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Default Extension="png" ContentType="image/png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74"/>
        <w:ind w:left="450" w:right="571" w:firstLine="0"/>
        <w:jc w:val="center"/>
        <w:rPr>
          <w:b/>
          <w:sz w:val="32"/>
        </w:rPr>
      </w:pPr>
      <w:r>
        <w:rPr>
          <w:b/>
          <w:sz w:val="32"/>
        </w:rPr>
        <w:t>APPRAISAL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CONTEMPORARY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JURISPRUDENCE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ON THE RIGHT TO ENVIRONMENT: A CASE STUDY OF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NIGERIA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SOUTH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AFRICA</w:t>
      </w: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spacing w:before="7"/>
        <w:ind w:left="0"/>
        <w:rPr>
          <w:b/>
          <w:sz w:val="42"/>
        </w:rPr>
      </w:pPr>
    </w:p>
    <w:p>
      <w:pPr>
        <w:spacing w:before="0"/>
        <w:ind w:left="450" w:right="561" w:firstLine="0"/>
        <w:jc w:val="center"/>
        <w:rPr>
          <w:b/>
          <w:sz w:val="32"/>
        </w:rPr>
      </w:pPr>
      <w:r>
        <w:rPr>
          <w:b/>
          <w:sz w:val="32"/>
        </w:rPr>
        <w:t>BY</w:t>
      </w: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47"/>
        </w:rPr>
      </w:pPr>
    </w:p>
    <w:p>
      <w:pPr>
        <w:spacing w:line="360" w:lineRule="auto" w:before="0"/>
        <w:ind w:left="851" w:right="968" w:firstLine="0"/>
        <w:jc w:val="center"/>
        <w:rPr>
          <w:b/>
          <w:sz w:val="32"/>
        </w:rPr>
      </w:pPr>
      <w:r>
        <w:rPr>
          <w:b/>
          <w:sz w:val="32"/>
        </w:rPr>
        <w:t>EbunOluwa Odunayo POPOOLA, LL.B., LL.M. (A.B.U) BL.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Ph.D./LAW/01073/2009-2010</w:t>
      </w: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spacing w:before="5"/>
        <w:ind w:left="0"/>
        <w:rPr>
          <w:b/>
          <w:sz w:val="45"/>
        </w:rPr>
      </w:pPr>
    </w:p>
    <w:p>
      <w:pPr>
        <w:spacing w:line="276" w:lineRule="auto" w:before="0"/>
        <w:ind w:left="472" w:right="588" w:hanging="5"/>
        <w:jc w:val="center"/>
        <w:rPr>
          <w:b/>
          <w:sz w:val="32"/>
        </w:rPr>
      </w:pPr>
      <w:r>
        <w:rPr>
          <w:b/>
          <w:sz w:val="32"/>
        </w:rPr>
        <w:t>A THESIS SUBMITTED TO THE SCHOOL OF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POSTGRADUATE STUDIES, AHMADU BELLO UNIVERSITY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IN PARTIAL FULFILLMENT FOR THE AWARD OF DOCTOR</w:t>
      </w:r>
      <w:r>
        <w:rPr>
          <w:b/>
          <w:spacing w:val="-78"/>
          <w:sz w:val="32"/>
        </w:rPr>
        <w:t> </w:t>
      </w:r>
      <w:r>
        <w:rPr>
          <w:b/>
          <w:sz w:val="32"/>
        </w:rPr>
        <w:t>OF PHILOSOPHY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LAW</w:t>
      </w:r>
      <w:r>
        <w:rPr>
          <w:b/>
          <w:spacing w:val="2"/>
          <w:sz w:val="32"/>
        </w:rPr>
        <w:t> </w:t>
      </w:r>
      <w:r>
        <w:rPr>
          <w:b/>
          <w:sz w:val="32"/>
        </w:rPr>
        <w:t>(PH.D.)</w:t>
      </w: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spacing w:before="7"/>
        <w:ind w:left="0"/>
        <w:rPr>
          <w:b/>
          <w:sz w:val="42"/>
        </w:rPr>
      </w:pPr>
    </w:p>
    <w:p>
      <w:pPr>
        <w:spacing w:line="276" w:lineRule="auto" w:before="0"/>
        <w:ind w:left="2577" w:right="2694" w:firstLine="0"/>
        <w:jc w:val="center"/>
        <w:rPr>
          <w:b/>
          <w:sz w:val="32"/>
        </w:rPr>
      </w:pPr>
      <w:r>
        <w:rPr>
          <w:b/>
          <w:sz w:val="32"/>
        </w:rPr>
        <w:t>DEPARTMENT OF PUBLIC LAW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FACULTY OF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LAW</w:t>
      </w:r>
    </w:p>
    <w:p>
      <w:pPr>
        <w:spacing w:line="276" w:lineRule="auto" w:before="0"/>
        <w:ind w:left="2574" w:right="2694" w:firstLine="0"/>
        <w:jc w:val="center"/>
        <w:rPr>
          <w:b/>
          <w:sz w:val="32"/>
        </w:rPr>
      </w:pPr>
      <w:r>
        <w:rPr>
          <w:b/>
          <w:sz w:val="32"/>
        </w:rPr>
        <w:t>AHMADU BELLO UNIVERSITY,</w:t>
      </w:r>
      <w:r>
        <w:rPr>
          <w:b/>
          <w:spacing w:val="-78"/>
          <w:sz w:val="32"/>
        </w:rPr>
        <w:t> </w:t>
      </w:r>
      <w:r>
        <w:rPr>
          <w:b/>
          <w:sz w:val="32"/>
        </w:rPr>
        <w:t>ZARIA, NIGERIA</w:t>
      </w:r>
    </w:p>
    <w:p>
      <w:pPr>
        <w:spacing w:after="0" w:line="276" w:lineRule="auto"/>
        <w:jc w:val="center"/>
        <w:rPr>
          <w:sz w:val="32"/>
        </w:rPr>
        <w:sectPr>
          <w:footerReference w:type="default" r:id="rId5"/>
          <w:type w:val="continuous"/>
          <w:pgSz w:w="11910" w:h="16840"/>
          <w:pgMar w:footer="1014" w:top="1200" w:bottom="1200" w:left="980" w:right="720"/>
          <w:pgNumType w:start="1"/>
        </w:sectPr>
      </w:pPr>
    </w:p>
    <w:p>
      <w:pPr>
        <w:spacing w:before="75"/>
        <w:ind w:left="450" w:right="560" w:firstLine="0"/>
        <w:jc w:val="center"/>
        <w:rPr>
          <w:b/>
          <w:sz w:val="28"/>
        </w:rPr>
      </w:pPr>
      <w:r>
        <w:rPr>
          <w:b/>
          <w:sz w:val="28"/>
        </w:rPr>
        <w:t>DECLARATION</w:t>
      </w:r>
    </w:p>
    <w:p>
      <w:pPr>
        <w:spacing w:line="276" w:lineRule="auto" w:before="245"/>
        <w:ind w:left="460" w:right="572" w:firstLine="0"/>
        <w:jc w:val="both"/>
        <w:rPr>
          <w:sz w:val="28"/>
        </w:rPr>
      </w:pPr>
      <w:r>
        <w:rPr>
          <w:sz w:val="28"/>
        </w:rPr>
        <w:t>I</w:t>
      </w:r>
      <w:r>
        <w:rPr>
          <w:spacing w:val="1"/>
          <w:sz w:val="28"/>
        </w:rPr>
        <w:t> </w:t>
      </w:r>
      <w:r>
        <w:rPr>
          <w:sz w:val="28"/>
        </w:rPr>
        <w:t>declare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work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thesis</w:t>
      </w:r>
      <w:r>
        <w:rPr>
          <w:spacing w:val="1"/>
          <w:sz w:val="28"/>
        </w:rPr>
        <w:t> </w:t>
      </w:r>
      <w:r>
        <w:rPr>
          <w:sz w:val="28"/>
        </w:rPr>
        <w:t>titled</w:t>
      </w:r>
      <w:r>
        <w:rPr>
          <w:spacing w:val="1"/>
          <w:sz w:val="28"/>
        </w:rPr>
        <w:t> </w:t>
      </w:r>
      <w:r>
        <w:rPr>
          <w:i/>
          <w:sz w:val="28"/>
        </w:rPr>
        <w:t>Appraisal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theContemporary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Jurisprudence on the Right to Environment: A Case Study of Nigeria and South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Africa</w:t>
      </w:r>
      <w:r>
        <w:rPr>
          <w:i/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been</w:t>
      </w:r>
      <w:r>
        <w:rPr>
          <w:spacing w:val="1"/>
          <w:sz w:val="28"/>
        </w:rPr>
        <w:t> </w:t>
      </w:r>
      <w:r>
        <w:rPr>
          <w:sz w:val="28"/>
        </w:rPr>
        <w:t>carried</w:t>
      </w:r>
      <w:r>
        <w:rPr>
          <w:spacing w:val="1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me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Law.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information derived from the literature has been duly acknowledged in the text</w:t>
      </w:r>
      <w:r>
        <w:rPr>
          <w:spacing w:val="1"/>
          <w:sz w:val="28"/>
        </w:rPr>
        <w:t> </w:t>
      </w:r>
      <w:r>
        <w:rPr>
          <w:sz w:val="28"/>
        </w:rPr>
        <w:t>and a list of references provided. No part of this dissertation was previously</w:t>
      </w:r>
      <w:r>
        <w:rPr>
          <w:spacing w:val="1"/>
          <w:sz w:val="28"/>
        </w:rPr>
        <w:t> </w:t>
      </w:r>
      <w:r>
        <w:rPr>
          <w:sz w:val="28"/>
        </w:rPr>
        <w:t>presented for another degree or diploma at this or any other institution to the best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my</w:t>
      </w:r>
      <w:r>
        <w:rPr>
          <w:spacing w:val="-1"/>
          <w:sz w:val="28"/>
        </w:rPr>
        <w:t> </w:t>
      </w:r>
      <w:r>
        <w:rPr>
          <w:sz w:val="28"/>
        </w:rPr>
        <w:t>knowledge.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tabs>
          <w:tab w:pos="3706" w:val="left" w:leader="none"/>
          <w:tab w:pos="6719" w:val="left" w:leader="none"/>
        </w:tabs>
        <w:spacing w:before="186"/>
        <w:ind w:left="0" w:right="323" w:firstLine="0"/>
        <w:jc w:val="center"/>
        <w:rPr>
          <w:sz w:val="28"/>
        </w:rPr>
      </w:pPr>
      <w:r>
        <w:rPr>
          <w:sz w:val="28"/>
        </w:rPr>
        <w:t>..............................................</w:t>
        <w:tab/>
        <w:t>…………………………</w:t>
        <w:tab/>
        <w:t>……………………</w:t>
      </w:r>
    </w:p>
    <w:p>
      <w:pPr>
        <w:tabs>
          <w:tab w:pos="3854" w:val="left" w:leader="none"/>
          <w:tab w:pos="6959" w:val="left" w:leader="none"/>
        </w:tabs>
        <w:spacing w:before="247"/>
        <w:ind w:left="0" w:right="397" w:firstLine="0"/>
        <w:jc w:val="center"/>
        <w:rPr>
          <w:sz w:val="28"/>
        </w:rPr>
      </w:pPr>
      <w:r>
        <w:rPr>
          <w:sz w:val="28"/>
        </w:rPr>
        <w:t>Name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Student</w:t>
        <w:tab/>
        <w:t>Signature</w:t>
        <w:tab/>
        <w:t>Date</w:t>
      </w:r>
    </w:p>
    <w:p>
      <w:pPr>
        <w:spacing w:after="0"/>
        <w:jc w:val="center"/>
        <w:rPr>
          <w:sz w:val="28"/>
        </w:rPr>
        <w:sectPr>
          <w:pgSz w:w="11910" w:h="16840"/>
          <w:pgMar w:header="0" w:footer="1014" w:top="1200" w:bottom="1200" w:left="980" w:right="720"/>
        </w:sectPr>
      </w:pPr>
    </w:p>
    <w:p>
      <w:pPr>
        <w:spacing w:before="75"/>
        <w:ind w:left="719" w:right="828" w:firstLine="0"/>
        <w:jc w:val="center"/>
        <w:rPr>
          <w:b/>
          <w:sz w:val="28"/>
        </w:rPr>
      </w:pPr>
      <w:r>
        <w:rPr>
          <w:b/>
          <w:sz w:val="28"/>
        </w:rPr>
        <w:t>CERTIFICATION</w:t>
      </w:r>
    </w:p>
    <w:p>
      <w:pPr>
        <w:spacing w:before="245"/>
        <w:ind w:left="460" w:right="572" w:firstLine="0"/>
        <w:jc w:val="both"/>
        <w:rPr>
          <w:sz w:val="28"/>
        </w:rPr>
      </w:pP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dissertation</w:t>
      </w:r>
      <w:r>
        <w:rPr>
          <w:spacing w:val="1"/>
          <w:sz w:val="28"/>
        </w:rPr>
        <w:t> </w:t>
      </w:r>
      <w:r>
        <w:rPr>
          <w:sz w:val="28"/>
        </w:rPr>
        <w:t>titled:</w:t>
      </w:r>
      <w:r>
        <w:rPr>
          <w:spacing w:val="1"/>
          <w:sz w:val="28"/>
        </w:rPr>
        <w:t> </w:t>
      </w:r>
      <w:r>
        <w:rPr>
          <w:i/>
          <w:sz w:val="28"/>
        </w:rPr>
        <w:t>Appraisal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theContemporary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Jurisprudence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Right to Environment: A Case Study of Nigeria and South Africa</w:t>
      </w:r>
      <w:r>
        <w:rPr>
          <w:sz w:val="28"/>
        </w:rPr>
        <w:t>by Ebunoluwa</w:t>
      </w:r>
      <w:r>
        <w:rPr>
          <w:spacing w:val="1"/>
          <w:sz w:val="28"/>
        </w:rPr>
        <w:t> </w:t>
      </w:r>
      <w:r>
        <w:rPr>
          <w:sz w:val="28"/>
        </w:rPr>
        <w:t>Odunayo POPOOLA meets the regulations governing the award of the degree of</w:t>
      </w:r>
      <w:r>
        <w:rPr>
          <w:spacing w:val="1"/>
          <w:sz w:val="28"/>
        </w:rPr>
        <w:t> </w:t>
      </w:r>
      <w:r>
        <w:rPr>
          <w:sz w:val="28"/>
        </w:rPr>
        <w:t>Doctor of Philosophy (Ph.D.) in Law of the Ahmadu Bello University, Zaria, and</w:t>
      </w:r>
      <w:r>
        <w:rPr>
          <w:spacing w:val="-67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approved for</w:t>
      </w:r>
      <w:r>
        <w:rPr>
          <w:spacing w:val="-2"/>
          <w:sz w:val="28"/>
        </w:rPr>
        <w:t> </w:t>
      </w:r>
      <w:r>
        <w:rPr>
          <w:sz w:val="28"/>
        </w:rPr>
        <w:t>its contribution</w:t>
      </w:r>
      <w:r>
        <w:rPr>
          <w:spacing w:val="-1"/>
          <w:sz w:val="28"/>
        </w:rPr>
        <w:t> </w:t>
      </w:r>
      <w:r>
        <w:rPr>
          <w:sz w:val="28"/>
        </w:rPr>
        <w:t>to knowledge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literary</w:t>
      </w:r>
      <w:r>
        <w:rPr>
          <w:spacing w:val="-5"/>
          <w:sz w:val="28"/>
        </w:rPr>
        <w:t> </w:t>
      </w:r>
      <w:r>
        <w:rPr>
          <w:sz w:val="28"/>
        </w:rPr>
        <w:t>presentation.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9"/>
        <w:ind w:left="0"/>
        <w:rPr>
          <w:sz w:val="36"/>
        </w:rPr>
      </w:pPr>
    </w:p>
    <w:p>
      <w:pPr>
        <w:tabs>
          <w:tab w:pos="6057" w:val="left" w:leader="none"/>
          <w:tab w:pos="7099" w:val="left" w:leader="none"/>
        </w:tabs>
        <w:spacing w:line="427" w:lineRule="auto" w:before="1"/>
        <w:ind w:left="460" w:right="1341" w:firstLine="0"/>
        <w:jc w:val="left"/>
        <w:rPr>
          <w:sz w:val="28"/>
        </w:rPr>
      </w:pPr>
      <w:r>
        <w:rPr>
          <w:sz w:val="28"/>
        </w:rPr>
        <w:t>………………………………………</w:t>
        <w:tab/>
        <w:t>…………………………</w:t>
      </w:r>
      <w:r>
        <w:rPr>
          <w:spacing w:val="-67"/>
          <w:sz w:val="28"/>
        </w:rPr>
        <w:t> </w:t>
      </w:r>
      <w:r>
        <w:rPr>
          <w:sz w:val="28"/>
        </w:rPr>
        <w:t>Prof.</w:t>
      </w:r>
      <w:r>
        <w:rPr>
          <w:spacing w:val="-2"/>
          <w:sz w:val="28"/>
        </w:rPr>
        <w:t> </w:t>
      </w:r>
      <w:r>
        <w:rPr>
          <w:sz w:val="28"/>
        </w:rPr>
        <w:t>M.T.</w:t>
      </w:r>
      <w:r>
        <w:rPr>
          <w:spacing w:val="-2"/>
          <w:sz w:val="28"/>
        </w:rPr>
        <w:t> </w:t>
      </w:r>
      <w:r>
        <w:rPr>
          <w:sz w:val="28"/>
        </w:rPr>
        <w:t>LADAN</w:t>
        <w:tab/>
        <w:tab/>
        <w:t>Date</w:t>
      </w:r>
    </w:p>
    <w:p>
      <w:pPr>
        <w:spacing w:line="268" w:lineRule="exact" w:before="0"/>
        <w:ind w:left="460" w:right="0" w:firstLine="0"/>
        <w:jc w:val="left"/>
        <w:rPr>
          <w:sz w:val="28"/>
        </w:rPr>
      </w:pPr>
      <w:r>
        <w:rPr>
          <w:sz w:val="28"/>
        </w:rPr>
        <w:t>Chairman,</w:t>
      </w:r>
      <w:r>
        <w:rPr>
          <w:spacing w:val="-5"/>
          <w:sz w:val="28"/>
        </w:rPr>
        <w:t> </w:t>
      </w:r>
      <w:r>
        <w:rPr>
          <w:sz w:val="28"/>
        </w:rPr>
        <w:t>Supervisory</w:t>
      </w:r>
      <w:r>
        <w:rPr>
          <w:spacing w:val="-7"/>
          <w:sz w:val="28"/>
        </w:rPr>
        <w:t> </w:t>
      </w:r>
      <w:r>
        <w:rPr>
          <w:sz w:val="28"/>
        </w:rPr>
        <w:t>Committee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8"/>
        <w:ind w:left="0"/>
        <w:rPr>
          <w:sz w:val="32"/>
        </w:rPr>
      </w:pPr>
    </w:p>
    <w:p>
      <w:pPr>
        <w:tabs>
          <w:tab w:pos="6126" w:val="left" w:leader="none"/>
          <w:tab w:pos="7132" w:val="left" w:leader="none"/>
        </w:tabs>
        <w:spacing w:line="388" w:lineRule="auto" w:before="1"/>
        <w:ind w:left="460" w:right="1201" w:firstLine="0"/>
        <w:jc w:val="left"/>
        <w:rPr>
          <w:sz w:val="28"/>
        </w:rPr>
      </w:pPr>
      <w:r>
        <w:rPr>
          <w:sz w:val="28"/>
        </w:rPr>
        <w:t>………………………………………</w:t>
        <w:tab/>
        <w:t>………………………….</w:t>
      </w:r>
      <w:r>
        <w:rPr>
          <w:spacing w:val="-67"/>
          <w:sz w:val="28"/>
        </w:rPr>
        <w:t> </w:t>
      </w:r>
      <w:r>
        <w:rPr>
          <w:sz w:val="28"/>
        </w:rPr>
        <w:t>PROF.</w:t>
      </w:r>
      <w:r>
        <w:rPr>
          <w:spacing w:val="-2"/>
          <w:sz w:val="28"/>
        </w:rPr>
        <w:t> </w:t>
      </w:r>
      <w:r>
        <w:rPr>
          <w:sz w:val="28"/>
        </w:rPr>
        <w:t>N.M.</w:t>
      </w:r>
      <w:r>
        <w:rPr>
          <w:spacing w:val="-1"/>
          <w:sz w:val="28"/>
        </w:rPr>
        <w:t> </w:t>
      </w:r>
      <w:r>
        <w:rPr>
          <w:sz w:val="28"/>
        </w:rPr>
        <w:t>JAMO</w:t>
        <w:tab/>
        <w:tab/>
        <w:t>Date</w:t>
      </w:r>
    </w:p>
    <w:p>
      <w:pPr>
        <w:spacing w:before="0"/>
        <w:ind w:left="460" w:right="0" w:firstLine="0"/>
        <w:jc w:val="both"/>
        <w:rPr>
          <w:sz w:val="28"/>
        </w:rPr>
      </w:pPr>
      <w:r>
        <w:rPr>
          <w:sz w:val="28"/>
        </w:rPr>
        <w:t>Member,</w:t>
      </w:r>
      <w:r>
        <w:rPr>
          <w:spacing w:val="-4"/>
          <w:sz w:val="28"/>
        </w:rPr>
        <w:t> </w:t>
      </w:r>
      <w:r>
        <w:rPr>
          <w:sz w:val="28"/>
        </w:rPr>
        <w:t>Supervisory</w:t>
      </w:r>
      <w:r>
        <w:rPr>
          <w:spacing w:val="-7"/>
          <w:sz w:val="28"/>
        </w:rPr>
        <w:t> </w:t>
      </w:r>
      <w:r>
        <w:rPr>
          <w:sz w:val="28"/>
        </w:rPr>
        <w:t>Committee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32"/>
        </w:rPr>
      </w:pPr>
    </w:p>
    <w:p>
      <w:pPr>
        <w:tabs>
          <w:tab w:pos="6126" w:val="left" w:leader="none"/>
          <w:tab w:pos="7544" w:val="left" w:leader="none"/>
        </w:tabs>
        <w:spacing w:line="388" w:lineRule="auto" w:before="0"/>
        <w:ind w:left="460" w:right="1132" w:firstLine="0"/>
        <w:jc w:val="left"/>
        <w:rPr>
          <w:sz w:val="28"/>
        </w:rPr>
      </w:pPr>
      <w:r>
        <w:rPr>
          <w:sz w:val="28"/>
        </w:rPr>
        <w:t>……………………………………..</w:t>
        <w:tab/>
        <w:t>…………………………..</w:t>
      </w:r>
      <w:r>
        <w:rPr>
          <w:spacing w:val="-67"/>
          <w:sz w:val="28"/>
        </w:rPr>
        <w:t> </w:t>
      </w:r>
      <w:r>
        <w:rPr>
          <w:sz w:val="28"/>
        </w:rPr>
        <w:t>PROF.</w:t>
      </w:r>
      <w:r>
        <w:rPr>
          <w:spacing w:val="-3"/>
          <w:sz w:val="28"/>
        </w:rPr>
        <w:t> </w:t>
      </w:r>
      <w:r>
        <w:rPr>
          <w:sz w:val="28"/>
        </w:rPr>
        <w:t>A.K.</w:t>
      </w:r>
      <w:r>
        <w:rPr>
          <w:spacing w:val="-1"/>
          <w:sz w:val="28"/>
        </w:rPr>
        <w:t> </w:t>
      </w:r>
      <w:r>
        <w:rPr>
          <w:sz w:val="28"/>
        </w:rPr>
        <w:t>USMAN</w:t>
        <w:tab/>
        <w:tab/>
        <w:t>Date</w:t>
      </w:r>
    </w:p>
    <w:p>
      <w:pPr>
        <w:spacing w:before="1"/>
        <w:ind w:left="460" w:right="0" w:firstLine="0"/>
        <w:jc w:val="both"/>
        <w:rPr>
          <w:sz w:val="28"/>
        </w:rPr>
      </w:pPr>
      <w:r>
        <w:rPr>
          <w:sz w:val="28"/>
        </w:rPr>
        <w:t>Member,</w:t>
      </w:r>
      <w:r>
        <w:rPr>
          <w:spacing w:val="-4"/>
          <w:sz w:val="28"/>
        </w:rPr>
        <w:t> </w:t>
      </w:r>
      <w:r>
        <w:rPr>
          <w:sz w:val="28"/>
        </w:rPr>
        <w:t>Supervisory</w:t>
      </w:r>
      <w:r>
        <w:rPr>
          <w:spacing w:val="-7"/>
          <w:sz w:val="28"/>
        </w:rPr>
        <w:t> </w:t>
      </w:r>
      <w:r>
        <w:rPr>
          <w:sz w:val="28"/>
        </w:rPr>
        <w:t>Committee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7"/>
        <w:ind w:left="0"/>
        <w:rPr>
          <w:sz w:val="26"/>
        </w:rPr>
      </w:pPr>
    </w:p>
    <w:p>
      <w:pPr>
        <w:tabs>
          <w:tab w:pos="6126" w:val="left" w:leader="none"/>
          <w:tab w:pos="7192" w:val="left" w:leader="none"/>
        </w:tabs>
        <w:spacing w:line="424" w:lineRule="auto" w:before="1"/>
        <w:ind w:left="460" w:right="1132" w:firstLine="0"/>
        <w:jc w:val="left"/>
        <w:rPr>
          <w:sz w:val="28"/>
        </w:rPr>
      </w:pPr>
      <w:r>
        <w:rPr>
          <w:sz w:val="28"/>
        </w:rPr>
        <w:t>……………………………………..</w:t>
        <w:tab/>
        <w:t>…………………………..</w:t>
      </w:r>
      <w:r>
        <w:rPr>
          <w:spacing w:val="-67"/>
          <w:sz w:val="28"/>
        </w:rPr>
        <w:t> </w:t>
      </w:r>
      <w:r>
        <w:rPr>
          <w:sz w:val="28"/>
        </w:rPr>
        <w:t>DR.</w:t>
      </w:r>
      <w:r>
        <w:rPr>
          <w:spacing w:val="-4"/>
          <w:sz w:val="28"/>
        </w:rPr>
        <w:t> </w:t>
      </w:r>
      <w:r>
        <w:rPr>
          <w:sz w:val="28"/>
        </w:rPr>
        <w:t>KABIR</w:t>
      </w:r>
      <w:r>
        <w:rPr>
          <w:spacing w:val="-2"/>
          <w:sz w:val="28"/>
        </w:rPr>
        <w:t> </w:t>
      </w:r>
      <w:r>
        <w:rPr>
          <w:sz w:val="28"/>
        </w:rPr>
        <w:t>DANLADI</w:t>
        <w:tab/>
        <w:tab/>
        <w:t>Date</w:t>
      </w:r>
    </w:p>
    <w:p>
      <w:pPr>
        <w:spacing w:line="274" w:lineRule="exact" w:before="0"/>
        <w:ind w:left="460" w:right="0" w:firstLine="0"/>
        <w:jc w:val="left"/>
        <w:rPr>
          <w:sz w:val="28"/>
        </w:rPr>
      </w:pPr>
      <w:r>
        <w:rPr>
          <w:sz w:val="28"/>
        </w:rPr>
        <w:t>Head,</w:t>
      </w:r>
      <w:r>
        <w:rPr>
          <w:spacing w:val="-2"/>
          <w:sz w:val="28"/>
        </w:rPr>
        <w:t> </w:t>
      </w:r>
      <w:r>
        <w:rPr>
          <w:sz w:val="28"/>
        </w:rPr>
        <w:t>Department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Public</w:t>
      </w:r>
      <w:r>
        <w:rPr>
          <w:spacing w:val="-1"/>
          <w:sz w:val="28"/>
        </w:rPr>
        <w:t> </w:t>
      </w:r>
      <w:r>
        <w:rPr>
          <w:sz w:val="28"/>
        </w:rPr>
        <w:t>Law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1"/>
        <w:ind w:left="0"/>
        <w:rPr>
          <w:sz w:val="36"/>
        </w:rPr>
      </w:pPr>
    </w:p>
    <w:p>
      <w:pPr>
        <w:tabs>
          <w:tab w:pos="6126" w:val="left" w:leader="none"/>
          <w:tab w:pos="7486" w:val="left" w:leader="none"/>
        </w:tabs>
        <w:spacing w:line="427" w:lineRule="auto" w:before="0"/>
        <w:ind w:left="460" w:right="1132" w:firstLine="0"/>
        <w:jc w:val="left"/>
        <w:rPr>
          <w:sz w:val="28"/>
        </w:rPr>
      </w:pPr>
      <w:r>
        <w:rPr>
          <w:sz w:val="28"/>
        </w:rPr>
        <w:t>……………………………………..</w:t>
        <w:tab/>
        <w:t>…………………………..</w:t>
      </w:r>
      <w:r>
        <w:rPr>
          <w:spacing w:val="-67"/>
          <w:sz w:val="28"/>
        </w:rPr>
        <w:t> </w:t>
      </w:r>
      <w:r>
        <w:rPr>
          <w:sz w:val="28"/>
        </w:rPr>
        <w:t>PROF.</w:t>
      </w:r>
      <w:r>
        <w:rPr>
          <w:spacing w:val="-3"/>
          <w:sz w:val="28"/>
        </w:rPr>
        <w:t> </w:t>
      </w:r>
      <w:r>
        <w:rPr>
          <w:sz w:val="28"/>
        </w:rPr>
        <w:t>KABIR BALA</w:t>
        <w:tab/>
        <w:tab/>
        <w:t>Date</w:t>
      </w:r>
    </w:p>
    <w:p>
      <w:pPr>
        <w:spacing w:line="316" w:lineRule="exact" w:before="0"/>
        <w:ind w:left="460" w:right="0" w:firstLine="0"/>
        <w:jc w:val="left"/>
        <w:rPr>
          <w:sz w:val="28"/>
        </w:rPr>
      </w:pPr>
      <w:r>
        <w:rPr>
          <w:sz w:val="28"/>
        </w:rPr>
        <w:t>Dean,</w:t>
      </w:r>
      <w:r>
        <w:rPr>
          <w:spacing w:val="-3"/>
          <w:sz w:val="28"/>
        </w:rPr>
        <w:t> </w:t>
      </w:r>
      <w:r>
        <w:rPr>
          <w:sz w:val="28"/>
        </w:rPr>
        <w:t>Post Graduate</w:t>
      </w:r>
      <w:r>
        <w:rPr>
          <w:spacing w:val="-5"/>
          <w:sz w:val="28"/>
        </w:rPr>
        <w:t> </w:t>
      </w:r>
      <w:r>
        <w:rPr>
          <w:sz w:val="28"/>
        </w:rPr>
        <w:t>School,</w:t>
      </w:r>
      <w:r>
        <w:rPr>
          <w:spacing w:val="-2"/>
          <w:sz w:val="28"/>
        </w:rPr>
        <w:t> </w:t>
      </w:r>
      <w:r>
        <w:rPr>
          <w:sz w:val="28"/>
        </w:rPr>
        <w:t>ABU,</w:t>
      </w:r>
      <w:r>
        <w:rPr>
          <w:spacing w:val="-3"/>
          <w:sz w:val="28"/>
        </w:rPr>
        <w:t> </w:t>
      </w:r>
      <w:r>
        <w:rPr>
          <w:sz w:val="28"/>
        </w:rPr>
        <w:t>Zaria</w:t>
      </w:r>
    </w:p>
    <w:p>
      <w:pPr>
        <w:spacing w:after="0" w:line="316" w:lineRule="exact"/>
        <w:jc w:val="left"/>
        <w:rPr>
          <w:sz w:val="28"/>
        </w:rPr>
        <w:sectPr>
          <w:pgSz w:w="11910" w:h="16840"/>
          <w:pgMar w:header="0" w:footer="1014" w:top="1200" w:bottom="1200" w:left="980" w:right="720"/>
        </w:sectPr>
      </w:pPr>
    </w:p>
    <w:p>
      <w:pPr>
        <w:spacing w:before="75"/>
        <w:ind w:left="450" w:right="561" w:firstLine="0"/>
        <w:jc w:val="center"/>
        <w:rPr>
          <w:b/>
          <w:sz w:val="28"/>
        </w:rPr>
      </w:pPr>
      <w:r>
        <w:rPr>
          <w:b/>
          <w:sz w:val="28"/>
        </w:rPr>
        <w:t>DEDICATION</w:t>
      </w:r>
    </w:p>
    <w:p>
      <w:pPr>
        <w:spacing w:before="245"/>
        <w:ind w:left="450" w:right="560" w:firstLine="0"/>
        <w:jc w:val="center"/>
        <w:rPr>
          <w:sz w:val="28"/>
        </w:rPr>
      </w:pPr>
      <w:r>
        <w:rPr>
          <w:sz w:val="28"/>
        </w:rPr>
        <w:t>I</w:t>
      </w:r>
      <w:r>
        <w:rPr>
          <w:spacing w:val="-2"/>
          <w:sz w:val="28"/>
        </w:rPr>
        <w:t> </w:t>
      </w:r>
      <w:r>
        <w:rPr>
          <w:sz w:val="28"/>
        </w:rPr>
        <w:t>dedicate</w:t>
      </w:r>
      <w:r>
        <w:rPr>
          <w:spacing w:val="-5"/>
          <w:sz w:val="28"/>
        </w:rPr>
        <w:t> </w:t>
      </w:r>
      <w:r>
        <w:rPr>
          <w:sz w:val="28"/>
        </w:rPr>
        <w:t>this</w:t>
      </w:r>
      <w:r>
        <w:rPr>
          <w:spacing w:val="-1"/>
          <w:sz w:val="28"/>
        </w:rPr>
        <w:t> </w:t>
      </w:r>
      <w:r>
        <w:rPr>
          <w:sz w:val="28"/>
        </w:rPr>
        <w:t>work to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LORD</w:t>
      </w:r>
      <w:r>
        <w:rPr>
          <w:spacing w:val="-2"/>
          <w:sz w:val="28"/>
        </w:rPr>
        <w:t> </w:t>
      </w:r>
      <w:r>
        <w:rPr>
          <w:sz w:val="28"/>
        </w:rPr>
        <w:t>God</w:t>
      </w:r>
      <w:r>
        <w:rPr>
          <w:spacing w:val="-1"/>
          <w:sz w:val="28"/>
        </w:rPr>
        <w:t> </w:t>
      </w:r>
      <w:r>
        <w:rPr>
          <w:sz w:val="28"/>
        </w:rPr>
        <w:t>Almighty,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Creator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universe.</w:t>
      </w:r>
    </w:p>
    <w:p>
      <w:pPr>
        <w:spacing w:after="0"/>
        <w:jc w:val="center"/>
        <w:rPr>
          <w:sz w:val="28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spacing w:before="76"/>
        <w:ind w:left="450" w:right="565"/>
        <w:jc w:val="center"/>
      </w:pPr>
      <w:r>
        <w:rPr/>
        <w:t>ACKNOWLEDGEMENT</w:t>
      </w:r>
    </w:p>
    <w:p>
      <w:pPr>
        <w:pStyle w:val="BodyText"/>
        <w:spacing w:before="6"/>
        <w:ind w:left="0"/>
        <w:rPr>
          <w:b/>
          <w:sz w:val="20"/>
        </w:rPr>
      </w:pPr>
    </w:p>
    <w:p>
      <w:pPr>
        <w:pStyle w:val="BodyText"/>
        <w:spacing w:line="480" w:lineRule="auto"/>
        <w:ind w:right="580"/>
        <w:jc w:val="both"/>
      </w:pPr>
      <w:r>
        <w:rPr/>
        <w:t>First and foremost, my profound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God Almighty in whom</w:t>
      </w:r>
      <w:r>
        <w:rPr>
          <w:spacing w:val="60"/>
        </w:rPr>
        <w:t> </w:t>
      </w:r>
      <w:r>
        <w:rPr/>
        <w:t>I live</w:t>
      </w:r>
      <w:r>
        <w:rPr>
          <w:spacing w:val="-57"/>
        </w:rPr>
        <w:t> </w:t>
      </w:r>
      <w:r>
        <w:rPr/>
        <w:t>and move and have my being. He alone granted me the grace to pursue this course of study and</w:t>
      </w:r>
      <w:r>
        <w:rPr>
          <w:spacing w:val="-57"/>
        </w:rPr>
        <w:t> </w:t>
      </w:r>
      <w:r>
        <w:rPr/>
        <w:t>His</w:t>
      </w:r>
      <w:r>
        <w:rPr>
          <w:spacing w:val="-1"/>
        </w:rPr>
        <w:t> </w:t>
      </w:r>
      <w:r>
        <w:rPr/>
        <w:t>gracious hands have</w:t>
      </w:r>
      <w:r>
        <w:rPr>
          <w:spacing w:val="1"/>
        </w:rPr>
        <w:t> </w:t>
      </w:r>
      <w:r>
        <w:rPr/>
        <w:t>provided all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needed.</w:t>
      </w:r>
    </w:p>
    <w:p>
      <w:pPr>
        <w:pStyle w:val="BodyText"/>
        <w:spacing w:line="480" w:lineRule="auto" w:before="199"/>
        <w:ind w:right="572"/>
        <w:jc w:val="both"/>
      </w:pPr>
      <w:r>
        <w:rPr/>
        <w:t>I am very grateful to Prof. M.T. Ladan, the Chairman of my supervisory committee who took a</w:t>
      </w:r>
      <w:r>
        <w:rPr>
          <w:spacing w:val="-57"/>
        </w:rPr>
        <w:t> </w:t>
      </w:r>
      <w:r>
        <w:rPr/>
        <w:t>fatherly interest in my academic progress and steered my interest in environmental law. His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criticism,</w:t>
      </w:r>
      <w:r>
        <w:rPr>
          <w:spacing w:val="1"/>
        </w:rPr>
        <w:t> </w:t>
      </w:r>
      <w:r>
        <w:rPr/>
        <w:t>invaluable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appreciated. I am also grateful to my supervisory committee members: Prof. N.M. Jamo and</w:t>
      </w:r>
      <w:r>
        <w:rPr>
          <w:spacing w:val="1"/>
        </w:rPr>
        <w:t> </w:t>
      </w:r>
      <w:r>
        <w:rPr/>
        <w:t>Prof. A.K. Usman for their intellectual guidance, constructive criticism and encouragement.I</w:t>
      </w:r>
      <w:r>
        <w:rPr>
          <w:spacing w:val="1"/>
        </w:rPr>
        <w:t> </w:t>
      </w:r>
      <w:r>
        <w:rPr/>
        <w:t>am grateful to Prof. Y. Aboki, the Chairman of my final seminar for his constructive criticism</w:t>
      </w:r>
      <w:r>
        <w:rPr>
          <w:spacing w:val="1"/>
        </w:rPr>
        <w:t> </w:t>
      </w:r>
      <w:r>
        <w:rPr/>
        <w:t>and painstaking corrections which contributed to the quality of this thesis. I am also grateful to</w:t>
      </w:r>
      <w:r>
        <w:rPr>
          <w:spacing w:val="1"/>
        </w:rPr>
        <w:t> </w:t>
      </w:r>
      <w:r>
        <w:rPr/>
        <w:t>the following staff of the Faculty of Law, Ahmadu Bello University for their intellectual advice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criticism:</w:t>
      </w:r>
      <w:r>
        <w:rPr>
          <w:spacing w:val="1"/>
        </w:rPr>
        <w:t> </w:t>
      </w:r>
      <w:r>
        <w:rPr/>
        <w:t>Dr</w:t>
      </w:r>
      <w:r>
        <w:rPr>
          <w:spacing w:val="-2"/>
        </w:rPr>
        <w:t> </w:t>
      </w:r>
      <w:r>
        <w:rPr/>
        <w:t>A.A.</w:t>
      </w:r>
      <w:r>
        <w:rPr>
          <w:spacing w:val="-1"/>
        </w:rPr>
        <w:t> </w:t>
      </w:r>
      <w:r>
        <w:rPr/>
        <w:t>Akume,Prof.</w:t>
      </w:r>
      <w:r>
        <w:rPr>
          <w:spacing w:val="3"/>
        </w:rPr>
        <w:t> </w:t>
      </w:r>
      <w:r>
        <w:rPr/>
        <w:t>A.R.</w:t>
      </w:r>
      <w:r>
        <w:rPr>
          <w:spacing w:val="-1"/>
        </w:rPr>
        <w:t> </w:t>
      </w:r>
      <w:r>
        <w:rPr/>
        <w:t>Agom and</w:t>
      </w:r>
      <w:r>
        <w:rPr>
          <w:spacing w:val="1"/>
        </w:rPr>
        <w:t> </w:t>
      </w:r>
      <w:r>
        <w:rPr/>
        <w:t>Dr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A.</w:t>
      </w:r>
      <w:r>
        <w:rPr>
          <w:spacing w:val="2"/>
        </w:rPr>
        <w:t> </w:t>
      </w:r>
      <w:r>
        <w:rPr/>
        <w:t>Apinega.</w:t>
      </w:r>
    </w:p>
    <w:p>
      <w:pPr>
        <w:pStyle w:val="BodyText"/>
        <w:spacing w:line="480" w:lineRule="auto" w:before="201"/>
        <w:ind w:right="575"/>
        <w:jc w:val="both"/>
      </w:pPr>
      <w:r>
        <w:rPr/>
        <w:t>I am grateful to the Social Science Research Council who, through the Next Generation Social</w:t>
      </w:r>
      <w:r>
        <w:rPr>
          <w:spacing w:val="1"/>
        </w:rPr>
        <w:t> </w:t>
      </w:r>
      <w:r>
        <w:rPr/>
        <w:t>Sciences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Africa</w:t>
      </w:r>
      <w:r>
        <w:rPr>
          <w:spacing w:val="30"/>
        </w:rPr>
        <w:t> </w:t>
      </w:r>
      <w:r>
        <w:rPr/>
        <w:t>Doctoral</w:t>
      </w:r>
      <w:r>
        <w:rPr>
          <w:spacing w:val="31"/>
        </w:rPr>
        <w:t> </w:t>
      </w:r>
      <w:r>
        <w:rPr/>
        <w:t>Dissertation</w:t>
      </w:r>
      <w:r>
        <w:rPr>
          <w:spacing w:val="31"/>
        </w:rPr>
        <w:t> </w:t>
      </w:r>
      <w:r>
        <w:rPr/>
        <w:t>Research</w:t>
      </w:r>
      <w:r>
        <w:rPr>
          <w:spacing w:val="30"/>
        </w:rPr>
        <w:t> </w:t>
      </w:r>
      <w:r>
        <w:rPr/>
        <w:t>Fellowship,</w:t>
      </w:r>
      <w:r>
        <w:rPr>
          <w:spacing w:val="31"/>
        </w:rPr>
        <w:t> </w:t>
      </w:r>
      <w:r>
        <w:rPr/>
        <w:t>provided</w:t>
      </w:r>
      <w:r>
        <w:rPr>
          <w:spacing w:val="33"/>
        </w:rPr>
        <w:t> </w:t>
      </w:r>
      <w:r>
        <w:rPr/>
        <w:t>much</w:t>
      </w:r>
      <w:r>
        <w:rPr>
          <w:spacing w:val="30"/>
        </w:rPr>
        <w:t> </w:t>
      </w:r>
      <w:r>
        <w:rPr/>
        <w:t>needed</w:t>
      </w:r>
      <w:r>
        <w:rPr>
          <w:spacing w:val="31"/>
        </w:rPr>
        <w:t> </w:t>
      </w:r>
      <w:r>
        <w:rPr/>
        <w:t>funds</w:t>
      </w:r>
      <w:r>
        <w:rPr>
          <w:spacing w:val="-58"/>
        </w:rPr>
        <w:t> </w:t>
      </w:r>
      <w:r>
        <w:rPr/>
        <w:t>for my thesis fieldwork and provided training in methodology through their workshops. I am</w:t>
      </w:r>
      <w:r>
        <w:rPr>
          <w:spacing w:val="1"/>
        </w:rPr>
        <w:t> </w:t>
      </w:r>
      <w:r>
        <w:rPr/>
        <w:t>grateful</w:t>
      </w:r>
      <w:r>
        <w:rPr>
          <w:spacing w:val="52"/>
        </w:rPr>
        <w:t> </w:t>
      </w:r>
      <w:r>
        <w:rPr/>
        <w:t>to</w:t>
      </w:r>
      <w:r>
        <w:rPr>
          <w:spacing w:val="55"/>
        </w:rPr>
        <w:t> </w:t>
      </w:r>
      <w:r>
        <w:rPr/>
        <w:t>Dr</w:t>
      </w:r>
      <w:r>
        <w:rPr>
          <w:spacing w:val="52"/>
        </w:rPr>
        <w:t> </w:t>
      </w:r>
      <w:r>
        <w:rPr/>
        <w:t>Tom</w:t>
      </w:r>
      <w:r>
        <w:rPr>
          <w:spacing w:val="52"/>
        </w:rPr>
        <w:t> </w:t>
      </w:r>
      <w:r>
        <w:rPr/>
        <w:t>Asher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Ms.</w:t>
      </w:r>
      <w:r>
        <w:rPr>
          <w:spacing w:val="53"/>
        </w:rPr>
        <w:t> </w:t>
      </w:r>
      <w:r>
        <w:rPr/>
        <w:t>Kimberly</w:t>
      </w:r>
      <w:r>
        <w:rPr>
          <w:spacing w:val="50"/>
        </w:rPr>
        <w:t> </w:t>
      </w:r>
      <w:r>
        <w:rPr/>
        <w:t>Greenberg</w:t>
      </w:r>
      <w:r>
        <w:rPr>
          <w:spacing w:val="51"/>
        </w:rPr>
        <w:t> </w:t>
      </w:r>
      <w:r>
        <w:rPr/>
        <w:t>who</w:t>
      </w:r>
      <w:r>
        <w:rPr>
          <w:spacing w:val="52"/>
        </w:rPr>
        <w:t> </w:t>
      </w:r>
      <w:r>
        <w:rPr/>
        <w:t>coordinated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programme</w:t>
      </w:r>
      <w:r>
        <w:rPr>
          <w:spacing w:val="-57"/>
        </w:rPr>
        <w:t> </w:t>
      </w:r>
      <w:r>
        <w:rPr/>
        <w:t>during</w:t>
      </w:r>
      <w:r>
        <w:rPr>
          <w:spacing w:val="-3"/>
        </w:rPr>
        <w:t> </w:t>
      </w:r>
      <w:r>
        <w:rPr/>
        <w:t>my</w:t>
      </w:r>
      <w:r>
        <w:rPr>
          <w:spacing w:val="-5"/>
        </w:rPr>
        <w:t> </w:t>
      </w:r>
      <w:r>
        <w:rPr/>
        <w:t>fellowship</w:t>
      </w:r>
      <w:r>
        <w:rPr>
          <w:spacing w:val="2"/>
        </w:rPr>
        <w:t> </w:t>
      </w:r>
      <w:r>
        <w:rPr/>
        <w:t>year.</w:t>
      </w:r>
    </w:p>
    <w:p>
      <w:pPr>
        <w:pStyle w:val="BodyText"/>
        <w:spacing w:line="480" w:lineRule="auto" w:before="192"/>
        <w:ind w:right="571"/>
        <w:jc w:val="both"/>
      </w:pPr>
      <w:r>
        <w:rPr/>
        <w:t>Many thanks to Dr Lord Mawuko-Yevugah and Dr Natalie Zahringer, both of the University of</w:t>
      </w:r>
      <w:r>
        <w:rPr>
          <w:spacing w:val="-57"/>
        </w:rPr>
        <w:t> </w:t>
      </w:r>
      <w:r>
        <w:rPr/>
        <w:t>Witwatersrand, who helped facilitate my fieldwork and helped with my documentation for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you,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Yvonne</w:t>
      </w:r>
      <w:r>
        <w:rPr>
          <w:spacing w:val="1"/>
        </w:rPr>
        <w:t> </w:t>
      </w:r>
      <w:r>
        <w:rPr/>
        <w:t>Mawuko-Yevugah for your warmth and hospitality throughout my stay. I thank Prof. Tracy-</w:t>
      </w:r>
      <w:r>
        <w:rPr>
          <w:spacing w:val="1"/>
        </w:rPr>
        <w:t> </w:t>
      </w:r>
      <w:r>
        <w:rPr/>
        <w:t>Lynn Humby of the Wits School of Law for the discussions and interaction. I specially thank</w:t>
      </w:r>
      <w:r>
        <w:rPr>
          <w:spacing w:val="1"/>
        </w:rPr>
        <w:t> </w:t>
      </w:r>
      <w:r>
        <w:rPr/>
        <w:t>Aline Mugisho, my guide, research assistant and translator; Israel Mosala, Rachel Adatia and</w:t>
      </w:r>
      <w:r>
        <w:rPr>
          <w:spacing w:val="1"/>
        </w:rPr>
        <w:t> </w:t>
      </w:r>
      <w:r>
        <w:rPr/>
        <w:t>Dina</w:t>
      </w:r>
      <w:r>
        <w:rPr>
          <w:spacing w:val="-1"/>
        </w:rPr>
        <w:t> </w:t>
      </w:r>
      <w:r>
        <w:rPr/>
        <w:t>Townsend</w:t>
      </w:r>
      <w:r>
        <w:rPr>
          <w:spacing w:val="-2"/>
        </w:rPr>
        <w:t> </w:t>
      </w:r>
      <w:r>
        <w:rPr/>
        <w:t>who</w:t>
      </w:r>
      <w:r>
        <w:rPr>
          <w:spacing w:val="1"/>
        </w:rPr>
        <w:t> </w:t>
      </w:r>
      <w:r>
        <w:rPr/>
        <w:t>all rendered invaluable</w:t>
      </w:r>
      <w:r>
        <w:rPr>
          <w:spacing w:val="-1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towards my</w:t>
      </w:r>
      <w:r>
        <w:rPr>
          <w:spacing w:val="-5"/>
        </w:rPr>
        <w:t> </w:t>
      </w:r>
      <w:r>
        <w:rPr/>
        <w:t>fieldwork.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3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Doko,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HOD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Quantity</w:t>
      </w:r>
      <w:r>
        <w:rPr>
          <w:spacing w:val="1"/>
        </w:rPr>
        <w:t> </w:t>
      </w:r>
      <w:r>
        <w:rPr/>
        <w:t>Surveying, Ahmadu Bello University for his kindness and encouragement. I am grateful to Drs</w:t>
      </w:r>
      <w:r>
        <w:rPr>
          <w:spacing w:val="1"/>
        </w:rPr>
        <w:t> </w:t>
      </w:r>
      <w:r>
        <w:rPr/>
        <w:t>Emejuru and Osaro Ebiemere, both of the Rivers State University of Science and Technology;</w:t>
      </w:r>
      <w:r>
        <w:rPr>
          <w:spacing w:val="1"/>
        </w:rPr>
        <w:t> </w:t>
      </w:r>
      <w:r>
        <w:rPr/>
        <w:t>Dr Luka Mailafia, Dr Silas Anyio, Appollonia Otuoke and Idowu Olusanya for their assistance</w:t>
      </w:r>
      <w:r>
        <w:rPr>
          <w:spacing w:val="1"/>
        </w:rPr>
        <w:t> </w:t>
      </w:r>
      <w:r>
        <w:rPr/>
        <w:t>in the course of the research. I appreciate my research assistants: Jonathan Molmela, Abimbola</w:t>
      </w:r>
      <w:r>
        <w:rPr>
          <w:spacing w:val="-57"/>
        </w:rPr>
        <w:t> </w:t>
      </w:r>
      <w:r>
        <w:rPr/>
        <w:t>Olanite, Comfort Mimang, Jamiu Ridewu, Tochi Maduagwu and ThankGod Atulaegwu. I am</w:t>
      </w:r>
      <w:r>
        <w:rPr>
          <w:spacing w:val="1"/>
        </w:rPr>
        <w:t> </w:t>
      </w:r>
      <w:r>
        <w:rPr/>
        <w:t>also grateful to the staff of the Law Library, Ahmadu Bello University Zaria and the Law</w:t>
      </w:r>
      <w:r>
        <w:rPr>
          <w:spacing w:val="1"/>
        </w:rPr>
        <w:t> </w:t>
      </w:r>
      <w:r>
        <w:rPr/>
        <w:t>Library</w:t>
      </w:r>
      <w:r>
        <w:rPr>
          <w:spacing w:val="-6"/>
        </w:rPr>
        <w:t> </w:t>
      </w:r>
      <w:r>
        <w:rPr/>
        <w:t>of the University</w:t>
      </w:r>
      <w:r>
        <w:rPr>
          <w:spacing w:val="-3"/>
        </w:rPr>
        <w:t> </w:t>
      </w:r>
      <w:r>
        <w:rPr/>
        <w:t>of Witwatersrand</w:t>
      </w:r>
      <w:r>
        <w:rPr>
          <w:spacing w:val="-1"/>
        </w:rPr>
        <w:t> </w:t>
      </w:r>
      <w:r>
        <w:rPr/>
        <w:t>for all</w:t>
      </w:r>
      <w:r>
        <w:rPr>
          <w:spacing w:val="2"/>
        </w:rPr>
        <w:t> </w:t>
      </w:r>
      <w:r>
        <w:rPr/>
        <w:t>the assistance</w:t>
      </w:r>
      <w:r>
        <w:rPr>
          <w:spacing w:val="-1"/>
        </w:rPr>
        <w:t> </w:t>
      </w:r>
      <w:r>
        <w:rPr/>
        <w:t>rendered to</w:t>
      </w:r>
      <w:r>
        <w:rPr>
          <w:spacing w:val="-1"/>
        </w:rPr>
        <w:t> </w:t>
      </w:r>
      <w:r>
        <w:rPr/>
        <w:t>me.</w:t>
      </w:r>
    </w:p>
    <w:p>
      <w:pPr>
        <w:pStyle w:val="BodyText"/>
        <w:spacing w:line="480" w:lineRule="auto" w:before="201"/>
        <w:ind w:right="571"/>
        <w:jc w:val="both"/>
      </w:pPr>
      <w:r>
        <w:rPr/>
        <w:t>I am deeply grateful to my husband, Abiodun Popoola who motivated, encouraged, prodded</w:t>
      </w:r>
      <w:r>
        <w:rPr>
          <w:spacing w:val="1"/>
        </w:rPr>
        <w:t> </w:t>
      </w:r>
      <w:r>
        <w:rPr/>
        <w:t>and sponsored me. He contributed immensely and sacrificially to the successful completion of</w:t>
      </w:r>
      <w:r>
        <w:rPr>
          <w:spacing w:val="1"/>
        </w:rPr>
        <w:t> </w:t>
      </w:r>
      <w:r>
        <w:rPr/>
        <w:t>this study and I pray God to bless and keep him. I am also grateful to my children, Theophilus,</w:t>
      </w:r>
      <w:r>
        <w:rPr>
          <w:spacing w:val="1"/>
        </w:rPr>
        <w:t> </w:t>
      </w:r>
      <w:r>
        <w:rPr/>
        <w:t>John and David who had to be patient when Mummy had to travel for fieldwork or go to the</w:t>
      </w:r>
      <w:r>
        <w:rPr>
          <w:spacing w:val="1"/>
        </w:rPr>
        <w:t> </w:t>
      </w:r>
      <w:r>
        <w:rPr/>
        <w:t>library. I thank Gloria Jonathan, Patricia Emeruwa and Priscilla Moses, a special part of my</w:t>
      </w:r>
      <w:r>
        <w:rPr>
          <w:spacing w:val="1"/>
        </w:rPr>
        <w:t> </w:t>
      </w:r>
      <w:r>
        <w:rPr/>
        <w:t>family,who</w:t>
      </w:r>
      <w:r>
        <w:rPr>
          <w:spacing w:val="-1"/>
        </w:rPr>
        <w:t> </w:t>
      </w:r>
      <w:r>
        <w:rPr/>
        <w:t>held the</w:t>
      </w:r>
      <w:r>
        <w:rPr>
          <w:spacing w:val="-1"/>
        </w:rPr>
        <w:t> </w:t>
      </w:r>
      <w:r>
        <w:rPr/>
        <w:t>fort</w:t>
      </w:r>
      <w:r>
        <w:rPr>
          <w:spacing w:val="2"/>
        </w:rPr>
        <w:t> </w:t>
      </w:r>
      <w:r>
        <w:rPr/>
        <w:t>in my</w:t>
      </w:r>
      <w:r>
        <w:rPr>
          <w:spacing w:val="-5"/>
        </w:rPr>
        <w:t> </w:t>
      </w:r>
      <w:r>
        <w:rPr/>
        <w:t>absence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encouraged me.</w:t>
      </w:r>
    </w:p>
    <w:p>
      <w:pPr>
        <w:pStyle w:val="BodyText"/>
        <w:spacing w:line="480" w:lineRule="auto" w:before="200"/>
        <w:ind w:right="574"/>
        <w:jc w:val="both"/>
      </w:pPr>
      <w:r>
        <w:rPr/>
        <w:t>I am forever grateful to my parents, Prof and Mrs Titilayo Adegbola, who kindled the fire of</w:t>
      </w:r>
      <w:r>
        <w:rPr>
          <w:spacing w:val="1"/>
        </w:rPr>
        <w:t> </w:t>
      </w:r>
      <w:r>
        <w:rPr/>
        <w:t>intellectualism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unceasing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prayers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encouragement. I am grateful to the Popoolas, my sisters and brother (Olutoyin, Modupe,</w:t>
      </w:r>
      <w:r>
        <w:rPr>
          <w:spacing w:val="1"/>
        </w:rPr>
        <w:t> </w:t>
      </w:r>
      <w:r>
        <w:rPr/>
        <w:t>Ayomikun, Olumipe, Oluseyi) and my good friends (Jocelyn Jummai Ogidi, Uchenna Felicia</w:t>
      </w:r>
      <w:r>
        <w:rPr>
          <w:spacing w:val="1"/>
        </w:rPr>
        <w:t> </w:t>
      </w:r>
      <w:r>
        <w:rPr/>
        <w:t>Ugwu, and Halima Olodo).</w:t>
      </w:r>
    </w:p>
    <w:p>
      <w:pPr>
        <w:pStyle w:val="BodyText"/>
        <w:spacing w:line="480" w:lineRule="auto" w:before="202"/>
        <w:ind w:right="570"/>
        <w:jc w:val="both"/>
      </w:pPr>
      <w:r>
        <w:rPr/>
        <w:t>I will not fail to mention my family in the body of Christ especially Mummy and Daddy</w:t>
      </w:r>
      <w:r>
        <w:rPr>
          <w:spacing w:val="1"/>
        </w:rPr>
        <w:t> </w:t>
      </w:r>
      <w:r>
        <w:rPr/>
        <w:t>Opadeyi, Mummy and Daddy Adepoju, Rev. Adeoye and late Mummy Adeoye, Mrs Esther</w:t>
      </w:r>
      <w:r>
        <w:rPr>
          <w:spacing w:val="1"/>
        </w:rPr>
        <w:t> </w:t>
      </w:r>
      <w:r>
        <w:rPr/>
        <w:t>Martins, Sisters Justina Friday, Grace Gigin, Rebecca Sule and many others too numerous to</w:t>
      </w:r>
      <w:r>
        <w:rPr>
          <w:spacing w:val="1"/>
        </w:rPr>
        <w:t> </w:t>
      </w:r>
      <w:r>
        <w:rPr/>
        <w:t>mention. I am grateful for your moral support. May God bless all mentioned here, and many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whom space</w:t>
      </w:r>
      <w:r>
        <w:rPr>
          <w:spacing w:val="-1"/>
        </w:rPr>
        <w:t> </w:t>
      </w:r>
      <w:r>
        <w:rPr/>
        <w:t>does</w:t>
      </w:r>
      <w:r>
        <w:rPr>
          <w:spacing w:val="1"/>
        </w:rPr>
        <w:t> </w:t>
      </w:r>
      <w:r>
        <w:rPr/>
        <w:t>not permit me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mention, with eternal blessings.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spacing w:before="76"/>
        <w:ind w:left="0" w:right="3867"/>
        <w:jc w:val="right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BodyText"/>
        <w:tabs>
          <w:tab w:pos="2284" w:val="left" w:leader="none"/>
          <w:tab w:pos="3026" w:val="left" w:leader="none"/>
          <w:tab w:pos="3705" w:val="left" w:leader="none"/>
          <w:tab w:pos="4384" w:val="left" w:leader="none"/>
          <w:tab w:pos="5064" w:val="left" w:leader="none"/>
          <w:tab w:pos="5746" w:val="left" w:leader="none"/>
          <w:tab w:pos="6425" w:val="left" w:leader="none"/>
          <w:tab w:pos="7104" w:val="left" w:leader="none"/>
          <w:tab w:pos="7846" w:val="left" w:leader="none"/>
        </w:tabs>
      </w:pPr>
      <w:r>
        <w:rPr/>
        <w:t>Title</w:t>
      </w:r>
      <w:r>
        <w:rPr>
          <w:spacing w:val="-2"/>
        </w:rPr>
        <w:t> </w:t>
      </w:r>
      <w:r>
        <w:rPr/>
        <w:t>page</w:t>
      </w:r>
      <w:r>
        <w:rPr>
          <w:spacing w:val="119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--</w:t>
      </w:r>
    </w:p>
    <w:p>
      <w:pPr>
        <w:pStyle w:val="BodyText"/>
        <w:tabs>
          <w:tab w:pos="8844" w:val="right" w:leader="hyphen"/>
        </w:tabs>
        <w:spacing w:before="241"/>
      </w:pPr>
      <w:r>
        <w:rPr/>
        <w:t>Declaration</w:t>
        <w:tab/>
        <w:t>i</w:t>
      </w:r>
    </w:p>
    <w:p>
      <w:pPr>
        <w:pStyle w:val="BodyText"/>
        <w:tabs>
          <w:tab w:pos="9185" w:val="right" w:leader="hyphen"/>
        </w:tabs>
        <w:spacing w:before="242"/>
      </w:pPr>
      <w:r>
        <w:rPr/>
        <w:t>Certification</w:t>
        <w:tab/>
        <w:t>ii</w:t>
      </w:r>
    </w:p>
    <w:p>
      <w:pPr>
        <w:pStyle w:val="BodyText"/>
        <w:tabs>
          <w:tab w:pos="9332" w:val="right" w:leader="hyphen"/>
        </w:tabs>
        <w:spacing w:before="240"/>
      </w:pPr>
      <w:r>
        <w:rPr/>
        <w:t>Dedication</w:t>
        <w:tab/>
        <w:t>iii</w:t>
      </w:r>
    </w:p>
    <w:p>
      <w:pPr>
        <w:pStyle w:val="BodyText"/>
        <w:tabs>
          <w:tab w:pos="9279" w:val="right" w:leader="hyphen"/>
        </w:tabs>
        <w:spacing w:before="242"/>
      </w:pPr>
      <w:r>
        <w:rPr/>
        <w:t>Acknowledgement</w:t>
        <w:tab/>
        <w:t>iv</w:t>
      </w:r>
    </w:p>
    <w:p>
      <w:pPr>
        <w:pStyle w:val="BodyText"/>
        <w:tabs>
          <w:tab w:pos="8467" w:val="right" w:leader="hyphen"/>
        </w:tabs>
        <w:spacing w:before="24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  <w:tab/>
        <w:t>vi</w:t>
      </w:r>
    </w:p>
    <w:p>
      <w:pPr>
        <w:pStyle w:val="BodyText"/>
        <w:tabs>
          <w:tab w:pos="8717" w:val="right" w:leader="hyphen"/>
        </w:tabs>
        <w:spacing w:before="243"/>
      </w:pPr>
      <w:r>
        <w:rPr/>
        <w:t>Table of</w:t>
      </w:r>
      <w:r>
        <w:rPr>
          <w:spacing w:val="-2"/>
        </w:rPr>
        <w:t> </w:t>
      </w:r>
      <w:r>
        <w:rPr/>
        <w:t>Cases</w:t>
        <w:tab/>
        <w:t>xi</w:t>
      </w:r>
    </w:p>
    <w:p>
      <w:pPr>
        <w:pStyle w:val="BodyText"/>
        <w:tabs>
          <w:tab w:pos="9139" w:val="right" w:leader="hyphen"/>
        </w:tabs>
        <w:spacing w:before="243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Statutes and</w:t>
      </w:r>
      <w:r>
        <w:rPr>
          <w:spacing w:val="2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Instruments</w:t>
        <w:tab/>
        <w:t>xvi</w:t>
      </w:r>
    </w:p>
    <w:p>
      <w:pPr>
        <w:pStyle w:val="BodyText"/>
        <w:tabs>
          <w:tab w:pos="9238" w:val="right" w:leader="hyphen"/>
        </w:tabs>
        <w:spacing w:before="240"/>
      </w:pPr>
      <w:r>
        <w:rPr/>
        <w:t>List</w:t>
      </w:r>
      <w:r>
        <w:rPr>
          <w:spacing w:val="-1"/>
        </w:rPr>
        <w:t> </w:t>
      </w:r>
      <w:r>
        <w:rPr/>
        <w:t>of Tables</w:t>
        <w:tab/>
        <w:t>xxvi</w:t>
      </w:r>
    </w:p>
    <w:p>
      <w:pPr>
        <w:pStyle w:val="BodyText"/>
        <w:tabs>
          <w:tab w:pos="8842" w:val="right" w:leader="hyphen"/>
        </w:tabs>
        <w:spacing w:before="242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Abbreviations</w:t>
        <w:tab/>
        <w:t>xxvii</w:t>
      </w:r>
    </w:p>
    <w:p>
      <w:pPr>
        <w:pStyle w:val="BodyText"/>
        <w:tabs>
          <w:tab w:pos="9395" w:val="right" w:leader="hyphen"/>
        </w:tabs>
        <w:spacing w:before="240"/>
      </w:pPr>
      <w:r>
        <w:rPr/>
        <w:t>Abstract</w:t>
        <w:tab/>
        <w:t>xxviii</w:t>
      </w:r>
    </w:p>
    <w:p>
      <w:pPr>
        <w:pStyle w:val="Heading1"/>
        <w:tabs>
          <w:tab w:pos="2794" w:val="left" w:leader="none"/>
        </w:tabs>
        <w:spacing w:before="764"/>
        <w:ind w:left="0" w:right="3785"/>
        <w:jc w:val="right"/>
      </w:pPr>
      <w:r>
        <w:rPr/>
        <w:t>CHAPTER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-</w:t>
        <w:tab/>
        <w:t>GENERAL</w:t>
      </w:r>
      <w:r>
        <w:rPr>
          <w:spacing w:val="-2"/>
        </w:rPr>
        <w:t> </w:t>
      </w:r>
      <w:r>
        <w:rPr/>
        <w:t>INTRODUCTION</w:t>
      </w:r>
    </w:p>
    <w:p>
      <w:pPr>
        <w:pStyle w:val="Heading1"/>
        <w:numPr>
          <w:ilvl w:val="1"/>
          <w:numId w:val="1"/>
        </w:numPr>
        <w:tabs>
          <w:tab w:pos="1000" w:val="left" w:leader="none"/>
          <w:tab w:pos="1001" w:val="left" w:leader="none"/>
          <w:tab w:pos="8768" w:val="right" w:leader="hyphen"/>
        </w:tabs>
        <w:spacing w:line="240" w:lineRule="auto" w:before="242" w:after="0"/>
        <w:ind w:left="1000" w:right="0" w:hanging="541"/>
        <w:jc w:val="left"/>
      </w:pPr>
      <w:r>
        <w:rPr/>
        <w:t>Background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  <w:tab/>
        <w:t>1</w:t>
      </w:r>
    </w:p>
    <w:p>
      <w:pPr>
        <w:pStyle w:val="Heading1"/>
        <w:numPr>
          <w:ilvl w:val="1"/>
          <w:numId w:val="1"/>
        </w:numPr>
        <w:tabs>
          <w:tab w:pos="1000" w:val="left" w:leader="none"/>
          <w:tab w:pos="1001" w:val="left" w:leader="none"/>
          <w:tab w:pos="8578" w:val="right" w:leader="hyphen"/>
        </w:tabs>
        <w:spacing w:line="240" w:lineRule="auto" w:before="243" w:after="0"/>
        <w:ind w:left="1000" w:right="0" w:hanging="54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theProblem</w:t>
        <w:tab/>
        <w:t>3</w:t>
      </w:r>
    </w:p>
    <w:p>
      <w:pPr>
        <w:pStyle w:val="Heading1"/>
        <w:numPr>
          <w:ilvl w:val="1"/>
          <w:numId w:val="1"/>
        </w:numPr>
        <w:tabs>
          <w:tab w:pos="1000" w:val="left" w:leader="none"/>
          <w:tab w:pos="1001" w:val="left" w:leader="none"/>
          <w:tab w:pos="8585" w:val="right" w:leader="hyphen"/>
        </w:tabs>
        <w:spacing w:line="240" w:lineRule="auto" w:before="240" w:after="0"/>
        <w:ind w:left="1000" w:right="0" w:hanging="541"/>
        <w:jc w:val="left"/>
      </w:pPr>
      <w:r>
        <w:rPr/>
        <w:t>Justification</w:t>
        <w:tab/>
        <w:t>4</w:t>
      </w:r>
    </w:p>
    <w:p>
      <w:pPr>
        <w:pStyle w:val="Heading1"/>
        <w:numPr>
          <w:ilvl w:val="1"/>
          <w:numId w:val="1"/>
        </w:numPr>
        <w:tabs>
          <w:tab w:pos="1000" w:val="left" w:leader="none"/>
          <w:tab w:pos="1001" w:val="left" w:leader="none"/>
          <w:tab w:pos="8708" w:val="right" w:leader="hyphen"/>
        </w:tabs>
        <w:spacing w:line="240" w:lineRule="auto" w:before="242" w:after="0"/>
        <w:ind w:left="1000" w:right="0" w:hanging="541"/>
        <w:jc w:val="left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  <w:tab/>
        <w:t>5</w:t>
      </w:r>
    </w:p>
    <w:p>
      <w:pPr>
        <w:pStyle w:val="Heading1"/>
        <w:numPr>
          <w:ilvl w:val="1"/>
          <w:numId w:val="1"/>
        </w:numPr>
        <w:tabs>
          <w:tab w:pos="1000" w:val="left" w:leader="none"/>
          <w:tab w:pos="1001" w:val="left" w:leader="none"/>
          <w:tab w:pos="8122" w:val="right" w:leader="hyphen"/>
        </w:tabs>
        <w:spacing w:line="240" w:lineRule="auto" w:before="240" w:after="0"/>
        <w:ind w:left="1000" w:right="0" w:hanging="541"/>
        <w:jc w:val="left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Study</w:t>
        <w:tab/>
        <w:t>5</w:t>
      </w:r>
    </w:p>
    <w:p>
      <w:pPr>
        <w:pStyle w:val="Heading1"/>
        <w:numPr>
          <w:ilvl w:val="1"/>
          <w:numId w:val="1"/>
        </w:numPr>
        <w:tabs>
          <w:tab w:pos="1000" w:val="left" w:leader="none"/>
          <w:tab w:pos="1001" w:val="left" w:leader="none"/>
        </w:tabs>
        <w:spacing w:line="240" w:lineRule="auto" w:before="243" w:after="0"/>
        <w:ind w:left="1000" w:right="0" w:hanging="541"/>
        <w:jc w:val="left"/>
      </w:pPr>
      <w:r>
        <w:rPr/>
        <w:pict>
          <v:shape style="position:absolute;margin-left:242.229996pt;margin-top:12.659762pt;width:229pt;height:39.1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40"/>
                    <w:gridCol w:w="470"/>
                    <w:gridCol w:w="468"/>
                  </w:tblGrid>
                  <w:tr>
                    <w:trPr>
                      <w:trHeight w:val="390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tabs>
                            <w:tab w:pos="549" w:val="left" w:leader="none"/>
                            <w:tab w:pos="1108" w:val="left" w:leader="none"/>
                            <w:tab w:pos="1610" w:val="left" w:leader="none"/>
                            <w:tab w:pos="2109" w:val="left" w:leader="none"/>
                            <w:tab w:pos="2668" w:val="left" w:leader="none"/>
                            <w:tab w:pos="3227" w:val="left" w:leader="none"/>
                          </w:tabs>
                          <w:spacing w:line="266" w:lineRule="exact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--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0" w:right="15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468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-5</w:t>
                        </w: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tabs>
                            <w:tab w:pos="625" w:val="left" w:leader="none"/>
                            <w:tab w:pos="1127" w:val="left" w:leader="none"/>
                            <w:tab w:pos="1629" w:val="left" w:leader="none"/>
                            <w:tab w:pos="2188" w:val="left" w:leader="none"/>
                            <w:tab w:pos="2747" w:val="left" w:leader="none"/>
                            <w:tab w:pos="3247" w:val="left" w:leader="none"/>
                          </w:tabs>
                          <w:spacing w:line="256" w:lineRule="exact" w:before="115"/>
                          <w:ind w:left="6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--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56" w:lineRule="exact" w:before="115"/>
                          <w:ind w:left="0" w:right="137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468" w:type="dxa"/>
                      </w:tcPr>
                      <w:p>
                        <w:pPr>
                          <w:pStyle w:val="TableParagraph"/>
                          <w:spacing w:line="256" w:lineRule="exact" w:before="115"/>
                          <w:ind w:left="1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6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Research</w:t>
      </w:r>
      <w:r>
        <w:rPr>
          <w:spacing w:val="-1"/>
        </w:rPr>
        <w:t> </w:t>
      </w:r>
      <w:r>
        <w:rPr/>
        <w:t>Methodology -</w:t>
      </w:r>
    </w:p>
    <w:p>
      <w:pPr>
        <w:pStyle w:val="Heading1"/>
        <w:numPr>
          <w:ilvl w:val="1"/>
          <w:numId w:val="1"/>
        </w:numPr>
        <w:tabs>
          <w:tab w:pos="1000" w:val="left" w:leader="none"/>
          <w:tab w:pos="1001" w:val="left" w:leader="none"/>
          <w:tab w:pos="3432" w:val="left" w:leader="none"/>
        </w:tabs>
        <w:spacing w:line="240" w:lineRule="auto" w:before="240" w:after="0"/>
        <w:ind w:left="1000" w:right="0" w:hanging="541"/>
        <w:jc w:val="left"/>
      </w:pPr>
      <w:r>
        <w:rPr/>
        <w:t>Literature</w:t>
      </w:r>
      <w:r>
        <w:rPr>
          <w:spacing w:val="-1"/>
        </w:rPr>
        <w:t> </w:t>
      </w:r>
      <w:r>
        <w:rPr/>
        <w:t>Review -</w:t>
        <w:tab/>
        <w:t>-</w:t>
      </w:r>
    </w:p>
    <w:p>
      <w:pPr>
        <w:pStyle w:val="Heading1"/>
        <w:numPr>
          <w:ilvl w:val="1"/>
          <w:numId w:val="1"/>
        </w:numPr>
        <w:tabs>
          <w:tab w:pos="941" w:val="left" w:leader="none"/>
          <w:tab w:pos="8168" w:val="right" w:leader="hyphen"/>
        </w:tabs>
        <w:spacing w:line="240" w:lineRule="auto" w:before="243" w:after="0"/>
        <w:ind w:left="940" w:right="0" w:hanging="481"/>
        <w:jc w:val="left"/>
      </w:pPr>
      <w:r>
        <w:rPr/>
        <w:t>Plan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  <w:tab/>
        <w:t>23</w:t>
      </w:r>
    </w:p>
    <w:p>
      <w:pPr>
        <w:pStyle w:val="Heading1"/>
        <w:spacing w:line="276" w:lineRule="auto" w:before="559"/>
        <w:ind w:right="1529"/>
        <w:jc w:val="left"/>
      </w:pPr>
      <w:r>
        <w:rPr/>
        <w:t>CHAPTER TWO - CONCEPTUAL CLARIFICATION OF KEY TERMS AND</w:t>
      </w:r>
      <w:r>
        <w:rPr>
          <w:spacing w:val="-57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ENVIRONMENT</w:t>
      </w:r>
    </w:p>
    <w:p>
      <w:pPr>
        <w:pStyle w:val="Heading1"/>
        <w:numPr>
          <w:ilvl w:val="1"/>
          <w:numId w:val="2"/>
        </w:numPr>
        <w:tabs>
          <w:tab w:pos="821" w:val="left" w:leader="none"/>
          <w:tab w:pos="8806" w:val="right" w:leader="hyphen"/>
        </w:tabs>
        <w:spacing w:line="240" w:lineRule="auto" w:before="200" w:after="0"/>
        <w:ind w:left="820" w:right="0" w:hanging="361"/>
        <w:jc w:val="left"/>
      </w:pPr>
      <w:r>
        <w:rPr/>
        <w:t>Introduction</w:t>
        <w:tab/>
        <w:t>25</w:t>
      </w:r>
    </w:p>
    <w:p>
      <w:pPr>
        <w:pStyle w:val="Heading1"/>
        <w:numPr>
          <w:ilvl w:val="1"/>
          <w:numId w:val="2"/>
        </w:numPr>
        <w:tabs>
          <w:tab w:pos="821" w:val="left" w:leader="none"/>
          <w:tab w:pos="8701" w:val="right" w:leader="hyphen"/>
        </w:tabs>
        <w:spacing w:line="240" w:lineRule="auto" w:before="241" w:after="0"/>
        <w:ind w:left="820" w:right="0" w:hanging="361"/>
        <w:jc w:val="left"/>
      </w:pPr>
      <w:r>
        <w:rPr/>
        <w:t>Conceptual</w:t>
      </w:r>
      <w:r>
        <w:rPr>
          <w:spacing w:val="-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Terms</w:t>
        <w:tab/>
        <w:t>25</w:t>
      </w:r>
    </w:p>
    <w:p>
      <w:pPr>
        <w:pStyle w:val="ListParagraph"/>
        <w:numPr>
          <w:ilvl w:val="2"/>
          <w:numId w:val="2"/>
        </w:numPr>
        <w:tabs>
          <w:tab w:pos="1541" w:val="left" w:leader="none"/>
          <w:tab w:pos="8746" w:val="right" w:leader="hyphen"/>
        </w:tabs>
        <w:spacing w:line="240" w:lineRule="auto" w:before="237" w:after="0"/>
        <w:ind w:left="1540" w:right="0" w:hanging="541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Concept of Human Rights</w:t>
        <w:tab/>
      </w:r>
      <w:r>
        <w:rPr>
          <w:b/>
          <w:sz w:val="24"/>
        </w:rPr>
        <w:t>25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200" w:bottom="1200" w:left="980" w:right="7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7"/>
            <w:numPr>
              <w:ilvl w:val="2"/>
              <w:numId w:val="2"/>
            </w:numPr>
            <w:tabs>
              <w:tab w:pos="1541" w:val="left" w:leader="none"/>
              <w:tab w:pos="8065" w:val="left" w:leader="hyphen"/>
            </w:tabs>
            <w:spacing w:line="240" w:lineRule="auto" w:before="72" w:after="0"/>
            <w:ind w:left="1540" w:right="0" w:hanging="541"/>
            <w:jc w:val="left"/>
            <w:rPr>
              <w:b/>
            </w:rPr>
          </w:pPr>
          <w:hyperlink w:history="true" w:anchor="_TOC_25003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 of Environment</w:t>
              <w:tab/>
            </w:r>
            <w:r>
              <w:rPr>
                <w:b/>
              </w:rPr>
              <w:t>45</w:t>
            </w:r>
          </w:hyperlink>
        </w:p>
        <w:p>
          <w:pPr>
            <w:pStyle w:val="TOC7"/>
            <w:numPr>
              <w:ilvl w:val="2"/>
              <w:numId w:val="2"/>
            </w:numPr>
            <w:tabs>
              <w:tab w:pos="1541" w:val="left" w:leader="none"/>
              <w:tab w:pos="9147" w:val="left" w:leader="hyphen"/>
            </w:tabs>
            <w:spacing w:line="240" w:lineRule="auto" w:before="242" w:after="0"/>
            <w:ind w:left="1540" w:right="0" w:hanging="541"/>
            <w:jc w:val="left"/>
            <w:rPr>
              <w:b/>
            </w:rPr>
          </w:pPr>
          <w:hyperlink w:history="true" w:anchor="_TOC_250029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Environmental Rights</w:t>
              <w:tab/>
            </w:r>
            <w:r>
              <w:rPr>
                <w:b/>
              </w:rPr>
              <w:t>49</w:t>
            </w:r>
          </w:hyperlink>
        </w:p>
        <w:p>
          <w:pPr>
            <w:pStyle w:val="TOC7"/>
            <w:numPr>
              <w:ilvl w:val="2"/>
              <w:numId w:val="2"/>
            </w:numPr>
            <w:tabs>
              <w:tab w:pos="1541" w:val="left" w:leader="none"/>
              <w:tab w:pos="9169" w:val="left" w:leader="hyphen"/>
            </w:tabs>
            <w:spacing w:line="240" w:lineRule="auto" w:before="240" w:after="0"/>
            <w:ind w:left="1540" w:right="0" w:hanging="541"/>
            <w:jc w:val="left"/>
            <w:rPr>
              <w:b/>
            </w:rPr>
          </w:pPr>
          <w:hyperlink w:history="true" w:anchor="_TOC_250028">
            <w:r>
              <w:rPr/>
              <w:t>Justification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Environmental</w:t>
            </w:r>
            <w:r>
              <w:rPr>
                <w:spacing w:val="1"/>
              </w:rPr>
              <w:t> </w:t>
            </w:r>
            <w:r>
              <w:rPr/>
              <w:t>Rights</w:t>
              <w:tab/>
            </w:r>
            <w:r>
              <w:rPr>
                <w:b/>
              </w:rPr>
              <w:t>61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21" w:val="left" w:leader="none"/>
              <w:tab w:pos="9121" w:val="left" w:leader="hyphen"/>
            </w:tabs>
            <w:spacing w:line="240" w:lineRule="auto" w:before="248" w:after="0"/>
            <w:ind w:left="820" w:right="0" w:hanging="361"/>
            <w:jc w:val="left"/>
          </w:pPr>
          <w:hyperlink w:history="true" w:anchor="_TOC_250027">
            <w:r>
              <w:rPr/>
              <w:t>Establishment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Environment</w:t>
              <w:tab/>
              <w:t>67</w:t>
            </w:r>
          </w:hyperlink>
        </w:p>
        <w:p>
          <w:pPr>
            <w:pStyle w:val="TOC7"/>
            <w:numPr>
              <w:ilvl w:val="2"/>
              <w:numId w:val="2"/>
            </w:numPr>
            <w:tabs>
              <w:tab w:pos="1541" w:val="left" w:leader="none"/>
              <w:tab w:pos="8612" w:val="left" w:leader="hyphen"/>
            </w:tabs>
            <w:spacing w:line="240" w:lineRule="auto" w:before="235" w:after="0"/>
            <w:ind w:left="1540" w:right="0" w:hanging="541"/>
            <w:jc w:val="left"/>
          </w:pPr>
          <w:hyperlink w:history="true" w:anchor="_TOC_250026">
            <w:r>
              <w:rPr/>
              <w:t>Historical</w:t>
            </w:r>
            <w:r>
              <w:rPr>
                <w:spacing w:val="-1"/>
              </w:rPr>
              <w:t> </w:t>
            </w:r>
            <w:r>
              <w:rPr/>
              <w:t>Development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Environmental</w:t>
            </w:r>
            <w:r>
              <w:rPr>
                <w:spacing w:val="-1"/>
              </w:rPr>
              <w:t> </w:t>
            </w:r>
            <w:r>
              <w:rPr/>
              <w:t>Rights</w:t>
              <w:tab/>
              <w:t>70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21" w:val="left" w:leader="none"/>
              <w:tab w:pos="8893" w:val="left" w:leader="hyphen"/>
            </w:tabs>
            <w:spacing w:line="240" w:lineRule="auto" w:before="247" w:after="0"/>
            <w:ind w:left="820" w:right="0" w:hanging="361"/>
            <w:jc w:val="left"/>
          </w:pPr>
          <w:hyperlink w:history="true" w:anchor="_TOC_250025">
            <w:r>
              <w:rPr/>
              <w:t>Industrial</w:t>
            </w:r>
            <w:r>
              <w:rPr>
                <w:spacing w:val="-2"/>
              </w:rPr>
              <w:t> </w:t>
            </w:r>
            <w:r>
              <w:rPr/>
              <w:t>Pollution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its</w:t>
            </w:r>
            <w:r>
              <w:rPr>
                <w:spacing w:val="-1"/>
              </w:rPr>
              <w:t> </w:t>
            </w:r>
            <w:r>
              <w:rPr/>
              <w:t>Impact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Human</w:t>
            </w:r>
            <w:r>
              <w:rPr>
                <w:spacing w:val="-2"/>
              </w:rPr>
              <w:t> </w:t>
            </w:r>
            <w:r>
              <w:rPr/>
              <w:t>Rights</w:t>
              <w:tab/>
              <w:t>81</w:t>
            </w:r>
          </w:hyperlink>
        </w:p>
        <w:p>
          <w:pPr>
            <w:pStyle w:val="TOC3"/>
            <w:spacing w:before="560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THREE</w:t>
          </w:r>
          <w:r>
            <w:rPr>
              <w:spacing w:val="1"/>
            </w:rPr>
            <w:t> </w:t>
          </w:r>
          <w:r>
            <w:rPr/>
            <w:t>–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NATURE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SCOPE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ENVIRONMENTAL</w:t>
          </w:r>
          <w:r>
            <w:rPr>
              <w:spacing w:val="-1"/>
            </w:rPr>
            <w:t> </w:t>
          </w:r>
          <w:r>
            <w:rPr/>
            <w:t>RIGHTS</w:t>
          </w:r>
        </w:p>
        <w:p>
          <w:pPr>
            <w:pStyle w:val="TOC1"/>
            <w:numPr>
              <w:ilvl w:val="1"/>
              <w:numId w:val="3"/>
            </w:numPr>
            <w:tabs>
              <w:tab w:pos="821" w:val="left" w:leader="none"/>
              <w:tab w:pos="8986" w:val="left" w:leader="hyphen"/>
            </w:tabs>
            <w:spacing w:line="240" w:lineRule="auto" w:before="240" w:after="0"/>
            <w:ind w:left="820" w:right="0" w:hanging="361"/>
            <w:jc w:val="left"/>
          </w:pPr>
          <w:hyperlink w:history="true" w:anchor="_TOC_250024">
            <w:r>
              <w:rPr/>
              <w:t>Introduction</w:t>
              <w:tab/>
              <w:t>93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21" w:val="left" w:leader="none"/>
            </w:tabs>
            <w:spacing w:line="240" w:lineRule="auto" w:before="240" w:after="0"/>
            <w:ind w:left="820" w:right="0" w:hanging="361"/>
            <w:jc w:val="left"/>
          </w:pPr>
          <w:hyperlink w:history="true" w:anchor="_TOC_250023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Nature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Scope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Environmental</w:t>
            </w:r>
            <w:r>
              <w:rPr>
                <w:spacing w:val="-2"/>
              </w:rPr>
              <w:t> </w:t>
            </w:r>
            <w:r>
              <w:rPr/>
              <w:t>Rights</w:t>
            </w:r>
            <w:r>
              <w:rPr>
                <w:spacing w:val="-1"/>
              </w:rPr>
              <w:t> </w:t>
            </w:r>
            <w:r>
              <w:rPr/>
              <w:t>under</w:t>
            </w:r>
            <w:r>
              <w:rPr>
                <w:spacing w:val="-3"/>
              </w:rPr>
              <w:t> </w:t>
            </w:r>
            <w:r>
              <w:rPr/>
              <w:t>International</w:t>
            </w:r>
            <w:r>
              <w:rPr>
                <w:spacing w:val="-2"/>
              </w:rPr>
              <w:t> </w:t>
            </w:r>
            <w:r>
              <w:rPr/>
              <w:t>Instruments</w:t>
            </w:r>
            <w:r>
              <w:rPr>
                <w:spacing w:val="3"/>
              </w:rPr>
              <w:t> </w:t>
            </w:r>
            <w:r>
              <w:rPr/>
              <w:t>-</w:t>
            </w:r>
          </w:hyperlink>
        </w:p>
        <w:p>
          <w:pPr>
            <w:pStyle w:val="TOC6"/>
            <w:tabs>
              <w:tab w:pos="1499" w:val="left" w:leader="none"/>
              <w:tab w:pos="2058" w:val="left" w:leader="none"/>
              <w:tab w:pos="2558" w:val="left" w:leader="none"/>
              <w:tab w:pos="3060" w:val="left" w:leader="none"/>
              <w:tab w:pos="3621" w:val="left" w:leader="none"/>
              <w:tab w:pos="4180" w:val="left" w:leader="none"/>
              <w:tab w:pos="4680" w:val="left" w:leader="none"/>
              <w:tab w:pos="5239" w:val="left" w:leader="none"/>
              <w:tab w:pos="5942" w:val="left" w:leader="none"/>
              <w:tab w:pos="6382" w:val="left" w:leader="none"/>
              <w:tab w:pos="7200" w:val="left" w:leader="none"/>
              <w:tab w:pos="7642" w:val="left" w:leader="none"/>
            </w:tabs>
          </w:pP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</w:r>
          <w:r>
            <w:rPr>
              <w:spacing w:val="1"/>
            </w:rPr>
            <w:t> </w:t>
          </w:r>
          <w:r>
            <w:rPr/>
            <w:t>-</w:t>
            <w:tab/>
            <w:t>-</w:t>
            <w:tab/>
            <w:t>-</w:t>
          </w:r>
          <w:r>
            <w:rPr>
              <w:spacing w:val="119"/>
            </w:rPr>
            <w:t> </w:t>
          </w:r>
          <w:r>
            <w:rPr/>
            <w:t>-</w:t>
            <w:tab/>
            <w:t>-</w:t>
            <w:tab/>
            <w:t>-</w:t>
          </w:r>
          <w:r>
            <w:rPr>
              <w:spacing w:val="59"/>
            </w:rPr>
            <w:t> </w:t>
          </w:r>
          <w:r>
            <w:rPr/>
            <w:t>94</w:t>
          </w:r>
        </w:p>
        <w:p>
          <w:pPr>
            <w:pStyle w:val="TOC7"/>
            <w:numPr>
              <w:ilvl w:val="2"/>
              <w:numId w:val="3"/>
            </w:numPr>
            <w:tabs>
              <w:tab w:pos="1541" w:val="left" w:leader="none"/>
              <w:tab w:pos="9034" w:val="left" w:leader="hyphen"/>
            </w:tabs>
            <w:spacing w:line="240" w:lineRule="auto" w:before="195" w:after="0"/>
            <w:ind w:left="1540" w:right="0" w:hanging="541"/>
            <w:jc w:val="left"/>
            <w:rPr>
              <w:b/>
            </w:rPr>
          </w:pPr>
          <w:hyperlink w:history="true" w:anchor="_TOC_250022">
            <w:r>
              <w:rPr/>
              <w:t>Environmental</w:t>
            </w:r>
            <w:r>
              <w:rPr>
                <w:spacing w:val="-2"/>
              </w:rPr>
              <w:t> </w:t>
            </w:r>
            <w:r>
              <w:rPr/>
              <w:t>Rights</w:t>
            </w:r>
            <w:r>
              <w:rPr>
                <w:spacing w:val="-1"/>
              </w:rPr>
              <w:t> </w:t>
            </w:r>
            <w:r>
              <w:rPr/>
              <w:t>at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Regional</w:t>
            </w:r>
            <w:r>
              <w:rPr>
                <w:spacing w:val="2"/>
              </w:rPr>
              <w:t> </w:t>
            </w:r>
            <w:r>
              <w:rPr/>
              <w:t>Level</w:t>
              <w:tab/>
            </w:r>
            <w:r>
              <w:rPr>
                <w:b/>
              </w:rPr>
              <w:t>101</w:t>
            </w:r>
          </w:hyperlink>
        </w:p>
        <w:p>
          <w:pPr>
            <w:pStyle w:val="TOC7"/>
            <w:numPr>
              <w:ilvl w:val="2"/>
              <w:numId w:val="3"/>
            </w:numPr>
            <w:tabs>
              <w:tab w:pos="1541" w:val="left" w:leader="none"/>
              <w:tab w:pos="8871" w:val="left" w:leader="hyphen"/>
            </w:tabs>
            <w:spacing w:line="240" w:lineRule="auto" w:before="242" w:after="0"/>
            <w:ind w:left="1540" w:right="0" w:hanging="541"/>
            <w:jc w:val="left"/>
            <w:rPr>
              <w:b/>
            </w:rPr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African</w:t>
          </w:r>
          <w:r>
            <w:rPr>
              <w:spacing w:val="-1"/>
            </w:rPr>
            <w:t> </w:t>
          </w:r>
          <w:r>
            <w:rPr/>
            <w:t>Charter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Human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Peoples‘ Rights</w:t>
            <w:tab/>
          </w:r>
          <w:r>
            <w:rPr>
              <w:b/>
            </w:rPr>
            <w:t>101</w:t>
          </w:r>
        </w:p>
        <w:p>
          <w:pPr>
            <w:pStyle w:val="TOC7"/>
            <w:numPr>
              <w:ilvl w:val="2"/>
              <w:numId w:val="3"/>
            </w:numPr>
            <w:tabs>
              <w:tab w:pos="1541" w:val="left" w:leader="none"/>
              <w:tab w:pos="9025" w:val="left" w:leader="hyphen"/>
            </w:tabs>
            <w:spacing w:line="240" w:lineRule="auto" w:before="240" w:after="0"/>
            <w:ind w:left="1540" w:right="0" w:hanging="541"/>
            <w:jc w:val="left"/>
            <w:rPr>
              <w:b/>
            </w:rPr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Inter-American Convention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2"/>
            </w:rPr>
            <w:t> </w:t>
          </w:r>
          <w:r>
            <w:rPr/>
            <w:t>Human</w:t>
          </w:r>
          <w:r>
            <w:rPr>
              <w:spacing w:val="-1"/>
            </w:rPr>
            <w:t> </w:t>
          </w:r>
          <w:r>
            <w:rPr/>
            <w:t>Rights</w:t>
            <w:tab/>
          </w:r>
          <w:r>
            <w:rPr>
              <w:b/>
            </w:rPr>
            <w:t>104</w:t>
          </w:r>
        </w:p>
        <w:p>
          <w:pPr>
            <w:pStyle w:val="TOC7"/>
            <w:numPr>
              <w:ilvl w:val="2"/>
              <w:numId w:val="3"/>
            </w:numPr>
            <w:tabs>
              <w:tab w:pos="1541" w:val="left" w:leader="none"/>
              <w:tab w:pos="7433" w:val="left" w:leader="hyphen"/>
            </w:tabs>
            <w:spacing w:line="412" w:lineRule="auto" w:before="243" w:after="0"/>
            <w:ind w:left="460" w:right="1953" w:firstLine="540"/>
            <w:jc w:val="left"/>
            <w:rPr>
              <w:b/>
            </w:rPr>
          </w:pPr>
          <w:r>
            <w:rPr/>
            <w:t>The Additional Protocol to the Inter-American Convention in the area</w:t>
          </w:r>
          <w:r>
            <w:rPr>
              <w:spacing w:val="-57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Economic,</w:t>
          </w:r>
          <w:r>
            <w:rPr>
              <w:spacing w:val="-1"/>
            </w:rPr>
            <w:t> </w:t>
          </w:r>
          <w:r>
            <w:rPr/>
            <w:t>Social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Cultural</w:t>
          </w:r>
          <w:r>
            <w:rPr>
              <w:spacing w:val="-2"/>
            </w:rPr>
            <w:t> </w:t>
          </w:r>
          <w:r>
            <w:rPr/>
            <w:t>Rights</w:t>
            <w:tab/>
          </w:r>
          <w:r>
            <w:rPr>
              <w:b/>
            </w:rPr>
            <w:t>105</w:t>
          </w:r>
        </w:p>
        <w:p>
          <w:pPr>
            <w:pStyle w:val="TOC7"/>
            <w:numPr>
              <w:ilvl w:val="2"/>
              <w:numId w:val="3"/>
            </w:numPr>
            <w:tabs>
              <w:tab w:pos="1541" w:val="left" w:leader="none"/>
              <w:tab w:pos="8965" w:val="left" w:leader="hyphen"/>
            </w:tabs>
            <w:spacing w:line="240" w:lineRule="auto" w:before="1" w:after="0"/>
            <w:ind w:left="1540" w:right="0" w:hanging="541"/>
            <w:jc w:val="left"/>
            <w:rPr>
              <w:b/>
            </w:rPr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European</w:t>
          </w:r>
          <w:r>
            <w:rPr>
              <w:spacing w:val="-1"/>
            </w:rPr>
            <w:t> </w:t>
          </w:r>
          <w:r>
            <w:rPr/>
            <w:t>Convention on</w:t>
          </w:r>
          <w:r>
            <w:rPr>
              <w:spacing w:val="-1"/>
            </w:rPr>
            <w:t> </w:t>
          </w:r>
          <w:r>
            <w:rPr/>
            <w:t>Human Rights</w:t>
            <w:tab/>
          </w:r>
          <w:r>
            <w:rPr>
              <w:b/>
            </w:rPr>
            <w:t>107</w:t>
          </w:r>
        </w:p>
        <w:p>
          <w:pPr>
            <w:pStyle w:val="TOC7"/>
            <w:numPr>
              <w:ilvl w:val="2"/>
              <w:numId w:val="3"/>
            </w:numPr>
            <w:tabs>
              <w:tab w:pos="1541" w:val="left" w:leader="none"/>
            </w:tabs>
            <w:spacing w:line="240" w:lineRule="auto" w:before="202" w:after="0"/>
            <w:ind w:left="1540" w:right="0" w:hanging="541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Convention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Access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1"/>
            </w:rPr>
            <w:t> </w:t>
          </w:r>
          <w:r>
            <w:rPr/>
            <w:t>Information,</w:t>
          </w:r>
          <w:r>
            <w:rPr>
              <w:spacing w:val="-2"/>
            </w:rPr>
            <w:t> </w:t>
          </w:r>
          <w:r>
            <w:rPr/>
            <w:t>Public</w:t>
          </w:r>
          <w:r>
            <w:rPr>
              <w:spacing w:val="-2"/>
            </w:rPr>
            <w:t> </w:t>
          </w:r>
          <w:r>
            <w:rPr/>
            <w:t>Participation</w:t>
          </w:r>
          <w:r>
            <w:rPr>
              <w:spacing w:val="-1"/>
            </w:rPr>
            <w:t> </w:t>
          </w:r>
          <w:r>
            <w:rPr/>
            <w:t>in</w:t>
          </w:r>
        </w:p>
        <w:p>
          <w:pPr>
            <w:pStyle w:val="TOC8"/>
            <w:tabs>
              <w:tab w:pos="8612" w:val="left" w:leader="hyphen"/>
            </w:tabs>
            <w:rPr>
              <w:b/>
            </w:rPr>
          </w:pPr>
          <w:r>
            <w:rPr/>
            <w:t>Decision</w:t>
          </w:r>
          <w:r>
            <w:rPr>
              <w:spacing w:val="-1"/>
            </w:rPr>
            <w:t> </w:t>
          </w:r>
          <w:r>
            <w:rPr/>
            <w:t>Making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Access</w:t>
          </w:r>
          <w:r>
            <w:rPr>
              <w:spacing w:val="1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Justice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Environmental</w:t>
          </w:r>
          <w:r>
            <w:rPr>
              <w:spacing w:val="-1"/>
            </w:rPr>
            <w:t> </w:t>
          </w:r>
          <w:r>
            <w:rPr/>
            <w:t>Matters</w:t>
            <w:tab/>
          </w:r>
          <w:r>
            <w:rPr>
              <w:b/>
            </w:rPr>
            <w:t>108</w:t>
          </w:r>
        </w:p>
        <w:p>
          <w:pPr>
            <w:pStyle w:val="TOC1"/>
            <w:numPr>
              <w:ilvl w:val="1"/>
              <w:numId w:val="3"/>
            </w:numPr>
            <w:tabs>
              <w:tab w:pos="821" w:val="left" w:leader="none"/>
              <w:tab w:pos="9109" w:val="left" w:leader="hyphen"/>
            </w:tabs>
            <w:spacing w:line="240" w:lineRule="auto" w:before="247" w:after="0"/>
            <w:ind w:left="820" w:right="0" w:hanging="361"/>
            <w:jc w:val="left"/>
          </w:pPr>
          <w:hyperlink w:history="true" w:anchor="_TOC_250021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Incorporation</w:t>
            </w:r>
            <w:r>
              <w:rPr>
                <w:spacing w:val="-1"/>
              </w:rPr>
              <w:t> </w:t>
            </w:r>
            <w:r>
              <w:rPr/>
              <w:t>of Environmental</w:t>
            </w:r>
            <w:r>
              <w:rPr>
                <w:spacing w:val="-1"/>
              </w:rPr>
              <w:t> </w:t>
            </w:r>
            <w:r>
              <w:rPr/>
              <w:t>Protection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National</w:t>
            </w:r>
            <w:r>
              <w:rPr>
                <w:spacing w:val="119"/>
              </w:rPr>
              <w:t> </w:t>
            </w:r>
            <w:r>
              <w:rPr/>
              <w:t>Constitutions</w:t>
              <w:tab/>
              <w:t>110</w:t>
            </w:r>
          </w:hyperlink>
        </w:p>
        <w:p>
          <w:pPr>
            <w:pStyle w:val="TOC7"/>
            <w:numPr>
              <w:ilvl w:val="2"/>
              <w:numId w:val="3"/>
            </w:numPr>
            <w:tabs>
              <w:tab w:pos="1541" w:val="left" w:leader="none"/>
              <w:tab w:pos="8540" w:val="left" w:leader="hyphen"/>
            </w:tabs>
            <w:spacing w:line="240" w:lineRule="auto" w:before="236" w:after="0"/>
            <w:ind w:left="1540" w:right="0" w:hanging="541"/>
            <w:jc w:val="left"/>
          </w:pPr>
          <w:r>
            <w:rPr/>
            <w:t>Analyses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Environmental</w:t>
          </w:r>
          <w:r>
            <w:rPr>
              <w:spacing w:val="-1"/>
            </w:rPr>
            <w:t> </w:t>
          </w:r>
          <w:r>
            <w:rPr/>
            <w:t>Provisions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Selected</w:t>
          </w:r>
          <w:r>
            <w:rPr>
              <w:spacing w:val="1"/>
            </w:rPr>
            <w:t> </w:t>
          </w:r>
          <w:r>
            <w:rPr/>
            <w:t>Constitutions</w:t>
            <w:tab/>
            <w:t>114</w:t>
          </w:r>
        </w:p>
        <w:p>
          <w:pPr>
            <w:pStyle w:val="TOC1"/>
            <w:numPr>
              <w:ilvl w:val="1"/>
              <w:numId w:val="3"/>
            </w:numPr>
            <w:tabs>
              <w:tab w:pos="821" w:val="left" w:leader="none"/>
              <w:tab w:pos="8905" w:val="left" w:leader="hyphen"/>
            </w:tabs>
            <w:spacing w:line="240" w:lineRule="auto" w:before="247" w:after="0"/>
            <w:ind w:left="820" w:right="0" w:hanging="361"/>
            <w:jc w:val="left"/>
          </w:pPr>
          <w:hyperlink w:history="true" w:anchor="_TOC_25002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Distilled</w:t>
            </w:r>
            <w:r>
              <w:rPr>
                <w:spacing w:val="-1"/>
              </w:rPr>
              <w:t> </w:t>
            </w:r>
            <w:r>
              <w:rPr/>
              <w:t>Scope</w:t>
            </w:r>
            <w:r>
              <w:rPr>
                <w:spacing w:val="-5"/>
              </w:rPr>
              <w:t> </w:t>
            </w:r>
            <w:r>
              <w:rPr/>
              <w:t>of Environmental</w:t>
            </w:r>
            <w:r>
              <w:rPr>
                <w:spacing w:val="-1"/>
              </w:rPr>
              <w:t> </w:t>
            </w:r>
            <w:r>
              <w:rPr/>
              <w:t>Rights</w:t>
              <w:tab/>
              <w:t>136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01" w:val="left" w:leader="none"/>
              <w:tab w:pos="8720" w:val="left" w:leader="hyphen"/>
            </w:tabs>
            <w:spacing w:line="240" w:lineRule="auto" w:before="236" w:after="0"/>
            <w:ind w:left="1000" w:right="0" w:hanging="541"/>
            <w:jc w:val="left"/>
            <w:rPr>
              <w:b/>
            </w:rPr>
          </w:pPr>
          <w:hyperlink w:history="true" w:anchor="_TOC_250019">
            <w:r>
              <w:rPr/>
              <w:t>Access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Information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Environment</w:t>
              <w:tab/>
            </w:r>
            <w:r>
              <w:rPr>
                <w:b/>
              </w:rPr>
              <w:t>141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361" w:val="left" w:leader="none"/>
              <w:tab w:pos="8931" w:val="left" w:leader="hyphen"/>
            </w:tabs>
            <w:spacing w:line="240" w:lineRule="auto" w:before="242" w:after="0"/>
            <w:ind w:left="1360" w:right="0" w:hanging="541"/>
            <w:jc w:val="left"/>
            <w:rPr>
              <w:b/>
            </w:rPr>
          </w:pPr>
          <w:hyperlink w:history="true" w:anchor="_TOC_250018">
            <w:r>
              <w:rPr/>
              <w:t>Public</w:t>
            </w:r>
            <w:r>
              <w:rPr>
                <w:spacing w:val="-2"/>
              </w:rPr>
              <w:t> </w:t>
            </w:r>
            <w:r>
              <w:rPr/>
              <w:t>Participation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Environmental Decision</w:t>
            </w:r>
            <w:r>
              <w:rPr>
                <w:spacing w:val="-1"/>
              </w:rPr>
              <w:t> </w:t>
            </w:r>
            <w:r>
              <w:rPr/>
              <w:t>Making</w:t>
              <w:tab/>
            </w:r>
            <w:r>
              <w:rPr>
                <w:b/>
              </w:rPr>
              <w:t>142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361" w:val="left" w:leader="none"/>
              <w:tab w:pos="9058" w:val="left" w:leader="hyphen"/>
            </w:tabs>
            <w:spacing w:line="240" w:lineRule="auto" w:before="242" w:after="240"/>
            <w:ind w:left="1360" w:right="0" w:hanging="541"/>
            <w:jc w:val="left"/>
            <w:rPr>
              <w:b/>
            </w:rPr>
          </w:pPr>
          <w:r>
            <w:rPr/>
            <w:t>Access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Justice</w:t>
            <w:tab/>
          </w:r>
          <w:r>
            <w:rPr>
              <w:b/>
            </w:rPr>
            <w:t>144</w:t>
          </w:r>
        </w:p>
        <w:p>
          <w:pPr>
            <w:pStyle w:val="TOC3"/>
            <w:spacing w:line="278" w:lineRule="auto" w:before="74"/>
            <w:ind w:right="2169"/>
          </w:pPr>
          <w:r>
            <w:rPr/>
            <w:t>CHAPTER FOUR – THE LEGAL AND POLICY FRAMEWORKS FOR</w:t>
          </w:r>
          <w:r>
            <w:rPr>
              <w:spacing w:val="-58"/>
            </w:rPr>
            <w:t> </w:t>
          </w:r>
          <w:r>
            <w:rPr/>
            <w:t>ENVIRONMENTAL</w:t>
          </w:r>
          <w:r>
            <w:rPr>
              <w:spacing w:val="-1"/>
            </w:rPr>
            <w:t> </w:t>
          </w:r>
          <w:r>
            <w:rPr/>
            <w:t>RIGHTS IN NIGERIA</w:t>
          </w:r>
        </w:p>
        <w:p>
          <w:pPr>
            <w:pStyle w:val="TOC3"/>
            <w:tabs>
              <w:tab w:pos="2688" w:val="left" w:leader="none"/>
              <w:tab w:pos="3187" w:val="left" w:leader="none"/>
              <w:tab w:pos="3746" w:val="left" w:leader="none"/>
              <w:tab w:pos="4245" w:val="left" w:leader="none"/>
              <w:tab w:pos="4744" w:val="left" w:leader="none"/>
              <w:tab w:pos="5306" w:val="left" w:leader="none"/>
              <w:tab w:pos="5866" w:val="left" w:leader="none"/>
              <w:tab w:pos="6365" w:val="left" w:leader="none"/>
              <w:tab w:pos="6924" w:val="left" w:leader="none"/>
              <w:tab w:pos="7486" w:val="left" w:leader="none"/>
              <w:tab w:pos="8048" w:val="left" w:leader="none"/>
              <w:tab w:pos="8607" w:val="left" w:leader="none"/>
              <w:tab w:pos="9106" w:val="left" w:leader="none"/>
            </w:tabs>
            <w:spacing w:before="198"/>
          </w:pPr>
          <w:r>
            <w:rPr/>
            <w:t>4.1</w:t>
          </w:r>
          <w:r>
            <w:rPr>
              <w:spacing w:val="-1"/>
            </w:rPr>
            <w:t> </w:t>
          </w:r>
          <w:r>
            <w:rPr/>
            <w:t>Introduction 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146</w:t>
          </w:r>
        </w:p>
        <w:p>
          <w:pPr>
            <w:pStyle w:val="TOC7"/>
            <w:tabs>
              <w:tab w:pos="8806" w:val="left" w:leader="hyphen"/>
            </w:tabs>
            <w:spacing w:before="235"/>
            <w:ind w:left="1000" w:firstLine="0"/>
          </w:pPr>
          <w:hyperlink w:history="true" w:anchor="_TOC_250017">
            <w:r>
              <w:rPr/>
              <w:t>4.1.1</w:t>
            </w:r>
            <w:r>
              <w:rPr>
                <w:spacing w:val="-1"/>
              </w:rPr>
              <w:t> </w:t>
            </w:r>
            <w:r>
              <w:rPr/>
              <w:t>Background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Environmental</w:t>
            </w:r>
            <w:r>
              <w:rPr>
                <w:spacing w:val="1"/>
              </w:rPr>
              <w:t> </w:t>
            </w:r>
            <w:r>
              <w:rPr/>
              <w:t>Issues</w:t>
            </w:r>
            <w:r>
              <w:rPr>
                <w:spacing w:val="-1"/>
              </w:rPr>
              <w:t> </w:t>
            </w:r>
            <w:r>
              <w:rPr/>
              <w:t>and Law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  <w:tab/>
              <w:t>146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881" w:val="left" w:leader="none"/>
              <w:tab w:pos="9123" w:val="left" w:leader="hyphen"/>
            </w:tabs>
            <w:spacing w:line="240" w:lineRule="auto" w:before="247" w:after="0"/>
            <w:ind w:left="880" w:right="0" w:hanging="36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Legal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Policy</w:t>
          </w:r>
          <w:r>
            <w:rPr>
              <w:spacing w:val="-1"/>
            </w:rPr>
            <w:t> </w:t>
          </w:r>
          <w:r>
            <w:rPr/>
            <w:t>Framework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1"/>
            </w:rPr>
            <w:t> </w:t>
          </w:r>
          <w:r>
            <w:rPr/>
            <w:t>Environmental</w:t>
          </w:r>
          <w:r>
            <w:rPr>
              <w:spacing w:val="-1"/>
            </w:rPr>
            <w:t> </w:t>
          </w:r>
          <w:r>
            <w:rPr/>
            <w:t>Rights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  <w:t>160</w:t>
          </w:r>
        </w:p>
        <w:p>
          <w:pPr>
            <w:pStyle w:val="TOC7"/>
            <w:numPr>
              <w:ilvl w:val="2"/>
              <w:numId w:val="4"/>
            </w:numPr>
            <w:tabs>
              <w:tab w:pos="1541" w:val="left" w:leader="none"/>
              <w:tab w:pos="8977" w:val="left" w:leader="hyphen"/>
            </w:tabs>
            <w:spacing w:line="240" w:lineRule="auto" w:before="238" w:after="0"/>
            <w:ind w:left="1540" w:right="0" w:hanging="541"/>
            <w:jc w:val="left"/>
            <w:rPr>
              <w:b/>
            </w:rPr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Constitution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the Federal</w:t>
          </w:r>
          <w:r>
            <w:rPr>
              <w:spacing w:val="-1"/>
            </w:rPr>
            <w:t> </w:t>
          </w:r>
          <w:r>
            <w:rPr/>
            <w:t>Republic</w:t>
          </w:r>
          <w:r>
            <w:rPr>
              <w:spacing w:val="-2"/>
            </w:rPr>
            <w:t> </w:t>
          </w:r>
          <w:r>
            <w:rPr/>
            <w:t>of Nigeria</w:t>
            <w:tab/>
          </w:r>
          <w:r>
            <w:rPr>
              <w:b/>
            </w:rPr>
            <w:t>160</w:t>
          </w:r>
        </w:p>
        <w:p>
          <w:pPr>
            <w:pStyle w:val="TOC7"/>
            <w:numPr>
              <w:ilvl w:val="2"/>
              <w:numId w:val="4"/>
            </w:numPr>
            <w:tabs>
              <w:tab w:pos="1541" w:val="left" w:leader="none"/>
              <w:tab w:pos="9111" w:val="left" w:leader="hyphen"/>
            </w:tabs>
            <w:spacing w:line="240" w:lineRule="auto" w:before="240" w:after="0"/>
            <w:ind w:left="1540" w:right="0" w:hanging="541"/>
            <w:jc w:val="left"/>
            <w:rPr>
              <w:b/>
            </w:rPr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African</w:t>
          </w:r>
          <w:r>
            <w:rPr>
              <w:spacing w:val="-1"/>
            </w:rPr>
            <w:t> </w:t>
          </w:r>
          <w:r>
            <w:rPr/>
            <w:t>Charter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Human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People‘s Rights</w:t>
            <w:tab/>
          </w:r>
          <w:r>
            <w:rPr>
              <w:b/>
            </w:rPr>
            <w:t>170</w:t>
          </w:r>
        </w:p>
        <w:p>
          <w:pPr>
            <w:pStyle w:val="TOC7"/>
            <w:numPr>
              <w:ilvl w:val="2"/>
              <w:numId w:val="4"/>
            </w:numPr>
            <w:tabs>
              <w:tab w:pos="1541" w:val="left" w:leader="none"/>
              <w:tab w:pos="8809" w:val="left" w:leader="hyphen"/>
            </w:tabs>
            <w:spacing w:line="240" w:lineRule="auto" w:before="243" w:after="0"/>
            <w:ind w:left="1540" w:right="0" w:hanging="541"/>
            <w:jc w:val="left"/>
            <w:rPr>
              <w:b/>
            </w:rPr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NESREA</w:t>
          </w:r>
          <w:r>
            <w:rPr>
              <w:spacing w:val="-1"/>
            </w:rPr>
            <w:t> </w:t>
          </w:r>
          <w:r>
            <w:rPr/>
            <w:t>Act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Regulations</w:t>
            <w:tab/>
          </w:r>
          <w:r>
            <w:rPr>
              <w:b/>
            </w:rPr>
            <w:t>178</w:t>
          </w:r>
        </w:p>
        <w:p>
          <w:pPr>
            <w:pStyle w:val="TOC7"/>
            <w:numPr>
              <w:ilvl w:val="2"/>
              <w:numId w:val="4"/>
            </w:numPr>
            <w:tabs>
              <w:tab w:pos="1541" w:val="left" w:leader="none"/>
              <w:tab w:pos="8806" w:val="left" w:leader="hyphen"/>
            </w:tabs>
            <w:spacing w:line="240" w:lineRule="auto" w:before="240" w:after="0"/>
            <w:ind w:left="1540" w:right="0" w:hanging="541"/>
            <w:jc w:val="left"/>
            <w:rPr>
              <w:b/>
            </w:rPr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Environmental</w:t>
          </w:r>
          <w:r>
            <w:rPr>
              <w:spacing w:val="3"/>
            </w:rPr>
            <w:t> </w:t>
          </w:r>
          <w:r>
            <w:rPr/>
            <w:t>Impact</w:t>
          </w:r>
          <w:r>
            <w:rPr>
              <w:spacing w:val="-1"/>
            </w:rPr>
            <w:t> </w:t>
          </w:r>
          <w:r>
            <w:rPr/>
            <w:t>Assessment</w:t>
          </w:r>
          <w:r>
            <w:rPr>
              <w:spacing w:val="-1"/>
            </w:rPr>
            <w:t> </w:t>
          </w:r>
          <w:r>
            <w:rPr/>
            <w:t>Act</w:t>
            <w:tab/>
          </w:r>
          <w:r>
            <w:rPr>
              <w:b/>
            </w:rPr>
            <w:t>200</w:t>
          </w:r>
        </w:p>
        <w:p>
          <w:pPr>
            <w:pStyle w:val="TOC7"/>
            <w:numPr>
              <w:ilvl w:val="2"/>
              <w:numId w:val="4"/>
            </w:numPr>
            <w:tabs>
              <w:tab w:pos="1541" w:val="left" w:leader="none"/>
              <w:tab w:pos="8897" w:val="left" w:leader="hyphen"/>
            </w:tabs>
            <w:spacing w:line="240" w:lineRule="auto" w:before="242" w:after="0"/>
            <w:ind w:left="1540" w:right="0" w:hanging="541"/>
            <w:jc w:val="left"/>
            <w:rPr>
              <w:b/>
            </w:rPr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Freedom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3"/>
            </w:rPr>
            <w:t> </w:t>
          </w:r>
          <w:r>
            <w:rPr/>
            <w:t>Information</w:t>
          </w:r>
          <w:r>
            <w:rPr>
              <w:spacing w:val="-2"/>
            </w:rPr>
            <w:t> </w:t>
          </w:r>
          <w:r>
            <w:rPr/>
            <w:t>Act</w:t>
            <w:tab/>
          </w:r>
          <w:r>
            <w:rPr>
              <w:b/>
            </w:rPr>
            <w:t>204</w:t>
          </w:r>
        </w:p>
        <w:p>
          <w:pPr>
            <w:pStyle w:val="TOC7"/>
            <w:numPr>
              <w:ilvl w:val="2"/>
              <w:numId w:val="4"/>
            </w:numPr>
            <w:tabs>
              <w:tab w:pos="1541" w:val="left" w:leader="none"/>
              <w:tab w:pos="8161" w:val="left" w:leader="hyphen"/>
            </w:tabs>
            <w:spacing w:line="240" w:lineRule="auto" w:before="240" w:after="0"/>
            <w:ind w:left="1540" w:right="0" w:hanging="541"/>
            <w:jc w:val="left"/>
            <w:rPr>
              <w:b/>
            </w:rPr>
          </w:pPr>
          <w:hyperlink w:history="true" w:anchor="_TOC_250016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National Policy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Environment</w:t>
              <w:tab/>
            </w:r>
            <w:r>
              <w:rPr>
                <w:b/>
              </w:rPr>
              <w:t>207</w:t>
            </w:r>
          </w:hyperlink>
        </w:p>
        <w:p>
          <w:pPr>
            <w:pStyle w:val="TOC3"/>
            <w:spacing w:line="276" w:lineRule="auto" w:before="564"/>
            <w:ind w:right="2336"/>
          </w:pPr>
          <w:r>
            <w:rPr/>
            <w:t>CHAPTER FIVE – THE LEGAL AND POLICY FRAMEWORKSFOR</w:t>
          </w:r>
          <w:r>
            <w:rPr>
              <w:spacing w:val="-57"/>
            </w:rPr>
            <w:t> </w:t>
          </w:r>
          <w:r>
            <w:rPr/>
            <w:t>ENVIRONMENTAL</w:t>
          </w:r>
          <w:r>
            <w:rPr>
              <w:spacing w:val="-1"/>
            </w:rPr>
            <w:t> </w:t>
          </w:r>
          <w:r>
            <w:rPr/>
            <w:t>RIGHTS IN SOUTH</w:t>
          </w:r>
          <w:r>
            <w:rPr>
              <w:spacing w:val="-1"/>
            </w:rPr>
            <w:t> </w:t>
          </w:r>
          <w:r>
            <w:rPr/>
            <w:t>AFRICA</w:t>
          </w:r>
        </w:p>
        <w:p>
          <w:pPr>
            <w:pStyle w:val="TOC1"/>
            <w:numPr>
              <w:ilvl w:val="1"/>
              <w:numId w:val="5"/>
            </w:numPr>
            <w:tabs>
              <w:tab w:pos="821" w:val="left" w:leader="none"/>
              <w:tab w:pos="8885" w:val="left" w:leader="hyphen"/>
            </w:tabs>
            <w:spacing w:line="240" w:lineRule="auto" w:before="201" w:after="0"/>
            <w:ind w:left="820" w:right="0" w:hanging="361"/>
            <w:jc w:val="left"/>
          </w:pPr>
          <w:hyperlink w:history="true" w:anchor="_TOC_250015">
            <w:r>
              <w:rPr/>
              <w:t>Introduction</w:t>
              <w:tab/>
              <w:t>210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001" w:val="left" w:leader="none"/>
              <w:tab w:pos="8739" w:val="left" w:leader="hyphen"/>
            </w:tabs>
            <w:spacing w:line="240" w:lineRule="auto" w:before="238" w:after="0"/>
            <w:ind w:left="1000" w:right="0" w:hanging="541"/>
            <w:jc w:val="left"/>
            <w:rPr>
              <w:b/>
            </w:rPr>
          </w:pPr>
          <w:hyperlink w:history="true" w:anchor="_TOC_250014">
            <w:r>
              <w:rPr/>
              <w:t>Background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Environmental</w:t>
            </w:r>
            <w:r>
              <w:rPr>
                <w:spacing w:val="1"/>
              </w:rPr>
              <w:t> </w:t>
            </w:r>
            <w:r>
              <w:rPr/>
              <w:t>Issues</w:t>
            </w:r>
            <w:r>
              <w:rPr>
                <w:spacing w:val="-1"/>
              </w:rPr>
              <w:t> </w:t>
            </w:r>
            <w:r>
              <w:rPr/>
              <w:t>and Law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South</w:t>
            </w:r>
            <w:r>
              <w:rPr>
                <w:spacing w:val="-1"/>
              </w:rPr>
              <w:t> </w:t>
            </w:r>
            <w:r>
              <w:rPr/>
              <w:t>Africa</w:t>
              <w:tab/>
            </w:r>
            <w:r>
              <w:rPr>
                <w:b/>
              </w:rPr>
              <w:t>210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21" w:val="left" w:leader="none"/>
              <w:tab w:pos="9008" w:val="left" w:leader="none"/>
            </w:tabs>
            <w:spacing w:line="240" w:lineRule="auto" w:before="245" w:after="0"/>
            <w:ind w:left="820" w:right="0" w:hanging="36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Legal and</w:t>
          </w:r>
          <w:r>
            <w:rPr>
              <w:spacing w:val="-1"/>
            </w:rPr>
            <w:t> </w:t>
          </w:r>
          <w:r>
            <w:rPr/>
            <w:t>Policy Frameworks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Environmental</w:t>
          </w:r>
          <w:r>
            <w:rPr>
              <w:spacing w:val="-1"/>
            </w:rPr>
            <w:t> </w:t>
          </w:r>
          <w:r>
            <w:rPr/>
            <w:t>Rights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SouthAfrica</w:t>
          </w:r>
          <w:r>
            <w:rPr>
              <w:spacing w:val="-3"/>
            </w:rPr>
            <w:t> </w:t>
          </w:r>
          <w:r>
            <w:rPr/>
            <w:t>-</w:t>
            <w:tab/>
            <w:t>219</w:t>
          </w:r>
        </w:p>
        <w:p>
          <w:pPr>
            <w:pStyle w:val="TOC7"/>
            <w:numPr>
              <w:ilvl w:val="2"/>
              <w:numId w:val="5"/>
            </w:numPr>
            <w:tabs>
              <w:tab w:pos="1541" w:val="left" w:leader="none"/>
              <w:tab w:pos="8830" w:val="left" w:leader="hyphen"/>
            </w:tabs>
            <w:spacing w:line="240" w:lineRule="auto" w:before="237" w:after="0"/>
            <w:ind w:left="1540" w:right="0" w:hanging="541"/>
            <w:jc w:val="left"/>
            <w:rPr>
              <w:b/>
            </w:rPr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Constitution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Republic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South Africa</w:t>
            <w:tab/>
          </w:r>
          <w:r>
            <w:rPr>
              <w:b/>
            </w:rPr>
            <w:t>219</w:t>
          </w:r>
        </w:p>
        <w:p>
          <w:pPr>
            <w:pStyle w:val="TOC7"/>
            <w:numPr>
              <w:ilvl w:val="2"/>
              <w:numId w:val="5"/>
            </w:numPr>
            <w:tabs>
              <w:tab w:pos="1541" w:val="left" w:leader="none"/>
              <w:tab w:pos="8945" w:val="left" w:leader="hyphen"/>
            </w:tabs>
            <w:spacing w:line="240" w:lineRule="auto" w:before="240" w:after="0"/>
            <w:ind w:left="1540" w:right="0" w:hanging="541"/>
            <w:jc w:val="left"/>
            <w:rPr>
              <w:b/>
            </w:rPr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National</w:t>
          </w:r>
          <w:r>
            <w:rPr>
              <w:spacing w:val="-1"/>
            </w:rPr>
            <w:t> </w:t>
          </w:r>
          <w:r>
            <w:rPr/>
            <w:t>Environmental</w:t>
          </w:r>
          <w:r>
            <w:rPr>
              <w:spacing w:val="-1"/>
            </w:rPr>
            <w:t> </w:t>
          </w:r>
          <w:r>
            <w:rPr/>
            <w:t>Management</w:t>
          </w:r>
          <w:r>
            <w:rPr>
              <w:spacing w:val="-1"/>
            </w:rPr>
            <w:t> </w:t>
          </w:r>
          <w:r>
            <w:rPr/>
            <w:t>Act</w:t>
            <w:tab/>
          </w:r>
          <w:r>
            <w:rPr>
              <w:b/>
            </w:rPr>
            <w:t>235</w:t>
          </w:r>
        </w:p>
        <w:p>
          <w:pPr>
            <w:pStyle w:val="TOC7"/>
            <w:numPr>
              <w:ilvl w:val="2"/>
              <w:numId w:val="5"/>
            </w:numPr>
            <w:tabs>
              <w:tab w:pos="1541" w:val="left" w:leader="none"/>
              <w:tab w:pos="9125" w:val="left" w:leader="hyphen"/>
            </w:tabs>
            <w:spacing w:line="240" w:lineRule="auto" w:before="243" w:after="0"/>
            <w:ind w:left="1540" w:right="0" w:hanging="541"/>
            <w:jc w:val="left"/>
            <w:rPr>
              <w:b/>
            </w:rPr>
          </w:pPr>
          <w:hyperlink w:history="true" w:anchor="_TOC_250013">
            <w:r>
              <w:rPr/>
              <w:t>Sectoral</w:t>
            </w:r>
            <w:r>
              <w:rPr>
                <w:spacing w:val="-2"/>
              </w:rPr>
              <w:t> </w:t>
            </w:r>
            <w:r>
              <w:rPr/>
              <w:t>Environmental</w:t>
            </w:r>
            <w:r>
              <w:rPr>
                <w:spacing w:val="-2"/>
              </w:rPr>
              <w:t> </w:t>
            </w:r>
            <w:r>
              <w:rPr/>
              <w:t>Management</w:t>
            </w:r>
            <w:r>
              <w:rPr>
                <w:spacing w:val="-1"/>
              </w:rPr>
              <w:t> </w:t>
            </w:r>
            <w:r>
              <w:rPr/>
              <w:t>Acts</w:t>
              <w:tab/>
            </w:r>
            <w:r>
              <w:rPr>
                <w:b/>
              </w:rPr>
              <w:t>241</w:t>
            </w:r>
          </w:hyperlink>
        </w:p>
        <w:p>
          <w:pPr>
            <w:pStyle w:val="TOC7"/>
            <w:numPr>
              <w:ilvl w:val="2"/>
              <w:numId w:val="5"/>
            </w:numPr>
            <w:tabs>
              <w:tab w:pos="1541" w:val="left" w:leader="none"/>
              <w:tab w:pos="8967" w:val="left" w:leader="hyphen"/>
            </w:tabs>
            <w:spacing w:line="240" w:lineRule="auto" w:before="240" w:after="0"/>
            <w:ind w:left="1540" w:right="0" w:hanging="541"/>
            <w:jc w:val="left"/>
            <w:rPr>
              <w:b/>
            </w:rPr>
          </w:pPr>
          <w:hyperlink w:history="true" w:anchor="_TOC_250012">
            <w:r>
              <w:rPr/>
              <w:t>Policies</w:t>
            </w:r>
            <w:r>
              <w:rPr>
                <w:spacing w:val="-1"/>
              </w:rPr>
              <w:t> </w:t>
            </w:r>
            <w:r>
              <w:rPr/>
              <w:t>on the</w:t>
            </w:r>
            <w:r>
              <w:rPr>
                <w:spacing w:val="-2"/>
              </w:rPr>
              <w:t> </w:t>
            </w:r>
            <w:r>
              <w:rPr/>
              <w:t>Environment</w:t>
              <w:tab/>
            </w:r>
            <w:r>
              <w:rPr>
                <w:b/>
              </w:rPr>
              <w:t>256</w:t>
            </w:r>
          </w:hyperlink>
        </w:p>
        <w:p>
          <w:pPr>
            <w:pStyle w:val="TOC3"/>
            <w:spacing w:line="276" w:lineRule="auto" w:before="682"/>
            <w:ind w:right="849"/>
          </w:pPr>
          <w:r>
            <w:rPr/>
            <w:t>CHAPTER SIX – INSTITUTIONAL AND NON-INSTITUTIONAL MECHANISMS</w:t>
          </w:r>
          <w:r>
            <w:rPr>
              <w:spacing w:val="1"/>
            </w:rPr>
            <w:t> </w:t>
          </w:r>
          <w:r>
            <w:rPr/>
            <w:t>FOR THE PROMOTION AND PROTECTION OF ENVIRONMENTAL RIGHTS IN</w:t>
          </w:r>
          <w:r>
            <w:rPr>
              <w:spacing w:val="-57"/>
            </w:rPr>
            <w:t> </w:t>
          </w:r>
          <w:r>
            <w:rPr/>
            <w:t>NIGERIA</w:t>
          </w:r>
          <w:r>
            <w:rPr>
              <w:spacing w:val="-2"/>
            </w:rPr>
            <w:t> </w:t>
          </w:r>
          <w:r>
            <w:rPr/>
            <w:t>AND SOUTH AFRICA</w:t>
          </w:r>
        </w:p>
        <w:p>
          <w:pPr>
            <w:pStyle w:val="TOC1"/>
            <w:numPr>
              <w:ilvl w:val="1"/>
              <w:numId w:val="6"/>
            </w:numPr>
            <w:tabs>
              <w:tab w:pos="821" w:val="left" w:leader="none"/>
              <w:tab w:pos="9106" w:val="left" w:leader="hyphen"/>
            </w:tabs>
            <w:spacing w:line="240" w:lineRule="auto" w:before="200" w:after="0"/>
            <w:ind w:left="820" w:right="0" w:hanging="361"/>
            <w:jc w:val="left"/>
          </w:pPr>
          <w:hyperlink w:history="true" w:anchor="_TOC_250011">
            <w:r>
              <w:rPr/>
              <w:t>Introduction</w:t>
              <w:tab/>
              <w:t>257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821" w:val="left" w:leader="none"/>
              <w:tab w:pos="8955" w:val="left" w:leader="hyphen"/>
            </w:tabs>
            <w:spacing w:line="240" w:lineRule="auto" w:before="242" w:after="0"/>
            <w:ind w:left="820" w:right="0" w:hanging="361"/>
            <w:jc w:val="left"/>
          </w:pPr>
          <w:hyperlink w:history="true" w:anchor="_TOC_250010">
            <w:r>
              <w:rPr/>
              <w:t>International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Regional</w:t>
            </w:r>
            <w:r>
              <w:rPr>
                <w:spacing w:val="-1"/>
              </w:rPr>
              <w:t> </w:t>
            </w:r>
            <w:r>
              <w:rPr/>
              <w:t>Bodies</w:t>
              <w:tab/>
              <w:t>259</w:t>
            </w:r>
          </w:hyperlink>
        </w:p>
        <w:p>
          <w:pPr>
            <w:pStyle w:val="TOC4"/>
            <w:numPr>
              <w:ilvl w:val="2"/>
              <w:numId w:val="6"/>
            </w:numPr>
            <w:tabs>
              <w:tab w:pos="1361" w:val="left" w:leader="none"/>
              <w:tab w:pos="9106" w:val="left" w:leader="hyphen"/>
            </w:tabs>
            <w:spacing w:line="240" w:lineRule="auto" w:before="236" w:after="0"/>
            <w:ind w:left="1360" w:right="0" w:hanging="541"/>
            <w:jc w:val="left"/>
            <w:rPr>
              <w:b/>
            </w:rPr>
          </w:pPr>
          <w:hyperlink w:history="true" w:anchor="_TOC_250009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African</w:t>
            </w:r>
            <w:r>
              <w:rPr>
                <w:spacing w:val="-1"/>
              </w:rPr>
              <w:t> </w:t>
            </w:r>
            <w:r>
              <w:rPr/>
              <w:t>Commission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Human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Peoples‘</w:t>
            </w:r>
            <w:r>
              <w:rPr>
                <w:spacing w:val="-2"/>
              </w:rPr>
              <w:t> </w:t>
            </w:r>
            <w:r>
              <w:rPr/>
              <w:t>Rights</w:t>
              <w:tab/>
            </w:r>
            <w:r>
              <w:rPr>
                <w:b/>
              </w:rPr>
              <w:t>259</w:t>
            </w:r>
          </w:hyperlink>
        </w:p>
        <w:p>
          <w:pPr>
            <w:pStyle w:val="TOC4"/>
            <w:numPr>
              <w:ilvl w:val="2"/>
              <w:numId w:val="6"/>
            </w:numPr>
            <w:tabs>
              <w:tab w:pos="1361" w:val="left" w:leader="none"/>
              <w:tab w:pos="8777" w:val="left" w:leader="hyphen"/>
            </w:tabs>
            <w:spacing w:line="240" w:lineRule="auto" w:before="242" w:after="0"/>
            <w:ind w:left="1360" w:right="0" w:hanging="541"/>
            <w:jc w:val="left"/>
            <w:rPr>
              <w:b/>
            </w:rPr>
          </w:pPr>
          <w:hyperlink w:history="true" w:anchor="_TOC_250008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African</w:t>
            </w:r>
            <w:r>
              <w:rPr>
                <w:spacing w:val="-1"/>
              </w:rPr>
              <w:t> </w:t>
            </w:r>
            <w:r>
              <w:rPr/>
              <w:t>Court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Human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Peoples‘</w:t>
            </w:r>
            <w:r>
              <w:rPr>
                <w:spacing w:val="-2"/>
              </w:rPr>
              <w:t> </w:t>
            </w:r>
            <w:r>
              <w:rPr/>
              <w:t>Rights</w:t>
              <w:tab/>
            </w:r>
            <w:r>
              <w:rPr>
                <w:b/>
              </w:rPr>
              <w:t>265</w:t>
            </w:r>
          </w:hyperlink>
        </w:p>
        <w:p>
          <w:pPr>
            <w:pStyle w:val="TOC4"/>
            <w:numPr>
              <w:ilvl w:val="2"/>
              <w:numId w:val="6"/>
            </w:numPr>
            <w:tabs>
              <w:tab w:pos="1361" w:val="left" w:leader="none"/>
              <w:tab w:pos="8914" w:val="left" w:leader="hyphen"/>
            </w:tabs>
            <w:spacing w:line="240" w:lineRule="auto" w:before="240" w:after="20"/>
            <w:ind w:left="1360" w:right="0" w:hanging="541"/>
            <w:jc w:val="left"/>
            <w:rPr>
              <w:b/>
            </w:rPr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ECOWAS</w:t>
          </w:r>
          <w:r>
            <w:rPr>
              <w:spacing w:val="1"/>
            </w:rPr>
            <w:t> </w:t>
          </w:r>
          <w:r>
            <w:rPr/>
            <w:t>Community</w:t>
          </w:r>
          <w:r>
            <w:rPr>
              <w:spacing w:val="-8"/>
            </w:rPr>
            <w:t> </w:t>
          </w:r>
          <w:r>
            <w:rPr/>
            <w:t>Court</w:t>
          </w:r>
          <w:r>
            <w:rPr>
              <w:spacing w:val="1"/>
            </w:rPr>
            <w:t> </w:t>
          </w:r>
          <w:r>
            <w:rPr/>
            <w:t>of Justice</w:t>
            <w:tab/>
          </w:r>
          <w:r>
            <w:rPr>
              <w:b/>
            </w:rPr>
            <w:t>268</w:t>
          </w:r>
        </w:p>
        <w:p>
          <w:pPr>
            <w:pStyle w:val="TOC4"/>
            <w:numPr>
              <w:ilvl w:val="2"/>
              <w:numId w:val="6"/>
            </w:numPr>
            <w:tabs>
              <w:tab w:pos="1361" w:val="left" w:leader="none"/>
              <w:tab w:pos="8804" w:val="right" w:leader="hyphen"/>
            </w:tabs>
            <w:spacing w:line="240" w:lineRule="auto" w:before="72" w:after="0"/>
            <w:ind w:left="1360" w:right="0" w:hanging="541"/>
            <w:jc w:val="left"/>
            <w:rPr>
              <w:b/>
            </w:rPr>
          </w:pPr>
          <w:r>
            <w:rPr/>
            <w:t>United</w:t>
          </w:r>
          <w:r>
            <w:rPr>
              <w:spacing w:val="-1"/>
            </w:rPr>
            <w:t> </w:t>
          </w:r>
          <w:r>
            <w:rPr/>
            <w:t>Nations Environment Program (UNEP)</w:t>
            <w:tab/>
          </w:r>
          <w:r>
            <w:rPr>
              <w:b/>
            </w:rPr>
            <w:t>270</w:t>
          </w:r>
        </w:p>
        <w:p>
          <w:pPr>
            <w:pStyle w:val="TOC1"/>
            <w:numPr>
              <w:ilvl w:val="1"/>
              <w:numId w:val="6"/>
            </w:numPr>
            <w:tabs>
              <w:tab w:pos="941" w:val="left" w:leader="none"/>
            </w:tabs>
            <w:spacing w:line="240" w:lineRule="auto" w:before="245" w:after="0"/>
            <w:ind w:left="940" w:right="0" w:hanging="481"/>
            <w:jc w:val="left"/>
          </w:pPr>
          <w:hyperlink w:history="true" w:anchor="_TOC_250007">
            <w:r>
              <w:rPr/>
              <w:t>Mechanisms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Promotion and</w:t>
            </w:r>
            <w:r>
              <w:rPr>
                <w:spacing w:val="-1"/>
              </w:rPr>
              <w:t> </w:t>
            </w:r>
            <w:r>
              <w:rPr/>
              <w:t>Protection</w:t>
            </w:r>
            <w:r>
              <w:rPr>
                <w:spacing w:val="-1"/>
              </w:rPr>
              <w:t> </w:t>
            </w:r>
            <w:r>
              <w:rPr/>
              <w:t>of Environmental</w:t>
            </w:r>
            <w:r>
              <w:rPr>
                <w:spacing w:val="59"/>
              </w:rPr>
              <w:t> </w:t>
            </w:r>
            <w:r>
              <w:rPr/>
              <w:t>Rights in</w:t>
            </w:r>
            <w:r>
              <w:rPr>
                <w:spacing w:val="-1"/>
              </w:rPr>
              <w:t> </w:t>
            </w:r>
            <w:r>
              <w:rPr/>
              <w:t>Nigeria-</w:t>
            </w:r>
          </w:hyperlink>
        </w:p>
        <w:p>
          <w:pPr>
            <w:pStyle w:val="TOC3"/>
            <w:tabs>
              <w:tab w:pos="959" w:val="left" w:leader="none"/>
              <w:tab w:pos="1518" w:val="left" w:leader="none"/>
              <w:tab w:pos="2017" w:val="left" w:leader="none"/>
              <w:tab w:pos="2519" w:val="left" w:leader="none"/>
              <w:tab w:pos="3081" w:val="left" w:leader="none"/>
              <w:tab w:pos="3640" w:val="left" w:leader="none"/>
              <w:tab w:pos="4140" w:val="left" w:leader="none"/>
              <w:tab w:pos="4699" w:val="left" w:leader="none"/>
              <w:tab w:pos="5261" w:val="left" w:leader="none"/>
              <w:tab w:pos="5962" w:val="left" w:leader="none"/>
              <w:tab w:pos="6401" w:val="left" w:leader="none"/>
              <w:tab w:pos="7222" w:val="left" w:leader="none"/>
              <w:tab w:pos="7661" w:val="left" w:leader="none"/>
            </w:tabs>
          </w:pP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</w:r>
          <w:r>
            <w:rPr>
              <w:spacing w:val="1"/>
            </w:rPr>
            <w:t> </w:t>
          </w:r>
          <w:r>
            <w:rPr/>
            <w:t>-</w:t>
            <w:tab/>
            <w:t>-</w:t>
            <w:tab/>
            <w:t>-</w:t>
          </w:r>
          <w:r>
            <w:rPr>
              <w:spacing w:val="119"/>
            </w:rPr>
            <w:t> </w:t>
          </w:r>
          <w:r>
            <w:rPr/>
            <w:t>-</w:t>
            <w:tab/>
            <w:t>-</w:t>
            <w:tab/>
            <w:t>-</w:t>
          </w:r>
          <w:r>
            <w:rPr>
              <w:spacing w:val="62"/>
            </w:rPr>
            <w:t> </w:t>
          </w:r>
          <w:r>
            <w:rPr/>
            <w:t>276</w:t>
          </w:r>
        </w:p>
        <w:p>
          <w:pPr>
            <w:pStyle w:val="TOC4"/>
            <w:numPr>
              <w:ilvl w:val="2"/>
              <w:numId w:val="6"/>
            </w:numPr>
            <w:tabs>
              <w:tab w:pos="1361" w:val="left" w:leader="none"/>
              <w:tab w:pos="9166" w:val="right" w:leader="hyphen"/>
            </w:tabs>
            <w:spacing w:line="240" w:lineRule="auto" w:before="195" w:after="0"/>
            <w:ind w:left="1360" w:right="0" w:hanging="541"/>
            <w:jc w:val="left"/>
            <w:rPr>
              <w:b/>
            </w:rPr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National Human Rights Commission</w:t>
            <w:tab/>
          </w:r>
          <w:r>
            <w:rPr>
              <w:b/>
            </w:rPr>
            <w:t>276</w:t>
          </w:r>
        </w:p>
        <w:p>
          <w:pPr>
            <w:pStyle w:val="TOC4"/>
            <w:numPr>
              <w:ilvl w:val="2"/>
              <w:numId w:val="6"/>
            </w:numPr>
            <w:tabs>
              <w:tab w:pos="1361" w:val="left" w:leader="none"/>
              <w:tab w:pos="9337" w:val="right" w:leader="hyphen"/>
            </w:tabs>
            <w:spacing w:line="240" w:lineRule="auto" w:before="240" w:after="0"/>
            <w:ind w:left="1360" w:right="0" w:hanging="541"/>
            <w:jc w:val="left"/>
            <w:rPr>
              <w:b/>
            </w:rPr>
          </w:pPr>
          <w:r>
            <w:rPr/>
            <w:t>Federal</w:t>
          </w:r>
          <w:r>
            <w:rPr>
              <w:spacing w:val="-1"/>
            </w:rPr>
            <w:t> </w:t>
          </w:r>
          <w:r>
            <w:rPr/>
            <w:t>Ministry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Environment</w:t>
            <w:tab/>
          </w:r>
          <w:r>
            <w:rPr>
              <w:b/>
            </w:rPr>
            <w:t>279</w:t>
          </w:r>
        </w:p>
        <w:p>
          <w:pPr>
            <w:pStyle w:val="TOC4"/>
            <w:numPr>
              <w:ilvl w:val="2"/>
              <w:numId w:val="6"/>
            </w:numPr>
            <w:tabs>
              <w:tab w:pos="1361" w:val="left" w:leader="none"/>
              <w:tab w:pos="9521" w:val="right" w:leader="hyphen"/>
            </w:tabs>
            <w:spacing w:line="240" w:lineRule="auto" w:before="242" w:after="0"/>
            <w:ind w:left="1360" w:right="0" w:hanging="541"/>
            <w:jc w:val="left"/>
            <w:rPr>
              <w:b/>
            </w:rPr>
          </w:pPr>
          <w:r>
            <w:rPr/>
            <w:t>National</w:t>
          </w:r>
          <w:r>
            <w:rPr>
              <w:spacing w:val="-1"/>
            </w:rPr>
            <w:t> </w:t>
          </w:r>
          <w:r>
            <w:rPr/>
            <w:t>Environmental Standards</w:t>
          </w:r>
          <w:r>
            <w:rPr>
              <w:spacing w:val="-1"/>
            </w:rPr>
            <w:t> </w:t>
          </w:r>
          <w:r>
            <w:rPr/>
            <w:t>and Regulations Enforcement</w:t>
          </w:r>
          <w:r>
            <w:rPr>
              <w:spacing w:val="4"/>
            </w:rPr>
            <w:t> </w:t>
          </w:r>
          <w:r>
            <w:rPr/>
            <w:t>Agency</w:t>
            <w:tab/>
          </w:r>
          <w:r>
            <w:rPr>
              <w:b/>
            </w:rPr>
            <w:t>282</w:t>
          </w:r>
        </w:p>
        <w:p>
          <w:pPr>
            <w:pStyle w:val="TOC4"/>
            <w:numPr>
              <w:ilvl w:val="2"/>
              <w:numId w:val="6"/>
            </w:numPr>
            <w:tabs>
              <w:tab w:pos="1361" w:val="left" w:leader="none"/>
              <w:tab w:pos="5887" w:val="left" w:leader="none"/>
              <w:tab w:pos="6386" w:val="left" w:leader="none"/>
            </w:tabs>
            <w:spacing w:line="240" w:lineRule="auto" w:before="199" w:after="0"/>
            <w:ind w:left="1360" w:right="0" w:hanging="541"/>
            <w:jc w:val="left"/>
            <w:rPr>
              <w:b/>
            </w:rPr>
          </w:pPr>
          <w:r>
            <w:rPr/>
            <w:pict>
              <v:shape style="position:absolute;margin-left:390.089996pt;margin-top:10.459736pt;width:121.7pt;height:65.05pt;mso-position-horizontal-relative:page;mso-position-vertical-relative:paragraph;z-index:15729152" type="#_x0000_t20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15"/>
                        <w:gridCol w:w="718"/>
                      </w:tblGrid>
                      <w:tr>
                        <w:trPr>
                          <w:trHeight w:val="392" w:hRule="atLeast"/>
                        </w:trPr>
                        <w:tc>
                          <w:tcPr>
                            <w:tcW w:w="1715" w:type="dxa"/>
                          </w:tcPr>
                          <w:p>
                            <w:pPr>
                              <w:pStyle w:val="TableParagraph"/>
                              <w:tabs>
                                <w:tab w:pos="499" w:val="left" w:leader="none"/>
                                <w:tab w:pos="1320" w:val="left" w:leader="none"/>
                              </w:tabs>
                              <w:spacing w:line="266" w:lineRule="exact"/>
                              <w:ind w:left="0" w:right="188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  <w:tab/>
                              <w:t>- 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  <w:tab/>
                              <w:t>-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left="16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289</w:t>
                            </w:r>
                          </w:p>
                        </w:tc>
                      </w:tr>
                      <w:tr>
                        <w:trPr>
                          <w:trHeight w:val="517" w:hRule="atLeast"/>
                        </w:trPr>
                        <w:tc>
                          <w:tcPr>
                            <w:tcW w:w="1715" w:type="dxa"/>
                          </w:tcPr>
                          <w:p>
                            <w:pPr>
                              <w:pStyle w:val="TableParagraph"/>
                              <w:tabs>
                                <w:tab w:pos="609" w:val="left" w:leader="none"/>
                                <w:tab w:pos="1432" w:val="left" w:leader="none"/>
                              </w:tabs>
                              <w:spacing w:before="116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  <w:tab/>
                              <w:t>- 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  <w:tab/>
                              <w:t>-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before="116"/>
                              <w:ind w:left="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295</w:t>
                            </w:r>
                          </w:p>
                        </w:tc>
                      </w:tr>
                      <w:tr>
                        <w:trPr>
                          <w:trHeight w:val="390" w:hRule="atLeast"/>
                        </w:trPr>
                        <w:tc>
                          <w:tcPr>
                            <w:tcW w:w="1715" w:type="dxa"/>
                          </w:tcPr>
                          <w:p>
                            <w:pPr>
                              <w:pStyle w:val="TableParagraph"/>
                              <w:tabs>
                                <w:tab w:pos="559" w:val="left" w:leader="none"/>
                                <w:tab w:pos="1380" w:val="left" w:leader="none"/>
                              </w:tabs>
                              <w:spacing w:line="256" w:lineRule="exact" w:before="115"/>
                              <w:ind w:left="0" w:right="154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-</w:t>
                              <w:tab/>
                              <w:t>-  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-</w:t>
                              <w:tab/>
                              <w:t>-</w:t>
                            </w:r>
                          </w:p>
                        </w:tc>
                        <w:tc>
                          <w:tcPr>
                            <w:tcW w:w="718" w:type="dxa"/>
                          </w:tcPr>
                          <w:p>
                            <w:pPr>
                              <w:pStyle w:val="TableParagraph"/>
                              <w:spacing w:line="256" w:lineRule="exact" w:before="115"/>
                              <w:ind w:left="2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320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w:r>
          <w:hyperlink w:history="true" w:anchor="_TOC_250006">
            <w:r>
              <w:rPr/>
              <w:t>State</w:t>
            </w:r>
            <w:r>
              <w:rPr>
                <w:spacing w:val="-2"/>
              </w:rPr>
              <w:t> </w:t>
            </w:r>
            <w:r>
              <w:rPr/>
              <w:t>Environmental</w:t>
            </w:r>
            <w:r>
              <w:rPr>
                <w:spacing w:val="-1"/>
              </w:rPr>
              <w:t> </w:t>
            </w:r>
            <w:r>
              <w:rPr/>
              <w:t>Protection</w:t>
            </w:r>
            <w:r>
              <w:rPr>
                <w:spacing w:val="-1"/>
              </w:rPr>
              <w:t> </w:t>
            </w:r>
            <w:r>
              <w:rPr/>
              <w:t>Agencies</w:t>
            </w:r>
            <w:r>
              <w:rPr>
                <w:spacing w:val="2"/>
              </w:rPr>
              <w:t> </w:t>
            </w:r>
            <w:r>
              <w:rPr>
                <w:b/>
              </w:rPr>
              <w:t>-</w:t>
              <w:tab/>
              <w:t>-</w:t>
              <w:tab/>
              <w:t>-</w:t>
            </w:r>
          </w:hyperlink>
        </w:p>
        <w:p>
          <w:pPr>
            <w:pStyle w:val="TOC5"/>
            <w:numPr>
              <w:ilvl w:val="2"/>
              <w:numId w:val="6"/>
            </w:numPr>
            <w:tabs>
              <w:tab w:pos="1361" w:val="left" w:leader="none"/>
              <w:tab w:pos="4130" w:val="left" w:leader="none"/>
              <w:tab w:pos="4632" w:val="left" w:leader="none"/>
              <w:tab w:pos="5191" w:val="left" w:leader="none"/>
              <w:tab w:pos="5693" w:val="left" w:leader="none"/>
              <w:tab w:pos="6372" w:val="left" w:leader="none"/>
            </w:tabs>
            <w:spacing w:line="240" w:lineRule="auto" w:before="243" w:after="0"/>
            <w:ind w:left="1360" w:right="0" w:hanging="541"/>
            <w:jc w:val="left"/>
            <w:rPr>
              <w:i w:val="0"/>
              <w:sz w:val="24"/>
            </w:rPr>
          </w:pPr>
          <w:hyperlink w:history="true" w:anchor="_TOC_250005">
            <w:r>
              <w:rPr>
                <w:b w:val="0"/>
                <w:i w:val="0"/>
                <w:sz w:val="24"/>
              </w:rPr>
              <w:t>The</w:t>
            </w:r>
            <w:r>
              <w:rPr>
                <w:b w:val="0"/>
                <w:i w:val="0"/>
                <w:spacing w:val="-3"/>
                <w:sz w:val="24"/>
              </w:rPr>
              <w:t> </w:t>
            </w:r>
            <w:r>
              <w:rPr>
                <w:b w:val="0"/>
                <w:i w:val="0"/>
                <w:sz w:val="24"/>
              </w:rPr>
              <w:t>Nigerian Judiciary</w:t>
            </w:r>
            <w:r>
              <w:rPr>
                <w:b w:val="0"/>
                <w:i w:val="0"/>
                <w:spacing w:val="-5"/>
                <w:sz w:val="24"/>
              </w:rPr>
              <w:t> </w:t>
            </w:r>
            <w:r>
              <w:rPr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hyperlink>
        </w:p>
        <w:p>
          <w:pPr>
            <w:pStyle w:val="TOC4"/>
            <w:numPr>
              <w:ilvl w:val="2"/>
              <w:numId w:val="6"/>
            </w:numPr>
            <w:tabs>
              <w:tab w:pos="1361" w:val="left" w:leader="none"/>
            </w:tabs>
            <w:spacing w:line="240" w:lineRule="auto" w:before="240" w:after="0"/>
            <w:ind w:left="1360" w:right="0" w:hanging="541"/>
            <w:jc w:val="left"/>
            <w:rPr>
              <w:b/>
            </w:rPr>
          </w:pPr>
          <w:r>
            <w:rPr/>
            <w:t>Non-Governmental</w:t>
          </w:r>
          <w:r>
            <w:rPr>
              <w:spacing w:val="-1"/>
            </w:rPr>
            <w:t> </w:t>
          </w:r>
          <w:r>
            <w:rPr/>
            <w:t>Organizations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Civil</w:t>
          </w:r>
          <w:r>
            <w:rPr>
              <w:spacing w:val="-1"/>
            </w:rPr>
            <w:t> </w:t>
          </w:r>
          <w:r>
            <w:rPr/>
            <w:t>Society</w:t>
          </w:r>
          <w:r>
            <w:rPr>
              <w:spacing w:val="-3"/>
            </w:rPr>
            <w:t> </w:t>
          </w:r>
          <w:r>
            <w:rPr>
              <w:b/>
            </w:rPr>
            <w:t>-</w:t>
          </w:r>
        </w:p>
        <w:p>
          <w:pPr>
            <w:pStyle w:val="TOC4"/>
            <w:numPr>
              <w:ilvl w:val="2"/>
              <w:numId w:val="6"/>
            </w:numPr>
            <w:tabs>
              <w:tab w:pos="1361" w:val="left" w:leader="none"/>
              <w:tab w:pos="8881" w:val="left" w:leader="hyphen"/>
            </w:tabs>
            <w:spacing w:line="240" w:lineRule="auto" w:before="243" w:after="0"/>
            <w:ind w:left="1360" w:right="0" w:hanging="541"/>
            <w:jc w:val="left"/>
            <w:rPr>
              <w:b/>
            </w:rPr>
          </w:pPr>
          <w:r>
            <w:rPr/>
            <w:t>Community</w:t>
          </w:r>
          <w:r>
            <w:rPr>
              <w:spacing w:val="-7"/>
            </w:rPr>
            <w:t> </w:t>
          </w:r>
          <w:r>
            <w:rPr/>
            <w:t>Based</w:t>
          </w:r>
          <w:r>
            <w:rPr>
              <w:spacing w:val="-1"/>
            </w:rPr>
            <w:t> </w:t>
          </w:r>
          <w:r>
            <w:rPr/>
            <w:t>Organizations</w:t>
            <w:tab/>
          </w:r>
          <w:r>
            <w:rPr>
              <w:b/>
            </w:rPr>
            <w:t>329</w:t>
          </w:r>
        </w:p>
        <w:p>
          <w:pPr>
            <w:pStyle w:val="TOC3"/>
            <w:numPr>
              <w:ilvl w:val="1"/>
              <w:numId w:val="6"/>
            </w:numPr>
            <w:tabs>
              <w:tab w:pos="821" w:val="left" w:leader="none"/>
              <w:tab w:pos="8672" w:val="left" w:leader="hyphen"/>
            </w:tabs>
            <w:spacing w:line="242" w:lineRule="auto" w:before="245" w:after="0"/>
            <w:ind w:left="460" w:right="1123" w:firstLine="0"/>
            <w:jc w:val="left"/>
          </w:pPr>
          <w:hyperlink w:history="true" w:anchor="_TOC_250004">
            <w:r>
              <w:rPr/>
              <w:t>Mechanisms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Promotion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Protection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Environmental</w:t>
            </w:r>
            <w:r>
              <w:rPr>
                <w:spacing w:val="-2"/>
              </w:rPr>
              <w:t> </w:t>
            </w:r>
            <w:r>
              <w:rPr/>
              <w:t>Rights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South</w:t>
            </w:r>
            <w:r>
              <w:rPr>
                <w:spacing w:val="-57"/>
              </w:rPr>
              <w:t> </w:t>
            </w:r>
            <w:r>
              <w:rPr/>
              <w:t>Africa</w:t>
              <w:tab/>
              <w:t>332</w:t>
            </w:r>
          </w:hyperlink>
        </w:p>
        <w:p>
          <w:pPr>
            <w:pStyle w:val="TOC4"/>
            <w:numPr>
              <w:ilvl w:val="2"/>
              <w:numId w:val="6"/>
            </w:numPr>
            <w:tabs>
              <w:tab w:pos="1361" w:val="left" w:leader="none"/>
              <w:tab w:pos="8813" w:val="left" w:leader="hyphen"/>
            </w:tabs>
            <w:spacing w:line="240" w:lineRule="auto" w:before="191" w:after="0"/>
            <w:ind w:left="1360" w:right="0" w:hanging="541"/>
            <w:jc w:val="left"/>
            <w:rPr>
              <w:b/>
            </w:rPr>
          </w:pPr>
          <w:hyperlink w:history="true" w:anchor="_TOC_250003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South African Human</w:t>
            </w:r>
            <w:r>
              <w:rPr>
                <w:spacing w:val="-1"/>
              </w:rPr>
              <w:t> </w:t>
            </w:r>
            <w:r>
              <w:rPr/>
              <w:t>Rights Commission</w:t>
              <w:tab/>
            </w:r>
            <w:r>
              <w:rPr>
                <w:b/>
              </w:rPr>
              <w:t>332</w:t>
            </w:r>
          </w:hyperlink>
        </w:p>
        <w:p>
          <w:pPr>
            <w:pStyle w:val="TOC4"/>
            <w:numPr>
              <w:ilvl w:val="2"/>
              <w:numId w:val="6"/>
            </w:numPr>
            <w:tabs>
              <w:tab w:pos="1361" w:val="left" w:leader="none"/>
              <w:tab w:pos="9092" w:val="left" w:leader="hyphen"/>
            </w:tabs>
            <w:spacing w:line="240" w:lineRule="auto" w:before="242" w:after="0"/>
            <w:ind w:left="1360" w:right="0" w:hanging="541"/>
            <w:jc w:val="left"/>
            <w:rPr>
              <w:b/>
            </w:rPr>
          </w:pPr>
          <w:hyperlink w:history="true" w:anchor="_TOC_250002">
            <w:r>
              <w:rPr/>
              <w:t>Ministry</w:t>
            </w:r>
            <w:r>
              <w:rPr>
                <w:spacing w:val="-6"/>
              </w:rPr>
              <w:t> </w:t>
            </w:r>
            <w:r>
              <w:rPr/>
              <w:t>of Environmental Affairs</w:t>
              <w:tab/>
            </w:r>
            <w:r>
              <w:rPr>
                <w:b/>
              </w:rPr>
              <w:t>335</w:t>
            </w:r>
          </w:hyperlink>
        </w:p>
        <w:p>
          <w:pPr>
            <w:pStyle w:val="TOC4"/>
            <w:numPr>
              <w:ilvl w:val="2"/>
              <w:numId w:val="6"/>
            </w:numPr>
            <w:tabs>
              <w:tab w:pos="1361" w:val="left" w:leader="none"/>
              <w:tab w:pos="8379" w:val="left" w:leader="hyphen"/>
            </w:tabs>
            <w:spacing w:line="240" w:lineRule="auto" w:before="241" w:after="0"/>
            <w:ind w:left="1360" w:right="0" w:hanging="541"/>
            <w:jc w:val="left"/>
            <w:rPr>
              <w:b/>
            </w:rPr>
          </w:pPr>
          <w:hyperlink w:history="true" w:anchor="_TOC_250001">
            <w:r>
              <w:rPr/>
              <w:t>Department</w:t>
            </w:r>
            <w:r>
              <w:rPr>
                <w:spacing w:val="-2"/>
              </w:rPr>
              <w:t> </w:t>
            </w:r>
            <w:r>
              <w:rPr/>
              <w:t>of Environmental</w:t>
            </w:r>
            <w:r>
              <w:rPr>
                <w:spacing w:val="-2"/>
              </w:rPr>
              <w:t> </w:t>
            </w:r>
            <w:r>
              <w:rPr/>
              <w:t>Affairs</w:t>
              <w:tab/>
            </w:r>
            <w:r>
              <w:rPr>
                <w:b/>
              </w:rPr>
              <w:t>336</w:t>
            </w:r>
          </w:hyperlink>
        </w:p>
        <w:p>
          <w:pPr>
            <w:pStyle w:val="TOC4"/>
            <w:numPr>
              <w:ilvl w:val="2"/>
              <w:numId w:val="6"/>
            </w:numPr>
            <w:tabs>
              <w:tab w:pos="1361" w:val="left" w:leader="none"/>
              <w:tab w:pos="8888" w:val="left" w:leader="hyphen"/>
            </w:tabs>
            <w:spacing w:line="240" w:lineRule="auto" w:before="242" w:after="0"/>
            <w:ind w:left="1360" w:right="0" w:hanging="541"/>
            <w:jc w:val="left"/>
            <w:rPr>
              <w:b/>
            </w:rPr>
          </w:pPr>
          <w:hyperlink w:history="true" w:anchor="_TOC_25000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South African</w:t>
            </w:r>
            <w:r>
              <w:rPr>
                <w:spacing w:val="1"/>
              </w:rPr>
              <w:t> </w:t>
            </w:r>
            <w:r>
              <w:rPr/>
              <w:t>Judiciary</w:t>
              <w:tab/>
            </w:r>
            <w:r>
              <w:rPr>
                <w:b/>
              </w:rPr>
              <w:t>348</w:t>
            </w:r>
          </w:hyperlink>
        </w:p>
        <w:p>
          <w:pPr>
            <w:pStyle w:val="TOC4"/>
            <w:numPr>
              <w:ilvl w:val="2"/>
              <w:numId w:val="6"/>
            </w:numPr>
            <w:tabs>
              <w:tab w:pos="1361" w:val="left" w:leader="none"/>
              <w:tab w:pos="8878" w:val="left" w:leader="hyphen"/>
            </w:tabs>
            <w:spacing w:line="240" w:lineRule="auto" w:before="240" w:after="0"/>
            <w:ind w:left="1360" w:right="0" w:hanging="541"/>
            <w:jc w:val="left"/>
            <w:rPr>
              <w:b/>
            </w:rPr>
          </w:pPr>
          <w:r>
            <w:rPr/>
            <w:t>Non-Governmental</w:t>
          </w:r>
          <w:r>
            <w:rPr>
              <w:spacing w:val="-1"/>
            </w:rPr>
            <w:t> </w:t>
          </w:r>
          <w:r>
            <w:rPr/>
            <w:t>Organizations and Civil</w:t>
          </w:r>
          <w:r>
            <w:rPr>
              <w:spacing w:val="-1"/>
            </w:rPr>
            <w:t> </w:t>
          </w:r>
          <w:r>
            <w:rPr/>
            <w:t>Society</w:t>
            <w:tab/>
          </w:r>
          <w:r>
            <w:rPr>
              <w:b/>
            </w:rPr>
            <w:t>361</w:t>
          </w:r>
        </w:p>
        <w:p>
          <w:pPr>
            <w:pStyle w:val="TOC4"/>
            <w:numPr>
              <w:ilvl w:val="2"/>
              <w:numId w:val="6"/>
            </w:numPr>
            <w:tabs>
              <w:tab w:pos="1361" w:val="left" w:leader="none"/>
              <w:tab w:pos="9058" w:val="left" w:leader="hyphen"/>
            </w:tabs>
            <w:spacing w:line="240" w:lineRule="auto" w:before="243" w:after="0"/>
            <w:ind w:left="1360" w:right="0" w:hanging="541"/>
            <w:jc w:val="left"/>
            <w:rPr>
              <w:b/>
            </w:rPr>
          </w:pPr>
          <w:r>
            <w:rPr/>
            <w:t>Community</w:t>
          </w:r>
          <w:r>
            <w:rPr>
              <w:spacing w:val="-7"/>
            </w:rPr>
            <w:t> </w:t>
          </w:r>
          <w:r>
            <w:rPr/>
            <w:t>Based</w:t>
          </w:r>
          <w:r>
            <w:rPr>
              <w:spacing w:val="-1"/>
            </w:rPr>
            <w:t> </w:t>
          </w:r>
          <w:r>
            <w:rPr/>
            <w:t>Organizations</w:t>
            <w:tab/>
          </w:r>
          <w:r>
            <w:rPr>
              <w:b/>
            </w:rPr>
            <w:t>372</w:t>
          </w:r>
        </w:p>
      </w:sdtContent>
    </w:sdt>
    <w:p>
      <w:pPr>
        <w:spacing w:after="0" w:line="240" w:lineRule="auto"/>
        <w:jc w:val="left"/>
        <w:sectPr>
          <w:pgSz w:w="11910" w:h="16840"/>
          <w:pgMar w:header="0" w:footer="1014" w:top="1219" w:bottom="1329" w:left="980" w:right="720"/>
        </w:sectPr>
      </w:pPr>
    </w:p>
    <w:p>
      <w:pPr>
        <w:pStyle w:val="Heading1"/>
        <w:spacing w:line="276" w:lineRule="auto" w:before="804"/>
        <w:jc w:val="left"/>
      </w:pPr>
      <w:r>
        <w:rPr/>
        <w:t>CHAPTER</w:t>
      </w:r>
      <w:r>
        <w:rPr>
          <w:spacing w:val="35"/>
        </w:rPr>
        <w:t> </w:t>
      </w:r>
      <w:r>
        <w:rPr/>
        <w:t>SEVEN–PROMOTION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PROTECTION</w:t>
      </w:r>
      <w:r>
        <w:rPr>
          <w:spacing w:val="35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/>
        <w:t>RIGHT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A</w:t>
      </w:r>
      <w:r>
        <w:rPr>
          <w:spacing w:val="-57"/>
        </w:rPr>
        <w:t> </w:t>
      </w:r>
      <w:r>
        <w:rPr/>
        <w:t>HEALTHY</w:t>
      </w:r>
      <w:r>
        <w:rPr>
          <w:spacing w:val="-1"/>
        </w:rPr>
        <w:t> </w:t>
      </w:r>
      <w:r>
        <w:rPr/>
        <w:t>ENVIRONMENT: CONSTRAINING</w:t>
      </w:r>
      <w:r>
        <w:rPr>
          <w:spacing w:val="2"/>
        </w:rPr>
        <w:t> </w:t>
      </w:r>
      <w:r>
        <w:rPr/>
        <w:t>FACTORSIN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1" w:after="1"/>
        <w:ind w:left="0"/>
        <w:rPr>
          <w:b/>
          <w:sz w:val="18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1601"/>
        <w:gridCol w:w="500"/>
        <w:gridCol w:w="516"/>
        <w:gridCol w:w="522"/>
        <w:gridCol w:w="522"/>
        <w:gridCol w:w="514"/>
        <w:gridCol w:w="524"/>
        <w:gridCol w:w="282"/>
        <w:gridCol w:w="215"/>
        <w:gridCol w:w="233"/>
        <w:gridCol w:w="607"/>
        <w:gridCol w:w="925"/>
      </w:tblGrid>
      <w:tr>
        <w:trPr>
          <w:trHeight w:val="392" w:hRule="atLeast"/>
        </w:trPr>
        <w:tc>
          <w:tcPr>
            <w:tcW w:w="2117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7.1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Introduction -</w:t>
            </w:r>
          </w:p>
        </w:tc>
        <w:tc>
          <w:tcPr>
            <w:tcW w:w="5196" w:type="dxa"/>
            <w:gridSpan w:val="9"/>
          </w:tcPr>
          <w:p>
            <w:pPr>
              <w:pStyle w:val="TableParagraph"/>
              <w:tabs>
                <w:tab w:pos="659" w:val="left" w:leader="none"/>
                <w:tab w:pos="1219" w:val="left" w:leader="none"/>
                <w:tab w:pos="1718" w:val="left" w:leader="none"/>
                <w:tab w:pos="2217" w:val="left" w:leader="none"/>
                <w:tab w:pos="2779" w:val="left" w:leader="none"/>
                <w:tab w:pos="3338" w:val="left" w:leader="none"/>
                <w:tab w:pos="3837" w:val="left" w:leader="none"/>
                <w:tab w:pos="4397" w:val="left" w:leader="none"/>
                <w:tab w:pos="4959" w:val="left" w:leader="none"/>
              </w:tabs>
              <w:spacing w:line="266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1765" w:type="dxa"/>
            <w:gridSpan w:val="3"/>
          </w:tcPr>
          <w:p>
            <w:pPr>
              <w:pStyle w:val="TableParagraph"/>
              <w:tabs>
                <w:tab w:pos="843" w:val="left" w:leader="none"/>
              </w:tabs>
              <w:spacing w:line="266" w:lineRule="exact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380</w:t>
            </w:r>
          </w:p>
        </w:tc>
      </w:tr>
      <w:tr>
        <w:trPr>
          <w:trHeight w:val="392" w:hRule="atLeast"/>
        </w:trPr>
        <w:tc>
          <w:tcPr>
            <w:tcW w:w="2117" w:type="dxa"/>
          </w:tcPr>
          <w:p>
            <w:pPr>
              <w:pStyle w:val="TableParagraph"/>
              <w:spacing w:line="256" w:lineRule="exact" w:before="11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7.2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Methodology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5196" w:type="dxa"/>
            <w:gridSpan w:val="9"/>
          </w:tcPr>
          <w:p>
            <w:pPr>
              <w:pStyle w:val="TableParagraph"/>
              <w:tabs>
                <w:tab w:pos="760" w:val="left" w:leader="none"/>
                <w:tab w:pos="1319" w:val="left" w:leader="none"/>
                <w:tab w:pos="1819" w:val="left" w:leader="none"/>
                <w:tab w:pos="2318" w:val="left" w:leader="none"/>
                <w:tab w:pos="2880" w:val="left" w:leader="none"/>
                <w:tab w:pos="3439" w:val="left" w:leader="none"/>
                <w:tab w:pos="3938" w:val="left" w:leader="none"/>
                <w:tab w:pos="4437" w:val="left" w:leader="none"/>
                <w:tab w:pos="4940" w:val="left" w:leader="none"/>
              </w:tabs>
              <w:spacing w:line="256" w:lineRule="exact" w:before="116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765" w:type="dxa"/>
            <w:gridSpan w:val="3"/>
          </w:tcPr>
          <w:p>
            <w:pPr>
              <w:pStyle w:val="TableParagraph"/>
              <w:tabs>
                <w:tab w:pos="984" w:val="left" w:leader="none"/>
                <w:tab w:pos="1304" w:val="left" w:leader="none"/>
              </w:tabs>
              <w:spacing w:line="256" w:lineRule="exact" w:before="116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381</w:t>
            </w:r>
          </w:p>
        </w:tc>
      </w:tr>
      <w:tr>
        <w:trPr>
          <w:trHeight w:val="638" w:hRule="atLeast"/>
        </w:trPr>
        <w:tc>
          <w:tcPr>
            <w:tcW w:w="8153" w:type="dxa"/>
            <w:gridSpan w:val="12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443" w:val="left" w:leader="none"/>
                <w:tab w:pos="5942" w:val="left" w:leader="none"/>
                <w:tab w:pos="6502" w:val="left" w:leader="none"/>
                <w:tab w:pos="7004" w:val="left" w:leader="none"/>
                <w:tab w:pos="7625" w:val="left" w:leader="none"/>
              </w:tabs>
              <w:ind w:left="410"/>
              <w:rPr>
                <w:b/>
                <w:sz w:val="24"/>
              </w:rPr>
            </w:pPr>
            <w:r>
              <w:rPr>
                <w:sz w:val="24"/>
              </w:rPr>
              <w:t>7.2.1 Population and Sample Size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25" w:type="dxa"/>
          </w:tcPr>
          <w:p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381</w:t>
            </w:r>
          </w:p>
        </w:tc>
      </w:tr>
      <w:tr>
        <w:trPr>
          <w:trHeight w:val="517" w:hRule="atLeast"/>
        </w:trPr>
        <w:tc>
          <w:tcPr>
            <w:tcW w:w="8153" w:type="dxa"/>
            <w:gridSpan w:val="12"/>
          </w:tcPr>
          <w:p>
            <w:pPr>
              <w:pStyle w:val="TableParagraph"/>
              <w:tabs>
                <w:tab w:pos="4089" w:val="left" w:leader="none"/>
                <w:tab w:pos="4589" w:val="left" w:leader="none"/>
                <w:tab w:pos="5150" w:val="left" w:leader="none"/>
                <w:tab w:pos="5650" w:val="left" w:leader="none"/>
                <w:tab w:pos="6149" w:val="left" w:leader="none"/>
                <w:tab w:pos="6708" w:val="left" w:leader="none"/>
                <w:tab w:pos="7330" w:val="left" w:leader="none"/>
                <w:tab w:pos="7949" w:val="left" w:leader="none"/>
              </w:tabs>
              <w:spacing w:before="115"/>
              <w:ind w:left="410"/>
              <w:rPr>
                <w:b/>
                <w:sz w:val="24"/>
              </w:rPr>
            </w:pPr>
            <w:r>
              <w:rPr>
                <w:sz w:val="24"/>
              </w:rPr>
              <w:t>7.2.2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 Collection 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25" w:type="dxa"/>
          </w:tcPr>
          <w:p>
            <w:pPr>
              <w:pStyle w:val="TableParagraph"/>
              <w:spacing w:before="115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381</w:t>
            </w:r>
          </w:p>
        </w:tc>
      </w:tr>
      <w:tr>
        <w:trPr>
          <w:trHeight w:val="517" w:hRule="atLeast"/>
        </w:trPr>
        <w:tc>
          <w:tcPr>
            <w:tcW w:w="8153" w:type="dxa"/>
            <w:gridSpan w:val="12"/>
          </w:tcPr>
          <w:p>
            <w:pPr>
              <w:pStyle w:val="TableParagraph"/>
              <w:tabs>
                <w:tab w:pos="4389" w:val="left" w:leader="none"/>
                <w:tab w:pos="4891" w:val="left" w:leader="none"/>
                <w:tab w:pos="5450" w:val="left" w:leader="none"/>
                <w:tab w:pos="5950" w:val="left" w:leader="none"/>
                <w:tab w:pos="6449" w:val="left" w:leader="none"/>
                <w:tab w:pos="7011" w:val="left" w:leader="none"/>
                <w:tab w:pos="7633" w:val="left" w:leader="none"/>
              </w:tabs>
              <w:spacing w:before="116"/>
              <w:ind w:left="410"/>
              <w:rPr>
                <w:b/>
                <w:sz w:val="24"/>
              </w:rPr>
            </w:pPr>
            <w:r>
              <w:rPr>
                <w:sz w:val="24"/>
              </w:rPr>
              <w:t>7.2.3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Pre-Testing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Questionnaires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25" w:type="dxa"/>
          </w:tcPr>
          <w:p>
            <w:pPr>
              <w:pStyle w:val="TableParagraph"/>
              <w:tabs>
                <w:tab w:pos="379" w:val="left" w:leader="none"/>
              </w:tabs>
              <w:spacing w:before="116"/>
              <w:ind w:left="0"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382</w:t>
            </w:r>
          </w:p>
        </w:tc>
      </w:tr>
      <w:tr>
        <w:trPr>
          <w:trHeight w:val="391" w:hRule="atLeast"/>
        </w:trPr>
        <w:tc>
          <w:tcPr>
            <w:tcW w:w="8153" w:type="dxa"/>
            <w:gridSpan w:val="12"/>
          </w:tcPr>
          <w:p>
            <w:pPr>
              <w:pStyle w:val="TableParagraph"/>
              <w:tabs>
                <w:tab w:pos="4723" w:val="left" w:leader="none"/>
                <w:tab w:pos="5225" w:val="left" w:leader="none"/>
                <w:tab w:pos="5784" w:val="left" w:leader="none"/>
                <w:tab w:pos="6283" w:val="left" w:leader="none"/>
                <w:tab w:pos="6782" w:val="left" w:leader="none"/>
                <w:tab w:pos="7345" w:val="left" w:leader="none"/>
                <w:tab w:pos="7964" w:val="left" w:leader="none"/>
              </w:tabs>
              <w:spacing w:line="256" w:lineRule="exact" w:before="115"/>
              <w:ind w:left="410"/>
              <w:rPr>
                <w:b/>
                <w:sz w:val="24"/>
              </w:rPr>
            </w:pPr>
            <w:r>
              <w:rPr>
                <w:sz w:val="24"/>
              </w:rPr>
              <w:t>7.2.4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Questionnaires</w:t>
            </w:r>
            <w:r>
              <w:rPr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25" w:type="dxa"/>
          </w:tcPr>
          <w:p>
            <w:pPr>
              <w:pStyle w:val="TableParagraph"/>
              <w:spacing w:line="256" w:lineRule="exact" w:before="115"/>
              <w:ind w:left="0" w:right="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382</w:t>
            </w:r>
          </w:p>
        </w:tc>
      </w:tr>
      <w:tr>
        <w:trPr>
          <w:trHeight w:val="518" w:hRule="atLeast"/>
        </w:trPr>
        <w:tc>
          <w:tcPr>
            <w:tcW w:w="3718" w:type="dxa"/>
            <w:gridSpan w:val="2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410"/>
              <w:rPr>
                <w:b/>
                <w:sz w:val="24"/>
              </w:rPr>
            </w:pPr>
            <w:r>
              <w:rPr>
                <w:sz w:val="24"/>
              </w:rPr>
              <w:t>7.2.5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 Analysis 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16" w:type="dxa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0" w:righ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2" w:type="dxa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5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2" w:type="dxa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3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4" w:type="dxa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97" w:type="dxa"/>
            <w:gridSpan w:val="2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9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25" w:type="dxa"/>
          </w:tcPr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383</w:t>
            </w:r>
          </w:p>
        </w:tc>
      </w:tr>
      <w:tr>
        <w:trPr>
          <w:trHeight w:val="520" w:hRule="atLeast"/>
        </w:trPr>
        <w:tc>
          <w:tcPr>
            <w:tcW w:w="4734" w:type="dxa"/>
            <w:gridSpan w:val="4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7.3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(Results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Discussion) -</w:t>
            </w:r>
          </w:p>
        </w:tc>
        <w:tc>
          <w:tcPr>
            <w:tcW w:w="52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2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1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14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2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24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0" w:righ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82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0" w:right="1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48" w:type="dxa"/>
            <w:gridSpan w:val="2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07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33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25" w:type="dxa"/>
          </w:tcPr>
          <w:p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383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40"/>
          <w:pgMar w:top="1200" w:bottom="1200" w:left="980" w:right="720"/>
        </w:sectPr>
      </w:pPr>
    </w:p>
    <w:p>
      <w:pPr>
        <w:spacing w:line="278" w:lineRule="auto" w:before="74"/>
        <w:ind w:left="460" w:right="1389" w:firstLine="0"/>
        <w:jc w:val="left"/>
        <w:rPr>
          <w:b/>
          <w:sz w:val="24"/>
        </w:rPr>
      </w:pPr>
      <w:r>
        <w:rPr>
          <w:b/>
          <w:sz w:val="24"/>
        </w:rPr>
        <w:t>CHAPTER EIGHT- SUMMARY OF FINDINGS, RECOMMENDATIONS 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CONCLUSION</w:t>
      </w:r>
    </w:p>
    <w:p>
      <w:pPr>
        <w:pStyle w:val="Heading1"/>
        <w:numPr>
          <w:ilvl w:val="1"/>
          <w:numId w:val="7"/>
        </w:numPr>
        <w:tabs>
          <w:tab w:pos="821" w:val="left" w:leader="none"/>
          <w:tab w:pos="9046" w:val="left" w:leader="hyphen"/>
        </w:tabs>
        <w:spacing w:line="240" w:lineRule="auto" w:before="198" w:after="0"/>
        <w:ind w:left="820" w:right="0" w:hanging="361"/>
        <w:jc w:val="left"/>
      </w:pPr>
      <w:r>
        <w:rPr/>
        <w:t>Introduction</w:t>
        <w:tab/>
        <w:t>409</w:t>
      </w:r>
    </w:p>
    <w:p>
      <w:pPr>
        <w:pStyle w:val="Heading1"/>
        <w:numPr>
          <w:ilvl w:val="1"/>
          <w:numId w:val="7"/>
        </w:numPr>
        <w:tabs>
          <w:tab w:pos="821" w:val="left" w:leader="none"/>
          <w:tab w:pos="9025" w:val="left" w:leader="hyphen"/>
        </w:tabs>
        <w:spacing w:line="240" w:lineRule="auto" w:before="240" w:after="0"/>
        <w:ind w:left="820" w:right="0" w:hanging="361"/>
        <w:jc w:val="left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  <w:tab/>
        <w:t>409</w:t>
      </w:r>
    </w:p>
    <w:p>
      <w:pPr>
        <w:pStyle w:val="ListParagraph"/>
        <w:numPr>
          <w:ilvl w:val="2"/>
          <w:numId w:val="7"/>
        </w:numPr>
        <w:tabs>
          <w:tab w:pos="1541" w:val="left" w:leader="none"/>
          <w:tab w:pos="8710" w:val="left" w:leader="hyphen"/>
        </w:tabs>
        <w:spacing w:line="240" w:lineRule="auto" w:before="237" w:after="0"/>
        <w:ind w:left="1540" w:right="0" w:hanging="630"/>
        <w:jc w:val="left"/>
        <w:rPr>
          <w:b/>
          <w:sz w:val="24"/>
        </w:rPr>
      </w:pPr>
      <w:r>
        <w:rPr>
          <w:sz w:val="24"/>
        </w:rPr>
        <w:t>Comparative</w:t>
      </w:r>
      <w:r>
        <w:rPr>
          <w:spacing w:val="-3"/>
          <w:sz w:val="24"/>
        </w:rPr>
        <w:t> </w:t>
      </w:r>
      <w:r>
        <w:rPr>
          <w:sz w:val="24"/>
        </w:rPr>
        <w:t>Appraisal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 and</w:t>
      </w:r>
      <w:r>
        <w:rPr>
          <w:spacing w:val="-2"/>
          <w:sz w:val="24"/>
        </w:rPr>
        <w:t> </w:t>
      </w: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Africa</w:t>
        <w:tab/>
      </w:r>
      <w:r>
        <w:rPr>
          <w:b/>
          <w:sz w:val="24"/>
        </w:rPr>
        <w:t>409</w:t>
      </w:r>
    </w:p>
    <w:p>
      <w:pPr>
        <w:pStyle w:val="ListParagraph"/>
        <w:numPr>
          <w:ilvl w:val="2"/>
          <w:numId w:val="7"/>
        </w:numPr>
        <w:tabs>
          <w:tab w:pos="1541" w:val="left" w:leader="none"/>
          <w:tab w:pos="8617" w:val="left" w:leader="hyphen"/>
        </w:tabs>
        <w:spacing w:line="240" w:lineRule="auto" w:before="358" w:after="0"/>
        <w:ind w:left="1540" w:right="0" w:hanging="630"/>
        <w:jc w:val="left"/>
        <w:rPr>
          <w:b/>
          <w:sz w:val="24"/>
        </w:rPr>
      </w:pP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Findings</w:t>
        <w:tab/>
      </w:r>
      <w:r>
        <w:rPr>
          <w:b/>
          <w:sz w:val="24"/>
        </w:rPr>
        <w:t>413</w:t>
      </w:r>
    </w:p>
    <w:p>
      <w:pPr>
        <w:pStyle w:val="Heading1"/>
        <w:numPr>
          <w:ilvl w:val="1"/>
          <w:numId w:val="7"/>
        </w:numPr>
        <w:tabs>
          <w:tab w:pos="821" w:val="left" w:leader="none"/>
          <w:tab w:pos="8933" w:val="left" w:leader="hyphen"/>
        </w:tabs>
        <w:spacing w:line="240" w:lineRule="auto" w:before="247" w:after="0"/>
        <w:ind w:left="820" w:right="0" w:hanging="361"/>
        <w:jc w:val="left"/>
      </w:pPr>
      <w:r>
        <w:rPr/>
        <w:t>Recommendations</w:t>
        <w:tab/>
        <w:t>417</w:t>
      </w:r>
    </w:p>
    <w:p>
      <w:pPr>
        <w:pStyle w:val="ListParagraph"/>
        <w:numPr>
          <w:ilvl w:val="2"/>
          <w:numId w:val="7"/>
        </w:numPr>
        <w:tabs>
          <w:tab w:pos="1900" w:val="left" w:leader="none"/>
          <w:tab w:pos="1901" w:val="left" w:leader="none"/>
          <w:tab w:pos="9106" w:val="left" w:leader="hyphen"/>
        </w:tabs>
        <w:spacing w:line="276" w:lineRule="auto" w:before="238" w:after="0"/>
        <w:ind w:left="1180" w:right="737" w:hanging="180"/>
        <w:jc w:val="left"/>
        <w:rPr>
          <w:b/>
          <w:sz w:val="24"/>
        </w:rPr>
      </w:pPr>
      <w:r>
        <w:rPr>
          <w:sz w:val="24"/>
        </w:rPr>
        <w:t>Amendment of the Nigerian Constitution to make the Right to a Healthy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Justiciable</w:t>
        <w:tab/>
      </w:r>
      <w:r>
        <w:rPr>
          <w:b/>
          <w:spacing w:val="-1"/>
          <w:sz w:val="24"/>
        </w:rPr>
        <w:t>417</w:t>
      </w:r>
    </w:p>
    <w:p>
      <w:pPr>
        <w:pStyle w:val="ListParagraph"/>
        <w:numPr>
          <w:ilvl w:val="2"/>
          <w:numId w:val="7"/>
        </w:numPr>
        <w:tabs>
          <w:tab w:pos="1900" w:val="left" w:leader="none"/>
          <w:tab w:pos="1901" w:val="left" w:leader="none"/>
          <w:tab w:pos="8878" w:val="left" w:leader="hyphen"/>
        </w:tabs>
        <w:spacing w:line="240" w:lineRule="auto" w:before="199" w:after="0"/>
        <w:ind w:left="1900" w:right="0" w:hanging="901"/>
        <w:jc w:val="left"/>
        <w:rPr>
          <w:sz w:val="24"/>
        </w:rPr>
      </w:pPr>
      <w:r>
        <w:rPr>
          <w:sz w:val="24"/>
        </w:rPr>
        <w:t>Adoption</w:t>
      </w:r>
      <w:r>
        <w:rPr>
          <w:spacing w:val="-1"/>
          <w:sz w:val="24"/>
        </w:rPr>
        <w:t> </w:t>
      </w:r>
      <w:r>
        <w:rPr>
          <w:sz w:val="24"/>
        </w:rPr>
        <w:t>of Diverse</w:t>
      </w:r>
      <w:r>
        <w:rPr>
          <w:spacing w:val="-2"/>
          <w:sz w:val="24"/>
        </w:rPr>
        <w:t> </w:t>
      </w:r>
      <w:r>
        <w:rPr>
          <w:sz w:val="24"/>
        </w:rPr>
        <w:t>Means of Enforcing</w:t>
      </w:r>
      <w:r>
        <w:rPr>
          <w:spacing w:val="-4"/>
          <w:sz w:val="24"/>
        </w:rPr>
        <w:t> </w:t>
      </w:r>
      <w:r>
        <w:rPr>
          <w:sz w:val="24"/>
        </w:rPr>
        <w:t>the Right to</w:t>
      </w:r>
      <w:r>
        <w:rPr>
          <w:spacing w:val="-1"/>
          <w:sz w:val="24"/>
        </w:rPr>
        <w:t> </w:t>
      </w:r>
      <w:r>
        <w:rPr>
          <w:sz w:val="24"/>
        </w:rPr>
        <w:t>Environment</w:t>
        <w:tab/>
        <w:t>418</w:t>
      </w:r>
    </w:p>
    <w:p>
      <w:pPr>
        <w:pStyle w:val="ListParagraph"/>
        <w:numPr>
          <w:ilvl w:val="2"/>
          <w:numId w:val="7"/>
        </w:numPr>
        <w:tabs>
          <w:tab w:pos="1900" w:val="left" w:leader="none"/>
          <w:tab w:pos="1901" w:val="left" w:leader="none"/>
          <w:tab w:pos="9008" w:val="left" w:leader="hyphen"/>
        </w:tabs>
        <w:spacing w:line="240" w:lineRule="auto" w:before="242" w:after="0"/>
        <w:ind w:left="1900" w:right="0" w:hanging="901"/>
        <w:jc w:val="left"/>
        <w:rPr>
          <w:sz w:val="24"/>
        </w:rPr>
      </w:pPr>
      <w:r>
        <w:rPr>
          <w:sz w:val="24"/>
        </w:rPr>
        <w:t>Amendment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Nigerian Constitution to</w:t>
      </w:r>
      <w:r>
        <w:rPr>
          <w:spacing w:val="-3"/>
          <w:sz w:val="24"/>
        </w:rPr>
        <w:t> </w:t>
      </w:r>
      <w:r>
        <w:rPr>
          <w:sz w:val="24"/>
        </w:rPr>
        <w:t>liberalise</w:t>
      </w:r>
      <w:r>
        <w:rPr>
          <w:spacing w:val="2"/>
          <w:sz w:val="24"/>
        </w:rPr>
        <w:t> </w:t>
      </w:r>
      <w:r>
        <w:rPr>
          <w:i/>
          <w:sz w:val="24"/>
        </w:rPr>
        <w:t>locus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standi</w:t>
        <w:tab/>
      </w:r>
      <w:r>
        <w:rPr>
          <w:sz w:val="24"/>
        </w:rPr>
        <w:t>418</w:t>
      </w:r>
    </w:p>
    <w:p>
      <w:pPr>
        <w:pStyle w:val="ListParagraph"/>
        <w:numPr>
          <w:ilvl w:val="2"/>
          <w:numId w:val="7"/>
        </w:numPr>
        <w:tabs>
          <w:tab w:pos="1900" w:val="left" w:leader="none"/>
          <w:tab w:pos="1901" w:val="left" w:leader="none"/>
        </w:tabs>
        <w:spacing w:line="240" w:lineRule="auto" w:before="242" w:after="0"/>
        <w:ind w:left="1900" w:right="0" w:hanging="901"/>
        <w:jc w:val="left"/>
        <w:rPr>
          <w:sz w:val="24"/>
        </w:rPr>
      </w:pPr>
      <w:r>
        <w:rPr>
          <w:sz w:val="24"/>
        </w:rPr>
        <w:t>Amendment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Legislations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Participation</w:t>
      </w:r>
    </w:p>
    <w:p>
      <w:pPr>
        <w:pStyle w:val="BodyText"/>
        <w:spacing w:before="9"/>
        <w:ind w:left="0"/>
        <w:rPr>
          <w:sz w:val="21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5"/>
        <w:gridCol w:w="714"/>
      </w:tblGrid>
      <w:tr>
        <w:trPr>
          <w:trHeight w:val="392" w:hRule="atLeast"/>
        </w:trPr>
        <w:tc>
          <w:tcPr>
            <w:tcW w:w="8305" w:type="dxa"/>
          </w:tcPr>
          <w:p>
            <w:pPr>
              <w:pStyle w:val="TableParagraph"/>
              <w:tabs>
                <w:tab w:pos="2089" w:val="left" w:leader="none"/>
                <w:tab w:pos="2649" w:val="left" w:leader="none"/>
                <w:tab w:pos="3268" w:val="left" w:leader="none"/>
                <w:tab w:pos="3828" w:val="left" w:leader="none"/>
                <w:tab w:pos="4389" w:val="left" w:leader="none"/>
                <w:tab w:pos="5009" w:val="left" w:leader="none"/>
                <w:tab w:pos="5568" w:val="left" w:leader="none"/>
                <w:tab w:pos="6187" w:val="left" w:leader="none"/>
                <w:tab w:pos="6809" w:val="left" w:leader="none"/>
                <w:tab w:pos="7429" w:val="left" w:leader="none"/>
                <w:tab w:pos="7988" w:val="left" w:leader="none"/>
              </w:tabs>
              <w:spacing w:line="266" w:lineRule="exact"/>
              <w:ind w:left="1489"/>
              <w:rPr>
                <w:b/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4" w:type="dxa"/>
          </w:tcPr>
          <w:p>
            <w:pPr>
              <w:pStyle w:val="TableParagraph"/>
              <w:spacing w:line="266" w:lineRule="exact"/>
              <w:ind w:left="0"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418</w:t>
            </w:r>
          </w:p>
        </w:tc>
      </w:tr>
      <w:tr>
        <w:trPr>
          <w:trHeight w:val="517" w:hRule="atLeast"/>
        </w:trPr>
        <w:tc>
          <w:tcPr>
            <w:tcW w:w="8305" w:type="dxa"/>
          </w:tcPr>
          <w:p>
            <w:pPr>
              <w:pStyle w:val="TableParagraph"/>
              <w:tabs>
                <w:tab w:pos="1489" w:val="left" w:leader="none"/>
                <w:tab w:pos="6182" w:val="left" w:leader="none"/>
                <w:tab w:pos="6744" w:val="left" w:leader="none"/>
                <w:tab w:pos="7304" w:val="left" w:leader="none"/>
                <w:tab w:pos="7863" w:val="left" w:leader="none"/>
              </w:tabs>
              <w:spacing w:before="116"/>
              <w:ind w:left="590"/>
              <w:rPr>
                <w:b/>
                <w:sz w:val="24"/>
              </w:rPr>
            </w:pPr>
            <w:r>
              <w:rPr>
                <w:sz w:val="24"/>
              </w:rPr>
              <w:t>8.3.5</w:t>
              <w:tab/>
              <w:t>Creation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 Bank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Environment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4" w:type="dxa"/>
          </w:tcPr>
          <w:p>
            <w:pPr>
              <w:pStyle w:val="TableParagraph"/>
              <w:spacing w:before="116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419</w:t>
            </w:r>
          </w:p>
        </w:tc>
      </w:tr>
      <w:tr>
        <w:trPr>
          <w:trHeight w:val="517" w:hRule="atLeast"/>
        </w:trPr>
        <w:tc>
          <w:tcPr>
            <w:tcW w:w="8305" w:type="dxa"/>
          </w:tcPr>
          <w:p>
            <w:pPr>
              <w:pStyle w:val="TableParagraph"/>
              <w:tabs>
                <w:tab w:pos="1489" w:val="left" w:leader="none"/>
                <w:tab w:pos="6029" w:val="left" w:leader="none"/>
                <w:tab w:pos="6590" w:val="left" w:leader="none"/>
                <w:tab w:pos="7210" w:val="left" w:leader="none"/>
                <w:tab w:pos="7769" w:val="left" w:leader="none"/>
              </w:tabs>
              <w:spacing w:before="115"/>
              <w:ind w:left="590"/>
              <w:rPr>
                <w:b/>
                <w:sz w:val="24"/>
              </w:rPr>
            </w:pPr>
            <w:r>
              <w:rPr>
                <w:sz w:val="24"/>
              </w:rPr>
              <w:t>8.3.6</w:t>
              <w:tab/>
              <w:t>Environmental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4" w:type="dxa"/>
          </w:tcPr>
          <w:p>
            <w:pPr>
              <w:pStyle w:val="TableParagraph"/>
              <w:spacing w:before="11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419</w:t>
            </w:r>
          </w:p>
        </w:tc>
      </w:tr>
      <w:tr>
        <w:trPr>
          <w:trHeight w:val="517" w:hRule="atLeast"/>
        </w:trPr>
        <w:tc>
          <w:tcPr>
            <w:tcW w:w="8305" w:type="dxa"/>
          </w:tcPr>
          <w:p>
            <w:pPr>
              <w:pStyle w:val="TableParagraph"/>
              <w:tabs>
                <w:tab w:pos="1489" w:val="left" w:leader="none"/>
                <w:tab w:pos="7784" w:val="left" w:leader="none"/>
              </w:tabs>
              <w:spacing w:before="116"/>
              <w:ind w:left="590"/>
              <w:rPr>
                <w:sz w:val="24"/>
              </w:rPr>
            </w:pPr>
            <w:r>
              <w:rPr>
                <w:sz w:val="24"/>
              </w:rPr>
              <w:t>8.3.7</w:t>
              <w:tab/>
              <w:t>Increased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Capacity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Enforcement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Agencies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714" w:type="dxa"/>
          </w:tcPr>
          <w:p>
            <w:pPr>
              <w:pStyle w:val="TableParagraph"/>
              <w:spacing w:before="116"/>
              <w:ind w:left="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420</w:t>
            </w:r>
          </w:p>
        </w:tc>
      </w:tr>
      <w:tr>
        <w:trPr>
          <w:trHeight w:val="517" w:hRule="atLeast"/>
        </w:trPr>
        <w:tc>
          <w:tcPr>
            <w:tcW w:w="8305" w:type="dxa"/>
          </w:tcPr>
          <w:p>
            <w:pPr>
              <w:pStyle w:val="TableParagraph"/>
              <w:tabs>
                <w:tab w:pos="1489" w:val="left" w:leader="none"/>
                <w:tab w:pos="6108" w:val="left" w:leader="none"/>
                <w:tab w:pos="6670" w:val="left" w:leader="none"/>
                <w:tab w:pos="7289" w:val="left" w:leader="none"/>
                <w:tab w:pos="7849" w:val="left" w:leader="none"/>
              </w:tabs>
              <w:spacing w:before="115"/>
              <w:ind w:left="590"/>
              <w:rPr>
                <w:b/>
                <w:sz w:val="24"/>
              </w:rPr>
            </w:pPr>
            <w:r>
              <w:rPr>
                <w:sz w:val="24"/>
              </w:rPr>
              <w:t>8.3.8</w:t>
              <w:tab/>
              <w:t>Environmental 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Judges</w:t>
            </w:r>
            <w:r>
              <w:rPr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4" w:type="dxa"/>
          </w:tcPr>
          <w:p>
            <w:pPr>
              <w:pStyle w:val="TableParagraph"/>
              <w:spacing w:before="115"/>
              <w:ind w:left="0"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420</w:t>
            </w:r>
          </w:p>
        </w:tc>
      </w:tr>
      <w:tr>
        <w:trPr>
          <w:trHeight w:val="518" w:hRule="atLeast"/>
        </w:trPr>
        <w:tc>
          <w:tcPr>
            <w:tcW w:w="8305" w:type="dxa"/>
          </w:tcPr>
          <w:p>
            <w:pPr>
              <w:pStyle w:val="TableParagraph"/>
              <w:tabs>
                <w:tab w:pos="899" w:val="left" w:leader="none"/>
                <w:tab w:pos="6399" w:val="left" w:leader="none"/>
                <w:tab w:pos="6959" w:val="left" w:leader="none"/>
                <w:tab w:pos="7578" w:val="left" w:leader="none"/>
              </w:tabs>
              <w:spacing w:before="116"/>
              <w:ind w:left="0" w:right="54"/>
              <w:jc w:val="right"/>
              <w:rPr>
                <w:sz w:val="24"/>
              </w:rPr>
            </w:pPr>
            <w:r>
              <w:rPr>
                <w:sz w:val="24"/>
              </w:rPr>
              <w:t>8.3.9</w:t>
              <w:tab/>
              <w:t>Speedy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Justice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Reforms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4" w:type="dxa"/>
          </w:tcPr>
          <w:p>
            <w:pPr>
              <w:pStyle w:val="TableParagraph"/>
              <w:spacing w:before="116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</w:tr>
      <w:tr>
        <w:trPr>
          <w:trHeight w:val="517" w:hRule="atLeast"/>
        </w:trPr>
        <w:tc>
          <w:tcPr>
            <w:tcW w:w="8305" w:type="dxa"/>
          </w:tcPr>
          <w:p>
            <w:pPr>
              <w:pStyle w:val="TableParagraph"/>
              <w:tabs>
                <w:tab w:pos="1489" w:val="left" w:leader="none"/>
              </w:tabs>
              <w:spacing w:before="116"/>
              <w:ind w:left="590"/>
              <w:rPr>
                <w:sz w:val="24"/>
              </w:rPr>
            </w:pPr>
            <w:r>
              <w:rPr>
                <w:sz w:val="24"/>
              </w:rPr>
              <w:t>8.3.10</w:t>
              <w:tab/>
              <w:t>Collaboration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Partnerships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NGOs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Communities -</w:t>
            </w:r>
          </w:p>
        </w:tc>
        <w:tc>
          <w:tcPr>
            <w:tcW w:w="714" w:type="dxa"/>
          </w:tcPr>
          <w:p>
            <w:pPr>
              <w:pStyle w:val="TableParagraph"/>
              <w:spacing w:before="116"/>
              <w:ind w:left="0" w:right="7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421</w:t>
            </w:r>
          </w:p>
        </w:tc>
      </w:tr>
      <w:tr>
        <w:trPr>
          <w:trHeight w:val="517" w:hRule="atLeast"/>
        </w:trPr>
        <w:tc>
          <w:tcPr>
            <w:tcW w:w="8305" w:type="dxa"/>
          </w:tcPr>
          <w:p>
            <w:pPr>
              <w:pStyle w:val="TableParagraph"/>
              <w:tabs>
                <w:tab w:pos="1489" w:val="left" w:leader="none"/>
                <w:tab w:pos="7894" w:val="left" w:leader="none"/>
              </w:tabs>
              <w:spacing w:before="115"/>
              <w:ind w:left="590"/>
              <w:rPr>
                <w:sz w:val="24"/>
              </w:rPr>
            </w:pPr>
            <w:r>
              <w:rPr>
                <w:sz w:val="24"/>
              </w:rPr>
              <w:t>8.3.11</w:t>
              <w:tab/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Renewable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Cleaner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714" w:type="dxa"/>
          </w:tcPr>
          <w:p>
            <w:pPr>
              <w:pStyle w:val="TableParagraph"/>
              <w:spacing w:before="115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421</w:t>
            </w:r>
          </w:p>
        </w:tc>
      </w:tr>
      <w:tr>
        <w:trPr>
          <w:trHeight w:val="519" w:hRule="atLeast"/>
        </w:trPr>
        <w:tc>
          <w:tcPr>
            <w:tcW w:w="8305" w:type="dxa"/>
          </w:tcPr>
          <w:p>
            <w:pPr>
              <w:pStyle w:val="TableParagraph"/>
              <w:tabs>
                <w:tab w:pos="899" w:val="left" w:leader="none"/>
                <w:tab w:pos="5808" w:val="left" w:leader="none"/>
                <w:tab w:pos="6368" w:val="left" w:leader="none"/>
                <w:tab w:pos="6987" w:val="left" w:leader="none"/>
                <w:tab w:pos="7547" w:val="left" w:leader="none"/>
              </w:tabs>
              <w:spacing w:before="116"/>
              <w:ind w:left="0" w:right="85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8.3.12</w:t>
              <w:tab/>
              <w:t>Political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Governance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4" w:type="dxa"/>
          </w:tcPr>
          <w:p>
            <w:pPr>
              <w:pStyle w:val="TableParagraph"/>
              <w:spacing w:before="116"/>
              <w:ind w:left="0"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422</w:t>
            </w:r>
          </w:p>
        </w:tc>
      </w:tr>
      <w:tr>
        <w:trPr>
          <w:trHeight w:val="393" w:hRule="atLeast"/>
        </w:trPr>
        <w:tc>
          <w:tcPr>
            <w:tcW w:w="8305" w:type="dxa"/>
          </w:tcPr>
          <w:p>
            <w:pPr>
              <w:pStyle w:val="TableParagraph"/>
              <w:tabs>
                <w:tab w:pos="2118" w:val="left" w:leader="none"/>
                <w:tab w:pos="2678" w:val="left" w:leader="none"/>
                <w:tab w:pos="3297" w:val="left" w:leader="none"/>
                <w:tab w:pos="3856" w:val="left" w:leader="none"/>
                <w:tab w:pos="4476" w:val="left" w:leader="none"/>
                <w:tab w:pos="5095" w:val="left" w:leader="none"/>
                <w:tab w:pos="5717" w:val="left" w:leader="none"/>
                <w:tab w:pos="6276" w:val="left" w:leader="none"/>
                <w:tab w:pos="6836" w:val="left" w:leader="none"/>
                <w:tab w:pos="7395" w:val="left" w:leader="none"/>
                <w:tab w:pos="8017" w:val="left" w:leader="none"/>
              </w:tabs>
              <w:spacing w:line="256" w:lineRule="exact" w:before="11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8.4 Conclusion-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 w:before="117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422</w:t>
            </w:r>
          </w:p>
        </w:tc>
      </w:tr>
    </w:tbl>
    <w:p>
      <w:pPr>
        <w:pStyle w:val="BodyText"/>
        <w:ind w:left="0"/>
        <w:rPr>
          <w:sz w:val="21"/>
        </w:rPr>
      </w:pPr>
    </w:p>
    <w:p>
      <w:pPr>
        <w:pStyle w:val="Heading1"/>
        <w:tabs>
          <w:tab w:pos="8967" w:val="left" w:leader="hyphen"/>
        </w:tabs>
        <w:spacing w:before="1"/>
        <w:jc w:val="left"/>
      </w:pPr>
      <w:r>
        <w:rPr/>
        <w:t>Bibliography</w:t>
        <w:tab/>
        <w:t>424</w:t>
      </w:r>
    </w:p>
    <w:p>
      <w:pPr>
        <w:tabs>
          <w:tab w:pos="9140" w:val="left" w:leader="hyphen"/>
        </w:tabs>
        <w:spacing w:line="451" w:lineRule="auto" w:before="240"/>
        <w:ind w:left="460" w:right="704" w:firstLine="0"/>
        <w:jc w:val="left"/>
        <w:rPr>
          <w:b/>
          <w:sz w:val="24"/>
        </w:rPr>
      </w:pPr>
      <w:r>
        <w:rPr>
          <w:b/>
          <w:sz w:val="24"/>
        </w:rPr>
        <w:t>Appendix A: Research on Environmental Rights and Environmental Protection -      438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Questionnaire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Administered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Practitioners</w:t>
        <w:tab/>
      </w:r>
      <w:r>
        <w:rPr>
          <w:b/>
          <w:spacing w:val="-1"/>
          <w:sz w:val="24"/>
        </w:rPr>
        <w:t>441</w:t>
      </w:r>
    </w:p>
    <w:p>
      <w:pPr>
        <w:spacing w:after="0" w:line="451" w:lineRule="auto"/>
        <w:jc w:val="left"/>
        <w:rPr>
          <w:sz w:val="24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spacing w:before="76"/>
        <w:ind w:left="719" w:right="833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</w:r>
    </w:p>
    <w:p>
      <w:pPr>
        <w:spacing w:before="243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Nigerian</w:t>
      </w:r>
    </w:p>
    <w:p>
      <w:pPr>
        <w:pStyle w:val="BodyText"/>
        <w:spacing w:line="518" w:lineRule="exact" w:before="45"/>
        <w:ind w:right="624"/>
      </w:pPr>
      <w:r>
        <w:rPr/>
        <w:t>Abacha and others vs. Fawehinmi (2000) 6 NWLR (Pt. 660) 22 ...171, 172, 173, 174, 176, 180</w:t>
      </w:r>
      <w:r>
        <w:rPr>
          <w:spacing w:val="-57"/>
        </w:rPr>
        <w:t> </w:t>
      </w:r>
      <w:r>
        <w:rPr/>
        <w:t>Abraham</w:t>
      </w:r>
      <w:r>
        <w:rPr>
          <w:spacing w:val="-1"/>
        </w:rPr>
        <w:t> </w:t>
      </w:r>
      <w:r>
        <w:rPr/>
        <w:t>Adesanya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President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FederalRepublic</w:t>
      </w:r>
      <w:r>
        <w:rPr>
          <w:spacing w:val="-2"/>
        </w:rPr>
        <w:t> </w:t>
      </w:r>
      <w:r>
        <w:rPr/>
        <w:t>of Nigeria &amp;</w:t>
      </w:r>
      <w:r>
        <w:rPr>
          <w:spacing w:val="-2"/>
        </w:rPr>
        <w:t> </w:t>
      </w:r>
      <w:r>
        <w:rPr/>
        <w:t>Another</w:t>
      </w:r>
      <w:r>
        <w:rPr>
          <w:spacing w:val="2"/>
        </w:rPr>
        <w:t> </w:t>
      </w:r>
      <w:r>
        <w:rPr/>
        <w:t>(1981)</w:t>
      </w:r>
    </w:p>
    <w:p>
      <w:pPr>
        <w:pStyle w:val="BodyText"/>
        <w:tabs>
          <w:tab w:pos="9229" w:val="left" w:leader="dot"/>
        </w:tabs>
        <w:spacing w:line="266" w:lineRule="exact"/>
      </w:pPr>
      <w:r>
        <w:rPr/>
        <w:t>All</w:t>
      </w:r>
      <w:r>
        <w:rPr>
          <w:spacing w:val="-1"/>
        </w:rPr>
        <w:t> </w:t>
      </w:r>
      <w:r>
        <w:rPr/>
        <w:t>NLR</w:t>
      </w:r>
      <w:r>
        <w:rPr>
          <w:spacing w:val="-1"/>
        </w:rPr>
        <w:t> </w:t>
      </w:r>
      <w:r>
        <w:rPr/>
        <w:t>1</w:t>
        <w:tab/>
        <w:t>307</w:t>
      </w:r>
    </w:p>
    <w:p>
      <w:pPr>
        <w:pStyle w:val="BodyText"/>
        <w:tabs>
          <w:tab w:pos="8693" w:val="left" w:leader="dot"/>
        </w:tabs>
        <w:spacing w:before="243"/>
      </w:pPr>
      <w:r>
        <w:rPr/>
        <w:t>Adewole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Jakande</w:t>
      </w:r>
      <w:r>
        <w:rPr>
          <w:spacing w:val="-2"/>
        </w:rPr>
        <w:t> </w:t>
      </w:r>
      <w:r>
        <w:rPr/>
        <w:t>(1982) 1</w:t>
      </w:r>
      <w:r>
        <w:rPr>
          <w:spacing w:val="-2"/>
        </w:rPr>
        <w:t> </w:t>
      </w:r>
      <w:r>
        <w:rPr/>
        <w:t>NCLR</w:t>
        <w:tab/>
        <w:t>163, 164</w:t>
      </w:r>
    </w:p>
    <w:p>
      <w:pPr>
        <w:pStyle w:val="BodyText"/>
        <w:tabs>
          <w:tab w:pos="7741" w:val="left" w:leader="dot"/>
        </w:tabs>
        <w:spacing w:line="276" w:lineRule="auto" w:before="240"/>
        <w:ind w:right="663"/>
      </w:pPr>
      <w:r>
        <w:rPr/>
        <w:t>Allar Irou vs. Shell BP Development Company (Nigeria) Ltd. Suit No. W/89/71 Warri High</w:t>
      </w:r>
      <w:r>
        <w:rPr>
          <w:spacing w:val="1"/>
        </w:rPr>
        <w:t> </w:t>
      </w:r>
      <w:r>
        <w:rPr/>
        <w:t>Court 26/11/73</w:t>
        <w:tab/>
        <w:t>153,</w:t>
      </w:r>
      <w:r>
        <w:rPr>
          <w:spacing w:val="-6"/>
        </w:rPr>
        <w:t> </w:t>
      </w:r>
      <w:r>
        <w:rPr/>
        <w:t>154,</w:t>
      </w:r>
      <w:r>
        <w:rPr>
          <w:spacing w:val="-6"/>
        </w:rPr>
        <w:t> </w:t>
      </w:r>
      <w:r>
        <w:rPr/>
        <w:t>155,</w:t>
      </w:r>
      <w:r>
        <w:rPr>
          <w:spacing w:val="-6"/>
        </w:rPr>
        <w:t> </w:t>
      </w:r>
      <w:r>
        <w:rPr/>
        <w:t>298</w:t>
      </w:r>
    </w:p>
    <w:p>
      <w:pPr>
        <w:pStyle w:val="BodyText"/>
        <w:spacing w:before="201"/>
      </w:pPr>
      <w:r>
        <w:rPr/>
        <w:t>Attorney</w:t>
      </w:r>
      <w:r>
        <w:rPr>
          <w:spacing w:val="-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of Lagos State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General of</w:t>
      </w:r>
      <w:r>
        <w:rPr>
          <w:spacing w:val="-1"/>
        </w:rPr>
        <w:t> </w:t>
      </w:r>
      <w:r>
        <w:rPr/>
        <w:t>the Federation</w:t>
      </w:r>
      <w:r>
        <w:rPr>
          <w:spacing w:val="2"/>
        </w:rPr>
        <w:t> </w:t>
      </w:r>
      <w:r>
        <w:rPr/>
        <w:t>(2003)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NWLR</w:t>
      </w:r>
    </w:p>
    <w:p>
      <w:pPr>
        <w:pStyle w:val="BodyText"/>
        <w:tabs>
          <w:tab w:pos="5947" w:val="left" w:leader="dot"/>
        </w:tabs>
        <w:spacing w:before="40"/>
      </w:pPr>
      <w:r>
        <w:rPr/>
        <w:t>(pt. 833)</w:t>
      </w:r>
      <w:r>
        <w:rPr>
          <w:spacing w:val="-1"/>
        </w:rPr>
        <w:t> </w:t>
      </w:r>
      <w:r>
        <w:rPr/>
        <w:t>p.1;</w:t>
      </w:r>
      <w:r>
        <w:rPr>
          <w:spacing w:val="-1"/>
        </w:rPr>
        <w:t> </w:t>
      </w:r>
      <w:r>
        <w:rPr/>
        <w:t>(2003)</w:t>
      </w:r>
      <w:r>
        <w:rPr>
          <w:spacing w:val="-1"/>
        </w:rPr>
        <w:t> </w:t>
      </w:r>
      <w:r>
        <w:rPr/>
        <w:t>7 MJSC 1 at 156</w:t>
        <w:tab/>
        <w:t>62, 161, 162, 165, 166, 167, 168, 169</w:t>
      </w:r>
    </w:p>
    <w:p>
      <w:pPr>
        <w:pStyle w:val="BodyText"/>
        <w:tabs>
          <w:tab w:pos="7755" w:val="left" w:leader="dot"/>
        </w:tabs>
        <w:spacing w:line="276" w:lineRule="auto" w:before="243"/>
        <w:ind w:right="648"/>
      </w:pPr>
      <w:r>
        <w:rPr/>
        <w:t>Attorney General of Ondo State vs. Attorney-General of the Federation and Others (2002)</w:t>
      </w:r>
      <w:r>
        <w:rPr>
          <w:spacing w:val="1"/>
        </w:rPr>
        <w:t> </w:t>
      </w:r>
      <w:r>
        <w:rPr/>
        <w:t>FWLR</w:t>
      </w:r>
      <w:r>
        <w:rPr>
          <w:spacing w:val="-2"/>
        </w:rPr>
        <w:t> </w:t>
      </w:r>
      <w:r>
        <w:rPr/>
        <w:t>Part III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1972</w:t>
        <w:tab/>
        <w:t>163,</w:t>
      </w:r>
      <w:r>
        <w:rPr>
          <w:spacing w:val="-5"/>
        </w:rPr>
        <w:t> </w:t>
      </w:r>
      <w:r>
        <w:rPr/>
        <w:t>164,</w:t>
      </w:r>
      <w:r>
        <w:rPr>
          <w:spacing w:val="-6"/>
        </w:rPr>
        <w:t> </w:t>
      </w:r>
      <w:r>
        <w:rPr/>
        <w:t>165,</w:t>
      </w:r>
      <w:r>
        <w:rPr>
          <w:spacing w:val="-5"/>
        </w:rPr>
        <w:t> </w:t>
      </w:r>
      <w:r>
        <w:rPr/>
        <w:t>169</w:t>
      </w:r>
    </w:p>
    <w:p>
      <w:pPr>
        <w:pStyle w:val="BodyText"/>
        <w:tabs>
          <w:tab w:pos="9262" w:val="left" w:leader="dot"/>
        </w:tabs>
        <w:spacing w:line="276" w:lineRule="auto" w:before="200"/>
        <w:ind w:right="581"/>
      </w:pPr>
      <w:r>
        <w:rPr/>
        <w:t>Bishop</w:t>
      </w:r>
      <w:r>
        <w:rPr>
          <w:spacing w:val="3"/>
        </w:rPr>
        <w:t> </w:t>
      </w:r>
      <w:r>
        <w:rPr/>
        <w:t>Okogie</w:t>
      </w:r>
      <w:r>
        <w:rPr>
          <w:spacing w:val="3"/>
        </w:rPr>
        <w:t> </w:t>
      </w:r>
      <w:r>
        <w:rPr/>
        <w:t>(Trustee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Roman</w:t>
      </w:r>
      <w:r>
        <w:rPr>
          <w:spacing w:val="3"/>
        </w:rPr>
        <w:t> </w:t>
      </w:r>
      <w:r>
        <w:rPr/>
        <w:t>Catholic</w:t>
      </w:r>
      <w:r>
        <w:rPr>
          <w:spacing w:val="4"/>
        </w:rPr>
        <w:t> </w:t>
      </w:r>
      <w:r>
        <w:rPr/>
        <w:t>Schools)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Others</w:t>
      </w:r>
      <w:r>
        <w:rPr>
          <w:spacing w:val="3"/>
        </w:rPr>
        <w:t> </w:t>
      </w:r>
      <w:r>
        <w:rPr/>
        <w:t>vs.</w:t>
      </w:r>
      <w:r>
        <w:rPr>
          <w:spacing w:val="4"/>
        </w:rPr>
        <w:t> </w:t>
      </w:r>
      <w:r>
        <w:rPr/>
        <w:t>Attorney-General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Lagos</w:t>
      </w:r>
      <w:r>
        <w:rPr>
          <w:spacing w:val="-2"/>
        </w:rPr>
        <w:t> </w:t>
      </w:r>
      <w:r>
        <w:rPr/>
        <w:t>State (1981)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NCLR</w:t>
      </w:r>
      <w:r>
        <w:rPr>
          <w:spacing w:val="-1"/>
        </w:rPr>
        <w:t> </w:t>
      </w:r>
      <w:r>
        <w:rPr/>
        <w:t>337 CA</w:t>
        <w:tab/>
      </w:r>
      <w:r>
        <w:rPr>
          <w:spacing w:val="-1"/>
        </w:rPr>
        <w:t>162</w:t>
      </w:r>
    </w:p>
    <w:p>
      <w:pPr>
        <w:pStyle w:val="BodyText"/>
        <w:spacing w:before="198"/>
      </w:pPr>
      <w:r>
        <w:rPr/>
        <w:t>Centre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Oil Pollution</w:t>
      </w:r>
      <w:r>
        <w:rPr>
          <w:spacing w:val="-1"/>
        </w:rPr>
        <w:t> </w:t>
      </w:r>
      <w:r>
        <w:rPr/>
        <w:t>Watch vs.</w:t>
      </w:r>
      <w:r>
        <w:rPr>
          <w:spacing w:val="-1"/>
        </w:rPr>
        <w:t> </w:t>
      </w:r>
      <w:r>
        <w:rPr/>
        <w:t>NNPC</w:t>
      </w:r>
      <w:r>
        <w:rPr>
          <w:spacing w:val="-1"/>
        </w:rPr>
        <w:t> </w:t>
      </w:r>
      <w:r>
        <w:rPr/>
        <w:t>(2013)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NWLR (Pt.1378)</w:t>
      </w:r>
      <w:r>
        <w:rPr>
          <w:spacing w:val="-1"/>
        </w:rPr>
        <w:t> </w:t>
      </w:r>
      <w:r>
        <w:rPr/>
        <w:t>556</w:t>
      </w:r>
    </w:p>
    <w:p>
      <w:pPr>
        <w:pStyle w:val="BodyText"/>
        <w:spacing w:before="44"/>
      </w:pPr>
      <w:r>
        <w:rPr/>
        <w:t>….……………………………………………………………………………305, 306, 308,</w:t>
      </w:r>
      <w:r>
        <w:rPr>
          <w:spacing w:val="1"/>
        </w:rPr>
        <w:t> </w:t>
      </w:r>
      <w:r>
        <w:rPr/>
        <w:t>411</w:t>
      </w:r>
    </w:p>
    <w:p>
      <w:pPr>
        <w:pStyle w:val="BodyText"/>
        <w:tabs>
          <w:tab w:pos="8821" w:val="left" w:leader="dot"/>
        </w:tabs>
        <w:spacing w:before="240"/>
      </w:pPr>
      <w:r>
        <w:rPr/>
        <w:t>Douglas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SPDC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Others (1999)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</w:t>
      </w:r>
      <w:r>
        <w:rPr>
          <w:spacing w:val="-1"/>
        </w:rPr>
        <w:t> </w:t>
      </w:r>
      <w:r>
        <w:rPr/>
        <w:t>591)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466</w:t>
        <w:tab/>
        <w:t>64, 303</w:t>
      </w:r>
    </w:p>
    <w:p>
      <w:pPr>
        <w:pStyle w:val="BodyText"/>
        <w:tabs>
          <w:tab w:pos="9188" w:val="left" w:leader="dot"/>
        </w:tabs>
        <w:spacing w:before="242"/>
      </w:pPr>
      <w:r>
        <w:rPr/>
        <w:t>Elf</w:t>
      </w:r>
      <w:r>
        <w:rPr>
          <w:spacing w:val="-1"/>
        </w:rPr>
        <w:t> </w:t>
      </w:r>
      <w:r>
        <w:rPr/>
        <w:t>Nigeria Ltd. vs.</w:t>
      </w:r>
      <w:r>
        <w:rPr>
          <w:spacing w:val="-1"/>
        </w:rPr>
        <w:t> </w:t>
      </w:r>
      <w:r>
        <w:rPr/>
        <w:t>Opere</w:t>
      </w:r>
      <w:r>
        <w:rPr>
          <w:spacing w:val="-1"/>
        </w:rPr>
        <w:t> </w:t>
      </w:r>
      <w:r>
        <w:rPr/>
        <w:t>Sillo</w:t>
      </w:r>
      <w:r>
        <w:rPr>
          <w:spacing w:val="-1"/>
        </w:rPr>
        <w:t> </w:t>
      </w:r>
      <w:r>
        <w:rPr/>
        <w:t>(1994)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NWLR (pt.</w:t>
      </w:r>
      <w:r>
        <w:rPr>
          <w:spacing w:val="-1"/>
        </w:rPr>
        <w:t> </w:t>
      </w:r>
      <w:r>
        <w:rPr/>
        <w:t>350) 258</w:t>
      </w:r>
      <w:r>
        <w:rPr>
          <w:spacing w:val="1"/>
        </w:rPr>
        <w:t> </w:t>
      </w:r>
      <w:r>
        <w:rPr/>
        <w:t>SC</w:t>
        <w:tab/>
        <w:t>153</w:t>
      </w:r>
    </w:p>
    <w:p>
      <w:pPr>
        <w:pStyle w:val="BodyText"/>
        <w:tabs>
          <w:tab w:pos="9147" w:val="left" w:leader="dot"/>
        </w:tabs>
        <w:spacing w:before="240"/>
      </w:pP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 Nigeria</w:t>
      </w:r>
      <w:r>
        <w:rPr>
          <w:spacing w:val="-3"/>
        </w:rPr>
        <w:t> </w:t>
      </w:r>
      <w:r>
        <w:rPr/>
        <w:t>vs. Alhaji Mika</w:t>
      </w:r>
      <w:r>
        <w:rPr>
          <w:spacing w:val="-1"/>
        </w:rPr>
        <w:t> </w:t>
      </w:r>
      <w:r>
        <w:rPr/>
        <w:t>Anache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Others (2004)</w:t>
      </w:r>
      <w:r>
        <w:rPr>
          <w:spacing w:val="-2"/>
        </w:rPr>
        <w:t> </w:t>
      </w:r>
      <w:r>
        <w:rPr/>
        <w:t>14</w:t>
      </w:r>
      <w:r>
        <w:rPr>
          <w:spacing w:val="2"/>
        </w:rPr>
        <w:t> </w:t>
      </w:r>
      <w:r>
        <w:rPr/>
        <w:t>WRN 1</w:t>
        <w:tab/>
        <w:t>165</w:t>
      </w:r>
    </w:p>
    <w:p>
      <w:pPr>
        <w:pStyle w:val="BodyText"/>
        <w:tabs>
          <w:tab w:pos="9181" w:val="left" w:leader="dot"/>
        </w:tabs>
        <w:spacing w:line="276" w:lineRule="auto" w:before="243"/>
        <w:ind w:right="663"/>
      </w:pPr>
      <w:r>
        <w:rPr/>
        <w:t>Jimoh Lawani vs. West African Portland Cement Co. Ltd., Suit No. AB/82/71, High Court of</w:t>
      </w:r>
      <w:r>
        <w:rPr>
          <w:spacing w:val="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Judicial Division, 13</w:t>
      </w:r>
      <w:r>
        <w:rPr>
          <w:spacing w:val="-4"/>
        </w:rPr>
        <w:t> </w:t>
      </w:r>
      <w:r>
        <w:rPr/>
        <w:t>July</w:t>
      </w:r>
      <w:r>
        <w:rPr>
          <w:spacing w:val="-8"/>
        </w:rPr>
        <w:t> </w:t>
      </w:r>
      <w:r>
        <w:rPr/>
        <w:t>1972; UILR Vol.</w:t>
      </w:r>
      <w:r>
        <w:rPr>
          <w:spacing w:val="-1"/>
        </w:rPr>
        <w:t> </w:t>
      </w:r>
      <w:r>
        <w:rPr/>
        <w:t>3 Part</w:t>
      </w:r>
      <w:r>
        <w:rPr>
          <w:spacing w:val="1"/>
        </w:rPr>
        <w:t> </w:t>
      </w:r>
      <w:r>
        <w:rPr/>
        <w:t>IV 459</w:t>
        <w:tab/>
      </w:r>
      <w:r>
        <w:rPr>
          <w:spacing w:val="-1"/>
        </w:rPr>
        <w:t>155</w:t>
      </w:r>
    </w:p>
    <w:p>
      <w:pPr>
        <w:pStyle w:val="BodyText"/>
        <w:tabs>
          <w:tab w:pos="4668" w:val="left" w:leader="dot"/>
        </w:tabs>
        <w:spacing w:line="276" w:lineRule="auto" w:before="201"/>
        <w:ind w:right="603"/>
      </w:pPr>
      <w:r>
        <w:rPr/>
        <w:t>Jonah Gbemre vs. Shell Petroleum Development Company and two others (2005) AHRLR 151</w:t>
      </w:r>
      <w:r>
        <w:rPr>
          <w:spacing w:val="-57"/>
        </w:rPr>
        <w:t> </w:t>
      </w:r>
      <w:r>
        <w:rPr/>
        <w:t>(NgHC</w:t>
      </w:r>
      <w:r>
        <w:rPr>
          <w:spacing w:val="-1"/>
        </w:rPr>
        <w:t> </w:t>
      </w:r>
      <w:r>
        <w:rPr/>
        <w:t>2005)</w:t>
        <w:tab/>
        <w:t>60, 64,153, 160, 161, 295, 296, 297, 316, 360, 412</w:t>
      </w:r>
    </w:p>
    <w:p>
      <w:pPr>
        <w:pStyle w:val="BodyText"/>
        <w:tabs>
          <w:tab w:pos="9217" w:val="left" w:leader="dot"/>
        </w:tabs>
        <w:spacing w:before="198"/>
      </w:pPr>
      <w:r>
        <w:rPr/>
        <w:t>Lagos</w:t>
      </w:r>
      <w:r>
        <w:rPr>
          <w:spacing w:val="-1"/>
        </w:rPr>
        <w:t> </w:t>
      </w:r>
      <w:r>
        <w:rPr/>
        <w:t>City</w:t>
      </w:r>
      <w:r>
        <w:rPr>
          <w:spacing w:val="-6"/>
        </w:rPr>
        <w:t> </w:t>
      </w:r>
      <w:r>
        <w:rPr/>
        <w:t>Council vs.</w:t>
      </w:r>
      <w:r>
        <w:rPr>
          <w:spacing w:val="-1"/>
        </w:rPr>
        <w:t> </w:t>
      </w:r>
      <w:r>
        <w:rPr/>
        <w:t>Olutimehin (1969) 1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NLR</w:t>
      </w:r>
      <w:r>
        <w:rPr>
          <w:spacing w:val="1"/>
        </w:rPr>
        <w:t> </w:t>
      </w:r>
      <w:r>
        <w:rPr/>
        <w:t>403…</w:t>
        <w:tab/>
        <w:t>298</w:t>
      </w:r>
    </w:p>
    <w:p>
      <w:pPr>
        <w:pStyle w:val="BodyText"/>
        <w:tabs>
          <w:tab w:pos="9254" w:val="left" w:leader="dot"/>
        </w:tabs>
        <w:spacing w:before="242"/>
      </w:pPr>
      <w:r>
        <w:rPr/>
        <w:t>Menakaya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Menakaya</w:t>
      </w:r>
      <w:r>
        <w:rPr>
          <w:spacing w:val="1"/>
        </w:rPr>
        <w:t> </w:t>
      </w:r>
      <w:r>
        <w:rPr/>
        <w:t>(2001)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MJSC 50…</w:t>
        <w:tab/>
        <w:t>301</w:t>
      </w:r>
    </w:p>
    <w:p>
      <w:pPr>
        <w:pStyle w:val="BodyText"/>
        <w:tabs>
          <w:tab w:pos="8223" w:val="left" w:leader="dot"/>
        </w:tabs>
        <w:spacing w:before="243"/>
      </w:pPr>
      <w:r>
        <w:rPr/>
        <w:t>NNPC</w:t>
      </w:r>
      <w:r>
        <w:rPr>
          <w:spacing w:val="-1"/>
        </w:rPr>
        <w:t> </w:t>
      </w:r>
      <w:r>
        <w:rPr/>
        <w:t>vs. Sele (2004)</w:t>
      </w:r>
      <w:r>
        <w:rPr>
          <w:spacing w:val="-1"/>
        </w:rPr>
        <w:t> </w:t>
      </w:r>
      <w:r>
        <w:rPr/>
        <w:t>All FWLR</w:t>
      </w:r>
      <w:r>
        <w:rPr>
          <w:spacing w:val="-1"/>
        </w:rPr>
        <w:t> </w:t>
      </w:r>
      <w:r>
        <w:rPr/>
        <w:t>(pt. 223) 1859 CA</w:t>
        <w:tab/>
        <w:t>139, 153, 314</w:t>
      </w:r>
    </w:p>
    <w:p>
      <w:pPr>
        <w:pStyle w:val="BodyText"/>
        <w:tabs>
          <w:tab w:pos="9214" w:val="left" w:leader="dot"/>
        </w:tabs>
        <w:spacing w:before="240"/>
      </w:pPr>
      <w:r>
        <w:rPr/>
        <w:t>Ogugu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(1994)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</w:t>
      </w:r>
      <w:r>
        <w:rPr>
          <w:spacing w:val="-1"/>
        </w:rPr>
        <w:t> </w:t>
      </w:r>
      <w:r>
        <w:rPr/>
        <w:t>366) 1</w:t>
        <w:tab/>
        <w:t>174</w:t>
      </w:r>
    </w:p>
    <w:p>
      <w:pPr>
        <w:pStyle w:val="BodyText"/>
        <w:tabs>
          <w:tab w:pos="9334" w:val="left" w:leader="dot"/>
        </w:tabs>
        <w:spacing w:before="242"/>
      </w:pPr>
      <w:r>
        <w:rPr/>
        <w:t>Olowosaga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Alh.</w:t>
      </w:r>
      <w:r>
        <w:rPr>
          <w:spacing w:val="-1"/>
        </w:rPr>
        <w:t> </w:t>
      </w:r>
      <w:r>
        <w:rPr/>
        <w:t>Adebajo and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(1988) 4 NWLR</w:t>
      </w:r>
      <w:r>
        <w:rPr>
          <w:spacing w:val="-1"/>
        </w:rPr>
        <w:t> </w:t>
      </w:r>
      <w:r>
        <w:rPr/>
        <w:t>(pt. 88)</w:t>
      </w:r>
      <w:r>
        <w:rPr>
          <w:spacing w:val="-1"/>
        </w:rPr>
        <w:t> </w:t>
      </w:r>
      <w:r>
        <w:rPr/>
        <w:t>275</w:t>
        <w:tab/>
        <w:t>58</w:t>
      </w:r>
    </w:p>
    <w:p>
      <w:pPr>
        <w:pStyle w:val="BodyText"/>
        <w:tabs>
          <w:tab w:pos="9293" w:val="left" w:leader="dot"/>
        </w:tabs>
        <w:spacing w:before="241"/>
      </w:pPr>
      <w:r>
        <w:rPr/>
        <w:t>Ransome</w:t>
      </w:r>
      <w:r>
        <w:rPr>
          <w:spacing w:val="-2"/>
        </w:rPr>
        <w:t> </w:t>
      </w:r>
      <w:r>
        <w:rPr/>
        <w:t>Kuti vs.</w:t>
      </w:r>
      <w:r>
        <w:rPr>
          <w:spacing w:val="-1"/>
        </w:rPr>
        <w:t> </w:t>
      </w:r>
      <w:r>
        <w:rPr/>
        <w:t>Attorney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of the Federation (1985)</w:t>
      </w:r>
      <w:r>
        <w:rPr>
          <w:spacing w:val="-2"/>
        </w:rPr>
        <w:t> </w:t>
      </w:r>
      <w:r>
        <w:rPr/>
        <w:t>2 NWLR,</w:t>
      </w:r>
      <w:r>
        <w:rPr>
          <w:spacing w:val="-1"/>
        </w:rPr>
        <w:t> </w:t>
      </w:r>
      <w:r>
        <w:rPr/>
        <w:t>(Pt.</w:t>
      </w:r>
      <w:r>
        <w:rPr>
          <w:spacing w:val="2"/>
        </w:rPr>
        <w:t> </w:t>
      </w:r>
      <w:r>
        <w:rPr/>
        <w:t>6)</w:t>
      </w:r>
      <w:r>
        <w:rPr>
          <w:spacing w:val="-1"/>
        </w:rPr>
        <w:t> </w:t>
      </w:r>
      <w:r>
        <w:rPr/>
        <w:t>211</w:t>
        <w:tab/>
        <w:t>26</w:t>
      </w:r>
    </w:p>
    <w:p>
      <w:pPr>
        <w:pStyle w:val="BodyText"/>
        <w:tabs>
          <w:tab w:pos="9176" w:val="left" w:leader="dot"/>
        </w:tabs>
        <w:spacing w:before="242"/>
      </w:pPr>
      <w:r>
        <w:rPr/>
        <w:t>Seismograph</w:t>
      </w:r>
      <w:r>
        <w:rPr>
          <w:spacing w:val="-2"/>
        </w:rPr>
        <w:t> </w:t>
      </w:r>
      <w:r>
        <w:rPr/>
        <w:t>Services</w:t>
      </w:r>
      <w:r>
        <w:rPr>
          <w:spacing w:val="1"/>
        </w:rPr>
        <w:t> </w:t>
      </w:r>
      <w:r>
        <w:rPr/>
        <w:t>Ltd.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Akpruoyo(1974)</w:t>
      </w:r>
      <w:r>
        <w:rPr>
          <w:spacing w:val="-1"/>
        </w:rPr>
        <w:t> </w:t>
      </w:r>
      <w:r>
        <w:rPr/>
        <w:t>6 SC</w:t>
      </w:r>
      <w:r>
        <w:rPr>
          <w:spacing w:val="-1"/>
        </w:rPr>
        <w:t> </w:t>
      </w:r>
      <w:r>
        <w:rPr/>
        <w:t>119</w:t>
      </w:r>
      <w:r>
        <w:rPr>
          <w:spacing w:val="-1"/>
        </w:rPr>
        <w:t> </w:t>
      </w:r>
      <w:r>
        <w:rPr/>
        <w:t>at 136.</w:t>
        <w:tab/>
        <w:t>309</w:t>
      </w:r>
    </w:p>
    <w:p>
      <w:pPr>
        <w:pStyle w:val="BodyText"/>
        <w:tabs>
          <w:tab w:pos="8677" w:val="left" w:leader="dot"/>
        </w:tabs>
        <w:spacing w:before="240"/>
      </w:pPr>
      <w:r>
        <w:rPr/>
        <w:t>Seismograph</w:t>
      </w:r>
      <w:r>
        <w:rPr>
          <w:spacing w:val="-1"/>
        </w:rPr>
        <w:t> </w:t>
      </w:r>
      <w:r>
        <w:rPr/>
        <w:t>ServicesLtd. vs. Ogbeni</w:t>
      </w:r>
      <w:r>
        <w:rPr>
          <w:spacing w:val="-1"/>
        </w:rPr>
        <w:t> </w:t>
      </w:r>
      <w:r>
        <w:rPr/>
        <w:t>(1976)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SC 85</w:t>
        <w:tab/>
        <w:t>139, 310</w:t>
      </w:r>
    </w:p>
    <w:p>
      <w:pPr>
        <w:spacing w:after="0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tabs>
          <w:tab w:pos="8720" w:val="left" w:leader="dot"/>
        </w:tabs>
        <w:spacing w:before="72"/>
      </w:pPr>
      <w:r>
        <w:rPr/>
        <w:t>Seismograph</w:t>
      </w:r>
      <w:r>
        <w:rPr>
          <w:spacing w:val="-2"/>
        </w:rPr>
        <w:t> </w:t>
      </w:r>
      <w:r>
        <w:rPr/>
        <w:t>Services</w:t>
      </w:r>
      <w:r>
        <w:rPr>
          <w:spacing w:val="1"/>
        </w:rPr>
        <w:t> </w:t>
      </w:r>
      <w:r>
        <w:rPr/>
        <w:t>Ltd.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Onokpasa</w:t>
      </w:r>
      <w:r>
        <w:rPr>
          <w:spacing w:val="-2"/>
        </w:rPr>
        <w:t> </w:t>
      </w:r>
      <w:r>
        <w:rPr/>
        <w:t>(1972) NSCC</w:t>
      </w:r>
      <w:r>
        <w:rPr>
          <w:spacing w:val="-1"/>
        </w:rPr>
        <w:t> </w:t>
      </w:r>
      <w:r>
        <w:rPr/>
        <w:t>231</w:t>
        <w:tab/>
        <w:t>153, 310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8708" w:val="left" w:leader="dot"/>
        </w:tabs>
      </w:pPr>
      <w:r>
        <w:rPr/>
        <w:t>SPDC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H.B</w:t>
      </w:r>
      <w:r>
        <w:rPr>
          <w:spacing w:val="-3"/>
        </w:rPr>
        <w:t> </w:t>
      </w:r>
      <w:r>
        <w:rPr/>
        <w:t>Fishermen</w:t>
      </w:r>
      <w:r>
        <w:rPr>
          <w:spacing w:val="-1"/>
        </w:rPr>
        <w:t> </w:t>
      </w:r>
      <w:r>
        <w:rPr/>
        <w:t>(2002)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</w:t>
      </w:r>
      <w:r>
        <w:rPr>
          <w:spacing w:val="-1"/>
        </w:rPr>
        <w:t> </w:t>
      </w:r>
      <w:r>
        <w:rPr/>
        <w:t>723) 505</w:t>
        <w:tab/>
        <w:t>153, 303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tabs>
          <w:tab w:pos="8689" w:val="left" w:leader="dot"/>
        </w:tabs>
      </w:pPr>
      <w:r>
        <w:rPr/>
        <w:t>SPDC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Abel</w:t>
      </w:r>
      <w:r>
        <w:rPr>
          <w:spacing w:val="1"/>
        </w:rPr>
        <w:t> </w:t>
      </w:r>
      <w:r>
        <w:rPr/>
        <w:t>Isaiah (2001)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</w:t>
      </w:r>
      <w:r>
        <w:rPr>
          <w:spacing w:val="-1"/>
        </w:rPr>
        <w:t> </w:t>
      </w:r>
      <w:r>
        <w:rPr/>
        <w:t>723) 168</w:t>
        <w:tab/>
        <w:t>153, 305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8223" w:val="left" w:leader="dot"/>
        </w:tabs>
      </w:pPr>
      <w:r>
        <w:rPr/>
        <w:t>SPDC</w:t>
      </w:r>
      <w:r>
        <w:rPr>
          <w:spacing w:val="-2"/>
        </w:rPr>
        <w:t> </w:t>
      </w:r>
      <w:r>
        <w:rPr/>
        <w:t>vs</w:t>
      </w:r>
      <w:r>
        <w:rPr>
          <w:spacing w:val="-1"/>
        </w:rPr>
        <w:t> </w:t>
      </w:r>
      <w:r>
        <w:rPr/>
        <w:t>Anaro</w:t>
      </w:r>
      <w:r>
        <w:rPr>
          <w:spacing w:val="-2"/>
        </w:rPr>
        <w:t> </w:t>
      </w:r>
      <w:r>
        <w:rPr/>
        <w:t>(2015) LPELR-24750(SC)</w:t>
        <w:tab/>
        <w:t>312, 316, 414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tabs>
          <w:tab w:pos="9193" w:val="left" w:leader="dot"/>
        </w:tabs>
      </w:pPr>
      <w:r>
        <w:rPr/>
        <w:t>SPDC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Chief</w:t>
      </w:r>
      <w:r>
        <w:rPr>
          <w:spacing w:val="-1"/>
        </w:rPr>
        <w:t> </w:t>
      </w:r>
      <w:r>
        <w:rPr/>
        <w:t>Graham Otoko (1990)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NWLR (pt.</w:t>
      </w:r>
      <w:r>
        <w:rPr>
          <w:spacing w:val="-1"/>
        </w:rPr>
        <w:t> </w:t>
      </w:r>
      <w:r>
        <w:rPr/>
        <w:t>159) 693</w:t>
        <w:tab/>
        <w:t>153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8681" w:val="left" w:leader="dot"/>
        </w:tabs>
      </w:pPr>
      <w:r>
        <w:rPr/>
        <w:t>SPDC</w:t>
      </w:r>
      <w:r>
        <w:rPr>
          <w:spacing w:val="-1"/>
        </w:rPr>
        <w:t> </w:t>
      </w:r>
      <w:r>
        <w:rPr/>
        <w:t>vs. Chief Tiebo VII</w:t>
      </w:r>
      <w:r>
        <w:rPr>
          <w:spacing w:val="-2"/>
        </w:rPr>
        <w:t> </w:t>
      </w:r>
      <w:r>
        <w:rPr/>
        <w:t>(2005)</w:t>
      </w:r>
      <w:r>
        <w:rPr>
          <w:spacing w:val="-1"/>
        </w:rPr>
        <w:t> </w:t>
      </w:r>
      <w:r>
        <w:rPr/>
        <w:t>9 MJSC 158</w:t>
        <w:tab/>
        <w:t>153, 314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tabs>
          <w:tab w:pos="8216" w:val="left" w:leader="dot"/>
        </w:tabs>
      </w:pPr>
      <w:r>
        <w:rPr/>
        <w:t>SPDC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Farrah</w:t>
      </w:r>
      <w:r>
        <w:rPr>
          <w:spacing w:val="-1"/>
        </w:rPr>
        <w:t> </w:t>
      </w:r>
      <w:r>
        <w:rPr/>
        <w:t>(1995) 3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</w:t>
      </w:r>
      <w:r>
        <w:rPr>
          <w:spacing w:val="-1"/>
        </w:rPr>
        <w:t> </w:t>
      </w:r>
      <w:r>
        <w:rPr/>
        <w:t>382) 142</w:t>
        <w:tab/>
        <w:t>153, 310, 314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8701" w:val="left" w:leader="dot"/>
        </w:tabs>
        <w:spacing w:before="1"/>
      </w:pPr>
      <w:r>
        <w:rPr/>
        <w:t>SPDC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Maxon</w:t>
      </w:r>
      <w:r>
        <w:rPr>
          <w:spacing w:val="-1"/>
        </w:rPr>
        <w:t> </w:t>
      </w:r>
      <w:r>
        <w:rPr/>
        <w:t>(2001)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 7190) 541</w:t>
        <w:tab/>
        <w:t>153, 303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tabs>
          <w:tab w:pos="9221" w:val="left" w:leader="dot"/>
        </w:tabs>
      </w:pPr>
      <w:r>
        <w:rPr/>
        <w:t>SPDC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Nwawka</w:t>
      </w:r>
      <w:r>
        <w:rPr>
          <w:spacing w:val="-2"/>
        </w:rPr>
        <w:t> </w:t>
      </w:r>
      <w:r>
        <w:rPr/>
        <w:t>(2001)</w:t>
      </w:r>
      <w:r>
        <w:rPr>
          <w:spacing w:val="-2"/>
        </w:rPr>
        <w:t> </w:t>
      </w:r>
      <w:r>
        <w:rPr/>
        <w:t>10 NWLR</w:t>
      </w:r>
      <w:r>
        <w:rPr>
          <w:spacing w:val="-1"/>
        </w:rPr>
        <w:t> </w:t>
      </w:r>
      <w:r>
        <w:rPr/>
        <w:t>(pt. 64) 70</w:t>
        <w:tab/>
        <w:t>307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tabs>
          <w:tab w:pos="9135" w:val="left" w:leader="dot"/>
        </w:tabs>
        <w:spacing w:before="1"/>
      </w:pPr>
      <w:r>
        <w:rPr/>
        <w:t>Tebite</w:t>
      </w:r>
      <w:r>
        <w:rPr>
          <w:spacing w:val="-2"/>
        </w:rPr>
        <w:t> </w:t>
      </w:r>
      <w:r>
        <w:rPr/>
        <w:t>vs. Nigeria</w:t>
      </w:r>
      <w:r>
        <w:rPr>
          <w:spacing w:val="-3"/>
        </w:rPr>
        <w:t> </w:t>
      </w:r>
      <w:r>
        <w:rPr/>
        <w:t>Marina</w:t>
      </w:r>
      <w:r>
        <w:rPr>
          <w:spacing w:val="-1"/>
        </w:rPr>
        <w:t> </w:t>
      </w:r>
      <w:r>
        <w:rPr/>
        <w:t>and Trading</w:t>
      </w:r>
      <w:r>
        <w:rPr>
          <w:spacing w:val="-3"/>
        </w:rPr>
        <w:t> </w:t>
      </w:r>
      <w:r>
        <w:rPr/>
        <w:t>Co.</w:t>
      </w:r>
      <w:r>
        <w:rPr>
          <w:spacing w:val="2"/>
        </w:rPr>
        <w:t> </w:t>
      </w:r>
      <w:r>
        <w:rPr/>
        <w:t>Ltd(1971) WLR</w:t>
      </w:r>
      <w:r>
        <w:rPr>
          <w:spacing w:val="-1"/>
        </w:rPr>
        <w:t> </w:t>
      </w:r>
      <w:r>
        <w:rPr/>
        <w:t>432</w:t>
        <w:tab/>
        <w:t>298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65"/>
        <w:jc w:val="left"/>
      </w:pPr>
      <w:r>
        <w:rPr/>
        <w:t>South</w:t>
      </w:r>
      <w:r>
        <w:rPr>
          <w:spacing w:val="-1"/>
        </w:rPr>
        <w:t> </w:t>
      </w:r>
      <w:r>
        <w:rPr/>
        <w:t>Africa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BodyText"/>
        <w:tabs>
          <w:tab w:pos="8775" w:val="left" w:leader="dot"/>
        </w:tabs>
      </w:pPr>
      <w:r>
        <w:rPr/>
        <w:t>Affordable</w:t>
      </w:r>
      <w:r>
        <w:rPr>
          <w:spacing w:val="-1"/>
        </w:rPr>
        <w:t> </w:t>
      </w:r>
      <w:r>
        <w:rPr/>
        <w:t>Medicines</w:t>
      </w:r>
      <w:r>
        <w:rPr>
          <w:spacing w:val="-1"/>
        </w:rPr>
        <w:t> </w:t>
      </w:r>
      <w:r>
        <w:rPr/>
        <w:t>Trust</w:t>
      </w:r>
      <w:r>
        <w:rPr>
          <w:spacing w:val="-1"/>
        </w:rPr>
        <w:t> </w:t>
      </w:r>
      <w:r>
        <w:rPr/>
        <w:t>and Others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Minister of</w:t>
      </w:r>
      <w:r>
        <w:rPr>
          <w:spacing w:val="-3"/>
        </w:rPr>
        <w:t> </w:t>
      </w:r>
      <w:r>
        <w:rPr/>
        <w:t>Health</w:t>
      </w:r>
      <w:r>
        <w:rPr>
          <w:spacing w:val="-1"/>
        </w:rPr>
        <w:t> </w:t>
      </w:r>
      <w:r>
        <w:rPr/>
        <w:t>[2005] ZACC 3</w:t>
        <w:tab/>
        <w:t>239, 361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tabs>
          <w:tab w:pos="8782" w:val="left" w:leader="dot"/>
        </w:tabs>
        <w:spacing w:line="278" w:lineRule="auto"/>
        <w:ind w:right="581"/>
      </w:pPr>
      <w:r>
        <w:rPr/>
        <w:t>BP Southern Africa</w:t>
      </w:r>
      <w:r>
        <w:rPr>
          <w:spacing w:val="-1"/>
        </w:rPr>
        <w:t> </w:t>
      </w:r>
      <w:r>
        <w:rPr/>
        <w:t>(Pty)</w:t>
      </w:r>
      <w:r>
        <w:rPr>
          <w:spacing w:val="3"/>
        </w:rPr>
        <w:t> </w:t>
      </w:r>
      <w:r>
        <w:rPr/>
        <w:t>Ltd vs. MEC for</w:t>
      </w:r>
      <w:r>
        <w:rPr>
          <w:spacing w:val="-1"/>
        </w:rPr>
        <w:t> </w:t>
      </w:r>
      <w:r>
        <w:rPr/>
        <w:t>Agriculture, Conservation and</w:t>
      </w:r>
      <w:r>
        <w:rPr>
          <w:spacing w:val="2"/>
        </w:rPr>
        <w:t> </w:t>
      </w:r>
      <w:r>
        <w:rPr/>
        <w:t>Land</w:t>
      </w:r>
      <w:r>
        <w:rPr>
          <w:spacing w:val="1"/>
        </w:rPr>
        <w:t> </w:t>
      </w:r>
      <w:r>
        <w:rPr/>
        <w:t>Affairs (2004)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All SA 201 (W) 219</w:t>
        <w:tab/>
      </w:r>
      <w:r>
        <w:rPr>
          <w:spacing w:val="-1"/>
        </w:rPr>
        <w:t>223,</w:t>
      </w:r>
      <w:r>
        <w:rPr>
          <w:spacing w:val="-12"/>
        </w:rPr>
        <w:t> </w:t>
      </w:r>
      <w:r>
        <w:rPr/>
        <w:t>225</w:t>
      </w:r>
    </w:p>
    <w:p>
      <w:pPr>
        <w:pStyle w:val="BodyText"/>
        <w:tabs>
          <w:tab w:pos="9368" w:val="left" w:leader="dot"/>
        </w:tabs>
        <w:spacing w:line="276" w:lineRule="auto" w:before="195"/>
        <w:ind w:right="596"/>
      </w:pPr>
      <w:r>
        <w:rPr/>
        <w:t>Re Certification of the Constitution of the Republic of South Africa (Certification Case) 1996</w:t>
      </w:r>
      <w:r>
        <w:rPr>
          <w:spacing w:val="1"/>
        </w:rPr>
        <w:t> </w:t>
      </w:r>
      <w:r>
        <w:rPr/>
        <w:t>10</w:t>
      </w:r>
      <w:r>
        <w:rPr>
          <w:spacing w:val="-2"/>
        </w:rPr>
        <w:t> </w:t>
      </w:r>
      <w:r>
        <w:rPr/>
        <w:t>BCLR</w:t>
      </w:r>
      <w:r>
        <w:rPr>
          <w:spacing w:val="-1"/>
        </w:rPr>
        <w:t> </w:t>
      </w:r>
      <w:r>
        <w:rPr/>
        <w:t>1253</w:t>
      </w:r>
      <w:r>
        <w:rPr>
          <w:spacing w:val="1"/>
        </w:rPr>
        <w:t> </w:t>
      </w:r>
      <w:r>
        <w:rPr/>
        <w:t>(CC)</w:t>
        <w:tab/>
      </w:r>
      <w:r>
        <w:rPr>
          <w:spacing w:val="-2"/>
        </w:rPr>
        <w:t>35</w:t>
      </w:r>
    </w:p>
    <w:p>
      <w:pPr>
        <w:pStyle w:val="BodyText"/>
        <w:tabs>
          <w:tab w:pos="8655" w:val="left" w:leader="dot"/>
        </w:tabs>
        <w:spacing w:line="276" w:lineRule="auto" w:before="200"/>
        <w:ind w:right="708"/>
      </w:pPr>
      <w:r>
        <w:rPr/>
        <w:t>Company Secretary of ArcelorMittal South Africa (AMSA) and another vs. Vaal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Justice</w:t>
      </w:r>
      <w:r>
        <w:rPr>
          <w:spacing w:val="-2"/>
        </w:rPr>
        <w:t> </w:t>
      </w:r>
      <w:r>
        <w:rPr/>
        <w:t>Alliance</w:t>
      </w:r>
      <w:r>
        <w:rPr>
          <w:spacing w:val="-1"/>
        </w:rPr>
        <w:t> </w:t>
      </w:r>
      <w:r>
        <w:rPr/>
        <w:t>(2014)</w:t>
      </w:r>
      <w:r>
        <w:rPr>
          <w:spacing w:val="1"/>
        </w:rPr>
        <w:t> </w:t>
      </w:r>
      <w:r>
        <w:rPr/>
        <w:t>ZASCA</w:t>
      </w:r>
      <w:r>
        <w:rPr>
          <w:spacing w:val="-1"/>
        </w:rPr>
        <w:t> </w:t>
      </w:r>
      <w:r>
        <w:rPr/>
        <w:t>184</w:t>
      </w:r>
      <w:r>
        <w:rPr>
          <w:spacing w:val="-1"/>
        </w:rPr>
        <w:t> </w:t>
      </w:r>
      <w:r>
        <w:rPr/>
        <w:t>(26 November,</w:t>
      </w:r>
      <w:r>
        <w:rPr>
          <w:spacing w:val="-1"/>
        </w:rPr>
        <w:t> </w:t>
      </w:r>
      <w:r>
        <w:rPr/>
        <w:t>2014)</w:t>
        <w:tab/>
      </w:r>
      <w:r>
        <w:rPr>
          <w:spacing w:val="-1"/>
        </w:rPr>
        <w:t>230,</w:t>
      </w:r>
      <w:r>
        <w:rPr>
          <w:spacing w:val="-13"/>
        </w:rPr>
        <w:t> </w:t>
      </w:r>
      <w:r>
        <w:rPr/>
        <w:t>370</w:t>
      </w:r>
    </w:p>
    <w:p>
      <w:pPr>
        <w:pStyle w:val="BodyText"/>
        <w:tabs>
          <w:tab w:pos="9169" w:val="left" w:leader="dot"/>
        </w:tabs>
        <w:spacing w:before="201"/>
      </w:pPr>
      <w:r>
        <w:rPr/>
        <w:t>De</w:t>
      </w:r>
      <w:r>
        <w:rPr>
          <w:spacing w:val="-2"/>
        </w:rPr>
        <w:t> </w:t>
      </w:r>
      <w:r>
        <w:rPr/>
        <w:t>Charmoy</w:t>
      </w:r>
      <w:r>
        <w:rPr>
          <w:spacing w:val="-5"/>
        </w:rPr>
        <w:t> </w:t>
      </w:r>
      <w:r>
        <w:rPr/>
        <w:t>vs. Day</w:t>
      </w:r>
      <w:r>
        <w:rPr>
          <w:spacing w:val="-4"/>
        </w:rPr>
        <w:t> </w:t>
      </w:r>
      <w:r>
        <w:rPr/>
        <w:t>Star Hatchery</w:t>
      </w:r>
      <w:r>
        <w:rPr>
          <w:spacing w:val="-5"/>
        </w:rPr>
        <w:t> </w:t>
      </w:r>
      <w:r>
        <w:rPr/>
        <w:t>(Pty)</w:t>
      </w:r>
      <w:r>
        <w:rPr>
          <w:spacing w:val="1"/>
        </w:rPr>
        <w:t> </w:t>
      </w:r>
      <w:r>
        <w:rPr/>
        <w:t>Ltd.</w:t>
      </w:r>
      <w:r>
        <w:rPr>
          <w:spacing w:val="1"/>
        </w:rPr>
        <w:t> </w:t>
      </w:r>
      <w:r>
        <w:rPr/>
        <w:t>1967 4SA 188</w:t>
      </w:r>
      <w:r>
        <w:rPr>
          <w:spacing w:val="1"/>
        </w:rPr>
        <w:t> </w:t>
      </w:r>
      <w:r>
        <w:rPr/>
        <w:t>(D)</w:t>
        <w:tab/>
        <w:t>215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tabs>
          <w:tab w:pos="9253" w:val="left" w:leader="dot"/>
        </w:tabs>
        <w:spacing w:line="278" w:lineRule="auto"/>
        <w:ind w:right="591"/>
      </w:pPr>
      <w:r>
        <w:rPr/>
        <w:t>De</w:t>
      </w:r>
      <w:r>
        <w:rPr>
          <w:spacing w:val="2"/>
        </w:rPr>
        <w:t> </w:t>
      </w:r>
      <w:r>
        <w:rPr/>
        <w:t>Lange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another</w:t>
      </w:r>
      <w:r>
        <w:rPr>
          <w:spacing w:val="3"/>
        </w:rPr>
        <w:t> </w:t>
      </w:r>
      <w:r>
        <w:rPr/>
        <w:t>vs.</w:t>
      </w:r>
      <w:r>
        <w:rPr>
          <w:spacing w:val="3"/>
        </w:rPr>
        <w:t> </w:t>
      </w:r>
      <w:r>
        <w:rPr/>
        <w:t>Eskom</w:t>
      </w:r>
      <w:r>
        <w:rPr>
          <w:spacing w:val="3"/>
        </w:rPr>
        <w:t> </w:t>
      </w:r>
      <w:r>
        <w:rPr/>
        <w:t>Holdings</w:t>
      </w:r>
      <w:r>
        <w:rPr>
          <w:spacing w:val="5"/>
        </w:rPr>
        <w:t> </w:t>
      </w:r>
      <w:r>
        <w:rPr/>
        <w:t>Ltd.,</w:t>
      </w:r>
      <w:r>
        <w:rPr>
          <w:spacing w:val="5"/>
        </w:rPr>
        <w:t> </w:t>
      </w:r>
      <w:r>
        <w:rPr/>
        <w:t>BHP</w:t>
      </w:r>
      <w:r>
        <w:rPr>
          <w:spacing w:val="3"/>
        </w:rPr>
        <w:t> </w:t>
      </w:r>
      <w:r>
        <w:rPr/>
        <w:t>Billiton</w:t>
      </w:r>
      <w:r>
        <w:rPr>
          <w:spacing w:val="3"/>
        </w:rPr>
        <w:t> </w:t>
      </w:r>
      <w:r>
        <w:rPr/>
        <w:t>Plc.</w:t>
      </w:r>
      <w:r>
        <w:rPr>
          <w:spacing w:val="4"/>
        </w:rPr>
        <w:t> </w:t>
      </w:r>
      <w:r>
        <w:rPr/>
        <w:t>Inc.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others</w:t>
      </w:r>
      <w:r>
        <w:rPr>
          <w:spacing w:val="3"/>
        </w:rPr>
        <w:t> </w:t>
      </w:r>
      <w:r>
        <w:rPr/>
        <w:t>(2011)</w:t>
      </w:r>
      <w:r>
        <w:rPr>
          <w:spacing w:val="1"/>
        </w:rPr>
        <w:t> </w:t>
      </w:r>
      <w:r>
        <w:rPr/>
        <w:t>(Case</w:t>
      </w:r>
      <w:r>
        <w:rPr>
          <w:spacing w:val="-2"/>
        </w:rPr>
        <w:t> </w:t>
      </w:r>
      <w:r>
        <w:rPr/>
        <w:t>No:</w:t>
      </w:r>
      <w:r>
        <w:rPr>
          <w:spacing w:val="-1"/>
        </w:rPr>
        <w:t> </w:t>
      </w:r>
      <w:r>
        <w:rPr/>
        <w:t>10/10063. South</w:t>
      </w:r>
      <w:r>
        <w:rPr>
          <w:spacing w:val="-1"/>
        </w:rPr>
        <w:t> </w:t>
      </w:r>
      <w:r>
        <w:rPr/>
        <w:t>Gauteng</w:t>
      </w:r>
      <w:r>
        <w:rPr>
          <w:spacing w:val="-4"/>
        </w:rPr>
        <w:t> </w:t>
      </w:r>
      <w:r>
        <w:rPr/>
        <w:t>High Court,</w:t>
      </w:r>
      <w:r>
        <w:rPr>
          <w:spacing w:val="-1"/>
        </w:rPr>
        <w:t> </w:t>
      </w:r>
      <w:r>
        <w:rPr/>
        <w:t>Johannesburg)</w:t>
        <w:tab/>
      </w:r>
      <w:r>
        <w:rPr>
          <w:spacing w:val="-1"/>
        </w:rPr>
        <w:t>229</w:t>
      </w:r>
    </w:p>
    <w:p>
      <w:pPr>
        <w:pStyle w:val="BodyText"/>
        <w:tabs>
          <w:tab w:pos="7743" w:val="left" w:leader="dot"/>
        </w:tabs>
        <w:spacing w:line="276" w:lineRule="auto" w:before="195"/>
        <w:ind w:right="660"/>
      </w:pPr>
      <w:r>
        <w:rPr/>
        <w:t>Director: Mineral Development, Gauteng Region and SASOL Mining (Pty) Ltd vs. Save the</w:t>
      </w:r>
      <w:r>
        <w:rPr>
          <w:spacing w:val="1"/>
        </w:rPr>
        <w:t> </w:t>
      </w:r>
      <w:r>
        <w:rPr/>
        <w:t>Vaal</w:t>
      </w:r>
      <w:r>
        <w:rPr>
          <w:spacing w:val="-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and Others</w:t>
      </w:r>
      <w:r>
        <w:rPr>
          <w:spacing w:val="-1"/>
        </w:rPr>
        <w:t> </w:t>
      </w:r>
      <w:r>
        <w:rPr/>
        <w:t>[1999] 2</w:t>
      </w:r>
      <w:r>
        <w:rPr>
          <w:spacing w:val="-1"/>
        </w:rPr>
        <w:t> </w:t>
      </w:r>
      <w:r>
        <w:rPr/>
        <w:t>SA 709</w:t>
      </w:r>
      <w:r>
        <w:rPr>
          <w:spacing w:val="-1"/>
        </w:rPr>
        <w:t> </w:t>
      </w:r>
      <w:r>
        <w:rPr/>
        <w:t>SCA.</w:t>
      </w:r>
      <w:r>
        <w:rPr>
          <w:spacing w:val="-1"/>
        </w:rPr>
        <w:t> </w:t>
      </w:r>
      <w:r>
        <w:rPr/>
        <w:t>(Save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Vaal)</w:t>
        <w:tab/>
        <w:t>220,</w:t>
      </w:r>
      <w:r>
        <w:rPr>
          <w:spacing w:val="-5"/>
        </w:rPr>
        <w:t> </w:t>
      </w:r>
      <w:r>
        <w:rPr/>
        <w:t>233,</w:t>
      </w:r>
      <w:r>
        <w:rPr>
          <w:spacing w:val="-6"/>
        </w:rPr>
        <w:t> </w:t>
      </w:r>
      <w:r>
        <w:rPr/>
        <w:t>357,</w:t>
      </w:r>
      <w:r>
        <w:rPr>
          <w:spacing w:val="-5"/>
        </w:rPr>
        <w:t> </w:t>
      </w:r>
      <w:r>
        <w:rPr/>
        <w:t>358</w:t>
      </w:r>
    </w:p>
    <w:p>
      <w:pPr>
        <w:pStyle w:val="BodyText"/>
        <w:spacing w:line="276" w:lineRule="auto" w:before="201"/>
        <w:ind w:right="1292"/>
      </w:pPr>
      <w:r>
        <w:rPr/>
        <w:t>Fuel Retailers Association of Southern Africa vs. Director-General Environmental</w:t>
      </w:r>
      <w:r>
        <w:rPr>
          <w:spacing w:val="1"/>
        </w:rPr>
        <w:t> </w:t>
      </w:r>
      <w:r>
        <w:rPr/>
        <w:t>Management, Department of Agriculture, Conservation and Environment, Mpumalanga</w:t>
      </w:r>
      <w:r>
        <w:rPr>
          <w:spacing w:val="-57"/>
        </w:rPr>
        <w:t> </w:t>
      </w:r>
      <w:r>
        <w:rPr/>
        <w:t>Province</w:t>
      </w:r>
      <w:r>
        <w:rPr>
          <w:spacing w:val="-2"/>
        </w:rPr>
        <w:t> </w:t>
      </w:r>
      <w:r>
        <w:rPr/>
        <w:t>(2007)</w:t>
      </w:r>
      <w:r>
        <w:rPr>
          <w:spacing w:val="1"/>
        </w:rPr>
        <w:t> </w:t>
      </w:r>
      <w:r>
        <w:rPr/>
        <w:t>ZACC 13 (Fuel Retailers Case)</w:t>
      </w:r>
    </w:p>
    <w:p>
      <w:pPr>
        <w:pStyle w:val="BodyText"/>
      </w:pPr>
      <w:r>
        <w:rPr/>
        <w:t>……………………………………………….221, 224, 226, 350, 351, 352, 353, 354, 355, 359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tabs>
          <w:tab w:pos="9207" w:val="left" w:leader="dot"/>
        </w:tabs>
        <w:spacing w:line="278" w:lineRule="auto"/>
        <w:ind w:right="636"/>
      </w:pPr>
      <w:r>
        <w:rPr/>
        <w:t>Government of Republic of South Africa and others vs. Grootboom and others (CCT11/00)</w:t>
      </w:r>
      <w:r>
        <w:rPr>
          <w:spacing w:val="1"/>
        </w:rPr>
        <w:t> </w:t>
      </w:r>
      <w:r>
        <w:rPr/>
        <w:t>[2000] ZACC</w:t>
      </w:r>
      <w:r>
        <w:rPr>
          <w:spacing w:val="-1"/>
        </w:rPr>
        <w:t> </w:t>
      </w:r>
      <w:r>
        <w:rPr/>
        <w:t>19; 2001</w:t>
      </w:r>
      <w:r>
        <w:rPr>
          <w:spacing w:val="-1"/>
        </w:rPr>
        <w:t> </w:t>
      </w:r>
      <w:r>
        <w:rPr/>
        <w:t>(1)</w:t>
      </w:r>
      <w:r>
        <w:rPr>
          <w:spacing w:val="-1"/>
        </w:rPr>
        <w:t> </w:t>
      </w:r>
      <w:r>
        <w:rPr/>
        <w:t>SA</w:t>
      </w:r>
      <w:r>
        <w:rPr>
          <w:spacing w:val="-2"/>
        </w:rPr>
        <w:t> </w:t>
      </w:r>
      <w:r>
        <w:rPr/>
        <w:t>46</w:t>
      </w:r>
      <w:r>
        <w:rPr>
          <w:spacing w:val="-1"/>
        </w:rPr>
        <w:t> </w:t>
      </w:r>
      <w:r>
        <w:rPr/>
        <w:t>(4</w:t>
      </w:r>
      <w:r>
        <w:rPr>
          <w:spacing w:val="-1"/>
        </w:rPr>
        <w:t> </w:t>
      </w:r>
      <w:r>
        <w:rPr/>
        <w:t>October</w:t>
      </w:r>
      <w:r>
        <w:rPr>
          <w:spacing w:val="-1"/>
        </w:rPr>
        <w:t> </w:t>
      </w:r>
      <w:r>
        <w:rPr/>
        <w:t>2000)</w:t>
        <w:tab/>
      </w:r>
      <w:r>
        <w:rPr>
          <w:spacing w:val="-1"/>
        </w:rPr>
        <w:t>223</w:t>
      </w:r>
    </w:p>
    <w:p>
      <w:pPr>
        <w:spacing w:after="0" w:line="278" w:lineRule="auto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tabs>
          <w:tab w:pos="9113" w:val="left" w:leader="dot"/>
        </w:tabs>
        <w:spacing w:line="276" w:lineRule="auto" w:before="72"/>
        <w:ind w:right="730"/>
      </w:pPr>
      <w:r>
        <w:rPr/>
        <w:t>MEC: Department of Agriculture, Conservation and Environment and Another vs. HTF</w:t>
      </w:r>
      <w:r>
        <w:rPr>
          <w:spacing w:val="1"/>
        </w:rPr>
        <w:t> </w:t>
      </w:r>
      <w:r>
        <w:rPr/>
        <w:t>Developers</w:t>
      </w:r>
      <w:r>
        <w:rPr>
          <w:spacing w:val="-1"/>
        </w:rPr>
        <w:t> </w:t>
      </w:r>
      <w:r>
        <w:rPr/>
        <w:t>(Pty)</w:t>
      </w:r>
      <w:r>
        <w:rPr>
          <w:spacing w:val="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[2007]</w:t>
      </w:r>
      <w:r>
        <w:rPr>
          <w:spacing w:val="-1"/>
        </w:rPr>
        <w:t> </w:t>
      </w:r>
      <w:r>
        <w:rPr/>
        <w:t>ZACC</w:t>
      </w:r>
      <w:r>
        <w:rPr>
          <w:spacing w:val="-2"/>
        </w:rPr>
        <w:t> </w:t>
      </w:r>
      <w:r>
        <w:rPr/>
        <w:t>25</w:t>
        <w:tab/>
      </w:r>
      <w:r>
        <w:rPr>
          <w:spacing w:val="-1"/>
        </w:rPr>
        <w:t>226</w:t>
      </w:r>
    </w:p>
    <w:p>
      <w:pPr>
        <w:pStyle w:val="BodyText"/>
        <w:tabs>
          <w:tab w:pos="9094" w:val="left" w:leader="dot"/>
        </w:tabs>
        <w:spacing w:before="200"/>
      </w:pPr>
      <w:r>
        <w:rPr/>
        <w:t>Maccsand</w:t>
      </w:r>
      <w:r>
        <w:rPr>
          <w:spacing w:val="1"/>
        </w:rPr>
        <w:t> </w:t>
      </w:r>
      <w:r>
        <w:rPr/>
        <w:t>(Pty)</w:t>
      </w:r>
      <w:r>
        <w:rPr>
          <w:spacing w:val="2"/>
        </w:rPr>
        <w:t> </w:t>
      </w:r>
      <w:r>
        <w:rPr/>
        <w:t>Ltd.</w:t>
      </w:r>
      <w:r>
        <w:rPr>
          <w:spacing w:val="-1"/>
        </w:rPr>
        <w:t> </w:t>
      </w:r>
      <w:r>
        <w:rPr/>
        <w:t>vs.</w:t>
      </w:r>
      <w:r>
        <w:rPr>
          <w:spacing w:val="1"/>
        </w:rPr>
        <w:t> </w:t>
      </w:r>
      <w:r>
        <w:rPr/>
        <w:t>City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Cape</w:t>
      </w:r>
      <w:r>
        <w:rPr>
          <w:spacing w:val="-2"/>
        </w:rPr>
        <w:t> </w:t>
      </w:r>
      <w:r>
        <w:rPr/>
        <w:t>Town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 [2012] ZACC 7</w:t>
        <w:tab/>
        <w:t>355</w:t>
      </w:r>
    </w:p>
    <w:p>
      <w:pPr>
        <w:pStyle w:val="BodyText"/>
        <w:spacing w:before="241"/>
      </w:pPr>
      <w:r>
        <w:rPr/>
        <w:t>Minister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Welfare</w:t>
      </w:r>
      <w:r>
        <w:rPr>
          <w:spacing w:val="-3"/>
        </w:rPr>
        <w:t> </w:t>
      </w:r>
      <w:r>
        <w:rPr/>
        <w:t>vs.</w:t>
      </w:r>
      <w:r>
        <w:rPr>
          <w:spacing w:val="-1"/>
        </w:rPr>
        <w:t> </w:t>
      </w:r>
      <w:r>
        <w:rPr/>
        <w:t>Woodcarb (Pty) Ltd.</w:t>
      </w:r>
      <w:r>
        <w:rPr>
          <w:spacing w:val="3"/>
        </w:rPr>
        <w:t> </w:t>
      </w:r>
      <w:r>
        <w:rPr/>
        <w:t>&amp;</w:t>
      </w:r>
      <w:r>
        <w:rPr>
          <w:spacing w:val="-3"/>
        </w:rPr>
        <w:t> </w:t>
      </w:r>
      <w:r>
        <w:rPr/>
        <w:t>anor(1996) 3 SA</w:t>
      </w:r>
      <w:r>
        <w:rPr>
          <w:spacing w:val="-1"/>
        </w:rPr>
        <w:t> </w:t>
      </w:r>
      <w:r>
        <w:rPr/>
        <w:t>155</w:t>
      </w:r>
      <w:r>
        <w:rPr>
          <w:spacing w:val="-1"/>
        </w:rPr>
        <w:t> </w:t>
      </w:r>
      <w:r>
        <w:rPr/>
        <w:t>(N)</w:t>
      </w:r>
      <w:r>
        <w:rPr>
          <w:spacing w:val="57"/>
        </w:rPr>
        <w:t> </w:t>
      </w:r>
      <w:r>
        <w:rPr/>
        <w:t>91,</w:t>
      </w:r>
      <w:r>
        <w:rPr>
          <w:spacing w:val="-1"/>
        </w:rPr>
        <w:t> </w:t>
      </w:r>
      <w:r>
        <w:rPr/>
        <w:t>222</w:t>
      </w:r>
    </w:p>
    <w:p>
      <w:pPr>
        <w:pStyle w:val="BodyText"/>
        <w:spacing w:before="242"/>
      </w:pPr>
      <w:r>
        <w:rPr/>
        <w:t>Minister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Works</w:t>
      </w:r>
      <w:r>
        <w:rPr>
          <w:spacing w:val="-3"/>
        </w:rPr>
        <w:t> </w:t>
      </w:r>
      <w:r>
        <w:rPr/>
        <w:t>vs.</w:t>
      </w:r>
      <w:r>
        <w:rPr>
          <w:spacing w:val="-1"/>
        </w:rPr>
        <w:t> </w:t>
      </w:r>
      <w:r>
        <w:rPr/>
        <w:t>Kyalami Ridge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Association (2001)</w:t>
      </w:r>
    </w:p>
    <w:p>
      <w:pPr>
        <w:pStyle w:val="BodyText"/>
        <w:tabs>
          <w:tab w:pos="9188" w:val="left" w:leader="dot"/>
        </w:tabs>
        <w:spacing w:before="41"/>
      </w:pPr>
      <w:r>
        <w:rPr/>
        <w:t>7</w:t>
      </w:r>
      <w:r>
        <w:rPr>
          <w:spacing w:val="-2"/>
        </w:rPr>
        <w:t> </w:t>
      </w:r>
      <w:r>
        <w:rPr/>
        <w:t>BCLR</w:t>
      </w:r>
      <w:r>
        <w:rPr>
          <w:spacing w:val="-1"/>
        </w:rPr>
        <w:t> </w:t>
      </w:r>
      <w:r>
        <w:rPr/>
        <w:t>652</w:t>
      </w:r>
      <w:r>
        <w:rPr>
          <w:spacing w:val="1"/>
        </w:rPr>
        <w:t> </w:t>
      </w:r>
      <w:r>
        <w:rPr/>
        <w:t>(CC)</w:t>
        <w:tab/>
        <w:t>227</w:t>
      </w:r>
    </w:p>
    <w:p>
      <w:pPr>
        <w:pStyle w:val="BodyText"/>
        <w:tabs>
          <w:tab w:pos="9221" w:val="left" w:leader="dot"/>
        </w:tabs>
        <w:spacing w:before="242"/>
      </w:pPr>
      <w:r>
        <w:rPr/>
        <w:t>Regal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African</w:t>
      </w:r>
      <w:r>
        <w:rPr>
          <w:spacing w:val="-2"/>
        </w:rPr>
        <w:t> </w:t>
      </w:r>
      <w:r>
        <w:rPr/>
        <w:t>Superslate</w:t>
      </w:r>
      <w:r>
        <w:rPr>
          <w:spacing w:val="-1"/>
        </w:rPr>
        <w:t> </w:t>
      </w:r>
      <w:r>
        <w:rPr/>
        <w:t>(Pty) Ltd.</w:t>
      </w:r>
      <w:r>
        <w:rPr>
          <w:spacing w:val="-2"/>
        </w:rPr>
        <w:t> </w:t>
      </w:r>
      <w:r>
        <w:rPr/>
        <w:t>1963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SA</w:t>
      </w:r>
      <w:r>
        <w:rPr>
          <w:spacing w:val="-1"/>
        </w:rPr>
        <w:t> </w:t>
      </w:r>
      <w:r>
        <w:rPr/>
        <w:t>102(A)</w:t>
        <w:tab/>
        <w:t>215</w:t>
      </w:r>
    </w:p>
    <w:p>
      <w:pPr>
        <w:pStyle w:val="BodyText"/>
        <w:spacing w:before="241"/>
      </w:pPr>
      <w:r>
        <w:rPr/>
        <w:t>South</w:t>
      </w:r>
      <w:r>
        <w:rPr>
          <w:spacing w:val="-2"/>
        </w:rPr>
        <w:t> </w:t>
      </w:r>
      <w:r>
        <w:rPr/>
        <w:t>African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Defence</w:t>
      </w:r>
      <w:r>
        <w:rPr>
          <w:spacing w:val="-2"/>
        </w:rPr>
        <w:t> </w:t>
      </w:r>
      <w:r>
        <w:rPr/>
        <w:t>Union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Minister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Defence(2007) (5)</w:t>
      </w:r>
      <w:r>
        <w:rPr>
          <w:spacing w:val="-2"/>
        </w:rPr>
        <w:t> </w:t>
      </w:r>
      <w:r>
        <w:rPr/>
        <w:t>SA,</w:t>
      </w:r>
      <w:r>
        <w:rPr>
          <w:spacing w:val="-2"/>
        </w:rPr>
        <w:t> </w:t>
      </w:r>
      <w:r>
        <w:rPr/>
        <w:t>52</w:t>
      </w:r>
      <w:r>
        <w:rPr>
          <w:spacing w:val="-1"/>
        </w:rPr>
        <w:t> </w:t>
      </w:r>
      <w:r>
        <w:rPr/>
        <w:t>(CC)…</w:t>
      </w:r>
      <w:r>
        <w:rPr>
          <w:spacing w:val="-1"/>
        </w:rPr>
        <w:t> </w:t>
      </w:r>
      <w:r>
        <w:rPr/>
        <w:t>349</w:t>
      </w:r>
    </w:p>
    <w:p>
      <w:pPr>
        <w:pStyle w:val="BodyText"/>
        <w:tabs>
          <w:tab w:pos="8187" w:val="left" w:leader="dot"/>
        </w:tabs>
        <w:spacing w:line="276" w:lineRule="auto" w:before="242"/>
        <w:ind w:right="588"/>
      </w:pPr>
      <w:r>
        <w:rPr/>
        <w:t>Trustees for the Time Being of the Biowatch Trust vs. Registrar, Genetic Resources and Others</w:t>
      </w:r>
      <w:r>
        <w:rPr>
          <w:spacing w:val="-57"/>
        </w:rPr>
        <w:t> </w:t>
      </w:r>
      <w:r>
        <w:rPr/>
        <w:t>(Biowatch</w:t>
      </w:r>
      <w:r>
        <w:rPr>
          <w:spacing w:val="-2"/>
        </w:rPr>
        <w:t> </w:t>
      </w:r>
      <w:r>
        <w:rPr/>
        <w:t>Trust III) [2009]</w:t>
      </w:r>
      <w:r>
        <w:rPr>
          <w:spacing w:val="-1"/>
        </w:rPr>
        <w:t> </w:t>
      </w:r>
      <w:r>
        <w:rPr/>
        <w:t>ZACC</w:t>
      </w:r>
      <w:r>
        <w:rPr>
          <w:spacing w:val="-2"/>
        </w:rPr>
        <w:t> </w:t>
      </w:r>
      <w:r>
        <w:rPr/>
        <w:t>14</w:t>
        <w:tab/>
        <w:t>239, 361, 413</w:t>
      </w:r>
    </w:p>
    <w:p>
      <w:pPr>
        <w:pStyle w:val="Heading1"/>
        <w:spacing w:before="721"/>
        <w:jc w:val="left"/>
      </w:pPr>
      <w:r>
        <w:rPr/>
        <w:t>Other</w:t>
      </w:r>
      <w:r>
        <w:rPr>
          <w:spacing w:val="-3"/>
        </w:rPr>
        <w:t> </w:t>
      </w:r>
      <w:r>
        <w:rPr/>
        <w:t>Jurisdictions</w:t>
      </w:r>
    </w:p>
    <w:p>
      <w:pPr>
        <w:pStyle w:val="BodyText"/>
        <w:tabs>
          <w:tab w:pos="9149" w:val="left" w:leader="dot"/>
        </w:tabs>
        <w:spacing w:line="276" w:lineRule="auto" w:before="238"/>
        <w:ind w:right="694"/>
      </w:pPr>
      <w:r>
        <w:rPr/>
        <w:t>A.L. Momongan vs. R.B. Omipon, No. MTJ-93-874 March 14, 1995 Supreme Court, Third</w:t>
      </w:r>
      <w:r>
        <w:rPr>
          <w:spacing w:val="1"/>
        </w:rPr>
        <w:t> </w:t>
      </w:r>
      <w:r>
        <w:rPr/>
        <w:t>Division</w:t>
        <w:tab/>
      </w:r>
      <w:r>
        <w:rPr>
          <w:spacing w:val="-1"/>
        </w:rPr>
        <w:t>132</w:t>
      </w:r>
    </w:p>
    <w:p>
      <w:pPr>
        <w:pStyle w:val="BodyText"/>
        <w:tabs>
          <w:tab w:pos="9142" w:val="left" w:leader="dot"/>
        </w:tabs>
        <w:spacing w:line="276" w:lineRule="auto" w:before="201"/>
        <w:ind w:right="701"/>
      </w:pPr>
      <w:r>
        <w:rPr/>
        <w:t>Akpan and Vereniging Milieudefensie vs. Royal Dutch Shell PLC and Shell Petroleum</w:t>
      </w:r>
      <w:r>
        <w:rPr>
          <w:spacing w:val="1"/>
        </w:rPr>
        <w:t> </w:t>
      </w:r>
      <w:r>
        <w:rPr/>
        <w:t>Development Company of Nigeria Ltd, District Court of The Hague [2013]</w:t>
      </w:r>
      <w:r>
        <w:rPr>
          <w:spacing w:val="1"/>
        </w:rPr>
        <w:t> </w:t>
      </w:r>
      <w:r>
        <w:rPr/>
        <w:t>ECLI.NL.RBDHA.2013.BY9854</w:t>
      </w:r>
      <w:r>
        <w:rPr>
          <w:spacing w:val="-2"/>
        </w:rPr>
        <w:t> </w:t>
      </w:r>
      <w:r>
        <w:rPr/>
        <w:t>Rechtbank</w:t>
      </w:r>
      <w:r>
        <w:rPr>
          <w:spacing w:val="-2"/>
        </w:rPr>
        <w:t> </w:t>
      </w:r>
      <w:r>
        <w:rPr/>
        <w:t>Den Haag,</w:t>
      </w:r>
      <w:r>
        <w:rPr>
          <w:spacing w:val="-2"/>
        </w:rPr>
        <w:t> </w:t>
      </w:r>
      <w:r>
        <w:rPr/>
        <w:t>30-01-2013</w:t>
        <w:tab/>
      </w:r>
      <w:r>
        <w:rPr>
          <w:spacing w:val="-1"/>
        </w:rPr>
        <w:t>318</w:t>
      </w:r>
    </w:p>
    <w:p>
      <w:pPr>
        <w:pStyle w:val="BodyText"/>
        <w:tabs>
          <w:tab w:pos="9181" w:val="left" w:leader="dot"/>
        </w:tabs>
        <w:spacing w:line="276" w:lineRule="auto" w:before="200"/>
        <w:ind w:right="663"/>
      </w:pPr>
      <w:r>
        <w:rPr/>
        <w:t>Alberto Sagarduy . Cámara de Apelaciones en lo Civil y Comercial de La Plata, Sala III.</w:t>
      </w:r>
      <w:r>
        <w:rPr>
          <w:spacing w:val="1"/>
        </w:rPr>
        <w:t> </w:t>
      </w:r>
      <w:r>
        <w:rPr/>
        <w:t>Ruling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15.11.1994.</w:t>
      </w:r>
      <w:r>
        <w:rPr>
          <w:spacing w:val="2"/>
        </w:rPr>
        <w:t> </w:t>
      </w:r>
      <w:r>
        <w:rPr/>
        <w:t>LLBA,</w:t>
      </w:r>
      <w:r>
        <w:rPr>
          <w:spacing w:val="-1"/>
        </w:rPr>
        <w:t> </w:t>
      </w:r>
      <w:r>
        <w:rPr/>
        <w:t>1998-943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RcyS,</w:t>
      </w:r>
      <w:r>
        <w:rPr>
          <w:spacing w:val="1"/>
        </w:rPr>
        <w:t> </w:t>
      </w:r>
      <w:r>
        <w:rPr/>
        <w:t>1999-530</w:t>
        <w:tab/>
      </w:r>
      <w:r>
        <w:rPr>
          <w:spacing w:val="-1"/>
        </w:rPr>
        <w:t>123</w:t>
      </w:r>
    </w:p>
    <w:p>
      <w:pPr>
        <w:pStyle w:val="BodyText"/>
        <w:tabs>
          <w:tab w:pos="9214" w:val="left" w:leader="dot"/>
        </w:tabs>
        <w:spacing w:line="276" w:lineRule="auto" w:before="200"/>
        <w:ind w:right="629"/>
      </w:pPr>
      <w:r>
        <w:rPr/>
        <w:t>Almada Hugo N. vs. Copetro and others, Suprema Corte de Justicia de la Ciudad de Buenos</w:t>
      </w:r>
      <w:r>
        <w:rPr>
          <w:spacing w:val="1"/>
        </w:rPr>
        <w:t> </w:t>
      </w:r>
      <w:r>
        <w:rPr/>
        <w:t>Aires.</w:t>
      </w:r>
      <w:r>
        <w:rPr>
          <w:spacing w:val="-1"/>
        </w:rPr>
        <w:t> </w:t>
      </w:r>
      <w:r>
        <w:rPr/>
        <w:t>Ruling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19.5.1998.</w:t>
      </w:r>
      <w:r>
        <w:rPr>
          <w:spacing w:val="1"/>
        </w:rPr>
        <w:t> </w:t>
      </w:r>
      <w:r>
        <w:rPr/>
        <w:t>LLBA,</w:t>
      </w:r>
      <w:r>
        <w:rPr>
          <w:spacing w:val="-1"/>
        </w:rPr>
        <w:t> </w:t>
      </w:r>
      <w:r>
        <w:rPr/>
        <w:t>1998-943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RCyS,</w:t>
      </w:r>
      <w:r>
        <w:rPr>
          <w:spacing w:val="-1"/>
        </w:rPr>
        <w:t> </w:t>
      </w:r>
      <w:r>
        <w:rPr/>
        <w:t>1999-530</w:t>
        <w:tab/>
      </w:r>
      <w:r>
        <w:rPr>
          <w:spacing w:val="-1"/>
        </w:rPr>
        <w:t>122</w:t>
      </w:r>
    </w:p>
    <w:p>
      <w:pPr>
        <w:pStyle w:val="BodyText"/>
        <w:tabs>
          <w:tab w:pos="9262" w:val="left" w:leader="dot"/>
        </w:tabs>
        <w:spacing w:before="198"/>
      </w:pPr>
      <w:r>
        <w:rPr/>
        <w:t>Antonio</w:t>
      </w:r>
      <w:r>
        <w:rPr>
          <w:spacing w:val="-1"/>
        </w:rPr>
        <w:t> </w:t>
      </w:r>
      <w:r>
        <w:rPr/>
        <w:t>Horvath Kisy</w:t>
      </w:r>
      <w:r>
        <w:rPr>
          <w:spacing w:val="-4"/>
        </w:rPr>
        <w:t> </w:t>
      </w:r>
      <w:r>
        <w:rPr/>
        <w:t>Otros vs.</w:t>
      </w:r>
      <w:r>
        <w:rPr>
          <w:spacing w:val="-1"/>
        </w:rPr>
        <w:t> </w:t>
      </w:r>
      <w:r>
        <w:rPr/>
        <w:t>National Commission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</w:t>
        <w:tab/>
        <w:t>65</w:t>
      </w:r>
    </w:p>
    <w:p>
      <w:pPr>
        <w:pStyle w:val="BodyText"/>
        <w:spacing w:before="243"/>
      </w:pPr>
      <w:r>
        <w:rPr/>
        <w:t>Beatriz</w:t>
      </w:r>
      <w:r>
        <w:rPr>
          <w:spacing w:val="-1"/>
        </w:rPr>
        <w:t> </w:t>
      </w:r>
      <w:r>
        <w:rPr/>
        <w:t>Silvia</w:t>
      </w:r>
      <w:r>
        <w:rPr>
          <w:spacing w:val="-1"/>
        </w:rPr>
        <w:t> </w:t>
      </w:r>
      <w:r>
        <w:rPr/>
        <w:t>Mendoza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vs. National</w:t>
      </w:r>
      <w:r>
        <w:rPr>
          <w:spacing w:val="-1"/>
        </w:rPr>
        <w:t> </w:t>
      </w:r>
      <w:r>
        <w:rPr/>
        <w:t>Government and</w:t>
      </w:r>
      <w:r>
        <w:rPr>
          <w:spacing w:val="-1"/>
        </w:rPr>
        <w:t> </w:t>
      </w:r>
      <w:r>
        <w:rPr/>
        <w:t>Others(2008)</w:t>
      </w:r>
    </w:p>
    <w:p>
      <w:pPr>
        <w:pStyle w:val="BodyText"/>
        <w:tabs>
          <w:tab w:pos="8216" w:val="left" w:leader="dot"/>
        </w:tabs>
        <w:spacing w:before="41"/>
      </w:pPr>
      <w:r>
        <w:rPr/>
        <w:t>M.</w:t>
      </w:r>
      <w:r>
        <w:rPr>
          <w:spacing w:val="-1"/>
        </w:rPr>
        <w:t> </w:t>
      </w:r>
      <w:r>
        <w:rPr/>
        <w:t>1569, 8</w:t>
      </w:r>
      <w:r>
        <w:rPr>
          <w:spacing w:val="1"/>
        </w:rPr>
        <w:t> </w:t>
      </w:r>
      <w:r>
        <w:rPr/>
        <w:t>July</w:t>
      </w:r>
      <w:r>
        <w:rPr>
          <w:spacing w:val="-8"/>
        </w:rPr>
        <w:t> </w:t>
      </w:r>
      <w:r>
        <w:rPr/>
        <w:t>2008</w:t>
        <w:tab/>
        <w:t>123, 124, 125</w:t>
      </w:r>
    </w:p>
    <w:p>
      <w:pPr>
        <w:pStyle w:val="BodyText"/>
        <w:tabs>
          <w:tab w:pos="9233" w:val="left" w:leader="dot"/>
        </w:tabs>
        <w:spacing w:line="276" w:lineRule="auto" w:before="243"/>
        <w:ind w:right="610"/>
      </w:pPr>
      <w:r>
        <w:rPr/>
        <w:t>Bustos Miguel y otros vs. Dirección de Fábricas Militares . S/Acción de Amparo. Juzgado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Primera Instancia</w:t>
      </w:r>
      <w:r>
        <w:rPr>
          <w:spacing w:val="-1"/>
        </w:rPr>
        <w:t> </w:t>
      </w:r>
      <w:r>
        <w:rPr/>
        <w:t>Nº</w:t>
      </w:r>
      <w:r>
        <w:rPr>
          <w:spacing w:val="-2"/>
        </w:rPr>
        <w:t> </w:t>
      </w:r>
      <w:r>
        <w:rPr/>
        <w:t>2.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Plata,</w:t>
      </w:r>
      <w:r>
        <w:rPr>
          <w:spacing w:val="-1"/>
        </w:rPr>
        <w:t> </w:t>
      </w:r>
      <w:r>
        <w:rPr/>
        <w:t>30.12.1986</w:t>
        <w:tab/>
      </w:r>
      <w:r>
        <w:rPr>
          <w:spacing w:val="-1"/>
        </w:rPr>
        <w:t>123</w:t>
      </w:r>
    </w:p>
    <w:p>
      <w:pPr>
        <w:pStyle w:val="BodyText"/>
        <w:tabs>
          <w:tab w:pos="9214" w:val="left" w:leader="dot"/>
        </w:tabs>
        <w:spacing w:line="276" w:lineRule="auto" w:before="200"/>
        <w:ind w:right="629"/>
      </w:pPr>
      <w:r>
        <w:rPr/>
        <w:t>C &amp; M Timber Corporation vs. A.C. Alcala, Secretary of the Department of Environment and</w:t>
      </w:r>
      <w:r>
        <w:rPr>
          <w:spacing w:val="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(1997)</w:t>
      </w:r>
      <w:r>
        <w:rPr>
          <w:spacing w:val="-1"/>
        </w:rPr>
        <w:t> </w:t>
      </w:r>
      <w:r>
        <w:rPr/>
        <w:t>GR. No.</w:t>
      </w:r>
      <w:r>
        <w:rPr>
          <w:spacing w:val="-2"/>
        </w:rPr>
        <w:t> </w:t>
      </w:r>
      <w:r>
        <w:rPr/>
        <w:t>111088,</w:t>
      </w:r>
      <w:r>
        <w:rPr>
          <w:spacing w:val="-1"/>
        </w:rPr>
        <w:t> </w:t>
      </w:r>
      <w:r>
        <w:rPr/>
        <w:t>June</w:t>
      </w:r>
      <w:r>
        <w:rPr>
          <w:spacing w:val="-1"/>
        </w:rPr>
        <w:t> </w:t>
      </w:r>
      <w:r>
        <w:rPr/>
        <w:t>13,</w:t>
      </w:r>
      <w:r>
        <w:rPr>
          <w:spacing w:val="-1"/>
        </w:rPr>
        <w:t> </w:t>
      </w:r>
      <w:r>
        <w:rPr/>
        <w:t>1997</w:t>
        <w:tab/>
      </w:r>
      <w:r>
        <w:rPr>
          <w:spacing w:val="-1"/>
        </w:rPr>
        <w:t>132</w:t>
      </w:r>
    </w:p>
    <w:p>
      <w:pPr>
        <w:pStyle w:val="BodyText"/>
        <w:tabs>
          <w:tab w:pos="8699" w:val="left" w:leader="dot"/>
        </w:tabs>
        <w:spacing w:line="276" w:lineRule="auto" w:before="198"/>
        <w:ind w:right="664"/>
      </w:pPr>
      <w:r>
        <w:rPr/>
        <w:t>Concerned Residents of Manila Bay et al vs. Metropolitan Manila Development Authority,</w:t>
      </w:r>
      <w:r>
        <w:rPr>
          <w:spacing w:val="1"/>
        </w:rPr>
        <w:t> </w:t>
      </w:r>
      <w:r>
        <w:rPr/>
        <w:t>Department of Environment and Natural Resources and others (2008) G.R.Nos. 171947-48</w:t>
      </w:r>
      <w:r>
        <w:rPr>
          <w:spacing w:val="1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</w:t>
        <w:tab/>
      </w:r>
      <w:r>
        <w:rPr>
          <w:spacing w:val="-1"/>
        </w:rPr>
        <w:t>132,</w:t>
      </w:r>
      <w:r>
        <w:rPr>
          <w:spacing w:val="-13"/>
        </w:rPr>
        <w:t> </w:t>
      </w:r>
      <w:r>
        <w:rPr/>
        <w:t>133</w:t>
      </w:r>
    </w:p>
    <w:p>
      <w:pPr>
        <w:pStyle w:val="BodyText"/>
        <w:tabs>
          <w:tab w:pos="9248" w:val="left" w:leader="dot"/>
        </w:tabs>
        <w:spacing w:line="278" w:lineRule="auto" w:before="200"/>
        <w:ind w:right="596"/>
      </w:pPr>
      <w:r>
        <w:rPr/>
        <w:t>T. Damodhar Rao vs. Municipal Corp of Hyperabad, 1987 A.I.R. (A.P.) 171 (Andhra Pradesh</w:t>
      </w:r>
      <w:r>
        <w:rPr>
          <w:spacing w:val="1"/>
        </w:rPr>
        <w:t> </w:t>
      </w:r>
      <w:r>
        <w:rPr/>
        <w:t>High</w:t>
      </w:r>
      <w:r>
        <w:rPr>
          <w:spacing w:val="-2"/>
        </w:rPr>
        <w:t> </w:t>
      </w:r>
      <w:r>
        <w:rPr/>
        <w:t>Court,</w:t>
      </w:r>
      <w:r>
        <w:rPr>
          <w:spacing w:val="-1"/>
        </w:rPr>
        <w:t> </w:t>
      </w:r>
      <w:r>
        <w:rPr/>
        <w:t>1987)</w:t>
        <w:tab/>
      </w:r>
      <w:r>
        <w:rPr>
          <w:spacing w:val="-1"/>
        </w:rPr>
        <w:t>127</w:t>
      </w:r>
    </w:p>
    <w:p>
      <w:pPr>
        <w:spacing w:after="0" w:line="278" w:lineRule="auto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tabs>
          <w:tab w:pos="9279" w:val="left" w:leader="dot"/>
        </w:tabs>
        <w:spacing w:line="276" w:lineRule="auto" w:before="72"/>
        <w:ind w:right="617"/>
      </w:pPr>
      <w:r>
        <w:rPr/>
        <w:t>EHP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Canada,</w:t>
      </w:r>
      <w:r>
        <w:rPr>
          <w:spacing w:val="-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67/80,</w:t>
      </w:r>
      <w:r>
        <w:rPr>
          <w:spacing w:val="-2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57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Optional Protocol</w:t>
      </w:r>
      <w:r>
        <w:rPr>
          <w:spacing w:val="-1"/>
        </w:rPr>
        <w:t> </w:t>
      </w:r>
      <w:r>
        <w:rPr/>
        <w:t>(1990)</w:t>
      </w:r>
      <w:r>
        <w:rPr>
          <w:spacing w:val="-1"/>
        </w:rPr>
        <w:t> </w:t>
      </w:r>
      <w:r>
        <w:rPr/>
        <w:t>20</w:t>
        <w:tab/>
        <w:t>95</w:t>
      </w:r>
    </w:p>
    <w:p>
      <w:pPr>
        <w:pStyle w:val="BodyText"/>
        <w:tabs>
          <w:tab w:pos="9159" w:val="left" w:leader="dot"/>
        </w:tabs>
        <w:spacing w:before="200"/>
      </w:pPr>
      <w:r>
        <w:rPr/>
        <w:t>Farooque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Bangladesh,</w:t>
      </w:r>
      <w:r>
        <w:rPr>
          <w:spacing w:val="-1"/>
        </w:rPr>
        <w:t> </w:t>
      </w:r>
      <w:r>
        <w:rPr/>
        <w:t>(1997)</w:t>
      </w:r>
      <w:r>
        <w:rPr>
          <w:spacing w:val="-1"/>
        </w:rPr>
        <w:t> </w:t>
      </w:r>
      <w:r>
        <w:rPr/>
        <w:t>49</w:t>
      </w:r>
      <w:r>
        <w:rPr>
          <w:spacing w:val="-1"/>
        </w:rPr>
        <w:t> </w:t>
      </w:r>
      <w:r>
        <w:rPr/>
        <w:t>Dhaka Law Reports</w:t>
      </w:r>
      <w:r>
        <w:rPr>
          <w:spacing w:val="-1"/>
        </w:rPr>
        <w:t> </w:t>
      </w:r>
      <w:r>
        <w:rPr/>
        <w:t>1</w:t>
        <w:tab/>
        <w:t>130</w:t>
      </w:r>
    </w:p>
    <w:p>
      <w:pPr>
        <w:pStyle w:val="BodyText"/>
        <w:tabs>
          <w:tab w:pos="9212" w:val="left" w:leader="dot"/>
        </w:tabs>
        <w:spacing w:before="241"/>
      </w:pPr>
      <w:r>
        <w:rPr/>
        <w:t>France</w:t>
      </w:r>
      <w:r>
        <w:rPr>
          <w:spacing w:val="-3"/>
        </w:rPr>
        <w:t> </w:t>
      </w:r>
      <w:r>
        <w:rPr/>
        <w:t>vs.</w:t>
      </w:r>
      <w:r>
        <w:rPr>
          <w:spacing w:val="-1"/>
        </w:rPr>
        <w:t> </w:t>
      </w:r>
      <w:r>
        <w:rPr/>
        <w:t>Spain</w:t>
      </w:r>
      <w:r>
        <w:rPr>
          <w:spacing w:val="-1"/>
        </w:rPr>
        <w:t> </w:t>
      </w:r>
      <w:r>
        <w:rPr/>
        <w:t>(1957)</w:t>
      </w:r>
      <w:r>
        <w:rPr>
          <w:spacing w:val="-1"/>
        </w:rPr>
        <w:t> </w:t>
      </w:r>
      <w:r>
        <w:rPr/>
        <w:t>24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Reports</w:t>
      </w:r>
      <w:r>
        <w:rPr>
          <w:spacing w:val="-1"/>
        </w:rPr>
        <w:t> </w:t>
      </w:r>
      <w:r>
        <w:rPr/>
        <w:t>101</w:t>
      </w:r>
      <w:r>
        <w:rPr>
          <w:spacing w:val="-1"/>
        </w:rPr>
        <w:t> </w:t>
      </w:r>
      <w:r>
        <w:rPr/>
        <w:t>(Lac Lanoux Arbitration)</w:t>
        <w:tab/>
        <w:t>69</w:t>
      </w:r>
    </w:p>
    <w:p>
      <w:pPr>
        <w:pStyle w:val="BodyText"/>
        <w:tabs>
          <w:tab w:pos="9166" w:val="left" w:leader="dot"/>
        </w:tabs>
        <w:spacing w:before="242"/>
      </w:pPr>
      <w:r>
        <w:rPr/>
        <w:t>Fundepúblico</w:t>
      </w:r>
      <w:r>
        <w:rPr>
          <w:spacing w:val="-1"/>
        </w:rPr>
        <w:t> </w:t>
      </w:r>
      <w:r>
        <w:rPr/>
        <w:t>vs. Tradenet</w:t>
      </w:r>
      <w:r>
        <w:rPr>
          <w:spacing w:val="-1"/>
        </w:rPr>
        <w:t> </w:t>
      </w:r>
      <w:r>
        <w:rPr/>
        <w:t>S.A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otros</w:t>
      </w:r>
      <w:r>
        <w:rPr>
          <w:spacing w:val="1"/>
        </w:rPr>
        <w:t> </w:t>
      </w:r>
      <w:r>
        <w:rPr/>
        <w:t>.</w:t>
      </w:r>
      <w:r>
        <w:rPr>
          <w:spacing w:val="-1"/>
        </w:rPr>
        <w:t> </w:t>
      </w:r>
      <w:r>
        <w:rPr/>
        <w:t>Tribunal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Magdalena.</w:t>
      </w:r>
      <w:r>
        <w:rPr>
          <w:spacing w:val="-1"/>
        </w:rPr>
        <w:t> </w:t>
      </w:r>
      <w:r>
        <w:rPr/>
        <w:t>1994</w:t>
        <w:tab/>
        <w:t>121</w:t>
      </w:r>
    </w:p>
    <w:p>
      <w:pPr>
        <w:pStyle w:val="BodyText"/>
        <w:tabs>
          <w:tab w:pos="8648" w:val="left" w:leader="dot"/>
        </w:tabs>
        <w:spacing w:before="242"/>
      </w:pPr>
      <w:r>
        <w:rPr/>
        <w:t>Gabčíkovo-Nagymaros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(Hungary/Slovakia)</w:t>
      </w:r>
      <w:r>
        <w:rPr>
          <w:spacing w:val="-1"/>
        </w:rPr>
        <w:t> </w:t>
      </w:r>
      <w:r>
        <w:rPr/>
        <w:t>37 I.L.M.</w:t>
      </w:r>
      <w:r>
        <w:rPr>
          <w:spacing w:val="-2"/>
        </w:rPr>
        <w:t> </w:t>
      </w:r>
      <w:r>
        <w:rPr/>
        <w:t>162</w:t>
      </w:r>
      <w:r>
        <w:rPr>
          <w:spacing w:val="-1"/>
        </w:rPr>
        <w:t> </w:t>
      </w:r>
      <w:r>
        <w:rPr/>
        <w:t>(1998)</w:t>
      </w:r>
      <w:r>
        <w:rPr>
          <w:spacing w:val="-3"/>
        </w:rPr>
        <w:t> </w:t>
      </w:r>
      <w:r>
        <w:rPr/>
        <w:t>200</w:t>
        <w:tab/>
        <w:t>100, 352</w:t>
      </w:r>
    </w:p>
    <w:p>
      <w:pPr>
        <w:pStyle w:val="BodyText"/>
        <w:tabs>
          <w:tab w:pos="8689" w:val="left" w:leader="dot"/>
        </w:tabs>
        <w:spacing w:line="276" w:lineRule="auto" w:before="240"/>
        <w:ind w:right="675"/>
      </w:pPr>
      <w:r>
        <w:rPr/>
        <w:t>General Secretary, West Pakistan Salt Miners Labour Union (CBA) Khwra, Khelum vs. The</w:t>
      </w:r>
      <w:r>
        <w:rPr>
          <w:spacing w:val="1"/>
        </w:rPr>
        <w:t> </w:t>
      </w:r>
      <w:r>
        <w:rPr/>
        <w:t>Director,</w:t>
      </w:r>
      <w:r>
        <w:rPr>
          <w:spacing w:val="3"/>
        </w:rPr>
        <w:t> </w:t>
      </w:r>
      <w:r>
        <w:rPr/>
        <w:t>Industries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Mineral</w:t>
      </w:r>
      <w:r>
        <w:rPr>
          <w:spacing w:val="2"/>
        </w:rPr>
        <w:t> </w:t>
      </w:r>
      <w:r>
        <w:rPr/>
        <w:t>Development,</w:t>
      </w:r>
      <w:r>
        <w:rPr>
          <w:spacing w:val="2"/>
        </w:rPr>
        <w:t> </w:t>
      </w:r>
      <w:r>
        <w:rPr/>
        <w:t>Punjab</w:t>
      </w:r>
      <w:r>
        <w:rPr>
          <w:spacing w:val="4"/>
        </w:rPr>
        <w:t> </w:t>
      </w:r>
      <w:r>
        <w:rPr/>
        <w:t>Lahore,</w:t>
      </w:r>
      <w:r>
        <w:rPr>
          <w:spacing w:val="4"/>
        </w:rPr>
        <w:t> </w:t>
      </w:r>
      <w:r>
        <w:rPr/>
        <w:t>Human</w:t>
      </w:r>
      <w:r>
        <w:rPr>
          <w:spacing w:val="3"/>
        </w:rPr>
        <w:t> </w:t>
      </w:r>
      <w:r>
        <w:rPr/>
        <w:t>Rights</w:t>
      </w:r>
      <w:r>
        <w:rPr>
          <w:spacing w:val="2"/>
        </w:rPr>
        <w:t> </w:t>
      </w:r>
      <w:r>
        <w:rPr/>
        <w:t>Case</w:t>
      </w:r>
      <w:r>
        <w:rPr>
          <w:spacing w:val="1"/>
        </w:rPr>
        <w:t> </w:t>
      </w:r>
      <w:r>
        <w:rPr/>
        <w:t>No.</w:t>
      </w:r>
      <w:r>
        <w:rPr>
          <w:spacing w:val="3"/>
        </w:rPr>
        <w:t> </w:t>
      </w:r>
      <w:r>
        <w:rPr/>
        <w:t>120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1993, 1994 S.C.M.R.</w:t>
      </w:r>
      <w:r>
        <w:rPr>
          <w:spacing w:val="-4"/>
        </w:rPr>
        <w:t> </w:t>
      </w:r>
      <w:r>
        <w:rPr/>
        <w:t>2061 (1994)</w:t>
        <w:tab/>
      </w:r>
      <w:r>
        <w:rPr>
          <w:spacing w:val="-1"/>
        </w:rPr>
        <w:t>130,</w:t>
      </w:r>
      <w:r>
        <w:rPr>
          <w:spacing w:val="-13"/>
        </w:rPr>
        <w:t> </w:t>
      </w:r>
      <w:r>
        <w:rPr/>
        <w:t>140</w:t>
      </w:r>
    </w:p>
    <w:p>
      <w:pPr>
        <w:pStyle w:val="BodyText"/>
        <w:tabs>
          <w:tab w:pos="9360" w:val="left" w:leader="dot"/>
        </w:tabs>
        <w:spacing w:before="201"/>
      </w:pPr>
      <w:r>
        <w:rPr/>
        <w:t>Guerra</w:t>
      </w:r>
      <w:r>
        <w:rPr>
          <w:spacing w:val="-2"/>
        </w:rPr>
        <w:t> </w:t>
      </w:r>
      <w:r>
        <w:rPr/>
        <w:t>vs.</w:t>
      </w:r>
      <w:r>
        <w:rPr>
          <w:spacing w:val="1"/>
        </w:rPr>
        <w:t> </w:t>
      </w:r>
      <w:r>
        <w:rPr/>
        <w:t>Italy</w:t>
      </w:r>
      <w:r>
        <w:rPr>
          <w:spacing w:val="-6"/>
        </w:rPr>
        <w:t> </w:t>
      </w:r>
      <w:r>
        <w:rPr/>
        <w:t>(1998)26</w:t>
      </w:r>
      <w:r>
        <w:rPr>
          <w:spacing w:val="2"/>
        </w:rPr>
        <w:t> </w:t>
      </w:r>
      <w:r>
        <w:rPr/>
        <w:t>EHRR</w:t>
      </w:r>
      <w:r>
        <w:rPr>
          <w:spacing w:val="-1"/>
        </w:rPr>
        <w:t> </w:t>
      </w:r>
      <w:r>
        <w:rPr/>
        <w:t>357</w:t>
        <w:tab/>
        <w:t>91</w:t>
      </w:r>
    </w:p>
    <w:p>
      <w:pPr>
        <w:pStyle w:val="BodyText"/>
        <w:tabs>
          <w:tab w:pos="9166" w:val="left" w:leader="dot"/>
        </w:tabs>
        <w:spacing w:before="242"/>
      </w:pPr>
      <w:r>
        <w:rPr/>
        <w:t>Indian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Enviro-Legal</w:t>
      </w:r>
      <w:r>
        <w:rPr>
          <w:spacing w:val="-1"/>
        </w:rPr>
        <w:t> </w:t>
      </w:r>
      <w:r>
        <w:rPr/>
        <w:t>Action vs.</w:t>
      </w:r>
      <w:r>
        <w:rPr>
          <w:spacing w:val="-1"/>
        </w:rPr>
        <w:t> </w:t>
      </w:r>
      <w:r>
        <w:rPr/>
        <w:t>Union</w:t>
      </w:r>
      <w:r>
        <w:rPr>
          <w:spacing w:val="-1"/>
        </w:rPr>
        <w:t> </w:t>
      </w:r>
      <w:r>
        <w:rPr/>
        <w:t>of India,</w:t>
      </w:r>
      <w:r>
        <w:rPr>
          <w:spacing w:val="-1"/>
        </w:rPr>
        <w:t> </w:t>
      </w:r>
      <w:r>
        <w:rPr/>
        <w:t>3 S.C.C.</w:t>
      </w:r>
      <w:r>
        <w:rPr>
          <w:spacing w:val="-1"/>
        </w:rPr>
        <w:t> </w:t>
      </w:r>
      <w:r>
        <w:rPr/>
        <w:t>212</w:t>
      </w:r>
      <w:r>
        <w:rPr>
          <w:spacing w:val="-1"/>
        </w:rPr>
        <w:t> </w:t>
      </w:r>
      <w:r>
        <w:rPr/>
        <w:t>(1996)</w:t>
        <w:tab/>
        <w:t>129</w:t>
      </w:r>
    </w:p>
    <w:p>
      <w:pPr>
        <w:pStyle w:val="BodyText"/>
        <w:tabs>
          <w:tab w:pos="9229" w:val="left" w:leader="dot"/>
        </w:tabs>
        <w:spacing w:line="278" w:lineRule="auto" w:before="240"/>
        <w:ind w:right="615"/>
      </w:pPr>
      <w:r>
        <w:rPr/>
        <w:t>J.C. Reyes et al. vs. Republic of the Philippines G.R. No. 150862, August 3, 2006, Supreme</w:t>
      </w:r>
      <w:r>
        <w:rPr>
          <w:spacing w:val="1"/>
        </w:rPr>
        <w:t> </w:t>
      </w:r>
      <w:r>
        <w:rPr/>
        <w:t>Court</w:t>
        <w:tab/>
      </w:r>
      <w:r>
        <w:rPr>
          <w:spacing w:val="-1"/>
        </w:rPr>
        <w:t>132</w:t>
      </w:r>
    </w:p>
    <w:p>
      <w:pPr>
        <w:pStyle w:val="BodyText"/>
        <w:tabs>
          <w:tab w:pos="9106" w:val="left" w:leader="dot"/>
        </w:tabs>
        <w:spacing w:line="276" w:lineRule="auto" w:before="195"/>
        <w:ind w:right="737"/>
      </w:pPr>
      <w:r>
        <w:rPr/>
        <w:t>Kattan, Alberto and others vs. National Government . Juzgado Nacional de la Instancia en lo</w:t>
      </w:r>
      <w:r>
        <w:rPr>
          <w:spacing w:val="1"/>
        </w:rPr>
        <w:t> </w:t>
      </w:r>
      <w:r>
        <w:rPr/>
        <w:t>Contencioso</w:t>
      </w:r>
      <w:r>
        <w:rPr>
          <w:spacing w:val="-2"/>
        </w:rPr>
        <w:t> </w:t>
      </w:r>
      <w:r>
        <w:rPr/>
        <w:t>administrativo</w:t>
      </w:r>
      <w:r>
        <w:rPr>
          <w:spacing w:val="-1"/>
        </w:rPr>
        <w:t> </w:t>
      </w:r>
      <w:r>
        <w:rPr/>
        <w:t>Federal.</w:t>
      </w:r>
      <w:r>
        <w:rPr>
          <w:spacing w:val="-1"/>
        </w:rPr>
        <w:t> </w:t>
      </w:r>
      <w:r>
        <w:rPr/>
        <w:t>Nº2.</w:t>
      </w:r>
      <w:r>
        <w:rPr>
          <w:spacing w:val="-1"/>
        </w:rPr>
        <w:t> </w:t>
      </w:r>
      <w:r>
        <w:rPr/>
        <w:t>Ruling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10.5.1983,</w:t>
      </w:r>
      <w:r>
        <w:rPr>
          <w:spacing w:val="1"/>
        </w:rPr>
        <w:t> </w:t>
      </w:r>
      <w:r>
        <w:rPr/>
        <w:t>La Ley,</w:t>
      </w:r>
      <w:r>
        <w:rPr>
          <w:spacing w:val="-1"/>
        </w:rPr>
        <w:t> </w:t>
      </w:r>
      <w:r>
        <w:rPr/>
        <w:t>1983-D,</w:t>
      </w:r>
      <w:r>
        <w:rPr>
          <w:spacing w:val="-2"/>
        </w:rPr>
        <w:t> </w:t>
      </w:r>
      <w:r>
        <w:rPr/>
        <w:t>576</w:t>
        <w:tab/>
      </w:r>
      <w:r>
        <w:rPr>
          <w:spacing w:val="-1"/>
        </w:rPr>
        <w:t>122</w:t>
      </w:r>
    </w:p>
    <w:p>
      <w:pPr>
        <w:pStyle w:val="BodyText"/>
        <w:tabs>
          <w:tab w:pos="9154" w:val="left" w:leader="dot"/>
        </w:tabs>
        <w:spacing w:before="201"/>
      </w:pPr>
      <w:r>
        <w:rPr/>
        <w:t>Kinkri</w:t>
      </w:r>
      <w:r>
        <w:rPr>
          <w:spacing w:val="-2"/>
        </w:rPr>
        <w:t> </w:t>
      </w:r>
      <w:r>
        <w:rPr/>
        <w:t>Devi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 Himachal</w:t>
      </w:r>
      <w:r>
        <w:rPr>
          <w:spacing w:val="-2"/>
        </w:rPr>
        <w:t> </w:t>
      </w:r>
      <w:r>
        <w:rPr/>
        <w:t>Pradesh</w:t>
      </w:r>
      <w:r>
        <w:rPr>
          <w:spacing w:val="1"/>
        </w:rPr>
        <w:t> </w:t>
      </w:r>
      <w:r>
        <w:rPr/>
        <w:t>(1988) AIR</w:t>
      </w:r>
      <w:r>
        <w:rPr>
          <w:spacing w:val="-1"/>
        </w:rPr>
        <w:t> </w:t>
      </w:r>
      <w:r>
        <w:rPr/>
        <w:t>4</w:t>
        <w:tab/>
        <w:t>126</w:t>
      </w:r>
    </w:p>
    <w:p>
      <w:pPr>
        <w:pStyle w:val="BodyText"/>
        <w:tabs>
          <w:tab w:pos="7829" w:val="left" w:leader="dot"/>
        </w:tabs>
        <w:spacing w:line="278" w:lineRule="auto" w:before="240"/>
        <w:ind w:right="694"/>
      </w:pPr>
      <w:r>
        <w:rPr/>
        <w:t>Minors Oposa vs. Factoran, Jr., Secretary of the Department of the Environment and Natural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33</w:t>
      </w:r>
      <w:r>
        <w:rPr>
          <w:spacing w:val="1"/>
        </w:rPr>
        <w:t> </w:t>
      </w:r>
      <w:r>
        <w:rPr/>
        <w:t>ILM</w:t>
      </w:r>
      <w:r>
        <w:rPr>
          <w:spacing w:val="-1"/>
        </w:rPr>
        <w:t> </w:t>
      </w:r>
      <w:r>
        <w:rPr/>
        <w:t>173</w:t>
      </w:r>
      <w:r>
        <w:rPr>
          <w:spacing w:val="1"/>
        </w:rPr>
        <w:t> </w:t>
      </w:r>
      <w:r>
        <w:rPr/>
        <w:t>(1994) (Minors</w:t>
      </w:r>
      <w:r>
        <w:rPr>
          <w:spacing w:val="-1"/>
        </w:rPr>
        <w:t> </w:t>
      </w:r>
      <w:r>
        <w:rPr/>
        <w:t>Oposa</w:t>
      </w:r>
      <w:r>
        <w:rPr>
          <w:spacing w:val="-2"/>
        </w:rPr>
        <w:t> </w:t>
      </w:r>
      <w:r>
        <w:rPr/>
        <w:t>case)</w:t>
        <w:tab/>
        <w:t>56,</w:t>
      </w:r>
      <w:r>
        <w:rPr>
          <w:spacing w:val="-5"/>
        </w:rPr>
        <w:t> </w:t>
      </w:r>
      <w:r>
        <w:rPr/>
        <w:t>131,</w:t>
      </w:r>
      <w:r>
        <w:rPr>
          <w:spacing w:val="-6"/>
        </w:rPr>
        <w:t> </w:t>
      </w:r>
      <w:r>
        <w:rPr/>
        <w:t>132,</w:t>
      </w:r>
      <w:r>
        <w:rPr>
          <w:spacing w:val="-6"/>
        </w:rPr>
        <w:t> </w:t>
      </w:r>
      <w:r>
        <w:rPr/>
        <w:t>141</w:t>
      </w:r>
    </w:p>
    <w:p>
      <w:pPr>
        <w:pStyle w:val="BodyText"/>
        <w:tabs>
          <w:tab w:pos="9125" w:val="left" w:leader="dot"/>
        </w:tabs>
        <w:spacing w:before="195"/>
      </w:pPr>
      <w:r>
        <w:rPr/>
        <w:t>L.K. Koolwal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Rajasthan,</w:t>
      </w:r>
      <w:r>
        <w:rPr>
          <w:spacing w:val="-1"/>
        </w:rPr>
        <w:t> </w:t>
      </w:r>
      <w:r>
        <w:rPr/>
        <w:t>1988</w:t>
      </w:r>
      <w:r>
        <w:rPr>
          <w:spacing w:val="-1"/>
        </w:rPr>
        <w:t> </w:t>
      </w:r>
      <w:r>
        <w:rPr/>
        <w:t>A.I.R.</w:t>
      </w:r>
      <w:r>
        <w:rPr>
          <w:spacing w:val="-1"/>
        </w:rPr>
        <w:t> </w:t>
      </w:r>
      <w:r>
        <w:rPr/>
        <w:t>(Raj.)</w:t>
      </w:r>
      <w:r>
        <w:rPr>
          <w:spacing w:val="-1"/>
        </w:rPr>
        <w:t> </w:t>
      </w:r>
      <w:r>
        <w:rPr/>
        <w:t>2 (High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Rajasthan, 1988)</w:t>
        <w:tab/>
        <w:t>127</w:t>
      </w:r>
    </w:p>
    <w:p>
      <w:pPr>
        <w:pStyle w:val="BodyText"/>
        <w:tabs>
          <w:tab w:pos="9221" w:val="left" w:leader="dot"/>
        </w:tabs>
        <w:spacing w:line="276" w:lineRule="auto" w:before="242"/>
        <w:ind w:right="622"/>
      </w:pPr>
      <w:r>
        <w:rPr/>
        <w:t>Laguna Lake Development Authority vs. Court of Appeals, G.R. No. 110120, March 16, 1994</w:t>
      </w:r>
      <w:r>
        <w:rPr>
          <w:spacing w:val="1"/>
        </w:rPr>
        <w:t> </w:t>
      </w:r>
      <w:r>
        <w:rPr/>
        <w:t>(Supreme</w:t>
      </w:r>
      <w:r>
        <w:rPr>
          <w:spacing w:val="-1"/>
        </w:rPr>
        <w:t> </w:t>
      </w:r>
      <w:r>
        <w:rPr/>
        <w:t>Court)</w:t>
        <w:tab/>
      </w:r>
      <w:r>
        <w:rPr>
          <w:spacing w:val="-1"/>
        </w:rPr>
        <w:t>132</w:t>
      </w:r>
    </w:p>
    <w:p>
      <w:pPr>
        <w:pStyle w:val="BodyText"/>
        <w:tabs>
          <w:tab w:pos="8809" w:val="left" w:leader="dot"/>
        </w:tabs>
        <w:spacing w:before="202"/>
      </w:pPr>
      <w:r>
        <w:rPr/>
        <w:t>Lopez Ostra</w:t>
      </w:r>
      <w:r>
        <w:rPr>
          <w:spacing w:val="-2"/>
        </w:rPr>
        <w:t> </w:t>
      </w:r>
      <w:r>
        <w:rPr/>
        <w:t>vs. Spain</w:t>
      </w:r>
      <w:r>
        <w:rPr>
          <w:spacing w:val="2"/>
        </w:rPr>
        <w:t> </w:t>
      </w:r>
      <w:r>
        <w:rPr/>
        <w:t>(1995)</w:t>
      </w:r>
      <w:r>
        <w:rPr>
          <w:spacing w:val="-2"/>
        </w:rPr>
        <w:t> </w:t>
      </w:r>
      <w:r>
        <w:rPr/>
        <w:t>ECHR Ser. A</w:t>
      </w:r>
      <w:r>
        <w:rPr>
          <w:spacing w:val="-2"/>
        </w:rPr>
        <w:t> </w:t>
      </w:r>
      <w:r>
        <w:rPr/>
        <w:t>303-c;</w:t>
        <w:tab/>
        <w:t>91, 107</w:t>
      </w:r>
    </w:p>
    <w:p>
      <w:pPr>
        <w:pStyle w:val="BodyText"/>
        <w:tabs>
          <w:tab w:pos="9140" w:val="left" w:leader="dot"/>
        </w:tabs>
        <w:spacing w:before="240"/>
      </w:pPr>
      <w:r>
        <w:rPr/>
        <w:t>M.C.</w:t>
      </w:r>
      <w:r>
        <w:rPr>
          <w:spacing w:val="-1"/>
        </w:rPr>
        <w:t> </w:t>
      </w:r>
      <w:r>
        <w:rPr/>
        <w:t>Mehta</w:t>
      </w:r>
      <w:r>
        <w:rPr>
          <w:spacing w:val="-1"/>
        </w:rPr>
        <w:t> </w:t>
      </w:r>
      <w:r>
        <w:rPr/>
        <w:t>vs. Union</w:t>
      </w:r>
      <w:r>
        <w:rPr>
          <w:spacing w:val="-1"/>
        </w:rPr>
        <w:t> </w:t>
      </w:r>
      <w:r>
        <w:rPr/>
        <w:t>of India, S.C.</w:t>
      </w:r>
      <w:r>
        <w:rPr>
          <w:spacing w:val="-1"/>
        </w:rPr>
        <w:t> </w:t>
      </w:r>
      <w:r>
        <w:rPr/>
        <w:t>of India</w:t>
      </w:r>
      <w:r>
        <w:rPr>
          <w:spacing w:val="-1"/>
        </w:rPr>
        <w:t> </w:t>
      </w:r>
      <w:r>
        <w:rPr/>
        <w:t>Writ</w:t>
      </w:r>
      <w:r>
        <w:rPr>
          <w:spacing w:val="-1"/>
        </w:rPr>
        <w:t> </w:t>
      </w:r>
      <w:r>
        <w:rPr/>
        <w:t>Petition</w:t>
      </w:r>
      <w:r>
        <w:rPr>
          <w:spacing w:val="-1"/>
        </w:rPr>
        <w:t> </w:t>
      </w:r>
      <w:r>
        <w:rPr/>
        <w:t>(Civil) No.</w:t>
      </w:r>
      <w:r>
        <w:rPr>
          <w:spacing w:val="-1"/>
        </w:rPr>
        <w:t> </w:t>
      </w:r>
      <w:r>
        <w:rPr/>
        <w:t>860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1991</w:t>
        <w:tab/>
        <w:t>126</w:t>
      </w:r>
    </w:p>
    <w:p>
      <w:pPr>
        <w:pStyle w:val="BodyText"/>
        <w:tabs>
          <w:tab w:pos="8765" w:val="left" w:leader="dot"/>
        </w:tabs>
        <w:spacing w:before="242"/>
      </w:pPr>
      <w:r>
        <w:rPr/>
        <w:t>M.C.</w:t>
      </w:r>
      <w:r>
        <w:rPr>
          <w:spacing w:val="-2"/>
        </w:rPr>
        <w:t> </w:t>
      </w:r>
      <w:r>
        <w:rPr/>
        <w:t>Mehta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Union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India (Tanneries),</w:t>
      </w:r>
      <w:r>
        <w:rPr>
          <w:spacing w:val="-1"/>
        </w:rPr>
        <w:t> </w:t>
      </w:r>
      <w:r>
        <w:rPr/>
        <w:t>1988 A.I.R.</w:t>
      </w:r>
      <w:r>
        <w:rPr>
          <w:spacing w:val="-2"/>
        </w:rPr>
        <w:t> </w:t>
      </w:r>
      <w:r>
        <w:rPr/>
        <w:t>(S.C.)</w:t>
      </w:r>
      <w:r>
        <w:rPr>
          <w:spacing w:val="-2"/>
        </w:rPr>
        <w:t> </w:t>
      </w:r>
      <w:r>
        <w:rPr/>
        <w:t>1115</w:t>
        <w:tab/>
        <w:t>91, 126</w:t>
      </w:r>
    </w:p>
    <w:p>
      <w:pPr>
        <w:pStyle w:val="BodyText"/>
        <w:tabs>
          <w:tab w:pos="9516" w:val="right" w:leader="dot"/>
        </w:tabs>
        <w:spacing w:before="240"/>
      </w:pPr>
      <w:r>
        <w:rPr/>
        <w:t>Malaysian</w:t>
      </w:r>
      <w:r>
        <w:rPr>
          <w:spacing w:val="-1"/>
        </w:rPr>
        <w:t> </w:t>
      </w:r>
      <w:r>
        <w:rPr/>
        <w:t>Vermicelli</w:t>
      </w:r>
      <w:r>
        <w:rPr>
          <w:spacing w:val="-1"/>
        </w:rPr>
        <w:t> </w:t>
      </w:r>
      <w:r>
        <w:rPr/>
        <w:t>Manufacturers (Melaka)</w:t>
      </w:r>
      <w:r>
        <w:rPr>
          <w:spacing w:val="-1"/>
        </w:rPr>
        <w:t> </w:t>
      </w:r>
      <w:r>
        <w:rPr/>
        <w:t>Sdn Bhd</w:t>
      </w:r>
      <w:r>
        <w:rPr>
          <w:spacing w:val="-1"/>
        </w:rPr>
        <w:t> </w:t>
      </w:r>
      <w:r>
        <w:rPr/>
        <w:t>vs. PP (2001) 7</w:t>
      </w:r>
      <w:r>
        <w:rPr>
          <w:spacing w:val="-1"/>
        </w:rPr>
        <w:t> </w:t>
      </w:r>
      <w:r>
        <w:rPr/>
        <w:t>CLJ</w:t>
        <w:tab/>
        <w:t>130</w:t>
      </w:r>
    </w:p>
    <w:p>
      <w:pPr>
        <w:pStyle w:val="BodyText"/>
        <w:tabs>
          <w:tab w:pos="9105" w:val="left" w:leader="dot"/>
        </w:tabs>
        <w:spacing w:line="276" w:lineRule="auto" w:before="242"/>
        <w:ind w:right="738"/>
      </w:pPr>
      <w:r>
        <w:rPr/>
        <w:t>Margarita vs. Copetro Sa. Cámara</w:t>
      </w:r>
      <w:r>
        <w:rPr>
          <w:spacing w:val="1"/>
        </w:rPr>
        <w:t> </w:t>
      </w:r>
      <w:r>
        <w:rPr/>
        <w:t>Civil Y Comercial De La Plata. Ruling Of 10.5.1993.</w:t>
      </w:r>
      <w:r>
        <w:rPr>
          <w:spacing w:val="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hyperlink r:id="rId6">
        <w:r>
          <w:rPr>
            <w:color w:val="0000FF"/>
            <w:u w:val="single" w:color="0000FF"/>
          </w:rPr>
          <w:t>www.eldial.com</w:t>
        </w:r>
      </w:hyperlink>
      <w:r>
        <w:rPr>
          <w:color w:val="0000FF"/>
        </w:rPr>
        <w:tab/>
      </w:r>
      <w:r>
        <w:rPr>
          <w:spacing w:val="-1"/>
        </w:rPr>
        <w:t>122</w:t>
      </w:r>
    </w:p>
    <w:p>
      <w:pPr>
        <w:pStyle w:val="BodyText"/>
        <w:tabs>
          <w:tab w:pos="8669" w:val="left" w:leader="dot"/>
        </w:tabs>
        <w:spacing w:line="276" w:lineRule="auto" w:before="201"/>
        <w:ind w:right="695"/>
      </w:pPr>
      <w:r>
        <w:rPr/>
        <w:t>Maya Indigenous Communities of the Toledo District vs. Belize, Case 12.053, Report No.</w:t>
      </w:r>
      <w:r>
        <w:rPr>
          <w:spacing w:val="1"/>
        </w:rPr>
        <w:t> </w:t>
      </w:r>
      <w:r>
        <w:rPr/>
        <w:t>40/04, IACHR,</w:t>
      </w:r>
      <w:r>
        <w:rPr>
          <w:spacing w:val="-1"/>
        </w:rPr>
        <w:t> </w:t>
      </w:r>
      <w:r>
        <w:rPr/>
        <w:t>OEA/Ser.L/V/II.122</w:t>
      </w:r>
      <w:r>
        <w:rPr>
          <w:spacing w:val="-2"/>
        </w:rPr>
        <w:t> </w:t>
      </w:r>
      <w:r>
        <w:rPr/>
        <w:t>Doc.5</w:t>
      </w:r>
      <w:r>
        <w:rPr>
          <w:spacing w:val="-1"/>
        </w:rPr>
        <w:t> </w:t>
      </w:r>
      <w:r>
        <w:rPr/>
        <w:t>rev</w:t>
      </w:r>
      <w:r>
        <w:rPr>
          <w:spacing w:val="-2"/>
        </w:rPr>
        <w:t> </w:t>
      </w:r>
      <w:r>
        <w:rPr/>
        <w:t>at</w:t>
      </w:r>
      <w:r>
        <w:rPr>
          <w:spacing w:val="1"/>
        </w:rPr>
        <w:t> </w:t>
      </w:r>
      <w:r>
        <w:rPr/>
        <w:t>727</w:t>
      </w:r>
      <w:r>
        <w:rPr>
          <w:spacing w:val="-2"/>
        </w:rPr>
        <w:t> </w:t>
      </w:r>
      <w:r>
        <w:rPr/>
        <w:t>(2004)</w:t>
        <w:tab/>
      </w:r>
      <w:r>
        <w:rPr>
          <w:spacing w:val="-1"/>
        </w:rPr>
        <w:t>104,</w:t>
      </w:r>
      <w:r>
        <w:rPr>
          <w:spacing w:val="-13"/>
        </w:rPr>
        <w:t> </w:t>
      </w:r>
      <w:r>
        <w:rPr/>
        <w:t>144</w:t>
      </w:r>
    </w:p>
    <w:p>
      <w:pPr>
        <w:pStyle w:val="BodyText"/>
        <w:tabs>
          <w:tab w:pos="9121" w:val="left" w:leader="dot"/>
        </w:tabs>
        <w:spacing w:before="201"/>
      </w:pPr>
      <w:r>
        <w:rPr/>
        <w:t>Mayagna</w:t>
      </w:r>
      <w:r>
        <w:rPr>
          <w:spacing w:val="-2"/>
        </w:rPr>
        <w:t> </w:t>
      </w:r>
      <w:r>
        <w:rPr/>
        <w:t>(Sumo) Awas</w:t>
      </w:r>
      <w:r>
        <w:rPr>
          <w:spacing w:val="1"/>
        </w:rPr>
        <w:t> </w:t>
      </w:r>
      <w:r>
        <w:rPr/>
        <w:t>Tigni Community</w:t>
      </w:r>
      <w:r>
        <w:rPr>
          <w:spacing w:val="-5"/>
        </w:rPr>
        <w:t> </w:t>
      </w:r>
      <w:r>
        <w:rPr/>
        <w:t>vs.</w:t>
      </w:r>
      <w:r>
        <w:rPr>
          <w:spacing w:val="-1"/>
        </w:rPr>
        <w:t> </w:t>
      </w:r>
      <w:r>
        <w:rPr/>
        <w:t>Nicaragua</w:t>
      </w:r>
      <w:r>
        <w:rPr>
          <w:spacing w:val="-1"/>
        </w:rPr>
        <w:t> </w:t>
      </w:r>
      <w:r>
        <w:rPr/>
        <w:t>(2001)Ser.</w:t>
      </w:r>
      <w:r>
        <w:rPr>
          <w:spacing w:val="-1"/>
        </w:rPr>
        <w:t> </w:t>
      </w:r>
      <w:r>
        <w:rPr/>
        <w:t>C, No.20</w:t>
        <w:tab/>
        <w:t>106</w:t>
      </w:r>
    </w:p>
    <w:p>
      <w:pPr>
        <w:pStyle w:val="BodyText"/>
        <w:tabs>
          <w:tab w:pos="9156" w:val="left" w:leader="dot"/>
        </w:tabs>
        <w:spacing w:before="240"/>
      </w:pPr>
      <w:r>
        <w:rPr/>
        <w:t>Ramakrishnan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Kerala</w:t>
      </w:r>
      <w:r>
        <w:rPr>
          <w:spacing w:val="-1"/>
        </w:rPr>
        <w:t> </w:t>
      </w:r>
      <w:r>
        <w:rPr/>
        <w:t>[AIR</w:t>
      </w:r>
      <w:r>
        <w:rPr>
          <w:spacing w:val="-1"/>
        </w:rPr>
        <w:t> </w:t>
      </w:r>
      <w:r>
        <w:rPr/>
        <w:t>1999</w:t>
      </w:r>
      <w:r>
        <w:rPr>
          <w:spacing w:val="1"/>
        </w:rPr>
        <w:t> </w:t>
      </w:r>
      <w:r>
        <w:rPr/>
        <w:t>Kerala</w:t>
      </w:r>
      <w:r>
        <w:rPr>
          <w:spacing w:val="-1"/>
        </w:rPr>
        <w:t> </w:t>
      </w:r>
      <w:r>
        <w:rPr/>
        <w:t>385]</w:t>
        <w:tab/>
        <w:t>130</w:t>
      </w:r>
    </w:p>
    <w:p>
      <w:pPr>
        <w:spacing w:after="0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tabs>
          <w:tab w:pos="9469" w:val="right" w:leader="dot"/>
        </w:tabs>
        <w:spacing w:before="72"/>
      </w:pPr>
      <w:r>
        <w:rPr/>
        <w:t>Rural</w:t>
      </w:r>
      <w:r>
        <w:rPr>
          <w:spacing w:val="1"/>
        </w:rPr>
        <w:t> </w:t>
      </w:r>
      <w:r>
        <w:rPr/>
        <w:t>Litigation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Entitlement</w:t>
      </w:r>
      <w:r>
        <w:rPr>
          <w:spacing w:val="-1"/>
        </w:rPr>
        <w:t> </w:t>
      </w:r>
      <w:r>
        <w:rPr/>
        <w:t>Kendra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State of</w:t>
      </w:r>
      <w:r>
        <w:rPr>
          <w:spacing w:val="-2"/>
        </w:rPr>
        <w:t> </w:t>
      </w:r>
      <w:r>
        <w:rPr/>
        <w:t>Uttar</w:t>
      </w:r>
      <w:r>
        <w:rPr>
          <w:spacing w:val="-2"/>
        </w:rPr>
        <w:t> </w:t>
      </w:r>
      <w:r>
        <w:rPr/>
        <w:t>Pradesh</w:t>
      </w:r>
      <w:r>
        <w:rPr>
          <w:spacing w:val="3"/>
        </w:rPr>
        <w:t> </w:t>
      </w:r>
      <w:r>
        <w:rPr/>
        <w:t>(AIR</w:t>
      </w:r>
      <w:r>
        <w:rPr>
          <w:spacing w:val="-1"/>
        </w:rPr>
        <w:t> </w:t>
      </w:r>
      <w:r>
        <w:rPr/>
        <w:t>1985</w:t>
      </w:r>
      <w:r>
        <w:rPr>
          <w:spacing w:val="-1"/>
        </w:rPr>
        <w:t> </w:t>
      </w:r>
      <w:r>
        <w:rPr/>
        <w:t>SC</w:t>
      </w:r>
      <w:r>
        <w:rPr>
          <w:spacing w:val="-1"/>
        </w:rPr>
        <w:t> </w:t>
      </w:r>
      <w:r>
        <w:rPr/>
        <w:t>652)</w:t>
        <w:tab/>
        <w:t>127</w:t>
      </w:r>
    </w:p>
    <w:p>
      <w:pPr>
        <w:pStyle w:val="BodyText"/>
        <w:tabs>
          <w:tab w:pos="9046" w:val="left" w:leader="dot"/>
        </w:tabs>
        <w:spacing w:before="242"/>
      </w:pPr>
      <w:r>
        <w:rPr/>
        <w:t>Sachidanand</w:t>
      </w:r>
      <w:r>
        <w:rPr>
          <w:spacing w:val="-1"/>
        </w:rPr>
        <w:t> </w:t>
      </w:r>
      <w:r>
        <w:rPr/>
        <w:t>Pande</w:t>
      </w:r>
      <w:r>
        <w:rPr>
          <w:spacing w:val="-2"/>
        </w:rPr>
        <w:t> </w:t>
      </w:r>
      <w:r>
        <w:rPr/>
        <w:t>vs. State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West Bengal</w:t>
      </w:r>
      <w:r>
        <w:rPr>
          <w:spacing w:val="-1"/>
        </w:rPr>
        <w:t> </w:t>
      </w:r>
      <w:r>
        <w:rPr/>
        <w:t>1987</w:t>
      </w:r>
      <w:r>
        <w:rPr>
          <w:spacing w:val="-1"/>
        </w:rPr>
        <w:t> </w:t>
      </w:r>
      <w:r>
        <w:rPr/>
        <w:t>AIR</w:t>
      </w:r>
      <w:r>
        <w:rPr>
          <w:spacing w:val="1"/>
        </w:rPr>
        <w:t> </w:t>
      </w:r>
      <w:r>
        <w:rPr/>
        <w:t>(SC) 109</w:t>
        <w:tab/>
        <w:t>126</w:t>
      </w:r>
    </w:p>
    <w:p>
      <w:pPr>
        <w:pStyle w:val="BodyText"/>
        <w:tabs>
          <w:tab w:pos="9495" w:val="right" w:leader="dot"/>
        </w:tabs>
        <w:spacing w:before="240"/>
      </w:pPr>
      <w:r>
        <w:rPr/>
        <w:t>Shehla</w:t>
      </w:r>
      <w:r>
        <w:rPr>
          <w:spacing w:val="-1"/>
        </w:rPr>
        <w:t> </w:t>
      </w:r>
      <w:r>
        <w:rPr/>
        <w:t>Zia vs. WAPDA (PLD 1994 SC 693)</w:t>
        <w:tab/>
        <w:t>130</w:t>
      </w:r>
    </w:p>
    <w:p>
      <w:pPr>
        <w:pStyle w:val="BodyText"/>
        <w:tabs>
          <w:tab w:pos="7174" w:val="left" w:leader="dot"/>
        </w:tabs>
        <w:spacing w:line="276" w:lineRule="auto" w:before="243"/>
        <w:ind w:right="750"/>
      </w:pPr>
      <w:r>
        <w:rPr/>
        <w:t>Socio-Economic Rights Action Centre (SERAC) and Another vs. Nigeria (2001) AHRLR 60</w:t>
      </w:r>
      <w:r>
        <w:rPr>
          <w:spacing w:val="1"/>
        </w:rPr>
        <w:t> </w:t>
      </w:r>
      <w:r>
        <w:rPr/>
        <w:t>(ACHPR</w:t>
      </w:r>
      <w:r>
        <w:rPr>
          <w:spacing w:val="-2"/>
        </w:rPr>
        <w:t> </w:t>
      </w:r>
      <w:r>
        <w:rPr/>
        <w:t>2001).</w:t>
      </w:r>
      <w:r>
        <w:rPr>
          <w:spacing w:val="-2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155/96</w:t>
        <w:tab/>
        <w:t>102,</w:t>
      </w:r>
      <w:r>
        <w:rPr>
          <w:spacing w:val="-4"/>
        </w:rPr>
        <w:t> </w:t>
      </w:r>
      <w:r>
        <w:rPr/>
        <w:t>259,</w:t>
      </w:r>
      <w:r>
        <w:rPr>
          <w:spacing w:val="-4"/>
        </w:rPr>
        <w:t> </w:t>
      </w:r>
      <w:r>
        <w:rPr/>
        <w:t>262,</w:t>
      </w:r>
      <w:r>
        <w:rPr>
          <w:spacing w:val="-5"/>
        </w:rPr>
        <w:t> </w:t>
      </w:r>
      <w:r>
        <w:rPr/>
        <w:t>263,</w:t>
      </w:r>
      <w:r>
        <w:rPr>
          <w:spacing w:val="-4"/>
        </w:rPr>
        <w:t> </w:t>
      </w:r>
      <w:r>
        <w:rPr/>
        <w:t>322</w:t>
      </w:r>
    </w:p>
    <w:p>
      <w:pPr>
        <w:pStyle w:val="BodyText"/>
        <w:tabs>
          <w:tab w:pos="7334" w:val="left" w:leader="dot"/>
        </w:tabs>
        <w:spacing w:line="276" w:lineRule="auto" w:before="239"/>
        <w:ind w:right="768"/>
      </w:pPr>
      <w:r>
        <w:rPr/>
        <w:t>In Socio-Economic Rights and Accountability Project (SERAP) vs. NigeriaJUDGMENT N°</w:t>
      </w:r>
      <w:r>
        <w:rPr>
          <w:spacing w:val="1"/>
        </w:rPr>
        <w:t> </w:t>
      </w:r>
      <w:r>
        <w:rPr/>
        <w:t>ECW/CCJ/JUD/18/12</w:t>
        <w:tab/>
        <w:t>61,176,</w:t>
      </w:r>
      <w:r>
        <w:rPr>
          <w:spacing w:val="-6"/>
        </w:rPr>
        <w:t> </w:t>
      </w:r>
      <w:r>
        <w:rPr/>
        <w:t>269,</w:t>
      </w:r>
      <w:r>
        <w:rPr>
          <w:spacing w:val="-5"/>
        </w:rPr>
        <w:t> </w:t>
      </w:r>
      <w:r>
        <w:rPr/>
        <w:t>270,</w:t>
      </w:r>
      <w:r>
        <w:rPr>
          <w:spacing w:val="-5"/>
        </w:rPr>
        <w:t> </w:t>
      </w:r>
      <w:r>
        <w:rPr/>
        <w:t>327</w:t>
      </w:r>
    </w:p>
    <w:p>
      <w:pPr>
        <w:pStyle w:val="BodyText"/>
        <w:tabs>
          <w:tab w:pos="9046" w:val="left" w:leader="dot"/>
        </w:tabs>
        <w:spacing w:before="201"/>
      </w:pP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Madrass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Champakan</w:t>
      </w:r>
      <w:r>
        <w:rPr>
          <w:spacing w:val="-1"/>
        </w:rPr>
        <w:t> </w:t>
      </w:r>
      <w:r>
        <w:rPr/>
        <w:t>Dorairajan,</w:t>
      </w:r>
      <w:r>
        <w:rPr>
          <w:spacing w:val="-1"/>
        </w:rPr>
        <w:t> </w:t>
      </w:r>
      <w:r>
        <w:rPr/>
        <w:t>1951 AIR</w:t>
      </w:r>
      <w:r>
        <w:rPr>
          <w:spacing w:val="1"/>
        </w:rPr>
        <w:t> </w:t>
      </w:r>
      <w:r>
        <w:rPr/>
        <w:t>(SC)</w:t>
      </w:r>
      <w:r>
        <w:rPr>
          <w:spacing w:val="-1"/>
        </w:rPr>
        <w:t> </w:t>
      </w:r>
      <w:r>
        <w:rPr/>
        <w:t>226</w:t>
        <w:tab/>
        <w:t>126</w:t>
      </w:r>
    </w:p>
    <w:p>
      <w:pPr>
        <w:pStyle w:val="BodyText"/>
        <w:tabs>
          <w:tab w:pos="9056" w:val="left" w:leader="dot"/>
        </w:tabs>
        <w:spacing w:before="242"/>
      </w:pPr>
      <w:r>
        <w:rPr/>
        <w:t>Subash</w:t>
      </w:r>
      <w:r>
        <w:rPr>
          <w:spacing w:val="-1"/>
        </w:rPr>
        <w:t> </w:t>
      </w:r>
      <w:r>
        <w:rPr/>
        <w:t>Kumar</w:t>
      </w:r>
      <w:r>
        <w:rPr>
          <w:spacing w:val="-3"/>
        </w:rPr>
        <w:t> </w:t>
      </w:r>
      <w:r>
        <w:rPr/>
        <w:t>vs. State of</w:t>
      </w:r>
      <w:r>
        <w:rPr>
          <w:spacing w:val="-1"/>
        </w:rPr>
        <w:t> </w:t>
      </w:r>
      <w:r>
        <w:rPr/>
        <w:t>Bihar</w:t>
      </w:r>
      <w:r>
        <w:rPr>
          <w:spacing w:val="1"/>
        </w:rPr>
        <w:t> </w:t>
      </w:r>
      <w:r>
        <w:rPr/>
        <w:t>AIR 1991</w:t>
      </w:r>
      <w:r>
        <w:rPr>
          <w:spacing w:val="-1"/>
        </w:rPr>
        <w:t> </w:t>
      </w:r>
      <w:r>
        <w:rPr/>
        <w:t>SC 420</w:t>
        <w:tab/>
        <w:t>128</w:t>
      </w:r>
    </w:p>
    <w:p>
      <w:pPr>
        <w:pStyle w:val="BodyText"/>
        <w:tabs>
          <w:tab w:pos="9001" w:val="left" w:leader="dot"/>
        </w:tabs>
        <w:spacing w:before="240"/>
      </w:pPr>
      <w:r>
        <w:rPr/>
        <w:t>Tan</w:t>
      </w:r>
      <w:r>
        <w:rPr>
          <w:spacing w:val="-2"/>
        </w:rPr>
        <w:t> </w:t>
      </w:r>
      <w:r>
        <w:rPr/>
        <w:t>Tek</w:t>
      </w:r>
      <w:r>
        <w:rPr>
          <w:spacing w:val="-1"/>
        </w:rPr>
        <w:t> </w:t>
      </w:r>
      <w:r>
        <w:rPr/>
        <w:t>Seng</w:t>
      </w:r>
      <w:r>
        <w:rPr>
          <w:spacing w:val="-4"/>
        </w:rPr>
        <w:t> </w:t>
      </w:r>
      <w:r>
        <w:rPr/>
        <w:t>vs</w:t>
      </w:r>
      <w:r>
        <w:rPr>
          <w:spacing w:val="-1"/>
        </w:rPr>
        <w:t> </w:t>
      </w:r>
      <w:r>
        <w:rPr/>
        <w:t>Suruhanjaya Perkhidmatan</w:t>
      </w:r>
      <w:r>
        <w:rPr>
          <w:spacing w:val="-2"/>
        </w:rPr>
        <w:t> </w:t>
      </w:r>
      <w:r>
        <w:rPr/>
        <w:t>Pendidikan</w:t>
      </w:r>
      <w:r>
        <w:rPr>
          <w:spacing w:val="2"/>
        </w:rPr>
        <w:t> </w:t>
      </w:r>
      <w:r>
        <w:rPr/>
        <w:t>(1996)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MLJ 261</w:t>
      </w:r>
      <w:r>
        <w:rPr>
          <w:spacing w:val="1"/>
        </w:rPr>
        <w:t> </w:t>
      </w:r>
      <w:r>
        <w:rPr/>
        <w:t>at 288</w:t>
        <w:tab/>
        <w:t>130</w:t>
      </w:r>
    </w:p>
    <w:p>
      <w:pPr>
        <w:pStyle w:val="BodyText"/>
        <w:tabs>
          <w:tab w:pos="9116" w:val="left" w:leader="dot"/>
        </w:tabs>
        <w:spacing w:before="243"/>
      </w:pPr>
      <w:r>
        <w:rPr/>
        <w:t>United</w:t>
      </w:r>
      <w:r>
        <w:rPr>
          <w:spacing w:val="-2"/>
        </w:rPr>
        <w:t> </w:t>
      </w:r>
      <w:r>
        <w:rPr/>
        <w:t>Kingdom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Albania</w:t>
      </w:r>
      <w:r>
        <w:rPr>
          <w:spacing w:val="-1"/>
        </w:rPr>
        <w:t> </w:t>
      </w:r>
      <w:r>
        <w:rPr/>
        <w:t>(the</w:t>
      </w:r>
      <w:r>
        <w:rPr>
          <w:spacing w:val="-1"/>
        </w:rPr>
        <w:t> </w:t>
      </w:r>
      <w:r>
        <w:rPr/>
        <w:t>Corfu</w:t>
      </w:r>
      <w:r>
        <w:rPr>
          <w:spacing w:val="-1"/>
        </w:rPr>
        <w:t> </w:t>
      </w:r>
      <w:r>
        <w:rPr/>
        <w:t>Channel</w:t>
      </w:r>
      <w:r>
        <w:rPr>
          <w:spacing w:val="1"/>
        </w:rPr>
        <w:t> </w:t>
      </w:r>
      <w:r>
        <w:rPr/>
        <w:t>Case) ICJ</w:t>
      </w:r>
      <w:r>
        <w:rPr>
          <w:spacing w:val="1"/>
        </w:rPr>
        <w:t> </w:t>
      </w:r>
      <w:r>
        <w:rPr/>
        <w:t>Reports</w:t>
      </w:r>
      <w:r>
        <w:rPr>
          <w:spacing w:val="-1"/>
        </w:rPr>
        <w:t> </w:t>
      </w:r>
      <w:r>
        <w:rPr/>
        <w:t>244</w:t>
        <w:tab/>
        <w:t>69</w:t>
      </w:r>
    </w:p>
    <w:p>
      <w:pPr>
        <w:pStyle w:val="BodyText"/>
        <w:tabs>
          <w:tab w:pos="8653" w:val="left" w:leader="dot"/>
        </w:tabs>
        <w:spacing w:line="278" w:lineRule="auto" w:before="240"/>
        <w:ind w:right="784"/>
      </w:pPr>
      <w:r>
        <w:rPr/>
        <w:t>United States vs. Canada (1941) 3 Reports of International Arbitral Awards, 1905. (The Trail</w:t>
      </w:r>
      <w:r>
        <w:rPr>
          <w:spacing w:val="-57"/>
        </w:rPr>
        <w:t> </w:t>
      </w:r>
      <w:r>
        <w:rPr/>
        <w:t>Smelter</w:t>
      </w:r>
      <w:r>
        <w:rPr>
          <w:spacing w:val="-3"/>
        </w:rPr>
        <w:t> </w:t>
      </w:r>
      <w:r>
        <w:rPr/>
        <w:t>Case)</w:t>
        <w:tab/>
        <w:t>68, 69</w:t>
      </w:r>
    </w:p>
    <w:p>
      <w:pPr>
        <w:pStyle w:val="BodyText"/>
        <w:tabs>
          <w:tab w:pos="9005" w:val="left" w:leader="dot"/>
        </w:tabs>
        <w:spacing w:before="195"/>
      </w:pPr>
      <w:r>
        <w:rPr/>
        <w:t>Vellore</w:t>
      </w:r>
      <w:r>
        <w:rPr>
          <w:spacing w:val="-2"/>
        </w:rPr>
        <w:t> </w:t>
      </w:r>
      <w:r>
        <w:rPr/>
        <w:t>Citizens</w:t>
      </w:r>
      <w:r>
        <w:rPr>
          <w:spacing w:val="-1"/>
        </w:rPr>
        <w:t> </w:t>
      </w:r>
      <w:r>
        <w:rPr/>
        <w:t>Welfare</w:t>
      </w:r>
      <w:r>
        <w:rPr>
          <w:spacing w:val="-1"/>
        </w:rPr>
        <w:t> </w:t>
      </w:r>
      <w:r>
        <w:rPr/>
        <w:t>Reform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Union</w:t>
      </w:r>
      <w:r>
        <w:rPr>
          <w:spacing w:val="-1"/>
        </w:rPr>
        <w:t> </w:t>
      </w:r>
      <w:r>
        <w:rPr/>
        <w:t>of India,</w:t>
      </w:r>
      <w:r>
        <w:rPr>
          <w:spacing w:val="-1"/>
        </w:rPr>
        <w:t> </w:t>
      </w:r>
      <w:r>
        <w:rPr/>
        <w:t>1996</w:t>
      </w:r>
      <w:r>
        <w:rPr>
          <w:spacing w:val="-1"/>
        </w:rPr>
        <w:t> </w:t>
      </w:r>
      <w:r>
        <w:rPr/>
        <w:t>A.I.R.</w:t>
      </w:r>
      <w:r>
        <w:rPr>
          <w:spacing w:val="-1"/>
        </w:rPr>
        <w:t> </w:t>
      </w:r>
      <w:r>
        <w:rPr/>
        <w:t>(S.C.)</w:t>
      </w:r>
      <w:r>
        <w:rPr>
          <w:spacing w:val="-2"/>
        </w:rPr>
        <w:t> </w:t>
      </w:r>
      <w:r>
        <w:rPr/>
        <w:t>2715</w:t>
      </w:r>
      <w:r>
        <w:rPr>
          <w:spacing w:val="-1"/>
        </w:rPr>
        <w:t> </w:t>
      </w:r>
      <w:r>
        <w:rPr/>
        <w:t>(1996)</w:t>
        <w:tab/>
        <w:t>128</w:t>
      </w:r>
    </w:p>
    <w:p>
      <w:pPr>
        <w:pStyle w:val="BodyText"/>
        <w:tabs>
          <w:tab w:pos="8540" w:val="left" w:leader="dot"/>
        </w:tabs>
        <w:spacing w:before="242"/>
      </w:pPr>
      <w:r>
        <w:rPr/>
        <w:t>Waweru</w:t>
      </w:r>
      <w:r>
        <w:rPr>
          <w:spacing w:val="-2"/>
        </w:rPr>
        <w:t> </w:t>
      </w:r>
      <w:r>
        <w:rPr/>
        <w:t>vs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(2007)</w:t>
      </w:r>
      <w:r>
        <w:rPr>
          <w:spacing w:val="-2"/>
        </w:rPr>
        <w:t> </w:t>
      </w:r>
      <w:r>
        <w:rPr/>
        <w:t>AHRLR</w:t>
      </w:r>
      <w:r>
        <w:rPr>
          <w:spacing w:val="-1"/>
        </w:rPr>
        <w:t> </w:t>
      </w:r>
      <w:r>
        <w:rPr/>
        <w:t>149</w:t>
      </w:r>
      <w:r>
        <w:rPr>
          <w:spacing w:val="1"/>
        </w:rPr>
        <w:t> </w:t>
      </w:r>
      <w:r>
        <w:rPr/>
        <w:t>(KeHC 2007)</w:t>
        <w:tab/>
        <w:t>115, 119</w:t>
      </w:r>
    </w:p>
    <w:p>
      <w:pPr>
        <w:pStyle w:val="BodyText"/>
        <w:tabs>
          <w:tab w:pos="9008" w:val="left" w:leader="dot"/>
        </w:tabs>
        <w:spacing w:line="276" w:lineRule="auto" w:before="240"/>
        <w:ind w:right="836"/>
      </w:pPr>
      <w:r>
        <w:rPr/>
        <w:t>Wangari Maathai vs. Kenya Times Media Trust (1989) Civil Case No. 5403, High Court of</w:t>
      </w:r>
      <w:r>
        <w:rPr>
          <w:spacing w:val="1"/>
        </w:rPr>
        <w:t> </w:t>
      </w:r>
      <w:r>
        <w:rPr/>
        <w:t>Kenya</w:t>
        <w:tab/>
      </w:r>
      <w:r>
        <w:rPr>
          <w:spacing w:val="-1"/>
        </w:rPr>
        <w:t>119</w:t>
      </w:r>
    </w:p>
    <w:p>
      <w:pPr>
        <w:pStyle w:val="BodyText"/>
        <w:tabs>
          <w:tab w:pos="9034" w:val="left" w:leader="dot"/>
        </w:tabs>
        <w:spacing w:line="276" w:lineRule="auto" w:before="201"/>
        <w:ind w:right="809"/>
      </w:pPr>
      <w:r>
        <w:rPr/>
        <w:t>Yanomani Indians vs. Brazil, Decision 7615, Inter Am. C.H.R, Inter-American Yearbook on</w:t>
      </w:r>
      <w:r>
        <w:rPr>
          <w:spacing w:val="-57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Rights.</w:t>
      </w:r>
      <w:r>
        <w:rPr>
          <w:spacing w:val="-1"/>
        </w:rPr>
        <w:t> </w:t>
      </w:r>
      <w:r>
        <w:rPr/>
        <w:t>264 (1985)</w:t>
        <w:tab/>
      </w:r>
      <w:r>
        <w:rPr>
          <w:spacing w:val="-1"/>
        </w:rPr>
        <w:t>106</w:t>
      </w:r>
    </w:p>
    <w:p>
      <w:pPr>
        <w:pStyle w:val="BodyText"/>
        <w:tabs>
          <w:tab w:pos="8989" w:val="left" w:leader="dot"/>
        </w:tabs>
        <w:spacing w:before="200"/>
      </w:pPr>
      <w:r>
        <w:rPr/>
        <w:t>Yogogombaye vs.</w:t>
      </w:r>
      <w:r>
        <w:rPr>
          <w:spacing w:val="-1"/>
        </w:rPr>
        <w:t> </w:t>
      </w:r>
      <w:r>
        <w:rPr/>
        <w:t>Senegal</w:t>
      </w:r>
      <w:r>
        <w:rPr>
          <w:spacing w:val="-1"/>
        </w:rPr>
        <w:t> </w:t>
      </w:r>
      <w:r>
        <w:rPr/>
        <w:t>(2009)</w:t>
      </w:r>
      <w:r>
        <w:rPr>
          <w:spacing w:val="-2"/>
        </w:rPr>
        <w:t> </w:t>
      </w:r>
      <w:r>
        <w:rPr/>
        <w:t>AHRLR 315</w:t>
      </w:r>
      <w:r>
        <w:rPr>
          <w:spacing w:val="-1"/>
        </w:rPr>
        <w:t> </w:t>
      </w:r>
      <w:r>
        <w:rPr/>
        <w:t>(ACtHPR</w:t>
      </w:r>
      <w:r>
        <w:rPr>
          <w:spacing w:val="-1"/>
        </w:rPr>
        <w:t> </w:t>
      </w:r>
      <w:r>
        <w:rPr/>
        <w:t>2009)</w:t>
        <w:tab/>
        <w:t>267</w:t>
      </w:r>
    </w:p>
    <w:p>
      <w:pPr>
        <w:spacing w:after="0"/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spacing w:before="76"/>
        <w:ind w:left="719" w:right="838"/>
        <w:jc w:val="center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STATUTES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INSTRUMENTS</w:t>
      </w:r>
    </w:p>
    <w:p>
      <w:pPr>
        <w:spacing w:line="448" w:lineRule="auto" w:before="243"/>
        <w:ind w:left="460" w:right="8849" w:firstLine="0"/>
        <w:jc w:val="left"/>
        <w:rPr>
          <w:b/>
          <w:sz w:val="24"/>
        </w:rPr>
      </w:pPr>
      <w:r>
        <w:rPr>
          <w:b/>
          <w:sz w:val="24"/>
        </w:rPr>
        <w:t>National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tabs>
          <w:tab w:pos="6434" w:val="left" w:leader="dot"/>
        </w:tabs>
        <w:spacing w:line="276" w:lineRule="auto"/>
        <w:ind w:right="749"/>
      </w:pPr>
      <w:r>
        <w:rPr/>
        <w:t>African Charter on Human and Peoples‘ Rights (Ratification and Enforcement) Act, Cap A9,</w:t>
      </w:r>
      <w:r>
        <w:rPr>
          <w:spacing w:val="-57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(LFN)</w:t>
      </w:r>
      <w:r>
        <w:rPr>
          <w:spacing w:val="-2"/>
        </w:rPr>
        <w:t> </w:t>
      </w:r>
      <w:r>
        <w:rPr/>
        <w:t>2004</w:t>
        <w:tab/>
        <w:t>….170-174,</w:t>
      </w:r>
      <w:r>
        <w:rPr>
          <w:spacing w:val="-3"/>
        </w:rPr>
        <w:t> </w:t>
      </w:r>
      <w:r>
        <w:rPr/>
        <w:t>175,</w:t>
      </w:r>
      <w:r>
        <w:rPr>
          <w:spacing w:val="-4"/>
        </w:rPr>
        <w:t> </w:t>
      </w:r>
      <w:r>
        <w:rPr/>
        <w:t>176,</w:t>
      </w:r>
      <w:r>
        <w:rPr>
          <w:spacing w:val="-4"/>
        </w:rPr>
        <w:t> </w:t>
      </w:r>
      <w:r>
        <w:rPr/>
        <w:t>389,</w:t>
      </w:r>
      <w:r>
        <w:rPr>
          <w:spacing w:val="-4"/>
        </w:rPr>
        <w:t> </w:t>
      </w:r>
      <w:r>
        <w:rPr/>
        <w:t>410</w:t>
      </w:r>
    </w:p>
    <w:p>
      <w:pPr>
        <w:pStyle w:val="BodyText"/>
        <w:spacing w:before="1"/>
        <w:ind w:left="0"/>
        <w:rPr>
          <w:sz w:val="18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6"/>
        <w:gridCol w:w="1280"/>
      </w:tblGrid>
      <w:tr>
        <w:trPr>
          <w:trHeight w:val="291" w:hRule="atLeast"/>
        </w:trPr>
        <w:tc>
          <w:tcPr>
            <w:tcW w:w="390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>
            <w:pPr>
              <w:pStyle w:val="TableParagraph"/>
              <w:spacing w:line="266" w:lineRule="exact"/>
              <w:ind w:left="390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  <w:tr>
        <w:trPr>
          <w:trHeight w:val="316" w:hRule="atLeast"/>
        </w:trPr>
        <w:tc>
          <w:tcPr>
            <w:tcW w:w="390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1280" w:type="dxa"/>
          </w:tcPr>
          <w:p>
            <w:pPr>
              <w:pStyle w:val="TableParagraph"/>
              <w:spacing w:before="15"/>
              <w:ind w:left="390"/>
              <w:rPr>
                <w:sz w:val="24"/>
              </w:rPr>
            </w:pPr>
            <w:r>
              <w:rPr>
                <w:sz w:val="24"/>
              </w:rPr>
              <w:t>296, 297</w:t>
            </w:r>
          </w:p>
        </w:tc>
      </w:tr>
      <w:tr>
        <w:trPr>
          <w:trHeight w:val="317" w:hRule="atLeast"/>
        </w:trPr>
        <w:tc>
          <w:tcPr>
            <w:tcW w:w="390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1280" w:type="dxa"/>
          </w:tcPr>
          <w:p>
            <w:pPr>
              <w:pStyle w:val="TableParagraph"/>
              <w:spacing w:before="15"/>
              <w:ind w:left="390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>
        <w:trPr>
          <w:trHeight w:val="317" w:hRule="atLeast"/>
        </w:trPr>
        <w:tc>
          <w:tcPr>
            <w:tcW w:w="390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6172</w:t>
            </w:r>
          </w:p>
        </w:tc>
        <w:tc>
          <w:tcPr>
            <w:tcW w:w="12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390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12172</w:t>
            </w:r>
          </w:p>
        </w:tc>
        <w:tc>
          <w:tcPr>
            <w:tcW w:w="12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3906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16296,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297</w:t>
            </w:r>
          </w:p>
        </w:tc>
        <w:tc>
          <w:tcPr>
            <w:tcW w:w="12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91" w:hRule="atLeast"/>
        </w:trPr>
        <w:tc>
          <w:tcPr>
            <w:tcW w:w="3906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24170, 174, 176,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296, 297, 418</w:t>
            </w:r>
          </w:p>
        </w:tc>
        <w:tc>
          <w:tcPr>
            <w:tcW w:w="128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</w:pPr>
      <w:r>
        <w:rPr/>
        <w:t>Associated</w:t>
      </w:r>
      <w:r>
        <w:rPr>
          <w:spacing w:val="-2"/>
        </w:rPr>
        <w:t> </w:t>
      </w:r>
      <w:r>
        <w:rPr/>
        <w:t>Gas</w:t>
      </w:r>
      <w:r>
        <w:rPr>
          <w:spacing w:val="-1"/>
        </w:rPr>
        <w:t> </w:t>
      </w:r>
      <w:r>
        <w:rPr/>
        <w:t>Re-injection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Cap.</w:t>
      </w:r>
      <w:r>
        <w:rPr>
          <w:spacing w:val="-2"/>
        </w:rPr>
        <w:t> </w:t>
      </w:r>
      <w:r>
        <w:rPr/>
        <w:t>A25,</w:t>
      </w:r>
      <w:r>
        <w:rPr>
          <w:spacing w:val="1"/>
        </w:rPr>
        <w:t> </w:t>
      </w:r>
      <w:r>
        <w:rPr/>
        <w:t>LFN</w:t>
      </w:r>
      <w:r>
        <w:rPr>
          <w:spacing w:val="1"/>
        </w:rPr>
        <w:t> </w:t>
      </w:r>
      <w:r>
        <w:rPr/>
        <w:t>2004</w:t>
      </w:r>
    </w:p>
    <w:p>
      <w:pPr>
        <w:pStyle w:val="BodyText"/>
        <w:tabs>
          <w:tab w:pos="6967" w:val="left" w:leader="none"/>
        </w:tabs>
        <w:spacing w:before="240"/>
      </w:pPr>
      <w:r>
        <w:rPr/>
        <w:t>Sec.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(2)</w:t>
        <w:tab/>
        <w:t>295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</w:pP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1999</w:t>
      </w:r>
      <w:r>
        <w:rPr>
          <w:spacing w:val="-1"/>
        </w:rPr>
        <w:t> </w:t>
      </w:r>
      <w:r>
        <w:rPr/>
        <w:t>(as amended)</w:t>
      </w:r>
    </w:p>
    <w:p>
      <w:pPr>
        <w:pStyle w:val="BodyText"/>
        <w:spacing w:before="9"/>
        <w:ind w:left="0"/>
        <w:rPr>
          <w:sz w:val="21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5"/>
        <w:gridCol w:w="3401"/>
        <w:gridCol w:w="3438"/>
        <w:gridCol w:w="1061"/>
      </w:tblGrid>
      <w:tr>
        <w:trPr>
          <w:trHeight w:val="292" w:hRule="atLeast"/>
        </w:trPr>
        <w:tc>
          <w:tcPr>
            <w:tcW w:w="4566" w:type="dxa"/>
            <w:gridSpan w:val="2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(1)</w:t>
            </w:r>
          </w:p>
        </w:tc>
        <w:tc>
          <w:tcPr>
            <w:tcW w:w="3438" w:type="dxa"/>
          </w:tcPr>
          <w:p>
            <w:pPr>
              <w:pStyle w:val="TableParagraph"/>
              <w:spacing w:line="266" w:lineRule="exact"/>
              <w:ind w:left="0" w:right="1084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061" w:type="dxa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4566" w:type="dxa"/>
            <w:gridSpan w:val="2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(3)</w:t>
            </w:r>
          </w:p>
        </w:tc>
        <w:tc>
          <w:tcPr>
            <w:tcW w:w="3438" w:type="dxa"/>
          </w:tcPr>
          <w:p>
            <w:pPr>
              <w:pStyle w:val="TableParagraph"/>
              <w:spacing w:before="16"/>
              <w:ind w:left="0" w:right="1144"/>
              <w:jc w:val="right"/>
              <w:rPr>
                <w:sz w:val="24"/>
              </w:rPr>
            </w:pPr>
            <w:r>
              <w:rPr>
                <w:sz w:val="24"/>
              </w:rPr>
              <w:t>114, 161</w:t>
            </w: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4566" w:type="dxa"/>
            <w:gridSpan w:val="2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4164, 167,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170</w:t>
            </w:r>
          </w:p>
        </w:tc>
        <w:tc>
          <w:tcPr>
            <w:tcW w:w="34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4566" w:type="dxa"/>
            <w:gridSpan w:val="2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167</w:t>
            </w:r>
          </w:p>
        </w:tc>
        <w:tc>
          <w:tcPr>
            <w:tcW w:w="34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7" w:hRule="atLeast"/>
        </w:trPr>
        <w:tc>
          <w:tcPr>
            <w:tcW w:w="4566" w:type="dxa"/>
            <w:gridSpan w:val="2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(6) (b)304,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308, 410, 418</w:t>
            </w:r>
          </w:p>
        </w:tc>
        <w:tc>
          <w:tcPr>
            <w:tcW w:w="34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4566" w:type="dxa"/>
            <w:gridSpan w:val="2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(c)43,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162, 163</w:t>
            </w:r>
          </w:p>
        </w:tc>
        <w:tc>
          <w:tcPr>
            <w:tcW w:w="34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4566" w:type="dxa"/>
            <w:gridSpan w:val="2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12160, 179,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180</w:t>
            </w:r>
          </w:p>
        </w:tc>
        <w:tc>
          <w:tcPr>
            <w:tcW w:w="34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4566" w:type="dxa"/>
            <w:gridSpan w:val="2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1343,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164</w:t>
            </w:r>
          </w:p>
        </w:tc>
        <w:tc>
          <w:tcPr>
            <w:tcW w:w="34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4566" w:type="dxa"/>
            <w:gridSpan w:val="2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(2)</w:t>
            </w:r>
          </w:p>
        </w:tc>
        <w:tc>
          <w:tcPr>
            <w:tcW w:w="34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spacing w:before="15"/>
              <w:ind w:left="65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>
        <w:trPr>
          <w:trHeight w:val="318" w:hRule="atLeast"/>
        </w:trPr>
        <w:tc>
          <w:tcPr>
            <w:tcW w:w="4566" w:type="dxa"/>
            <w:gridSpan w:val="2"/>
          </w:tcPr>
          <w:p>
            <w:pPr>
              <w:pStyle w:val="TableParagraph"/>
              <w:spacing w:before="17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1642</w:t>
            </w:r>
          </w:p>
        </w:tc>
        <w:tc>
          <w:tcPr>
            <w:tcW w:w="343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91" w:hRule="atLeast"/>
        </w:trPr>
        <w:tc>
          <w:tcPr>
            <w:tcW w:w="4566" w:type="dxa"/>
            <w:gridSpan w:val="2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1743</w:t>
            </w:r>
          </w:p>
        </w:tc>
        <w:tc>
          <w:tcPr>
            <w:tcW w:w="343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1165" w:type="dxa"/>
          </w:tcPr>
          <w:p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  <w:tc>
          <w:tcPr>
            <w:tcW w:w="7900" w:type="dxa"/>
            <w:gridSpan w:val="3"/>
          </w:tcPr>
          <w:p>
            <w:pPr>
              <w:pStyle w:val="TableParagraph"/>
              <w:spacing w:before="41"/>
              <w:ind w:left="70"/>
              <w:rPr>
                <w:sz w:val="24"/>
              </w:rPr>
            </w:pPr>
            <w:r>
              <w:rPr>
                <w:sz w:val="24"/>
              </w:rPr>
              <w:t>3, 43, 160, 161, 162, 166, 167, 168, 169, 170, 178, 187, 198, 282, 389</w:t>
            </w:r>
          </w:p>
        </w:tc>
      </w:tr>
      <w:tr>
        <w:trPr>
          <w:trHeight w:val="318" w:hRule="atLeast"/>
        </w:trPr>
        <w:tc>
          <w:tcPr>
            <w:tcW w:w="1165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(1)</w:t>
            </w:r>
          </w:p>
        </w:tc>
        <w:tc>
          <w:tcPr>
            <w:tcW w:w="7900" w:type="dxa"/>
            <w:gridSpan w:val="3"/>
          </w:tcPr>
          <w:p>
            <w:pPr>
              <w:pStyle w:val="TableParagraph"/>
              <w:spacing w:before="15"/>
              <w:ind w:left="1251"/>
              <w:rPr>
                <w:sz w:val="24"/>
              </w:rPr>
            </w:pPr>
            <w:r>
              <w:rPr>
                <w:sz w:val="24"/>
              </w:rPr>
              <w:t>137, 161, 296, 297, 389, 418</w:t>
            </w:r>
          </w:p>
        </w:tc>
      </w:tr>
      <w:tr>
        <w:trPr>
          <w:trHeight w:val="318" w:hRule="atLeast"/>
        </w:trPr>
        <w:tc>
          <w:tcPr>
            <w:tcW w:w="1165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(1)</w:t>
            </w:r>
          </w:p>
        </w:tc>
        <w:tc>
          <w:tcPr>
            <w:tcW w:w="7900" w:type="dxa"/>
            <w:gridSpan w:val="3"/>
          </w:tcPr>
          <w:p>
            <w:pPr>
              <w:pStyle w:val="TableParagraph"/>
              <w:spacing w:before="16"/>
              <w:ind w:left="1671"/>
              <w:rPr>
                <w:sz w:val="24"/>
              </w:rPr>
            </w:pPr>
            <w:r>
              <w:rPr>
                <w:sz w:val="24"/>
              </w:rPr>
              <w:t>137, 296, 297</w:t>
            </w:r>
          </w:p>
        </w:tc>
      </w:tr>
      <w:tr>
        <w:trPr>
          <w:trHeight w:val="316" w:hRule="atLeast"/>
        </w:trPr>
        <w:tc>
          <w:tcPr>
            <w:tcW w:w="1165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37</w:t>
            </w:r>
          </w:p>
        </w:tc>
        <w:tc>
          <w:tcPr>
            <w:tcW w:w="7900" w:type="dxa"/>
            <w:gridSpan w:val="3"/>
          </w:tcPr>
          <w:p>
            <w:pPr>
              <w:pStyle w:val="TableParagraph"/>
              <w:spacing w:before="15"/>
              <w:ind w:left="70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</w:tr>
      <w:tr>
        <w:trPr>
          <w:trHeight w:val="316" w:hRule="atLeast"/>
        </w:trPr>
        <w:tc>
          <w:tcPr>
            <w:tcW w:w="1165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(1)</w:t>
            </w:r>
          </w:p>
        </w:tc>
        <w:tc>
          <w:tcPr>
            <w:tcW w:w="7900" w:type="dxa"/>
            <w:gridSpan w:val="3"/>
          </w:tcPr>
          <w:p>
            <w:pPr>
              <w:pStyle w:val="TableParagraph"/>
              <w:spacing w:before="15"/>
              <w:ind w:left="1311"/>
              <w:rPr>
                <w:sz w:val="24"/>
              </w:rPr>
            </w:pPr>
            <w:r>
              <w:rPr>
                <w:sz w:val="24"/>
              </w:rPr>
              <w:t>295, 304, 308, 410, 418</w:t>
            </w:r>
          </w:p>
        </w:tc>
      </w:tr>
      <w:tr>
        <w:trPr>
          <w:trHeight w:val="291" w:hRule="atLeast"/>
        </w:trPr>
        <w:tc>
          <w:tcPr>
            <w:tcW w:w="1165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251</w:t>
            </w:r>
          </w:p>
        </w:tc>
        <w:tc>
          <w:tcPr>
            <w:tcW w:w="7900" w:type="dxa"/>
            <w:gridSpan w:val="3"/>
          </w:tcPr>
          <w:p>
            <w:pPr>
              <w:pStyle w:val="TableParagraph"/>
              <w:spacing w:line="256" w:lineRule="exact" w:before="15"/>
              <w:ind w:left="130"/>
              <w:rPr>
                <w:sz w:val="24"/>
              </w:rPr>
            </w:pPr>
            <w:r>
              <w:rPr>
                <w:sz w:val="24"/>
              </w:rPr>
              <w:t>302, 303, 304</w:t>
            </w:r>
          </w:p>
        </w:tc>
      </w:tr>
    </w:tbl>
    <w:p>
      <w:pPr>
        <w:pStyle w:val="BodyText"/>
        <w:ind w:left="0"/>
        <w:rPr>
          <w:sz w:val="21"/>
        </w:rPr>
      </w:pPr>
    </w:p>
    <w:p>
      <w:pPr>
        <w:pStyle w:val="BodyText"/>
        <w:spacing w:before="1"/>
      </w:pPr>
      <w:r>
        <w:rPr/>
        <w:t>Criminal</w:t>
      </w:r>
      <w:r>
        <w:rPr>
          <w:spacing w:val="-2"/>
        </w:rPr>
        <w:t> </w:t>
      </w:r>
      <w:r>
        <w:rPr/>
        <w:t>Code</w:t>
      </w:r>
      <w:r>
        <w:rPr>
          <w:spacing w:val="-2"/>
        </w:rPr>
        <w:t> </w:t>
      </w:r>
      <w:r>
        <w:rPr/>
        <w:t>Act,</w:t>
      </w:r>
      <w:r>
        <w:rPr>
          <w:spacing w:val="-2"/>
        </w:rPr>
        <w:t> </w:t>
      </w:r>
      <w:r>
        <w:rPr/>
        <w:t>Cap</w:t>
      </w:r>
      <w:r>
        <w:rPr>
          <w:spacing w:val="-1"/>
        </w:rPr>
        <w:t> </w:t>
      </w:r>
      <w:r>
        <w:rPr/>
        <w:t>C38</w:t>
      </w:r>
      <w:r>
        <w:rPr>
          <w:spacing w:val="1"/>
        </w:rPr>
        <w:t> </w:t>
      </w:r>
      <w:r>
        <w:rPr/>
        <w:t>LFN</w:t>
      </w:r>
      <w:r>
        <w:rPr>
          <w:spacing w:val="-2"/>
        </w:rPr>
        <w:t> </w:t>
      </w:r>
      <w:r>
        <w:rPr/>
        <w:t>2004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tabs>
          <w:tab w:pos="8187" w:val="left" w:leader="none"/>
        </w:tabs>
      </w:pPr>
      <w:r>
        <w:rPr/>
        <w:t>Sec.</w:t>
      </w:r>
      <w:r>
        <w:rPr>
          <w:spacing w:val="-1"/>
        </w:rPr>
        <w:t> </w:t>
      </w:r>
      <w:r>
        <w:rPr/>
        <w:t>245</w:t>
        <w:tab/>
        <w:t>156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</w:pPr>
      <w:r>
        <w:rPr/>
        <w:t>Endangered</w:t>
      </w:r>
      <w:r>
        <w:rPr>
          <w:spacing w:val="-2"/>
        </w:rPr>
        <w:t> </w:t>
      </w:r>
      <w:r>
        <w:rPr/>
        <w:t>Species</w:t>
      </w:r>
      <w:r>
        <w:rPr>
          <w:spacing w:val="-2"/>
        </w:rPr>
        <w:t> </w:t>
      </w:r>
      <w:r>
        <w:rPr/>
        <w:t>(Control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Trade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Traffic)</w:t>
      </w:r>
      <w:r>
        <w:rPr>
          <w:spacing w:val="-1"/>
        </w:rPr>
        <w:t> </w:t>
      </w:r>
      <w:r>
        <w:rPr/>
        <w:t>Act,</w:t>
      </w:r>
      <w:r>
        <w:rPr>
          <w:spacing w:val="-2"/>
        </w:rPr>
        <w:t> </w:t>
      </w:r>
      <w:r>
        <w:rPr/>
        <w:t>Cap</w:t>
      </w:r>
      <w:r>
        <w:rPr>
          <w:spacing w:val="1"/>
        </w:rPr>
        <w:t> </w:t>
      </w:r>
      <w:r>
        <w:rPr/>
        <w:t>E12</w:t>
      </w:r>
      <w:r>
        <w:rPr>
          <w:spacing w:val="-1"/>
        </w:rPr>
        <w:t> </w:t>
      </w:r>
      <w:r>
        <w:rPr/>
        <w:t>LFN</w:t>
      </w:r>
      <w:r>
        <w:rPr>
          <w:spacing w:val="-2"/>
        </w:rPr>
        <w:t> </w:t>
      </w:r>
      <w:r>
        <w:rPr/>
        <w:t>2004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ind w:left="940"/>
      </w:pPr>
      <w:r>
        <w:rPr/>
        <w:t>…………………………………………………………………………160, 180, 182, 389</w:t>
      </w:r>
    </w:p>
    <w:p>
      <w:pPr>
        <w:spacing w:after="0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tabs>
          <w:tab w:pos="7118" w:val="left" w:leader="dot"/>
        </w:tabs>
        <w:spacing w:before="72"/>
      </w:pPr>
      <w:r>
        <w:rPr/>
        <w:t>Environmental Impact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Cap</w:t>
      </w:r>
      <w:r>
        <w:rPr>
          <w:spacing w:val="-2"/>
        </w:rPr>
        <w:t> </w:t>
      </w:r>
      <w:r>
        <w:rPr/>
        <w:t>E12 LFN</w:t>
      </w:r>
      <w:r>
        <w:rPr>
          <w:spacing w:val="-1"/>
        </w:rPr>
        <w:t> </w:t>
      </w:r>
      <w:r>
        <w:rPr/>
        <w:t>2004</w:t>
        <w:tab/>
        <w:t>169,</w:t>
      </w:r>
      <w:r>
        <w:rPr>
          <w:spacing w:val="2"/>
        </w:rPr>
        <w:t> </w:t>
      </w:r>
      <w:r>
        <w:rPr/>
        <w:t>200, 305, 389, 411</w:t>
      </w:r>
    </w:p>
    <w:p>
      <w:pPr>
        <w:pStyle w:val="BodyText"/>
        <w:spacing w:before="11"/>
        <w:ind w:left="0"/>
        <w:rPr>
          <w:sz w:val="21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0"/>
        <w:gridCol w:w="3458"/>
      </w:tblGrid>
      <w:tr>
        <w:trPr>
          <w:trHeight w:val="291" w:hRule="atLeast"/>
        </w:trPr>
        <w:tc>
          <w:tcPr>
            <w:tcW w:w="413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(c)</w:t>
            </w:r>
          </w:p>
        </w:tc>
        <w:tc>
          <w:tcPr>
            <w:tcW w:w="3458" w:type="dxa"/>
          </w:tcPr>
          <w:p>
            <w:pPr>
              <w:pStyle w:val="TableParagraph"/>
              <w:spacing w:line="266" w:lineRule="exact"/>
              <w:ind w:left="0" w:right="82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>
        <w:trPr>
          <w:trHeight w:val="316" w:hRule="atLeast"/>
        </w:trPr>
        <w:tc>
          <w:tcPr>
            <w:tcW w:w="413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(2)</w:t>
            </w:r>
          </w:p>
        </w:tc>
        <w:tc>
          <w:tcPr>
            <w:tcW w:w="3458" w:type="dxa"/>
          </w:tcPr>
          <w:p>
            <w:pPr>
              <w:pStyle w:val="TableParagraph"/>
              <w:spacing w:before="15"/>
              <w:ind w:left="0" w:right="68"/>
              <w:jc w:val="right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</w:tr>
      <w:tr>
        <w:trPr>
          <w:trHeight w:val="316" w:hRule="atLeast"/>
        </w:trPr>
        <w:tc>
          <w:tcPr>
            <w:tcW w:w="413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3458" w:type="dxa"/>
          </w:tcPr>
          <w:p>
            <w:pPr>
              <w:pStyle w:val="TableParagraph"/>
              <w:spacing w:before="15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>
        <w:trPr>
          <w:trHeight w:val="318" w:hRule="atLeast"/>
        </w:trPr>
        <w:tc>
          <w:tcPr>
            <w:tcW w:w="413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3458" w:type="dxa"/>
          </w:tcPr>
          <w:p>
            <w:pPr>
              <w:pStyle w:val="TableParagraph"/>
              <w:spacing w:before="15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>
        <w:trPr>
          <w:trHeight w:val="317" w:hRule="atLeast"/>
        </w:trPr>
        <w:tc>
          <w:tcPr>
            <w:tcW w:w="4130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</w:t>
            </w:r>
          </w:p>
        </w:tc>
        <w:tc>
          <w:tcPr>
            <w:tcW w:w="3458" w:type="dxa"/>
          </w:tcPr>
          <w:p>
            <w:pPr>
              <w:pStyle w:val="TableParagraph"/>
              <w:spacing w:before="16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>
        <w:trPr>
          <w:trHeight w:val="316" w:hRule="atLeast"/>
        </w:trPr>
        <w:tc>
          <w:tcPr>
            <w:tcW w:w="413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</w:t>
            </w:r>
          </w:p>
        </w:tc>
        <w:tc>
          <w:tcPr>
            <w:tcW w:w="3458" w:type="dxa"/>
          </w:tcPr>
          <w:p>
            <w:pPr>
              <w:pStyle w:val="TableParagraph"/>
              <w:spacing w:before="15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>
        <w:trPr>
          <w:trHeight w:val="316" w:hRule="atLeast"/>
        </w:trPr>
        <w:tc>
          <w:tcPr>
            <w:tcW w:w="413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36</w:t>
            </w:r>
          </w:p>
        </w:tc>
        <w:tc>
          <w:tcPr>
            <w:tcW w:w="3458" w:type="dxa"/>
          </w:tcPr>
          <w:p>
            <w:pPr>
              <w:pStyle w:val="TableParagraph"/>
              <w:spacing w:before="15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>
        <w:trPr>
          <w:trHeight w:val="316" w:hRule="atLeast"/>
        </w:trPr>
        <w:tc>
          <w:tcPr>
            <w:tcW w:w="413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37</w:t>
            </w:r>
          </w:p>
        </w:tc>
        <w:tc>
          <w:tcPr>
            <w:tcW w:w="3458" w:type="dxa"/>
          </w:tcPr>
          <w:p>
            <w:pPr>
              <w:pStyle w:val="TableParagraph"/>
              <w:spacing w:before="15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>
        <w:trPr>
          <w:trHeight w:val="318" w:hRule="atLeast"/>
        </w:trPr>
        <w:tc>
          <w:tcPr>
            <w:tcW w:w="413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38</w:t>
            </w:r>
          </w:p>
        </w:tc>
        <w:tc>
          <w:tcPr>
            <w:tcW w:w="3458" w:type="dxa"/>
          </w:tcPr>
          <w:p>
            <w:pPr>
              <w:pStyle w:val="TableParagraph"/>
              <w:spacing w:before="15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>
        <w:trPr>
          <w:trHeight w:val="318" w:hRule="atLeast"/>
        </w:trPr>
        <w:tc>
          <w:tcPr>
            <w:tcW w:w="4130" w:type="dxa"/>
          </w:tcPr>
          <w:p>
            <w:pPr>
              <w:pStyle w:val="TableParagraph"/>
              <w:spacing w:before="17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40</w:t>
            </w:r>
          </w:p>
        </w:tc>
        <w:tc>
          <w:tcPr>
            <w:tcW w:w="3458" w:type="dxa"/>
          </w:tcPr>
          <w:p>
            <w:pPr>
              <w:pStyle w:val="TableParagraph"/>
              <w:spacing w:before="17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>
        <w:trPr>
          <w:trHeight w:val="316" w:hRule="atLeast"/>
        </w:trPr>
        <w:tc>
          <w:tcPr>
            <w:tcW w:w="413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54203</w:t>
            </w:r>
          </w:p>
        </w:tc>
        <w:tc>
          <w:tcPr>
            <w:tcW w:w="34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13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55203</w:t>
            </w:r>
          </w:p>
        </w:tc>
        <w:tc>
          <w:tcPr>
            <w:tcW w:w="34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4130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57203</w:t>
            </w:r>
          </w:p>
        </w:tc>
        <w:tc>
          <w:tcPr>
            <w:tcW w:w="345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ind w:left="0"/>
        <w:rPr>
          <w:sz w:val="21"/>
        </w:rPr>
      </w:pPr>
    </w:p>
    <w:p>
      <w:pPr>
        <w:pStyle w:val="BodyText"/>
        <w:tabs>
          <w:tab w:pos="7661" w:val="left" w:leader="dot"/>
        </w:tabs>
        <w:spacing w:before="1"/>
      </w:pPr>
      <w:r>
        <w:rPr/>
        <w:t>Federal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Agency</w:t>
      </w:r>
      <w:r>
        <w:rPr>
          <w:spacing w:val="-3"/>
        </w:rPr>
        <w:t> </w:t>
      </w:r>
      <w:r>
        <w:rPr/>
        <w:t>Act (Repealed).</w:t>
        <w:tab/>
        <w:t>157, 168, 287, 289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tabs>
          <w:tab w:pos="7685" w:val="left" w:leader="dot"/>
        </w:tabs>
        <w:spacing w:before="1"/>
      </w:pPr>
      <w:r>
        <w:rPr/>
        <w:t>Freedom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Act,</w:t>
      </w:r>
      <w:r>
        <w:rPr>
          <w:spacing w:val="-2"/>
        </w:rPr>
        <w:t> </w:t>
      </w:r>
      <w:r>
        <w:rPr/>
        <w:t>2011</w:t>
        <w:tab/>
        <w:t>204, 310, 311, 412</w:t>
      </w:r>
    </w:p>
    <w:p>
      <w:pPr>
        <w:pStyle w:val="BodyText"/>
        <w:spacing w:before="8"/>
        <w:ind w:left="0"/>
        <w:rPr>
          <w:sz w:val="21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6"/>
        <w:gridCol w:w="3741"/>
      </w:tblGrid>
      <w:tr>
        <w:trPr>
          <w:trHeight w:val="291" w:hRule="atLeast"/>
        </w:trPr>
        <w:tc>
          <w:tcPr>
            <w:tcW w:w="360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3741" w:type="dxa"/>
          </w:tcPr>
          <w:p>
            <w:pPr>
              <w:pStyle w:val="TableParagraph"/>
              <w:spacing w:line="26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204, 205</w:t>
            </w:r>
          </w:p>
        </w:tc>
      </w:tr>
      <w:tr>
        <w:trPr>
          <w:trHeight w:val="318" w:hRule="atLeast"/>
        </w:trPr>
        <w:tc>
          <w:tcPr>
            <w:tcW w:w="360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3741" w:type="dxa"/>
          </w:tcPr>
          <w:p>
            <w:pPr>
              <w:pStyle w:val="TableParagraph"/>
              <w:spacing w:before="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</w:tr>
      <w:tr>
        <w:trPr>
          <w:trHeight w:val="318" w:hRule="atLeast"/>
        </w:trPr>
        <w:tc>
          <w:tcPr>
            <w:tcW w:w="3606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</w:p>
        </w:tc>
        <w:tc>
          <w:tcPr>
            <w:tcW w:w="3741" w:type="dxa"/>
          </w:tcPr>
          <w:p>
            <w:pPr>
              <w:pStyle w:val="TableParagraph"/>
              <w:spacing w:before="16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</w:tr>
      <w:tr>
        <w:trPr>
          <w:trHeight w:val="291" w:hRule="atLeast"/>
        </w:trPr>
        <w:tc>
          <w:tcPr>
            <w:tcW w:w="3606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</w:t>
            </w:r>
          </w:p>
        </w:tc>
        <w:tc>
          <w:tcPr>
            <w:tcW w:w="3741" w:type="dxa"/>
          </w:tcPr>
          <w:p>
            <w:pPr>
              <w:pStyle w:val="TableParagraph"/>
              <w:spacing w:line="256" w:lineRule="exact" w:before="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</w:tbl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tabs>
          <w:tab w:pos="6278" w:val="left" w:leader="dot"/>
        </w:tabs>
      </w:pPr>
      <w:r>
        <w:rPr/>
        <w:t>Fundamental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(Enforcement</w:t>
      </w:r>
      <w:r>
        <w:rPr>
          <w:spacing w:val="-1"/>
        </w:rPr>
        <w:t> </w:t>
      </w:r>
      <w:r>
        <w:rPr/>
        <w:t>Procedure)</w:t>
      </w:r>
      <w:r>
        <w:rPr>
          <w:spacing w:val="-1"/>
        </w:rPr>
        <w:t> </w:t>
      </w:r>
      <w:r>
        <w:rPr/>
        <w:t>Rules</w:t>
      </w:r>
      <w:r>
        <w:rPr>
          <w:spacing w:val="-1"/>
        </w:rPr>
        <w:t> </w:t>
      </w:r>
      <w:r>
        <w:rPr/>
        <w:t>2009</w:t>
        <w:tab/>
        <w:t>177, 178, 232, 306, 307, 410, 418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tabs>
          <w:tab w:pos="7741" w:val="left" w:leader="dot"/>
        </w:tabs>
        <w:spacing w:before="1"/>
      </w:pPr>
      <w:r>
        <w:rPr/>
        <w:t>Harmful</w:t>
      </w:r>
      <w:r>
        <w:rPr>
          <w:spacing w:val="-2"/>
        </w:rPr>
        <w:t> </w:t>
      </w:r>
      <w:r>
        <w:rPr/>
        <w:t>Wastes</w:t>
      </w:r>
      <w:r>
        <w:rPr>
          <w:spacing w:val="-1"/>
        </w:rPr>
        <w:t> </w:t>
      </w:r>
      <w:r>
        <w:rPr/>
        <w:t>(Special Criminal</w:t>
      </w:r>
      <w:r>
        <w:rPr>
          <w:spacing w:val="-1"/>
        </w:rPr>
        <w:t> </w:t>
      </w:r>
      <w:r>
        <w:rPr/>
        <w:t>Provisions)</w:t>
      </w:r>
      <w:r>
        <w:rPr>
          <w:spacing w:val="-1"/>
        </w:rPr>
        <w:t> </w:t>
      </w:r>
      <w:r>
        <w:rPr/>
        <w:t>Act,</w:t>
      </w:r>
      <w:r>
        <w:rPr>
          <w:spacing w:val="-2"/>
        </w:rPr>
        <w:t> </w:t>
      </w:r>
      <w:r>
        <w:rPr/>
        <w:t>Cap</w:t>
      </w:r>
      <w:r>
        <w:rPr>
          <w:spacing w:val="-1"/>
        </w:rPr>
        <w:t> </w:t>
      </w:r>
      <w:r>
        <w:rPr/>
        <w:t>H1 LFN</w:t>
      </w:r>
      <w:r>
        <w:rPr>
          <w:spacing w:val="-2"/>
        </w:rPr>
        <w:t> </w:t>
      </w:r>
      <w:r>
        <w:rPr/>
        <w:t>2004</w:t>
        <w:tab/>
        <w:t>157, 168, 183, 389</w:t>
      </w:r>
    </w:p>
    <w:p>
      <w:pPr>
        <w:pStyle w:val="BodyText"/>
        <w:tabs>
          <w:tab w:pos="7467" w:val="left" w:leader="none"/>
        </w:tabs>
        <w:spacing w:line="448" w:lineRule="auto" w:before="242"/>
        <w:ind w:right="1213"/>
      </w:pPr>
      <w:r>
        <w:rPr/>
        <w:t>Lagos State Environmental Protection Agency Law Cap L23, Laws of Lagos State, 2003</w:t>
      </w:r>
      <w:r>
        <w:rPr>
          <w:spacing w:val="-57"/>
        </w:rPr>
        <w:t> </w:t>
      </w:r>
      <w:r>
        <w:rPr/>
        <w:t>Sec.</w:t>
      </w:r>
      <w:r>
        <w:rPr>
          <w:spacing w:val="-1"/>
        </w:rPr>
        <w:t> </w:t>
      </w:r>
      <w:r>
        <w:rPr/>
        <w:t>10</w:t>
        <w:tab/>
        <w:t>287</w:t>
      </w:r>
    </w:p>
    <w:p>
      <w:pPr>
        <w:pStyle w:val="BodyText"/>
        <w:tabs>
          <w:tab w:pos="5815" w:val="left" w:leader="dot"/>
        </w:tabs>
        <w:spacing w:line="276" w:lineRule="auto" w:before="2"/>
        <w:ind w:right="668"/>
      </w:pPr>
      <w:r>
        <w:rPr/>
        <w:t>National Environmental Standards and Regulations Enforcement Agency (Establishment) Act</w:t>
      </w:r>
      <w:r>
        <w:rPr>
          <w:spacing w:val="-57"/>
        </w:rPr>
        <w:t> </w:t>
      </w:r>
      <w:r>
        <w:rPr/>
        <w:t>No. 25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2007</w:t>
        <w:tab/>
        <w:t>158,</w:t>
      </w:r>
      <w:r>
        <w:rPr>
          <w:spacing w:val="-2"/>
        </w:rPr>
        <w:t> </w:t>
      </w:r>
      <w:r>
        <w:rPr/>
        <w:t>170,</w:t>
      </w:r>
      <w:r>
        <w:rPr>
          <w:spacing w:val="-2"/>
        </w:rPr>
        <w:t> </w:t>
      </w:r>
      <w:r>
        <w:rPr/>
        <w:t>171,</w:t>
      </w:r>
      <w:r>
        <w:rPr>
          <w:spacing w:val="-2"/>
        </w:rPr>
        <w:t> </w:t>
      </w:r>
      <w:r>
        <w:rPr/>
        <w:t>178,</w:t>
      </w:r>
      <w:r>
        <w:rPr>
          <w:spacing w:val="-3"/>
        </w:rPr>
        <w:t> </w:t>
      </w:r>
      <w:r>
        <w:rPr/>
        <w:t>183,</w:t>
      </w:r>
      <w:r>
        <w:rPr>
          <w:spacing w:val="-2"/>
        </w:rPr>
        <w:t> </w:t>
      </w:r>
      <w:r>
        <w:rPr/>
        <w:t>308,</w:t>
      </w:r>
      <w:r>
        <w:rPr>
          <w:spacing w:val="-2"/>
        </w:rPr>
        <w:t> </w:t>
      </w:r>
      <w:r>
        <w:rPr/>
        <w:t>389,</w:t>
      </w:r>
      <w:r>
        <w:rPr>
          <w:spacing w:val="-2"/>
        </w:rPr>
        <w:t> </w:t>
      </w:r>
      <w:r>
        <w:rPr/>
        <w:t>411</w:t>
      </w:r>
    </w:p>
    <w:p>
      <w:pPr>
        <w:pStyle w:val="BodyText"/>
        <w:spacing w:before="4" w:after="1"/>
        <w:ind w:left="0"/>
        <w:rPr>
          <w:sz w:val="18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6012"/>
        <w:gridCol w:w="1100"/>
      </w:tblGrid>
      <w:tr>
        <w:trPr>
          <w:trHeight w:val="291" w:hRule="atLeast"/>
        </w:trPr>
        <w:tc>
          <w:tcPr>
            <w:tcW w:w="209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6012" w:type="dxa"/>
          </w:tcPr>
          <w:p>
            <w:pPr>
              <w:pStyle w:val="TableParagraph"/>
              <w:spacing w:line="266" w:lineRule="exact"/>
              <w:ind w:left="0" w:right="688"/>
              <w:jc w:val="right"/>
              <w:rPr>
                <w:sz w:val="24"/>
              </w:rPr>
            </w:pPr>
            <w:r>
              <w:rPr>
                <w:sz w:val="24"/>
              </w:rPr>
              <w:t>178, 179</w:t>
            </w:r>
          </w:p>
        </w:tc>
        <w:tc>
          <w:tcPr>
            <w:tcW w:w="1100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095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6012" w:type="dxa"/>
          </w:tcPr>
          <w:p>
            <w:pPr>
              <w:pStyle w:val="TableParagraph"/>
              <w:spacing w:before="15"/>
              <w:ind w:left="0" w:right="688"/>
              <w:jc w:val="right"/>
              <w:rPr>
                <w:sz w:val="24"/>
              </w:rPr>
            </w:pPr>
            <w:r>
              <w:rPr>
                <w:sz w:val="24"/>
              </w:rPr>
              <w:t>178, 179, 180, 181, 182, 184, 186, 187, 189, 282, 283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095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6012" w:type="dxa"/>
          </w:tcPr>
          <w:p>
            <w:pPr>
              <w:pStyle w:val="TableParagraph"/>
              <w:spacing w:before="15"/>
              <w:ind w:left="1901"/>
              <w:rPr>
                <w:sz w:val="24"/>
              </w:rPr>
            </w:pPr>
            <w:r>
              <w:rPr>
                <w:sz w:val="24"/>
              </w:rPr>
              <w:t>83, 185, 187, 188, 189, 196, 283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095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  <w:tc>
          <w:tcPr>
            <w:tcW w:w="6012" w:type="dxa"/>
          </w:tcPr>
          <w:p>
            <w:pPr>
              <w:pStyle w:val="TableParagraph"/>
              <w:spacing w:before="15"/>
              <w:ind w:left="0" w:right="688"/>
              <w:jc w:val="right"/>
              <w:rPr>
                <w:sz w:val="24"/>
              </w:rPr>
            </w:pPr>
            <w:r>
              <w:rPr>
                <w:sz w:val="24"/>
              </w:rPr>
              <w:t>83, 184, 194, 195, 196, 283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7" w:hRule="atLeast"/>
        </w:trPr>
        <w:tc>
          <w:tcPr>
            <w:tcW w:w="2095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</w:t>
            </w:r>
          </w:p>
        </w:tc>
        <w:tc>
          <w:tcPr>
            <w:tcW w:w="6012" w:type="dxa"/>
          </w:tcPr>
          <w:p>
            <w:pPr>
              <w:pStyle w:val="TableParagraph"/>
              <w:spacing w:before="15"/>
              <w:ind w:left="0" w:right="687"/>
              <w:jc w:val="right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2095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</w:t>
            </w:r>
          </w:p>
        </w:tc>
        <w:tc>
          <w:tcPr>
            <w:tcW w:w="6012" w:type="dxa"/>
          </w:tcPr>
          <w:p>
            <w:pPr>
              <w:pStyle w:val="TableParagraph"/>
              <w:spacing w:before="16"/>
              <w:ind w:left="0" w:right="688"/>
              <w:jc w:val="right"/>
              <w:rPr>
                <w:sz w:val="24"/>
              </w:rPr>
            </w:pPr>
            <w:r>
              <w:rPr>
                <w:sz w:val="24"/>
              </w:rPr>
              <w:t>193, 196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095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</w:t>
            </w:r>
          </w:p>
        </w:tc>
        <w:tc>
          <w:tcPr>
            <w:tcW w:w="6012" w:type="dxa"/>
          </w:tcPr>
          <w:p>
            <w:pPr>
              <w:pStyle w:val="TableParagraph"/>
              <w:spacing w:before="15"/>
              <w:ind w:left="0" w:right="688"/>
              <w:jc w:val="right"/>
              <w:rPr>
                <w:sz w:val="24"/>
              </w:rPr>
            </w:pPr>
            <w:r>
              <w:rPr>
                <w:sz w:val="24"/>
              </w:rPr>
              <w:t>193, 194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095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</w:t>
            </w:r>
          </w:p>
        </w:tc>
        <w:tc>
          <w:tcPr>
            <w:tcW w:w="601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before="15"/>
              <w:ind w:left="690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  <w:tr>
        <w:trPr>
          <w:trHeight w:val="318" w:hRule="atLeast"/>
        </w:trPr>
        <w:tc>
          <w:tcPr>
            <w:tcW w:w="2095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</w:t>
            </w:r>
          </w:p>
        </w:tc>
        <w:tc>
          <w:tcPr>
            <w:tcW w:w="6012" w:type="dxa"/>
          </w:tcPr>
          <w:p>
            <w:pPr>
              <w:pStyle w:val="TableParagraph"/>
              <w:spacing w:before="15"/>
              <w:ind w:left="0" w:right="688"/>
              <w:jc w:val="right"/>
              <w:rPr>
                <w:sz w:val="24"/>
              </w:rPr>
            </w:pPr>
            <w:r>
              <w:rPr>
                <w:sz w:val="24"/>
              </w:rPr>
              <w:t>191, 192</w:t>
            </w:r>
          </w:p>
        </w:tc>
        <w:tc>
          <w:tcPr>
            <w:tcW w:w="11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2095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</w:t>
            </w:r>
          </w:p>
        </w:tc>
        <w:tc>
          <w:tcPr>
            <w:tcW w:w="6012" w:type="dxa"/>
          </w:tcPr>
          <w:p>
            <w:pPr>
              <w:pStyle w:val="TableParagraph"/>
              <w:spacing w:before="16"/>
              <w:ind w:left="0" w:right="687"/>
              <w:jc w:val="right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1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095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30287,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288</w:t>
            </w:r>
          </w:p>
        </w:tc>
        <w:tc>
          <w:tcPr>
            <w:tcW w:w="601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2095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(2)189,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286</w:t>
            </w:r>
          </w:p>
        </w:tc>
        <w:tc>
          <w:tcPr>
            <w:tcW w:w="601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before="72"/>
      </w:pPr>
      <w:r>
        <w:rPr/>
        <w:t>Sec.</w:t>
      </w:r>
      <w:r>
        <w:rPr>
          <w:spacing w:val="-1"/>
        </w:rPr>
        <w:t> </w:t>
      </w:r>
      <w:r>
        <w:rPr/>
        <w:t>34</w:t>
      </w:r>
      <w:r>
        <w:rPr>
          <w:spacing w:val="59"/>
        </w:rPr>
        <w:t> </w:t>
      </w:r>
      <w:r>
        <w:rPr/>
        <w:t>196</w:t>
      </w:r>
    </w:p>
    <w:p>
      <w:pPr>
        <w:pStyle w:val="BodyText"/>
        <w:tabs>
          <w:tab w:pos="9181" w:val="left" w:leader="dot"/>
        </w:tabs>
        <w:spacing w:line="276" w:lineRule="auto" w:before="242"/>
        <w:ind w:right="663"/>
      </w:pPr>
      <w:r>
        <w:rPr/>
        <w:t>National Human Rights Commission of Nigeria Act Cap. N46, LFN 2004 (as amended in</w:t>
      </w:r>
      <w:r>
        <w:rPr>
          <w:spacing w:val="1"/>
        </w:rPr>
        <w:t> </w:t>
      </w:r>
      <w:r>
        <w:rPr/>
        <w:t>2010)</w:t>
        <w:tab/>
      </w:r>
      <w:r>
        <w:rPr>
          <w:spacing w:val="-1"/>
        </w:rPr>
        <w:t>276</w:t>
      </w:r>
    </w:p>
    <w:p>
      <w:pPr>
        <w:pStyle w:val="BodyText"/>
        <w:tabs>
          <w:tab w:pos="7407" w:val="left" w:leader="none"/>
        </w:tabs>
        <w:spacing w:before="199"/>
      </w:pPr>
      <w:r>
        <w:rPr/>
        <w:t>Sec.</w:t>
      </w:r>
      <w:r>
        <w:rPr>
          <w:spacing w:val="-1"/>
        </w:rPr>
        <w:t> </w:t>
      </w:r>
      <w:r>
        <w:rPr/>
        <w:t>5</w:t>
        <w:tab/>
        <w:t>277</w:t>
      </w:r>
    </w:p>
    <w:p>
      <w:pPr>
        <w:pStyle w:val="BodyText"/>
        <w:spacing w:before="43"/>
      </w:pPr>
      <w:r>
        <w:rPr/>
        <w:t>Sec.</w:t>
      </w:r>
      <w:r>
        <w:rPr>
          <w:spacing w:val="-1"/>
        </w:rPr>
        <w:t> </w:t>
      </w:r>
      <w:r>
        <w:rPr/>
        <w:t>6277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</w:pPr>
      <w:r>
        <w:rPr/>
        <w:t>National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Spills</w:t>
      </w:r>
      <w:r>
        <w:rPr>
          <w:spacing w:val="-1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and Response</w:t>
      </w:r>
      <w:r>
        <w:rPr>
          <w:spacing w:val="-2"/>
        </w:rPr>
        <w:t> </w:t>
      </w:r>
      <w:r>
        <w:rPr/>
        <w:t>Agency</w:t>
      </w:r>
      <w:r>
        <w:rPr>
          <w:spacing w:val="-4"/>
        </w:rPr>
        <w:t> </w:t>
      </w:r>
      <w:r>
        <w:rPr/>
        <w:t>(Establishment)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Cap N157</w:t>
      </w:r>
      <w:r>
        <w:rPr>
          <w:spacing w:val="1"/>
        </w:rPr>
        <w:t> </w:t>
      </w:r>
      <w:r>
        <w:rPr/>
        <w:t>LFN</w:t>
      </w:r>
      <w:r>
        <w:rPr>
          <w:spacing w:val="-1"/>
        </w:rPr>
        <w:t> </w:t>
      </w:r>
      <w:r>
        <w:rPr/>
        <w:t>2006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</w:pPr>
      <w:r>
        <w:rPr/>
        <w:t>………………………………………………………………..................................170, 171, 389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tabs>
          <w:tab w:pos="8302" w:val="left" w:leader="dot"/>
        </w:tabs>
      </w:pPr>
      <w:r>
        <w:rPr/>
        <w:t>Oil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Navigable</w:t>
      </w:r>
      <w:r>
        <w:rPr>
          <w:spacing w:val="-2"/>
        </w:rPr>
        <w:t> </w:t>
      </w:r>
      <w:r>
        <w:rPr/>
        <w:t>Waters</w:t>
      </w:r>
      <w:r>
        <w:rPr>
          <w:spacing w:val="1"/>
        </w:rPr>
        <w:t> </w:t>
      </w:r>
      <w:r>
        <w:rPr/>
        <w:t>Act,</w:t>
      </w:r>
      <w:r>
        <w:rPr>
          <w:spacing w:val="-1"/>
        </w:rPr>
        <w:t> </w:t>
      </w:r>
      <w:r>
        <w:rPr/>
        <w:t>Cap</w:t>
      </w:r>
      <w:r>
        <w:rPr>
          <w:spacing w:val="-1"/>
        </w:rPr>
        <w:t> </w:t>
      </w:r>
      <w:r>
        <w:rPr/>
        <w:t>O6 LFN</w:t>
      </w:r>
      <w:r>
        <w:rPr>
          <w:spacing w:val="-1"/>
        </w:rPr>
        <w:t> </w:t>
      </w:r>
      <w:r>
        <w:rPr/>
        <w:t>2004</w:t>
        <w:tab/>
        <w:t>161, 180, 389</w:t>
      </w:r>
    </w:p>
    <w:p>
      <w:pPr>
        <w:pStyle w:val="BodyText"/>
        <w:tabs>
          <w:tab w:pos="9608" w:val="right" w:leader="dot"/>
        </w:tabs>
        <w:spacing w:before="243"/>
      </w:pPr>
      <w:r>
        <w:rPr/>
        <w:t>Petroleum</w:t>
      </w:r>
      <w:r>
        <w:rPr>
          <w:spacing w:val="-1"/>
        </w:rPr>
        <w:t> </w:t>
      </w:r>
      <w:r>
        <w:rPr/>
        <w:t>Act Cap P10 LFN, 2004</w:t>
        <w:tab/>
        <w:t>154</w:t>
      </w:r>
    </w:p>
    <w:p>
      <w:pPr>
        <w:pStyle w:val="BodyText"/>
        <w:spacing w:before="9"/>
        <w:ind w:left="0"/>
      </w:pPr>
    </w:p>
    <w:p>
      <w:pPr>
        <w:pStyle w:val="Heading1"/>
        <w:jc w:val="left"/>
      </w:pPr>
      <w:r>
        <w:rPr/>
        <w:t>South</w:t>
      </w:r>
      <w:r>
        <w:rPr>
          <w:spacing w:val="-1"/>
        </w:rPr>
        <w:t> </w:t>
      </w:r>
      <w:r>
        <w:rPr/>
        <w:t>Africa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BodyText"/>
      </w:pP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Africa, 1996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tabs>
          <w:tab w:pos="6806" w:val="left" w:leader="none"/>
        </w:tabs>
      </w:pPr>
      <w:r>
        <w:rPr/>
        <w:t>Sec.</w:t>
      </w:r>
      <w:r>
        <w:rPr>
          <w:spacing w:val="-1"/>
        </w:rPr>
        <w:t> </w:t>
      </w:r>
      <w:r>
        <w:rPr/>
        <w:t>2</w:t>
        <w:tab/>
        <w:t>41, 218</w:t>
      </w:r>
    </w:p>
    <w:p>
      <w:pPr>
        <w:pStyle w:val="BodyText"/>
        <w:tabs>
          <w:tab w:pos="1285" w:val="left" w:leader="none"/>
        </w:tabs>
        <w:spacing w:before="43"/>
      </w:pPr>
      <w:r>
        <w:rPr/>
        <w:t>Sec.</w:t>
      </w:r>
      <w:r>
        <w:rPr>
          <w:spacing w:val="-1"/>
        </w:rPr>
        <w:t> </w:t>
      </w:r>
      <w:r>
        <w:rPr/>
        <w:t>7</w:t>
        <w:tab/>
        <w:t>41, 227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859,</w:t>
      </w:r>
      <w:r>
        <w:rPr>
          <w:spacing w:val="-1"/>
        </w:rPr>
        <w:t> </w:t>
      </w:r>
      <w:r>
        <w:rPr/>
        <w:t>222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9228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10228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11137,</w:t>
      </w:r>
      <w:r>
        <w:rPr>
          <w:spacing w:val="-1"/>
        </w:rPr>
        <w:t> </w:t>
      </w:r>
      <w:r>
        <w:rPr/>
        <w:t>228</w:t>
      </w:r>
    </w:p>
    <w:p>
      <w:pPr>
        <w:pStyle w:val="BodyText"/>
        <w:spacing w:before="43"/>
      </w:pPr>
      <w:r>
        <w:rPr/>
        <w:t>Sec.</w:t>
      </w:r>
      <w:r>
        <w:rPr>
          <w:spacing w:val="-1"/>
        </w:rPr>
        <w:t> </w:t>
      </w:r>
      <w:r>
        <w:rPr/>
        <w:t>242, 41, 55, 218, 219, 220, 221,</w:t>
      </w:r>
      <w:r>
        <w:rPr>
          <w:spacing w:val="-1"/>
        </w:rPr>
        <w:t> </w:t>
      </w:r>
      <w:r>
        <w:rPr/>
        <w:t>223, 225, 349, 352, 353, 355, 358</w:t>
      </w:r>
    </w:p>
    <w:p>
      <w:pPr>
        <w:pStyle w:val="BodyText"/>
        <w:tabs>
          <w:tab w:pos="5213" w:val="left" w:leader="none"/>
        </w:tabs>
        <w:spacing w:before="41"/>
      </w:pPr>
      <w:r>
        <w:rPr/>
        <w:t>Sec.</w:t>
      </w:r>
      <w:r>
        <w:rPr>
          <w:spacing w:val="-1"/>
        </w:rPr>
        <w:t> </w:t>
      </w:r>
      <w:r>
        <w:rPr/>
        <w:t>24</w:t>
      </w:r>
      <w:r>
        <w:rPr>
          <w:spacing w:val="-1"/>
        </w:rPr>
        <w:t> </w:t>
      </w:r>
      <w:r>
        <w:rPr/>
        <w:t>(a)</w:t>
        <w:tab/>
        <w:t>224, 227</w:t>
      </w:r>
    </w:p>
    <w:p>
      <w:pPr>
        <w:pStyle w:val="BodyText"/>
        <w:tabs>
          <w:tab w:pos="2224" w:val="left" w:leader="none"/>
        </w:tabs>
        <w:spacing w:before="41"/>
      </w:pPr>
      <w:r>
        <w:rPr/>
        <w:t>Sec.</w:t>
      </w:r>
      <w:r>
        <w:rPr>
          <w:spacing w:val="-1"/>
        </w:rPr>
        <w:t> </w:t>
      </w:r>
      <w:r>
        <w:rPr/>
        <w:t>24</w:t>
      </w:r>
      <w:r>
        <w:rPr>
          <w:spacing w:val="-1"/>
        </w:rPr>
        <w:t> </w:t>
      </w:r>
      <w:r>
        <w:rPr/>
        <w:t>(b)</w:t>
        <w:tab/>
        <w:t>223,</w:t>
      </w:r>
      <w:r>
        <w:rPr>
          <w:spacing w:val="1"/>
        </w:rPr>
        <w:t> </w:t>
      </w:r>
      <w:r>
        <w:rPr/>
        <w:t>234, 337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2541,</w:t>
      </w:r>
      <w:r>
        <w:rPr>
          <w:spacing w:val="-1"/>
        </w:rPr>
        <w:t> </w:t>
      </w:r>
      <w:r>
        <w:rPr/>
        <w:t>228</w:t>
      </w:r>
    </w:p>
    <w:p>
      <w:pPr>
        <w:pStyle w:val="BodyText"/>
        <w:spacing w:before="43"/>
      </w:pPr>
      <w:r>
        <w:rPr/>
        <w:t>Sec.</w:t>
      </w:r>
      <w:r>
        <w:rPr>
          <w:spacing w:val="-1"/>
        </w:rPr>
        <w:t> </w:t>
      </w:r>
      <w:r>
        <w:rPr/>
        <w:t>2641,</w:t>
      </w:r>
      <w:r>
        <w:rPr>
          <w:spacing w:val="-1"/>
        </w:rPr>
        <w:t> </w:t>
      </w:r>
      <w:r>
        <w:rPr/>
        <w:t>227,</w:t>
      </w:r>
      <w:r>
        <w:rPr>
          <w:spacing w:val="-1"/>
        </w:rPr>
        <w:t> </w:t>
      </w:r>
      <w:r>
        <w:rPr/>
        <w:t>228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2741,</w:t>
      </w:r>
      <w:r>
        <w:rPr>
          <w:spacing w:val="-1"/>
        </w:rPr>
        <w:t> </w:t>
      </w:r>
      <w:r>
        <w:rPr/>
        <w:t>224,</w:t>
      </w:r>
      <w:r>
        <w:rPr>
          <w:spacing w:val="-1"/>
        </w:rPr>
        <w:t> </w:t>
      </w:r>
      <w:r>
        <w:rPr/>
        <w:t>228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2841,</w:t>
      </w:r>
      <w:r>
        <w:rPr>
          <w:spacing w:val="-1"/>
        </w:rPr>
        <w:t> </w:t>
      </w:r>
      <w:r>
        <w:rPr/>
        <w:t>228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2941</w:t>
      </w:r>
    </w:p>
    <w:p>
      <w:pPr>
        <w:pStyle w:val="BodyText"/>
        <w:spacing w:before="43" w:after="52"/>
      </w:pPr>
      <w:r>
        <w:rPr/>
        <w:t>Sec.</w:t>
      </w:r>
      <w:r>
        <w:rPr>
          <w:spacing w:val="-2"/>
        </w:rPr>
        <w:t> </w:t>
      </w:r>
      <w:r>
        <w:rPr/>
        <w:t>32</w:t>
      </w:r>
      <w:r>
        <w:rPr>
          <w:spacing w:val="-1"/>
        </w:rPr>
        <w:t> </w:t>
      </w:r>
      <w:r>
        <w:rPr/>
        <w:t>(1)311</w:t>
      </w: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6"/>
        <w:gridCol w:w="2480"/>
      </w:tblGrid>
      <w:tr>
        <w:trPr>
          <w:trHeight w:val="291" w:hRule="atLeast"/>
        </w:trPr>
        <w:tc>
          <w:tcPr>
            <w:tcW w:w="144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38</w:t>
            </w:r>
          </w:p>
        </w:tc>
        <w:tc>
          <w:tcPr>
            <w:tcW w:w="2480" w:type="dxa"/>
          </w:tcPr>
          <w:p>
            <w:pPr>
              <w:pStyle w:val="TableParagraph"/>
              <w:spacing w:line="266" w:lineRule="exact"/>
              <w:ind w:left="269"/>
              <w:rPr>
                <w:sz w:val="24"/>
              </w:rPr>
            </w:pPr>
            <w:r>
              <w:rPr>
                <w:sz w:val="24"/>
              </w:rPr>
              <w:t>56, 231, 232, 348, 359</w:t>
            </w:r>
          </w:p>
        </w:tc>
      </w:tr>
      <w:tr>
        <w:trPr>
          <w:trHeight w:val="316" w:hRule="atLeast"/>
        </w:trPr>
        <w:tc>
          <w:tcPr>
            <w:tcW w:w="144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39</w:t>
            </w:r>
          </w:p>
        </w:tc>
        <w:tc>
          <w:tcPr>
            <w:tcW w:w="2480" w:type="dxa"/>
          </w:tcPr>
          <w:p>
            <w:pPr>
              <w:pStyle w:val="TableParagraph"/>
              <w:spacing w:before="15"/>
              <w:ind w:left="14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318" w:hRule="atLeast"/>
        </w:trPr>
        <w:tc>
          <w:tcPr>
            <w:tcW w:w="144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165348</w:t>
            </w:r>
          </w:p>
        </w:tc>
        <w:tc>
          <w:tcPr>
            <w:tcW w:w="24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1446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166349</w:t>
            </w:r>
          </w:p>
        </w:tc>
        <w:tc>
          <w:tcPr>
            <w:tcW w:w="24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44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167349</w:t>
            </w:r>
          </w:p>
        </w:tc>
        <w:tc>
          <w:tcPr>
            <w:tcW w:w="24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44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349</w:t>
            </w:r>
          </w:p>
        </w:tc>
        <w:tc>
          <w:tcPr>
            <w:tcW w:w="24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144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169349</w:t>
            </w:r>
          </w:p>
        </w:tc>
        <w:tc>
          <w:tcPr>
            <w:tcW w:w="24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1446" w:type="dxa"/>
          </w:tcPr>
          <w:p>
            <w:pPr>
              <w:pStyle w:val="TableParagraph"/>
              <w:spacing w:line="256" w:lineRule="exact" w:before="16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170249</w:t>
            </w:r>
          </w:p>
        </w:tc>
        <w:tc>
          <w:tcPr>
            <w:tcW w:w="248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231 219,</w:t>
      </w:r>
      <w:r>
        <w:rPr>
          <w:spacing w:val="-1"/>
        </w:rPr>
        <w:t> </w:t>
      </w:r>
      <w:r>
        <w:rPr/>
        <w:t>240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232219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233</w:t>
      </w:r>
      <w:r>
        <w:rPr>
          <w:spacing w:val="-1"/>
        </w:rPr>
        <w:t> </w:t>
      </w:r>
      <w:r>
        <w:rPr/>
        <w:t>219</w:t>
      </w:r>
    </w:p>
    <w:p>
      <w:pPr>
        <w:pStyle w:val="BodyText"/>
        <w:tabs>
          <w:tab w:pos="9589" w:val="right" w:leader="dot"/>
        </w:tabs>
        <w:spacing w:before="242"/>
      </w:pPr>
      <w:r>
        <w:rPr/>
        <w:t>Environmental</w:t>
      </w:r>
      <w:r>
        <w:rPr>
          <w:spacing w:val="-1"/>
        </w:rPr>
        <w:t> </w:t>
      </w:r>
      <w:r>
        <w:rPr/>
        <w:t>Conservation Act No.</w:t>
      </w:r>
      <w:r>
        <w:rPr>
          <w:spacing w:val="-1"/>
        </w:rPr>
        <w:t> </w:t>
      </w:r>
      <w:r>
        <w:rPr/>
        <w:t>73 of</w:t>
      </w:r>
      <w:r>
        <w:rPr>
          <w:spacing w:val="-1"/>
        </w:rPr>
        <w:t> </w:t>
      </w:r>
      <w:r>
        <w:rPr/>
        <w:t>1989</w:t>
        <w:tab/>
        <w:t>332</w:t>
      </w:r>
    </w:p>
    <w:p>
      <w:pPr>
        <w:spacing w:after="0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tabs>
          <w:tab w:pos="8134" w:val="left" w:leader="dot"/>
        </w:tabs>
        <w:spacing w:before="72"/>
      </w:pP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Ordinance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1985 (Western</w:t>
      </w:r>
      <w:r>
        <w:rPr>
          <w:spacing w:val="-1"/>
        </w:rPr>
        <w:t> </w:t>
      </w:r>
      <w:r>
        <w:rPr/>
        <w:t>Cape)</w:t>
        <w:tab/>
        <w:t>355, 356, 357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8141" w:val="left" w:leader="dot"/>
        </w:tabs>
      </w:pPr>
      <w:r>
        <w:rPr/>
        <w:t>Mineral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28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2002</w:t>
        <w:tab/>
        <w:t>355, 356, 357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tabs>
          <w:tab w:pos="8648" w:val="left" w:leader="dot"/>
        </w:tabs>
      </w:pPr>
      <w:r>
        <w:rPr/>
        <w:t>National</w:t>
      </w:r>
      <w:r>
        <w:rPr>
          <w:spacing w:val="-2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No.</w:t>
      </w:r>
      <w:r>
        <w:rPr>
          <w:spacing w:val="-3"/>
        </w:rPr>
        <w:t> </w:t>
      </w:r>
      <w:r>
        <w:rPr/>
        <w:t>107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1998</w:t>
        <w:tab/>
        <w:t>241, 376</w:t>
      </w:r>
    </w:p>
    <w:p>
      <w:pPr>
        <w:pStyle w:val="BodyText"/>
        <w:spacing w:before="11"/>
        <w:ind w:left="0"/>
        <w:rPr>
          <w:sz w:val="21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6"/>
        <w:gridCol w:w="3051"/>
      </w:tblGrid>
      <w:tr>
        <w:trPr>
          <w:trHeight w:val="291" w:hRule="atLeast"/>
        </w:trPr>
        <w:tc>
          <w:tcPr>
            <w:tcW w:w="477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3051" w:type="dxa"/>
          </w:tcPr>
          <w:p>
            <w:pPr>
              <w:pStyle w:val="TableParagraph"/>
              <w:spacing w:line="26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84,85</w:t>
            </w:r>
          </w:p>
        </w:tc>
      </w:tr>
      <w:tr>
        <w:trPr>
          <w:trHeight w:val="316" w:hRule="atLeast"/>
        </w:trPr>
        <w:tc>
          <w:tcPr>
            <w:tcW w:w="477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3051" w:type="dxa"/>
          </w:tcPr>
          <w:p>
            <w:pPr>
              <w:pStyle w:val="TableParagraph"/>
              <w:spacing w:before="15"/>
              <w:ind w:left="1740"/>
              <w:rPr>
                <w:sz w:val="24"/>
              </w:rPr>
            </w:pPr>
            <w:r>
              <w:rPr>
                <w:sz w:val="24"/>
              </w:rPr>
              <w:t>235, 236</w:t>
            </w:r>
          </w:p>
        </w:tc>
      </w:tr>
      <w:tr>
        <w:trPr>
          <w:trHeight w:val="316" w:hRule="atLeast"/>
        </w:trPr>
        <w:tc>
          <w:tcPr>
            <w:tcW w:w="477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3051" w:type="dxa"/>
          </w:tcPr>
          <w:p>
            <w:pPr>
              <w:pStyle w:val="TableParagraph"/>
              <w:spacing w:before="15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>
        <w:trPr>
          <w:trHeight w:val="318" w:hRule="atLeast"/>
        </w:trPr>
        <w:tc>
          <w:tcPr>
            <w:tcW w:w="477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3051" w:type="dxa"/>
          </w:tcPr>
          <w:p>
            <w:pPr>
              <w:pStyle w:val="TableParagraph"/>
              <w:spacing w:before="15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>
        <w:trPr>
          <w:trHeight w:val="317" w:hRule="atLeast"/>
        </w:trPr>
        <w:tc>
          <w:tcPr>
            <w:tcW w:w="4776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3051" w:type="dxa"/>
          </w:tcPr>
          <w:p>
            <w:pPr>
              <w:pStyle w:val="TableParagraph"/>
              <w:spacing w:before="16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>
        <w:trPr>
          <w:trHeight w:val="317" w:hRule="atLeast"/>
        </w:trPr>
        <w:tc>
          <w:tcPr>
            <w:tcW w:w="477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3051" w:type="dxa"/>
          </w:tcPr>
          <w:p>
            <w:pPr>
              <w:pStyle w:val="TableParagraph"/>
              <w:spacing w:before="15"/>
              <w:ind w:left="0" w:right="467"/>
              <w:jc w:val="right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>
        <w:trPr>
          <w:trHeight w:val="317" w:hRule="atLeast"/>
        </w:trPr>
        <w:tc>
          <w:tcPr>
            <w:tcW w:w="477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25240</w:t>
            </w:r>
          </w:p>
        </w:tc>
        <w:tc>
          <w:tcPr>
            <w:tcW w:w="30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477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26240</w:t>
            </w:r>
          </w:p>
        </w:tc>
        <w:tc>
          <w:tcPr>
            <w:tcW w:w="30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4776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28236,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237</w:t>
            </w:r>
          </w:p>
        </w:tc>
        <w:tc>
          <w:tcPr>
            <w:tcW w:w="30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477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29237</w:t>
            </w:r>
          </w:p>
        </w:tc>
        <w:tc>
          <w:tcPr>
            <w:tcW w:w="30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477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31237,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338</w:t>
            </w:r>
          </w:p>
        </w:tc>
        <w:tc>
          <w:tcPr>
            <w:tcW w:w="30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477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32237, 238, 340,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342, 361</w:t>
            </w:r>
          </w:p>
        </w:tc>
        <w:tc>
          <w:tcPr>
            <w:tcW w:w="30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4776" w:type="dxa"/>
          </w:tcPr>
          <w:p>
            <w:pPr>
              <w:pStyle w:val="TableParagraph"/>
              <w:tabs>
                <w:tab w:pos="995" w:val="left" w:leader="none"/>
              </w:tabs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33</w:t>
              <w:tab/>
              <w:t>237</w:t>
            </w:r>
          </w:p>
        </w:tc>
        <w:tc>
          <w:tcPr>
            <w:tcW w:w="30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477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34239,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240</w:t>
            </w:r>
          </w:p>
        </w:tc>
        <w:tc>
          <w:tcPr>
            <w:tcW w:w="30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477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44240,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336</w:t>
            </w:r>
          </w:p>
        </w:tc>
        <w:tc>
          <w:tcPr>
            <w:tcW w:w="305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91" w:hRule="atLeast"/>
        </w:trPr>
        <w:tc>
          <w:tcPr>
            <w:tcW w:w="4776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48340</w:t>
            </w:r>
          </w:p>
        </w:tc>
        <w:tc>
          <w:tcPr>
            <w:tcW w:w="305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8614" w:val="left" w:leader="dot"/>
        </w:tabs>
      </w:pPr>
      <w:r>
        <w:rPr/>
        <w:t>National</w:t>
      </w:r>
      <w:r>
        <w:rPr>
          <w:spacing w:val="-2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Management:</w:t>
      </w:r>
      <w:r>
        <w:rPr>
          <w:spacing w:val="1"/>
        </w:rPr>
        <w:t> </w:t>
      </w:r>
      <w:r>
        <w:rPr/>
        <w:t>Air</w:t>
      </w:r>
      <w:r>
        <w:rPr>
          <w:spacing w:val="-3"/>
        </w:rPr>
        <w:t> </w:t>
      </w:r>
      <w:r>
        <w:rPr/>
        <w:t>Quality</w:t>
      </w:r>
      <w:r>
        <w:rPr>
          <w:spacing w:val="-4"/>
        </w:rPr>
        <w:t> </w:t>
      </w:r>
      <w:r>
        <w:rPr/>
        <w:t>Act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39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2004</w:t>
        <w:tab/>
        <w:t>241, 376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</w:pPr>
      <w:r>
        <w:rPr/>
        <w:t>Sec.</w:t>
      </w:r>
      <w:r>
        <w:rPr>
          <w:spacing w:val="-1"/>
        </w:rPr>
        <w:t> </w:t>
      </w:r>
      <w:r>
        <w:rPr/>
        <w:t>9246</w:t>
      </w:r>
    </w:p>
    <w:p>
      <w:pPr>
        <w:pStyle w:val="BodyText"/>
        <w:spacing w:before="43"/>
      </w:pPr>
      <w:r>
        <w:rPr/>
        <w:t>Sec.</w:t>
      </w:r>
      <w:r>
        <w:rPr>
          <w:spacing w:val="-3"/>
        </w:rPr>
        <w:t> </w:t>
      </w:r>
      <w:r>
        <w:rPr/>
        <w:t>10246</w:t>
      </w:r>
    </w:p>
    <w:p>
      <w:pPr>
        <w:pStyle w:val="BodyText"/>
        <w:spacing w:before="41"/>
      </w:pPr>
      <w:r>
        <w:rPr/>
        <w:t>Sec.</w:t>
      </w:r>
      <w:r>
        <w:rPr>
          <w:spacing w:val="-3"/>
        </w:rPr>
        <w:t> </w:t>
      </w:r>
      <w:r>
        <w:rPr/>
        <w:t>14246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246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18246,</w:t>
      </w:r>
      <w:r>
        <w:rPr>
          <w:spacing w:val="-1"/>
        </w:rPr>
        <w:t> </w:t>
      </w:r>
      <w:r>
        <w:rPr/>
        <w:t>247</w:t>
      </w:r>
    </w:p>
    <w:p>
      <w:pPr>
        <w:pStyle w:val="BodyText"/>
        <w:spacing w:before="43"/>
      </w:pPr>
      <w:r>
        <w:rPr/>
        <w:t>Sec.</w:t>
      </w:r>
      <w:r>
        <w:rPr>
          <w:spacing w:val="-3"/>
        </w:rPr>
        <w:t> </w:t>
      </w:r>
      <w:r>
        <w:rPr/>
        <w:t>19251</w:t>
      </w:r>
    </w:p>
    <w:p>
      <w:pPr>
        <w:pStyle w:val="BodyText"/>
        <w:spacing w:before="41"/>
      </w:pPr>
      <w:r>
        <w:rPr/>
        <w:t>Sec.</w:t>
      </w:r>
      <w:r>
        <w:rPr>
          <w:spacing w:val="-3"/>
        </w:rPr>
        <w:t> </w:t>
      </w:r>
      <w:r>
        <w:rPr/>
        <w:t>20247</w:t>
      </w:r>
    </w:p>
    <w:p>
      <w:pPr>
        <w:pStyle w:val="BodyText"/>
        <w:spacing w:before="41"/>
      </w:pPr>
      <w:r>
        <w:rPr/>
        <w:t>Sec.</w:t>
      </w:r>
      <w:r>
        <w:rPr>
          <w:spacing w:val="-3"/>
        </w:rPr>
        <w:t> </w:t>
      </w:r>
      <w:r>
        <w:rPr/>
        <w:t>21247</w:t>
      </w:r>
    </w:p>
    <w:p>
      <w:pPr>
        <w:pStyle w:val="BodyText"/>
        <w:spacing w:before="41"/>
      </w:pPr>
      <w:r>
        <w:rPr/>
        <w:t>Sec.</w:t>
      </w:r>
      <w:r>
        <w:rPr>
          <w:spacing w:val="-2"/>
        </w:rPr>
        <w:t> </w:t>
      </w:r>
      <w:r>
        <w:rPr/>
        <w:t>22</w:t>
      </w:r>
      <w:r>
        <w:rPr>
          <w:spacing w:val="-1"/>
        </w:rPr>
        <w:t> </w:t>
      </w:r>
      <w:r>
        <w:rPr/>
        <w:t>247</w:t>
      </w:r>
    </w:p>
    <w:p>
      <w:pPr>
        <w:pStyle w:val="BodyText"/>
        <w:spacing w:before="43"/>
      </w:pPr>
      <w:r>
        <w:rPr/>
        <w:t>Sec.</w:t>
      </w:r>
      <w:r>
        <w:rPr>
          <w:spacing w:val="-2"/>
        </w:rPr>
        <w:t> </w:t>
      </w:r>
      <w:r>
        <w:rPr/>
        <w:t>23</w:t>
      </w:r>
      <w:r>
        <w:rPr>
          <w:spacing w:val="-1"/>
        </w:rPr>
        <w:t> </w:t>
      </w:r>
      <w:r>
        <w:rPr/>
        <w:t>248</w:t>
      </w:r>
    </w:p>
    <w:p>
      <w:pPr>
        <w:pStyle w:val="BodyText"/>
        <w:spacing w:before="41"/>
      </w:pPr>
      <w:r>
        <w:rPr/>
        <w:t>Sec.</w:t>
      </w:r>
      <w:r>
        <w:rPr>
          <w:spacing w:val="-3"/>
        </w:rPr>
        <w:t> </w:t>
      </w:r>
      <w:r>
        <w:rPr/>
        <w:t>24248</w:t>
      </w:r>
    </w:p>
    <w:p>
      <w:pPr>
        <w:pStyle w:val="BodyText"/>
        <w:spacing w:before="41"/>
      </w:pPr>
      <w:r>
        <w:rPr/>
        <w:t>Sec.</w:t>
      </w:r>
      <w:r>
        <w:rPr>
          <w:spacing w:val="-3"/>
        </w:rPr>
        <w:t> </w:t>
      </w:r>
      <w:r>
        <w:rPr/>
        <w:t>26248</w:t>
      </w:r>
    </w:p>
    <w:p>
      <w:pPr>
        <w:pStyle w:val="BodyText"/>
        <w:spacing w:before="41"/>
      </w:pPr>
      <w:r>
        <w:rPr/>
        <w:t>Sec.</w:t>
      </w:r>
      <w:r>
        <w:rPr>
          <w:spacing w:val="-3"/>
        </w:rPr>
        <w:t> </w:t>
      </w:r>
      <w:r>
        <w:rPr/>
        <w:t>27248</w:t>
      </w:r>
    </w:p>
    <w:p>
      <w:pPr>
        <w:pStyle w:val="BodyText"/>
        <w:spacing w:before="43"/>
      </w:pPr>
      <w:r>
        <w:rPr/>
        <w:t>Sec.</w:t>
      </w:r>
      <w:r>
        <w:rPr>
          <w:spacing w:val="-3"/>
        </w:rPr>
        <w:t> </w:t>
      </w:r>
      <w:r>
        <w:rPr/>
        <w:t>32248</w:t>
      </w:r>
    </w:p>
    <w:p>
      <w:pPr>
        <w:pStyle w:val="BodyText"/>
        <w:spacing w:before="41"/>
      </w:pPr>
      <w:r>
        <w:rPr/>
        <w:t>Sec.</w:t>
      </w:r>
      <w:r>
        <w:rPr>
          <w:spacing w:val="-2"/>
        </w:rPr>
        <w:t> </w:t>
      </w:r>
      <w:r>
        <w:rPr/>
        <w:t>35</w:t>
      </w:r>
      <w:r>
        <w:rPr>
          <w:spacing w:val="-1"/>
        </w:rPr>
        <w:t> </w:t>
      </w:r>
      <w:r>
        <w:rPr/>
        <w:t>248</w:t>
      </w:r>
    </w:p>
    <w:p>
      <w:pPr>
        <w:pStyle w:val="BodyText"/>
        <w:spacing w:before="41"/>
      </w:pPr>
      <w:r>
        <w:rPr/>
        <w:t>Sec.</w:t>
      </w:r>
      <w:r>
        <w:rPr>
          <w:spacing w:val="-2"/>
        </w:rPr>
        <w:t> </w:t>
      </w:r>
      <w:r>
        <w:rPr/>
        <w:t>36</w:t>
      </w:r>
      <w:r>
        <w:rPr>
          <w:spacing w:val="-1"/>
        </w:rPr>
        <w:t> </w:t>
      </w:r>
      <w:r>
        <w:rPr/>
        <w:t>248</w:t>
      </w:r>
    </w:p>
    <w:p>
      <w:pPr>
        <w:pStyle w:val="BodyText"/>
        <w:spacing w:before="40"/>
      </w:pPr>
      <w:r>
        <w:rPr/>
        <w:t>Sec.</w:t>
      </w:r>
      <w:r>
        <w:rPr>
          <w:spacing w:val="-2"/>
        </w:rPr>
        <w:t> </w:t>
      </w:r>
      <w:r>
        <w:rPr/>
        <w:t>38</w:t>
      </w:r>
      <w:r>
        <w:rPr>
          <w:spacing w:val="-1"/>
        </w:rPr>
        <w:t> </w:t>
      </w:r>
      <w:r>
        <w:rPr/>
        <w:t>249</w:t>
      </w:r>
    </w:p>
    <w:p>
      <w:pPr>
        <w:pStyle w:val="BodyText"/>
        <w:spacing w:before="44"/>
      </w:pPr>
      <w:r>
        <w:rPr/>
        <w:t>Sec.</w:t>
      </w:r>
      <w:r>
        <w:rPr>
          <w:spacing w:val="-1"/>
        </w:rPr>
        <w:t> </w:t>
      </w:r>
      <w:r>
        <w:rPr/>
        <w:t>39249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40</w:t>
      </w:r>
      <w:r>
        <w:rPr>
          <w:spacing w:val="-1"/>
        </w:rPr>
        <w:t> </w:t>
      </w:r>
      <w:r>
        <w:rPr/>
        <w:t>249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51245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52</w:t>
      </w:r>
      <w:r>
        <w:rPr>
          <w:spacing w:val="-1"/>
        </w:rPr>
        <w:t> </w:t>
      </w:r>
      <w:r>
        <w:rPr/>
        <w:t>245</w:t>
      </w:r>
    </w:p>
    <w:p>
      <w:pPr>
        <w:spacing w:after="0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before="72"/>
      </w:pPr>
      <w:r>
        <w:rPr/>
        <w:t>Sec.</w:t>
      </w:r>
      <w:r>
        <w:rPr>
          <w:spacing w:val="-1"/>
        </w:rPr>
        <w:t> </w:t>
      </w:r>
      <w:r>
        <w:rPr/>
        <w:t>53249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54</w:t>
      </w:r>
      <w:r>
        <w:rPr>
          <w:spacing w:val="-1"/>
        </w:rPr>
        <w:t> </w:t>
      </w:r>
      <w:r>
        <w:rPr/>
        <w:t>249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55249</w:t>
      </w:r>
    </w:p>
    <w:p>
      <w:pPr>
        <w:pStyle w:val="BodyText"/>
        <w:spacing w:before="43"/>
      </w:pPr>
      <w:r>
        <w:rPr/>
        <w:t>Sec.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246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57246</w:t>
      </w:r>
    </w:p>
    <w:p>
      <w:pPr>
        <w:pStyle w:val="BodyText"/>
        <w:tabs>
          <w:tab w:pos="7767" w:val="right" w:leader="none"/>
        </w:tabs>
        <w:spacing w:before="41"/>
      </w:pPr>
      <w:r>
        <w:rPr/>
        <w:t>Sec.</w:t>
      </w:r>
      <w:r>
        <w:rPr>
          <w:spacing w:val="-1"/>
        </w:rPr>
        <w:t> </w:t>
      </w:r>
      <w:r>
        <w:rPr/>
        <w:t>60</w:t>
        <w:tab/>
        <w:t>245</w:t>
      </w:r>
    </w:p>
    <w:p>
      <w:pPr>
        <w:pStyle w:val="BodyText"/>
        <w:tabs>
          <w:tab w:pos="9481" w:val="right" w:leader="dot"/>
        </w:tabs>
        <w:spacing w:before="242"/>
      </w:pPr>
      <w:r>
        <w:rPr/>
        <w:t>National</w:t>
      </w:r>
      <w:r>
        <w:rPr>
          <w:spacing w:val="-1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Management:</w:t>
      </w:r>
      <w:r>
        <w:rPr>
          <w:spacing w:val="3"/>
        </w:rPr>
        <w:t> </w:t>
      </w:r>
      <w:r>
        <w:rPr/>
        <w:t>Biodiversity</w:t>
      </w:r>
      <w:r>
        <w:rPr>
          <w:spacing w:val="-3"/>
        </w:rPr>
        <w:t> </w:t>
      </w:r>
      <w:r>
        <w:rPr/>
        <w:t>Act No.</w:t>
      </w:r>
      <w:r>
        <w:rPr>
          <w:spacing w:val="-2"/>
        </w:rPr>
        <w:t> </w:t>
      </w:r>
      <w:r>
        <w:rPr/>
        <w:t>10 of</w:t>
      </w:r>
      <w:r>
        <w:rPr>
          <w:spacing w:val="-1"/>
        </w:rPr>
        <w:t> </w:t>
      </w:r>
      <w:r>
        <w:rPr/>
        <w:t>2004</w:t>
        <w:tab/>
        <w:t>241</w:t>
      </w:r>
    </w:p>
    <w:p>
      <w:pPr>
        <w:pStyle w:val="BodyText"/>
        <w:spacing w:before="9"/>
        <w:ind w:left="0"/>
        <w:rPr>
          <w:sz w:val="21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6"/>
        <w:gridCol w:w="3320"/>
      </w:tblGrid>
      <w:tr>
        <w:trPr>
          <w:trHeight w:val="292" w:hRule="atLeast"/>
        </w:trPr>
        <w:tc>
          <w:tcPr>
            <w:tcW w:w="402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5243</w:t>
            </w:r>
          </w:p>
        </w:tc>
        <w:tc>
          <w:tcPr>
            <w:tcW w:w="3320" w:type="dxa"/>
            <w:vMerge w:val="restart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4026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63244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7" w:hRule="atLeast"/>
        </w:trPr>
        <w:tc>
          <w:tcPr>
            <w:tcW w:w="402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99244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402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</w:t>
            </w:r>
          </w:p>
        </w:tc>
        <w:tc>
          <w:tcPr>
            <w:tcW w:w="3320" w:type="dxa"/>
          </w:tcPr>
          <w:p>
            <w:pPr>
              <w:pStyle w:val="TableParagraph"/>
              <w:spacing w:before="15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</w:tr>
      <w:tr>
        <w:trPr>
          <w:trHeight w:val="317" w:hRule="atLeast"/>
        </w:trPr>
        <w:tc>
          <w:tcPr>
            <w:tcW w:w="402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101</w:t>
            </w:r>
          </w:p>
        </w:tc>
        <w:tc>
          <w:tcPr>
            <w:tcW w:w="3320" w:type="dxa"/>
          </w:tcPr>
          <w:p>
            <w:pPr>
              <w:pStyle w:val="TableParagraph"/>
              <w:spacing w:before="15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</w:tr>
      <w:tr>
        <w:trPr>
          <w:trHeight w:val="292" w:hRule="atLeast"/>
        </w:trPr>
        <w:tc>
          <w:tcPr>
            <w:tcW w:w="4026" w:type="dxa"/>
          </w:tcPr>
          <w:p>
            <w:pPr>
              <w:pStyle w:val="TableParagraph"/>
              <w:spacing w:line="256" w:lineRule="exact" w:before="16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102</w:t>
            </w:r>
          </w:p>
        </w:tc>
        <w:tc>
          <w:tcPr>
            <w:tcW w:w="3320" w:type="dxa"/>
          </w:tcPr>
          <w:p>
            <w:pPr>
              <w:pStyle w:val="TableParagraph"/>
              <w:spacing w:line="256" w:lineRule="exact" w:before="16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</w:tr>
    </w:tbl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</w:pPr>
      <w:r>
        <w:rPr/>
        <w:t>National</w:t>
      </w:r>
      <w:r>
        <w:rPr>
          <w:spacing w:val="-2"/>
        </w:rPr>
        <w:t> </w:t>
      </w:r>
      <w:r>
        <w:rPr/>
        <w:t>Environmental Management: Integrated</w:t>
      </w:r>
      <w:r>
        <w:rPr>
          <w:spacing w:val="-1"/>
        </w:rPr>
        <w:t> </w:t>
      </w:r>
      <w:r>
        <w:rPr/>
        <w:t>Coastal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Act</w:t>
      </w:r>
      <w:r>
        <w:rPr>
          <w:spacing w:val="-2"/>
        </w:rPr>
        <w:t> </w:t>
      </w:r>
      <w:r>
        <w:rPr/>
        <w:t>No.24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2008</w:t>
      </w:r>
    </w:p>
    <w:p>
      <w:pPr>
        <w:pStyle w:val="BodyText"/>
        <w:spacing w:before="11"/>
        <w:ind w:left="0"/>
        <w:rPr>
          <w:sz w:val="21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6"/>
        <w:gridCol w:w="3531"/>
      </w:tblGrid>
      <w:tr>
        <w:trPr>
          <w:trHeight w:val="291" w:hRule="atLeast"/>
        </w:trPr>
        <w:tc>
          <w:tcPr>
            <w:tcW w:w="381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3531" w:type="dxa"/>
          </w:tcPr>
          <w:p>
            <w:pPr>
              <w:pStyle w:val="TableParagraph"/>
              <w:spacing w:line="26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</w:tr>
      <w:tr>
        <w:trPr>
          <w:trHeight w:val="316" w:hRule="atLeast"/>
        </w:trPr>
        <w:tc>
          <w:tcPr>
            <w:tcW w:w="381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3531" w:type="dxa"/>
          </w:tcPr>
          <w:p>
            <w:pPr>
              <w:pStyle w:val="TableParagraph"/>
              <w:spacing w:before="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</w:tr>
      <w:tr>
        <w:trPr>
          <w:trHeight w:val="316" w:hRule="atLeast"/>
        </w:trPr>
        <w:tc>
          <w:tcPr>
            <w:tcW w:w="381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3531" w:type="dxa"/>
          </w:tcPr>
          <w:p>
            <w:pPr>
              <w:pStyle w:val="TableParagraph"/>
              <w:spacing w:before="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</w:tr>
      <w:tr>
        <w:trPr>
          <w:trHeight w:val="318" w:hRule="atLeast"/>
        </w:trPr>
        <w:tc>
          <w:tcPr>
            <w:tcW w:w="381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44</w:t>
            </w:r>
          </w:p>
        </w:tc>
        <w:tc>
          <w:tcPr>
            <w:tcW w:w="3531" w:type="dxa"/>
          </w:tcPr>
          <w:p>
            <w:pPr>
              <w:pStyle w:val="TableParagraph"/>
              <w:spacing w:before="15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</w:tr>
      <w:tr>
        <w:trPr>
          <w:trHeight w:val="318" w:hRule="atLeast"/>
        </w:trPr>
        <w:tc>
          <w:tcPr>
            <w:tcW w:w="3816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</w:t>
            </w:r>
          </w:p>
        </w:tc>
        <w:tc>
          <w:tcPr>
            <w:tcW w:w="3531" w:type="dxa"/>
          </w:tcPr>
          <w:p>
            <w:pPr>
              <w:pStyle w:val="TableParagraph"/>
              <w:spacing w:before="16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</w:tr>
      <w:tr>
        <w:trPr>
          <w:trHeight w:val="316" w:hRule="atLeast"/>
        </w:trPr>
        <w:tc>
          <w:tcPr>
            <w:tcW w:w="381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46</w:t>
            </w:r>
          </w:p>
        </w:tc>
        <w:tc>
          <w:tcPr>
            <w:tcW w:w="3531" w:type="dxa"/>
          </w:tcPr>
          <w:p>
            <w:pPr>
              <w:pStyle w:val="TableParagraph"/>
              <w:spacing w:before="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</w:tr>
      <w:tr>
        <w:trPr>
          <w:trHeight w:val="316" w:hRule="atLeast"/>
        </w:trPr>
        <w:tc>
          <w:tcPr>
            <w:tcW w:w="381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47</w:t>
            </w:r>
          </w:p>
        </w:tc>
        <w:tc>
          <w:tcPr>
            <w:tcW w:w="3531" w:type="dxa"/>
          </w:tcPr>
          <w:p>
            <w:pPr>
              <w:pStyle w:val="TableParagraph"/>
              <w:spacing w:before="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</w:tr>
      <w:tr>
        <w:trPr>
          <w:trHeight w:val="317" w:hRule="atLeast"/>
        </w:trPr>
        <w:tc>
          <w:tcPr>
            <w:tcW w:w="381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48</w:t>
            </w:r>
          </w:p>
        </w:tc>
        <w:tc>
          <w:tcPr>
            <w:tcW w:w="3531" w:type="dxa"/>
          </w:tcPr>
          <w:p>
            <w:pPr>
              <w:pStyle w:val="TableParagraph"/>
              <w:spacing w:before="15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</w:tr>
      <w:tr>
        <w:trPr>
          <w:trHeight w:val="318" w:hRule="atLeast"/>
        </w:trPr>
        <w:tc>
          <w:tcPr>
            <w:tcW w:w="3816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49</w:t>
            </w:r>
          </w:p>
        </w:tc>
        <w:tc>
          <w:tcPr>
            <w:tcW w:w="3531" w:type="dxa"/>
          </w:tcPr>
          <w:p>
            <w:pPr>
              <w:pStyle w:val="TableParagraph"/>
              <w:spacing w:before="16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</w:tr>
      <w:tr>
        <w:trPr>
          <w:trHeight w:val="316" w:hRule="atLeast"/>
        </w:trPr>
        <w:tc>
          <w:tcPr>
            <w:tcW w:w="381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</w:t>
            </w:r>
          </w:p>
        </w:tc>
        <w:tc>
          <w:tcPr>
            <w:tcW w:w="3531" w:type="dxa"/>
          </w:tcPr>
          <w:p>
            <w:pPr>
              <w:pStyle w:val="TableParagraph"/>
              <w:spacing w:before="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</w:tr>
      <w:tr>
        <w:trPr>
          <w:trHeight w:val="316" w:hRule="atLeast"/>
        </w:trPr>
        <w:tc>
          <w:tcPr>
            <w:tcW w:w="381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</w:t>
            </w:r>
          </w:p>
        </w:tc>
        <w:tc>
          <w:tcPr>
            <w:tcW w:w="3531" w:type="dxa"/>
          </w:tcPr>
          <w:p>
            <w:pPr>
              <w:pStyle w:val="TableParagraph"/>
              <w:spacing w:before="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>
        <w:trPr>
          <w:trHeight w:val="291" w:hRule="atLeast"/>
        </w:trPr>
        <w:tc>
          <w:tcPr>
            <w:tcW w:w="3816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93</w:t>
            </w:r>
          </w:p>
        </w:tc>
        <w:tc>
          <w:tcPr>
            <w:tcW w:w="3531" w:type="dxa"/>
          </w:tcPr>
          <w:p>
            <w:pPr>
              <w:pStyle w:val="TableParagraph"/>
              <w:spacing w:line="256" w:lineRule="exact" w:before="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</w:tbl>
    <w:p>
      <w:pPr>
        <w:pStyle w:val="BodyText"/>
        <w:ind w:left="0"/>
        <w:rPr>
          <w:sz w:val="21"/>
        </w:rPr>
      </w:pPr>
    </w:p>
    <w:p>
      <w:pPr>
        <w:pStyle w:val="BodyText"/>
        <w:tabs>
          <w:tab w:pos="9521" w:val="right" w:leader="dot"/>
        </w:tabs>
        <w:spacing w:before="1"/>
      </w:pPr>
      <w:r>
        <w:rPr/>
        <w:t>National</w:t>
      </w:r>
      <w:r>
        <w:rPr>
          <w:spacing w:val="-1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Management:</w:t>
      </w:r>
      <w:r>
        <w:rPr>
          <w:spacing w:val="-1"/>
        </w:rPr>
        <w:t> </w:t>
      </w:r>
      <w:r>
        <w:rPr/>
        <w:t>Protected</w:t>
      </w:r>
      <w:r>
        <w:rPr>
          <w:spacing w:val="2"/>
        </w:rPr>
        <w:t> </w:t>
      </w:r>
      <w:r>
        <w:rPr/>
        <w:t>Areas</w:t>
      </w:r>
      <w:r>
        <w:rPr>
          <w:spacing w:val="-2"/>
        </w:rPr>
        <w:t> </w:t>
      </w:r>
      <w:r>
        <w:rPr/>
        <w:t>Act No.</w:t>
      </w:r>
      <w:r>
        <w:rPr>
          <w:spacing w:val="-1"/>
        </w:rPr>
        <w:t> </w:t>
      </w:r>
      <w:r>
        <w:rPr/>
        <w:t>57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200</w:t>
        <w:tab/>
        <w:t>241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</w:pPr>
      <w:r>
        <w:rPr/>
        <w:t>Sec.</w:t>
      </w:r>
      <w:r>
        <w:rPr>
          <w:spacing w:val="-3"/>
        </w:rPr>
        <w:t> </w:t>
      </w:r>
      <w:r>
        <w:rPr/>
        <w:t>2242</w:t>
      </w:r>
    </w:p>
    <w:p>
      <w:pPr>
        <w:pStyle w:val="BodyText"/>
        <w:spacing w:before="44"/>
      </w:pPr>
      <w:r>
        <w:rPr/>
        <w:t>Sec.</w:t>
      </w:r>
      <w:r>
        <w:rPr>
          <w:spacing w:val="-3"/>
        </w:rPr>
        <w:t> </w:t>
      </w:r>
      <w:r>
        <w:rPr/>
        <w:t>3242</w:t>
      </w:r>
    </w:p>
    <w:p>
      <w:pPr>
        <w:pStyle w:val="BodyText"/>
        <w:spacing w:before="40"/>
      </w:pPr>
      <w:r>
        <w:rPr/>
        <w:t>Sec.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242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5242</w:t>
      </w:r>
    </w:p>
    <w:p>
      <w:pPr>
        <w:pStyle w:val="BodyText"/>
        <w:spacing w:before="41"/>
      </w:pPr>
      <w:r>
        <w:rPr/>
        <w:t>Sec.</w:t>
      </w:r>
      <w:r>
        <w:rPr>
          <w:spacing w:val="-3"/>
        </w:rPr>
        <w:t> </w:t>
      </w:r>
      <w:r>
        <w:rPr/>
        <w:t>10242</w:t>
      </w:r>
    </w:p>
    <w:p>
      <w:pPr>
        <w:pStyle w:val="BodyText"/>
        <w:spacing w:before="43"/>
      </w:pPr>
      <w:r>
        <w:rPr/>
        <w:t>Sec.</w:t>
      </w:r>
      <w:r>
        <w:rPr>
          <w:spacing w:val="-3"/>
        </w:rPr>
        <w:t> </w:t>
      </w:r>
      <w:r>
        <w:rPr/>
        <w:t>11242</w:t>
      </w:r>
    </w:p>
    <w:p>
      <w:pPr>
        <w:pStyle w:val="BodyText"/>
        <w:spacing w:before="41"/>
      </w:pPr>
      <w:r>
        <w:rPr/>
        <w:t>Sec.</w:t>
      </w:r>
      <w:r>
        <w:rPr>
          <w:spacing w:val="-3"/>
        </w:rPr>
        <w:t> </w:t>
      </w:r>
      <w:r>
        <w:rPr/>
        <w:t>31242</w:t>
      </w:r>
    </w:p>
    <w:p>
      <w:pPr>
        <w:pStyle w:val="BodyText"/>
        <w:spacing w:before="41"/>
      </w:pPr>
      <w:r>
        <w:rPr/>
        <w:t>Sec.</w:t>
      </w:r>
      <w:r>
        <w:rPr>
          <w:spacing w:val="-3"/>
        </w:rPr>
        <w:t> </w:t>
      </w:r>
      <w:r>
        <w:rPr/>
        <w:t>32242</w:t>
      </w:r>
    </w:p>
    <w:p>
      <w:pPr>
        <w:pStyle w:val="BodyText"/>
        <w:spacing w:before="41"/>
      </w:pPr>
      <w:r>
        <w:rPr/>
        <w:t>Sec.</w:t>
      </w:r>
      <w:r>
        <w:rPr>
          <w:spacing w:val="-3"/>
        </w:rPr>
        <w:t> </w:t>
      </w:r>
      <w:r>
        <w:rPr/>
        <w:t>33242</w:t>
      </w:r>
    </w:p>
    <w:p>
      <w:pPr>
        <w:pStyle w:val="BodyText"/>
        <w:spacing w:before="43"/>
      </w:pPr>
      <w:r>
        <w:rPr/>
        <w:t>Sec.</w:t>
      </w:r>
      <w:r>
        <w:rPr>
          <w:spacing w:val="-3"/>
        </w:rPr>
        <w:t> </w:t>
      </w:r>
      <w:r>
        <w:rPr/>
        <w:t>34243</w:t>
      </w:r>
    </w:p>
    <w:p>
      <w:pPr>
        <w:spacing w:after="0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tabs>
          <w:tab w:pos="9555" w:val="right" w:leader="dot"/>
        </w:tabs>
        <w:spacing w:before="72"/>
      </w:pPr>
      <w:r>
        <w:rPr/>
        <w:t>National</w:t>
      </w:r>
      <w:r>
        <w:rPr>
          <w:spacing w:val="-1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Management: Waste Act</w:t>
      </w:r>
      <w:r>
        <w:rPr>
          <w:spacing w:val="1"/>
        </w:rPr>
        <w:t> </w:t>
      </w:r>
      <w:r>
        <w:rPr/>
        <w:t>No. 59 of</w:t>
      </w:r>
      <w:r>
        <w:rPr>
          <w:spacing w:val="-2"/>
        </w:rPr>
        <w:t> </w:t>
      </w:r>
      <w:r>
        <w:rPr/>
        <w:t>2008</w:t>
        <w:tab/>
        <w:t>241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</w:pPr>
      <w:r>
        <w:rPr/>
        <w:t>Sec.</w:t>
      </w:r>
      <w:r>
        <w:rPr>
          <w:spacing w:val="-3"/>
        </w:rPr>
        <w:t> </w:t>
      </w:r>
      <w:r>
        <w:rPr/>
        <w:t>2252</w:t>
      </w:r>
    </w:p>
    <w:p>
      <w:pPr>
        <w:pStyle w:val="BodyText"/>
        <w:spacing w:before="41"/>
      </w:pPr>
      <w:r>
        <w:rPr/>
        <w:t>Sec.</w:t>
      </w:r>
      <w:r>
        <w:rPr>
          <w:spacing w:val="-3"/>
        </w:rPr>
        <w:t> </w:t>
      </w:r>
      <w:r>
        <w:rPr/>
        <w:t>6253</w:t>
      </w:r>
    </w:p>
    <w:p>
      <w:pPr>
        <w:pStyle w:val="BodyText"/>
        <w:spacing w:before="41"/>
      </w:pPr>
      <w:r>
        <w:rPr/>
        <w:t>Sec.</w:t>
      </w:r>
      <w:r>
        <w:rPr>
          <w:spacing w:val="-3"/>
        </w:rPr>
        <w:t> </w:t>
      </w:r>
      <w:r>
        <w:rPr/>
        <w:t>7253</w:t>
      </w:r>
    </w:p>
    <w:p>
      <w:pPr>
        <w:pStyle w:val="BodyText"/>
        <w:spacing w:before="40"/>
      </w:pPr>
      <w:r>
        <w:rPr/>
        <w:t>Sec.</w:t>
      </w:r>
      <w:r>
        <w:rPr>
          <w:spacing w:val="-3"/>
        </w:rPr>
        <w:t> </w:t>
      </w:r>
      <w:r>
        <w:rPr/>
        <w:t>8253</w:t>
      </w:r>
    </w:p>
    <w:p>
      <w:pPr>
        <w:pStyle w:val="BodyText"/>
        <w:spacing w:line="276" w:lineRule="auto" w:before="44"/>
        <w:ind w:right="8318"/>
      </w:pPr>
      <w:r>
        <w:rPr/>
        <w:t>Sec. 9253, 254</w:t>
      </w:r>
      <w:r>
        <w:rPr>
          <w:spacing w:val="-57"/>
        </w:rPr>
        <w:t> </w:t>
      </w:r>
      <w:r>
        <w:rPr/>
        <w:t>Sec.16254</w:t>
      </w:r>
      <w:r>
        <w:rPr>
          <w:spacing w:val="1"/>
        </w:rPr>
        <w:t> </w:t>
      </w:r>
      <w:r>
        <w:rPr/>
        <w:t>Sec.</w:t>
      </w:r>
      <w:r>
        <w:rPr>
          <w:spacing w:val="-1"/>
        </w:rPr>
        <w:t> </w:t>
      </w:r>
      <w:r>
        <w:rPr/>
        <w:t>21254</w:t>
      </w:r>
    </w:p>
    <w:p>
      <w:pPr>
        <w:pStyle w:val="BodyText"/>
        <w:spacing w:line="274" w:lineRule="exact"/>
      </w:pPr>
      <w:r>
        <w:rPr/>
        <w:t>Sec.</w:t>
      </w:r>
      <w:r>
        <w:rPr>
          <w:spacing w:val="-3"/>
        </w:rPr>
        <w:t> </w:t>
      </w:r>
      <w:r>
        <w:rPr/>
        <w:t>23254</w:t>
      </w:r>
    </w:p>
    <w:p>
      <w:pPr>
        <w:pStyle w:val="BodyText"/>
        <w:spacing w:before="40"/>
      </w:pPr>
      <w:r>
        <w:rPr/>
        <w:t>Sec.</w:t>
      </w:r>
      <w:r>
        <w:rPr>
          <w:spacing w:val="-3"/>
        </w:rPr>
        <w:t> </w:t>
      </w:r>
      <w:r>
        <w:rPr/>
        <w:t>25254</w:t>
      </w:r>
    </w:p>
    <w:p>
      <w:pPr>
        <w:pStyle w:val="BodyText"/>
        <w:spacing w:before="44"/>
      </w:pPr>
      <w:r>
        <w:rPr/>
        <w:t>Sec.</w:t>
      </w:r>
      <w:r>
        <w:rPr>
          <w:spacing w:val="-1"/>
        </w:rPr>
        <w:t> </w:t>
      </w:r>
      <w:r>
        <w:rPr/>
        <w:t>26</w:t>
      </w:r>
      <w:r>
        <w:rPr>
          <w:spacing w:val="-1"/>
        </w:rPr>
        <w:t> </w:t>
      </w:r>
      <w:r>
        <w:rPr/>
        <w:t>254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27254</w:t>
      </w:r>
    </w:p>
    <w:p>
      <w:pPr>
        <w:pStyle w:val="BodyText"/>
        <w:spacing w:before="41"/>
      </w:pPr>
      <w:r>
        <w:rPr/>
        <w:t>Sec.</w:t>
      </w:r>
      <w:r>
        <w:rPr>
          <w:spacing w:val="-2"/>
        </w:rPr>
        <w:t> </w:t>
      </w:r>
      <w:r>
        <w:rPr/>
        <w:t>28</w:t>
      </w:r>
      <w:r>
        <w:rPr>
          <w:spacing w:val="-1"/>
        </w:rPr>
        <w:t> </w:t>
      </w:r>
      <w:r>
        <w:rPr/>
        <w:t>255</w:t>
      </w:r>
    </w:p>
    <w:p>
      <w:pPr>
        <w:pStyle w:val="BodyText"/>
        <w:spacing w:before="41"/>
      </w:pPr>
      <w:r>
        <w:rPr/>
        <w:t>Sec.</w:t>
      </w:r>
      <w:r>
        <w:rPr>
          <w:spacing w:val="-2"/>
        </w:rPr>
        <w:t> </w:t>
      </w:r>
      <w:r>
        <w:rPr/>
        <w:t>29</w:t>
      </w:r>
      <w:r>
        <w:rPr>
          <w:spacing w:val="-1"/>
        </w:rPr>
        <w:t> </w:t>
      </w:r>
      <w:r>
        <w:rPr/>
        <w:t>255</w:t>
      </w:r>
    </w:p>
    <w:p>
      <w:pPr>
        <w:pStyle w:val="BodyText"/>
        <w:spacing w:before="43"/>
      </w:pPr>
      <w:r>
        <w:rPr/>
        <w:t>Sec.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255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35256</w:t>
      </w:r>
    </w:p>
    <w:p>
      <w:pPr>
        <w:pStyle w:val="BodyText"/>
        <w:spacing w:before="41"/>
      </w:pPr>
      <w:r>
        <w:rPr/>
        <w:t>Sec.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256</w:t>
      </w:r>
    </w:p>
    <w:p>
      <w:pPr>
        <w:pStyle w:val="BodyText"/>
        <w:spacing w:before="40"/>
      </w:pPr>
      <w:r>
        <w:rPr/>
        <w:t>Sec.</w:t>
      </w:r>
      <w:r>
        <w:rPr>
          <w:spacing w:val="-2"/>
        </w:rPr>
        <w:t> </w:t>
      </w:r>
      <w:r>
        <w:rPr/>
        <w:t>47</w:t>
      </w:r>
      <w:r>
        <w:rPr>
          <w:spacing w:val="-1"/>
        </w:rPr>
        <w:t> </w:t>
      </w:r>
      <w:r>
        <w:rPr/>
        <w:t>255</w:t>
      </w:r>
    </w:p>
    <w:p>
      <w:pPr>
        <w:pStyle w:val="BodyText"/>
        <w:tabs>
          <w:tab w:pos="2906" w:val="left" w:leader="none"/>
        </w:tabs>
        <w:spacing w:before="44"/>
      </w:pPr>
      <w:r>
        <w:rPr/>
        <w:t>Sec.</w:t>
      </w:r>
      <w:r>
        <w:rPr>
          <w:spacing w:val="-1"/>
        </w:rPr>
        <w:t> </w:t>
      </w:r>
      <w:r>
        <w:rPr/>
        <w:t>48</w:t>
        <w:tab/>
        <w:t>255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49</w:t>
      </w:r>
      <w:r>
        <w:rPr>
          <w:spacing w:val="-1"/>
        </w:rPr>
        <w:t> </w:t>
      </w:r>
      <w:r>
        <w:rPr/>
        <w:t>256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60256</w:t>
      </w:r>
    </w:p>
    <w:p>
      <w:pPr>
        <w:pStyle w:val="BodyText"/>
        <w:spacing w:before="41"/>
      </w:pPr>
      <w:r>
        <w:rPr/>
        <w:t>Sec.</w:t>
      </w:r>
      <w:r>
        <w:rPr>
          <w:spacing w:val="-1"/>
        </w:rPr>
        <w:t> </w:t>
      </w:r>
      <w:r>
        <w:rPr/>
        <w:t>64</w:t>
      </w:r>
      <w:r>
        <w:rPr>
          <w:spacing w:val="-1"/>
        </w:rPr>
        <w:t> </w:t>
      </w:r>
      <w:r>
        <w:rPr/>
        <w:t>256</w:t>
      </w:r>
    </w:p>
    <w:p>
      <w:pPr>
        <w:pStyle w:val="BodyText"/>
        <w:spacing w:before="43"/>
      </w:pPr>
      <w:r>
        <w:rPr/>
        <w:t>Sec.</w:t>
      </w:r>
      <w:r>
        <w:rPr>
          <w:spacing w:val="-3"/>
        </w:rPr>
        <w:t> </w:t>
      </w:r>
      <w:r>
        <w:rPr/>
        <w:t>69256</w:t>
      </w:r>
    </w:p>
    <w:p>
      <w:pPr>
        <w:pStyle w:val="BodyText"/>
        <w:spacing w:before="41"/>
      </w:pPr>
      <w:r>
        <w:rPr/>
        <w:t>Sec.</w:t>
      </w:r>
      <w:r>
        <w:rPr>
          <w:spacing w:val="-3"/>
        </w:rPr>
        <w:t> </w:t>
      </w:r>
      <w:r>
        <w:rPr/>
        <w:t>70256</w:t>
      </w:r>
    </w:p>
    <w:p>
      <w:pPr>
        <w:pStyle w:val="BodyText"/>
        <w:spacing w:before="40"/>
      </w:pPr>
      <w:r>
        <w:rPr/>
        <w:t>Sec.</w:t>
      </w:r>
      <w:r>
        <w:rPr>
          <w:spacing w:val="-3"/>
        </w:rPr>
        <w:t> </w:t>
      </w:r>
      <w:r>
        <w:rPr/>
        <w:t>71256</w:t>
      </w:r>
    </w:p>
    <w:p>
      <w:pPr>
        <w:pStyle w:val="BodyText"/>
        <w:spacing w:before="41"/>
      </w:pPr>
      <w:r>
        <w:rPr/>
        <w:t>Sec.</w:t>
      </w:r>
      <w:r>
        <w:rPr>
          <w:spacing w:val="-2"/>
        </w:rPr>
        <w:t> </w:t>
      </w:r>
      <w:r>
        <w:rPr/>
        <w:t>72253,</w:t>
      </w:r>
      <w:r>
        <w:rPr>
          <w:spacing w:val="-1"/>
        </w:rPr>
        <w:t> </w:t>
      </w:r>
      <w:r>
        <w:rPr/>
        <w:t>256</w:t>
      </w:r>
    </w:p>
    <w:p>
      <w:pPr>
        <w:pStyle w:val="BodyText"/>
        <w:spacing w:before="43"/>
      </w:pPr>
      <w:r>
        <w:rPr/>
        <w:t>Sec.</w:t>
      </w:r>
      <w:r>
        <w:rPr>
          <w:spacing w:val="-2"/>
        </w:rPr>
        <w:t> </w:t>
      </w:r>
      <w:r>
        <w:rPr/>
        <w:t>73253,</w:t>
      </w:r>
      <w:r>
        <w:rPr>
          <w:spacing w:val="-1"/>
        </w:rPr>
        <w:t> </w:t>
      </w:r>
      <w:r>
        <w:rPr/>
        <w:t>256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tabs>
          <w:tab w:pos="8667" w:val="left" w:leader="dot"/>
        </w:tabs>
        <w:spacing w:before="1"/>
      </w:pPr>
      <w:r>
        <w:rPr/>
        <w:t>Promotion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Access to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Act No.3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2000</w:t>
        <w:tab/>
        <w:t>229, 412</w:t>
      </w:r>
    </w:p>
    <w:p>
      <w:pPr>
        <w:pStyle w:val="BodyText"/>
        <w:ind w:left="0"/>
        <w:rPr>
          <w:sz w:val="22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6"/>
        <w:gridCol w:w="3213"/>
      </w:tblGrid>
      <w:tr>
        <w:trPr>
          <w:trHeight w:val="291" w:hRule="atLeast"/>
        </w:trPr>
        <w:tc>
          <w:tcPr>
            <w:tcW w:w="421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46</w:t>
            </w:r>
          </w:p>
        </w:tc>
        <w:tc>
          <w:tcPr>
            <w:tcW w:w="3213" w:type="dxa"/>
          </w:tcPr>
          <w:p>
            <w:pPr>
              <w:pStyle w:val="TableParagraph"/>
              <w:spacing w:line="266" w:lineRule="exact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</w:tr>
      <w:tr>
        <w:trPr>
          <w:trHeight w:val="316" w:hRule="atLeast"/>
        </w:trPr>
        <w:tc>
          <w:tcPr>
            <w:tcW w:w="421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 (2)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(d)</w:t>
            </w:r>
          </w:p>
        </w:tc>
        <w:tc>
          <w:tcPr>
            <w:tcW w:w="3213" w:type="dxa"/>
          </w:tcPr>
          <w:p>
            <w:pPr>
              <w:pStyle w:val="TableParagraph"/>
              <w:spacing w:before="15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>
        <w:trPr>
          <w:trHeight w:val="291" w:hRule="atLeast"/>
        </w:trPr>
        <w:tc>
          <w:tcPr>
            <w:tcW w:w="4216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</w:t>
            </w:r>
          </w:p>
        </w:tc>
        <w:tc>
          <w:tcPr>
            <w:tcW w:w="3213" w:type="dxa"/>
          </w:tcPr>
          <w:p>
            <w:pPr>
              <w:pStyle w:val="TableParagraph"/>
              <w:spacing w:line="256" w:lineRule="exact" w:before="15"/>
              <w:ind w:left="0" w:right="69"/>
              <w:jc w:val="right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</w:tr>
    </w:tbl>
    <w:p>
      <w:pPr>
        <w:pStyle w:val="BodyText"/>
        <w:ind w:left="0"/>
        <w:rPr>
          <w:sz w:val="21"/>
        </w:rPr>
      </w:pPr>
    </w:p>
    <w:p>
      <w:pPr>
        <w:pStyle w:val="BodyText"/>
        <w:tabs>
          <w:tab w:pos="8629" w:val="left" w:leader="dot"/>
        </w:tabs>
        <w:spacing w:before="1"/>
      </w:pPr>
      <w:r>
        <w:rPr/>
        <w:t>Promotion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Justice</w:t>
      </w:r>
      <w:r>
        <w:rPr>
          <w:spacing w:val="-3"/>
        </w:rPr>
        <w:t> </w:t>
      </w:r>
      <w:r>
        <w:rPr/>
        <w:t>Act No. 2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2000</w:t>
        <w:tab/>
        <w:t>233, 256</w:t>
      </w:r>
    </w:p>
    <w:p>
      <w:pPr>
        <w:pStyle w:val="BodyText"/>
        <w:spacing w:before="8"/>
        <w:ind w:left="0"/>
        <w:rPr>
          <w:sz w:val="21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6"/>
        <w:gridCol w:w="3591"/>
      </w:tblGrid>
      <w:tr>
        <w:trPr>
          <w:trHeight w:val="292" w:hRule="atLeast"/>
        </w:trPr>
        <w:tc>
          <w:tcPr>
            <w:tcW w:w="381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3591" w:type="dxa"/>
          </w:tcPr>
          <w:p>
            <w:pPr>
              <w:pStyle w:val="TableParagraph"/>
              <w:spacing w:line="26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</w:tr>
      <w:tr>
        <w:trPr>
          <w:trHeight w:val="318" w:hRule="atLeast"/>
        </w:trPr>
        <w:tc>
          <w:tcPr>
            <w:tcW w:w="3816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3591" w:type="dxa"/>
          </w:tcPr>
          <w:p>
            <w:pPr>
              <w:pStyle w:val="TableParagraph"/>
              <w:spacing w:before="16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</w:tr>
      <w:tr>
        <w:trPr>
          <w:trHeight w:val="316" w:hRule="atLeast"/>
        </w:trPr>
        <w:tc>
          <w:tcPr>
            <w:tcW w:w="381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3591" w:type="dxa"/>
          </w:tcPr>
          <w:p>
            <w:pPr>
              <w:pStyle w:val="TableParagraph"/>
              <w:spacing w:before="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</w:tr>
      <w:tr>
        <w:trPr>
          <w:trHeight w:val="291" w:hRule="atLeast"/>
        </w:trPr>
        <w:tc>
          <w:tcPr>
            <w:tcW w:w="3816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3591" w:type="dxa"/>
          </w:tcPr>
          <w:p>
            <w:pPr>
              <w:pStyle w:val="TableParagraph"/>
              <w:spacing w:line="256" w:lineRule="exact" w:before="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</w:tr>
    </w:tbl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9161" w:val="left" w:leader="dot"/>
        </w:tabs>
      </w:pPr>
      <w:r>
        <w:rPr/>
        <w:t>South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54 of</w:t>
      </w:r>
      <w:r>
        <w:rPr>
          <w:spacing w:val="-2"/>
        </w:rPr>
        <w:t> </w:t>
      </w:r>
      <w:r>
        <w:rPr/>
        <w:t>1994</w:t>
        <w:tab/>
        <w:t>332</w:t>
      </w:r>
    </w:p>
    <w:p>
      <w:pPr>
        <w:spacing w:after="0"/>
        <w:sectPr>
          <w:pgSz w:w="11910" w:h="16840"/>
          <w:pgMar w:header="0" w:footer="1014" w:top="1200" w:bottom="1200" w:left="980" w:right="720"/>
        </w:sect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8"/>
        <w:gridCol w:w="1042"/>
      </w:tblGrid>
      <w:tr>
        <w:trPr>
          <w:trHeight w:val="904" w:hRule="atLeast"/>
        </w:trPr>
        <w:tc>
          <w:tcPr>
            <w:tcW w:w="6458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Argentina</w:t>
            </w:r>
          </w:p>
          <w:p>
            <w:pPr>
              <w:pStyle w:val="TableParagraph"/>
              <w:spacing w:before="8"/>
              <w:ind w:left="0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Constitution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Argentina,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1994</w:t>
            </w:r>
          </w:p>
        </w:tc>
        <w:tc>
          <w:tcPr>
            <w:tcW w:w="10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6458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41</w:t>
            </w:r>
          </w:p>
        </w:tc>
        <w:tc>
          <w:tcPr>
            <w:tcW w:w="1042" w:type="dxa"/>
          </w:tcPr>
          <w:p>
            <w:pPr>
              <w:pStyle w:val="TableParagraph"/>
              <w:spacing w:before="115"/>
              <w:ind w:left="92"/>
              <w:rPr>
                <w:sz w:val="24"/>
              </w:rPr>
            </w:pPr>
            <w:r>
              <w:rPr>
                <w:sz w:val="24"/>
              </w:rPr>
              <w:t>120,121</w:t>
            </w:r>
          </w:p>
        </w:tc>
      </w:tr>
      <w:tr>
        <w:trPr>
          <w:trHeight w:val="317" w:hRule="atLeast"/>
        </w:trPr>
        <w:tc>
          <w:tcPr>
            <w:tcW w:w="6458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43</w:t>
            </w:r>
          </w:p>
        </w:tc>
        <w:tc>
          <w:tcPr>
            <w:tcW w:w="1042" w:type="dxa"/>
          </w:tcPr>
          <w:p>
            <w:pPr>
              <w:pStyle w:val="TableParagraph"/>
              <w:spacing w:before="15"/>
              <w:ind w:left="57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420" w:hRule="atLeast"/>
        </w:trPr>
        <w:tc>
          <w:tcPr>
            <w:tcW w:w="6458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120</w:t>
            </w:r>
          </w:p>
        </w:tc>
        <w:tc>
          <w:tcPr>
            <w:tcW w:w="1042" w:type="dxa"/>
          </w:tcPr>
          <w:p>
            <w:pPr>
              <w:pStyle w:val="TableParagraph"/>
              <w:spacing w:before="16"/>
              <w:ind w:left="57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517" w:hRule="atLeast"/>
        </w:trPr>
        <w:tc>
          <w:tcPr>
            <w:tcW w:w="6458" w:type="dxa"/>
          </w:tcPr>
          <w:p>
            <w:pPr>
              <w:pStyle w:val="TableParagraph"/>
              <w:spacing w:before="11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Congo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DRC</w:t>
            </w:r>
          </w:p>
        </w:tc>
        <w:tc>
          <w:tcPr>
            <w:tcW w:w="10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6458" w:type="dxa"/>
          </w:tcPr>
          <w:p>
            <w:pPr>
              <w:pStyle w:val="TableParagraph"/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Democratic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Congo</w:t>
            </w:r>
          </w:p>
        </w:tc>
        <w:tc>
          <w:tcPr>
            <w:tcW w:w="10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837" w:hRule="atLeast"/>
        </w:trPr>
        <w:tc>
          <w:tcPr>
            <w:tcW w:w="6458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27142</w:t>
            </w:r>
          </w:p>
          <w:p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54</w:t>
            </w:r>
          </w:p>
        </w:tc>
        <w:tc>
          <w:tcPr>
            <w:tcW w:w="1042" w:type="dxa"/>
          </w:tcPr>
          <w:p>
            <w:pPr>
              <w:pStyle w:val="TableParagraph"/>
              <w:spacing w:before="8"/>
              <w:ind w:left="0"/>
              <w:rPr>
                <w:sz w:val="37"/>
              </w:rPr>
            </w:pPr>
          </w:p>
          <w:p>
            <w:pPr>
              <w:pStyle w:val="TableParagraph"/>
              <w:spacing w:before="1"/>
              <w:ind w:left="57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517" w:hRule="atLeast"/>
        </w:trPr>
        <w:tc>
          <w:tcPr>
            <w:tcW w:w="6458" w:type="dxa"/>
          </w:tcPr>
          <w:p>
            <w:pPr>
              <w:pStyle w:val="TableParagraph"/>
              <w:spacing w:before="11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Ethiopia</w:t>
            </w:r>
          </w:p>
        </w:tc>
        <w:tc>
          <w:tcPr>
            <w:tcW w:w="10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14" w:hRule="atLeast"/>
        </w:trPr>
        <w:tc>
          <w:tcPr>
            <w:tcW w:w="6458" w:type="dxa"/>
          </w:tcPr>
          <w:p>
            <w:pPr>
              <w:pStyle w:val="TableParagraph"/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Ethiopia</w:t>
            </w:r>
          </w:p>
        </w:tc>
        <w:tc>
          <w:tcPr>
            <w:tcW w:w="10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19" w:hRule="atLeast"/>
        </w:trPr>
        <w:tc>
          <w:tcPr>
            <w:tcW w:w="6458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92</w:t>
            </w:r>
          </w:p>
        </w:tc>
        <w:tc>
          <w:tcPr>
            <w:tcW w:w="1042" w:type="dxa"/>
          </w:tcPr>
          <w:p>
            <w:pPr>
              <w:pStyle w:val="TableParagraph"/>
              <w:spacing w:before="115"/>
              <w:ind w:left="152"/>
              <w:rPr>
                <w:sz w:val="24"/>
              </w:rPr>
            </w:pPr>
            <w:r>
              <w:rPr>
                <w:sz w:val="24"/>
              </w:rPr>
              <w:t>112, 141</w:t>
            </w:r>
          </w:p>
        </w:tc>
      </w:tr>
      <w:tr>
        <w:trPr>
          <w:trHeight w:val="517" w:hRule="atLeast"/>
        </w:trPr>
        <w:tc>
          <w:tcPr>
            <w:tcW w:w="6458" w:type="dxa"/>
          </w:tcPr>
          <w:p>
            <w:pPr>
              <w:pStyle w:val="TableParagraph"/>
              <w:spacing w:before="11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India</w:t>
            </w:r>
          </w:p>
        </w:tc>
        <w:tc>
          <w:tcPr>
            <w:tcW w:w="10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6458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(Forty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Amendment)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1976</w:t>
            </w:r>
          </w:p>
        </w:tc>
        <w:tc>
          <w:tcPr>
            <w:tcW w:w="10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6458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</w:t>
            </w:r>
          </w:p>
        </w:tc>
        <w:tc>
          <w:tcPr>
            <w:tcW w:w="1042" w:type="dxa"/>
          </w:tcPr>
          <w:p>
            <w:pPr>
              <w:pStyle w:val="TableParagraph"/>
              <w:spacing w:before="116"/>
              <w:ind w:left="32"/>
              <w:rPr>
                <w:sz w:val="24"/>
              </w:rPr>
            </w:pPr>
            <w:r>
              <w:rPr>
                <w:sz w:val="24"/>
              </w:rPr>
              <w:t>127,128</w:t>
            </w:r>
          </w:p>
        </w:tc>
      </w:tr>
      <w:tr>
        <w:trPr>
          <w:trHeight w:val="316" w:hRule="atLeast"/>
        </w:trPr>
        <w:tc>
          <w:tcPr>
            <w:tcW w:w="6458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32</w:t>
            </w:r>
          </w:p>
        </w:tc>
        <w:tc>
          <w:tcPr>
            <w:tcW w:w="1042" w:type="dxa"/>
          </w:tcPr>
          <w:p>
            <w:pPr>
              <w:pStyle w:val="TableParagraph"/>
              <w:spacing w:before="15"/>
              <w:ind w:left="51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>
        <w:trPr>
          <w:trHeight w:val="318" w:hRule="atLeast"/>
        </w:trPr>
        <w:tc>
          <w:tcPr>
            <w:tcW w:w="6458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37</w:t>
            </w:r>
          </w:p>
        </w:tc>
        <w:tc>
          <w:tcPr>
            <w:tcW w:w="1042" w:type="dxa"/>
          </w:tcPr>
          <w:p>
            <w:pPr>
              <w:pStyle w:val="TableParagraph"/>
              <w:spacing w:before="15"/>
              <w:ind w:left="51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>
        <w:trPr>
          <w:trHeight w:val="318" w:hRule="atLeast"/>
        </w:trPr>
        <w:tc>
          <w:tcPr>
            <w:tcW w:w="6458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(A)</w:t>
            </w:r>
          </w:p>
        </w:tc>
        <w:tc>
          <w:tcPr>
            <w:tcW w:w="1042" w:type="dxa"/>
          </w:tcPr>
          <w:p>
            <w:pPr>
              <w:pStyle w:val="TableParagraph"/>
              <w:spacing w:before="16"/>
              <w:ind w:left="5"/>
              <w:rPr>
                <w:sz w:val="24"/>
              </w:rPr>
            </w:pPr>
            <w:r>
              <w:rPr>
                <w:sz w:val="24"/>
              </w:rPr>
              <w:t>125, 126</w:t>
            </w:r>
          </w:p>
        </w:tc>
      </w:tr>
      <w:tr>
        <w:trPr>
          <w:trHeight w:val="420" w:hRule="atLeast"/>
        </w:trPr>
        <w:tc>
          <w:tcPr>
            <w:tcW w:w="6458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(A)</w:t>
            </w:r>
          </w:p>
        </w:tc>
        <w:tc>
          <w:tcPr>
            <w:tcW w:w="1042" w:type="dxa"/>
          </w:tcPr>
          <w:p>
            <w:pPr>
              <w:pStyle w:val="TableParagraph"/>
              <w:spacing w:before="15"/>
              <w:ind w:left="486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517" w:hRule="atLeast"/>
        </w:trPr>
        <w:tc>
          <w:tcPr>
            <w:tcW w:w="6458" w:type="dxa"/>
          </w:tcPr>
          <w:p>
            <w:pPr>
              <w:pStyle w:val="TableParagraph"/>
              <w:spacing w:before="11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Kenya</w:t>
            </w:r>
          </w:p>
        </w:tc>
        <w:tc>
          <w:tcPr>
            <w:tcW w:w="10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6458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Kenya,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  <w:tc>
          <w:tcPr>
            <w:tcW w:w="10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6458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42</w:t>
            </w:r>
          </w:p>
        </w:tc>
        <w:tc>
          <w:tcPr>
            <w:tcW w:w="1042" w:type="dxa"/>
          </w:tcPr>
          <w:p>
            <w:pPr>
              <w:pStyle w:val="TableParagraph"/>
              <w:spacing w:before="116"/>
              <w:ind w:left="-2"/>
              <w:rPr>
                <w:sz w:val="24"/>
              </w:rPr>
            </w:pPr>
            <w:r>
              <w:rPr>
                <w:sz w:val="24"/>
              </w:rPr>
              <w:t>114, 118</w:t>
            </w:r>
          </w:p>
        </w:tc>
      </w:tr>
      <w:tr>
        <w:trPr>
          <w:trHeight w:val="316" w:hRule="atLeast"/>
        </w:trPr>
        <w:tc>
          <w:tcPr>
            <w:tcW w:w="6458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(1)</w:t>
            </w:r>
          </w:p>
        </w:tc>
        <w:tc>
          <w:tcPr>
            <w:tcW w:w="1042" w:type="dxa"/>
          </w:tcPr>
          <w:p>
            <w:pPr>
              <w:pStyle w:val="TableParagraph"/>
              <w:spacing w:before="15"/>
              <w:ind w:left="-21"/>
              <w:rPr>
                <w:sz w:val="24"/>
              </w:rPr>
            </w:pPr>
            <w:r>
              <w:rPr>
                <w:sz w:val="24"/>
              </w:rPr>
              <w:t>116, 117</w:t>
            </w:r>
          </w:p>
        </w:tc>
      </w:tr>
      <w:tr>
        <w:trPr>
          <w:trHeight w:val="291" w:hRule="atLeast"/>
        </w:trPr>
        <w:tc>
          <w:tcPr>
            <w:tcW w:w="6458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(2)</w:t>
            </w:r>
          </w:p>
        </w:tc>
        <w:tc>
          <w:tcPr>
            <w:tcW w:w="1042" w:type="dxa"/>
          </w:tcPr>
          <w:p>
            <w:pPr>
              <w:pStyle w:val="TableParagraph"/>
              <w:spacing w:line="256" w:lineRule="exact" w:before="15"/>
              <w:ind w:left="459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643" w:hRule="atLeast"/>
        </w:trPr>
        <w:tc>
          <w:tcPr>
            <w:tcW w:w="6458" w:type="dxa"/>
          </w:tcPr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50" w:right="-29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Coordination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1999)</w:t>
            </w:r>
          </w:p>
        </w:tc>
        <w:tc>
          <w:tcPr>
            <w:tcW w:w="10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19" w:hRule="atLeast"/>
        </w:trPr>
        <w:tc>
          <w:tcPr>
            <w:tcW w:w="6458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115"/>
              <w:ind w:left="479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517" w:hRule="atLeast"/>
        </w:trPr>
        <w:tc>
          <w:tcPr>
            <w:tcW w:w="6458" w:type="dxa"/>
          </w:tcPr>
          <w:p>
            <w:pPr>
              <w:pStyle w:val="TableParagraph"/>
              <w:spacing w:before="11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Namibia</w:t>
            </w:r>
          </w:p>
        </w:tc>
        <w:tc>
          <w:tcPr>
            <w:tcW w:w="10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6458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Namibia</w:t>
            </w:r>
          </w:p>
        </w:tc>
        <w:tc>
          <w:tcPr>
            <w:tcW w:w="10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6458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95</w:t>
            </w:r>
          </w:p>
        </w:tc>
        <w:tc>
          <w:tcPr>
            <w:tcW w:w="1042" w:type="dxa"/>
          </w:tcPr>
          <w:p>
            <w:pPr>
              <w:pStyle w:val="TableParagraph"/>
              <w:spacing w:before="116"/>
              <w:ind w:left="45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394" w:hRule="atLeast"/>
        </w:trPr>
        <w:tc>
          <w:tcPr>
            <w:tcW w:w="6458" w:type="dxa"/>
          </w:tcPr>
          <w:p>
            <w:pPr>
              <w:pStyle w:val="TableParagraph"/>
              <w:spacing w:line="256" w:lineRule="exact" w:before="11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Philippines</w:t>
            </w:r>
          </w:p>
        </w:tc>
        <w:tc>
          <w:tcPr>
            <w:tcW w:w="10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2"/>
        <w:ind w:left="0"/>
        <w:rPr>
          <w:sz w:val="13"/>
        </w:rPr>
      </w:pPr>
    </w:p>
    <w:p>
      <w:pPr>
        <w:pStyle w:val="BodyText"/>
        <w:tabs>
          <w:tab w:pos="9488" w:val="right" w:leader="dot"/>
        </w:tabs>
        <w:spacing w:before="90"/>
      </w:pPr>
      <w:r>
        <w:rPr/>
        <w:t>Clean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</w:t>
      </w:r>
      <w:r>
        <w:rPr/>
        <w:t>Act, 1999</w:t>
        <w:tab/>
        <w:t>132</w:t>
      </w:r>
    </w:p>
    <w:p>
      <w:pPr>
        <w:spacing w:after="0"/>
        <w:sectPr>
          <w:pgSz w:w="11910" w:h="16840"/>
          <w:pgMar w:header="0" w:footer="1014" w:top="1280" w:bottom="1200" w:left="980" w:right="720"/>
        </w:sectPr>
      </w:pPr>
    </w:p>
    <w:p>
      <w:pPr>
        <w:pStyle w:val="BodyText"/>
        <w:tabs>
          <w:tab w:pos="9454" w:val="right" w:leader="dot"/>
        </w:tabs>
        <w:spacing w:before="72"/>
      </w:pPr>
      <w:r>
        <w:rPr/>
        <w:t>Clean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Act, 2004</w:t>
        <w:tab/>
        <w:t>132</w:t>
      </w:r>
    </w:p>
    <w:p>
      <w:pPr>
        <w:pStyle w:val="BodyText"/>
        <w:tabs>
          <w:tab w:pos="9382" w:val="right" w:leader="dot"/>
        </w:tabs>
        <w:spacing w:before="242"/>
      </w:pPr>
      <w:r>
        <w:rPr/>
        <w:t>Climate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/>
        <w:t>Act, 2009</w:t>
        <w:tab/>
        <w:t>132</w:t>
      </w:r>
    </w:p>
    <w:p>
      <w:pPr>
        <w:pStyle w:val="BodyText"/>
        <w:tabs>
          <w:tab w:pos="9473" w:val="right" w:leader="dot"/>
        </w:tabs>
        <w:spacing w:before="240"/>
      </w:pPr>
      <w:r>
        <w:rPr/>
        <w:t>Ecological</w:t>
      </w:r>
      <w:r>
        <w:rPr>
          <w:spacing w:val="-1"/>
        </w:rPr>
        <w:t> </w:t>
      </w:r>
      <w:r>
        <w:rPr/>
        <w:t>Solid Waste Management Act</w:t>
        <w:tab/>
        <w:t>132</w:t>
      </w:r>
    </w:p>
    <w:p>
      <w:pPr>
        <w:pStyle w:val="BodyText"/>
        <w:tabs>
          <w:tab w:pos="9454" w:val="right" w:leader="dot"/>
        </w:tabs>
        <w:spacing w:before="243"/>
      </w:pPr>
      <w:r>
        <w:rPr/>
        <w:t>National</w:t>
      </w:r>
      <w:r>
        <w:rPr>
          <w:spacing w:val="-1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Awareness and Education Act, 2008</w:t>
        <w:tab/>
        <w:t>132</w:t>
      </w:r>
    </w:p>
    <w:p>
      <w:pPr>
        <w:pStyle w:val="BodyText"/>
        <w:spacing w:before="8" w:after="1"/>
        <w:ind w:left="0"/>
        <w:rPr>
          <w:sz w:val="21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3"/>
        <w:gridCol w:w="2767"/>
      </w:tblGrid>
      <w:tr>
        <w:trPr>
          <w:trHeight w:val="392" w:hRule="atLeast"/>
        </w:trPr>
        <w:tc>
          <w:tcPr>
            <w:tcW w:w="485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Philippines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Constitution,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1987</w:t>
            </w:r>
          </w:p>
        </w:tc>
        <w:tc>
          <w:tcPr>
            <w:tcW w:w="27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19" w:hRule="atLeast"/>
        </w:trPr>
        <w:tc>
          <w:tcPr>
            <w:tcW w:w="4853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2767" w:type="dxa"/>
          </w:tcPr>
          <w:p>
            <w:pPr>
              <w:pStyle w:val="TableParagraph"/>
              <w:spacing w:before="116"/>
              <w:ind w:left="0" w:right="81"/>
              <w:jc w:val="right"/>
              <w:rPr>
                <w:sz w:val="24"/>
              </w:rPr>
            </w:pPr>
            <w:r>
              <w:rPr>
                <w:sz w:val="24"/>
              </w:rPr>
              <w:t>56, 131</w:t>
            </w:r>
          </w:p>
        </w:tc>
      </w:tr>
      <w:tr>
        <w:trPr>
          <w:trHeight w:val="517" w:hRule="atLeast"/>
        </w:trPr>
        <w:tc>
          <w:tcPr>
            <w:tcW w:w="4853" w:type="dxa"/>
          </w:tcPr>
          <w:p>
            <w:pPr>
              <w:pStyle w:val="TableParagraph"/>
              <w:spacing w:before="11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Portugal</w:t>
            </w:r>
          </w:p>
        </w:tc>
        <w:tc>
          <w:tcPr>
            <w:tcW w:w="27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16" w:hRule="atLeast"/>
        </w:trPr>
        <w:tc>
          <w:tcPr>
            <w:tcW w:w="4853" w:type="dxa"/>
          </w:tcPr>
          <w:p>
            <w:pPr>
              <w:pStyle w:val="TableParagraph"/>
              <w:spacing w:before="114"/>
              <w:ind w:left="50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Portugal,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1976</w:t>
            </w:r>
          </w:p>
        </w:tc>
        <w:tc>
          <w:tcPr>
            <w:tcW w:w="27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4853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52</w:t>
            </w:r>
          </w:p>
        </w:tc>
        <w:tc>
          <w:tcPr>
            <w:tcW w:w="2767" w:type="dxa"/>
          </w:tcPr>
          <w:p>
            <w:pPr>
              <w:pStyle w:val="TableParagraph"/>
              <w:spacing w:before="116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rPr>
          <w:trHeight w:val="678" w:hRule="atLeast"/>
        </w:trPr>
        <w:tc>
          <w:tcPr>
            <w:tcW w:w="4853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</w:t>
            </w:r>
          </w:p>
        </w:tc>
        <w:tc>
          <w:tcPr>
            <w:tcW w:w="2767" w:type="dxa"/>
          </w:tcPr>
          <w:p>
            <w:pPr>
              <w:pStyle w:val="TableParagraph"/>
              <w:spacing w:before="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134, 135</w:t>
            </w:r>
          </w:p>
        </w:tc>
      </w:tr>
      <w:tr>
        <w:trPr>
          <w:trHeight w:val="652" w:hRule="atLeast"/>
        </w:trPr>
        <w:tc>
          <w:tcPr>
            <w:tcW w:w="4853" w:type="dxa"/>
          </w:tcPr>
          <w:p>
            <w:pPr>
              <w:pStyle w:val="TableParagraph"/>
              <w:spacing w:before="8"/>
              <w:ind w:left="0"/>
              <w:rPr>
                <w:sz w:val="32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Regional</w:t>
            </w:r>
          </w:p>
        </w:tc>
        <w:tc>
          <w:tcPr>
            <w:tcW w:w="27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line="276" w:lineRule="auto"/>
        <w:ind w:right="828"/>
      </w:pPr>
      <w:r>
        <w:rPr/>
        <w:t>Additional</w:t>
      </w:r>
      <w:r>
        <w:rPr>
          <w:spacing w:val="-2"/>
        </w:rPr>
        <w:t> </w:t>
      </w:r>
      <w:r>
        <w:rPr/>
        <w:t>Protocol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 Area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Economic,</w:t>
      </w:r>
      <w:r>
        <w:rPr>
          <w:spacing w:val="-57"/>
        </w:rPr>
        <w:t> </w:t>
      </w:r>
      <w:r>
        <w:rPr/>
        <w:t>Social</w:t>
      </w:r>
      <w:r>
        <w:rPr>
          <w:spacing w:val="-1"/>
        </w:rPr>
        <w:t> </w:t>
      </w:r>
      <w:r>
        <w:rPr/>
        <w:t>and Cultural Rights, 1988</w:t>
      </w:r>
    </w:p>
    <w:p>
      <w:pPr>
        <w:pStyle w:val="BodyText"/>
        <w:spacing w:before="2"/>
        <w:ind w:left="0"/>
        <w:rPr>
          <w:sz w:val="18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9"/>
        <w:gridCol w:w="3619"/>
        <w:gridCol w:w="1743"/>
      </w:tblGrid>
      <w:tr>
        <w:trPr>
          <w:trHeight w:val="292" w:hRule="atLeast"/>
        </w:trPr>
        <w:tc>
          <w:tcPr>
            <w:tcW w:w="5938" w:type="dxa"/>
            <w:gridSpan w:val="2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1743" w:type="dxa"/>
          </w:tcPr>
          <w:p>
            <w:pPr>
              <w:pStyle w:val="TableParagraph"/>
              <w:spacing w:line="26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417" w:hRule="atLeast"/>
        </w:trPr>
        <w:tc>
          <w:tcPr>
            <w:tcW w:w="5938" w:type="dxa"/>
            <w:gridSpan w:val="2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1743" w:type="dxa"/>
          </w:tcPr>
          <w:p>
            <w:pPr>
              <w:pStyle w:val="TableParagraph"/>
              <w:spacing w:before="16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2, 80, 105</w:t>
            </w:r>
          </w:p>
        </w:tc>
      </w:tr>
      <w:tr>
        <w:trPr>
          <w:trHeight w:val="390" w:hRule="atLeast"/>
        </w:trPr>
        <w:tc>
          <w:tcPr>
            <w:tcW w:w="5938" w:type="dxa"/>
            <w:gridSpan w:val="2"/>
          </w:tcPr>
          <w:p>
            <w:pPr>
              <w:pStyle w:val="TableParagraph"/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Peoples‘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1981</w:t>
            </w:r>
          </w:p>
        </w:tc>
        <w:tc>
          <w:tcPr>
            <w:tcW w:w="174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43" w:hRule="atLeast"/>
        </w:trPr>
        <w:tc>
          <w:tcPr>
            <w:tcW w:w="2319" w:type="dxa"/>
          </w:tcPr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5362" w:type="dxa"/>
            <w:gridSpan w:val="2"/>
          </w:tcPr>
          <w:p>
            <w:pPr>
              <w:pStyle w:val="TableParagraph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  <w:tr>
        <w:trPr>
          <w:trHeight w:val="316" w:hRule="atLeast"/>
        </w:trPr>
        <w:tc>
          <w:tcPr>
            <w:tcW w:w="2319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5362" w:type="dxa"/>
            <w:gridSpan w:val="2"/>
          </w:tcPr>
          <w:p>
            <w:pPr>
              <w:pStyle w:val="TableParagraph"/>
              <w:spacing w:before="15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>
        <w:trPr>
          <w:trHeight w:val="316" w:hRule="atLeast"/>
        </w:trPr>
        <w:tc>
          <w:tcPr>
            <w:tcW w:w="2319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</w:t>
            </w:r>
          </w:p>
        </w:tc>
        <w:tc>
          <w:tcPr>
            <w:tcW w:w="5362" w:type="dxa"/>
            <w:gridSpan w:val="2"/>
          </w:tcPr>
          <w:p>
            <w:pPr>
              <w:pStyle w:val="TableParagraph"/>
              <w:spacing w:before="15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318" w:hRule="atLeast"/>
        </w:trPr>
        <w:tc>
          <w:tcPr>
            <w:tcW w:w="2319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</w:t>
            </w:r>
          </w:p>
        </w:tc>
        <w:tc>
          <w:tcPr>
            <w:tcW w:w="5362" w:type="dxa"/>
            <w:gridSpan w:val="2"/>
          </w:tcPr>
          <w:p>
            <w:pPr>
              <w:pStyle w:val="TableParagraph"/>
              <w:spacing w:before="15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102, 103, 262</w:t>
            </w:r>
          </w:p>
        </w:tc>
      </w:tr>
      <w:tr>
        <w:trPr>
          <w:trHeight w:val="318" w:hRule="atLeast"/>
        </w:trPr>
        <w:tc>
          <w:tcPr>
            <w:tcW w:w="2319" w:type="dxa"/>
          </w:tcPr>
          <w:p>
            <w:pPr>
              <w:pStyle w:val="TableParagraph"/>
              <w:spacing w:before="17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</w:t>
            </w:r>
          </w:p>
        </w:tc>
        <w:tc>
          <w:tcPr>
            <w:tcW w:w="5362" w:type="dxa"/>
            <w:gridSpan w:val="2"/>
          </w:tcPr>
          <w:p>
            <w:pPr>
              <w:pStyle w:val="TableParagraph"/>
              <w:spacing w:before="17"/>
              <w:ind w:left="1590"/>
              <w:rPr>
                <w:sz w:val="24"/>
              </w:rPr>
            </w:pPr>
            <w:r>
              <w:rPr>
                <w:sz w:val="24"/>
              </w:rPr>
              <w:t>2, 80, 101, 102, 103, 142, 177, 262</w:t>
            </w:r>
          </w:p>
        </w:tc>
      </w:tr>
      <w:tr>
        <w:trPr>
          <w:trHeight w:val="316" w:hRule="atLeast"/>
        </w:trPr>
        <w:tc>
          <w:tcPr>
            <w:tcW w:w="2319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</w:p>
        </w:tc>
        <w:tc>
          <w:tcPr>
            <w:tcW w:w="5362" w:type="dxa"/>
            <w:gridSpan w:val="2"/>
          </w:tcPr>
          <w:p>
            <w:pPr>
              <w:pStyle w:val="TableParagraph"/>
              <w:spacing w:before="15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  <w:tr>
        <w:trPr>
          <w:trHeight w:val="316" w:hRule="atLeast"/>
        </w:trPr>
        <w:tc>
          <w:tcPr>
            <w:tcW w:w="2319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</w:t>
            </w:r>
          </w:p>
        </w:tc>
        <w:tc>
          <w:tcPr>
            <w:tcW w:w="5362" w:type="dxa"/>
            <w:gridSpan w:val="2"/>
          </w:tcPr>
          <w:p>
            <w:pPr>
              <w:pStyle w:val="TableParagraph"/>
              <w:spacing w:before="15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  <w:tr>
        <w:trPr>
          <w:trHeight w:val="318" w:hRule="atLeast"/>
        </w:trPr>
        <w:tc>
          <w:tcPr>
            <w:tcW w:w="2319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33</w:t>
            </w:r>
          </w:p>
        </w:tc>
        <w:tc>
          <w:tcPr>
            <w:tcW w:w="5362" w:type="dxa"/>
            <w:gridSpan w:val="2"/>
          </w:tcPr>
          <w:p>
            <w:pPr>
              <w:pStyle w:val="TableParagraph"/>
              <w:spacing w:before="15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  <w:tr>
        <w:trPr>
          <w:trHeight w:val="317" w:hRule="atLeast"/>
        </w:trPr>
        <w:tc>
          <w:tcPr>
            <w:tcW w:w="2319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</w:t>
            </w:r>
          </w:p>
        </w:tc>
        <w:tc>
          <w:tcPr>
            <w:tcW w:w="5362" w:type="dxa"/>
            <w:gridSpan w:val="2"/>
          </w:tcPr>
          <w:p>
            <w:pPr>
              <w:pStyle w:val="TableParagraph"/>
              <w:spacing w:before="16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260, 261</w:t>
            </w:r>
          </w:p>
        </w:tc>
      </w:tr>
      <w:tr>
        <w:trPr>
          <w:trHeight w:val="316" w:hRule="atLeast"/>
        </w:trPr>
        <w:tc>
          <w:tcPr>
            <w:tcW w:w="2319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47</w:t>
            </w:r>
          </w:p>
        </w:tc>
        <w:tc>
          <w:tcPr>
            <w:tcW w:w="5362" w:type="dxa"/>
            <w:gridSpan w:val="2"/>
          </w:tcPr>
          <w:p>
            <w:pPr>
              <w:pStyle w:val="TableParagraph"/>
              <w:spacing w:before="15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>
        <w:trPr>
          <w:trHeight w:val="316" w:hRule="atLeast"/>
        </w:trPr>
        <w:tc>
          <w:tcPr>
            <w:tcW w:w="2319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49</w:t>
            </w:r>
          </w:p>
        </w:tc>
        <w:tc>
          <w:tcPr>
            <w:tcW w:w="5362" w:type="dxa"/>
            <w:gridSpan w:val="2"/>
          </w:tcPr>
          <w:p>
            <w:pPr>
              <w:pStyle w:val="TableParagraph"/>
              <w:spacing w:before="15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>
        <w:trPr>
          <w:trHeight w:val="318" w:hRule="atLeast"/>
        </w:trPr>
        <w:tc>
          <w:tcPr>
            <w:tcW w:w="2319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55</w:t>
            </w:r>
          </w:p>
        </w:tc>
        <w:tc>
          <w:tcPr>
            <w:tcW w:w="5362" w:type="dxa"/>
            <w:gridSpan w:val="2"/>
          </w:tcPr>
          <w:p>
            <w:pPr>
              <w:pStyle w:val="TableParagraph"/>
              <w:spacing w:before="15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>
        <w:trPr>
          <w:trHeight w:val="318" w:hRule="atLeast"/>
        </w:trPr>
        <w:tc>
          <w:tcPr>
            <w:tcW w:w="2319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56</w:t>
            </w:r>
          </w:p>
        </w:tc>
        <w:tc>
          <w:tcPr>
            <w:tcW w:w="5362" w:type="dxa"/>
            <w:gridSpan w:val="2"/>
          </w:tcPr>
          <w:p>
            <w:pPr>
              <w:pStyle w:val="TableParagraph"/>
              <w:spacing w:before="16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262, 265</w:t>
            </w:r>
          </w:p>
        </w:tc>
      </w:tr>
      <w:tr>
        <w:trPr>
          <w:trHeight w:val="291" w:hRule="atLeast"/>
        </w:trPr>
        <w:tc>
          <w:tcPr>
            <w:tcW w:w="2319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62</w:t>
            </w:r>
          </w:p>
        </w:tc>
        <w:tc>
          <w:tcPr>
            <w:tcW w:w="5362" w:type="dxa"/>
            <w:gridSpan w:val="2"/>
          </w:tcPr>
          <w:p>
            <w:pPr>
              <w:pStyle w:val="TableParagraph"/>
              <w:spacing w:line="256" w:lineRule="exact" w:before="15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</w:tbl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tabs>
          <w:tab w:pos="9620" w:val="right" w:leader="dot"/>
        </w:tabs>
        <w:spacing w:line="278" w:lineRule="auto"/>
        <w:ind w:right="584"/>
      </w:pPr>
      <w:r>
        <w:rPr/>
        <w:t>African Convention on the Conservation of Nature and Natural Resources, OAU</w:t>
      </w:r>
      <w:r>
        <w:rPr>
          <w:spacing w:val="1"/>
        </w:rPr>
        <w:t> </w:t>
      </w:r>
      <w:r>
        <w:rPr/>
        <w:t>Doc/CAB/LEG/24.1(1968)</w:t>
        <w:tab/>
        <w:t>69</w:t>
      </w:r>
    </w:p>
    <w:p>
      <w:pPr>
        <w:spacing w:after="0" w:line="278" w:lineRule="auto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tabs>
          <w:tab w:pos="9188" w:val="left" w:leader="dot"/>
        </w:tabs>
        <w:spacing w:line="276" w:lineRule="auto" w:before="72"/>
        <w:ind w:right="656"/>
      </w:pPr>
      <w:r>
        <w:rPr/>
        <w:t>European Convention on Access to Information, Public Participation in Decision-Making and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Justice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Matters,</w:t>
      </w:r>
      <w:r>
        <w:rPr>
          <w:spacing w:val="-1"/>
        </w:rPr>
        <w:t> </w:t>
      </w:r>
      <w:r>
        <w:rPr/>
        <w:t>1998</w:t>
        <w:tab/>
      </w:r>
      <w:r>
        <w:rPr>
          <w:spacing w:val="-1"/>
        </w:rPr>
        <w:t>108</w:t>
      </w:r>
    </w:p>
    <w:p>
      <w:pPr>
        <w:pStyle w:val="BodyText"/>
        <w:tabs>
          <w:tab w:pos="7321" w:val="left" w:leader="none"/>
        </w:tabs>
        <w:spacing w:line="275" w:lineRule="exact"/>
      </w:pPr>
      <w:r>
        <w:rPr/>
        <w:t>Art.</w:t>
      </w:r>
      <w:r>
        <w:rPr>
          <w:spacing w:val="-1"/>
        </w:rPr>
        <w:t> </w:t>
      </w:r>
      <w:r>
        <w:rPr/>
        <w:t>4</w:t>
        <w:tab/>
        <w:t>143</w:t>
      </w:r>
    </w:p>
    <w:p>
      <w:pPr>
        <w:pStyle w:val="BodyText"/>
        <w:tabs>
          <w:tab w:pos="9181" w:val="left" w:leader="none"/>
        </w:tabs>
        <w:spacing w:before="43"/>
      </w:pPr>
      <w:r>
        <w:rPr/>
        <w:t>Art.</w:t>
      </w:r>
      <w:r>
        <w:rPr>
          <w:spacing w:val="-1"/>
        </w:rPr>
        <w:t> </w:t>
      </w:r>
      <w:r>
        <w:rPr/>
        <w:t>6</w:t>
        <w:tab/>
        <w:t>110</w:t>
      </w:r>
    </w:p>
    <w:p>
      <w:pPr>
        <w:pStyle w:val="BodyText"/>
        <w:spacing w:before="240"/>
      </w:pPr>
      <w:r>
        <w:rPr/>
        <w:t>European</w:t>
      </w:r>
      <w:r>
        <w:rPr>
          <w:spacing w:val="-2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Freedoms,</w:t>
      </w:r>
      <w:r>
        <w:rPr>
          <w:spacing w:val="-1"/>
        </w:rPr>
        <w:t> </w:t>
      </w:r>
      <w:r>
        <w:rPr/>
        <w:t>1950</w:t>
      </w:r>
    </w:p>
    <w:p>
      <w:pPr>
        <w:pStyle w:val="BodyText"/>
        <w:spacing w:before="11"/>
        <w:ind w:left="0"/>
        <w:rPr>
          <w:sz w:val="21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6"/>
        <w:gridCol w:w="1454"/>
      </w:tblGrid>
      <w:tr>
        <w:trPr>
          <w:trHeight w:val="291" w:hRule="atLeast"/>
        </w:trPr>
        <w:tc>
          <w:tcPr>
            <w:tcW w:w="604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454" w:type="dxa"/>
          </w:tcPr>
          <w:p>
            <w:pPr>
              <w:pStyle w:val="TableParagraph"/>
              <w:spacing w:line="266" w:lineRule="exact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316" w:hRule="atLeast"/>
        </w:trPr>
        <w:tc>
          <w:tcPr>
            <w:tcW w:w="604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1454" w:type="dxa"/>
          </w:tcPr>
          <w:p>
            <w:pPr>
              <w:pStyle w:val="TableParagraph"/>
              <w:spacing w:before="15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317" w:hRule="atLeast"/>
        </w:trPr>
        <w:tc>
          <w:tcPr>
            <w:tcW w:w="604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1454" w:type="dxa"/>
          </w:tcPr>
          <w:p>
            <w:pPr>
              <w:pStyle w:val="TableParagraph"/>
              <w:spacing w:before="15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417" w:hRule="atLeast"/>
        </w:trPr>
        <w:tc>
          <w:tcPr>
            <w:tcW w:w="6046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1454" w:type="dxa"/>
          </w:tcPr>
          <w:p>
            <w:pPr>
              <w:pStyle w:val="TableParagraph"/>
              <w:spacing w:before="16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>
        <w:trPr>
          <w:trHeight w:val="517" w:hRule="atLeast"/>
        </w:trPr>
        <w:tc>
          <w:tcPr>
            <w:tcW w:w="604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Inter-American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Convention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1969</w:t>
            </w:r>
          </w:p>
        </w:tc>
        <w:tc>
          <w:tcPr>
            <w:tcW w:w="14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604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1454" w:type="dxa"/>
          </w:tcPr>
          <w:p>
            <w:pPr>
              <w:pStyle w:val="TableParagraph"/>
              <w:spacing w:before="116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316" w:hRule="atLeast"/>
        </w:trPr>
        <w:tc>
          <w:tcPr>
            <w:tcW w:w="604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</w:t>
            </w:r>
          </w:p>
        </w:tc>
        <w:tc>
          <w:tcPr>
            <w:tcW w:w="1454" w:type="dxa"/>
          </w:tcPr>
          <w:p>
            <w:pPr>
              <w:pStyle w:val="TableParagraph"/>
              <w:spacing w:before="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>
        <w:trPr>
          <w:trHeight w:val="291" w:hRule="atLeast"/>
        </w:trPr>
        <w:tc>
          <w:tcPr>
            <w:tcW w:w="6046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</w:t>
            </w:r>
          </w:p>
        </w:tc>
        <w:tc>
          <w:tcPr>
            <w:tcW w:w="1454" w:type="dxa"/>
          </w:tcPr>
          <w:p>
            <w:pPr>
              <w:pStyle w:val="TableParagraph"/>
              <w:spacing w:line="256" w:lineRule="exact" w:before="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</w:tbl>
    <w:p>
      <w:pPr>
        <w:pStyle w:val="BodyText"/>
        <w:ind w:left="0"/>
        <w:rPr>
          <w:sz w:val="21"/>
        </w:rPr>
      </w:pPr>
    </w:p>
    <w:p>
      <w:pPr>
        <w:pStyle w:val="BodyText"/>
        <w:tabs>
          <w:tab w:pos="9229" w:val="left" w:leader="dot"/>
        </w:tabs>
        <w:spacing w:line="276" w:lineRule="auto" w:before="1"/>
        <w:ind w:right="615"/>
      </w:pPr>
      <w:r>
        <w:rPr/>
        <w:t>Protocol to the African Charter on Human and Peoples‘ Rights on the Establishment of an</w:t>
      </w:r>
      <w:r>
        <w:rPr>
          <w:spacing w:val="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Peoples‘</w:t>
      </w:r>
      <w:r>
        <w:rPr>
          <w:spacing w:val="-2"/>
        </w:rPr>
        <w:t> </w:t>
      </w:r>
      <w:r>
        <w:rPr/>
        <w:t>Rights,</w:t>
      </w:r>
      <w:r>
        <w:rPr>
          <w:spacing w:val="-1"/>
        </w:rPr>
        <w:t> </w:t>
      </w:r>
      <w:r>
        <w:rPr/>
        <w:t>1998</w:t>
        <w:tab/>
      </w:r>
      <w:r>
        <w:rPr>
          <w:spacing w:val="-1"/>
        </w:rPr>
        <w:t>265</w:t>
      </w:r>
    </w:p>
    <w:p>
      <w:pPr>
        <w:pStyle w:val="BodyText"/>
        <w:spacing w:before="3"/>
        <w:ind w:left="0"/>
        <w:rPr>
          <w:sz w:val="18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9"/>
        <w:gridCol w:w="3771"/>
      </w:tblGrid>
      <w:tr>
        <w:trPr>
          <w:trHeight w:val="291" w:hRule="atLeast"/>
        </w:trPr>
        <w:tc>
          <w:tcPr>
            <w:tcW w:w="360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3771" w:type="dxa"/>
          </w:tcPr>
          <w:p>
            <w:pPr>
              <w:pStyle w:val="TableParagraph"/>
              <w:spacing w:line="26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</w:tr>
      <w:tr>
        <w:trPr>
          <w:trHeight w:val="316" w:hRule="atLeast"/>
        </w:trPr>
        <w:tc>
          <w:tcPr>
            <w:tcW w:w="3609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3771" w:type="dxa"/>
          </w:tcPr>
          <w:p>
            <w:pPr>
              <w:pStyle w:val="TableParagraph"/>
              <w:spacing w:before="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</w:tr>
      <w:tr>
        <w:trPr>
          <w:trHeight w:val="317" w:hRule="atLeast"/>
        </w:trPr>
        <w:tc>
          <w:tcPr>
            <w:tcW w:w="3609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3771" w:type="dxa"/>
          </w:tcPr>
          <w:p>
            <w:pPr>
              <w:pStyle w:val="TableParagraph"/>
              <w:spacing w:before="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</w:tr>
      <w:tr>
        <w:trPr>
          <w:trHeight w:val="318" w:hRule="atLeast"/>
        </w:trPr>
        <w:tc>
          <w:tcPr>
            <w:tcW w:w="3609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3771" w:type="dxa"/>
          </w:tcPr>
          <w:p>
            <w:pPr>
              <w:pStyle w:val="TableParagraph"/>
              <w:spacing w:before="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266, 267</w:t>
            </w:r>
          </w:p>
        </w:tc>
      </w:tr>
      <w:tr>
        <w:trPr>
          <w:trHeight w:val="317" w:hRule="atLeast"/>
        </w:trPr>
        <w:tc>
          <w:tcPr>
            <w:tcW w:w="3609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3771" w:type="dxa"/>
          </w:tcPr>
          <w:p>
            <w:pPr>
              <w:pStyle w:val="TableParagraph"/>
              <w:spacing w:before="16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</w:tr>
      <w:tr>
        <w:trPr>
          <w:trHeight w:val="316" w:hRule="atLeast"/>
        </w:trPr>
        <w:tc>
          <w:tcPr>
            <w:tcW w:w="3609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3771" w:type="dxa"/>
          </w:tcPr>
          <w:p>
            <w:pPr>
              <w:pStyle w:val="TableParagraph"/>
              <w:spacing w:before="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</w:tr>
      <w:tr>
        <w:trPr>
          <w:trHeight w:val="316" w:hRule="atLeast"/>
        </w:trPr>
        <w:tc>
          <w:tcPr>
            <w:tcW w:w="3609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</w:t>
            </w:r>
          </w:p>
        </w:tc>
        <w:tc>
          <w:tcPr>
            <w:tcW w:w="3771" w:type="dxa"/>
          </w:tcPr>
          <w:p>
            <w:pPr>
              <w:pStyle w:val="TableParagraph"/>
              <w:spacing w:before="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</w:tr>
      <w:tr>
        <w:trPr>
          <w:trHeight w:val="316" w:hRule="atLeast"/>
        </w:trPr>
        <w:tc>
          <w:tcPr>
            <w:tcW w:w="3609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</w:t>
            </w:r>
          </w:p>
        </w:tc>
        <w:tc>
          <w:tcPr>
            <w:tcW w:w="3771" w:type="dxa"/>
          </w:tcPr>
          <w:p>
            <w:pPr>
              <w:pStyle w:val="TableParagraph"/>
              <w:spacing w:before="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</w:tr>
      <w:tr>
        <w:trPr>
          <w:trHeight w:val="291" w:hRule="atLeast"/>
        </w:trPr>
        <w:tc>
          <w:tcPr>
            <w:tcW w:w="3609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</w:t>
            </w:r>
          </w:p>
        </w:tc>
        <w:tc>
          <w:tcPr>
            <w:tcW w:w="3771" w:type="dxa"/>
          </w:tcPr>
          <w:p>
            <w:pPr>
              <w:pStyle w:val="TableParagraph"/>
              <w:spacing w:line="256" w:lineRule="exact" w:before="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</w:tr>
    </w:tbl>
    <w:p>
      <w:pPr>
        <w:pStyle w:val="BodyText"/>
        <w:ind w:left="0"/>
        <w:rPr>
          <w:sz w:val="21"/>
        </w:rPr>
      </w:pPr>
    </w:p>
    <w:p>
      <w:pPr>
        <w:pStyle w:val="BodyText"/>
        <w:tabs>
          <w:tab w:pos="9188" w:val="left" w:leader="dot"/>
        </w:tabs>
        <w:spacing w:before="1"/>
      </w:pPr>
      <w:r>
        <w:rPr/>
        <w:t>Revised Treaty</w:t>
      </w:r>
      <w:r>
        <w:rPr>
          <w:spacing w:val="-5"/>
        </w:rPr>
        <w:t> </w:t>
      </w:r>
      <w:r>
        <w:rPr/>
        <w:t>of the ECOWAS, 1993</w:t>
        <w:tab/>
        <w:t>268</w:t>
      </w:r>
    </w:p>
    <w:p>
      <w:pPr>
        <w:pStyle w:val="Heading1"/>
        <w:spacing w:before="763"/>
        <w:jc w:val="left"/>
      </w:pPr>
      <w:r>
        <w:rPr/>
        <w:t>International</w:t>
      </w:r>
    </w:p>
    <w:p>
      <w:pPr>
        <w:pStyle w:val="BodyText"/>
        <w:tabs>
          <w:tab w:pos="8801" w:val="left" w:leader="dot"/>
        </w:tabs>
        <w:spacing w:line="276" w:lineRule="auto" w:before="238"/>
        <w:ind w:right="682"/>
      </w:pPr>
      <w:r>
        <w:rPr/>
        <w:t>Basel Convention on the Control of Trans boundary Movement of Hazardous Waste and their</w:t>
      </w:r>
      <w:r>
        <w:rPr>
          <w:spacing w:val="1"/>
        </w:rPr>
        <w:t> </w:t>
      </w:r>
      <w:r>
        <w:rPr/>
        <w:t>Disposal,</w:t>
      </w:r>
      <w:r>
        <w:rPr>
          <w:spacing w:val="-4"/>
        </w:rPr>
        <w:t> </w:t>
      </w:r>
      <w:r>
        <w:rPr/>
        <w:t>1987</w:t>
        <w:tab/>
      </w:r>
      <w:r>
        <w:rPr>
          <w:spacing w:val="-1"/>
        </w:rPr>
        <w:t>76,</w:t>
      </w:r>
      <w:r>
        <w:rPr>
          <w:spacing w:val="-13"/>
        </w:rPr>
        <w:t> </w:t>
      </w:r>
      <w:r>
        <w:rPr/>
        <w:t>183</w:t>
      </w:r>
    </w:p>
    <w:p>
      <w:pPr>
        <w:pStyle w:val="BodyText"/>
        <w:tabs>
          <w:tab w:pos="9296" w:val="left" w:leader="dot"/>
        </w:tabs>
        <w:spacing w:before="201"/>
      </w:pPr>
      <w:r>
        <w:rPr/>
        <w:t>Convention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Diversity,</w:t>
      </w:r>
      <w:r>
        <w:rPr>
          <w:spacing w:val="-2"/>
        </w:rPr>
        <w:t> </w:t>
      </w:r>
      <w:r>
        <w:rPr/>
        <w:t>1992</w:t>
        <w:tab/>
        <w:t>74</w:t>
      </w:r>
    </w:p>
    <w:p>
      <w:pPr>
        <w:pStyle w:val="BodyText"/>
        <w:tabs>
          <w:tab w:pos="9171" w:val="left" w:leader="dot"/>
        </w:tabs>
        <w:spacing w:before="240"/>
      </w:pPr>
      <w:r>
        <w:rPr/>
        <w:t>Convention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Endangered</w:t>
      </w:r>
      <w:r>
        <w:rPr>
          <w:spacing w:val="1"/>
        </w:rPr>
        <w:t> </w:t>
      </w:r>
      <w:r>
        <w:rPr/>
        <w:t>Species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Fauna and</w:t>
      </w:r>
      <w:r>
        <w:rPr>
          <w:spacing w:val="-1"/>
        </w:rPr>
        <w:t> </w:t>
      </w:r>
      <w:r>
        <w:rPr/>
        <w:t>Flora,</w:t>
      </w:r>
      <w:r>
        <w:rPr>
          <w:spacing w:val="-1"/>
        </w:rPr>
        <w:t> </w:t>
      </w:r>
      <w:r>
        <w:rPr/>
        <w:t>1973</w:t>
        <w:tab/>
        <w:t>180</w:t>
      </w:r>
    </w:p>
    <w:p>
      <w:pPr>
        <w:pStyle w:val="BodyText"/>
        <w:spacing w:line="510" w:lineRule="atLeast" w:before="8"/>
        <w:ind w:right="1664"/>
      </w:pPr>
      <w:r>
        <w:rPr/>
        <w:t>Convention on the Elimination of all forms of Discrimination against Women, 1979</w:t>
      </w:r>
      <w:r>
        <w:rPr>
          <w:spacing w:val="-58"/>
        </w:rPr>
        <w:t> </w:t>
      </w:r>
      <w:r>
        <w:rPr/>
        <w:t>Art.</w:t>
      </w:r>
      <w:r>
        <w:rPr>
          <w:spacing w:val="-1"/>
        </w:rPr>
        <w:t> </w:t>
      </w:r>
      <w:r>
        <w:rPr/>
        <w:t>11 (1)</w:t>
      </w:r>
      <w:r>
        <w:rPr>
          <w:spacing w:val="58"/>
        </w:rPr>
        <w:t> </w:t>
      </w:r>
      <w:r>
        <w:rPr/>
        <w:t>98</w:t>
      </w:r>
    </w:p>
    <w:p>
      <w:pPr>
        <w:pStyle w:val="BodyText"/>
        <w:spacing w:before="50"/>
      </w:pPr>
      <w:r>
        <w:rPr/>
        <w:t>Art.</w:t>
      </w:r>
      <w:r>
        <w:rPr>
          <w:spacing w:val="-1"/>
        </w:rPr>
        <w:t> </w:t>
      </w:r>
      <w:r>
        <w:rPr/>
        <w:t>98</w:t>
      </w:r>
      <w:r>
        <w:rPr>
          <w:spacing w:val="59"/>
        </w:rPr>
        <w:t> </w:t>
      </w:r>
      <w:r>
        <w:rPr/>
        <w:t>98</w:t>
      </w:r>
    </w:p>
    <w:p>
      <w:pPr>
        <w:pStyle w:val="BodyText"/>
        <w:tabs>
          <w:tab w:pos="9202" w:val="left" w:leader="dot"/>
        </w:tabs>
        <w:spacing w:before="240"/>
      </w:pPr>
      <w:r>
        <w:rPr/>
        <w:t>Convention on the Prevention of</w:t>
      </w:r>
      <w:r>
        <w:rPr>
          <w:spacing w:val="-1"/>
        </w:rPr>
        <w:t> </w:t>
      </w:r>
      <w:r>
        <w:rPr/>
        <w:t>Pollution 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Sea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Oil, 1954</w:t>
        <w:tab/>
        <w:t>180</w:t>
      </w:r>
    </w:p>
    <w:p>
      <w:pPr>
        <w:spacing w:after="0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before="2"/>
        <w:ind w:left="0"/>
        <w:rPr>
          <w:sz w:val="19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3"/>
        <w:gridCol w:w="1767"/>
      </w:tblGrid>
      <w:tr>
        <w:trPr>
          <w:trHeight w:val="390" w:hRule="atLeast"/>
        </w:trPr>
        <w:tc>
          <w:tcPr>
            <w:tcW w:w="579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Convention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Child,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1989</w:t>
            </w:r>
          </w:p>
        </w:tc>
        <w:tc>
          <w:tcPr>
            <w:tcW w:w="176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5793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1767" w:type="dxa"/>
          </w:tcPr>
          <w:p>
            <w:pPr>
              <w:pStyle w:val="TableParagraph"/>
              <w:spacing w:before="1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317" w:hRule="atLeast"/>
        </w:trPr>
        <w:tc>
          <w:tcPr>
            <w:tcW w:w="5793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1767" w:type="dxa"/>
          </w:tcPr>
          <w:p>
            <w:pPr>
              <w:pStyle w:val="TableParagraph"/>
              <w:spacing w:before="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317" w:hRule="atLeast"/>
        </w:trPr>
        <w:tc>
          <w:tcPr>
            <w:tcW w:w="5793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</w:t>
            </w:r>
          </w:p>
        </w:tc>
        <w:tc>
          <w:tcPr>
            <w:tcW w:w="1767" w:type="dxa"/>
          </w:tcPr>
          <w:p>
            <w:pPr>
              <w:pStyle w:val="TableParagraph"/>
              <w:spacing w:before="16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291" w:hRule="atLeast"/>
        </w:trPr>
        <w:tc>
          <w:tcPr>
            <w:tcW w:w="5793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</w:t>
            </w:r>
          </w:p>
        </w:tc>
        <w:tc>
          <w:tcPr>
            <w:tcW w:w="1767" w:type="dxa"/>
          </w:tcPr>
          <w:p>
            <w:pPr>
              <w:pStyle w:val="TableParagraph"/>
              <w:spacing w:line="256" w:lineRule="exact" w:before="1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</w:tbl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tabs>
          <w:tab w:pos="9120" w:val="left" w:leader="dot"/>
        </w:tabs>
      </w:pPr>
      <w:r>
        <w:rPr/>
        <w:t>International</w:t>
      </w:r>
      <w:r>
        <w:rPr>
          <w:spacing w:val="-2"/>
        </w:rPr>
        <w:t> </w:t>
      </w:r>
      <w:r>
        <w:rPr/>
        <w:t>Covenant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Civil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Rights,</w:t>
      </w:r>
      <w:r>
        <w:rPr>
          <w:spacing w:val="-1"/>
        </w:rPr>
        <w:t> </w:t>
      </w:r>
      <w:r>
        <w:rPr/>
        <w:t>1966</w:t>
        <w:tab/>
        <w:t>94</w:t>
      </w:r>
    </w:p>
    <w:p>
      <w:pPr>
        <w:pStyle w:val="BodyText"/>
        <w:spacing w:before="11"/>
        <w:ind w:left="0"/>
        <w:rPr>
          <w:sz w:val="21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0"/>
        <w:gridCol w:w="3321"/>
      </w:tblGrid>
      <w:tr>
        <w:trPr>
          <w:trHeight w:val="291" w:hRule="atLeast"/>
        </w:trPr>
        <w:tc>
          <w:tcPr>
            <w:tcW w:w="400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3321" w:type="dxa"/>
          </w:tcPr>
          <w:p>
            <w:pPr>
              <w:pStyle w:val="TableParagraph"/>
              <w:spacing w:line="26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317" w:hRule="atLeast"/>
        </w:trPr>
        <w:tc>
          <w:tcPr>
            <w:tcW w:w="400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</w:t>
            </w:r>
          </w:p>
        </w:tc>
        <w:tc>
          <w:tcPr>
            <w:tcW w:w="3321" w:type="dxa"/>
          </w:tcPr>
          <w:p>
            <w:pPr>
              <w:pStyle w:val="TableParagraph"/>
              <w:spacing w:before="15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>
        <w:trPr>
          <w:trHeight w:val="291" w:hRule="atLeast"/>
        </w:trPr>
        <w:tc>
          <w:tcPr>
            <w:tcW w:w="4000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25144</w:t>
            </w:r>
          </w:p>
        </w:tc>
        <w:tc>
          <w:tcPr>
            <w:tcW w:w="33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ind w:left="0"/>
        <w:rPr>
          <w:sz w:val="21"/>
        </w:rPr>
      </w:pPr>
    </w:p>
    <w:p>
      <w:pPr>
        <w:pStyle w:val="BodyText"/>
        <w:tabs>
          <w:tab w:pos="8161" w:val="left" w:leader="dot"/>
        </w:tabs>
        <w:spacing w:before="1"/>
      </w:pPr>
      <w:r>
        <w:rPr/>
        <w:t>International</w:t>
      </w:r>
      <w:r>
        <w:rPr>
          <w:spacing w:val="-2"/>
        </w:rPr>
        <w:t> </w:t>
      </w:r>
      <w:r>
        <w:rPr/>
        <w:t>Covenant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Economic,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Rights,</w:t>
      </w:r>
      <w:r>
        <w:rPr>
          <w:spacing w:val="-1"/>
        </w:rPr>
        <w:t> </w:t>
      </w:r>
      <w:r>
        <w:rPr/>
        <w:t>1966</w:t>
        <w:tab/>
        <w:t>94, 180, 269</w:t>
      </w:r>
    </w:p>
    <w:p>
      <w:pPr>
        <w:pStyle w:val="BodyText"/>
        <w:spacing w:before="11"/>
        <w:ind w:left="0"/>
        <w:rPr>
          <w:sz w:val="21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"/>
        <w:gridCol w:w="3301"/>
        <w:gridCol w:w="3291"/>
      </w:tblGrid>
      <w:tr>
        <w:trPr>
          <w:trHeight w:val="291" w:hRule="atLeast"/>
        </w:trPr>
        <w:tc>
          <w:tcPr>
            <w:tcW w:w="78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330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91" w:type="dxa"/>
          </w:tcPr>
          <w:p>
            <w:pPr>
              <w:pStyle w:val="TableParagraph"/>
              <w:spacing w:line="26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316" w:hRule="atLeast"/>
        </w:trPr>
        <w:tc>
          <w:tcPr>
            <w:tcW w:w="789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33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291" w:type="dxa"/>
          </w:tcPr>
          <w:p>
            <w:pPr>
              <w:pStyle w:val="TableParagraph"/>
              <w:spacing w:before="15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291" w:hRule="atLeast"/>
        </w:trPr>
        <w:tc>
          <w:tcPr>
            <w:tcW w:w="789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3301" w:type="dxa"/>
          </w:tcPr>
          <w:p>
            <w:pPr>
              <w:pStyle w:val="TableParagraph"/>
              <w:spacing w:line="256" w:lineRule="exact" w:before="15"/>
              <w:ind w:left="6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29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ind w:left="0"/>
        <w:rPr>
          <w:sz w:val="21"/>
        </w:rPr>
      </w:pPr>
    </w:p>
    <w:p>
      <w:pPr>
        <w:pStyle w:val="BodyText"/>
        <w:tabs>
          <w:tab w:pos="9094" w:val="left" w:leader="dot"/>
        </w:tabs>
        <w:spacing w:line="276" w:lineRule="auto" w:before="1"/>
        <w:ind w:right="749"/>
      </w:pPr>
      <w:r>
        <w:rPr/>
        <w:t>Rotterdam Convention on the Prior Informed Consent for Certain Hazardous Chemicals and</w:t>
      </w:r>
      <w:r>
        <w:rPr>
          <w:spacing w:val="1"/>
        </w:rPr>
        <w:t> </w:t>
      </w:r>
      <w:r>
        <w:rPr/>
        <w:t>Pesticides</w:t>
      </w:r>
      <w:r>
        <w:rPr>
          <w:spacing w:val="-2"/>
        </w:rPr>
        <w:t> </w:t>
      </w:r>
      <w:r>
        <w:rPr/>
        <w:t>in International</w:t>
      </w:r>
      <w:r>
        <w:rPr>
          <w:spacing w:val="-2"/>
        </w:rPr>
        <w:t> </w:t>
      </w:r>
      <w:r>
        <w:rPr/>
        <w:t>Trade</w:t>
        <w:tab/>
      </w:r>
      <w:r>
        <w:rPr>
          <w:spacing w:val="-1"/>
        </w:rPr>
        <w:t>142</w:t>
      </w:r>
    </w:p>
    <w:p>
      <w:pPr>
        <w:pStyle w:val="BodyText"/>
        <w:tabs>
          <w:tab w:pos="9181" w:val="left" w:leader="dot"/>
        </w:tabs>
        <w:spacing w:before="198"/>
      </w:pPr>
      <w:r>
        <w:rPr/>
        <w:t>United</w:t>
      </w:r>
      <w:r>
        <w:rPr>
          <w:spacing w:val="-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 Climate</w:t>
      </w:r>
      <w:r>
        <w:rPr>
          <w:spacing w:val="-2"/>
        </w:rPr>
        <w:t> </w:t>
      </w:r>
      <w:r>
        <w:rPr/>
        <w:t>Change,</w:t>
      </w:r>
      <w:r>
        <w:rPr>
          <w:spacing w:val="-1"/>
        </w:rPr>
        <w:t> </w:t>
      </w:r>
      <w:r>
        <w:rPr/>
        <w:t>1992</w:t>
        <w:tab/>
        <w:t>74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7441" w:val="left" w:leader="none"/>
        </w:tabs>
      </w:pPr>
      <w:r>
        <w:rPr/>
        <w:t>Art.</w:t>
      </w:r>
      <w:r>
        <w:rPr>
          <w:spacing w:val="-1"/>
        </w:rPr>
        <w:t> </w:t>
      </w:r>
      <w:r>
        <w:rPr/>
        <w:t>41</w:t>
        <w:tab/>
        <w:t>144</w:t>
      </w:r>
    </w:p>
    <w:p>
      <w:pPr>
        <w:spacing w:after="0"/>
        <w:sectPr>
          <w:pgSz w:w="11910" w:h="16840"/>
          <w:pgMar w:header="0" w:footer="1014" w:top="1580" w:bottom="1200" w:left="980" w:right="720"/>
        </w:sectPr>
      </w:pPr>
    </w:p>
    <w:p>
      <w:pPr>
        <w:pStyle w:val="Heading1"/>
        <w:spacing w:before="76"/>
        <w:ind w:left="450" w:right="56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TABLES</w:t>
      </w:r>
    </w:p>
    <w:p>
      <w:pPr>
        <w:pStyle w:val="BodyText"/>
        <w:spacing w:before="7"/>
        <w:ind w:left="0"/>
        <w:rPr>
          <w:b/>
          <w:sz w:val="21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5"/>
        <w:gridCol w:w="1764"/>
        <w:gridCol w:w="686"/>
      </w:tblGrid>
      <w:tr>
        <w:trPr>
          <w:trHeight w:val="370" w:hRule="atLeast"/>
        </w:trPr>
        <w:tc>
          <w:tcPr>
            <w:tcW w:w="6655" w:type="dxa"/>
          </w:tcPr>
          <w:p>
            <w:pPr>
              <w:pStyle w:val="TableParagraph"/>
              <w:tabs>
                <w:tab w:pos="4714" w:val="left" w:leader="none"/>
                <w:tab w:pos="5275" w:val="left" w:leader="none"/>
                <w:tab w:pos="5834" w:val="left" w:leader="none"/>
                <w:tab w:pos="6454" w:val="left" w:leader="none"/>
              </w:tabs>
              <w:spacing w:line="266" w:lineRule="exact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Return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Questionnaire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  <w:tab/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764" w:type="dxa"/>
          </w:tcPr>
          <w:p>
            <w:pPr>
              <w:pStyle w:val="TableParagraph"/>
              <w:tabs>
                <w:tab w:pos="980" w:val="left" w:leader="none"/>
                <w:tab w:pos="1599" w:val="left" w:leader="none"/>
              </w:tabs>
              <w:spacing w:line="266" w:lineRule="exact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86" w:type="dxa"/>
          </w:tcPr>
          <w:p>
            <w:pPr>
              <w:pStyle w:val="TableParagraph"/>
              <w:spacing w:line="266" w:lineRule="exact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384</w:t>
            </w:r>
          </w:p>
        </w:tc>
      </w:tr>
      <w:tr>
        <w:trPr>
          <w:trHeight w:val="475" w:hRule="atLeast"/>
        </w:trPr>
        <w:tc>
          <w:tcPr>
            <w:tcW w:w="6655" w:type="dxa"/>
          </w:tcPr>
          <w:p>
            <w:pPr>
              <w:pStyle w:val="TableParagraph"/>
              <w:spacing w:before="94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Legal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Practitioners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1764" w:type="dxa"/>
          </w:tcPr>
          <w:p>
            <w:pPr>
              <w:pStyle w:val="TableParagraph"/>
              <w:tabs>
                <w:tab w:pos="668" w:val="left" w:leader="none"/>
                <w:tab w:pos="1287" w:val="left" w:leader="none"/>
              </w:tabs>
              <w:spacing w:before="9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86" w:type="dxa"/>
          </w:tcPr>
          <w:p>
            <w:pPr>
              <w:pStyle w:val="TableParagraph"/>
              <w:spacing w:before="94"/>
              <w:ind w:left="0"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384</w:t>
            </w:r>
          </w:p>
        </w:tc>
      </w:tr>
      <w:tr>
        <w:trPr>
          <w:trHeight w:val="476" w:hRule="atLeast"/>
        </w:trPr>
        <w:tc>
          <w:tcPr>
            <w:tcW w:w="6655" w:type="dxa"/>
          </w:tcPr>
          <w:p>
            <w:pPr>
              <w:pStyle w:val="TableParagraph"/>
              <w:spacing w:before="94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7.3 Greatest Environmental Problem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Locality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States)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1764" w:type="dxa"/>
          </w:tcPr>
          <w:p>
            <w:pPr>
              <w:pStyle w:val="TableParagraph"/>
              <w:tabs>
                <w:tab w:pos="841" w:val="left" w:leader="none"/>
                <w:tab w:pos="1460" w:val="left" w:leader="none"/>
              </w:tabs>
              <w:spacing w:before="94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86" w:type="dxa"/>
          </w:tcPr>
          <w:p>
            <w:pPr>
              <w:pStyle w:val="TableParagraph"/>
              <w:spacing w:before="94"/>
              <w:ind w:left="0"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384</w:t>
            </w:r>
          </w:p>
        </w:tc>
      </w:tr>
      <w:tr>
        <w:trPr>
          <w:trHeight w:val="371" w:hRule="atLeast"/>
        </w:trPr>
        <w:tc>
          <w:tcPr>
            <w:tcW w:w="6655" w:type="dxa"/>
          </w:tcPr>
          <w:p>
            <w:pPr>
              <w:pStyle w:val="TableParagraph"/>
              <w:spacing w:line="256" w:lineRule="exact" w:before="95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7.4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Respondent‘s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Environmental Legislations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1764" w:type="dxa"/>
          </w:tcPr>
          <w:p>
            <w:pPr>
              <w:pStyle w:val="TableParagraph"/>
              <w:tabs>
                <w:tab w:pos="874" w:val="left" w:leader="none"/>
                <w:tab w:pos="1374" w:val="left" w:leader="none"/>
              </w:tabs>
              <w:spacing w:line="256" w:lineRule="exact" w:before="95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86" w:type="dxa"/>
          </w:tcPr>
          <w:p>
            <w:pPr>
              <w:pStyle w:val="TableParagraph"/>
              <w:spacing w:line="256" w:lineRule="exact" w:before="95"/>
              <w:ind w:left="0" w:right="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386</w:t>
            </w:r>
          </w:p>
        </w:tc>
      </w:tr>
    </w:tbl>
    <w:p>
      <w:pPr>
        <w:pStyle w:val="BodyText"/>
        <w:tabs>
          <w:tab w:pos="7198" w:val="left" w:leader="hyphen"/>
        </w:tabs>
        <w:spacing w:line="412" w:lineRule="auto" w:before="199"/>
        <w:ind w:left="1600" w:right="995" w:hanging="1140"/>
        <w:rPr>
          <w:b/>
        </w:rPr>
      </w:pPr>
      <w:r>
        <w:rPr/>
        <w:t>Table 7.5 Does the Nigerian Constitution Provide for the Right to a Satisfactory or Healthy</w:t>
      </w:r>
      <w:r>
        <w:rPr>
          <w:spacing w:val="-57"/>
        </w:rPr>
        <w:t> </w:t>
      </w:r>
      <w:r>
        <w:rPr/>
        <w:t>Environment?</w:t>
        <w:tab/>
      </w:r>
      <w:r>
        <w:rPr>
          <w:b/>
        </w:rPr>
        <w:t>387</w:t>
      </w:r>
    </w:p>
    <w:p>
      <w:pPr>
        <w:pStyle w:val="BodyText"/>
        <w:tabs>
          <w:tab w:pos="9001" w:val="left" w:leader="hyphen"/>
        </w:tabs>
        <w:spacing w:line="412" w:lineRule="auto" w:before="4"/>
        <w:ind w:left="1540" w:right="843" w:hanging="1080"/>
        <w:rPr>
          <w:b/>
        </w:rPr>
      </w:pPr>
      <w:r>
        <w:rPr/>
        <w:t>Table 7.6 Does Nigerian Law Provide for the Right to a Satisfactory or Healthy</w:t>
      </w:r>
      <w:r>
        <w:rPr>
          <w:spacing w:val="1"/>
        </w:rPr>
        <w:t> </w:t>
      </w:r>
      <w:r>
        <w:rPr/>
        <w:t>Environment?</w:t>
        <w:tab/>
      </w:r>
      <w:r>
        <w:rPr>
          <w:b/>
          <w:spacing w:val="-1"/>
        </w:rPr>
        <w:t>388</w:t>
      </w:r>
    </w:p>
    <w:p>
      <w:pPr>
        <w:pStyle w:val="BodyText"/>
        <w:tabs>
          <w:tab w:pos="9037" w:val="left" w:leader="none"/>
        </w:tabs>
        <w:spacing w:line="412" w:lineRule="auto" w:before="1"/>
        <w:ind w:right="807"/>
      </w:pPr>
      <w:r>
        <w:rPr/>
        <w:t>Table</w:t>
      </w:r>
      <w:r>
        <w:rPr>
          <w:spacing w:val="-3"/>
        </w:rPr>
        <w:t> </w:t>
      </w:r>
      <w:r>
        <w:rPr/>
        <w:t>7.7 Laws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Legal Provisions</w:t>
      </w:r>
      <w:r>
        <w:rPr>
          <w:spacing w:val="1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as Providing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Rights</w:t>
      </w:r>
      <w:r>
        <w:rPr>
          <w:spacing w:val="3"/>
        </w:rPr>
        <w:t> </w:t>
      </w:r>
      <w:r>
        <w:rPr/>
        <w:t>-</w:t>
        <w:tab/>
      </w:r>
      <w:r>
        <w:rPr>
          <w:spacing w:val="-1"/>
        </w:rPr>
        <w:t>389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7.8</w:t>
      </w:r>
      <w:r>
        <w:rPr>
          <w:spacing w:val="-1"/>
        </w:rPr>
        <w:t> </w:t>
      </w:r>
      <w:r>
        <w:rPr/>
        <w:t>What are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-1"/>
        </w:rPr>
        <w:t> </w:t>
      </w:r>
      <w:r>
        <w:rPr/>
        <w:t>(3)</w:t>
      </w:r>
      <w:r>
        <w:rPr>
          <w:spacing w:val="-1"/>
        </w:rPr>
        <w:t> </w:t>
      </w:r>
      <w:r>
        <w:rPr/>
        <w:t>Greatest Obstacles to</w:t>
      </w:r>
      <w:r>
        <w:rPr>
          <w:spacing w:val="-1"/>
        </w:rPr>
        <w:t> </w:t>
      </w:r>
      <w:r>
        <w:rPr/>
        <w:t>Using Legal Processes</w:t>
      </w:r>
      <w:r>
        <w:rPr>
          <w:spacing w:val="-1"/>
        </w:rPr>
        <w:t> </w:t>
      </w:r>
      <w:r>
        <w:rPr/>
        <w:t>for</w:t>
      </w:r>
    </w:p>
    <w:p>
      <w:pPr>
        <w:pStyle w:val="BodyText"/>
        <w:tabs>
          <w:tab w:pos="8979" w:val="left" w:leader="hyphen"/>
        </w:tabs>
        <w:spacing w:before="3"/>
        <w:ind w:left="1540"/>
        <w:rPr>
          <w:b/>
        </w:rPr>
      </w:pPr>
      <w:r>
        <w:rPr/>
        <w:t>Environmental</w:t>
      </w:r>
      <w:r>
        <w:rPr>
          <w:spacing w:val="-2"/>
        </w:rPr>
        <w:t> </w:t>
      </w:r>
      <w:r>
        <w:rPr/>
        <w:t>Protection?</w:t>
        <w:tab/>
      </w:r>
      <w:r>
        <w:rPr>
          <w:b/>
        </w:rPr>
        <w:t>390</w:t>
      </w:r>
    </w:p>
    <w:p>
      <w:pPr>
        <w:pStyle w:val="BodyText"/>
        <w:tabs>
          <w:tab w:pos="9077" w:val="left" w:leader="hyphen"/>
        </w:tabs>
        <w:spacing w:before="200"/>
        <w:rPr>
          <w:b/>
        </w:rPr>
      </w:pPr>
      <w:r>
        <w:rPr/>
        <w:t>Table</w:t>
      </w:r>
      <w:r>
        <w:rPr>
          <w:spacing w:val="-2"/>
        </w:rPr>
        <w:t> </w:t>
      </w:r>
      <w:r>
        <w:rPr/>
        <w:t>7.9</w:t>
      </w:r>
      <w:r>
        <w:rPr>
          <w:spacing w:val="-1"/>
        </w:rPr>
        <w:t> </w:t>
      </w:r>
      <w:r>
        <w:rPr/>
        <w:t>Rating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Agencies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Effectiveness</w:t>
        <w:tab/>
      </w:r>
      <w:r>
        <w:rPr>
          <w:b/>
        </w:rPr>
        <w:t>393</w:t>
      </w:r>
    </w:p>
    <w:p>
      <w:pPr>
        <w:pStyle w:val="BodyText"/>
        <w:spacing w:line="415" w:lineRule="auto" w:before="199"/>
        <w:ind w:right="733"/>
      </w:pPr>
      <w:r>
        <w:rPr/>
        <w:t>Table 7.10 What is the greatest factor impeding the enforcement of environmental laws? -394</w:t>
      </w:r>
      <w:r>
        <w:rPr>
          <w:spacing w:val="-57"/>
        </w:rPr>
        <w:t> </w:t>
      </w:r>
      <w:r>
        <w:rPr/>
        <w:t>Table</w:t>
      </w:r>
      <w:r>
        <w:rPr>
          <w:spacing w:val="-2"/>
        </w:rPr>
        <w:t> </w:t>
      </w:r>
      <w:r>
        <w:rPr/>
        <w:t>7.11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would</w:t>
      </w:r>
      <w:r>
        <w:rPr>
          <w:spacing w:val="3"/>
        </w:rPr>
        <w:t> </w:t>
      </w:r>
      <w:r>
        <w:rPr/>
        <w:t>you rate</w:t>
      </w:r>
      <w:r>
        <w:rPr>
          <w:spacing w:val="-1"/>
        </w:rPr>
        <w:t> </w:t>
      </w:r>
      <w:r>
        <w:rPr/>
        <w:t>the general level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people in</w:t>
      </w:r>
      <w:r>
        <w:rPr>
          <w:spacing w:val="1"/>
        </w:rPr>
        <w:t> </w:t>
      </w:r>
      <w:r>
        <w:rPr/>
        <w:t>terms of</w:t>
      </w:r>
    </w:p>
    <w:p>
      <w:pPr>
        <w:pStyle w:val="BodyText"/>
        <w:tabs>
          <w:tab w:pos="9005" w:val="left" w:leader="hyphen"/>
        </w:tabs>
        <w:spacing w:line="274" w:lineRule="exact"/>
        <w:ind w:left="1540"/>
        <w:rPr>
          <w:b/>
        </w:rPr>
      </w:pPr>
      <w:r>
        <w:rPr/>
        <w:t>environmental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Nigeria?</w:t>
        <w:tab/>
      </w:r>
      <w:r>
        <w:rPr>
          <w:b/>
        </w:rPr>
        <w:t>397</w:t>
      </w:r>
    </w:p>
    <w:p>
      <w:pPr>
        <w:pStyle w:val="BodyText"/>
        <w:tabs>
          <w:tab w:pos="9070" w:val="left" w:leader="hyphen"/>
        </w:tabs>
        <w:spacing w:line="415" w:lineRule="auto" w:before="199"/>
        <w:ind w:left="1540" w:right="773" w:hanging="1080"/>
      </w:pPr>
      <w:r>
        <w:rPr/>
        <w:t>Table 7.12 How would you rate the general level of participation of people in your</w:t>
      </w:r>
      <w:r>
        <w:rPr>
          <w:spacing w:val="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in 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Nigeria?</w:t>
        <w:tab/>
      </w:r>
      <w:r>
        <w:rPr>
          <w:spacing w:val="-1"/>
        </w:rPr>
        <w:t>398</w:t>
      </w:r>
    </w:p>
    <w:p>
      <w:pPr>
        <w:pStyle w:val="BodyText"/>
        <w:tabs>
          <w:tab w:pos="8845" w:val="left" w:leader="hyphen"/>
        </w:tabs>
        <w:spacing w:line="412" w:lineRule="auto"/>
        <w:ind w:left="1540" w:right="999" w:hanging="1080"/>
        <w:rPr>
          <w:b/>
        </w:rPr>
      </w:pPr>
      <w:r>
        <w:rPr/>
        <w:t>Table 7.13 Have you been participating in the implementation or enforcement of</w:t>
      </w:r>
      <w:r>
        <w:rPr>
          <w:spacing w:val="1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law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locality?</w:t>
        <w:tab/>
      </w:r>
      <w:r>
        <w:rPr>
          <w:b/>
          <w:spacing w:val="-1"/>
        </w:rPr>
        <w:t>399</w:t>
      </w:r>
    </w:p>
    <w:p>
      <w:pPr>
        <w:pStyle w:val="BodyText"/>
        <w:tabs>
          <w:tab w:pos="8816" w:val="left" w:leader="hyphen"/>
        </w:tabs>
        <w:spacing w:line="412" w:lineRule="auto" w:before="2"/>
        <w:ind w:right="764"/>
        <w:rPr>
          <w:b/>
        </w:rPr>
      </w:pPr>
      <w:r>
        <w:rPr/>
        <w:t>Table 7.14 Challenges faced in enforcement and implementation of environmental laws - 402</w:t>
      </w:r>
      <w:r>
        <w:rPr>
          <w:spacing w:val="-57"/>
        </w:rPr>
        <w:t> </w:t>
      </w:r>
      <w:r>
        <w:rPr/>
        <w:t>Table</w:t>
      </w:r>
      <w:r>
        <w:rPr>
          <w:spacing w:val="-3"/>
        </w:rPr>
        <w:t> </w:t>
      </w:r>
      <w:r>
        <w:rPr/>
        <w:t>7.15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keen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enforcing</w:t>
      </w:r>
      <w:r>
        <w:rPr>
          <w:spacing w:val="-4"/>
        </w:rPr>
        <w:t> </w:t>
      </w:r>
      <w:r>
        <w:rPr/>
        <w:t>their human</w:t>
      </w:r>
      <w:r>
        <w:rPr>
          <w:spacing w:val="-1"/>
        </w:rPr>
        <w:t> </w:t>
      </w:r>
      <w:r>
        <w:rPr/>
        <w:t>rights?</w:t>
        <w:tab/>
      </w:r>
      <w:r>
        <w:rPr>
          <w:b/>
        </w:rPr>
        <w:t>403</w:t>
      </w:r>
    </w:p>
    <w:p>
      <w:pPr>
        <w:pStyle w:val="BodyText"/>
        <w:tabs>
          <w:tab w:pos="7865" w:val="left" w:leader="hyphen"/>
          <w:tab w:pos="8977" w:val="left" w:leader="none"/>
        </w:tabs>
        <w:spacing w:line="415" w:lineRule="auto" w:before="1"/>
        <w:ind w:right="728"/>
        <w:rPr>
          <w:b/>
        </w:rPr>
      </w:pPr>
      <w:r>
        <w:rPr/>
        <w:t>Table</w:t>
      </w:r>
      <w:r>
        <w:rPr>
          <w:spacing w:val="-2"/>
        </w:rPr>
        <w:t> </w:t>
      </w:r>
      <w:r>
        <w:rPr/>
        <w:t>7.16 Reasons why</w:t>
      </w:r>
      <w:r>
        <w:rPr>
          <w:spacing w:val="-3"/>
        </w:rPr>
        <w:t> </w:t>
      </w:r>
      <w:r>
        <w:rPr/>
        <w:t>many</w:t>
      </w:r>
      <w:r>
        <w:rPr>
          <w:spacing w:val="-5"/>
        </w:rPr>
        <w:t> </w:t>
      </w:r>
      <w:r>
        <w:rPr/>
        <w:t>Nigerians are</w:t>
      </w:r>
      <w:r>
        <w:rPr>
          <w:spacing w:val="-2"/>
        </w:rPr>
        <w:t> </w:t>
      </w:r>
      <w:r>
        <w:rPr/>
        <w:t>not keen on enforcing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human</w:t>
      </w:r>
      <w:r>
        <w:rPr>
          <w:spacing w:val="3"/>
        </w:rPr>
        <w:t> </w:t>
      </w:r>
      <w:r>
        <w:rPr/>
        <w:t>rights</w:t>
        <w:tab/>
        <w:t>- 404</w:t>
      </w:r>
      <w:r>
        <w:rPr>
          <w:spacing w:val="-57"/>
        </w:rPr>
        <w:t> </w:t>
      </w:r>
      <w:r>
        <w:rPr/>
        <w:t>Table 7.17Opinions of legal practitioners on whether the right to a healthy environment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made</w:t>
      </w:r>
      <w:r>
        <w:rPr>
          <w:spacing w:val="-3"/>
        </w:rPr>
        <w:t> </w:t>
      </w:r>
      <w:r>
        <w:rPr/>
        <w:t>justiciable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Constitution?</w:t>
        <w:tab/>
      </w:r>
      <w:r>
        <w:rPr>
          <w:b/>
        </w:rPr>
        <w:t>405</w:t>
      </w:r>
    </w:p>
    <w:p>
      <w:pPr>
        <w:pStyle w:val="BodyText"/>
        <w:tabs>
          <w:tab w:pos="8897" w:val="left" w:leader="hyphen"/>
        </w:tabs>
        <w:spacing w:line="272" w:lineRule="exact"/>
        <w:rPr>
          <w:b/>
        </w:rPr>
      </w:pPr>
      <w:r>
        <w:rPr/>
        <w:t>Table</w:t>
      </w:r>
      <w:r>
        <w:rPr>
          <w:spacing w:val="-2"/>
        </w:rPr>
        <w:t> </w:t>
      </w:r>
      <w:r>
        <w:rPr/>
        <w:t>7.18</w:t>
      </w:r>
      <w:r>
        <w:rPr>
          <w:spacing w:val="-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supporting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justiciable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environment</w:t>
        <w:tab/>
      </w:r>
      <w:r>
        <w:rPr>
          <w:b/>
        </w:rPr>
        <w:t>406</w:t>
      </w:r>
    </w:p>
    <w:p>
      <w:pPr>
        <w:pStyle w:val="BodyText"/>
        <w:tabs>
          <w:tab w:pos="8907" w:val="left" w:leader="none"/>
        </w:tabs>
        <w:spacing w:before="202"/>
      </w:pPr>
      <w:r>
        <w:rPr/>
        <w:t>Table</w:t>
      </w:r>
      <w:r>
        <w:rPr>
          <w:spacing w:val="-1"/>
        </w:rPr>
        <w:t> </w:t>
      </w:r>
      <w:r>
        <w:rPr/>
        <w:t>7.19 Reasons for</w:t>
      </w:r>
      <w:r>
        <w:rPr>
          <w:spacing w:val="1"/>
        </w:rPr>
        <w:t> </w:t>
      </w:r>
      <w:r>
        <w:rPr/>
        <w:t>opposing</w:t>
      </w:r>
      <w:r>
        <w:rPr>
          <w:spacing w:val="-3"/>
        </w:rPr>
        <w:t> </w:t>
      </w:r>
      <w:r>
        <w:rPr/>
        <w:t>justiciability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the right to a healthy</w:t>
      </w:r>
      <w:r>
        <w:rPr>
          <w:spacing w:val="-5"/>
        </w:rPr>
        <w:t> </w:t>
      </w:r>
      <w:r>
        <w:rPr/>
        <w:t>environment-</w:t>
        <w:tab/>
        <w:t>407</w:t>
      </w:r>
    </w:p>
    <w:p>
      <w:pPr>
        <w:spacing w:after="0"/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spacing w:before="76"/>
        <w:ind w:left="450" w:right="566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ind w:left="0"/>
        <w:rPr>
          <w:b/>
          <w:sz w:val="22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2"/>
        <w:gridCol w:w="6368"/>
      </w:tblGrid>
      <w:tr>
        <w:trPr>
          <w:trHeight w:val="388" w:hRule="atLeast"/>
        </w:trPr>
        <w:tc>
          <w:tcPr>
            <w:tcW w:w="2842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Abbreviation</w:t>
            </w:r>
          </w:p>
        </w:tc>
        <w:tc>
          <w:tcPr>
            <w:tcW w:w="6368" w:type="dxa"/>
          </w:tcPr>
          <w:p>
            <w:pPr>
              <w:pStyle w:val="TableParagraph"/>
              <w:spacing w:line="266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Meaning</w:t>
            </w:r>
          </w:p>
        </w:tc>
      </w:tr>
      <w:tr>
        <w:trPr>
          <w:trHeight w:val="463" w:hRule="atLeast"/>
        </w:trPr>
        <w:tc>
          <w:tcPr>
            <w:tcW w:w="2842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AGAttorney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General</w:t>
            </w:r>
          </w:p>
        </w:tc>
        <w:tc>
          <w:tcPr>
            <w:tcW w:w="636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84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ACtHPR</w:t>
            </w:r>
          </w:p>
        </w:tc>
        <w:tc>
          <w:tcPr>
            <w:tcW w:w="6368" w:type="dxa"/>
          </w:tcPr>
          <w:p>
            <w:pPr>
              <w:pStyle w:val="TableParagraph"/>
              <w:spacing w:before="64"/>
              <w:ind w:left="774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Peoples‘ Rights</w:t>
            </w:r>
          </w:p>
        </w:tc>
      </w:tr>
      <w:tr>
        <w:trPr>
          <w:trHeight w:val="414" w:hRule="atLeast"/>
        </w:trPr>
        <w:tc>
          <w:tcPr>
            <w:tcW w:w="284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AHRLR</w:t>
            </w:r>
          </w:p>
        </w:tc>
        <w:tc>
          <w:tcPr>
            <w:tcW w:w="6368" w:type="dxa"/>
          </w:tcPr>
          <w:p>
            <w:pPr>
              <w:pStyle w:val="TableParagraph"/>
              <w:spacing w:before="63"/>
              <w:ind w:left="780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 Law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413" w:hRule="atLeast"/>
        </w:trPr>
        <w:tc>
          <w:tcPr>
            <w:tcW w:w="284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CA</w:t>
            </w:r>
          </w:p>
        </w:tc>
        <w:tc>
          <w:tcPr>
            <w:tcW w:w="6368" w:type="dxa"/>
          </w:tcPr>
          <w:p>
            <w:pPr>
              <w:pStyle w:val="TableParagraph"/>
              <w:spacing w:before="64"/>
              <w:ind w:left="808"/>
              <w:rPr>
                <w:sz w:val="24"/>
              </w:rPr>
            </w:pP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</w:t>
            </w:r>
          </w:p>
        </w:tc>
      </w:tr>
      <w:tr>
        <w:trPr>
          <w:trHeight w:val="414" w:hRule="atLeast"/>
        </w:trPr>
        <w:tc>
          <w:tcPr>
            <w:tcW w:w="284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CBO</w:t>
            </w:r>
          </w:p>
        </w:tc>
        <w:tc>
          <w:tcPr>
            <w:tcW w:w="6368" w:type="dxa"/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Based Organisations</w:t>
            </w:r>
          </w:p>
        </w:tc>
      </w:tr>
      <w:tr>
        <w:trPr>
          <w:trHeight w:val="414" w:hRule="atLeast"/>
        </w:trPr>
        <w:tc>
          <w:tcPr>
            <w:tcW w:w="284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CEDAW</w:t>
            </w:r>
          </w:p>
        </w:tc>
        <w:tc>
          <w:tcPr>
            <w:tcW w:w="6368" w:type="dxa"/>
          </w:tcPr>
          <w:p>
            <w:pPr>
              <w:pStyle w:val="TableParagraph"/>
              <w:spacing w:before="64"/>
              <w:ind w:left="808"/>
              <w:rPr>
                <w:sz w:val="24"/>
              </w:rPr>
            </w:pPr>
            <w:r>
              <w:rPr>
                <w:sz w:val="24"/>
              </w:rPr>
              <w:t>Convention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Elimination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Discrimination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against</w:t>
            </w:r>
          </w:p>
        </w:tc>
      </w:tr>
      <w:tr>
        <w:trPr>
          <w:trHeight w:val="414" w:hRule="atLeast"/>
        </w:trPr>
        <w:tc>
          <w:tcPr>
            <w:tcW w:w="28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68" w:type="dxa"/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Women</w:t>
            </w:r>
          </w:p>
        </w:tc>
      </w:tr>
      <w:tr>
        <w:trPr>
          <w:trHeight w:val="413" w:hRule="atLeast"/>
        </w:trPr>
        <w:tc>
          <w:tcPr>
            <w:tcW w:w="284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CRC</w:t>
            </w:r>
          </w:p>
        </w:tc>
        <w:tc>
          <w:tcPr>
            <w:tcW w:w="6368" w:type="dxa"/>
          </w:tcPr>
          <w:p>
            <w:pPr>
              <w:pStyle w:val="TableParagraph"/>
              <w:spacing w:before="64"/>
              <w:ind w:left="808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Convention</w:t>
            </w:r>
          </w:p>
        </w:tc>
      </w:tr>
      <w:tr>
        <w:trPr>
          <w:trHeight w:val="414" w:hRule="atLeast"/>
        </w:trPr>
        <w:tc>
          <w:tcPr>
            <w:tcW w:w="284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ECOWAS</w:t>
            </w:r>
          </w:p>
        </w:tc>
        <w:tc>
          <w:tcPr>
            <w:tcW w:w="6368" w:type="dxa"/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 States</w:t>
            </w:r>
          </w:p>
        </w:tc>
      </w:tr>
      <w:tr>
        <w:trPr>
          <w:trHeight w:val="414" w:hRule="atLeast"/>
        </w:trPr>
        <w:tc>
          <w:tcPr>
            <w:tcW w:w="284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EIA</w:t>
            </w:r>
          </w:p>
        </w:tc>
        <w:tc>
          <w:tcPr>
            <w:tcW w:w="6368" w:type="dxa"/>
          </w:tcPr>
          <w:p>
            <w:pPr>
              <w:pStyle w:val="TableParagraph"/>
              <w:spacing w:before="64"/>
              <w:ind w:left="808"/>
              <w:rPr>
                <w:sz w:val="24"/>
              </w:rPr>
            </w:pPr>
            <w:r>
              <w:rPr>
                <w:sz w:val="24"/>
              </w:rPr>
              <w:t>Environmental Impact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Assessment</w:t>
            </w:r>
          </w:p>
        </w:tc>
      </w:tr>
      <w:tr>
        <w:trPr>
          <w:trHeight w:val="412" w:hRule="atLeast"/>
        </w:trPr>
        <w:tc>
          <w:tcPr>
            <w:tcW w:w="284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FWLR</w:t>
            </w:r>
          </w:p>
        </w:tc>
        <w:tc>
          <w:tcPr>
            <w:tcW w:w="6368" w:type="dxa"/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Law Reports</w:t>
            </w:r>
          </w:p>
        </w:tc>
      </w:tr>
      <w:tr>
        <w:trPr>
          <w:trHeight w:val="414" w:hRule="atLeast"/>
        </w:trPr>
        <w:tc>
          <w:tcPr>
            <w:tcW w:w="284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ICCPR</w:t>
            </w:r>
          </w:p>
        </w:tc>
        <w:tc>
          <w:tcPr>
            <w:tcW w:w="6368" w:type="dxa"/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Covenant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</w:tr>
      <w:tr>
        <w:trPr>
          <w:trHeight w:val="414" w:hRule="atLeast"/>
        </w:trPr>
        <w:tc>
          <w:tcPr>
            <w:tcW w:w="284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ICESCR</w:t>
            </w:r>
          </w:p>
        </w:tc>
        <w:tc>
          <w:tcPr>
            <w:tcW w:w="6368" w:type="dxa"/>
          </w:tcPr>
          <w:p>
            <w:pPr>
              <w:pStyle w:val="TableParagraph"/>
              <w:spacing w:before="64"/>
              <w:ind w:left="808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Covenant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Economic,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Cultural</w:t>
            </w:r>
          </w:p>
        </w:tc>
      </w:tr>
      <w:tr>
        <w:trPr>
          <w:trHeight w:val="414" w:hRule="atLeast"/>
        </w:trPr>
        <w:tc>
          <w:tcPr>
            <w:tcW w:w="28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68" w:type="dxa"/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Rights</w:t>
            </w:r>
          </w:p>
        </w:tc>
      </w:tr>
      <w:tr>
        <w:trPr>
          <w:trHeight w:val="413" w:hRule="atLeast"/>
        </w:trPr>
        <w:tc>
          <w:tcPr>
            <w:tcW w:w="284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JCA</w:t>
            </w:r>
          </w:p>
        </w:tc>
        <w:tc>
          <w:tcPr>
            <w:tcW w:w="6368" w:type="dxa"/>
          </w:tcPr>
          <w:p>
            <w:pPr>
              <w:pStyle w:val="TableParagraph"/>
              <w:spacing w:before="64"/>
              <w:ind w:left="808"/>
              <w:rPr>
                <w:sz w:val="24"/>
              </w:rPr>
            </w:pPr>
            <w:r>
              <w:rPr>
                <w:sz w:val="24"/>
              </w:rPr>
              <w:t>Justice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Appeal</w:t>
            </w:r>
          </w:p>
        </w:tc>
      </w:tr>
      <w:tr>
        <w:trPr>
          <w:trHeight w:val="413" w:hRule="atLeast"/>
        </w:trPr>
        <w:tc>
          <w:tcPr>
            <w:tcW w:w="284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JSC</w:t>
            </w:r>
          </w:p>
        </w:tc>
        <w:tc>
          <w:tcPr>
            <w:tcW w:w="6368" w:type="dxa"/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Justice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Supreme Court</w:t>
            </w:r>
          </w:p>
        </w:tc>
      </w:tr>
      <w:tr>
        <w:trPr>
          <w:trHeight w:val="414" w:hRule="atLeast"/>
        </w:trPr>
        <w:tc>
          <w:tcPr>
            <w:tcW w:w="284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KeHc</w:t>
            </w:r>
          </w:p>
        </w:tc>
        <w:tc>
          <w:tcPr>
            <w:tcW w:w="6368" w:type="dxa"/>
          </w:tcPr>
          <w:p>
            <w:pPr>
              <w:pStyle w:val="TableParagraph"/>
              <w:spacing w:before="64"/>
              <w:ind w:left="826"/>
              <w:rPr>
                <w:sz w:val="24"/>
              </w:rPr>
            </w:pPr>
            <w:r>
              <w:rPr>
                <w:sz w:val="24"/>
              </w:rPr>
              <w:t>Kenyan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</w:tr>
      <w:tr>
        <w:trPr>
          <w:trHeight w:val="413" w:hRule="atLeast"/>
        </w:trPr>
        <w:tc>
          <w:tcPr>
            <w:tcW w:w="284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LFN</w:t>
            </w:r>
          </w:p>
        </w:tc>
        <w:tc>
          <w:tcPr>
            <w:tcW w:w="6368" w:type="dxa"/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Federation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413" w:hRule="atLeast"/>
        </w:trPr>
        <w:tc>
          <w:tcPr>
            <w:tcW w:w="284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LPELR</w:t>
            </w:r>
          </w:p>
        </w:tc>
        <w:tc>
          <w:tcPr>
            <w:tcW w:w="6368" w:type="dxa"/>
          </w:tcPr>
          <w:p>
            <w:pPr>
              <w:pStyle w:val="TableParagraph"/>
              <w:spacing w:before="64"/>
              <w:ind w:left="825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Pavilion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413" w:hRule="atLeast"/>
        </w:trPr>
        <w:tc>
          <w:tcPr>
            <w:tcW w:w="284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MEC</w:t>
            </w:r>
          </w:p>
        </w:tc>
        <w:tc>
          <w:tcPr>
            <w:tcW w:w="6368" w:type="dxa"/>
          </w:tcPr>
          <w:p>
            <w:pPr>
              <w:pStyle w:val="TableParagraph"/>
              <w:spacing w:before="63"/>
              <w:ind w:left="788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414" w:hRule="atLeast"/>
        </w:trPr>
        <w:tc>
          <w:tcPr>
            <w:tcW w:w="284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MJSC</w:t>
            </w:r>
          </w:p>
        </w:tc>
        <w:tc>
          <w:tcPr>
            <w:tcW w:w="6368" w:type="dxa"/>
          </w:tcPr>
          <w:p>
            <w:pPr>
              <w:pStyle w:val="TableParagraph"/>
              <w:spacing w:before="64"/>
              <w:ind w:left="808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Judgments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Supreme Court</w:t>
            </w:r>
          </w:p>
        </w:tc>
      </w:tr>
      <w:tr>
        <w:trPr>
          <w:trHeight w:val="414" w:hRule="atLeast"/>
        </w:trPr>
        <w:tc>
          <w:tcPr>
            <w:tcW w:w="284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NESREA</w:t>
            </w:r>
          </w:p>
        </w:tc>
        <w:tc>
          <w:tcPr>
            <w:tcW w:w="6368" w:type="dxa"/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Standards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Regulations</w:t>
            </w:r>
          </w:p>
        </w:tc>
      </w:tr>
      <w:tr>
        <w:trPr>
          <w:trHeight w:val="413" w:hRule="atLeast"/>
        </w:trPr>
        <w:tc>
          <w:tcPr>
            <w:tcW w:w="28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368" w:type="dxa"/>
          </w:tcPr>
          <w:p>
            <w:pPr>
              <w:pStyle w:val="TableParagraph"/>
              <w:spacing w:before="64"/>
              <w:ind w:left="808"/>
              <w:rPr>
                <w:sz w:val="24"/>
              </w:rPr>
            </w:pPr>
            <w:r>
              <w:rPr>
                <w:sz w:val="24"/>
              </w:rPr>
              <w:t>Enforcement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Agency</w:t>
            </w:r>
          </w:p>
        </w:tc>
      </w:tr>
      <w:tr>
        <w:trPr>
          <w:trHeight w:val="414" w:hRule="atLeast"/>
        </w:trPr>
        <w:tc>
          <w:tcPr>
            <w:tcW w:w="284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NgHc</w:t>
            </w:r>
          </w:p>
        </w:tc>
        <w:tc>
          <w:tcPr>
            <w:tcW w:w="6368" w:type="dxa"/>
          </w:tcPr>
          <w:p>
            <w:pPr>
              <w:pStyle w:val="TableParagraph"/>
              <w:spacing w:before="63"/>
              <w:ind w:left="781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</w:tr>
      <w:tr>
        <w:trPr>
          <w:trHeight w:val="414" w:hRule="atLeast"/>
        </w:trPr>
        <w:tc>
          <w:tcPr>
            <w:tcW w:w="284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NGO</w:t>
            </w:r>
          </w:p>
        </w:tc>
        <w:tc>
          <w:tcPr>
            <w:tcW w:w="6368" w:type="dxa"/>
          </w:tcPr>
          <w:p>
            <w:pPr>
              <w:pStyle w:val="TableParagraph"/>
              <w:spacing w:before="64"/>
              <w:ind w:left="808"/>
              <w:rPr>
                <w:sz w:val="24"/>
              </w:rPr>
            </w:pPr>
            <w:r>
              <w:rPr>
                <w:sz w:val="24"/>
              </w:rPr>
              <w:t>Non-governmental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organisation</w:t>
            </w:r>
          </w:p>
        </w:tc>
      </w:tr>
      <w:tr>
        <w:trPr>
          <w:trHeight w:val="413" w:hRule="atLeast"/>
        </w:trPr>
        <w:tc>
          <w:tcPr>
            <w:tcW w:w="284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NOSDRA</w:t>
            </w:r>
          </w:p>
        </w:tc>
        <w:tc>
          <w:tcPr>
            <w:tcW w:w="6368" w:type="dxa"/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Agency</w:t>
            </w:r>
          </w:p>
        </w:tc>
      </w:tr>
      <w:tr>
        <w:trPr>
          <w:trHeight w:val="413" w:hRule="atLeast"/>
        </w:trPr>
        <w:tc>
          <w:tcPr>
            <w:tcW w:w="284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NWLR</w:t>
            </w:r>
          </w:p>
        </w:tc>
        <w:tc>
          <w:tcPr>
            <w:tcW w:w="6368" w:type="dxa"/>
          </w:tcPr>
          <w:p>
            <w:pPr>
              <w:pStyle w:val="TableParagraph"/>
              <w:spacing w:before="64"/>
              <w:ind w:left="808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414" w:hRule="atLeast"/>
        </w:trPr>
        <w:tc>
          <w:tcPr>
            <w:tcW w:w="284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SC</w:t>
            </w:r>
          </w:p>
        </w:tc>
        <w:tc>
          <w:tcPr>
            <w:tcW w:w="6368" w:type="dxa"/>
          </w:tcPr>
          <w:p>
            <w:pPr>
              <w:pStyle w:val="TableParagraph"/>
              <w:spacing w:before="63"/>
              <w:ind w:left="808"/>
              <w:rPr>
                <w:sz w:val="24"/>
              </w:rPr>
            </w:pP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</w:tr>
      <w:tr>
        <w:trPr>
          <w:trHeight w:val="340" w:hRule="atLeast"/>
        </w:trPr>
        <w:tc>
          <w:tcPr>
            <w:tcW w:w="2842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UNEP</w:t>
            </w:r>
          </w:p>
        </w:tc>
        <w:tc>
          <w:tcPr>
            <w:tcW w:w="6368" w:type="dxa"/>
          </w:tcPr>
          <w:p>
            <w:pPr>
              <w:pStyle w:val="TableParagraph"/>
              <w:spacing w:line="256" w:lineRule="exact" w:before="64"/>
              <w:ind w:left="808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4" w:top="1200" w:bottom="1200" w:left="980" w:right="720"/>
        </w:sectPr>
      </w:pPr>
    </w:p>
    <w:p>
      <w:pPr>
        <w:spacing w:before="76"/>
        <w:ind w:left="450" w:right="562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spacing w:before="10"/>
        <w:ind w:left="0"/>
        <w:rPr>
          <w:b/>
          <w:sz w:val="28"/>
        </w:rPr>
      </w:pPr>
    </w:p>
    <w:p>
      <w:pPr>
        <w:pStyle w:val="BodyText"/>
        <w:tabs>
          <w:tab w:pos="1676" w:val="left" w:leader="none"/>
          <w:tab w:pos="3361" w:val="left" w:leader="none"/>
          <w:tab w:pos="4419" w:val="left" w:leader="none"/>
          <w:tab w:pos="6341" w:val="left" w:leader="none"/>
          <w:tab w:pos="8597" w:val="left" w:leader="none"/>
        </w:tabs>
        <w:ind w:right="569"/>
        <w:jc w:val="both"/>
      </w:pPr>
      <w:r>
        <w:rPr/>
        <w:t>The thesis explores environmental rights protection in Nigeria and South Africa. The research</w:t>
      </w:r>
      <w:r>
        <w:rPr>
          <w:spacing w:val="1"/>
        </w:rPr>
        <w:t> </w:t>
      </w:r>
      <w:r>
        <w:rPr/>
        <w:t>questions are: Are the identified elements of environmental rights reflected in the law and</w:t>
      </w:r>
      <w:r>
        <w:rPr>
          <w:spacing w:val="1"/>
        </w:rPr>
        <w:t> </w:t>
      </w:r>
      <w:r>
        <w:rPr/>
        <w:t>policy of Nigeria? What role has regulatory bodies, the judiciary and civil society played in</w:t>
      </w:r>
      <w:r>
        <w:rPr>
          <w:spacing w:val="1"/>
        </w:rPr>
        <w:t> </w:t>
      </w:r>
      <w:r>
        <w:rPr/>
        <w:t>promoting and</w:t>
      </w:r>
      <w:r>
        <w:rPr>
          <w:spacing w:val="1"/>
        </w:rPr>
        <w:t> </w:t>
      </w:r>
      <w:r>
        <w:rPr/>
        <w:t>protecting the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healthy 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South Africa?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 of environmental rights in Nigeria and South Africa? What are the obstacles to</w:t>
      </w:r>
      <w:r>
        <w:rPr>
          <w:spacing w:val="1"/>
        </w:rPr>
        <w:t> </w:t>
      </w:r>
      <w:r>
        <w:rPr/>
        <w:t>using legal processes for environmental protection in Nigeria? The objectives of the thesis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-57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Africa;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 factors,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any,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inefficient and ineffective promotion and protection of the right to a healthy environment; to</w:t>
      </w:r>
      <w:r>
        <w:rPr>
          <w:spacing w:val="1"/>
        </w:rPr>
        <w:t> </w:t>
      </w:r>
      <w:r>
        <w:rPr/>
        <w:t>find out the greatest obstacles to using legal processes for environmental protection in Nigeria</w:t>
      </w:r>
      <w:r>
        <w:rPr>
          <w:spacing w:val="1"/>
        </w:rPr>
        <w:t> </w:t>
      </w:r>
      <w:r>
        <w:rPr/>
        <w:t>and to proffer suggestions to make the promotion and protection of the right to a healthy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situated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-57"/>
        </w:rPr>
        <w:t> </w:t>
      </w:r>
      <w:r>
        <w:rPr/>
        <w:t>degradation and pollution are rooted in decades and centuries of massive natural resource</w:t>
      </w:r>
      <w:r>
        <w:rPr>
          <w:spacing w:val="1"/>
        </w:rPr>
        <w:t> </w:t>
      </w:r>
      <w:r>
        <w:rPr/>
        <w:t>exploitation that benefitted a tiny minority while adversely affecting the majority of citizens.</w:t>
      </w:r>
      <w:r>
        <w:rPr>
          <w:spacing w:val="1"/>
        </w:rPr>
        <w:t> </w:t>
      </w:r>
      <w:r>
        <w:rPr/>
        <w:t>Nigeria and South Africa are the largest economies in Africa and face major environmental</w:t>
      </w:r>
      <w:r>
        <w:rPr>
          <w:spacing w:val="1"/>
        </w:rPr>
        <w:t> </w:t>
      </w:r>
      <w:r>
        <w:rPr/>
        <w:t>challenges. Both countries share the Common Law tradition and are state parties to the African</w:t>
      </w:r>
      <w:r>
        <w:rPr>
          <w:spacing w:val="-57"/>
        </w:rPr>
        <w:t> </w:t>
      </w:r>
      <w:r>
        <w:rPr/>
        <w:t>Charter on Human and Peoples‘ Rights. The different approaches to environmental rights</w:t>
      </w:r>
      <w:r>
        <w:rPr>
          <w:spacing w:val="1"/>
        </w:rPr>
        <w:t> </w:t>
      </w:r>
      <w:r>
        <w:rPr/>
        <w:t>protection in their respective constitutions and legislations also provide a fertile ground for</w:t>
      </w:r>
      <w:r>
        <w:rPr>
          <w:spacing w:val="1"/>
        </w:rPr>
        <w:t> </w:t>
      </w:r>
      <w:r>
        <w:rPr/>
        <w:t>comparison. Doctrinal research (documents), interviews and questionnaires provide the data.</w:t>
      </w:r>
      <w:r>
        <w:rPr>
          <w:spacing w:val="1"/>
        </w:rPr>
        <w:t> </w:t>
      </w:r>
      <w:r>
        <w:rPr/>
        <w:t>Data was analysed via descriptive analysis. This thesis finds that framing the right to a healthy</w:t>
      </w:r>
      <w:r>
        <w:rPr>
          <w:spacing w:val="1"/>
        </w:rPr>
        <w:t> </w:t>
      </w:r>
      <w:r>
        <w:rPr/>
        <w:t>environment as a justiciable fundamental right offers many advantages over directive policy</w:t>
      </w:r>
      <w:r>
        <w:rPr>
          <w:spacing w:val="1"/>
        </w:rPr>
        <w:t> </w:t>
      </w:r>
      <w:r>
        <w:rPr/>
        <w:t>principles and it would not hamper development activities that are guided by environmental</w:t>
      </w:r>
      <w:r>
        <w:rPr>
          <w:spacing w:val="1"/>
        </w:rPr>
        <w:t> </w:t>
      </w:r>
      <w:r>
        <w:rPr/>
        <w:t>laws. The advantages include enlarged access to justice in environmental matters; relaxation of</w:t>
      </w:r>
      <w:r>
        <w:rPr>
          <w:spacing w:val="-57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standing;</w:t>
      </w:r>
      <w:r>
        <w:rPr>
          <w:spacing w:val="1"/>
        </w:rPr>
        <w:t> </w:t>
      </w:r>
      <w:r>
        <w:rPr/>
        <w:t>entrenching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management;</w:t>
      </w:r>
      <w:r>
        <w:rPr>
          <w:spacing w:val="1"/>
        </w:rPr>
        <w:t> </w:t>
      </w:r>
      <w:r>
        <w:rPr/>
        <w:t>increased accountability and adherence to due process by corporations and government; and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consciousness.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bodies;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-57"/>
        </w:rPr>
        <w:t> </w:t>
      </w:r>
      <w:r>
        <w:rPr/>
        <w:t>jurisprudence;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empowering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complementing efforts of environmental protection agencies. Findings from the thesis are that</w:t>
      </w:r>
      <w:r>
        <w:rPr>
          <w:spacing w:val="1"/>
        </w:rPr>
        <w:t> </w:t>
      </w:r>
      <w:r>
        <w:rPr/>
        <w:t>although Nigeria has environmental rights in the African Charter on Human and Peoples‘</w:t>
      </w:r>
      <w:r>
        <w:rPr>
          <w:spacing w:val="1"/>
        </w:rPr>
        <w:t> </w:t>
      </w:r>
      <w:r>
        <w:rPr/>
        <w:t>Rights (Ratification and Enforcement) Act, the absence of a direct, justiciable environmental</w:t>
      </w:r>
      <w:r>
        <w:rPr>
          <w:spacing w:val="1"/>
        </w:rPr>
        <w:t> </w:t>
      </w:r>
      <w:r>
        <w:rPr/>
        <w:t>right in the Nigerian Constitution has rendered the environmental right ineffectual. Factors</w:t>
      </w:r>
      <w:r>
        <w:rPr>
          <w:spacing w:val="1"/>
        </w:rPr>
        <w:t> </w:t>
      </w:r>
      <w:r>
        <w:rPr/>
        <w:t>affecting environmental law enforcement in Nigeria include ignorance of citizens; lack of</w:t>
      </w:r>
      <w:r>
        <w:rPr>
          <w:spacing w:val="1"/>
        </w:rPr>
        <w:t> </w:t>
      </w:r>
      <w:r>
        <w:rPr/>
        <w:t>capacity of environmental agencies, corruption; and lack of political will. In South Africa, the</w:t>
      </w:r>
      <w:r>
        <w:rPr>
          <w:spacing w:val="1"/>
        </w:rPr>
        <w:t> </w:t>
      </w:r>
      <w:r>
        <w:rPr/>
        <w:t>high economic cost of remediating legacy environmental problems,competing socio-economic</w:t>
      </w:r>
      <w:r>
        <w:rPr>
          <w:spacing w:val="1"/>
        </w:rPr>
        <w:t> </w:t>
      </w:r>
      <w:r>
        <w:rPr/>
        <w:t>challenges and the economic and political clout of large corporate polluters are major factors</w:t>
      </w:r>
      <w:r>
        <w:rPr>
          <w:spacing w:val="1"/>
        </w:rPr>
        <w:t> </w:t>
      </w:r>
      <w:r>
        <w:rPr/>
        <w:t>affecting the enjoyment of the environmental right enshrined in the Constitution. Compared to</w:t>
      </w:r>
      <w:r>
        <w:rPr>
          <w:spacing w:val="1"/>
        </w:rPr>
        <w:t> </w:t>
      </w:r>
      <w:r>
        <w:rPr/>
        <w:t>South Africa, Nigeria is weak in public participation, access to justice, environmental data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jurisprudence.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hindrances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processes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achieve</w:t>
      </w:r>
      <w:r>
        <w:rPr>
          <w:spacing w:val="22"/>
        </w:rPr>
        <w:t> </w:t>
      </w:r>
      <w:r>
        <w:rPr/>
        <w:t>environmental</w:t>
      </w:r>
      <w:r>
        <w:rPr>
          <w:spacing w:val="23"/>
        </w:rPr>
        <w:t> </w:t>
      </w:r>
      <w:r>
        <w:rPr/>
        <w:t>protection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Nigeria</w:t>
      </w:r>
      <w:r>
        <w:rPr>
          <w:spacing w:val="22"/>
        </w:rPr>
        <w:t> </w:t>
      </w:r>
      <w:r>
        <w:rPr/>
        <w:t>include:</w:t>
      </w:r>
      <w:r>
        <w:rPr>
          <w:spacing w:val="24"/>
        </w:rPr>
        <w:t> </w:t>
      </w:r>
      <w:r>
        <w:rPr/>
        <w:t>ignorance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public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framework;</w:t>
      </w:r>
      <w:r>
        <w:rPr>
          <w:spacing w:val="1"/>
        </w:rPr>
        <w:t> </w:t>
      </w:r>
      <w:r>
        <w:rPr/>
        <w:t>inordinate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system;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restrictive rules of </w:t>
      </w:r>
      <w:r>
        <w:rPr>
          <w:i/>
        </w:rPr>
        <w:t>locus standi</w:t>
      </w:r>
      <w:r>
        <w:rPr/>
        <w:t>. These have contributed to a trend in which oil-producing</w:t>
      </w:r>
      <w:r>
        <w:rPr>
          <w:spacing w:val="1"/>
        </w:rPr>
        <w:t> </w:t>
      </w:r>
      <w:r>
        <w:rPr/>
        <w:t>Nigerian communities adversely affected by environmental degradation are suing multinational</w:t>
      </w:r>
      <w:r>
        <w:rPr>
          <w:spacing w:val="-57"/>
        </w:rPr>
        <w:t> </w:t>
      </w:r>
      <w:r>
        <w:rPr/>
        <w:t>oil companies in their parent countries. From the survey, majority of legal practitioners are in</w:t>
      </w:r>
      <w:r>
        <w:rPr>
          <w:spacing w:val="1"/>
        </w:rPr>
        <w:t> </w:t>
      </w:r>
      <w:r>
        <w:rPr/>
        <w:t>favour of amending the Nigerian Constitution to make the right to a healthy environment</w:t>
      </w:r>
      <w:r>
        <w:rPr>
          <w:spacing w:val="1"/>
        </w:rPr>
        <w:t> </w:t>
      </w:r>
      <w:r>
        <w:rPr/>
        <w:t>justiciable. They are also in support of interpreting fundamental rights to life, human dignity</w:t>
      </w:r>
      <w:r>
        <w:rPr>
          <w:spacing w:val="1"/>
        </w:rPr>
        <w:t> </w:t>
      </w:r>
      <w:r>
        <w:rPr/>
        <w:t>and</w:t>
        <w:tab/>
        <w:t>property</w:t>
        <w:tab/>
        <w:t>to</w:t>
        <w:tab/>
        <w:t>encompass</w:t>
        <w:tab/>
        <w:t>environmental</w:t>
        <w:tab/>
        <w:t>protection.</w:t>
      </w:r>
    </w:p>
    <w:p>
      <w:pPr>
        <w:spacing w:after="0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spacing w:line="360" w:lineRule="auto" w:before="77"/>
        <w:ind w:left="3461" w:right="3573" w:firstLine="708"/>
        <w:jc w:val="left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INTRODUCTION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ListParagraph"/>
        <w:numPr>
          <w:ilvl w:val="1"/>
          <w:numId w:val="8"/>
        </w:numPr>
        <w:tabs>
          <w:tab w:pos="821" w:val="left" w:leader="none"/>
        </w:tabs>
        <w:spacing w:line="240" w:lineRule="auto" w:before="90" w:after="0"/>
        <w:ind w:left="820" w:right="0" w:hanging="36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7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looming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environmental degradation it is indisputable that the quality of human life is tied to the quality</w:t>
      </w:r>
      <w:r>
        <w:rPr>
          <w:spacing w:val="1"/>
        </w:rPr>
        <w:t> </w:t>
      </w:r>
      <w:r>
        <w:rPr/>
        <w:t>of the environment. The quality of life and man‘s existence is adversely affected by various</w:t>
      </w:r>
      <w:r>
        <w:rPr>
          <w:spacing w:val="1"/>
        </w:rPr>
        <w:t> </w:t>
      </w:r>
      <w:r>
        <w:rPr/>
        <w:t>environmental problems, for which man is the major architect. Those who suffer most from</w:t>
      </w:r>
      <w:r>
        <w:rPr>
          <w:spacing w:val="1"/>
        </w:rPr>
        <w:t> </w:t>
      </w:r>
      <w:r>
        <w:rPr/>
        <w:t>environmental disasters and adverse effects of climate change are the poor, disadvantaged and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segments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underdeveloped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line="480" w:lineRule="auto"/>
        <w:ind w:right="578" w:firstLine="719"/>
        <w:jc w:val="both"/>
      </w:pPr>
      <w:r>
        <w:rPr/>
        <w:t>The sheer scale of environmental issues at the national and global levels means that</w:t>
      </w:r>
      <w:r>
        <w:rPr>
          <w:spacing w:val="1"/>
        </w:rPr>
        <w:t> </w:t>
      </w:r>
      <w:r>
        <w:rPr/>
        <w:t>national action by itself, while important, is insufficient, and that significant international</w:t>
      </w:r>
      <w:r>
        <w:rPr>
          <w:spacing w:val="1"/>
        </w:rPr>
        <w:t> </w:t>
      </w:r>
      <w:r>
        <w:rPr/>
        <w:t>cooperation is required. Thus environmental protection, like human rights, has evolved through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process of national</w:t>
      </w:r>
      <w:r>
        <w:rPr>
          <w:spacing w:val="-1"/>
        </w:rPr>
        <w:t> </w:t>
      </w:r>
      <w:r>
        <w:rPr/>
        <w:t>concern to the</w:t>
      </w:r>
      <w:r>
        <w:rPr>
          <w:spacing w:val="-1"/>
        </w:rPr>
        <w:t> </w:t>
      </w:r>
      <w:r>
        <w:rPr/>
        <w:t>stage</w:t>
      </w:r>
      <w:r>
        <w:rPr>
          <w:spacing w:val="-1"/>
        </w:rPr>
        <w:t> </w:t>
      </w:r>
      <w:r>
        <w:rPr/>
        <w:t>of internationalisation</w:t>
      </w:r>
      <w:r>
        <w:rPr>
          <w:spacing w:val="-1"/>
        </w:rPr>
        <w:t> </w:t>
      </w:r>
      <w:r>
        <w:rPr/>
        <w:t>and globalisation.</w:t>
      </w:r>
    </w:p>
    <w:p>
      <w:pPr>
        <w:pStyle w:val="BodyText"/>
        <w:spacing w:line="480" w:lineRule="auto"/>
        <w:ind w:right="571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articulation of the link between the human rights discourse and environmental jurisprudence.</w:t>
      </w:r>
      <w:r>
        <w:rPr>
          <w:spacing w:val="1"/>
        </w:rPr>
        <w:t> </w:t>
      </w:r>
      <w:r>
        <w:rPr/>
        <w:t>The first formal recognition of the link between the environment and human rights is Principle</w:t>
      </w:r>
      <w:r>
        <w:rPr>
          <w:spacing w:val="1"/>
        </w:rPr>
        <w:t> </w:t>
      </w:r>
      <w:r>
        <w:rPr/>
        <w:t>1 of the 1972 </w:t>
      </w:r>
      <w:r>
        <w:rPr>
          <w:i/>
        </w:rPr>
        <w:t>United Nations Declaration on the Human Environment </w:t>
      </w:r>
      <w:r>
        <w:rPr/>
        <w:t>which declared that man</w:t>
      </w:r>
      <w:r>
        <w:rPr>
          <w:spacing w:val="-57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17"/>
        </w:rPr>
        <w:t> </w:t>
      </w:r>
      <w:r>
        <w:rPr/>
        <w:t>the </w:t>
      </w:r>
      <w:r>
        <w:rPr>
          <w:spacing w:val="16"/>
        </w:rPr>
        <w:t> </w:t>
      </w:r>
      <w:r>
        <w:rPr>
          <w:spacing w:val="1"/>
          <w:w w:val="44"/>
        </w:rPr>
        <w:t>―</w:t>
      </w:r>
      <w:r>
        <w:rPr/>
        <w:t>fund</w:t>
      </w:r>
      <w:r>
        <w:rPr>
          <w:spacing w:val="-2"/>
        </w:rPr>
        <w:t>a</w:t>
      </w:r>
      <w:r>
        <w:rPr/>
        <w:t>ment</w:t>
      </w:r>
      <w:r>
        <w:rPr>
          <w:spacing w:val="-1"/>
        </w:rPr>
        <w:t>a</w:t>
      </w:r>
      <w:r>
        <w:rPr/>
        <w:t>l </w:t>
      </w:r>
      <w:r>
        <w:rPr>
          <w:spacing w:val="19"/>
        </w:rPr>
        <w:t> </w:t>
      </w:r>
      <w:r>
        <w:rPr>
          <w:spacing w:val="1"/>
        </w:rPr>
        <w:t>r</w:t>
      </w:r>
      <w:r>
        <w:rPr/>
        <w:t>i</w:t>
      </w:r>
      <w:r>
        <w:rPr>
          <w:spacing w:val="-2"/>
        </w:rPr>
        <w:t>g</w:t>
      </w:r>
      <w:r>
        <w:rPr/>
        <w:t>ht </w:t>
      </w:r>
      <w:r>
        <w:rPr>
          <w:spacing w:val="17"/>
        </w:rPr>
        <w:t> </w:t>
      </w:r>
      <w:r>
        <w:rPr/>
        <w:t>to </w:t>
      </w:r>
      <w:r>
        <w:rPr>
          <w:spacing w:val="17"/>
        </w:rPr>
        <w:t> </w:t>
      </w:r>
      <w:r>
        <w:rPr/>
        <w:t>fr</w:t>
      </w:r>
      <w:r>
        <w:rPr>
          <w:spacing w:val="-1"/>
        </w:rPr>
        <w:t>ee</w:t>
      </w:r>
      <w:r>
        <w:rPr/>
        <w:t>dom, </w:t>
      </w:r>
      <w:r>
        <w:rPr>
          <w:spacing w:val="19"/>
        </w:rPr>
        <w:t> </w:t>
      </w:r>
      <w:r>
        <w:rPr>
          <w:spacing w:val="-1"/>
        </w:rPr>
        <w:t>e</w:t>
      </w:r>
      <w:r>
        <w:rPr/>
        <w:t>qu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/>
        <w:t>y 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e</w:t>
      </w:r>
      <w:r>
        <w:rPr/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te 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onditions </w:t>
      </w:r>
      <w:r>
        <w:rPr>
          <w:spacing w:val="17"/>
        </w:rPr>
        <w:t> </w:t>
      </w:r>
      <w:r>
        <w:rPr/>
        <w:t>of </w:t>
      </w:r>
      <w:r>
        <w:rPr>
          <w:spacing w:val="15"/>
        </w:rPr>
        <w:t> </w:t>
      </w:r>
      <w:r>
        <w:rPr/>
        <w:t>lif</w:t>
      </w:r>
      <w:r>
        <w:rPr>
          <w:spacing w:val="-2"/>
        </w:rPr>
        <w:t>e</w:t>
      </w:r>
      <w:r>
        <w:rPr/>
        <w:t>, </w:t>
      </w:r>
      <w:r>
        <w:rPr>
          <w:spacing w:val="16"/>
        </w:rPr>
        <w:t> </w:t>
      </w:r>
      <w:r>
        <w:rPr/>
        <w:t>in 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n 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permits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wellbeing…‖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environment has thus been internationally acknowledged as a prerequisite to the effective</w:t>
      </w:r>
      <w:r>
        <w:rPr>
          <w:spacing w:val="1"/>
        </w:rPr>
        <w:t> </w:t>
      </w:r>
      <w:r>
        <w:rPr/>
        <w:t>enjoyment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 rights.</w:t>
      </w:r>
    </w:p>
    <w:p>
      <w:pPr>
        <w:pStyle w:val="BodyText"/>
        <w:spacing w:line="480" w:lineRule="auto"/>
        <w:ind w:right="574" w:firstLine="719"/>
        <w:jc w:val="both"/>
      </w:pPr>
      <w:r>
        <w:rPr/>
        <w:t>The</w:t>
      </w:r>
      <w:r>
        <w:rPr>
          <w:spacing w:val="57"/>
        </w:rPr>
        <w:t> </w:t>
      </w:r>
      <w:r>
        <w:rPr/>
        <w:t>growth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magnitude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environmental</w:t>
      </w:r>
      <w:r>
        <w:rPr>
          <w:spacing w:val="58"/>
        </w:rPr>
        <w:t> </w:t>
      </w:r>
      <w:r>
        <w:rPr/>
        <w:t>problems,</w:t>
      </w:r>
      <w:r>
        <w:rPr>
          <w:spacing w:val="59"/>
        </w:rPr>
        <w:t> </w:t>
      </w:r>
      <w:r>
        <w:rPr/>
        <w:t>increasing</w:t>
      </w:r>
      <w:r>
        <w:rPr>
          <w:spacing w:val="56"/>
        </w:rPr>
        <w:t> </w:t>
      </w:r>
      <w:r>
        <w:rPr/>
        <w:t>awareness</w:t>
      </w:r>
      <w:r>
        <w:rPr>
          <w:spacing w:val="59"/>
        </w:rPr>
        <w:t> </w:t>
      </w:r>
      <w:r>
        <w:rPr/>
        <w:t>of</w:t>
      </w:r>
      <w:r>
        <w:rPr>
          <w:spacing w:val="-57"/>
        </w:rPr>
        <w:t> </w:t>
      </w:r>
      <w:r>
        <w:rPr/>
        <w:t>environmental</w:t>
      </w:r>
      <w:r>
        <w:rPr>
          <w:spacing w:val="58"/>
        </w:rPr>
        <w:t> </w:t>
      </w:r>
      <w:r>
        <w:rPr/>
        <w:t>issues,</w:t>
      </w:r>
      <w:r>
        <w:rPr>
          <w:spacing w:val="59"/>
        </w:rPr>
        <w:t> </w:t>
      </w:r>
      <w:r>
        <w:rPr/>
        <w:t>increasing</w:t>
      </w:r>
      <w:r>
        <w:rPr>
          <w:spacing w:val="56"/>
        </w:rPr>
        <w:t> </w:t>
      </w:r>
      <w:r>
        <w:rPr/>
        <w:t>recognition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importance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environment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-57"/>
        </w:rPr>
        <w:t> </w:t>
      </w:r>
      <w:r>
        <w:rPr/>
        <w:t>realisation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right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life</w:t>
      </w:r>
      <w:r>
        <w:rPr>
          <w:spacing w:val="47"/>
        </w:rPr>
        <w:t> </w:t>
      </w:r>
      <w:r>
        <w:rPr/>
        <w:t>and</w:t>
      </w:r>
      <w:r>
        <w:rPr>
          <w:spacing w:val="50"/>
        </w:rPr>
        <w:t> </w:t>
      </w:r>
      <w:r>
        <w:rPr/>
        <w:t>other</w:t>
      </w:r>
      <w:r>
        <w:rPr>
          <w:spacing w:val="47"/>
        </w:rPr>
        <w:t> </w:t>
      </w:r>
      <w:r>
        <w:rPr/>
        <w:t>human</w:t>
      </w:r>
      <w:r>
        <w:rPr>
          <w:spacing w:val="50"/>
        </w:rPr>
        <w:t> </w:t>
      </w:r>
      <w:r>
        <w:rPr/>
        <w:t>rights,</w:t>
      </w:r>
      <w:r>
        <w:rPr>
          <w:spacing w:val="56"/>
        </w:rPr>
        <w:t> </w:t>
      </w:r>
      <w:r>
        <w:rPr/>
        <w:t>and</w:t>
      </w:r>
      <w:r>
        <w:rPr>
          <w:spacing w:val="49"/>
        </w:rPr>
        <w:t> </w:t>
      </w:r>
      <w:r>
        <w:rPr/>
        <w:t>hence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need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provide</w:t>
      </w:r>
      <w:r>
        <w:rPr>
          <w:spacing w:val="49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1014" w:header="0" w:top="1240" w:bottom="1200" w:left="980" w:right="720"/>
          <w:pgNumType w:start="1"/>
        </w:sectPr>
      </w:pPr>
    </w:p>
    <w:p>
      <w:pPr>
        <w:pStyle w:val="BodyText"/>
        <w:spacing w:line="480" w:lineRule="auto" w:before="69"/>
        <w:ind w:right="581"/>
        <w:jc w:val="both"/>
      </w:pPr>
      <w:r>
        <w:rPr/>
        <w:t>constitutional environmental protection all contributed to the conceptualization of environment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right.</w:t>
      </w:r>
    </w:p>
    <w:p>
      <w:pPr>
        <w:pStyle w:val="BodyText"/>
        <w:spacing w:line="480" w:lineRule="auto" w:before="1"/>
        <w:ind w:right="575" w:firstLine="719"/>
        <w:jc w:val="both"/>
      </w:pPr>
      <w:r>
        <w:rPr/>
        <w:t>Recognition of the right to a healthy or safe environment finds expression in regional</w:t>
      </w:r>
      <w:r>
        <w:rPr>
          <w:spacing w:val="1"/>
        </w:rPr>
        <w:t> </w:t>
      </w:r>
      <w:r>
        <w:rPr/>
        <w:t>human rights treaties</w:t>
      </w:r>
      <w:r>
        <w:rPr>
          <w:vertAlign w:val="superscript"/>
        </w:rPr>
        <w:t>1</w:t>
      </w:r>
      <w:r>
        <w:rPr>
          <w:vertAlign w:val="baseline"/>
        </w:rPr>
        <w:t> and constitutional guarantees on the environment. It has also resulted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development of environmental rights jurisprudence. The growing trend of recognition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illustrated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constitutions. Out of 192 national constitutions, environmental protection was incorporated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one form or the other in 140 national constitutions with 86 constitutions explicitly recognizing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 to a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-5"/>
          <w:vertAlign w:val="baseline"/>
        </w:rPr>
        <w:t> </w:t>
      </w:r>
      <w:r>
        <w:rPr>
          <w:vertAlign w:val="baseline"/>
        </w:rPr>
        <w:t>environment.</w:t>
      </w:r>
      <w:r>
        <w:rPr>
          <w:vertAlign w:val="superscript"/>
        </w:rPr>
        <w:t>2</w:t>
      </w:r>
    </w:p>
    <w:p>
      <w:pPr>
        <w:pStyle w:val="BodyText"/>
        <w:spacing w:line="480" w:lineRule="auto" w:before="1"/>
        <w:ind w:right="574" w:firstLine="719"/>
        <w:jc w:val="both"/>
      </w:pPr>
      <w:r>
        <w:rPr/>
        <w:t>Nigeria and South Africa provide valuable material for in-depth national studies on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jurisprudence.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experienced major developments in the area of environmental protection. The adoption of a</w:t>
      </w:r>
      <w:r>
        <w:rPr>
          <w:spacing w:val="1"/>
        </w:rPr>
        <w:t> </w:t>
      </w:r>
      <w:r>
        <w:rPr/>
        <w:t>new legal order in South Africa has seen the adoption of a national Constitution that provides</w:t>
      </w:r>
      <w:r>
        <w:rPr>
          <w:spacing w:val="1"/>
        </w:rPr>
        <w:t> </w:t>
      </w:r>
      <w:r>
        <w:rPr/>
        <w:t>for a substantive environmental right. It is worthy to note that the Constitution and framework</w:t>
      </w:r>
      <w:r>
        <w:rPr>
          <w:spacing w:val="1"/>
        </w:rPr>
        <w:t> </w:t>
      </w:r>
      <w:r>
        <w:rPr/>
        <w:t>environmental law was the product of wide ranging consultations at all levels of the society.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dramatic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activism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documented.</w:t>
      </w:r>
      <w:r>
        <w:rPr>
          <w:vertAlign w:val="superscript"/>
        </w:rPr>
        <w:t>3</w:t>
      </w:r>
    </w:p>
    <w:p>
      <w:pPr>
        <w:pStyle w:val="BodyText"/>
        <w:spacing w:line="480" w:lineRule="auto"/>
        <w:ind w:right="572" w:firstLine="719"/>
        <w:jc w:val="both"/>
      </w:pPr>
      <w:r>
        <w:rPr/>
        <w:t>In Nigeria, the return to democratic rule after almost two decades of unbroken military</w:t>
      </w:r>
      <w:r>
        <w:rPr>
          <w:spacing w:val="1"/>
        </w:rPr>
        <w:t> </w:t>
      </w:r>
      <w:r>
        <w:rPr/>
        <w:t>rule (with its attendant human rights abuses), has seen a rising awareness of human rights and</w:t>
      </w:r>
      <w:r>
        <w:rPr>
          <w:spacing w:val="1"/>
        </w:rPr>
        <w:t> </w:t>
      </w:r>
      <w:r>
        <w:rPr/>
        <w:t>some</w:t>
      </w:r>
      <w:r>
        <w:rPr>
          <w:spacing w:val="28"/>
        </w:rPr>
        <w:t> </w:t>
      </w:r>
      <w:r>
        <w:rPr/>
        <w:t>increase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environmental</w:t>
      </w:r>
      <w:r>
        <w:rPr>
          <w:spacing w:val="29"/>
        </w:rPr>
        <w:t> </w:t>
      </w:r>
      <w:r>
        <w:rPr/>
        <w:t>awareness.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national</w:t>
      </w:r>
      <w:r>
        <w:rPr>
          <w:spacing w:val="29"/>
        </w:rPr>
        <w:t> </w:t>
      </w:r>
      <w:r>
        <w:rPr/>
        <w:t>Constitution,</w:t>
      </w:r>
      <w:r>
        <w:rPr>
          <w:spacing w:val="30"/>
        </w:rPr>
        <w:t> </w:t>
      </w:r>
      <w:r>
        <w:rPr/>
        <w:t>introduced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1999</w:t>
      </w:r>
      <w:r>
        <w:rPr>
          <w:spacing w:val="29"/>
        </w:rPr>
        <w:t> </w:t>
      </w:r>
      <w:r>
        <w:rPr/>
        <w:t>at</w:t>
      </w:r>
      <w:r>
        <w:rPr>
          <w:spacing w:val="-58"/>
        </w:rPr>
        <w:t> </w:t>
      </w:r>
      <w:r>
        <w:rPr/>
        <w:t>the</w:t>
      </w:r>
      <w:r>
        <w:rPr>
          <w:spacing w:val="16"/>
        </w:rPr>
        <w:t> </w:t>
      </w:r>
      <w:r>
        <w:rPr/>
        <w:t>restoration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democratic</w:t>
      </w:r>
      <w:r>
        <w:rPr>
          <w:spacing w:val="17"/>
        </w:rPr>
        <w:t> </w:t>
      </w:r>
      <w:r>
        <w:rPr/>
        <w:t>civilian</w:t>
      </w:r>
      <w:r>
        <w:rPr>
          <w:spacing w:val="16"/>
        </w:rPr>
        <w:t> </w:t>
      </w:r>
      <w:r>
        <w:rPr/>
        <w:t>rule,</w:t>
      </w:r>
      <w:r>
        <w:rPr>
          <w:spacing w:val="17"/>
        </w:rPr>
        <w:t> </w:t>
      </w:r>
      <w:r>
        <w:rPr/>
        <w:t>followed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post-1972</w:t>
      </w:r>
      <w:r>
        <w:rPr>
          <w:spacing w:val="17"/>
        </w:rPr>
        <w:t> </w:t>
      </w:r>
      <w:r>
        <w:rPr/>
        <w:t>trend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constitutionalising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8"/>
        </w:rPr>
      </w:pPr>
      <w:r>
        <w:rPr/>
        <w:pict>
          <v:rect style="position:absolute;margin-left:72.024002pt;margin-top:18.140224pt;width:144.020pt;height:.7199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8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  <w:vertAlign w:val="baseline"/>
        </w:rPr>
        <w:t> The African Charter on Human and Peoples’ Rights (article 24) and the Additional Protocol to the American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Convention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 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(article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11).</w:t>
      </w:r>
    </w:p>
    <w:p>
      <w:pPr>
        <w:spacing w:before="0"/>
        <w:ind w:left="460" w:right="58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z w:val="20"/>
          <w:vertAlign w:val="baseline"/>
        </w:rPr>
        <w:t> Boyd, D.R. (2010). The Environmental Rights Revolution: Constitutions, Human Rights, and the Environment.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Unpublished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PhD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Dissertation,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Resource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Studies,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British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Columbia,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Vancouver, p. 364.</w:t>
      </w:r>
    </w:p>
    <w:p>
      <w:pPr>
        <w:spacing w:before="1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z w:val="20"/>
          <w:vertAlign w:val="baseline"/>
        </w:rPr>
        <w:t>Cock, J. and Koch, E. (eds.) (1991).</w:t>
      </w:r>
      <w:r>
        <w:rPr>
          <w:rFonts w:ascii="Calibri"/>
          <w:i/>
          <w:sz w:val="20"/>
          <w:vertAlign w:val="baseline"/>
        </w:rPr>
        <w:t>Going Green: People Politics and the Environment in South Africa</w:t>
      </w:r>
      <w:r>
        <w:rPr>
          <w:rFonts w:ascii="Calibri"/>
          <w:sz w:val="20"/>
          <w:vertAlign w:val="baseline"/>
        </w:rPr>
        <w:t>. Oxford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 Press, Cape Town. McDonald, D. (2002) </w:t>
      </w:r>
      <w:r>
        <w:rPr>
          <w:rFonts w:ascii="Calibri"/>
          <w:i/>
          <w:sz w:val="20"/>
          <w:vertAlign w:val="baseline"/>
        </w:rPr>
        <w:t>Environmental Justice in South Africa</w:t>
      </w:r>
      <w:r>
        <w:rPr>
          <w:rFonts w:ascii="Calibri"/>
          <w:sz w:val="20"/>
          <w:vertAlign w:val="baseline"/>
        </w:rPr>
        <w:t>. Ohio University Press,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Ohio.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0"/>
        <w:jc w:val="both"/>
      </w:pPr>
      <w:r>
        <w:rPr/>
        <w:t>environmental protection by its inclusion of an environmental objective.</w:t>
      </w:r>
      <w:r>
        <w:rPr>
          <w:vertAlign w:val="superscript"/>
        </w:rPr>
        <w:t>4</w:t>
      </w:r>
      <w:r>
        <w:rPr>
          <w:spacing w:val="61"/>
          <w:vertAlign w:val="baseline"/>
        </w:rPr>
        <w:t> </w:t>
      </w:r>
      <w:r>
        <w:rPr>
          <w:vertAlign w:val="baseline"/>
        </w:rPr>
        <w:t>It is also worth</w:t>
      </w:r>
      <w:r>
        <w:rPr>
          <w:spacing w:val="1"/>
          <w:vertAlign w:val="baseline"/>
        </w:rPr>
        <w:t> </w:t>
      </w:r>
      <w:r>
        <w:rPr>
          <w:vertAlign w:val="baseline"/>
        </w:rPr>
        <w:t>noting that the 1999 Nigerian Constitution was largely imposed by the out-going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minimal 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participation.</w:t>
      </w:r>
    </w:p>
    <w:p>
      <w:pPr>
        <w:pStyle w:val="BodyText"/>
        <w:spacing w:line="480" w:lineRule="auto" w:before="1"/>
        <w:ind w:right="575" w:firstLine="719"/>
        <w:jc w:val="both"/>
      </w:pPr>
      <w:r>
        <w:rPr/>
        <w:t>Both countries have enacted far reaching environmental laws in the past few years and</w:t>
      </w:r>
      <w:r>
        <w:rPr>
          <w:spacing w:val="1"/>
        </w:rPr>
        <w:t> </w:t>
      </w:r>
      <w:r>
        <w:rPr/>
        <w:t>there is the need to assess these laws. The courts in both jurisdictions have also recognised the</w:t>
      </w:r>
      <w:r>
        <w:rPr>
          <w:spacing w:val="1"/>
        </w:rPr>
        <w:t> </w:t>
      </w:r>
      <w:r>
        <w:rPr/>
        <w:t>link between human rights and the environment. The best of laws cannot solve deep-seated</w:t>
      </w:r>
      <w:r>
        <w:rPr>
          <w:spacing w:val="1"/>
        </w:rPr>
        <w:t> </w:t>
      </w:r>
      <w:r>
        <w:rPr/>
        <w:t>environmental problems or guarantee environmental protection in the absence of effective</w:t>
      </w:r>
      <w:r>
        <w:rPr>
          <w:spacing w:val="1"/>
        </w:rPr>
        <w:t> </w:t>
      </w:r>
      <w:r>
        <w:rPr/>
        <w:t>enforcement. There is a need to properly understand the social, economic, political and legal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responsible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inadequate</w:t>
      </w:r>
      <w:r>
        <w:rPr>
          <w:spacing w:val="-2"/>
        </w:rPr>
        <w:t> </w:t>
      </w:r>
      <w:r>
        <w:rPr/>
        <w:t>enforcement of existing</w:t>
      </w:r>
      <w:r>
        <w:rPr>
          <w:spacing w:val="-3"/>
        </w:rPr>
        <w:t> </w:t>
      </w:r>
      <w:r>
        <w:rPr/>
        <w:t>laws and</w:t>
      </w:r>
      <w:r>
        <w:rPr>
          <w:spacing w:val="-2"/>
        </w:rPr>
        <w:t> </w:t>
      </w:r>
      <w:r>
        <w:rPr/>
        <w:t>proffer solutions.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It is in this wise that this dissertation examines the development of environmental rights</w:t>
      </w:r>
      <w:r>
        <w:rPr>
          <w:spacing w:val="-57"/>
        </w:rPr>
        <w:t> </w:t>
      </w:r>
      <w:r>
        <w:rPr/>
        <w:t>jurisprudence,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 in constitutional environmental protection in Nigeria and South Africa. The study</w:t>
      </w:r>
      <w:r>
        <w:rPr>
          <w:spacing w:val="1"/>
        </w:rPr>
        <w:t> </w:t>
      </w:r>
      <w:r>
        <w:rPr/>
        <w:t>also examines how international environmental law and international human rights law aids the</w:t>
      </w:r>
      <w:r>
        <w:rPr>
          <w:spacing w:val="-57"/>
        </w:rPr>
        <w:t> </w:t>
      </w:r>
      <w:r>
        <w:rPr/>
        <w:t>courts in giving effect to the right to a healthy environment. The choice of Nigeria and South</w:t>
      </w:r>
      <w:r>
        <w:rPr>
          <w:spacing w:val="1"/>
        </w:rPr>
        <w:t> </w:t>
      </w:r>
      <w:r>
        <w:rPr/>
        <w:t>Africa is informed by the facts that both are major economies in Africa and share the Common</w:t>
      </w:r>
      <w:r>
        <w:rPr>
          <w:spacing w:val="1"/>
        </w:rPr>
        <w:t> </w:t>
      </w:r>
      <w:r>
        <w:rPr/>
        <w:t>Law tradition. Nigeria and South Africa have major environmental challenges that affect the</w:t>
      </w:r>
      <w:r>
        <w:rPr>
          <w:spacing w:val="1"/>
        </w:rPr>
        <w:t> </w:t>
      </w:r>
      <w:r>
        <w:rPr/>
        <w:t>right of their citizens to a healthy environment. The different approaches to environmental</w:t>
      </w:r>
      <w:r>
        <w:rPr>
          <w:spacing w:val="1"/>
        </w:rPr>
        <w:t> </w:t>
      </w:r>
      <w:r>
        <w:rPr/>
        <w:t>rights adopted in their respective national Constitutions and legislations also provide a fertile</w:t>
      </w:r>
      <w:r>
        <w:rPr>
          <w:spacing w:val="1"/>
        </w:rPr>
        <w:t> </w:t>
      </w:r>
      <w:r>
        <w:rPr/>
        <w:t>ground for</w:t>
      </w:r>
      <w:r>
        <w:rPr>
          <w:spacing w:val="-2"/>
        </w:rPr>
        <w:t> </w:t>
      </w:r>
      <w:r>
        <w:rPr/>
        <w:t>comparison.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77" w:firstLine="719"/>
        <w:jc w:val="both"/>
      </w:pPr>
      <w:r>
        <w:rPr/>
        <w:t>Nigeria and South Africa are located in Africa and have economies that are dependent</w:t>
      </w:r>
      <w:r>
        <w:rPr>
          <w:spacing w:val="1"/>
        </w:rPr>
        <w:t> </w:t>
      </w:r>
      <w:r>
        <w:rPr/>
        <w:t>to a large extent on extractive industries. However, Nigeria‘s rate of dependence is far greater.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Africa‘s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Product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declined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past</w:t>
      </w:r>
      <w:r>
        <w:rPr>
          <w:spacing w:val="53"/>
        </w:rPr>
        <w:t> </w:t>
      </w:r>
      <w:r>
        <w:rPr/>
        <w:t>decades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country</w:t>
      </w:r>
      <w:r>
        <w:rPr>
          <w:spacing w:val="47"/>
        </w:rPr>
        <w:t> </w:t>
      </w:r>
      <w:r>
        <w:rPr/>
        <w:t>has</w:t>
      </w:r>
      <w:r>
        <w:rPr>
          <w:spacing w:val="52"/>
        </w:rPr>
        <w:t> </w:t>
      </w:r>
      <w:r>
        <w:rPr/>
        <w:t>pursued</w:t>
      </w:r>
      <w:r>
        <w:rPr>
          <w:spacing w:val="52"/>
        </w:rPr>
        <w:t> </w:t>
      </w:r>
      <w:r>
        <w:rPr/>
        <w:t>an</w:t>
      </w:r>
      <w:r>
        <w:rPr>
          <w:spacing w:val="52"/>
        </w:rPr>
        <w:t> </w:t>
      </w:r>
      <w:r>
        <w:rPr/>
        <w:t>aggressive</w:t>
      </w:r>
      <w:r>
        <w:rPr>
          <w:spacing w:val="51"/>
        </w:rPr>
        <w:t> </w:t>
      </w:r>
      <w:r>
        <w:rPr/>
        <w:t>policy</w:t>
      </w:r>
      <w:r>
        <w:rPr>
          <w:spacing w:val="47"/>
        </w:rPr>
        <w:t> </w:t>
      </w:r>
      <w:r>
        <w:rPr/>
        <w:t>of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1"/>
        </w:rPr>
      </w:pPr>
      <w:r>
        <w:rPr/>
        <w:pict>
          <v:rect style="position:absolute;margin-left:72.024002pt;margin-top:8.758173pt;width:144.020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4"/>
        <w:jc w:val="both"/>
      </w:pPr>
      <w:r>
        <w:rPr/>
        <w:t>industrialisation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major</w:t>
      </w:r>
      <w:r>
        <w:rPr>
          <w:spacing w:val="58"/>
        </w:rPr>
        <w:t> </w:t>
      </w:r>
      <w:r>
        <w:rPr/>
        <w:t>means  of</w:t>
      </w:r>
      <w:r>
        <w:rPr>
          <w:spacing w:val="58"/>
        </w:rPr>
        <w:t> </w:t>
      </w:r>
      <w:r>
        <w:rPr/>
        <w:t>augmenting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shortfall  from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mining</w:t>
      </w:r>
      <w:r>
        <w:rPr>
          <w:spacing w:val="56"/>
        </w:rPr>
        <w:t> </w:t>
      </w:r>
      <w:r>
        <w:rPr/>
        <w:t>industry.</w:t>
      </w:r>
      <w:r>
        <w:rPr>
          <w:spacing w:val="-57"/>
        </w:rPr>
        <w:t> </w:t>
      </w:r>
      <w:r>
        <w:rPr/>
        <w:t>Instability in the Niger Delta and the volatility of oil prices as well as the dwindling nature of</w:t>
      </w:r>
      <w:r>
        <w:rPr>
          <w:spacing w:val="1"/>
        </w:rPr>
        <w:t> </w:t>
      </w:r>
      <w:r>
        <w:rPr/>
        <w:t>oil and gas reserves have however necessitated policy changes that promote agriculture and</w:t>
      </w:r>
      <w:r>
        <w:rPr>
          <w:spacing w:val="1"/>
        </w:rPr>
        <w:t> </w:t>
      </w:r>
      <w:r>
        <w:rPr/>
        <w:t>manufacturing</w:t>
      </w:r>
      <w:r>
        <w:rPr>
          <w:spacing w:val="-2"/>
        </w:rPr>
        <w:t> </w:t>
      </w:r>
      <w:r>
        <w:rPr/>
        <w:t>as alternative</w:t>
      </w:r>
      <w:r>
        <w:rPr>
          <w:spacing w:val="-2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</w:t>
      </w:r>
      <w:r>
        <w:rPr>
          <w:spacing w:val="-2"/>
        </w:rPr>
        <w:t> </w:t>
      </w:r>
      <w:r>
        <w:rPr/>
        <w:t>for development</w:t>
      </w:r>
      <w:r>
        <w:rPr>
          <w:spacing w:val="1"/>
        </w:rPr>
        <w:t> </w:t>
      </w:r>
      <w:r>
        <w:rPr/>
        <w:t>goals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right="580" w:firstLine="719"/>
        <w:jc w:val="both"/>
      </w:pPr>
      <w:r>
        <w:rPr/>
        <w:t>Both Nigeria and South Africa have ratified the African Charter on Human and Peoples</w:t>
      </w:r>
      <w:r>
        <w:rPr>
          <w:spacing w:val="-57"/>
        </w:rPr>
        <w:t> </w:t>
      </w:r>
      <w:r>
        <w:rPr/>
        <w:t>Rights which provides for the right to environment. However, it remains to be examined and</w:t>
      </w:r>
      <w:r>
        <w:rPr>
          <w:spacing w:val="1"/>
        </w:rPr>
        <w:t> </w:t>
      </w:r>
      <w:r>
        <w:rPr/>
        <w:t>documented,</w:t>
      </w:r>
      <w:r>
        <w:rPr>
          <w:spacing w:val="-1"/>
        </w:rPr>
        <w:t> </w:t>
      </w:r>
      <w:r>
        <w:rPr/>
        <w:t>the problems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promotion and</w:t>
      </w:r>
      <w:r>
        <w:rPr>
          <w:spacing w:val="-1"/>
        </w:rPr>
        <w:t> </w:t>
      </w:r>
      <w:r>
        <w:rPr/>
        <w:t>protection of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spacing w:before="1"/>
        <w:ind w:left="1180"/>
        <w:jc w:val="both"/>
      </w:pPr>
      <w:r>
        <w:rPr/>
        <w:t>Thus</w:t>
      </w:r>
      <w:r>
        <w:rPr>
          <w:spacing w:val="-1"/>
        </w:rPr>
        <w:t> </w:t>
      </w:r>
      <w:r>
        <w:rPr/>
        <w:t>the dissertation</w:t>
      </w:r>
      <w:r>
        <w:rPr>
          <w:spacing w:val="-1"/>
        </w:rPr>
        <w:t> </w:t>
      </w:r>
      <w:r>
        <w:rPr/>
        <w:t>seeks to answer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questions-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480" w:lineRule="auto" w:before="0" w:after="0"/>
        <w:ind w:left="820" w:right="581" w:hanging="721"/>
        <w:jc w:val="left"/>
        <w:rPr>
          <w:sz w:val="24"/>
        </w:rPr>
      </w:pPr>
      <w:r>
        <w:rPr>
          <w:sz w:val="24"/>
        </w:rPr>
        <w:t>Are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identified</w:t>
      </w:r>
      <w:r>
        <w:rPr>
          <w:spacing w:val="49"/>
          <w:sz w:val="24"/>
        </w:rPr>
        <w:t> </w:t>
      </w:r>
      <w:r>
        <w:rPr>
          <w:sz w:val="24"/>
        </w:rPr>
        <w:t>elements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environmental</w:t>
      </w:r>
      <w:r>
        <w:rPr>
          <w:spacing w:val="49"/>
          <w:sz w:val="24"/>
        </w:rPr>
        <w:t> </w:t>
      </w:r>
      <w:r>
        <w:rPr>
          <w:sz w:val="24"/>
        </w:rPr>
        <w:t>rights</w:t>
      </w:r>
      <w:r>
        <w:rPr>
          <w:spacing w:val="50"/>
          <w:sz w:val="24"/>
        </w:rPr>
        <w:t> </w:t>
      </w:r>
      <w:r>
        <w:rPr>
          <w:sz w:val="24"/>
        </w:rPr>
        <w:t>reflected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law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policy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480" w:lineRule="auto" w:before="0" w:after="0"/>
        <w:ind w:left="820" w:right="578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28"/>
          <w:sz w:val="24"/>
        </w:rPr>
        <w:t> </w:t>
      </w:r>
      <w:r>
        <w:rPr>
          <w:sz w:val="24"/>
        </w:rPr>
        <w:t>role</w:t>
      </w:r>
      <w:r>
        <w:rPr>
          <w:spacing w:val="27"/>
          <w:sz w:val="24"/>
        </w:rPr>
        <w:t> </w:t>
      </w:r>
      <w:r>
        <w:rPr>
          <w:sz w:val="24"/>
        </w:rPr>
        <w:t>has</w:t>
      </w:r>
      <w:r>
        <w:rPr>
          <w:spacing w:val="28"/>
          <w:sz w:val="24"/>
        </w:rPr>
        <w:t> </w:t>
      </w:r>
      <w:r>
        <w:rPr>
          <w:sz w:val="24"/>
        </w:rPr>
        <w:t>regulatory</w:t>
      </w:r>
      <w:r>
        <w:rPr>
          <w:spacing w:val="26"/>
          <w:sz w:val="24"/>
        </w:rPr>
        <w:t> </w:t>
      </w:r>
      <w:r>
        <w:rPr>
          <w:sz w:val="24"/>
        </w:rPr>
        <w:t>bodies,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judiciary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civil</w:t>
      </w:r>
      <w:r>
        <w:rPr>
          <w:spacing w:val="29"/>
          <w:sz w:val="24"/>
        </w:rPr>
        <w:t> </w:t>
      </w:r>
      <w:r>
        <w:rPr>
          <w:sz w:val="24"/>
        </w:rPr>
        <w:t>society</w:t>
      </w:r>
      <w:r>
        <w:rPr>
          <w:spacing w:val="23"/>
          <w:sz w:val="24"/>
        </w:rPr>
        <w:t> </w:t>
      </w:r>
      <w:r>
        <w:rPr>
          <w:sz w:val="24"/>
        </w:rPr>
        <w:t>played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promoting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protecting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 to a</w:t>
      </w:r>
      <w:r>
        <w:rPr>
          <w:spacing w:val="-1"/>
          <w:sz w:val="24"/>
        </w:rPr>
        <w:t> </w:t>
      </w:r>
      <w:r>
        <w:rPr>
          <w:sz w:val="24"/>
        </w:rPr>
        <w:t>healthy</w:t>
      </w:r>
      <w:r>
        <w:rPr>
          <w:spacing w:val="-3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  <w:r>
        <w:rPr>
          <w:spacing w:val="-2"/>
          <w:sz w:val="24"/>
        </w:rPr>
        <w:t> </w:t>
      </w:r>
      <w:r>
        <w:rPr>
          <w:sz w:val="24"/>
        </w:rPr>
        <w:t>and South Africa?</w:t>
      </w:r>
    </w:p>
    <w:p>
      <w:pPr>
        <w:pStyle w:val="ListParagraph"/>
        <w:numPr>
          <w:ilvl w:val="0"/>
          <w:numId w:val="9"/>
        </w:numPr>
        <w:tabs>
          <w:tab w:pos="880" w:val="left" w:leader="none"/>
          <w:tab w:pos="881" w:val="left" w:leader="none"/>
        </w:tabs>
        <w:spacing w:line="480" w:lineRule="auto" w:before="1" w:after="0"/>
        <w:ind w:left="820" w:right="582" w:hanging="721"/>
        <w:jc w:val="left"/>
        <w:rPr>
          <w:sz w:val="24"/>
        </w:rPr>
      </w:pPr>
      <w:r>
        <w:rPr/>
        <w:tab/>
      </w:r>
      <w:r>
        <w:rPr>
          <w:sz w:val="24"/>
        </w:rPr>
        <w:t>What</w:t>
      </w:r>
      <w:r>
        <w:rPr>
          <w:spacing w:val="56"/>
          <w:sz w:val="24"/>
        </w:rPr>
        <w:t> </w:t>
      </w:r>
      <w:r>
        <w:rPr>
          <w:sz w:val="24"/>
        </w:rPr>
        <w:t>are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social,</w:t>
      </w:r>
      <w:r>
        <w:rPr>
          <w:spacing w:val="57"/>
          <w:sz w:val="24"/>
        </w:rPr>
        <w:t> </w:t>
      </w:r>
      <w:r>
        <w:rPr>
          <w:sz w:val="24"/>
        </w:rPr>
        <w:t>political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economic</w:t>
      </w:r>
      <w:r>
        <w:rPr>
          <w:spacing w:val="57"/>
          <w:sz w:val="24"/>
        </w:rPr>
        <w:t> </w:t>
      </w:r>
      <w:r>
        <w:rPr>
          <w:sz w:val="24"/>
        </w:rPr>
        <w:t>factors</w:t>
      </w:r>
      <w:r>
        <w:rPr>
          <w:spacing w:val="59"/>
          <w:sz w:val="24"/>
        </w:rPr>
        <w:t> </w:t>
      </w:r>
      <w:r>
        <w:rPr>
          <w:sz w:val="24"/>
        </w:rPr>
        <w:t>affecting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implementation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environmental rights in Nigeria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South Africa?</w:t>
      </w:r>
    </w:p>
    <w:p>
      <w:pPr>
        <w:pStyle w:val="ListParagraph"/>
        <w:numPr>
          <w:ilvl w:val="0"/>
          <w:numId w:val="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8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obstacles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legal processes for</w:t>
      </w:r>
      <w:r>
        <w:rPr>
          <w:spacing w:val="-2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8"/>
        </w:numPr>
        <w:tabs>
          <w:tab w:pos="1181" w:val="left" w:leader="none"/>
        </w:tabs>
        <w:spacing w:line="240" w:lineRule="auto" w:before="222" w:after="0"/>
        <w:ind w:left="1180" w:right="0" w:hanging="361"/>
        <w:jc w:val="left"/>
      </w:pPr>
      <w:r>
        <w:rPr/>
        <w:t>Justification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1389" w:firstLine="719"/>
      </w:pP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expected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practical</w:t>
      </w:r>
      <w:r>
        <w:rPr>
          <w:spacing w:val="9"/>
        </w:rPr>
        <w:t> </w:t>
      </w:r>
      <w:r>
        <w:rPr/>
        <w:t>outcome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this</w:t>
      </w:r>
      <w:r>
        <w:rPr>
          <w:spacing w:val="10"/>
        </w:rPr>
        <w:t> </w:t>
      </w:r>
      <w:r>
        <w:rPr/>
        <w:t>thesis</w:t>
      </w:r>
      <w:r>
        <w:rPr>
          <w:spacing w:val="9"/>
        </w:rPr>
        <w:t> </w:t>
      </w:r>
      <w:r>
        <w:rPr/>
        <w:t>will</w:t>
      </w:r>
      <w:r>
        <w:rPr>
          <w:spacing w:val="10"/>
        </w:rPr>
        <w:t> </w:t>
      </w:r>
      <w:r>
        <w:rPr/>
        <w:t>be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benefit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following:</w:t>
      </w: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480" w:lineRule="auto" w:before="1" w:after="0"/>
        <w:ind w:left="1180" w:right="575" w:hanging="360"/>
        <w:jc w:val="left"/>
        <w:rPr>
          <w:sz w:val="24"/>
        </w:rPr>
      </w:pPr>
      <w:r>
        <w:rPr>
          <w:sz w:val="24"/>
        </w:rPr>
        <w:t>Nigeria‘s</w:t>
      </w:r>
      <w:r>
        <w:rPr>
          <w:spacing w:val="49"/>
          <w:sz w:val="24"/>
        </w:rPr>
        <w:t> </w:t>
      </w:r>
      <w:r>
        <w:rPr>
          <w:sz w:val="24"/>
        </w:rPr>
        <w:t>policy</w:t>
      </w:r>
      <w:r>
        <w:rPr>
          <w:spacing w:val="46"/>
          <w:sz w:val="24"/>
        </w:rPr>
        <w:t> </w:t>
      </w:r>
      <w:r>
        <w:rPr>
          <w:sz w:val="24"/>
        </w:rPr>
        <w:t>makers</w:t>
      </w:r>
      <w:r>
        <w:rPr>
          <w:spacing w:val="50"/>
          <w:sz w:val="24"/>
        </w:rPr>
        <w:t> </w:t>
      </w:r>
      <w:r>
        <w:rPr>
          <w:sz w:val="24"/>
        </w:rPr>
        <w:t>as</w:t>
      </w:r>
      <w:r>
        <w:rPr>
          <w:spacing w:val="49"/>
          <w:sz w:val="24"/>
        </w:rPr>
        <w:t> </w:t>
      </w:r>
      <w:r>
        <w:rPr>
          <w:sz w:val="24"/>
        </w:rPr>
        <w:t>it</w:t>
      </w:r>
      <w:r>
        <w:rPr>
          <w:spacing w:val="52"/>
          <w:sz w:val="24"/>
        </w:rPr>
        <w:t> </w:t>
      </w:r>
      <w:r>
        <w:rPr>
          <w:sz w:val="24"/>
        </w:rPr>
        <w:t>could</w:t>
      </w:r>
      <w:r>
        <w:rPr>
          <w:spacing w:val="52"/>
          <w:sz w:val="24"/>
        </w:rPr>
        <w:t> </w:t>
      </w:r>
      <w:r>
        <w:rPr>
          <w:sz w:val="24"/>
        </w:rPr>
        <w:t>guide</w:t>
      </w:r>
      <w:r>
        <w:rPr>
          <w:spacing w:val="52"/>
          <w:sz w:val="24"/>
        </w:rPr>
        <w:t> </w:t>
      </w:r>
      <w:r>
        <w:rPr>
          <w:sz w:val="24"/>
        </w:rPr>
        <w:t>them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considering</w:t>
      </w:r>
      <w:r>
        <w:rPr>
          <w:spacing w:val="49"/>
          <w:sz w:val="24"/>
        </w:rPr>
        <w:t> </w:t>
      </w:r>
      <w:r>
        <w:rPr>
          <w:sz w:val="24"/>
        </w:rPr>
        <w:t>what</w:t>
      </w:r>
      <w:r>
        <w:rPr>
          <w:spacing w:val="52"/>
          <w:sz w:val="24"/>
        </w:rPr>
        <w:t> </w:t>
      </w:r>
      <w:r>
        <w:rPr>
          <w:sz w:val="24"/>
        </w:rPr>
        <w:t>environmental</w:t>
      </w:r>
      <w:r>
        <w:rPr>
          <w:spacing w:val="-57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to adopt.</w:t>
      </w: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480" w:lineRule="auto" w:before="0" w:after="0"/>
        <w:ind w:left="1180" w:right="578" w:hanging="360"/>
        <w:jc w:val="left"/>
        <w:rPr>
          <w:sz w:val="24"/>
        </w:rPr>
      </w:pPr>
      <w:r>
        <w:rPr>
          <w:sz w:val="24"/>
        </w:rPr>
        <w:t>Members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2"/>
          <w:sz w:val="24"/>
        </w:rPr>
        <w:t> </w:t>
      </w:r>
      <w:r>
        <w:rPr>
          <w:sz w:val="24"/>
        </w:rPr>
        <w:t>Nigeria‘s</w:t>
      </w:r>
      <w:r>
        <w:rPr>
          <w:spacing w:val="52"/>
          <w:sz w:val="24"/>
        </w:rPr>
        <w:t> </w:t>
      </w:r>
      <w:r>
        <w:rPr>
          <w:sz w:val="24"/>
        </w:rPr>
        <w:t>legislative</w:t>
      </w:r>
      <w:r>
        <w:rPr>
          <w:spacing w:val="49"/>
          <w:sz w:val="24"/>
        </w:rPr>
        <w:t> </w:t>
      </w:r>
      <w:r>
        <w:rPr>
          <w:sz w:val="24"/>
        </w:rPr>
        <w:t>houses</w:t>
      </w:r>
      <w:r>
        <w:rPr>
          <w:spacing w:val="50"/>
          <w:sz w:val="24"/>
        </w:rPr>
        <w:t> </w:t>
      </w:r>
      <w:r>
        <w:rPr>
          <w:sz w:val="24"/>
        </w:rPr>
        <w:t>(federal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state)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other</w:t>
      </w:r>
      <w:r>
        <w:rPr>
          <w:spacing w:val="49"/>
          <w:sz w:val="24"/>
        </w:rPr>
        <w:t> </w:t>
      </w:r>
      <w:r>
        <w:rPr>
          <w:sz w:val="24"/>
        </w:rPr>
        <w:t>bodies</w:t>
      </w:r>
      <w:r>
        <w:rPr>
          <w:spacing w:val="-57"/>
          <w:sz w:val="24"/>
        </w:rPr>
        <w:t> </w:t>
      </w:r>
      <w:r>
        <w:rPr>
          <w:sz w:val="24"/>
        </w:rPr>
        <w:t>responsible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legislation as they</w:t>
      </w:r>
      <w:r>
        <w:rPr>
          <w:spacing w:val="-6"/>
          <w:sz w:val="24"/>
        </w:rPr>
        <w:t> </w:t>
      </w:r>
      <w:r>
        <w:rPr>
          <w:sz w:val="24"/>
        </w:rPr>
        <w:t>seek to enact</w:t>
      </w:r>
      <w:r>
        <w:rPr>
          <w:spacing w:val="-1"/>
          <w:sz w:val="24"/>
        </w:rPr>
        <w:t> </w:t>
      </w:r>
      <w:r>
        <w:rPr>
          <w:sz w:val="24"/>
        </w:rPr>
        <w:t>or amend laws.</w:t>
      </w: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480" w:lineRule="auto" w:before="0" w:after="0"/>
        <w:ind w:left="1180" w:right="573" w:hanging="360"/>
        <w:jc w:val="left"/>
        <w:rPr>
          <w:sz w:val="24"/>
        </w:rPr>
      </w:pPr>
      <w:r>
        <w:rPr>
          <w:sz w:val="24"/>
        </w:rPr>
        <w:t>Members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environmental</w:t>
      </w:r>
      <w:r>
        <w:rPr>
          <w:spacing w:val="26"/>
          <w:sz w:val="24"/>
        </w:rPr>
        <w:t> </w:t>
      </w:r>
      <w:r>
        <w:rPr>
          <w:sz w:val="24"/>
        </w:rPr>
        <w:t>agencies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bodies</w:t>
      </w:r>
      <w:r>
        <w:rPr>
          <w:spacing w:val="26"/>
          <w:sz w:val="24"/>
        </w:rPr>
        <w:t> </w:t>
      </w:r>
      <w:r>
        <w:rPr>
          <w:sz w:val="24"/>
        </w:rPr>
        <w:t>as</w:t>
      </w:r>
      <w:r>
        <w:rPr>
          <w:spacing w:val="26"/>
          <w:sz w:val="24"/>
        </w:rPr>
        <w:t> </w:t>
      </w:r>
      <w:r>
        <w:rPr>
          <w:sz w:val="24"/>
        </w:rPr>
        <w:t>they</w:t>
      </w:r>
      <w:r>
        <w:rPr>
          <w:spacing w:val="21"/>
          <w:sz w:val="24"/>
        </w:rPr>
        <w:t> </w:t>
      </w:r>
      <w:r>
        <w:rPr>
          <w:sz w:val="24"/>
        </w:rPr>
        <w:t>enforce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implement</w:t>
      </w:r>
      <w:r>
        <w:rPr>
          <w:spacing w:val="-57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and municipal laws and standards.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480" w:lineRule="auto" w:before="69" w:after="0"/>
        <w:ind w:left="1180" w:right="582" w:hanging="360"/>
        <w:jc w:val="both"/>
        <w:rPr>
          <w:sz w:val="24"/>
        </w:rPr>
      </w:pPr>
      <w:r>
        <w:rPr>
          <w:sz w:val="24"/>
        </w:rPr>
        <w:t>Members of the Nigerian judiciary as they seek to interpret or apply our local laws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environment together with</w:t>
      </w:r>
      <w:r>
        <w:rPr>
          <w:spacing w:val="-1"/>
          <w:sz w:val="24"/>
        </w:rPr>
        <w:t> </w:t>
      </w:r>
      <w:r>
        <w:rPr>
          <w:sz w:val="24"/>
        </w:rPr>
        <w:t>international law on the</w:t>
      </w:r>
      <w:r>
        <w:rPr>
          <w:spacing w:val="-1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480" w:lineRule="auto" w:before="1" w:after="0"/>
        <w:ind w:left="1180" w:right="576" w:hanging="360"/>
        <w:jc w:val="both"/>
        <w:rPr>
          <w:sz w:val="24"/>
        </w:rPr>
      </w:pP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practitioners,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1"/>
          <w:sz w:val="24"/>
        </w:rPr>
        <w:t> </w:t>
      </w:r>
      <w:r>
        <w:rPr>
          <w:sz w:val="24"/>
        </w:rPr>
        <w:t>nongovernmental</w:t>
      </w:r>
      <w:r>
        <w:rPr>
          <w:spacing w:val="1"/>
          <w:sz w:val="24"/>
        </w:rPr>
        <w:t> </w:t>
      </w:r>
      <w:r>
        <w:rPr>
          <w:sz w:val="24"/>
        </w:rPr>
        <w:t>organizations,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engaged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2"/>
          <w:sz w:val="24"/>
        </w:rPr>
        <w:t> </w:t>
      </w:r>
      <w:r>
        <w:rPr>
          <w:sz w:val="24"/>
        </w:rPr>
        <w:t>public.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73" w:firstLine="719"/>
        <w:jc w:val="both"/>
      </w:pPr>
      <w:r>
        <w:rPr/>
        <w:t>This thesis, which builds upon existing works on environmental rights protection, aims</w:t>
      </w:r>
      <w:r>
        <w:rPr>
          <w:spacing w:val="1"/>
        </w:rPr>
        <w:t> </w:t>
      </w:r>
      <w:r>
        <w:rPr/>
        <w:t>at assessing the promotion and protection of the right to environment in Nigeria and South</w:t>
      </w:r>
      <w:r>
        <w:rPr>
          <w:spacing w:val="1"/>
        </w:rPr>
        <w:t> </w:t>
      </w:r>
      <w:r>
        <w:rPr/>
        <w:t>Africa.</w:t>
      </w:r>
      <w:r>
        <w:rPr>
          <w:spacing w:val="-1"/>
        </w:rPr>
        <w:t> </w:t>
      </w:r>
      <w:r>
        <w:rPr/>
        <w:t>Thus the</w:t>
      </w:r>
      <w:r>
        <w:rPr>
          <w:spacing w:val="-1"/>
        </w:rPr>
        <w:t> </w:t>
      </w:r>
      <w:r>
        <w:rPr/>
        <w:t>objectives of this thesis include:</w:t>
      </w:r>
    </w:p>
    <w:p>
      <w:pPr>
        <w:pStyle w:val="ListParagraph"/>
        <w:numPr>
          <w:ilvl w:val="0"/>
          <w:numId w:val="11"/>
        </w:numPr>
        <w:tabs>
          <w:tab w:pos="701" w:val="left" w:leader="none"/>
        </w:tabs>
        <w:spacing w:line="240" w:lineRule="auto" w:before="1" w:after="0"/>
        <w:ind w:left="700" w:right="0" w:hanging="24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find out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really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right to</w:t>
      </w:r>
      <w:r>
        <w:rPr>
          <w:spacing w:val="-1"/>
          <w:sz w:val="24"/>
        </w:rPr>
        <w:t> </w:t>
      </w:r>
      <w:r>
        <w:rPr>
          <w:sz w:val="24"/>
        </w:rPr>
        <w:t>environment 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South Africa.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713" w:val="left" w:leader="none"/>
        </w:tabs>
        <w:spacing w:line="480" w:lineRule="auto" w:before="0" w:after="0"/>
        <w:ind w:left="460" w:right="575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find</w:t>
      </w:r>
      <w:r>
        <w:rPr>
          <w:spacing w:val="10"/>
          <w:sz w:val="24"/>
        </w:rPr>
        <w:t> </w:t>
      </w:r>
      <w:r>
        <w:rPr>
          <w:sz w:val="24"/>
        </w:rPr>
        <w:t>out</w:t>
      </w:r>
      <w:r>
        <w:rPr>
          <w:spacing w:val="11"/>
          <w:sz w:val="24"/>
        </w:rPr>
        <w:t> </w:t>
      </w:r>
      <w:r>
        <w:rPr>
          <w:sz w:val="24"/>
        </w:rPr>
        <w:t>whether</w:t>
      </w:r>
      <w:r>
        <w:rPr>
          <w:spacing w:val="9"/>
          <w:sz w:val="24"/>
        </w:rPr>
        <w:t> </w:t>
      </w:r>
      <w:r>
        <w:rPr>
          <w:sz w:val="24"/>
        </w:rPr>
        <w:t>there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promotion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protection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right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healthy</w:t>
      </w:r>
      <w:r>
        <w:rPr>
          <w:spacing w:val="5"/>
          <w:sz w:val="24"/>
        </w:rPr>
        <w:t> </w:t>
      </w:r>
      <w:r>
        <w:rPr>
          <w:sz w:val="24"/>
        </w:rPr>
        <w:t>environment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and South Africa.</w:t>
      </w:r>
    </w:p>
    <w:p>
      <w:pPr>
        <w:pStyle w:val="ListParagraph"/>
        <w:numPr>
          <w:ilvl w:val="0"/>
          <w:numId w:val="11"/>
        </w:numPr>
        <w:tabs>
          <w:tab w:pos="739" w:val="left" w:leader="none"/>
        </w:tabs>
        <w:spacing w:line="480" w:lineRule="auto" w:before="0" w:after="0"/>
        <w:ind w:left="460" w:right="582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find</w:t>
      </w:r>
      <w:r>
        <w:rPr>
          <w:spacing w:val="40"/>
          <w:sz w:val="24"/>
        </w:rPr>
        <w:t> </w:t>
      </w:r>
      <w:r>
        <w:rPr>
          <w:sz w:val="24"/>
        </w:rPr>
        <w:t>out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factors,</w:t>
      </w:r>
      <w:r>
        <w:rPr>
          <w:spacing w:val="37"/>
          <w:sz w:val="24"/>
        </w:rPr>
        <w:t> </w:t>
      </w:r>
      <w:r>
        <w:rPr>
          <w:sz w:val="24"/>
        </w:rPr>
        <w:t>if</w:t>
      </w:r>
      <w:r>
        <w:rPr>
          <w:spacing w:val="40"/>
          <w:sz w:val="24"/>
        </w:rPr>
        <w:t> </w:t>
      </w:r>
      <w:r>
        <w:rPr>
          <w:sz w:val="24"/>
        </w:rPr>
        <w:t>any,</w:t>
      </w:r>
      <w:r>
        <w:rPr>
          <w:spacing w:val="37"/>
          <w:sz w:val="24"/>
        </w:rPr>
        <w:t> </w:t>
      </w:r>
      <w:r>
        <w:rPr>
          <w:sz w:val="24"/>
        </w:rPr>
        <w:t>responsible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6"/>
          <w:sz w:val="24"/>
        </w:rPr>
        <w:t> </w:t>
      </w:r>
      <w:r>
        <w:rPr>
          <w:sz w:val="24"/>
        </w:rPr>
        <w:t>inefficient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ineffective</w:t>
      </w:r>
      <w:r>
        <w:rPr>
          <w:spacing w:val="37"/>
          <w:sz w:val="24"/>
        </w:rPr>
        <w:t> </w:t>
      </w:r>
      <w:r>
        <w:rPr>
          <w:sz w:val="24"/>
        </w:rPr>
        <w:t>promotion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right to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healthy</w:t>
      </w:r>
      <w:r>
        <w:rPr>
          <w:spacing w:val="-5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0"/>
          <w:numId w:val="11"/>
        </w:numPr>
        <w:tabs>
          <w:tab w:pos="725" w:val="left" w:leader="none"/>
        </w:tabs>
        <w:spacing w:line="480" w:lineRule="auto" w:before="1" w:after="0"/>
        <w:ind w:left="460" w:right="575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find</w:t>
      </w:r>
      <w:r>
        <w:rPr>
          <w:spacing w:val="25"/>
          <w:sz w:val="24"/>
        </w:rPr>
        <w:t> </w:t>
      </w:r>
      <w:r>
        <w:rPr>
          <w:sz w:val="24"/>
        </w:rPr>
        <w:t>out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greatest</w:t>
      </w:r>
      <w:r>
        <w:rPr>
          <w:spacing w:val="23"/>
          <w:sz w:val="24"/>
        </w:rPr>
        <w:t> </w:t>
      </w:r>
      <w:r>
        <w:rPr>
          <w:sz w:val="24"/>
        </w:rPr>
        <w:t>obstacles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using</w:t>
      </w:r>
      <w:r>
        <w:rPr>
          <w:spacing w:val="24"/>
          <w:sz w:val="24"/>
        </w:rPr>
        <w:t> </w:t>
      </w:r>
      <w:r>
        <w:rPr>
          <w:sz w:val="24"/>
        </w:rPr>
        <w:t>legal</w:t>
      </w:r>
      <w:r>
        <w:rPr>
          <w:spacing w:val="23"/>
          <w:sz w:val="24"/>
        </w:rPr>
        <w:t> </w:t>
      </w:r>
      <w:r>
        <w:rPr>
          <w:sz w:val="24"/>
        </w:rPr>
        <w:t>processes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environmental</w:t>
      </w:r>
      <w:r>
        <w:rPr>
          <w:spacing w:val="24"/>
          <w:sz w:val="24"/>
        </w:rPr>
        <w:t> </w:t>
      </w:r>
      <w:r>
        <w:rPr>
          <w:sz w:val="24"/>
        </w:rPr>
        <w:t>protection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11"/>
        </w:numPr>
        <w:tabs>
          <w:tab w:pos="751" w:val="left" w:leader="none"/>
        </w:tabs>
        <w:spacing w:line="480" w:lineRule="auto" w:before="0" w:after="0"/>
        <w:ind w:left="460" w:right="576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proffer</w:t>
      </w:r>
      <w:r>
        <w:rPr>
          <w:spacing w:val="49"/>
          <w:sz w:val="24"/>
        </w:rPr>
        <w:t> </w:t>
      </w:r>
      <w:r>
        <w:rPr>
          <w:sz w:val="24"/>
        </w:rPr>
        <w:t>suggestions</w:t>
      </w:r>
      <w:r>
        <w:rPr>
          <w:spacing w:val="51"/>
          <w:sz w:val="24"/>
        </w:rPr>
        <w:t> </w:t>
      </w: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make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promotion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protection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right</w:t>
      </w:r>
      <w:r>
        <w:rPr>
          <w:spacing w:val="50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healthy</w:t>
      </w:r>
      <w:r>
        <w:rPr>
          <w:spacing w:val="-57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and efficient.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575" w:firstLine="719"/>
        <w:jc w:val="both"/>
      </w:pPr>
      <w:r>
        <w:rPr/>
        <w:t>This study focuses on the promotion and protection of environmental rights in Nigeria</w:t>
      </w:r>
      <w:r>
        <w:rPr>
          <w:spacing w:val="1"/>
        </w:rPr>
        <w:t> </w:t>
      </w:r>
      <w:r>
        <w:rPr/>
        <w:t>and South Africa. It also considers relevant international instruments which strengthen and add</w:t>
      </w:r>
      <w:r>
        <w:rPr>
          <w:spacing w:val="-57"/>
        </w:rPr>
        <w:t> </w:t>
      </w:r>
      <w:r>
        <w:rPr/>
        <w:t>vigour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laws of the two countries.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line="552" w:lineRule="exact" w:before="54"/>
        <w:ind w:right="574" w:firstLine="719"/>
        <w:jc w:val="both"/>
      </w:pPr>
      <w:r>
        <w:rPr/>
        <w:t>The first methodology is doctrinal. This includes surveying international initiatives and</w:t>
      </w:r>
      <w:r>
        <w:rPr>
          <w:spacing w:val="1"/>
        </w:rPr>
        <w:t> </w:t>
      </w:r>
      <w:r>
        <w:rPr/>
        <w:t>instruments and national instruments on environmental rights. Data is sourced from primary</w:t>
      </w:r>
      <w:r>
        <w:rPr>
          <w:spacing w:val="1"/>
        </w:rPr>
        <w:t> </w:t>
      </w:r>
      <w:r>
        <w:rPr/>
        <w:t>sources</w:t>
      </w:r>
      <w:r>
        <w:rPr>
          <w:spacing w:val="49"/>
        </w:rPr>
        <w:t> </w:t>
      </w:r>
      <w:r>
        <w:rPr/>
        <w:t>such</w:t>
      </w:r>
      <w:r>
        <w:rPr>
          <w:spacing w:val="49"/>
        </w:rPr>
        <w:t> </w:t>
      </w:r>
      <w:r>
        <w:rPr/>
        <w:t>as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laws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federation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other</w:t>
      </w:r>
      <w:r>
        <w:rPr>
          <w:spacing w:val="48"/>
        </w:rPr>
        <w:t> </w:t>
      </w:r>
      <w:r>
        <w:rPr/>
        <w:t>domestic</w:t>
      </w:r>
      <w:r>
        <w:rPr>
          <w:spacing w:val="48"/>
        </w:rPr>
        <w:t> </w:t>
      </w:r>
      <w:r>
        <w:rPr/>
        <w:t>legislations,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secondary</w:t>
      </w:r>
    </w:p>
    <w:p>
      <w:pPr>
        <w:spacing w:after="0" w:line="552" w:lineRule="exact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7"/>
        <w:jc w:val="both"/>
      </w:pPr>
      <w:r>
        <w:rPr/>
        <w:t>sources such as journals, textbooks, law reports, reports and newsletters of environmental and</w:t>
      </w:r>
      <w:r>
        <w:rPr>
          <w:spacing w:val="1"/>
        </w:rPr>
        <w:t> </w:t>
      </w:r>
      <w:r>
        <w:rPr/>
        <w:t>civil society groups, reports of regulatory bodies, official statistics, and bulletins. The study</w:t>
      </w:r>
      <w:r>
        <w:rPr>
          <w:spacing w:val="1"/>
        </w:rPr>
        <w:t> </w:t>
      </w:r>
      <w:r>
        <w:rPr/>
        <w:t>analyses</w:t>
      </w:r>
      <w:r>
        <w:rPr>
          <w:spacing w:val="-1"/>
        </w:rPr>
        <w:t> </w:t>
      </w:r>
      <w:r>
        <w:rPr/>
        <w:t>the relevant</w:t>
      </w:r>
      <w:r>
        <w:rPr>
          <w:spacing w:val="-1"/>
        </w:rPr>
        <w:t> </w:t>
      </w:r>
      <w:r>
        <w:rPr/>
        <w:t>texts from the</w:t>
      </w:r>
      <w:r>
        <w:rPr>
          <w:spacing w:val="-2"/>
        </w:rPr>
        <w:t> </w:t>
      </w:r>
      <w:r>
        <w:rPr/>
        <w:t>perspectives of</w:t>
      </w:r>
      <w:r>
        <w:rPr>
          <w:spacing w:val="-1"/>
        </w:rPr>
        <w:t> </w:t>
      </w:r>
      <w:r>
        <w:rPr/>
        <w:t>human rights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right="571" w:firstLine="719"/>
        <w:jc w:val="both"/>
      </w:pPr>
      <w:r>
        <w:rPr/>
        <w:t>The empirical method of the research consists of interviews with host communities in</w:t>
      </w:r>
      <w:r>
        <w:rPr>
          <w:spacing w:val="1"/>
        </w:rPr>
        <w:t> </w:t>
      </w:r>
      <w:r>
        <w:rPr/>
        <w:t>the locations of research as well as questionnaires administered to target groups in the six geo-</w:t>
      </w:r>
      <w:r>
        <w:rPr>
          <w:spacing w:val="1"/>
        </w:rPr>
        <w:t> </w:t>
      </w:r>
      <w:r>
        <w:rPr/>
        <w:t>political zones of Nigeria. This enabled the researcher to obtain data directly from those most</w:t>
      </w:r>
      <w:r>
        <w:rPr>
          <w:spacing w:val="1"/>
        </w:rPr>
        <w:t> </w:t>
      </w:r>
      <w:r>
        <w:rPr/>
        <w:t>affected</w:t>
      </w:r>
      <w:r>
        <w:rPr>
          <w:spacing w:val="22"/>
        </w:rPr>
        <w:t> </w:t>
      </w:r>
      <w:r>
        <w:rPr/>
        <w:t>by</w:t>
      </w:r>
      <w:r>
        <w:rPr>
          <w:spacing w:val="21"/>
        </w:rPr>
        <w:t> </w:t>
      </w:r>
      <w:r>
        <w:rPr/>
        <w:t>industrial</w:t>
      </w:r>
      <w:r>
        <w:rPr>
          <w:spacing w:val="22"/>
        </w:rPr>
        <w:t> </w:t>
      </w:r>
      <w:r>
        <w:rPr/>
        <w:t>pollution.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also</w:t>
      </w:r>
      <w:r>
        <w:rPr>
          <w:spacing w:val="24"/>
        </w:rPr>
        <w:t> </w:t>
      </w:r>
      <w:r>
        <w:rPr/>
        <w:t>enables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researcher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/>
        <w:t>get</w:t>
      </w:r>
      <w:r>
        <w:rPr>
          <w:spacing w:val="23"/>
        </w:rPr>
        <w:t> </w:t>
      </w:r>
      <w:r>
        <w:rPr/>
        <w:t>different</w:t>
      </w:r>
      <w:r>
        <w:rPr>
          <w:spacing w:val="26"/>
        </w:rPr>
        <w:t> </w:t>
      </w:r>
      <w:r>
        <w:rPr/>
        <w:t>perspectives</w:t>
      </w:r>
      <w:r>
        <w:rPr>
          <w:spacing w:val="-58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interviewed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accordingly</w:t>
      </w:r>
      <w:r>
        <w:rPr>
          <w:spacing w:val="-5"/>
        </w:rPr>
        <w:t> </w:t>
      </w:r>
      <w:r>
        <w:rPr/>
        <w:t>and the</w:t>
      </w:r>
      <w:r>
        <w:rPr>
          <w:spacing w:val="-1"/>
        </w:rPr>
        <w:t> </w:t>
      </w:r>
      <w:r>
        <w:rPr/>
        <w:t>sample copy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is attached</w:t>
      </w:r>
      <w:r>
        <w:rPr>
          <w:spacing w:val="1"/>
        </w:rPr>
        <w:t> </w:t>
      </w:r>
      <w:r>
        <w:rPr/>
        <w:t>as appendix</w:t>
      </w:r>
      <w:r>
        <w:rPr>
          <w:spacing w:val="2"/>
        </w:rPr>
        <w:t> </w:t>
      </w:r>
      <w:r>
        <w:rPr/>
        <w:t>A.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</w:pPr>
      <w:r>
        <w:rPr/>
        <w:t>Literature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73" w:firstLine="719"/>
        <w:jc w:val="both"/>
      </w:pPr>
      <w:r>
        <w:rPr/>
        <w:t>Environmental protection and human rights is a major area of scholarly interest today</w:t>
      </w:r>
      <w:r>
        <w:rPr>
          <w:spacing w:val="1"/>
        </w:rPr>
        <w:t> </w:t>
      </w:r>
      <w:r>
        <w:rPr/>
        <w:t>and a considerable amount of research has been devoted to the subject. A considerable number</w:t>
      </w:r>
      <w:r>
        <w:rPr>
          <w:spacing w:val="1"/>
        </w:rPr>
        <w:t> </w:t>
      </w:r>
      <w:r>
        <w:rPr/>
        <w:t>of books, articles and scholarly writings exist on the area. Several literature and scholarly</w:t>
      </w:r>
      <w:r>
        <w:rPr>
          <w:spacing w:val="1"/>
        </w:rPr>
        <w:t> </w:t>
      </w:r>
      <w:r>
        <w:rPr/>
        <w:t>writings would be relied upon in this proposed study, such as books, law reports, journals and</w:t>
      </w:r>
      <w:r>
        <w:rPr>
          <w:spacing w:val="1"/>
        </w:rPr>
        <w:t> </w:t>
      </w:r>
      <w:r>
        <w:rPr/>
        <w:t>articles.</w:t>
      </w:r>
      <w:r>
        <w:rPr>
          <w:spacing w:val="1"/>
        </w:rPr>
        <w:t> </w:t>
      </w:r>
      <w:r>
        <w:rPr/>
        <w:t>In the main, the major area of concern will be environmental law.</w:t>
      </w:r>
      <w:r>
        <w:rPr>
          <w:spacing w:val="60"/>
        </w:rPr>
        <w:t> </w:t>
      </w:r>
      <w:r>
        <w:rPr/>
        <w:t>In some cases, it</w:t>
      </w:r>
      <w:r>
        <w:rPr>
          <w:spacing w:val="1"/>
        </w:rPr>
        <w:t> </w:t>
      </w:r>
      <w:r>
        <w:rPr/>
        <w:t>will be international environmental law, in others it will be international human rights law,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in others it</w:t>
      </w:r>
      <w:r>
        <w:rPr>
          <w:spacing w:val="-1"/>
        </w:rPr>
        <w:t> </w:t>
      </w:r>
      <w:r>
        <w:rPr/>
        <w:t>will relate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national environmental law of</w:t>
      </w:r>
      <w:r>
        <w:rPr>
          <w:spacing w:val="-3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states.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Environmentalists are divided on the need for an international declaration or covenant</w:t>
      </w:r>
      <w:r>
        <w:rPr>
          <w:spacing w:val="1"/>
        </w:rPr>
        <w:t> </w:t>
      </w:r>
      <w:r>
        <w:rPr/>
        <w:t>on substantive environmental rights. Shelton argues in favour of giving substantive content to</w:t>
      </w:r>
      <w:r>
        <w:rPr>
          <w:spacing w:val="1"/>
        </w:rPr>
        <w:t> </w:t>
      </w:r>
      <w:r>
        <w:rPr/>
        <w:t>environmental rights as a supplement to procedural rights which have their limitations in</w:t>
      </w:r>
      <w:r>
        <w:rPr>
          <w:spacing w:val="1"/>
        </w:rPr>
        <w:t> </w:t>
      </w:r>
      <w:r>
        <w:rPr/>
        <w:t>securing environmental protection.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She notes that instances of legal texts proclaiming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 of a right to a safe and healthy environment as an independent substantive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5"/>
          <w:vertAlign w:val="baseline"/>
        </w:rPr>
        <w:t> </w:t>
      </w:r>
      <w:r>
        <w:rPr>
          <w:vertAlign w:val="baseline"/>
        </w:rPr>
        <w:t>are</w:t>
      </w:r>
      <w:r>
        <w:rPr>
          <w:spacing w:val="13"/>
          <w:vertAlign w:val="baseline"/>
        </w:rPr>
        <w:t> </w:t>
      </w:r>
      <w:r>
        <w:rPr>
          <w:vertAlign w:val="baseline"/>
        </w:rPr>
        <w:t>found</w:t>
      </w:r>
      <w:r>
        <w:rPr>
          <w:spacing w:val="14"/>
          <w:vertAlign w:val="baseline"/>
        </w:rPr>
        <w:t> </w:t>
      </w:r>
      <w:r>
        <w:rPr>
          <w:vertAlign w:val="baseline"/>
        </w:rPr>
        <w:t>predominantly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6"/>
          <w:vertAlign w:val="baseline"/>
        </w:rPr>
        <w:t> </w:t>
      </w:r>
      <w:r>
        <w:rPr>
          <w:vertAlign w:val="baseline"/>
        </w:rPr>
        <w:t>constitutions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3"/>
          <w:vertAlign w:val="baseline"/>
        </w:rPr>
        <w:t> </w:t>
      </w:r>
      <w:r>
        <w:rPr>
          <w:vertAlign w:val="baseline"/>
        </w:rPr>
        <w:t>human</w:t>
      </w:r>
      <w:r>
        <w:rPr>
          <w:spacing w:val="13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3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1"/>
        <w:jc w:val="both"/>
      </w:pPr>
      <w:r>
        <w:rPr/>
        <w:t>that</w:t>
      </w:r>
      <w:r>
        <w:rPr>
          <w:spacing w:val="22"/>
        </w:rPr>
        <w:t> </w:t>
      </w:r>
      <w:r>
        <w:rPr/>
        <w:t>there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need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similar</w:t>
      </w:r>
      <w:r>
        <w:rPr>
          <w:spacing w:val="22"/>
        </w:rPr>
        <w:t> </w:t>
      </w:r>
      <w:r>
        <w:rPr/>
        <w:t>measures</w:t>
      </w:r>
      <w:r>
        <w:rPr>
          <w:spacing w:val="23"/>
        </w:rPr>
        <w:t> </w:t>
      </w:r>
      <w:r>
        <w:rPr/>
        <w:t>at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international</w:t>
      </w:r>
      <w:r>
        <w:rPr>
          <w:spacing w:val="23"/>
        </w:rPr>
        <w:t> </w:t>
      </w:r>
      <w:r>
        <w:rPr/>
        <w:t>level.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based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her</w:t>
      </w:r>
      <w:r>
        <w:rPr>
          <w:spacing w:val="22"/>
        </w:rPr>
        <w:t> </w:t>
      </w:r>
      <w:r>
        <w:rPr/>
        <w:t>view</w:t>
      </w:r>
    </w:p>
    <w:p>
      <w:pPr>
        <w:pStyle w:val="BodyText"/>
        <w:spacing w:before="4"/>
        <w:ind w:left="0"/>
        <w:rPr>
          <w:sz w:val="13"/>
        </w:rPr>
      </w:pPr>
      <w:r>
        <w:rPr/>
        <w:pict>
          <v:rect style="position:absolute;margin-left:72.024002pt;margin-top:9.646085pt;width:144.02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z w:val="20"/>
          <w:vertAlign w:val="baseline"/>
        </w:rPr>
        <w:t> Shelton, D. (2009). Human Rights and Environment: Past, Present and Future Linkages and the Value of 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Declaration. A Draft Paper Presented at the High Level Expert Meeting on the New Future of Human Rights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Environment: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Moving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Global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Agenda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Forward,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Co-organized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UNEP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OHCHR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Nairobi,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Nov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3"/>
        <w:jc w:val="both"/>
      </w:pPr>
      <w:r>
        <w:rPr/>
        <w:t>that rights based approaches are preferable in achieving environmental protection because</w:t>
      </w:r>
      <w:r>
        <w:rPr>
          <w:spacing w:val="1"/>
        </w:rPr>
        <w:t> </w:t>
      </w:r>
      <w:r>
        <w:rPr/>
        <w:t>human rights are maximum claims on society and elevate concern for the environment above a</w:t>
      </w:r>
      <w:r>
        <w:rPr>
          <w:spacing w:val="1"/>
        </w:rPr>
        <w:t> </w:t>
      </w:r>
      <w:r>
        <w:rPr/>
        <w:t>mere policy choice that may be modified or discarded at will. Shelton, in another article,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opines that environmental quality standards, precaution and principles of sustainability can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 the limits of environmental decision making and continue to give specific content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Shelton‘s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rights jurisprudence, are focused mostly on the jurisprudence of the 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60"/>
          <w:vertAlign w:val="baseline"/>
        </w:rPr>
        <w:t> </w:t>
      </w:r>
      <w:r>
        <w:rPr>
          <w:vertAlign w:val="baseline"/>
        </w:rPr>
        <w:t>deal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-6"/>
          <w:vertAlign w:val="baseline"/>
        </w:rPr>
        <w:t> </w:t>
      </w:r>
      <w:r>
        <w:rPr>
          <w:vertAlign w:val="baseline"/>
        </w:rPr>
        <w:t>with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South Africa.</w:t>
      </w:r>
    </w:p>
    <w:p>
      <w:pPr>
        <w:pStyle w:val="BodyText"/>
        <w:spacing w:line="480" w:lineRule="auto" w:before="2"/>
        <w:ind w:right="571" w:firstLine="719"/>
        <w:jc w:val="both"/>
      </w:pPr>
      <w:r>
        <w:rPr/>
        <w:t>Boyle, in contrast, suggests that environmental rights are imprecise and incapable of</w:t>
      </w:r>
      <w:r>
        <w:rPr>
          <w:spacing w:val="1"/>
        </w:rPr>
        <w:t> </w:t>
      </w:r>
      <w:r>
        <w:rPr/>
        <w:t>definition, and are anthropocentric by nature.</w:t>
      </w:r>
      <w:r>
        <w:rPr>
          <w:vertAlign w:val="superscript"/>
        </w:rPr>
        <w:t>7</w:t>
      </w:r>
      <w:r>
        <w:rPr>
          <w:vertAlign w:val="baseline"/>
        </w:rPr>
        <w:t> In a latter work</w:t>
      </w:r>
      <w:r>
        <w:rPr>
          <w:vertAlign w:val="superscript"/>
        </w:rPr>
        <w:t>8</w:t>
      </w:r>
      <w:r>
        <w:rPr>
          <w:vertAlign w:val="baseline"/>
        </w:rPr>
        <w:t> he argues that even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absence of a clear text articulating the link between human rights and the environment,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courts,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already</w:t>
      </w:r>
      <w:r>
        <w:rPr>
          <w:spacing w:val="1"/>
          <w:vertAlign w:val="baseline"/>
        </w:rPr>
        <w:t> </w:t>
      </w:r>
      <w:r>
        <w:rPr>
          <w:vertAlign w:val="baseline"/>
        </w:rPr>
        <w:t>going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Boyle what is more important is for each society to determine what constitutes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choices, albeit within the confines of internationally agreed rule to some degree and 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some</w:t>
      </w:r>
      <w:r>
        <w:rPr>
          <w:spacing w:val="8"/>
          <w:vertAlign w:val="baseline"/>
        </w:rPr>
        <w:t> </w:t>
      </w:r>
      <w:r>
        <w:rPr>
          <w:vertAlign w:val="baseline"/>
        </w:rPr>
        <w:t>degree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6"/>
          <w:vertAlign w:val="baseline"/>
        </w:rPr>
        <w:t> </w:t>
      </w:r>
      <w:r>
        <w:rPr>
          <w:vertAlign w:val="baseline"/>
        </w:rPr>
        <w:t>oversight.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this</w:t>
      </w:r>
      <w:r>
        <w:rPr>
          <w:spacing w:val="7"/>
          <w:vertAlign w:val="baseline"/>
        </w:rPr>
        <w:t> </w:t>
      </w:r>
      <w:r>
        <w:rPr>
          <w:vertAlign w:val="baseline"/>
        </w:rPr>
        <w:t>extent,</w:t>
      </w:r>
      <w:r>
        <w:rPr>
          <w:spacing w:val="6"/>
          <w:vertAlign w:val="baseline"/>
        </w:rPr>
        <w:t> </w:t>
      </w:r>
      <w:r>
        <w:rPr>
          <w:vertAlign w:val="baseline"/>
        </w:rPr>
        <w:t>Boyle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aligned</w:t>
      </w:r>
      <w:r>
        <w:rPr>
          <w:spacing w:val="8"/>
          <w:vertAlign w:val="baseline"/>
        </w:rPr>
        <w:t> </w:t>
      </w:r>
      <w:r>
        <w:rPr>
          <w:vertAlign w:val="baseline"/>
        </w:rPr>
        <w:t>with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"/>
        <w:jc w:val="both"/>
      </w:pPr>
      <w:r>
        <w:rPr/>
        <w:t>‗proceduralists‘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/>
        <w:t>view</w:t>
      </w:r>
      <w:r>
        <w:rPr>
          <w:spacing w:val="-6"/>
        </w:rPr>
        <w:t> </w:t>
      </w:r>
      <w:r>
        <w:rPr/>
        <w:t>environmental</w:t>
      </w:r>
      <w:r>
        <w:rPr>
          <w:spacing w:val="-5"/>
        </w:rPr>
        <w:t> </w:t>
      </w:r>
      <w:r>
        <w:rPr/>
        <w:t>rights</w:t>
      </w:r>
      <w:r>
        <w:rPr>
          <w:spacing w:val="-5"/>
        </w:rPr>
        <w:t> </w:t>
      </w:r>
      <w:r>
        <w:rPr/>
        <w:t>basically</w:t>
      </w:r>
      <w:r>
        <w:rPr>
          <w:spacing w:val="-9"/>
        </w:rPr>
        <w:t> </w:t>
      </w:r>
      <w:r>
        <w:rPr/>
        <w:t>in</w:t>
      </w:r>
      <w:r>
        <w:rPr>
          <w:spacing w:val="-5"/>
        </w:rPr>
        <w:t> </w:t>
      </w:r>
      <w:r>
        <w:rPr/>
        <w:t>terms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procedural</w:t>
      </w:r>
      <w:r>
        <w:rPr>
          <w:spacing w:val="-5"/>
        </w:rPr>
        <w:t> </w:t>
      </w:r>
      <w:r>
        <w:rPr/>
        <w:t>rights.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79" w:firstLine="719"/>
        <w:jc w:val="both"/>
      </w:pPr>
      <w:r>
        <w:rPr/>
        <w:t>Boyle, similarly, focuses more on the jurisprudence of the European Court of 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encompass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right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live</w:t>
      </w:r>
      <w:r>
        <w:rPr>
          <w:spacing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healthy</w:t>
      </w:r>
      <w:r>
        <w:rPr>
          <w:spacing w:val="17"/>
        </w:rPr>
        <w:t> </w:t>
      </w:r>
      <w:r>
        <w:rPr/>
        <w:t>environment.</w:t>
      </w:r>
      <w:r>
        <w:rPr>
          <w:spacing w:val="24"/>
        </w:rPr>
        <w:t> </w:t>
      </w:r>
      <w:r>
        <w:rPr/>
        <w:t>Its</w:t>
      </w:r>
      <w:r>
        <w:rPr>
          <w:spacing w:val="25"/>
        </w:rPr>
        <w:t> </w:t>
      </w:r>
      <w:r>
        <w:rPr/>
        <w:t>gap</w:t>
      </w:r>
      <w:r>
        <w:rPr>
          <w:spacing w:val="22"/>
        </w:rPr>
        <w:t> </w:t>
      </w:r>
      <w:r>
        <w:rPr/>
        <w:t>lies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its</w:t>
      </w:r>
      <w:r>
        <w:rPr>
          <w:spacing w:val="23"/>
        </w:rPr>
        <w:t> </w:t>
      </w:r>
      <w:r>
        <w:rPr/>
        <w:t>failure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discuss</w:t>
      </w:r>
      <w:r>
        <w:rPr>
          <w:spacing w:val="23"/>
        </w:rPr>
        <w:t> </w:t>
      </w:r>
      <w:r>
        <w:rPr/>
        <w:t>the</w:t>
      </w:r>
    </w:p>
    <w:p>
      <w:pPr>
        <w:pStyle w:val="BodyText"/>
        <w:spacing w:before="4"/>
        <w:ind w:left="0"/>
        <w:rPr>
          <w:sz w:val="21"/>
        </w:rPr>
      </w:pPr>
      <w:r>
        <w:rPr/>
        <w:pict>
          <v:rect style="position:absolute;margin-left:72.024002pt;margin-top:14.231532pt;width:144.020pt;height:.72003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Shelton,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Substantive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1, No.1, pp. 89-120.</w:t>
      </w:r>
    </w:p>
    <w:p>
      <w:pPr>
        <w:spacing w:before="0"/>
        <w:ind w:left="460" w:right="57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Boyle,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A.E.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Anderson,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M.R.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(eds.).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Approaches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4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Protection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Clarendon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 Oxford.</w:t>
      </w:r>
    </w:p>
    <w:p>
      <w:pPr>
        <w:spacing w:before="1"/>
        <w:ind w:left="460" w:right="57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z w:val="20"/>
          <w:vertAlign w:val="baseline"/>
        </w:rPr>
        <w:t> Boyle, A. (2009). Human Rights and the Environment: A Reassessment. A Paper Presented at the High Level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Expert Meeting on the New Future of Human Rights and Environment: Moving the Global Agenda Forward, Co-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organized by UNEP and OHCHR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Nairobi, Nov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9"/>
        <w:jc w:val="both"/>
      </w:pPr>
      <w:r>
        <w:rPr/>
        <w:t>situation in African countries. It should also be noted that the definitional dilemma is not</w:t>
      </w:r>
      <w:r>
        <w:rPr>
          <w:spacing w:val="1"/>
        </w:rPr>
        <w:t> </w:t>
      </w:r>
      <w:r>
        <w:rPr/>
        <w:t>peculiar to</w:t>
      </w:r>
      <w:r>
        <w:rPr>
          <w:spacing w:val="-1"/>
        </w:rPr>
        <w:t> </w:t>
      </w:r>
      <w:r>
        <w:rPr/>
        <w:t>environmental rights but is applicable to many</w:t>
      </w:r>
      <w:r>
        <w:rPr>
          <w:spacing w:val="-5"/>
        </w:rPr>
        <w:t> </w:t>
      </w:r>
      <w:r>
        <w:rPr/>
        <w:t>legal terms.</w:t>
      </w:r>
      <w:r>
        <w:rPr>
          <w:vertAlign w:val="superscript"/>
        </w:rPr>
        <w:t>9</w:t>
      </w:r>
    </w:p>
    <w:p>
      <w:pPr>
        <w:pStyle w:val="BodyText"/>
        <w:spacing w:line="480" w:lineRule="auto" w:before="1"/>
        <w:ind w:right="565" w:firstLine="719"/>
        <w:jc w:val="both"/>
      </w:pPr>
      <w:r>
        <w:rPr/>
        <w:t>The conceptualization of environmental rights in terms of procedural rights seems 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Ebbeson,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Plessis,</w:t>
      </w:r>
      <w:r>
        <w:rPr>
          <w:spacing w:val="1"/>
        </w:rPr>
        <w:t> </w:t>
      </w:r>
      <w:r>
        <w:rPr/>
        <w:t>Pallemaerts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Sands.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article</w:t>
      </w:r>
      <w:r>
        <w:rPr>
          <w:spacing w:val="-5"/>
        </w:rPr>
        <w:t> </w:t>
      </w:r>
      <w:r>
        <w:rPr/>
        <w:t>titled</w:t>
      </w:r>
      <w:r>
        <w:rPr>
          <w:spacing w:val="-3"/>
        </w:rPr>
        <w:t> </w:t>
      </w:r>
      <w:r>
        <w:rPr/>
        <w:t>‗Participatory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Procedural</w:t>
      </w:r>
      <w:r>
        <w:rPr>
          <w:spacing w:val="-3"/>
        </w:rPr>
        <w:t> </w:t>
      </w:r>
      <w:r>
        <w:rPr/>
        <w:t>Rights</w:t>
      </w:r>
      <w:r>
        <w:rPr>
          <w:spacing w:val="-4"/>
        </w:rPr>
        <w:t> </w:t>
      </w:r>
      <w:r>
        <w:rPr/>
        <w:t>in International</w:t>
      </w:r>
      <w:r>
        <w:rPr>
          <w:spacing w:val="-58"/>
        </w:rPr>
        <w:t> </w:t>
      </w:r>
      <w:r>
        <w:rPr/>
        <w:t>Matters: State of Play‘</w:t>
      </w:r>
      <w:r>
        <w:rPr>
          <w:vertAlign w:val="superscript"/>
        </w:rPr>
        <w:t>10</w:t>
      </w:r>
      <w:r>
        <w:rPr>
          <w:vertAlign w:val="baseline"/>
        </w:rPr>
        <w:t>, Ebbeson identifies the support in international law for participatory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procedural</w:t>
      </w:r>
      <w:r>
        <w:rPr>
          <w:spacing w:val="28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27"/>
          <w:vertAlign w:val="baseline"/>
        </w:rPr>
        <w:t> </w:t>
      </w:r>
      <w:r>
        <w:rPr>
          <w:vertAlign w:val="baseline"/>
        </w:rPr>
        <w:t>matters.</w:t>
      </w:r>
      <w:r>
        <w:rPr>
          <w:spacing w:val="26"/>
          <w:vertAlign w:val="baseline"/>
        </w:rPr>
        <w:t> </w:t>
      </w:r>
      <w:r>
        <w:rPr>
          <w:vertAlign w:val="baseline"/>
        </w:rPr>
        <w:t>He</w:t>
      </w:r>
      <w:r>
        <w:rPr>
          <w:spacing w:val="26"/>
          <w:vertAlign w:val="baseline"/>
        </w:rPr>
        <w:t> </w:t>
      </w:r>
      <w:r>
        <w:rPr>
          <w:vertAlign w:val="baseline"/>
        </w:rPr>
        <w:t>notes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these</w:t>
      </w:r>
      <w:r>
        <w:rPr>
          <w:spacing w:val="26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58"/>
          <w:vertAlign w:val="baseline"/>
        </w:rPr>
        <w:t> </w:t>
      </w:r>
      <w:r>
        <w:rPr>
          <w:vertAlign w:val="baseline"/>
        </w:rPr>
        <w:t>has developed essentially from both environmental law and human rights law and that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40"/>
          <w:vertAlign w:val="baseline"/>
        </w:rPr>
        <w:t> </w:t>
      </w:r>
      <w:r>
        <w:rPr>
          <w:vertAlign w:val="baseline"/>
        </w:rPr>
        <w:t>is</w:t>
      </w:r>
      <w:r>
        <w:rPr>
          <w:spacing w:val="42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41"/>
          <w:vertAlign w:val="baseline"/>
        </w:rPr>
        <w:t> </w:t>
      </w:r>
      <w:r>
        <w:rPr>
          <w:vertAlign w:val="baseline"/>
        </w:rPr>
        <w:t>for</w:t>
      </w:r>
      <w:r>
        <w:rPr>
          <w:spacing w:val="40"/>
          <w:vertAlign w:val="baseline"/>
        </w:rPr>
        <w:t> </w:t>
      </w:r>
      <w:r>
        <w:rPr>
          <w:vertAlign w:val="baseline"/>
        </w:rPr>
        <w:t>these</w:t>
      </w:r>
      <w:r>
        <w:rPr>
          <w:spacing w:val="40"/>
          <w:vertAlign w:val="baseline"/>
        </w:rPr>
        <w:t> </w:t>
      </w:r>
      <w:r>
        <w:rPr>
          <w:vertAlign w:val="baseline"/>
        </w:rPr>
        <w:t>rights</w:t>
      </w:r>
      <w:r>
        <w:rPr>
          <w:spacing w:val="42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4"/>
          <w:vertAlign w:val="baseline"/>
        </w:rPr>
        <w:t> </w:t>
      </w:r>
      <w:r>
        <w:rPr>
          <w:vertAlign w:val="baseline"/>
        </w:rPr>
        <w:t>law;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greatest</w:t>
      </w:r>
      <w:r>
        <w:rPr>
          <w:spacing w:val="42"/>
          <w:vertAlign w:val="baseline"/>
        </w:rPr>
        <w:t> </w:t>
      </w:r>
      <w:r>
        <w:rPr>
          <w:vertAlign w:val="baseline"/>
        </w:rPr>
        <w:t>developments</w:t>
      </w:r>
      <w:r>
        <w:rPr>
          <w:spacing w:val="42"/>
          <w:vertAlign w:val="baseline"/>
        </w:rPr>
        <w:t> </w:t>
      </w:r>
      <w:r>
        <w:rPr>
          <w:vertAlign w:val="baseline"/>
        </w:rPr>
        <w:t>have</w:t>
      </w:r>
      <w:r>
        <w:rPr>
          <w:spacing w:val="41"/>
          <w:vertAlign w:val="baseline"/>
        </w:rPr>
        <w:t> </w:t>
      </w:r>
      <w:r>
        <w:rPr>
          <w:vertAlign w:val="baseline"/>
        </w:rPr>
        <w:t>taken</w:t>
      </w:r>
      <w:r>
        <w:rPr>
          <w:spacing w:val="-58"/>
          <w:vertAlign w:val="baseline"/>
        </w:rPr>
        <w:t> </w:t>
      </w:r>
      <w:r>
        <w:rPr>
          <w:vertAlign w:val="baseline"/>
        </w:rPr>
        <w:t>place at the regional level. The shortcoming of the work lies in its focus on participatory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procedural rights in the European Union whereas the instant research is focused on Nigeria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South</w:t>
      </w:r>
      <w:r>
        <w:rPr>
          <w:spacing w:val="-1"/>
          <w:vertAlign w:val="baseline"/>
        </w:rPr>
        <w:t> </w:t>
      </w:r>
      <w:r>
        <w:rPr>
          <w:vertAlign w:val="baseline"/>
        </w:rPr>
        <w:t>Africa.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Many African countries have included provisions relating to the environment in their</w:t>
      </w:r>
      <w:r>
        <w:rPr>
          <w:spacing w:val="1"/>
        </w:rPr>
        <w:t> </w:t>
      </w:r>
      <w:r>
        <w:rPr/>
        <w:t>national constitutions. While some confer a justiciable environmental right, others provide for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principle.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Bruch,</w:t>
      </w:r>
      <w:r>
        <w:rPr>
          <w:spacing w:val="1"/>
        </w:rPr>
        <w:t> </w:t>
      </w:r>
      <w:r>
        <w:rPr/>
        <w:t>Coker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Van</w:t>
      </w:r>
      <w:r>
        <w:rPr>
          <w:spacing w:val="60"/>
        </w:rPr>
        <w:t> </w:t>
      </w:r>
      <w:r>
        <w:rPr/>
        <w:t>Arsdale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explores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utilized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real,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environmental rights. The report highlights relevant provisions from the constitutions of 53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countries that could be used to protect the environment. The authors note that although</w:t>
      </w:r>
      <w:r>
        <w:rPr>
          <w:spacing w:val="-57"/>
          <w:vertAlign w:val="baseline"/>
        </w:rPr>
        <w:t> </w:t>
      </w:r>
      <w:r>
        <w:rPr>
          <w:vertAlign w:val="baseline"/>
        </w:rPr>
        <w:t>most African states have constitutional provisions that could be expansively interpreted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environmental protection, there is a marked dearth of cases interpreting and applying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them.</w:t>
      </w:r>
      <w:r>
        <w:rPr>
          <w:spacing w:val="42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41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43"/>
          <w:vertAlign w:val="baseline"/>
        </w:rPr>
        <w:t> </w:t>
      </w:r>
      <w:r>
        <w:rPr>
          <w:vertAlign w:val="baseline"/>
        </w:rPr>
        <w:t>proffered</w:t>
      </w:r>
      <w:r>
        <w:rPr>
          <w:spacing w:val="41"/>
          <w:vertAlign w:val="baseline"/>
        </w:rPr>
        <w:t> </w:t>
      </w:r>
      <w:r>
        <w:rPr>
          <w:vertAlign w:val="baseline"/>
        </w:rPr>
        <w:t>for</w:t>
      </w:r>
      <w:r>
        <w:rPr>
          <w:spacing w:val="41"/>
          <w:vertAlign w:val="baseline"/>
        </w:rPr>
        <w:t> </w:t>
      </w:r>
      <w:r>
        <w:rPr>
          <w:vertAlign w:val="baseline"/>
        </w:rPr>
        <w:t>this</w:t>
      </w:r>
      <w:r>
        <w:rPr>
          <w:spacing w:val="42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novelty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42"/>
          <w:vertAlign w:val="baseline"/>
        </w:rPr>
        <w:t> </w:t>
      </w:r>
      <w:r>
        <w:rPr>
          <w:vertAlign w:val="baseline"/>
        </w:rPr>
        <w:t>matter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these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2"/>
        </w:rPr>
      </w:pPr>
    </w:p>
    <w:p>
      <w:pPr>
        <w:spacing w:before="0"/>
        <w:ind w:left="460" w:right="58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Definition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term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‘law’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fraught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differing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opposing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views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different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schools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jurisprudence.</w:t>
      </w:r>
    </w:p>
    <w:p>
      <w:pPr>
        <w:spacing w:before="0"/>
        <w:ind w:left="460" w:right="58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z w:val="20"/>
          <w:vertAlign w:val="baseline"/>
        </w:rPr>
        <w:t>Ebbesson, J. (2009). Participatory and Procedural Rights in Environmental Matters: State of Play. A Draft Paper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Presented at the High Level Expert Meeting on the New Future of Human Rights and Environment: Moving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Global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Agenda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Forward, Co-organized by UNEP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OHCHR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Nairobi,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Nov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1.</w:t>
      </w:r>
    </w:p>
    <w:p>
      <w:pPr>
        <w:spacing w:before="0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z w:val="20"/>
          <w:vertAlign w:val="baseline"/>
        </w:rPr>
        <w:t>Bruch, Coker and Van Arsdale (2000).</w:t>
      </w:r>
      <w:r>
        <w:rPr>
          <w:rFonts w:ascii="Calibri"/>
          <w:i/>
          <w:sz w:val="20"/>
          <w:vertAlign w:val="baseline"/>
        </w:rPr>
        <w:t>Constitutional Environmental Law: Giving Force to Fundamental Principles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 Africa</w:t>
      </w:r>
      <w:r>
        <w:rPr>
          <w:rFonts w:ascii="Calibri"/>
          <w:sz w:val="20"/>
          <w:vertAlign w:val="baseline"/>
        </w:rPr>
        <w:t>. Environmental 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Institute.</w:t>
      </w:r>
    </w:p>
    <w:p>
      <w:pPr>
        <w:spacing w:after="0"/>
        <w:jc w:val="both"/>
        <w:rPr>
          <w:rFonts w:ascii="Calibri"/>
          <w:sz w:val="20"/>
        </w:rPr>
        <w:sectPr>
          <w:footerReference w:type="default" r:id="rId8"/>
          <w:pgSz w:w="11910" w:h="16840"/>
          <w:pgMar w:footer="1019" w:header="0" w:top="1200" w:bottom="1200" w:left="980" w:right="720"/>
        </w:sectPr>
      </w:pPr>
    </w:p>
    <w:p>
      <w:pPr>
        <w:pStyle w:val="BodyText"/>
        <w:spacing w:line="480" w:lineRule="auto" w:before="69"/>
        <w:ind w:right="584"/>
        <w:jc w:val="both"/>
      </w:pPr>
      <w:r>
        <w:rPr/>
        <w:t>provisions; a general lack of public interest environmental litigation; and a lack of judicial</w:t>
      </w:r>
      <w:r>
        <w:rPr>
          <w:spacing w:val="1"/>
        </w:rPr>
        <w:t> </w:t>
      </w:r>
      <w:r>
        <w:rPr/>
        <w:t>familiarity</w:t>
      </w:r>
      <w:r>
        <w:rPr>
          <w:spacing w:val="-6"/>
        </w:rPr>
        <w:t> </w:t>
      </w:r>
      <w:r>
        <w:rPr/>
        <w:t>with public interest litigation.</w:t>
      </w:r>
    </w:p>
    <w:p>
      <w:pPr>
        <w:pStyle w:val="BodyText"/>
        <w:spacing w:line="480" w:lineRule="auto" w:before="1"/>
        <w:ind w:right="575" w:firstLine="719"/>
        <w:jc w:val="both"/>
      </w:pPr>
      <w:r>
        <w:rPr/>
        <w:t>While the research provides enlightenment on</w:t>
      </w:r>
      <w:r>
        <w:rPr>
          <w:spacing w:val="1"/>
        </w:rPr>
        <w:t> </w:t>
      </w:r>
      <w:r>
        <w:rPr/>
        <w:t>the state of environmental</w:t>
      </w:r>
      <w:r>
        <w:rPr>
          <w:spacing w:val="1"/>
        </w:rPr>
        <w:t> </w:t>
      </w:r>
      <w:r>
        <w:rPr/>
        <w:t>rights in</w:t>
      </w:r>
      <w:r>
        <w:rPr>
          <w:spacing w:val="1"/>
        </w:rPr>
        <w:t> </w:t>
      </w:r>
      <w:r>
        <w:rPr/>
        <w:t>Africa, it is in several respects prone to generalizations; an unsurprising fact given the scope of</w:t>
      </w:r>
      <w:r>
        <w:rPr>
          <w:spacing w:val="-57"/>
        </w:rPr>
        <w:t> </w:t>
      </w:r>
      <w:r>
        <w:rPr/>
        <w:t>the research. Moreover, several states in Africa have since implemented constitutional reforms.</w:t>
      </w:r>
      <w:r>
        <w:rPr>
          <w:spacing w:val="-57"/>
        </w:rPr>
        <w:t> </w:t>
      </w:r>
      <w:r>
        <w:rPr/>
        <w:t>On-going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globally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judiciary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reflected</w:t>
      </w:r>
      <w:r>
        <w:rPr>
          <w:spacing w:val="-1"/>
        </w:rPr>
        <w:t> </w:t>
      </w:r>
      <w:r>
        <w:rPr/>
        <w:t>in decisions</w:t>
      </w:r>
      <w:r>
        <w:rPr>
          <w:spacing w:val="-1"/>
        </w:rPr>
        <w:t> </w:t>
      </w:r>
      <w:r>
        <w:rPr/>
        <w:t>increasingly</w:t>
      </w:r>
      <w:r>
        <w:rPr>
          <w:spacing w:val="-4"/>
        </w:rPr>
        <w:t> </w:t>
      </w:r>
      <w:r>
        <w:rPr/>
        <w:t>giving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to environmental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spacing w:line="480" w:lineRule="auto" w:before="1"/>
        <w:ind w:right="571" w:firstLine="719"/>
        <w:jc w:val="both"/>
      </w:pPr>
      <w:r>
        <w:rPr/>
        <w:t>C.S. Ola‘s </w:t>
      </w:r>
      <w:r>
        <w:rPr>
          <w:i/>
        </w:rPr>
        <w:t>Town and Country Planning and Environmental Laws in Nigeria</w:t>
      </w:r>
      <w:r>
        <w:rPr>
          <w:vertAlign w:val="superscript"/>
        </w:rPr>
        <w:t>12</w:t>
      </w:r>
      <w:r>
        <w:rPr>
          <w:vertAlign w:val="baseline"/>
        </w:rPr>
        <w:t>is 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earliest works on environmental law in Nigeria. The author focuses on the use of town</w:t>
      </w:r>
      <w:r>
        <w:rPr>
          <w:spacing w:val="1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14"/>
          <w:vertAlign w:val="baseline"/>
        </w:rPr>
        <w:t> </w:t>
      </w:r>
      <w:r>
        <w:rPr>
          <w:vertAlign w:val="baseline"/>
        </w:rPr>
        <w:t>laws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regulate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use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6"/>
          <w:vertAlign w:val="baseline"/>
        </w:rPr>
        <w:t> </w:t>
      </w:r>
      <w:r>
        <w:rPr>
          <w:vertAlign w:val="baseline"/>
        </w:rPr>
        <w:t>laws</w:t>
      </w:r>
      <w:r>
        <w:rPr>
          <w:spacing w:val="16"/>
          <w:vertAlign w:val="baseline"/>
        </w:rPr>
        <w:t> </w:t>
      </w:r>
      <w:r>
        <w:rPr>
          <w:vertAlign w:val="baseline"/>
        </w:rPr>
        <w:t>pre-1988</w:t>
      </w:r>
      <w:r>
        <w:rPr>
          <w:spacing w:val="17"/>
          <w:vertAlign w:val="baseline"/>
        </w:rPr>
        <w:t> </w:t>
      </w:r>
      <w:r>
        <w:rPr>
          <w:vertAlign w:val="baseline"/>
        </w:rPr>
        <w:t>laws</w:t>
      </w:r>
      <w:r>
        <w:rPr>
          <w:spacing w:val="16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to pollution. The limitations of the work lie in the fact that it was published in 1984,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rights. Nevertheless, the work is helpful for an understanding of the historical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origins of environmental and town planning laws in Nigeria and forms a basis for more 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 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environment.</w:t>
      </w:r>
    </w:p>
    <w:p>
      <w:pPr>
        <w:pStyle w:val="BodyText"/>
        <w:spacing w:line="480" w:lineRule="auto"/>
        <w:ind w:right="570" w:firstLine="719"/>
        <w:jc w:val="both"/>
      </w:pPr>
      <w:r>
        <w:rPr/>
        <w:t>Sada and Odemerho‘s book titled </w:t>
      </w:r>
      <w:r>
        <w:rPr>
          <w:i/>
        </w:rPr>
        <w:t>Environmental Issues and Management in Nigeria‘s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wide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pre-1988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institutionalframework for environmental management. This was written prior to Nigeria‘s first</w:t>
      </w:r>
      <w:r>
        <w:rPr>
          <w:spacing w:val="-57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9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on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21"/>
          <w:vertAlign w:val="baseline"/>
        </w:rPr>
        <w:t> </w:t>
      </w:r>
      <w:r>
        <w:rPr>
          <w:vertAlign w:val="baseline"/>
        </w:rPr>
        <w:t>an</w:t>
      </w:r>
      <w:r>
        <w:rPr>
          <w:spacing w:val="20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early</w:t>
      </w:r>
      <w:r>
        <w:rPr>
          <w:spacing w:val="16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-58"/>
          <w:vertAlign w:val="baseline"/>
        </w:rPr>
        <w:t> </w:t>
      </w:r>
      <w:r>
        <w:rPr>
          <w:vertAlign w:val="baseline"/>
        </w:rPr>
        <w:t>of environmental management. The authors identified the conflict betweenindividual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sanitation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task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setup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past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major highlight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work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identification of theneed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fundamental rights in the enforcement of environmental sanitationlaws. In assessing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32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34"/>
          <w:vertAlign w:val="baseline"/>
        </w:rPr>
        <w:t> </w:t>
      </w:r>
      <w:r>
        <w:rPr>
          <w:vertAlign w:val="baseline"/>
        </w:rPr>
        <w:t>for</w:t>
      </w:r>
      <w:r>
        <w:rPr>
          <w:spacing w:val="33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32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enforcement,</w:t>
      </w:r>
      <w:r>
        <w:rPr>
          <w:spacing w:val="32"/>
          <w:vertAlign w:val="baseline"/>
        </w:rPr>
        <w:t> </w:t>
      </w:r>
      <w:r>
        <w:rPr>
          <w:vertAlign w:val="baseline"/>
        </w:rPr>
        <w:t>theauthors</w:t>
      </w:r>
      <w:r>
        <w:rPr>
          <w:spacing w:val="31"/>
          <w:vertAlign w:val="baseline"/>
        </w:rPr>
        <w:t> </w:t>
      </w:r>
      <w:r>
        <w:rPr>
          <w:vertAlign w:val="baseline"/>
        </w:rPr>
        <w:t>strongly</w:t>
      </w:r>
      <w:r>
        <w:rPr>
          <w:spacing w:val="30"/>
          <w:vertAlign w:val="baseline"/>
        </w:rPr>
        <w:t> </w:t>
      </w:r>
      <w:r>
        <w:rPr>
          <w:vertAlign w:val="baseline"/>
        </w:rPr>
        <w:t>asserted</w:t>
      </w:r>
    </w:p>
    <w:p>
      <w:pPr>
        <w:pStyle w:val="BodyText"/>
        <w:spacing w:before="4"/>
        <w:ind w:left="0"/>
        <w:rPr>
          <w:sz w:val="10"/>
        </w:rPr>
      </w:pPr>
      <w:r>
        <w:rPr/>
        <w:pict>
          <v:rect style="position:absolute;margin-left:72.024002pt;margin-top:7.94628pt;width:144.020pt;height:.7199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62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z w:val="20"/>
          <w:vertAlign w:val="baseline"/>
        </w:rPr>
        <w:t>Ola, C.S. (1984) </w:t>
      </w:r>
      <w:r>
        <w:rPr>
          <w:rFonts w:ascii="Calibri"/>
          <w:i/>
          <w:sz w:val="20"/>
          <w:vertAlign w:val="baseline"/>
        </w:rPr>
        <w:t>Town and Country Planning and Environmental Laws in Nigeria</w:t>
      </w:r>
      <w:r>
        <w:rPr>
          <w:rFonts w:ascii="Calibri"/>
          <w:sz w:val="20"/>
          <w:vertAlign w:val="baseline"/>
        </w:rPr>
        <w:t>.Evans Publishers, Ibadan.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13</w:t>
      </w:r>
      <w:r>
        <w:rPr>
          <w:rFonts w:ascii="Calibri"/>
          <w:sz w:val="20"/>
          <w:vertAlign w:val="baseline"/>
        </w:rPr>
        <w:t>Sada,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P.O.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Odemerho,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F.O.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(eds.)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(1984).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2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Issues</w:t>
      </w:r>
      <w:r>
        <w:rPr>
          <w:rFonts w:ascii="Calibri"/>
          <w:i/>
          <w:spacing w:val="2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Management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2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Development</w:t>
      </w:r>
      <w:r>
        <w:rPr>
          <w:rFonts w:ascii="Calibri"/>
          <w:sz w:val="20"/>
          <w:vertAlign w:val="baseline"/>
        </w:rPr>
        <w:t>.Evans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Publishers, Ibadan.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9"/>
          <w:pgSz w:w="11910" w:h="16840"/>
          <w:pgMar w:footer="1014" w:header="0" w:top="1200" w:bottom="1200" w:left="980" w:right="720"/>
        </w:sectPr>
      </w:pPr>
    </w:p>
    <w:p>
      <w:pPr>
        <w:pStyle w:val="BodyText"/>
        <w:spacing w:line="480" w:lineRule="auto" w:before="69"/>
        <w:ind w:right="576"/>
        <w:jc w:val="both"/>
      </w:pPr>
      <w:r>
        <w:rPr/>
        <w:t>that the legal protection of the environment depends on thetechnological development attained</w:t>
      </w:r>
      <w:r>
        <w:rPr>
          <w:spacing w:val="1"/>
        </w:rPr>
        <w:t> </w:t>
      </w:r>
      <w:r>
        <w:rPr/>
        <w:t>by Nigeria. The work, to the exclusion of recentenvironmental legislation, focuses mainly on</w:t>
      </w:r>
      <w:r>
        <w:rPr>
          <w:spacing w:val="1"/>
        </w:rPr>
        <w:t> </w:t>
      </w:r>
      <w:r>
        <w:rPr/>
        <w:t>common law, criminal law, and theenvironmental sanitation edicts of the various states as tools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book,</w:t>
      </w:r>
      <w:r>
        <w:rPr>
          <w:spacing w:val="6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jurisprudence in Nigeria has highlighted the limitations of the Common Law and Criminal Law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protecting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2"/>
        <w:ind w:right="569" w:firstLine="719"/>
        <w:jc w:val="both"/>
      </w:pPr>
      <w:r>
        <w:rPr/>
        <w:t>Ajomo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Adewale‘s</w:t>
      </w:r>
      <w:r>
        <w:rPr>
          <w:i/>
        </w:rPr>
        <w:t>Environmental</w:t>
      </w:r>
      <w:r>
        <w:rPr>
          <w:i/>
          <w:spacing w:val="1"/>
        </w:rPr>
        <w:t> </w:t>
      </w:r>
      <w:r>
        <w:rPr>
          <w:i/>
        </w:rPr>
        <w:t>Law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Sustainable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Nigeria</w:t>
      </w:r>
      <w:r>
        <w:rPr>
          <w:vertAlign w:val="superscript"/>
        </w:rPr>
        <w:t>14</w:t>
      </w:r>
      <w:r>
        <w:rPr>
          <w:vertAlign w:val="baseline"/>
        </w:rPr>
        <w:t>examines the relevance and essence of environmental law from the perspective of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authors</w:t>
      </w:r>
      <w:r>
        <w:rPr>
          <w:spacing w:val="1"/>
          <w:vertAlign w:val="baseline"/>
        </w:rPr>
        <w:t> </w:t>
      </w:r>
      <w:r>
        <w:rPr>
          <w:vertAlign w:val="baseline"/>
        </w:rPr>
        <w:t>point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hinder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of sanctions on violators of the environment are political, social, and economic.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asserted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paradigm and a state apparatus that are biased in favour of narrow technist</w:t>
      </w:r>
      <w:r>
        <w:rPr>
          <w:spacing w:val="1"/>
          <w:vertAlign w:val="baseline"/>
        </w:rPr>
        <w:t> </w:t>
      </w:r>
      <w:r>
        <w:rPr>
          <w:vertAlign w:val="baseline"/>
        </w:rPr>
        <w:t>views, and the interests of the rich and powerful elements in the society. According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authors, environmental laws would be effective and achieve sustainable development only if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popular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participatory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gap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lies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empirical</w:t>
      </w:r>
      <w:r>
        <w:rPr>
          <w:spacing w:val="-57"/>
          <w:vertAlign w:val="baseline"/>
        </w:rPr>
        <w:t> </w:t>
      </w:r>
      <w:r>
        <w:rPr>
          <w:vertAlign w:val="baseline"/>
        </w:rPr>
        <w:t>evidence of the socio-economic factors affecting the effectiveness of Nigeria‘s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laws.</w:t>
      </w:r>
    </w:p>
    <w:p>
      <w:pPr>
        <w:pStyle w:val="BodyText"/>
        <w:spacing w:line="480" w:lineRule="auto" w:before="1"/>
        <w:ind w:right="571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part,</w:t>
      </w:r>
      <w:r>
        <w:rPr>
          <w:spacing w:val="1"/>
        </w:rPr>
        <w:t> </w:t>
      </w:r>
      <w:r>
        <w:rPr/>
        <w:t>Omotola‘s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compliment to state enforcement of environmental laws. The work also provides measures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guard against abuse of citizen suit ‗provisions‘ in environmental legislations. The text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 a critical examination of the role of FEPA as well as stresses the need to educate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about the dangers of environmental pollution. On the need for preventive action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environment,</w:t>
      </w:r>
      <w:r>
        <w:rPr>
          <w:spacing w:val="47"/>
          <w:vertAlign w:val="baseline"/>
        </w:rPr>
        <w:t> </w:t>
      </w:r>
      <w:r>
        <w:rPr>
          <w:vertAlign w:val="baseline"/>
        </w:rPr>
        <w:t>Omotola</w:t>
      </w:r>
      <w:r>
        <w:rPr>
          <w:spacing w:val="43"/>
          <w:vertAlign w:val="baseline"/>
        </w:rPr>
        <w:t> </w:t>
      </w:r>
      <w:r>
        <w:rPr>
          <w:vertAlign w:val="baseline"/>
        </w:rPr>
        <w:t>asserts</w:t>
      </w:r>
      <w:r>
        <w:rPr>
          <w:spacing w:val="46"/>
          <w:vertAlign w:val="baseline"/>
        </w:rPr>
        <w:t> </w:t>
      </w:r>
      <w:r>
        <w:rPr>
          <w:vertAlign w:val="baseline"/>
        </w:rPr>
        <w:t>that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post</w:t>
      </w:r>
      <w:r>
        <w:rPr>
          <w:spacing w:val="44"/>
          <w:vertAlign w:val="baseline"/>
        </w:rPr>
        <w:t> </w:t>
      </w:r>
      <w:r>
        <w:rPr>
          <w:vertAlign w:val="baseline"/>
        </w:rPr>
        <w:t>injury</w:t>
      </w:r>
      <w:r>
        <w:rPr>
          <w:spacing w:val="40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44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44"/>
          <w:vertAlign w:val="baseline"/>
        </w:rPr>
        <w:t> </w:t>
      </w:r>
      <w:r>
        <w:rPr>
          <w:vertAlign w:val="baseline"/>
        </w:rPr>
        <w:t>is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6"/>
        <w:ind w:left="0"/>
        <w:rPr>
          <w:sz w:val="14"/>
        </w:rPr>
      </w:pPr>
    </w:p>
    <w:p>
      <w:pPr>
        <w:tabs>
          <w:tab w:pos="4891" w:val="left" w:leader="none"/>
        </w:tabs>
        <w:spacing w:before="107"/>
        <w:ind w:left="460" w:right="62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z w:val="20"/>
          <w:vertAlign w:val="baseline"/>
        </w:rPr>
        <w:t>Ajomo,  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M.A.  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 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Adewale,O.  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(eds.)  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(1994).</w:t>
        <w:tab/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Sustainable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Development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.Nigerian Institute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Advanced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 Studies,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British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Council.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z w:val="20"/>
          <w:vertAlign w:val="baseline"/>
        </w:rPr>
        <w:t>Omotola,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J.A.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(ed.)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(1990).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(including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Compensation)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Caxton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0"/>
          <w:pgSz w:w="11910" w:h="16840"/>
          <w:pgMar w:footer="1019" w:header="0" w:top="1200" w:bottom="1200" w:left="980" w:right="720"/>
        </w:sectPr>
      </w:pPr>
    </w:p>
    <w:p>
      <w:pPr>
        <w:pStyle w:val="BodyText"/>
        <w:spacing w:line="480" w:lineRule="auto" w:before="69"/>
        <w:ind w:right="574"/>
        <w:jc w:val="both"/>
      </w:pPr>
      <w:r>
        <w:rPr/>
        <w:t>limited utility when resources of life or its quality which cannot sometimes be replaced are</w:t>
      </w:r>
      <w:r>
        <w:rPr>
          <w:spacing w:val="1"/>
        </w:rPr>
        <w:t> </w:t>
      </w:r>
      <w:r>
        <w:rPr/>
        <w:t>involved. The book did not provide empirical evidence of the socio-economic factors affecting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Nigeria‘s environmental</w:t>
      </w:r>
      <w:r>
        <w:rPr>
          <w:spacing w:val="-1"/>
        </w:rPr>
        <w:t> </w:t>
      </w:r>
      <w:r>
        <w:rPr/>
        <w:t>protection</w:t>
      </w:r>
      <w:r>
        <w:rPr>
          <w:spacing w:val="2"/>
        </w:rPr>
        <w:t> </w:t>
      </w:r>
      <w:r>
        <w:rPr/>
        <w:t>laws.</w:t>
      </w:r>
    </w:p>
    <w:p>
      <w:pPr>
        <w:pStyle w:val="BodyText"/>
        <w:spacing w:line="480" w:lineRule="auto" w:before="1"/>
        <w:ind w:right="574" w:firstLine="719"/>
        <w:jc w:val="both"/>
      </w:pPr>
      <w:r>
        <w:rPr/>
        <w:t>Ladan, in his recent work, </w:t>
      </w:r>
      <w:r>
        <w:rPr>
          <w:i/>
        </w:rPr>
        <w:t>Trends in Environmental Law and Access to Justice in</w:t>
      </w:r>
      <w:r>
        <w:rPr>
          <w:i/>
          <w:spacing w:val="1"/>
        </w:rPr>
        <w:t> </w:t>
      </w:r>
      <w:r>
        <w:rPr>
          <w:i/>
        </w:rPr>
        <w:t>Nigeria</w:t>
      </w:r>
      <w:r>
        <w:rPr>
          <w:vertAlign w:val="superscript"/>
        </w:rPr>
        <w:t>16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(NESREA),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protection at the federal level as well as some of the environmental 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NESREA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discusses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in analysing the barriers to accessing environmental justice in Nigeria. The work</w:t>
      </w:r>
      <w:r>
        <w:rPr>
          <w:spacing w:val="1"/>
          <w:vertAlign w:val="baseline"/>
        </w:rPr>
        <w:t> </w:t>
      </w:r>
      <w:r>
        <w:rPr>
          <w:vertAlign w:val="baseline"/>
        </w:rPr>
        <w:t>did not provide evidence based research, by way of factors affecting the enforcement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-3"/>
          <w:vertAlign w:val="baseline"/>
        </w:rPr>
        <w:t> </w:t>
      </w:r>
      <w:r>
        <w:rPr>
          <w:vertAlign w:val="baseline"/>
        </w:rPr>
        <w:t>environmental laws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regulations.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another work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 of</w:t>
      </w:r>
      <w:r>
        <w:rPr>
          <w:spacing w:val="1"/>
          <w:vertAlign w:val="baseline"/>
        </w:rPr>
        <w:t> </w:t>
      </w:r>
      <w:r>
        <w:rPr>
          <w:vertAlign w:val="baseline"/>
        </w:rPr>
        <w:t>water pollution,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emission</w:t>
      </w:r>
      <w:r>
        <w:rPr>
          <w:spacing w:val="60"/>
          <w:vertAlign w:val="baseline"/>
        </w:rPr>
        <w:t> </w:t>
      </w:r>
      <w:r>
        <w:rPr>
          <w:vertAlign w:val="baseline"/>
        </w:rPr>
        <w:t>control,</w:t>
      </w:r>
      <w:r>
        <w:rPr>
          <w:spacing w:val="1"/>
          <w:vertAlign w:val="baseline"/>
        </w:rPr>
        <w:t> </w:t>
      </w:r>
      <w:r>
        <w:rPr>
          <w:vertAlign w:val="baseline"/>
        </w:rPr>
        <w:t>waste disposal,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of plant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animals,</w:t>
      </w:r>
      <w:r>
        <w:rPr>
          <w:spacing w:val="60"/>
          <w:vertAlign w:val="baseline"/>
        </w:rPr>
        <w:t> </w:t>
      </w:r>
      <w:r>
        <w:rPr>
          <w:vertAlign w:val="baseline"/>
        </w:rPr>
        <w:t>Ladan examines the use of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 sanctions for environmental degradation and non-compliance as a tool for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him,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alone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curb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Rather,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abatement is 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upon a number of other features,</w:t>
      </w:r>
      <w:r>
        <w:rPr>
          <w:spacing w:val="1"/>
          <w:vertAlign w:val="baseline"/>
        </w:rPr>
        <w:t> </w:t>
      </w:r>
      <w:r>
        <w:rPr>
          <w:vertAlign w:val="baseline"/>
        </w:rPr>
        <w:t>amongst which are technology,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finance, and political support for industries complying with the standards. The work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evidence based research, by way of factors affecting the enforcement of the 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laws.</w:t>
      </w:r>
    </w:p>
    <w:p>
      <w:pPr>
        <w:spacing w:line="480" w:lineRule="auto" w:before="1"/>
        <w:ind w:left="460" w:right="574" w:firstLine="719"/>
        <w:jc w:val="both"/>
        <w:rPr>
          <w:sz w:val="24"/>
        </w:rPr>
      </w:pPr>
      <w:r>
        <w:rPr>
          <w:sz w:val="24"/>
        </w:rPr>
        <w:t>Ladan,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Biodiversity,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Litigation,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 Justice</w:t>
      </w:r>
      <w:r>
        <w:rPr>
          <w:sz w:val="24"/>
        </w:rPr>
        <w:t>,</w:t>
      </w:r>
      <w:r>
        <w:rPr>
          <w:sz w:val="24"/>
          <w:vertAlign w:val="superscript"/>
        </w:rPr>
        <w:t>18</w:t>
      </w:r>
      <w:r>
        <w:rPr>
          <w:sz w:val="24"/>
          <w:vertAlign w:val="baseline"/>
        </w:rPr>
        <w:t> raises the need for an attitude of judicial activism by the Nigerian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judiciary in environmental matters as is the trend in other jurisdictions. He examines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relationship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between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environmental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protection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human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how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protection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</w:p>
    <w:p>
      <w:pPr>
        <w:pStyle w:val="BodyText"/>
        <w:spacing w:before="8"/>
        <w:ind w:left="0"/>
        <w:rPr>
          <w:sz w:val="15"/>
        </w:rPr>
      </w:pPr>
      <w:r>
        <w:rPr/>
        <w:pict>
          <v:rect style="position:absolute;margin-left:72.024002pt;margin-top:11.013936pt;width:144.020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Trend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Access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Justice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Nigeria.</w:t>
      </w:r>
      <w:r>
        <w:rPr>
          <w:rFonts w:ascii="Calibri"/>
          <w:sz w:val="20"/>
          <w:vertAlign w:val="baseline"/>
        </w:rPr>
        <w:t>Lambert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Academic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Berlin.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(2004). </w:t>
      </w:r>
      <w:r>
        <w:rPr>
          <w:rFonts w:ascii="Calibri"/>
          <w:i/>
          <w:sz w:val="20"/>
          <w:vertAlign w:val="baseline"/>
        </w:rPr>
        <w:t>Materials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Cases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 Law</w:t>
      </w:r>
      <w:r>
        <w:rPr>
          <w:rFonts w:ascii="Calibri"/>
          <w:sz w:val="20"/>
          <w:vertAlign w:val="baseline"/>
        </w:rPr>
        <w:t>.Econet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Zaria.</w:t>
      </w:r>
    </w:p>
    <w:p>
      <w:pPr>
        <w:spacing w:before="0"/>
        <w:ind w:left="460" w:right="62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(2007).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Biodiversity,</w:t>
      </w:r>
      <w:r>
        <w:rPr>
          <w:rFonts w:ascii="Calibri"/>
          <w:i/>
          <w:spacing w:val="2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Litigation,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Access</w:t>
      </w:r>
      <w:r>
        <w:rPr>
          <w:rFonts w:ascii="Calibri"/>
          <w:i/>
          <w:spacing w:val="2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2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Justice.</w:t>
      </w:r>
      <w:r>
        <w:rPr>
          <w:rFonts w:ascii="Calibri"/>
          <w:sz w:val="20"/>
          <w:vertAlign w:val="baseline"/>
        </w:rPr>
        <w:t>Faith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Printers, Zaria.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1"/>
          <w:pgSz w:w="11910" w:h="16840"/>
          <w:pgMar w:footer="1014" w:header="0" w:top="1200" w:bottom="1200" w:left="980" w:right="720"/>
        </w:sectPr>
      </w:pPr>
    </w:p>
    <w:p>
      <w:pPr>
        <w:pStyle w:val="BodyText"/>
        <w:spacing w:line="480" w:lineRule="auto" w:before="69"/>
        <w:ind w:right="576"/>
        <w:jc w:val="both"/>
      </w:pPr>
      <w:r>
        <w:rPr/>
        <w:t>enforcement of basic rights such as the right to life, right to health and right to privacy have</w:t>
      </w:r>
      <w:r>
        <w:rPr>
          <w:spacing w:val="1"/>
        </w:rPr>
        <w:t> </w:t>
      </w:r>
      <w:r>
        <w:rPr/>
        <w:t>formed a foundation for the articulation of the right to a safe and healthy environment. This</w:t>
      </w:r>
      <w:r>
        <w:rPr>
          <w:spacing w:val="1"/>
        </w:rPr>
        <w:t> </w:t>
      </w:r>
      <w:r>
        <w:rPr/>
        <w:t>work was mostly based on the environmental rights jurisprudence of the Indian courts and the</w:t>
      </w:r>
      <w:r>
        <w:rPr>
          <w:spacing w:val="1"/>
        </w:rPr>
        <w:t> </w:t>
      </w:r>
      <w:r>
        <w:rPr/>
        <w:t>European Court of Human Rights and not the courts in Nigeria and South Africa, a gap which</w:t>
      </w:r>
      <w:r>
        <w:rPr>
          <w:spacing w:val="1"/>
        </w:rPr>
        <w:t> </w:t>
      </w:r>
      <w:r>
        <w:rPr/>
        <w:t>this thesis</w:t>
      </w:r>
      <w:r>
        <w:rPr>
          <w:spacing w:val="-1"/>
        </w:rPr>
        <w:t> </w:t>
      </w:r>
      <w:r>
        <w:rPr/>
        <w:t>intends to fill.</w:t>
      </w:r>
    </w:p>
    <w:p>
      <w:pPr>
        <w:pStyle w:val="BodyText"/>
        <w:spacing w:line="480" w:lineRule="auto" w:before="1"/>
        <w:ind w:right="571" w:firstLine="719"/>
        <w:jc w:val="both"/>
      </w:pPr>
      <w:r>
        <w:rPr/>
        <w:t>Thornton and Beckwith‘s work titled Environmental</w:t>
      </w:r>
      <w:r>
        <w:rPr>
          <w:spacing w:val="60"/>
        </w:rPr>
        <w:t> </w:t>
      </w:r>
      <w:r>
        <w:rPr/>
        <w:t>Law</w:t>
      </w:r>
      <w:r>
        <w:rPr>
          <w:vertAlign w:val="superscript"/>
        </w:rPr>
        <w:t>19</w:t>
      </w:r>
      <w:r>
        <w:rPr>
          <w:vertAlign w:val="baseline"/>
        </w:rPr>
        <w:t> considers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law from domestic, European Union and International Perspectives. According to the authors,</w:t>
      </w:r>
      <w:r>
        <w:rPr>
          <w:spacing w:val="1"/>
          <w:vertAlign w:val="baseline"/>
        </w:rPr>
        <w:t> </w:t>
      </w:r>
      <w:r>
        <w:rPr>
          <w:vertAlign w:val="baseline"/>
        </w:rPr>
        <w:t>coherence in a legal regime may be said to come from the fact that the everyday rules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underpinned by a set of principles, and that these principles are in turn underpinned by an</w:t>
      </w:r>
      <w:r>
        <w:rPr>
          <w:spacing w:val="1"/>
          <w:vertAlign w:val="baseline"/>
        </w:rPr>
        <w:t> </w:t>
      </w:r>
      <w:r>
        <w:rPr>
          <w:vertAlign w:val="baseline"/>
        </w:rPr>
        <w:t>ethical philosophy. There, however remains some difficulty in arriving at the precise 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some of the principles of environment law. This is a critical issue in view of the fact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precautionary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adjudicating matters relating to environmental rights.</w:t>
      </w:r>
      <w:r>
        <w:rPr>
          <w:vertAlign w:val="superscript"/>
        </w:rPr>
        <w:t>20</w:t>
      </w:r>
      <w:r>
        <w:rPr>
          <w:vertAlign w:val="baseline"/>
        </w:rPr>
        <w:t> The limitations of the work lie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tackles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minimally and</w:t>
      </w:r>
      <w:r>
        <w:rPr>
          <w:spacing w:val="60"/>
          <w:vertAlign w:val="baseline"/>
        </w:rPr>
        <w:t> </w:t>
      </w:r>
      <w:r>
        <w:rPr>
          <w:vertAlign w:val="baseline"/>
        </w:rPr>
        <w:t>fails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address the growing role of individuals and groups in the enforcement of environmental 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standards.</w:t>
      </w:r>
    </w:p>
    <w:p>
      <w:pPr>
        <w:pStyle w:val="BodyText"/>
        <w:spacing w:line="480" w:lineRule="auto" w:before="1"/>
        <w:ind w:right="573" w:firstLine="719"/>
        <w:jc w:val="both"/>
      </w:pPr>
      <w:r>
        <w:rPr/>
        <w:t>Bell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McGillivray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issue of standing in</w:t>
      </w:r>
      <w:r>
        <w:rPr>
          <w:spacing w:val="60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 actions, they are of the view that there is still a degree of uncertainty as there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cases where the courts have required a special interest in the subject matter of the challenge. A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-2"/>
          <w:vertAlign w:val="baseline"/>
        </w:rPr>
        <w:t> </w:t>
      </w:r>
      <w:r>
        <w:rPr>
          <w:vertAlign w:val="baseline"/>
        </w:rPr>
        <w:t>gap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book is</w:t>
      </w:r>
      <w:r>
        <w:rPr>
          <w:spacing w:val="2"/>
          <w:vertAlign w:val="baseline"/>
        </w:rPr>
        <w:t> </w:t>
      </w:r>
      <w:r>
        <w:rPr>
          <w:vertAlign w:val="baseline"/>
        </w:rPr>
        <w:t>that its primary</w:t>
      </w:r>
      <w:r>
        <w:rPr>
          <w:spacing w:val="-6"/>
          <w:vertAlign w:val="baseline"/>
        </w:rPr>
        <w:t> </w:t>
      </w:r>
      <w:r>
        <w:rPr>
          <w:vertAlign w:val="baseline"/>
        </w:rPr>
        <w:t>focus is United Kingdom law.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3"/>
        </w:rPr>
      </w:pPr>
      <w:r>
        <w:rPr/>
        <w:pict>
          <v:rect style="position:absolute;margin-left:72.024002pt;margin-top:9.505108pt;width:144.020pt;height:.71997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Thornton,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Beckwith,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Sweet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Maxwell,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London.</w:t>
      </w:r>
    </w:p>
    <w:p>
      <w:pPr>
        <w:spacing w:before="1"/>
        <w:ind w:left="460" w:right="84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example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judgment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Kenya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Waweru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Republic</w:t>
      </w:r>
      <w:r>
        <w:rPr>
          <w:rFonts w:ascii="Calibri"/>
          <w:i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AHRLR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149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(KeHc2007) where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judge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grappled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 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definition of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precautionary principle.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z w:val="20"/>
          <w:vertAlign w:val="baseline"/>
        </w:rPr>
        <w:t>Bell,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McGillivray,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(2000).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Blackstone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2" w:firstLine="719"/>
        <w:jc w:val="both"/>
      </w:pPr>
      <w:r>
        <w:rPr/>
        <w:t>Okorodudu-Fubara‘s</w:t>
      </w:r>
      <w:r>
        <w:rPr>
          <w:spacing w:val="1"/>
        </w:rPr>
        <w:t> </w:t>
      </w:r>
      <w:r>
        <w:rPr/>
        <w:t>work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detailed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The main focus of work is the legal measures for the protection of the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media, namely, air, water and land. However, the work adopted the strict legal approach in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analysing environmental issues and failed to relate the law to the socioeconomic rights of those</w:t>
      </w:r>
      <w:r>
        <w:rPr>
          <w:spacing w:val="-57"/>
          <w:vertAlign w:val="baseline"/>
        </w:rPr>
        <w:t> </w:t>
      </w:r>
      <w:r>
        <w:rPr>
          <w:vertAlign w:val="baseline"/>
        </w:rPr>
        <w:t>affected by industrial pollution. The proposed dissertation seeks to fill this vacuum by placing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laws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work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supplanted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legislations</w:t>
      </w:r>
      <w:r>
        <w:rPr>
          <w:spacing w:val="17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lay</w:t>
      </w:r>
      <w:r>
        <w:rPr>
          <w:spacing w:val="11"/>
          <w:vertAlign w:val="baseline"/>
        </w:rPr>
        <w:t> </w:t>
      </w:r>
      <w:r>
        <w:rPr>
          <w:vertAlign w:val="baseline"/>
        </w:rPr>
        <w:t>down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new</w:t>
      </w:r>
      <w:r>
        <w:rPr>
          <w:spacing w:val="15"/>
          <w:vertAlign w:val="baseline"/>
        </w:rPr>
        <w:t> </w:t>
      </w:r>
      <w:r>
        <w:rPr>
          <w:vertAlign w:val="baseline"/>
        </w:rPr>
        <w:t>legal</w:t>
      </w:r>
      <w:r>
        <w:rPr>
          <w:spacing w:val="17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5"/>
          <w:vertAlign w:val="baseline"/>
        </w:rPr>
        <w:t> </w:t>
      </w:r>
      <w:r>
        <w:rPr>
          <w:vertAlign w:val="baseline"/>
        </w:rPr>
        <w:t>with</w:t>
      </w:r>
      <w:r>
        <w:rPr>
          <w:spacing w:val="17"/>
          <w:vertAlign w:val="baseline"/>
        </w:rPr>
        <w:t> </w:t>
      </w:r>
      <w:r>
        <w:rPr>
          <w:vertAlign w:val="baseline"/>
        </w:rPr>
        <w:t>regard</w:t>
      </w:r>
      <w:r>
        <w:rPr>
          <w:spacing w:val="-58"/>
          <w:vertAlign w:val="baseline"/>
        </w:rPr>
        <w:t> </w:t>
      </w:r>
      <w:r>
        <w:rPr>
          <w:vertAlign w:val="baseline"/>
        </w:rPr>
        <w:t>to industrial pollution. The proposed dissertation purposes to critically examine these 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a 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perspective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perspective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of 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2"/>
        <w:ind w:right="574" w:firstLine="719"/>
        <w:jc w:val="both"/>
      </w:pPr>
      <w:r>
        <w:rPr/>
        <w:t>These texts by Nigerian authors all highlight the importance of environmental issues</w:t>
      </w:r>
      <w:r>
        <w:rPr>
          <w:spacing w:val="1"/>
        </w:rPr>
        <w:t> </w:t>
      </w:r>
      <w:r>
        <w:rPr/>
        <w:t>and how they are no longer viewed as the exclusive preserve of the rich but as issues that affect</w:t>
      </w:r>
      <w:r>
        <w:rPr>
          <w:spacing w:val="-57"/>
        </w:rPr>
        <w:t> </w:t>
      </w:r>
      <w:r>
        <w:rPr/>
        <w:t>daily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Furthermore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transcend national borders. However there is a marked failure to critically examine the concept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 rights as a</w:t>
      </w:r>
      <w:r>
        <w:rPr>
          <w:spacing w:val="-1"/>
        </w:rPr>
        <w:t> </w:t>
      </w:r>
      <w:r>
        <w:rPr/>
        <w:t>means of securing</w:t>
      </w:r>
      <w:r>
        <w:rPr>
          <w:spacing w:val="-3"/>
        </w:rPr>
        <w:t> </w:t>
      </w:r>
      <w:r>
        <w:rPr/>
        <w:t>environmental protection.</w:t>
      </w:r>
    </w:p>
    <w:p>
      <w:pPr>
        <w:pStyle w:val="BodyText"/>
        <w:spacing w:line="480" w:lineRule="auto"/>
        <w:ind w:right="568" w:firstLine="719"/>
        <w:jc w:val="both"/>
      </w:pPr>
      <w:r>
        <w:rPr/>
        <w:t>Usman‘s very recent work titled </w:t>
      </w:r>
      <w:r>
        <w:rPr>
          <w:i/>
        </w:rPr>
        <w:t>Environmental Protection Law and Practice</w:t>
      </w:r>
      <w:r>
        <w:rPr>
          <w:vertAlign w:val="superscript"/>
        </w:rPr>
        <w:t>23</w:t>
      </w:r>
      <w:r>
        <w:rPr>
          <w:vertAlign w:val="baseline"/>
        </w:rPr>
        <w:t> covers a</w:t>
      </w:r>
      <w:r>
        <w:rPr>
          <w:spacing w:val="-57"/>
          <w:vertAlign w:val="baseline"/>
        </w:rPr>
        <w:t> </w:t>
      </w:r>
      <w:r>
        <w:rPr>
          <w:vertAlign w:val="baseline"/>
        </w:rPr>
        <w:t>wide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ranging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legislations to environmental litigation. He opines that the Nigerian Constitution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fails to create any right in favour of citizens to a sound environment and the failure to insert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constitutional provision dealing with environment in the part dealing with fundamental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points to an intention by the Constitution framers to exclude the right to a sound 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fundamental rights of citizens. He argues that the constitutional provision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justiciable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mere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unattended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legal</w:t>
      </w:r>
      <w:r>
        <w:rPr>
          <w:spacing w:val="12"/>
          <w:vertAlign w:val="baseline"/>
        </w:rPr>
        <w:t> </w:t>
      </w:r>
      <w:r>
        <w:rPr>
          <w:vertAlign w:val="baseline"/>
        </w:rPr>
        <w:t>consequences.</w:t>
      </w:r>
      <w:r>
        <w:rPr>
          <w:spacing w:val="12"/>
          <w:vertAlign w:val="baseline"/>
        </w:rPr>
        <w:t> </w:t>
      </w:r>
      <w:r>
        <w:rPr>
          <w:vertAlign w:val="baseline"/>
        </w:rPr>
        <w:t>Thus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only</w:t>
      </w:r>
      <w:r>
        <w:rPr>
          <w:spacing w:val="9"/>
          <w:vertAlign w:val="baseline"/>
        </w:rPr>
        <w:t> </w:t>
      </w:r>
      <w:r>
        <w:rPr>
          <w:vertAlign w:val="baseline"/>
        </w:rPr>
        <w:t>useful</w:t>
      </w:r>
      <w:r>
        <w:rPr>
          <w:spacing w:val="12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served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one of</w:t>
      </w:r>
      <w:r>
        <w:rPr>
          <w:spacing w:val="-1"/>
          <w:vertAlign w:val="baseline"/>
        </w:rPr>
        <w:t> </w:t>
      </w:r>
      <w:r>
        <w:rPr>
          <w:vertAlign w:val="baseline"/>
        </w:rPr>
        <w:t>fostering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favourable</w:t>
      </w:r>
      <w:r>
        <w:rPr>
          <w:spacing w:val="-1"/>
          <w:vertAlign w:val="baseline"/>
        </w:rPr>
        <w:t> </w:t>
      </w:r>
      <w:r>
        <w:rPr>
          <w:vertAlign w:val="baseline"/>
        </w:rPr>
        <w:t>normative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environmental protection.</w:t>
      </w:r>
    </w:p>
    <w:p>
      <w:pPr>
        <w:pStyle w:val="BodyText"/>
        <w:spacing w:before="4"/>
        <w:ind w:left="0"/>
        <w:rPr>
          <w:sz w:val="10"/>
        </w:rPr>
      </w:pPr>
      <w:r>
        <w:rPr/>
        <w:pict>
          <v:rect style="position:absolute;margin-left:72.024002pt;margin-top:7.94628pt;width:144.020pt;height:.71997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z w:val="20"/>
          <w:vertAlign w:val="baseline"/>
        </w:rPr>
        <w:t>Okorodudu-Fubara,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(1998).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2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3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3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Protection:</w:t>
      </w:r>
      <w:r>
        <w:rPr>
          <w:rFonts w:ascii="Calibri"/>
          <w:i/>
          <w:spacing w:val="3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Materials</w:t>
      </w:r>
      <w:r>
        <w:rPr>
          <w:rFonts w:ascii="Calibri"/>
          <w:i/>
          <w:spacing w:val="3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3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Text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Caltop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Publications,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z w:val="20"/>
          <w:vertAlign w:val="baseline"/>
        </w:rPr>
        <w:t>Usman,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A.K.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Ababa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3" w:firstLine="719"/>
        <w:jc w:val="both"/>
      </w:pPr>
      <w:r>
        <w:rPr/>
        <w:t>Usman‘s book, like most other Nigerian texts on environmental law only mentions</w:t>
      </w:r>
      <w:r>
        <w:rPr>
          <w:spacing w:val="1"/>
        </w:rPr>
        <w:t> </w:t>
      </w:r>
      <w:r>
        <w:rPr/>
        <w:t>environmental rights, if at all, in passing. There is a failure to mention or discuss how the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encompass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environment.</w:t>
      </w:r>
      <w:r>
        <w:rPr>
          <w:vertAlign w:val="superscript"/>
        </w:rPr>
        <w:t>24</w:t>
      </w:r>
      <w:r>
        <w:rPr>
          <w:vertAlign w:val="baseline"/>
        </w:rPr>
        <w:t> He also fails to mention or discuss the environmental right provided for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Charter on Human and Peoples Rights. This treaty which has been domesticated into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-2"/>
          <w:vertAlign w:val="baseline"/>
        </w:rPr>
        <w:t> </w:t>
      </w:r>
      <w:r>
        <w:rPr>
          <w:vertAlign w:val="baseline"/>
        </w:rPr>
        <w:t>has formed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basis of</w:t>
      </w:r>
      <w:r>
        <w:rPr>
          <w:spacing w:val="-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-1"/>
          <w:vertAlign w:val="baseline"/>
        </w:rPr>
        <w:t> </w:t>
      </w:r>
      <w:r>
        <w:rPr>
          <w:vertAlign w:val="baseline"/>
        </w:rPr>
        <w:t>litigations in</w:t>
      </w:r>
      <w:r>
        <w:rPr>
          <w:spacing w:val="-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courts.</w:t>
      </w:r>
    </w:p>
    <w:p>
      <w:pPr>
        <w:pStyle w:val="BodyText"/>
        <w:spacing w:line="480" w:lineRule="auto" w:before="2"/>
        <w:ind w:right="565" w:firstLine="719"/>
        <w:jc w:val="both"/>
      </w:pPr>
      <w:r>
        <w:rPr>
          <w:i/>
        </w:rPr>
        <w:t>The Law of Oil Pollution and Environmental Restoration: A Comparative Review</w:t>
      </w:r>
      <w:r>
        <w:rPr>
          <w:vertAlign w:val="superscript"/>
        </w:rPr>
        <w:t>25</w:t>
      </w:r>
      <w:r>
        <w:rPr>
          <w:vertAlign w:val="baseline"/>
        </w:rPr>
        <w:t> by</w:t>
      </w:r>
      <w:r>
        <w:rPr>
          <w:spacing w:val="1"/>
          <w:vertAlign w:val="baseline"/>
        </w:rPr>
        <w:t> </w:t>
      </w:r>
      <w:r>
        <w:rPr>
          <w:vertAlign w:val="baseline"/>
        </w:rPr>
        <w:t>Fagbohun addresses the issue of restoration and remediation. The work examines the 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and policy framework for compensation and environmental restoration in Nigeria and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comparison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jurisdictions involved in oil exploration and production and faced with similar challenges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restoration with regard to oil pollution. Environmental restoration is a pertinent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in the Nigerian context where oil pollution has wreaked much havoc on the 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any discussion of environmental rights must tackle this burning issue. The work,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did not examine the practice of environmental restoration in Nigeria and factors affecting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practice.</w:t>
      </w:r>
    </w:p>
    <w:p>
      <w:pPr>
        <w:pStyle w:val="BodyText"/>
        <w:spacing w:line="480" w:lineRule="auto"/>
        <w:ind w:right="573" w:firstLine="719"/>
        <w:jc w:val="both"/>
      </w:pPr>
      <w:r>
        <w:rPr/>
        <w:pict>
          <v:rect style="position:absolute;margin-left:72.024002pt;margin-top:192.07309pt;width:144.020pt;height:.72003pt;mso-position-horizontal-relative:page;mso-position-vertical-relative:paragraph;z-index:15733760" filled="true" fillcolor="#000000" stroked="false">
            <v:fill type="solid"/>
            <w10:wrap type="none"/>
          </v:rect>
        </w:pict>
      </w:r>
      <w:r>
        <w:rPr/>
        <w:t>Ebeku‘s work titled </w:t>
      </w:r>
      <w:r>
        <w:rPr>
          <w:i/>
        </w:rPr>
        <w:t>Oil and the Niger Delta People in International Law: Resource</w:t>
      </w:r>
      <w:r>
        <w:rPr>
          <w:i/>
          <w:spacing w:val="1"/>
        </w:rPr>
        <w:t> </w:t>
      </w:r>
      <w:r>
        <w:rPr>
          <w:i/>
        </w:rPr>
        <w:t>Rights, Environmental and Equity Issues</w:t>
      </w:r>
      <w:r>
        <w:rPr>
          <w:vertAlign w:val="superscript"/>
        </w:rPr>
        <w:t>26</w:t>
      </w:r>
      <w:r>
        <w:rPr>
          <w:vertAlign w:val="baseline"/>
        </w:rPr>
        <w:t> offers a fresh perspective on environmental 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 to Oil and the Niger Delta people. The work examines issues of oil pollution, resource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and equity from a ‗group rights‘ perspective. The work examines how the control and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 of land has been vested in the government by means of legislation such as the Land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 Act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 depriving the indigenous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of 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over the land. The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indigenous</w:t>
      </w:r>
      <w:r>
        <w:rPr>
          <w:spacing w:val="8"/>
          <w:vertAlign w:val="baseline"/>
        </w:rPr>
        <w:t> </w:t>
      </w:r>
      <w:r>
        <w:rPr>
          <w:vertAlign w:val="baseline"/>
        </w:rPr>
        <w:t>peoples</w:t>
      </w:r>
      <w:r>
        <w:rPr>
          <w:spacing w:val="8"/>
          <w:vertAlign w:val="baseline"/>
        </w:rPr>
        <w:t> </w:t>
      </w:r>
      <w:r>
        <w:rPr>
          <w:vertAlign w:val="baseline"/>
        </w:rPr>
        <w:t>are</w:t>
      </w:r>
      <w:r>
        <w:rPr>
          <w:spacing w:val="9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detail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this</w:t>
      </w:r>
      <w:r>
        <w:rPr>
          <w:spacing w:val="9"/>
          <w:vertAlign w:val="baseline"/>
        </w:rPr>
        <w:t> </w:t>
      </w:r>
      <w:r>
        <w:rPr>
          <w:vertAlign w:val="baseline"/>
        </w:rPr>
        <w:t>work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well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how</w:t>
      </w:r>
      <w:r>
        <w:rPr>
          <w:spacing w:val="7"/>
          <w:vertAlign w:val="baseline"/>
        </w:rPr>
        <w:t> </w:t>
      </w:r>
      <w:r>
        <w:rPr>
          <w:vertAlign w:val="baseline"/>
        </w:rPr>
        <w:t>their</w:t>
      </w:r>
      <w:r>
        <w:rPr>
          <w:spacing w:val="7"/>
          <w:vertAlign w:val="baseline"/>
        </w:rPr>
        <w:t> </w:t>
      </w:r>
      <w:r>
        <w:rPr>
          <w:vertAlign w:val="baseline"/>
        </w:rPr>
        <w:t>rights</w:t>
      </w:r>
      <w:r>
        <w:rPr>
          <w:spacing w:val="9"/>
          <w:vertAlign w:val="baseline"/>
        </w:rPr>
        <w:t> </w:t>
      </w:r>
      <w:r>
        <w:rPr>
          <w:vertAlign w:val="baseline"/>
        </w:rPr>
        <w:t>under</w:t>
      </w:r>
    </w:p>
    <w:p>
      <w:pPr>
        <w:spacing w:before="93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Jonah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Gbemre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Shell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Petroleum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Development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Company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two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others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AHRLR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(NgHC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2005)</w:t>
      </w:r>
    </w:p>
    <w:p>
      <w:pPr>
        <w:spacing w:before="1"/>
        <w:ind w:left="460" w:right="58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z w:val="20"/>
          <w:vertAlign w:val="baseline"/>
        </w:rPr>
        <w:t>Fagbohun,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(2010).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Oil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Pollution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Restoration: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Comparative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Review.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Odade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Publishers.</w:t>
      </w:r>
    </w:p>
    <w:p>
      <w:pPr>
        <w:spacing w:before="0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z w:val="20"/>
          <w:vertAlign w:val="baseline"/>
        </w:rPr>
        <w:t>Ebeku,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(2005).</w:t>
      </w:r>
      <w:r>
        <w:rPr>
          <w:rFonts w:ascii="Calibri"/>
          <w:i/>
          <w:sz w:val="20"/>
          <w:vertAlign w:val="baseline"/>
        </w:rPr>
        <w:t>Oil</w:t>
      </w:r>
      <w:r>
        <w:rPr>
          <w:rFonts w:ascii="Calibri"/>
          <w:i/>
          <w:spacing w:val="3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3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3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Niger-Delta</w:t>
      </w:r>
      <w:r>
        <w:rPr>
          <w:rFonts w:ascii="Calibri"/>
          <w:i/>
          <w:spacing w:val="3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People</w:t>
      </w:r>
      <w:r>
        <w:rPr>
          <w:rFonts w:ascii="Calibri"/>
          <w:i/>
          <w:spacing w:val="3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3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3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Law:</w:t>
      </w:r>
      <w:r>
        <w:rPr>
          <w:rFonts w:ascii="Calibri"/>
          <w:i/>
          <w:spacing w:val="3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Resource</w:t>
      </w:r>
      <w:r>
        <w:rPr>
          <w:rFonts w:ascii="Calibri"/>
          <w:i/>
          <w:spacing w:val="3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Rights,</w:t>
      </w:r>
      <w:r>
        <w:rPr>
          <w:rFonts w:ascii="Calibri"/>
          <w:i/>
          <w:spacing w:val="3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3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Equity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Issues</w:t>
      </w:r>
      <w:r>
        <w:rPr>
          <w:rFonts w:ascii="Calibri"/>
          <w:sz w:val="20"/>
          <w:vertAlign w:val="baseline"/>
        </w:rPr>
        <w:t>. Oil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Energy 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Intelligence.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3"/>
        <w:jc w:val="both"/>
      </w:pPr>
      <w:r>
        <w:rPr/>
        <w:t>international law have been adversely affected by oil exploration and production in the Niger</w:t>
      </w:r>
      <w:r>
        <w:rPr>
          <w:spacing w:val="1"/>
        </w:rPr>
        <w:t> </w:t>
      </w:r>
      <w:r>
        <w:rPr/>
        <w:t>Delta. The work is a good study of the socio-economic impacts of oil pollution. Since the</w:t>
      </w:r>
      <w:r>
        <w:rPr>
          <w:spacing w:val="1"/>
        </w:rPr>
        <w:t> </w:t>
      </w:r>
      <w:r>
        <w:rPr/>
        <w:t>emphasis of the work is on oil pollution and resource control, there is a total failure to examine</w:t>
      </w:r>
      <w:r>
        <w:rPr>
          <w:spacing w:val="-57"/>
        </w:rPr>
        <w:t> </w:t>
      </w:r>
      <w:r>
        <w:rPr/>
        <w:t>pollution from manufacturing industries, which is a gap that the proposed dissertation purposes</w:t>
      </w:r>
      <w:r>
        <w:rPr>
          <w:spacing w:val="-57"/>
        </w:rPr>
        <w:t> </w:t>
      </w:r>
      <w:r>
        <w:rPr/>
        <w:t>to fill.</w:t>
      </w:r>
    </w:p>
    <w:p>
      <w:pPr>
        <w:pStyle w:val="BodyText"/>
        <w:spacing w:line="480" w:lineRule="auto" w:before="1"/>
        <w:ind w:right="568" w:firstLine="719"/>
        <w:jc w:val="both"/>
      </w:pPr>
      <w:r>
        <w:rPr/>
        <w:t>The issue of environmental rights has attracted scholarly attention in South Africa most</w:t>
      </w:r>
      <w:r>
        <w:rPr>
          <w:spacing w:val="1"/>
        </w:rPr>
        <w:t> </w:t>
      </w:r>
      <w:r>
        <w:rPr/>
        <w:t>especially in the context of socio-economic rights which are expressly recognized in the 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Kotze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Plessis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environmental rights jurisprudence in South Africa</w:t>
      </w:r>
      <w:r>
        <w:rPr>
          <w:vertAlign w:val="superscript"/>
        </w:rPr>
        <w:t>27</w:t>
      </w:r>
      <w:r>
        <w:rPr>
          <w:vertAlign w:val="baseline"/>
        </w:rPr>
        <w:t>.They argue that environmental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jurisprudence is important for an improved understanding and subsequent strengthening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protection afforded by section 24</w:t>
      </w:r>
      <w:r>
        <w:rPr>
          <w:vertAlign w:val="superscript"/>
        </w:rPr>
        <w:t>28</w:t>
      </w:r>
      <w:r>
        <w:rPr>
          <w:vertAlign w:val="baseline"/>
        </w:rPr>
        <w:t> of the Constitution; and that the courts‘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 and application of section 24 may, by virtue of the status of the Constitution, be</w:t>
      </w:r>
      <w:r>
        <w:rPr>
          <w:spacing w:val="1"/>
          <w:vertAlign w:val="baseline"/>
        </w:rPr>
        <w:t> </w:t>
      </w:r>
      <w:r>
        <w:rPr>
          <w:vertAlign w:val="baseline"/>
        </w:rPr>
        <w:t>of significant theoretical value for the subsequent design, amendment, implementation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note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wording of section 24(a) and the ambiguity of the positive duties listed in section 24(b) still</w:t>
      </w:r>
      <w:r>
        <w:rPr>
          <w:spacing w:val="1"/>
          <w:vertAlign w:val="baseline"/>
        </w:rPr>
        <w:t> </w:t>
      </w:r>
      <w:r>
        <w:rPr>
          <w:vertAlign w:val="baseline"/>
        </w:rPr>
        <w:t>leave</w:t>
      </w:r>
      <w:r>
        <w:rPr>
          <w:spacing w:val="14"/>
          <w:vertAlign w:val="baseline"/>
        </w:rPr>
        <w:t> </w:t>
      </w:r>
      <w:r>
        <w:rPr>
          <w:vertAlign w:val="baseline"/>
        </w:rPr>
        <w:t>room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baseline"/>
        </w:rPr>
        <w:t>speculation</w:t>
      </w:r>
      <w:r>
        <w:rPr>
          <w:spacing w:val="15"/>
          <w:vertAlign w:val="baseline"/>
        </w:rPr>
        <w:t> </w:t>
      </w:r>
      <w:r>
        <w:rPr>
          <w:vertAlign w:val="baseline"/>
        </w:rPr>
        <w:t>about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scope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6"/>
          <w:vertAlign w:val="baseline"/>
        </w:rPr>
        <w:t> </w:t>
      </w:r>
      <w:r>
        <w:rPr>
          <w:vertAlign w:val="baseline"/>
        </w:rPr>
        <w:t>afforded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6"/>
          <w:vertAlign w:val="baseline"/>
        </w:rPr>
        <w:t> </w:t>
      </w:r>
      <w:r>
        <w:rPr>
          <w:vertAlign w:val="baseline"/>
        </w:rPr>
        <w:t>right.</w:t>
      </w:r>
      <w:r>
        <w:rPr>
          <w:spacing w:val="-58"/>
          <w:vertAlign w:val="baseline"/>
        </w:rPr>
        <w:t> </w:t>
      </w:r>
      <w:r>
        <w:rPr>
          <w:vertAlign w:val="baseline"/>
        </w:rPr>
        <w:t>In this regard, the possibilities and options are legion; the courts have a clean slate since no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has yet attempted to expound on the meaning of a significant part of the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right. They conclude that notwithstanding several opportunities presented to the courts to</w:t>
      </w:r>
      <w:r>
        <w:rPr>
          <w:spacing w:val="1"/>
          <w:vertAlign w:val="baseline"/>
        </w:rPr>
        <w:t> </w:t>
      </w:r>
      <w:r>
        <w:rPr>
          <w:vertAlign w:val="baseline"/>
        </w:rPr>
        <w:t>expound</w:t>
      </w:r>
      <w:r>
        <w:rPr>
          <w:spacing w:val="46"/>
          <w:vertAlign w:val="baseline"/>
        </w:rPr>
        <w:t> </w:t>
      </w:r>
      <w:r>
        <w:rPr>
          <w:vertAlign w:val="baseline"/>
        </w:rPr>
        <w:t>on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nature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47"/>
          <w:vertAlign w:val="baseline"/>
        </w:rPr>
        <w:t> </w:t>
      </w:r>
      <w:r>
        <w:rPr>
          <w:vertAlign w:val="baseline"/>
        </w:rPr>
        <w:t>scope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right,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role</w:t>
      </w:r>
      <w:r>
        <w:rPr>
          <w:spacing w:val="46"/>
          <w:vertAlign w:val="baseline"/>
        </w:rPr>
        <w:t> </w:t>
      </w:r>
      <w:r>
        <w:rPr>
          <w:vertAlign w:val="baseline"/>
        </w:rPr>
        <w:t>that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courts</w:t>
      </w:r>
      <w:r>
        <w:rPr>
          <w:spacing w:val="49"/>
          <w:vertAlign w:val="baseline"/>
        </w:rPr>
        <w:t> </w:t>
      </w:r>
      <w:r>
        <w:rPr>
          <w:vertAlign w:val="baseline"/>
        </w:rPr>
        <w:t>have</w:t>
      </w:r>
      <w:r>
        <w:rPr>
          <w:spacing w:val="46"/>
          <w:vertAlign w:val="baseline"/>
        </w:rPr>
        <w:t> </w:t>
      </w:r>
      <w:r>
        <w:rPr>
          <w:vertAlign w:val="baseline"/>
        </w:rPr>
        <w:t>played</w:t>
      </w:r>
      <w:r>
        <w:rPr>
          <w:spacing w:val="46"/>
          <w:vertAlign w:val="baseline"/>
        </w:rPr>
        <w:t> </w:t>
      </w:r>
      <w:r>
        <w:rPr>
          <w:vertAlign w:val="baseline"/>
        </w:rPr>
        <w:t>in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2"/>
        </w:rPr>
      </w:pPr>
      <w:r>
        <w:rPr/>
        <w:pict>
          <v:rect style="position:absolute;margin-left:72.024002pt;margin-top:9.187881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62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z w:val="20"/>
          <w:vertAlign w:val="baseline"/>
        </w:rPr>
        <w:t>Kotze,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L.J.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Plessis,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(2010).Some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Brief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Observations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Fifteen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Years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Jurisprudence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 Africa.</w:t>
      </w:r>
      <w:r>
        <w:rPr>
          <w:rFonts w:ascii="Calibri"/>
          <w:i/>
          <w:sz w:val="20"/>
          <w:vertAlign w:val="baseline"/>
        </w:rPr>
        <w:t>Journal of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Court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Innovation</w:t>
      </w:r>
      <w:r>
        <w:rPr>
          <w:rFonts w:ascii="Calibri"/>
          <w:sz w:val="20"/>
          <w:vertAlign w:val="baseline"/>
        </w:rPr>
        <w:t>, 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 (1), 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157-176.</w:t>
      </w:r>
    </w:p>
    <w:p>
      <w:pPr>
        <w:spacing w:line="243" w:lineRule="exact" w:before="0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28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24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provides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Everyone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</w:p>
    <w:p>
      <w:pPr>
        <w:pStyle w:val="ListParagraph"/>
        <w:numPr>
          <w:ilvl w:val="0"/>
          <w:numId w:val="12"/>
        </w:numPr>
        <w:tabs>
          <w:tab w:pos="1541" w:val="left" w:leader="none"/>
        </w:tabs>
        <w:spacing w:line="240" w:lineRule="auto" w:before="1" w:after="0"/>
        <w:ind w:left="1540" w:right="0" w:hanging="361"/>
        <w:jc w:val="left"/>
        <w:rPr>
          <w:rFonts w:ascii="Calibri"/>
          <w:sz w:val="20"/>
        </w:rPr>
      </w:pP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environment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that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not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harmful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their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health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well-being;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</w:p>
    <w:p>
      <w:pPr>
        <w:pStyle w:val="ListParagraph"/>
        <w:numPr>
          <w:ilvl w:val="0"/>
          <w:numId w:val="12"/>
        </w:numPr>
        <w:tabs>
          <w:tab w:pos="1541" w:val="left" w:leader="none"/>
        </w:tabs>
        <w:spacing w:line="240" w:lineRule="auto" w:before="0" w:after="0"/>
        <w:ind w:left="1540" w:right="579" w:hanging="360"/>
        <w:jc w:val="left"/>
        <w:rPr>
          <w:rFonts w:ascii="Calibri"/>
          <w:sz w:val="20"/>
        </w:rPr>
      </w:pPr>
      <w:r>
        <w:rPr>
          <w:rFonts w:ascii="Calibri"/>
          <w:sz w:val="20"/>
        </w:rPr>
        <w:t>to</w:t>
      </w:r>
      <w:r>
        <w:rPr>
          <w:rFonts w:ascii="Calibri"/>
          <w:spacing w:val="29"/>
          <w:sz w:val="20"/>
        </w:rPr>
        <w:t> </w:t>
      </w:r>
      <w:r>
        <w:rPr>
          <w:rFonts w:ascii="Calibri"/>
          <w:sz w:val="20"/>
        </w:rPr>
        <w:t>have</w:t>
      </w:r>
      <w:r>
        <w:rPr>
          <w:rFonts w:ascii="Calibri"/>
          <w:spacing w:val="28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27"/>
          <w:sz w:val="20"/>
        </w:rPr>
        <w:t> </w:t>
      </w:r>
      <w:r>
        <w:rPr>
          <w:rFonts w:ascii="Calibri"/>
          <w:sz w:val="20"/>
        </w:rPr>
        <w:t>environment</w:t>
      </w:r>
      <w:r>
        <w:rPr>
          <w:rFonts w:ascii="Calibri"/>
          <w:spacing w:val="29"/>
          <w:sz w:val="20"/>
        </w:rPr>
        <w:t> </w:t>
      </w:r>
      <w:r>
        <w:rPr>
          <w:rFonts w:ascii="Calibri"/>
          <w:sz w:val="20"/>
        </w:rPr>
        <w:t>protected,</w:t>
      </w:r>
      <w:r>
        <w:rPr>
          <w:rFonts w:ascii="Calibri"/>
          <w:spacing w:val="29"/>
          <w:sz w:val="20"/>
        </w:rPr>
        <w:t> </w:t>
      </w:r>
      <w:r>
        <w:rPr>
          <w:rFonts w:ascii="Calibri"/>
          <w:sz w:val="20"/>
        </w:rPr>
        <w:t>for</w:t>
      </w:r>
      <w:r>
        <w:rPr>
          <w:rFonts w:ascii="Calibri"/>
          <w:spacing w:val="28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28"/>
          <w:sz w:val="20"/>
        </w:rPr>
        <w:t> </w:t>
      </w:r>
      <w:r>
        <w:rPr>
          <w:rFonts w:ascii="Calibri"/>
          <w:sz w:val="20"/>
        </w:rPr>
        <w:t>benefit</w:t>
      </w:r>
      <w:r>
        <w:rPr>
          <w:rFonts w:ascii="Calibri"/>
          <w:spacing w:val="29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27"/>
          <w:sz w:val="20"/>
        </w:rPr>
        <w:t> </w:t>
      </w:r>
      <w:r>
        <w:rPr>
          <w:rFonts w:ascii="Calibri"/>
          <w:sz w:val="20"/>
        </w:rPr>
        <w:t>present</w:t>
      </w:r>
      <w:r>
        <w:rPr>
          <w:rFonts w:ascii="Calibri"/>
          <w:spacing w:val="29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29"/>
          <w:sz w:val="20"/>
        </w:rPr>
        <w:t> </w:t>
      </w:r>
      <w:r>
        <w:rPr>
          <w:rFonts w:ascii="Calibri"/>
          <w:sz w:val="20"/>
        </w:rPr>
        <w:t>future</w:t>
      </w:r>
      <w:r>
        <w:rPr>
          <w:rFonts w:ascii="Calibri"/>
          <w:spacing w:val="27"/>
          <w:sz w:val="20"/>
        </w:rPr>
        <w:t> </w:t>
      </w:r>
      <w:r>
        <w:rPr>
          <w:rFonts w:ascii="Calibri"/>
          <w:sz w:val="20"/>
        </w:rPr>
        <w:t>generations,</w:t>
      </w:r>
      <w:r>
        <w:rPr>
          <w:rFonts w:ascii="Calibri"/>
          <w:spacing w:val="29"/>
          <w:sz w:val="20"/>
        </w:rPr>
        <w:t> </w:t>
      </w:r>
      <w:r>
        <w:rPr>
          <w:rFonts w:ascii="Calibri"/>
          <w:sz w:val="20"/>
        </w:rPr>
        <w:t>through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reasonable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legislative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and other measures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that</w:t>
      </w:r>
    </w:p>
    <w:p>
      <w:pPr>
        <w:pStyle w:val="ListParagraph"/>
        <w:numPr>
          <w:ilvl w:val="1"/>
          <w:numId w:val="12"/>
        </w:numPr>
        <w:tabs>
          <w:tab w:pos="2260" w:val="left" w:leader="none"/>
          <w:tab w:pos="2261" w:val="left" w:leader="none"/>
        </w:tabs>
        <w:spacing w:line="243" w:lineRule="exact" w:before="0" w:after="0"/>
        <w:ind w:left="2260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prevent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pollution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ecological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degradation;</w:t>
      </w:r>
    </w:p>
    <w:p>
      <w:pPr>
        <w:pStyle w:val="ListParagraph"/>
        <w:numPr>
          <w:ilvl w:val="1"/>
          <w:numId w:val="12"/>
        </w:numPr>
        <w:tabs>
          <w:tab w:pos="2260" w:val="left" w:leader="none"/>
          <w:tab w:pos="2261" w:val="left" w:leader="none"/>
        </w:tabs>
        <w:spacing w:line="240" w:lineRule="auto" w:before="1" w:after="0"/>
        <w:ind w:left="2260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promote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conservation;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and</w:t>
      </w:r>
    </w:p>
    <w:p>
      <w:pPr>
        <w:pStyle w:val="ListParagraph"/>
        <w:numPr>
          <w:ilvl w:val="1"/>
          <w:numId w:val="12"/>
        </w:numPr>
        <w:tabs>
          <w:tab w:pos="2260" w:val="left" w:leader="none"/>
          <w:tab w:pos="2261" w:val="left" w:leader="none"/>
        </w:tabs>
        <w:spacing w:line="240" w:lineRule="auto" w:before="1" w:after="0"/>
        <w:ind w:left="2260" w:right="578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secure ecologically sustainable development and use of natural resources while promoting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justifiable economic and social development.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5"/>
        <w:jc w:val="both"/>
      </w:pP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jurisprudence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minimal. However, given the impact that environmental rights-based decisions could have, the</w:t>
      </w:r>
      <w:r>
        <w:rPr>
          <w:spacing w:val="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role that the</w:t>
      </w:r>
      <w:r>
        <w:rPr>
          <w:spacing w:val="-1"/>
        </w:rPr>
        <w:t> </w:t>
      </w:r>
      <w:r>
        <w:rPr/>
        <w:t>courts could play</w:t>
      </w:r>
      <w:r>
        <w:rPr>
          <w:spacing w:val="-5"/>
        </w:rPr>
        <w:t> </w:t>
      </w:r>
      <w:r>
        <w:rPr/>
        <w:t>in the</w:t>
      </w:r>
      <w:r>
        <w:rPr>
          <w:spacing w:val="1"/>
        </w:rPr>
        <w:t> </w:t>
      </w:r>
      <w:r>
        <w:rPr/>
        <w:t>future</w:t>
      </w:r>
      <w:r>
        <w:rPr>
          <w:spacing w:val="-1"/>
        </w:rPr>
        <w:t> </w:t>
      </w:r>
      <w:r>
        <w:rPr/>
        <w:t>is significant.</w:t>
      </w:r>
    </w:p>
    <w:p>
      <w:pPr>
        <w:pStyle w:val="BodyText"/>
        <w:spacing w:line="480" w:lineRule="auto" w:before="1"/>
        <w:ind w:right="575" w:firstLine="719"/>
        <w:jc w:val="both"/>
      </w:pPr>
      <w:r>
        <w:rPr/>
        <w:t>The</w:t>
      </w:r>
      <w:r>
        <w:rPr>
          <w:spacing w:val="27"/>
        </w:rPr>
        <w:t> </w:t>
      </w:r>
      <w:r>
        <w:rPr/>
        <w:t>authors</w:t>
      </w:r>
      <w:r>
        <w:rPr>
          <w:spacing w:val="28"/>
        </w:rPr>
        <w:t> </w:t>
      </w:r>
      <w:r>
        <w:rPr/>
        <w:t>failed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explore</w:t>
      </w:r>
      <w:r>
        <w:rPr>
          <w:spacing w:val="27"/>
        </w:rPr>
        <w:t> </w:t>
      </w:r>
      <w:r>
        <w:rPr/>
        <w:t>possible</w:t>
      </w:r>
      <w:r>
        <w:rPr>
          <w:spacing w:val="28"/>
        </w:rPr>
        <w:t> </w:t>
      </w:r>
      <w:r>
        <w:rPr/>
        <w:t>underlying</w:t>
      </w:r>
      <w:r>
        <w:rPr>
          <w:spacing w:val="27"/>
        </w:rPr>
        <w:t> </w:t>
      </w:r>
      <w:r>
        <w:rPr/>
        <w:t>factors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/>
        <w:t>may</w:t>
      </w:r>
      <w:r>
        <w:rPr>
          <w:spacing w:val="23"/>
        </w:rPr>
        <w:t> </w:t>
      </w:r>
      <w:r>
        <w:rPr/>
        <w:t>be</w:t>
      </w:r>
      <w:r>
        <w:rPr>
          <w:spacing w:val="28"/>
        </w:rPr>
        <w:t> </w:t>
      </w:r>
      <w:r>
        <w:rPr/>
        <w:t>responsible</w:t>
      </w:r>
      <w:r>
        <w:rPr>
          <w:spacing w:val="28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alleged underutilization of the environmental right such as the role of social movements in</w:t>
      </w:r>
      <w:r>
        <w:rPr>
          <w:spacing w:val="1"/>
        </w:rPr>
        <w:t> </w:t>
      </w:r>
      <w:r>
        <w:rPr/>
        <w:t>environmental litigation and the influence of environmental education and awareness. These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addressed in the</w:t>
      </w:r>
      <w:r>
        <w:rPr>
          <w:spacing w:val="-1"/>
        </w:rPr>
        <w:t> </w:t>
      </w:r>
      <w:r>
        <w:rPr/>
        <w:t>thesis.</w:t>
      </w:r>
    </w:p>
    <w:p>
      <w:pPr>
        <w:pStyle w:val="BodyText"/>
        <w:spacing w:line="480" w:lineRule="auto" w:before="1"/>
        <w:ind w:right="57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work,</w:t>
      </w:r>
      <w:r>
        <w:rPr>
          <w:vertAlign w:val="superscript"/>
        </w:rPr>
        <w:t>29</w:t>
      </w:r>
      <w:r>
        <w:rPr>
          <w:vertAlign w:val="baseline"/>
        </w:rPr>
        <w:t>Kotze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provisions in the South African Constitution tracing how the environment has</w:t>
      </w:r>
      <w:r>
        <w:rPr>
          <w:spacing w:val="1"/>
          <w:vertAlign w:val="baseline"/>
        </w:rPr>
        <w:t> </w:t>
      </w:r>
      <w:r>
        <w:rPr>
          <w:vertAlign w:val="baseline"/>
        </w:rPr>
        <w:t>evolved from being regarded as the concern of white elitists to an issue of national concern. He</w:t>
      </w:r>
      <w:r>
        <w:rPr>
          <w:spacing w:val="-57"/>
          <w:vertAlign w:val="baseline"/>
        </w:rPr>
        <w:t> </w:t>
      </w:r>
      <w:r>
        <w:rPr>
          <w:vertAlign w:val="baseline"/>
        </w:rPr>
        <w:t>discusses how the environmental right can be related to other human rights such as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life, the right to human dignity, right to property, procedural rights, among others, noting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concludes,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play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supplementary role in giving effect to the substantive elements of the environmental right. A</w:t>
      </w:r>
      <w:r>
        <w:rPr>
          <w:spacing w:val="1"/>
          <w:vertAlign w:val="baseline"/>
        </w:rPr>
        <w:t> </w:t>
      </w:r>
      <w:r>
        <w:rPr>
          <w:vertAlign w:val="baseline"/>
        </w:rPr>
        <w:t>shortcoming of the work is the inability to include recent developments in environmental rights</w:t>
      </w:r>
      <w:r>
        <w:rPr>
          <w:spacing w:val="-57"/>
          <w:vertAlign w:val="baseline"/>
        </w:rPr>
        <w:t> </w:t>
      </w:r>
      <w:r>
        <w:rPr>
          <w:vertAlign w:val="baseline"/>
        </w:rPr>
        <w:t>jurisprudence.</w:t>
      </w:r>
    </w:p>
    <w:p>
      <w:pPr>
        <w:pStyle w:val="BodyText"/>
        <w:spacing w:line="480" w:lineRule="auto" w:before="1"/>
        <w:ind w:right="569" w:firstLine="719"/>
        <w:jc w:val="both"/>
      </w:pPr>
      <w:r>
        <w:rPr/>
        <w:t>Feris and Tladi similarly adopt a strictly legal approach in ‗Environmental Rights‘</w:t>
      </w:r>
      <w:r>
        <w:rPr>
          <w:vertAlign w:val="superscript"/>
        </w:rPr>
        <w:t>30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note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exist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and regional systems are absent under the domestic South African system as its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30"/>
          <w:vertAlign w:val="baseline"/>
        </w:rPr>
        <w:t> </w:t>
      </w:r>
      <w:r>
        <w:rPr>
          <w:vertAlign w:val="baseline"/>
        </w:rPr>
        <w:t>expressly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unequivocally</w:t>
      </w:r>
      <w:r>
        <w:rPr>
          <w:spacing w:val="27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32"/>
          <w:vertAlign w:val="baseline"/>
        </w:rPr>
        <w:t> </w:t>
      </w:r>
      <w:r>
        <w:rPr>
          <w:vertAlign w:val="baseline"/>
        </w:rPr>
        <w:t>for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right.</w:t>
      </w:r>
      <w:r>
        <w:rPr>
          <w:spacing w:val="32"/>
          <w:vertAlign w:val="baseline"/>
        </w:rPr>
        <w:t> </w:t>
      </w:r>
      <w:r>
        <w:rPr>
          <w:vertAlign w:val="baseline"/>
        </w:rPr>
        <w:t>They</w:t>
      </w:r>
      <w:r>
        <w:rPr>
          <w:spacing w:val="28"/>
          <w:vertAlign w:val="baseline"/>
        </w:rPr>
        <w:t> </w:t>
      </w:r>
      <w:r>
        <w:rPr>
          <w:vertAlign w:val="baseline"/>
        </w:rPr>
        <w:t>argue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32"/>
          <w:vertAlign w:val="baseline"/>
        </w:rPr>
        <w:t> </w:t>
      </w:r>
      <w:r>
        <w:rPr>
          <w:vertAlign w:val="baseline"/>
        </w:rPr>
        <w:t>a</w:t>
      </w:r>
      <w:r>
        <w:rPr>
          <w:spacing w:val="32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29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33"/>
          <w:vertAlign w:val="baseline"/>
        </w:rPr>
        <w:t> </w:t>
      </w:r>
      <w:r>
        <w:rPr>
          <w:vertAlign w:val="baseline"/>
        </w:rPr>
        <w:t>needs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be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place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give</w:t>
      </w:r>
      <w:r>
        <w:rPr>
          <w:spacing w:val="3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right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that,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8"/>
        <w:ind w:left="0"/>
        <w:rPr>
          <w:sz w:val="15"/>
        </w:rPr>
      </w:pPr>
      <w:r>
        <w:rPr/>
        <w:pict>
          <v:rect style="position:absolute;margin-left:72.024002pt;margin-top:11.013936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z w:val="20"/>
          <w:vertAlign w:val="baseline"/>
        </w:rPr>
        <w:t>Koetze, L.J. (2007). The South African Environment and the 1996 Constitution: Some Reflections on a Decade of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DreitosFundamentais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Justica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1-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OUT./DEZ.2007.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hyperlink r:id="rId12">
        <w:r>
          <w:rPr>
            <w:rFonts w:ascii="Calibri"/>
            <w:color w:val="0000FF"/>
            <w:sz w:val="20"/>
            <w:u w:val="single" w:color="0000FF"/>
            <w:vertAlign w:val="baseline"/>
          </w:rPr>
          <w:t>www.dfj.inf.br/Arquivos/PDF_Livre/DOUTRINA_2.pdf</w:t>
        </w:r>
      </w:hyperlink>
    </w:p>
    <w:p>
      <w:pPr>
        <w:spacing w:before="0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z w:val="20"/>
          <w:vertAlign w:val="baseline"/>
        </w:rPr>
        <w:t>Feris, L.A. and Tladi, D. (2005).Environmental Rights. In: Brand, D. and Heyns, C. (eds.) </w:t>
      </w:r>
      <w:r>
        <w:rPr>
          <w:rFonts w:ascii="Calibri"/>
          <w:i/>
          <w:sz w:val="20"/>
          <w:vertAlign w:val="baseline"/>
        </w:rPr>
        <w:t>Socio-economic Rights in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. Centre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 Human Rights, University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Pretoria Press.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4"/>
        <w:jc w:val="both"/>
      </w:pPr>
      <w:r>
        <w:rPr/>
        <w:t>extent that present legislation does not meet constitutional requirements, section 24 imposes an</w:t>
      </w:r>
      <w:r>
        <w:rPr>
          <w:spacing w:val="-57"/>
        </w:rPr>
        <w:t> </w:t>
      </w:r>
      <w:r>
        <w:rPr/>
        <w:t>obligation on the state to bring current legislation in line with the environment. A shortcoming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jurisprudence, a gap this thesis intends to fill. We examine how the courts have practically</w:t>
      </w:r>
      <w:r>
        <w:rPr>
          <w:spacing w:val="1"/>
        </w:rPr>
        <w:t> </w:t>
      </w:r>
      <w:r>
        <w:rPr/>
        <w:t>interpreted section 24 to give effect to the environmental rights of individuals and groups</w:t>
      </w:r>
      <w:r>
        <w:rPr>
          <w:spacing w:val="1"/>
        </w:rPr>
        <w:t> </w:t>
      </w:r>
      <w:r>
        <w:rPr/>
        <w:t>affected by pollution from manufacturing industries, more particularly their right of access to</w:t>
      </w:r>
      <w:r>
        <w:rPr>
          <w:spacing w:val="1"/>
        </w:rPr>
        <w:t> </w:t>
      </w:r>
      <w:r>
        <w:rPr/>
        <w:t>environmental information.</w:t>
      </w:r>
    </w:p>
    <w:p>
      <w:pPr>
        <w:pStyle w:val="BodyText"/>
        <w:spacing w:line="480" w:lineRule="auto" w:before="2"/>
        <w:ind w:right="569" w:firstLine="719"/>
        <w:jc w:val="both"/>
      </w:pPr>
      <w:r>
        <w:rPr/>
        <w:t>The historical background of South Africa‘s environmental problems as well as the role</w:t>
      </w:r>
      <w:r>
        <w:rPr>
          <w:spacing w:val="-57"/>
        </w:rPr>
        <w:t> </w:t>
      </w:r>
      <w:r>
        <w:rPr/>
        <w:t>of social movements in environmental protection is well documented in several texts. </w:t>
      </w:r>
      <w:r>
        <w:rPr>
          <w:i/>
        </w:rPr>
        <w:t>Going</w:t>
      </w:r>
      <w:r>
        <w:rPr>
          <w:i/>
          <w:spacing w:val="1"/>
        </w:rPr>
        <w:t> </w:t>
      </w:r>
      <w:r>
        <w:rPr>
          <w:i/>
        </w:rPr>
        <w:t>Green: People, Politics and the Environment in South Africa</w:t>
      </w:r>
      <w:r>
        <w:rPr>
          <w:vertAlign w:val="superscript"/>
        </w:rPr>
        <w:t>31</w:t>
      </w:r>
      <w:r>
        <w:rPr>
          <w:vertAlign w:val="baseline"/>
        </w:rPr>
        <w:t>,edited by J. Cock and E. Koch,</w:t>
      </w:r>
      <w:r>
        <w:rPr>
          <w:spacing w:val="1"/>
          <w:vertAlign w:val="baseline"/>
        </w:rPr>
        <w:t> </w:t>
      </w:r>
      <w:r>
        <w:rPr>
          <w:vertAlign w:val="baseline"/>
        </w:rPr>
        <w:t>is a collection of articles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in</w:t>
      </w:r>
      <w:r>
        <w:rPr>
          <w:spacing w:val="60"/>
          <w:vertAlign w:val="baseline"/>
        </w:rPr>
        <w:t> </w:t>
      </w:r>
      <w:r>
        <w:rPr>
          <w:vertAlign w:val="baseline"/>
        </w:rPr>
        <w:t>South Africa as well as the role played by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movements. The work analyses the environmental problems of South Africa from a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 background and traces the roots of the environmental decay and pollution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apartheid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racism.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shows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apartheid‘s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conservation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fostering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adversely</w:t>
      </w:r>
      <w:r>
        <w:rPr>
          <w:spacing w:val="-4"/>
          <w:vertAlign w:val="baseline"/>
        </w:rPr>
        <w:t> </w:t>
      </w:r>
      <w:r>
        <w:rPr>
          <w:vertAlign w:val="baseline"/>
        </w:rPr>
        <w:t>affected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blacks and coloureds.</w:t>
      </w:r>
    </w:p>
    <w:p>
      <w:pPr>
        <w:pStyle w:val="BodyText"/>
        <w:spacing w:line="480" w:lineRule="auto"/>
        <w:ind w:right="573" w:firstLine="719"/>
        <w:jc w:val="both"/>
      </w:pPr>
      <w:r>
        <w:rPr/>
        <w:t>The work covers several environmental issues ranging from air and water pollution,</w:t>
      </w:r>
      <w:r>
        <w:rPr>
          <w:spacing w:val="1"/>
        </w:rPr>
        <w:t> </w:t>
      </w:r>
      <w:r>
        <w:rPr/>
        <w:t>biodiversity, ozone depletion to topical subjects like asbestos waste and environmental racism.</w:t>
      </w:r>
      <w:r>
        <w:rPr>
          <w:spacing w:val="1"/>
        </w:rPr>
        <w:t> </w:t>
      </w:r>
      <w:r>
        <w:rPr/>
        <w:t>A major feature of the work is the divergent definitions given to environment including the</w:t>
      </w:r>
      <w:r>
        <w:rPr>
          <w:spacing w:val="1"/>
        </w:rPr>
        <w:t> </w:t>
      </w:r>
      <w:r>
        <w:rPr/>
        <w:t>definition of ‗environment‘ to include the working conditions of workers. Improved socio-</w:t>
      </w:r>
      <w:r>
        <w:rPr>
          <w:spacing w:val="1"/>
        </w:rPr>
        <w:t> </w:t>
      </w:r>
      <w:r>
        <w:rPr/>
        <w:t>economic conditions for black South Africans are seen as issues that environmental policies</w:t>
      </w:r>
      <w:r>
        <w:rPr>
          <w:spacing w:val="1"/>
        </w:rPr>
        <w:t> </w:t>
      </w:r>
      <w:r>
        <w:rPr/>
        <w:t>must necessarily take into account. A shortcoming of the work is the differing, and sometimes</w:t>
      </w:r>
      <w:r>
        <w:rPr>
          <w:spacing w:val="1"/>
        </w:rPr>
        <w:t> </w:t>
      </w:r>
      <w:r>
        <w:rPr/>
        <w:t>contradictory viewpoints of the various authors who are preoccupied with different aspects of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protection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1"/>
        </w:rPr>
      </w:pPr>
      <w:r>
        <w:rPr/>
        <w:pict>
          <v:rect style="position:absolute;margin-left:72.024002pt;margin-top:8.567197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z w:val="20"/>
          <w:vertAlign w:val="baseline"/>
        </w:rPr>
        <w:t>Cock,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Koch,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(eds.)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(1991).</w:t>
      </w:r>
      <w:r>
        <w:rPr>
          <w:rFonts w:ascii="Calibri"/>
          <w:i/>
          <w:sz w:val="20"/>
          <w:vertAlign w:val="baseline"/>
        </w:rPr>
        <w:t>Going</w:t>
      </w:r>
      <w:r>
        <w:rPr>
          <w:rFonts w:ascii="Calibri"/>
          <w:i/>
          <w:spacing w:val="1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Green: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People,</w:t>
      </w:r>
      <w:r>
        <w:rPr>
          <w:rFonts w:ascii="Calibri"/>
          <w:i/>
          <w:spacing w:val="1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Politics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</w:t>
      </w:r>
      <w:r>
        <w:rPr>
          <w:rFonts w:ascii="Calibri"/>
          <w:i/>
          <w:spacing w:val="1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 Cape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Town.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69" w:firstLine="719"/>
        <w:jc w:val="both"/>
      </w:pPr>
      <w:r>
        <w:rPr/>
        <w:t>Ramphele and McDowell‘s text</w:t>
      </w:r>
      <w:r>
        <w:rPr>
          <w:vertAlign w:val="superscript"/>
        </w:rPr>
        <w:t>32</w:t>
      </w:r>
      <w:r>
        <w:rPr>
          <w:vertAlign w:val="baseline"/>
        </w:rPr>
        <w:t> follows a similar trend. It traces the historical basis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South Africa‘s environment challenges and examines how they are rooted in the injustices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past.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vivid</w:t>
      </w:r>
      <w:r>
        <w:rPr>
          <w:spacing w:val="1"/>
          <w:vertAlign w:val="baseline"/>
        </w:rPr>
        <w:t> </w:t>
      </w:r>
      <w:r>
        <w:rPr>
          <w:vertAlign w:val="baseline"/>
        </w:rPr>
        <w:t>illustrations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57"/>
          <w:vertAlign w:val="baseline"/>
        </w:rPr>
        <w:t> </w:t>
      </w:r>
      <w:r>
        <w:rPr>
          <w:vertAlign w:val="baseline"/>
        </w:rPr>
        <w:t>pollution on the lives of hitherto marginalized South Africans as well as the linkage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poverty</w:t>
      </w:r>
      <w:r>
        <w:rPr>
          <w:spacing w:val="-4"/>
          <w:vertAlign w:val="baseline"/>
        </w:rPr>
        <w:t> </w:t>
      </w:r>
      <w:r>
        <w:rPr>
          <w:vertAlign w:val="baseline"/>
        </w:rPr>
        <w:t>and environmental degradation.</w:t>
      </w:r>
    </w:p>
    <w:p>
      <w:pPr>
        <w:pStyle w:val="BodyText"/>
        <w:spacing w:line="480" w:lineRule="auto" w:before="1"/>
        <w:ind w:right="574" w:firstLine="719"/>
        <w:jc w:val="both"/>
      </w:pPr>
      <w:r>
        <w:rPr/>
        <w:t>The works are invaluable for an understanding of the very roots of South Africa‘s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social-science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lays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corresponding</w:t>
      </w:r>
      <w:r>
        <w:rPr>
          <w:spacing w:val="-57"/>
        </w:rPr>
        <w:t> </w:t>
      </w:r>
      <w:r>
        <w:rPr/>
        <w:t>analysis of the role of the state in formulating environmental policy. Furthermore, a lot of</w:t>
      </w:r>
      <w:r>
        <w:rPr>
          <w:spacing w:val="1"/>
        </w:rPr>
        <w:t> </w:t>
      </w:r>
      <w:r>
        <w:rPr/>
        <w:t>developments have taken place in South Africa since the publishing of these books. There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order;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explicitly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 rights; increased role of social movements in environmental protection and the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control. In an era of increasing regional integration, the works fail to properly assess its impact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 that of international law.</w:t>
      </w:r>
    </w:p>
    <w:p>
      <w:pPr>
        <w:pStyle w:val="BodyText"/>
        <w:spacing w:line="480" w:lineRule="auto" w:before="1"/>
        <w:ind w:right="574" w:firstLine="719"/>
        <w:jc w:val="both"/>
      </w:pPr>
      <w:r>
        <w:rPr>
          <w:i/>
        </w:rPr>
        <w:t>Environmental Justice in South Africa</w:t>
      </w:r>
      <w:r>
        <w:rPr>
          <w:vertAlign w:val="superscript"/>
        </w:rPr>
        <w:t>33</w:t>
      </w:r>
      <w:r>
        <w:rPr>
          <w:vertAlign w:val="baseline"/>
        </w:rPr>
        <w:t> provides a critical review of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in the post-apartheid years particularly how they relate to environmental issues. 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by leading activists and academics in the field of environment, it examines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from the conceptual framework of environmental justice and traces developments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taken place since the emergence of a new legal order. It also identifies those areas that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yet to significantly change. The book relates environmental issues to issues of poverty, race,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class.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devoted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concrete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illustrations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injustice in the country as well as real-life stories of struggles by workers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environmental change.</w:t>
      </w:r>
    </w:p>
    <w:p>
      <w:pPr>
        <w:pStyle w:val="BodyText"/>
        <w:spacing w:before="4"/>
        <w:ind w:left="0"/>
        <w:rPr>
          <w:sz w:val="10"/>
        </w:rPr>
      </w:pPr>
      <w:r>
        <w:rPr/>
        <w:pict>
          <v:rect style="position:absolute;margin-left:72.024002pt;margin-top:7.94628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z w:val="20"/>
          <w:vertAlign w:val="baseline"/>
        </w:rPr>
        <w:t>Ramphele,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McDowell,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(eds.)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(1991).</w:t>
      </w:r>
      <w:r>
        <w:rPr>
          <w:rFonts w:ascii="Calibri"/>
          <w:i/>
          <w:sz w:val="20"/>
          <w:vertAlign w:val="baseline"/>
        </w:rPr>
        <w:t>Restoring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Land:</w:t>
      </w:r>
      <w:r>
        <w:rPr>
          <w:rFonts w:ascii="Calibri"/>
          <w:i/>
          <w:spacing w:val="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Change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Post-Apartheid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.Panos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Institute, London.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McDonald,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(ed.)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Justice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Ohio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Ohio.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109"/>
        <w:ind w:right="573" w:firstLine="719"/>
        <w:jc w:val="both"/>
      </w:pPr>
      <w:r>
        <w:rPr>
          <w:i/>
        </w:rPr>
        <w:t>The Bottom Line: Industry and the Environment in South Africa</w:t>
      </w:r>
      <w:r>
        <w:rPr>
          <w:vertAlign w:val="superscript"/>
        </w:rPr>
        <w:t>34</w:t>
      </w:r>
      <w:r>
        <w:rPr>
          <w:vertAlign w:val="baseline"/>
        </w:rPr>
        <w:t>edited by Bethlehem</w:t>
      </w:r>
      <w:r>
        <w:rPr>
          <w:spacing w:val="1"/>
          <w:vertAlign w:val="baseline"/>
        </w:rPr>
        <w:t> </w:t>
      </w:r>
      <w:r>
        <w:rPr>
          <w:vertAlign w:val="baseline"/>
        </w:rPr>
        <w:t>and Goldblatt comprises of articles written from various perspectives- legal, economic,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wide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disciplines.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aimed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primarily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Post-Apartheid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recognizes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37"/>
          <w:vertAlign w:val="baseline"/>
        </w:rPr>
        <w:t> </w:t>
      </w:r>
      <w:r>
        <w:rPr>
          <w:vertAlign w:val="baseline"/>
        </w:rPr>
        <w:t>injustices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37"/>
          <w:vertAlign w:val="baseline"/>
        </w:rPr>
        <w:t> </w:t>
      </w:r>
      <w:r>
        <w:rPr>
          <w:vertAlign w:val="baseline"/>
        </w:rPr>
        <w:t>inherent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apartheid</w:t>
      </w:r>
      <w:r>
        <w:rPr>
          <w:spacing w:val="37"/>
          <w:vertAlign w:val="baseline"/>
        </w:rPr>
        <w:t> </w:t>
      </w:r>
      <w:r>
        <w:rPr>
          <w:vertAlign w:val="baseline"/>
        </w:rPr>
        <w:t>South</w:t>
      </w:r>
      <w:r>
        <w:rPr>
          <w:spacing w:val="37"/>
          <w:vertAlign w:val="baseline"/>
        </w:rPr>
        <w:t> </w:t>
      </w:r>
      <w:r>
        <w:rPr>
          <w:vertAlign w:val="baseline"/>
        </w:rPr>
        <w:t>Africa</w:t>
      </w:r>
      <w:r>
        <w:rPr>
          <w:spacing w:val="36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well as the state‘s complicity in these problems. An analysis of the Thor Chemicals Case (one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events that gave impetus to the environmental movement in South Africa) provides a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played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1"/>
          <w:vertAlign w:val="baseline"/>
        </w:rPr>
        <w:t> </w:t>
      </w:r>
      <w:r>
        <w:rPr>
          <w:vertAlign w:val="baseline"/>
        </w:rPr>
        <w:t>admittedly, written from the perspective of industry and therefore fails to treat issues primarily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primarily from the perspective of international trade.</w:t>
      </w:r>
      <w:r>
        <w:rPr>
          <w:vertAlign w:val="superscript"/>
        </w:rPr>
        <w:t>35</w:t>
      </w:r>
      <w:r>
        <w:rPr>
          <w:vertAlign w:val="baseline"/>
        </w:rPr>
        <w:t> It therefore fails to tackle environmental</w:t>
      </w:r>
      <w:r>
        <w:rPr>
          <w:spacing w:val="-57"/>
          <w:vertAlign w:val="baseline"/>
        </w:rPr>
        <w:t> </w:t>
      </w:r>
      <w:r>
        <w:rPr>
          <w:vertAlign w:val="baseline"/>
        </w:rPr>
        <w:t>issues from a rights based perspective as its (admitted) objective is industrial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takes the environment into account.</w:t>
      </w:r>
    </w:p>
    <w:p>
      <w:pPr>
        <w:pStyle w:val="BodyText"/>
        <w:spacing w:line="480" w:lineRule="auto" w:before="2"/>
        <w:ind w:right="571" w:firstLine="719"/>
        <w:jc w:val="both"/>
      </w:pPr>
      <w:r>
        <w:rPr/>
        <w:pict>
          <v:rect style="position:absolute;margin-left:72.024002pt;margin-top:247.373108pt;width:144.020pt;height:.72003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/>
        <w:t>Du Plessis‘s thesis titled </w:t>
      </w:r>
      <w:r>
        <w:rPr>
          <w:i/>
        </w:rPr>
        <w:t>Fulfillment of South Africa‘s Constitutional Environmental</w:t>
      </w:r>
      <w:r>
        <w:rPr>
          <w:i/>
          <w:spacing w:val="1"/>
        </w:rPr>
        <w:t> </w:t>
      </w:r>
      <w:r>
        <w:rPr>
          <w:i/>
        </w:rPr>
        <w:t>Right in the Local Government Sphere</w:t>
      </w:r>
      <w:r>
        <w:rPr/>
        <w:t>,</w:t>
      </w:r>
      <w:r>
        <w:rPr>
          <w:vertAlign w:val="superscript"/>
        </w:rPr>
        <w:t>36</w:t>
      </w:r>
      <w:r>
        <w:rPr>
          <w:vertAlign w:val="baseline"/>
        </w:rPr>
        <w:t> questions the extent to which the South African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 facilitates local government progress in the decentralised fulfilment of the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24 environmental right in the </w:t>
      </w:r>
      <w:r>
        <w:rPr>
          <w:i/>
          <w:vertAlign w:val="baseline"/>
        </w:rPr>
        <w:t>Constitution of the Republic of South Africa,</w:t>
      </w:r>
      <w:r>
        <w:rPr>
          <w:i/>
          <w:spacing w:val="60"/>
          <w:vertAlign w:val="baseline"/>
        </w:rPr>
        <w:t> </w:t>
      </w:r>
      <w:r>
        <w:rPr>
          <w:vertAlign w:val="baseline"/>
        </w:rPr>
        <w:t>1996. From a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 review of key international human rights and environmental laws, she identifies 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generic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fulfilment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are: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governance;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dissemination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information;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4"/>
          <w:vertAlign w:val="baseline"/>
        </w:rPr>
        <w:t> </w:t>
      </w:r>
      <w:r>
        <w:rPr>
          <w:vertAlign w:val="baseline"/>
        </w:rPr>
        <w:t>laws,</w:t>
      </w:r>
      <w:r>
        <w:rPr>
          <w:spacing w:val="4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programs;</w:t>
      </w:r>
      <w:r>
        <w:rPr>
          <w:spacing w:val="7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</w:p>
    <w:p>
      <w:pPr>
        <w:spacing w:before="93"/>
        <w:ind w:left="460" w:right="62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z w:val="20"/>
          <w:vertAlign w:val="baseline"/>
        </w:rPr>
        <w:t>Bethlehem,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Goldblatt,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(1997).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Bottom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Line: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Industry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Africa.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Industrial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Strategy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Project</w:t>
      </w:r>
      <w:r>
        <w:rPr>
          <w:rFonts w:ascii="Calibri"/>
          <w:sz w:val="20"/>
          <w:vertAlign w:val="baseline"/>
        </w:rPr>
        <w:t>, Rondebosch, UCT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Press.</w:t>
      </w:r>
    </w:p>
    <w:p>
      <w:pPr>
        <w:spacing w:before="1"/>
        <w:ind w:left="460" w:right="152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Bethlehem,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(1997).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Catalysing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Change: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Pressures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Exporters.(Chapter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Bethlehem, 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Goldblatt, M. 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0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36</w:t>
      </w:r>
      <w:r>
        <w:rPr>
          <w:rFonts w:ascii="Calibri" w:hAnsi="Calibri"/>
          <w:sz w:val="20"/>
          <w:vertAlign w:val="baseline"/>
        </w:rPr>
        <w:t>Du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Plessis,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(2008).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Fulfilment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South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Africa’s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Constitutional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Local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Government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Sphere.(Unpublished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PhD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Dissertation North-West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University).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5"/>
        <w:jc w:val="both"/>
      </w:pPr>
      <w:r>
        <w:rPr/>
        <w:t>environmental laws and standards; provision and maintenance of environmental infrastructure;</w:t>
      </w:r>
      <w:r>
        <w:rPr>
          <w:spacing w:val="1"/>
        </w:rPr>
        <w:t> </w:t>
      </w:r>
      <w:r>
        <w:rPr/>
        <w:t>establishment of environmental partnerships; and environmental education. The focus of the</w:t>
      </w:r>
      <w:r>
        <w:rPr>
          <w:spacing w:val="1"/>
        </w:rPr>
        <w:t> </w:t>
      </w:r>
      <w:r>
        <w:rPr/>
        <w:t>work is local governments or municipalities - government at the grassroots - in South Africa,</w:t>
      </w:r>
      <w:r>
        <w:rPr>
          <w:spacing w:val="1"/>
        </w:rPr>
        <w:t> </w:t>
      </w:r>
      <w:r>
        <w:rPr/>
        <w:t>Germany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Namibia.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jurisprudence</w:t>
      </w:r>
      <w:r>
        <w:rPr>
          <w:spacing w:val="-1"/>
        </w:rPr>
        <w:t> </w:t>
      </w:r>
      <w:r>
        <w:rPr/>
        <w:t>has developed in Nigeria</w:t>
      </w:r>
      <w:r>
        <w:rPr>
          <w:spacing w:val="-2"/>
        </w:rPr>
        <w:t> </w:t>
      </w:r>
      <w:r>
        <w:rPr/>
        <w:t>and South</w:t>
      </w:r>
      <w:r>
        <w:rPr>
          <w:spacing w:val="-1"/>
        </w:rPr>
        <w:t> </w:t>
      </w:r>
      <w:r>
        <w:rPr/>
        <w:t>Africa.</w:t>
      </w:r>
    </w:p>
    <w:p>
      <w:pPr>
        <w:pStyle w:val="BodyText"/>
        <w:spacing w:line="480" w:lineRule="auto" w:before="1"/>
        <w:ind w:right="573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comprehensive,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>
          <w:i/>
        </w:rPr>
        <w:t>Environmental</w:t>
      </w:r>
      <w:r>
        <w:rPr>
          <w:i/>
          <w:spacing w:val="1"/>
        </w:rPr>
        <w:t> </w:t>
      </w:r>
      <w:r>
        <w:rPr>
          <w:i/>
        </w:rPr>
        <w:t>Change and International Law: New Challenges and Dimensions</w:t>
      </w:r>
      <w:r>
        <w:rPr>
          <w:i/>
          <w:spacing w:val="60"/>
        </w:rPr>
        <w:t> </w:t>
      </w:r>
      <w:r>
        <w:rPr/>
        <w:t>edited by E. Weiss</w:t>
      </w:r>
      <w:r>
        <w:rPr>
          <w:vertAlign w:val="superscript"/>
        </w:rPr>
        <w:t>37</w:t>
      </w:r>
      <w:r>
        <w:rPr>
          <w:vertAlign w:val="baseline"/>
        </w:rPr>
        <w:t>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 works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extensively articulate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link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addressesnew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growing acknowledgement of rights of future generations in international environmental law.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of participation, access toinformation, freedom of speech, among others, are highlighted</w:t>
      </w:r>
      <w:r>
        <w:rPr>
          <w:spacing w:val="-57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important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theeffective management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environment.</w:t>
      </w:r>
    </w:p>
    <w:p>
      <w:pPr>
        <w:pStyle w:val="BodyText"/>
        <w:spacing w:line="480" w:lineRule="auto" w:before="1"/>
        <w:ind w:right="575" w:firstLine="719"/>
        <w:jc w:val="both"/>
      </w:pPr>
      <w:r>
        <w:rPr>
          <w:spacing w:val="-1"/>
        </w:rPr>
        <w:t>Antoni</w:t>
      </w:r>
      <w:r>
        <w:rPr/>
        <w:t>o</w:t>
      </w:r>
      <w:r>
        <w:rPr>
          <w:spacing w:val="9"/>
        </w:rPr>
        <w:t> </w:t>
      </w:r>
      <w:r>
        <w:rPr/>
        <w:t>C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ça</w:t>
      </w:r>
      <w:r>
        <w:rPr/>
        <w:t>doT</w:t>
      </w:r>
      <w:r>
        <w:rPr>
          <w:spacing w:val="-1"/>
        </w:rPr>
        <w:t>r</w:t>
      </w:r>
      <w:r>
        <w:rPr/>
        <w:t>in</w:t>
      </w:r>
      <w:r>
        <w:rPr>
          <w:spacing w:val="2"/>
        </w:rPr>
        <w:t>d</w:t>
      </w:r>
      <w:r>
        <w:rPr>
          <w:spacing w:val="1"/>
        </w:rPr>
        <w:t>a</w:t>
      </w:r>
      <w:r>
        <w:rPr/>
        <w:t>d</w:t>
      </w:r>
      <w:r>
        <w:rPr>
          <w:spacing w:val="-1"/>
        </w:rPr>
        <w:t>e</w:t>
      </w:r>
      <w:r>
        <w:rPr/>
        <w:t>,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his</w:t>
      </w:r>
      <w:r>
        <w:rPr>
          <w:spacing w:val="10"/>
        </w:rPr>
        <w:t> </w:t>
      </w:r>
      <w:r>
        <w:rPr>
          <w:spacing w:val="-1"/>
        </w:rPr>
        <w:t>c</w:t>
      </w:r>
      <w:r>
        <w:rPr/>
        <w:t>ontribution</w:t>
      </w:r>
      <w:r>
        <w:rPr>
          <w:spacing w:val="9"/>
        </w:rPr>
        <w:t> </w:t>
      </w:r>
      <w:r>
        <w:rPr/>
        <w:t>titl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0"/>
        </w:rPr>
        <w:t> </w:t>
      </w:r>
      <w:r>
        <w:rPr/>
        <w:t>Contribution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4"/>
        </w:rPr>
        <w:t>I</w:t>
      </w:r>
      <w:r>
        <w:rPr/>
        <w:t>nte</w:t>
      </w:r>
      <w:r>
        <w:rPr>
          <w:spacing w:val="-2"/>
        </w:rPr>
        <w:t>r</w:t>
      </w:r>
      <w:r>
        <w:rPr/>
        <w:t>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Protection," 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human rights protection and environmental protection. He notes that in both human rights law</w:t>
      </w:r>
      <w:r>
        <w:rPr>
          <w:spacing w:val="1"/>
        </w:rPr>
        <w:t> </w:t>
      </w:r>
      <w:r>
        <w:rPr/>
        <w:t>and international environmental law the trend has been first towards internationalization (i.e., a</w:t>
      </w:r>
      <w:r>
        <w:rPr>
          <w:spacing w:val="-57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sovereignty)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(i.e.,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environmental</w:t>
      </w:r>
      <w:r>
        <w:rPr>
          <w:spacing w:val="61"/>
        </w:rPr>
        <w:t> </w:t>
      </w:r>
      <w:r>
        <w:rPr/>
        <w:t>threats).</w:t>
      </w:r>
      <w:r>
        <w:rPr>
          <w:spacing w:val="1"/>
        </w:rPr>
        <w:t> </w:t>
      </w:r>
      <w:r>
        <w:rPr/>
        <w:t>CançadoTrindade analyses the emergence of absolute or objective obligations based on the</w:t>
      </w:r>
      <w:r>
        <w:rPr>
          <w:spacing w:val="1"/>
        </w:rPr>
        <w:t> </w:t>
      </w:r>
      <w:r>
        <w:rPr/>
        <w:t>"common good of mankind," framing the discussion in terms of the most fundamental of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rights, the</w:t>
      </w:r>
      <w:r>
        <w:rPr>
          <w:spacing w:val="-1"/>
        </w:rPr>
        <w:t> </w:t>
      </w:r>
      <w:r>
        <w:rPr/>
        <w:t>right to</w:t>
      </w:r>
      <w:r>
        <w:rPr>
          <w:spacing w:val="1"/>
        </w:rPr>
        <w:t> </w:t>
      </w:r>
      <w:r>
        <w:rPr/>
        <w:t>life, being added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 to health.</w:t>
      </w:r>
    </w:p>
    <w:p>
      <w:pPr>
        <w:pStyle w:val="BodyText"/>
        <w:spacing w:line="480" w:lineRule="auto" w:before="1"/>
        <w:ind w:right="579" w:firstLine="719"/>
        <w:jc w:val="both"/>
      </w:pPr>
      <w:r>
        <w:rPr/>
        <w:t>CançadoTrindade traces the right to a healthy environment to the right to health, which</w:t>
      </w:r>
      <w:r>
        <w:rPr>
          <w:spacing w:val="1"/>
        </w:rPr>
        <w:t> </w:t>
      </w:r>
      <w:r>
        <w:rPr/>
        <w:t>in</w:t>
      </w:r>
      <w:r>
        <w:rPr>
          <w:spacing w:val="18"/>
        </w:rPr>
        <w:t> </w:t>
      </w:r>
      <w:r>
        <w:rPr/>
        <w:t>turn</w:t>
      </w:r>
      <w:r>
        <w:rPr>
          <w:spacing w:val="18"/>
        </w:rPr>
        <w:t> </w:t>
      </w:r>
      <w:r>
        <w:rPr/>
        <w:t>follows</w:t>
      </w:r>
      <w:r>
        <w:rPr>
          <w:spacing w:val="20"/>
        </w:rPr>
        <w:t> </w:t>
      </w:r>
      <w:r>
        <w:rPr/>
        <w:t>from</w:t>
      </w:r>
      <w:r>
        <w:rPr>
          <w:spacing w:val="19"/>
        </w:rPr>
        <w:t> </w:t>
      </w:r>
      <w:r>
        <w:rPr/>
        <w:t>the</w:t>
      </w:r>
      <w:r>
        <w:rPr>
          <w:spacing w:val="24"/>
        </w:rPr>
        <w:t> </w:t>
      </w:r>
      <w:r>
        <w:rPr/>
        <w:t>right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life,</w:t>
      </w:r>
      <w:r>
        <w:rPr>
          <w:spacing w:val="20"/>
        </w:rPr>
        <w:t> </w:t>
      </w:r>
      <w:r>
        <w:rPr/>
        <w:t>with</w:t>
      </w:r>
      <w:r>
        <w:rPr>
          <w:spacing w:val="19"/>
        </w:rPr>
        <w:t> </w:t>
      </w:r>
      <w:r>
        <w:rPr/>
        <w:t>each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those</w:t>
      </w:r>
      <w:r>
        <w:rPr>
          <w:spacing w:val="20"/>
        </w:rPr>
        <w:t> </w:t>
      </w:r>
      <w:r>
        <w:rPr/>
        <w:t>fundamental</w:t>
      </w:r>
      <w:r>
        <w:rPr>
          <w:spacing w:val="21"/>
        </w:rPr>
        <w:t> </w:t>
      </w:r>
      <w:r>
        <w:rPr/>
        <w:t>rights</w:t>
      </w:r>
      <w:r>
        <w:rPr>
          <w:spacing w:val="18"/>
        </w:rPr>
        <w:t> </w:t>
      </w:r>
      <w:r>
        <w:rPr/>
        <w:t>serving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define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1"/>
        </w:rPr>
      </w:pPr>
      <w:r>
        <w:rPr/>
        <w:pict>
          <v:rect style="position:absolute;margin-left:72.024002pt;margin-top:8.517197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8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Weiss,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E.B.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(ed.)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(1992).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Change</w:t>
      </w:r>
      <w:r>
        <w:rPr>
          <w:rFonts w:ascii="Calibri"/>
          <w:i/>
          <w:spacing w:val="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Law:</w:t>
      </w:r>
      <w:r>
        <w:rPr>
          <w:rFonts w:ascii="Calibri"/>
          <w:i/>
          <w:spacing w:val="4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New</w:t>
      </w:r>
      <w:r>
        <w:rPr>
          <w:rFonts w:ascii="Calibri"/>
          <w:i/>
          <w:spacing w:val="4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Challenges</w:t>
      </w:r>
      <w:r>
        <w:rPr>
          <w:rFonts w:ascii="Calibri"/>
          <w:i/>
          <w:spacing w:val="4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3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Dimensions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 Press, Tokyo.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7"/>
        <w:jc w:val="both"/>
      </w:pPr>
      <w:r>
        <w:rPr/>
        <w:t>more fully the broader right, the right to a healthy environment.</w:t>
      </w:r>
      <w:r>
        <w:rPr>
          <w:spacing w:val="1"/>
        </w:rPr>
        <w:t> </w:t>
      </w:r>
      <w:r>
        <w:rPr/>
        <w:t>He further illustrates the</w:t>
      </w:r>
      <w:r>
        <w:rPr>
          <w:spacing w:val="1"/>
        </w:rPr>
        <w:t> </w:t>
      </w:r>
      <w:r>
        <w:rPr/>
        <w:t>interrelatedness of human rights and environmental law by examining recent developments in</w:t>
      </w:r>
      <w:r>
        <w:rPr>
          <w:spacing w:val="1"/>
        </w:rPr>
        <w:t> </w:t>
      </w:r>
      <w:r>
        <w:rPr/>
        <w:t>international human rights law, international humanitarian law, and international refugee law,</w:t>
      </w:r>
      <w:r>
        <w:rPr>
          <w:spacing w:val="1"/>
        </w:rPr>
        <w:t> </w:t>
      </w:r>
      <w:r>
        <w:rPr/>
        <w:t>which encompass environmental concerns and thus provide support for the concern for human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protection found in the</w:t>
      </w:r>
      <w:r>
        <w:rPr>
          <w:spacing w:val="-1"/>
        </w:rPr>
        <w:t> </w:t>
      </w:r>
      <w:r>
        <w:rPr/>
        <w:t>realm</w:t>
      </w:r>
      <w:r>
        <w:rPr>
          <w:spacing w:val="-1"/>
        </w:rPr>
        <w:t> </w:t>
      </w:r>
      <w:r>
        <w:rPr/>
        <w:t>of international environmental law.</w:t>
      </w:r>
    </w:p>
    <w:p>
      <w:pPr>
        <w:pStyle w:val="BodyText"/>
        <w:spacing w:line="480" w:lineRule="auto" w:before="1"/>
        <w:ind w:right="575" w:firstLine="719"/>
        <w:jc w:val="both"/>
      </w:pPr>
      <w:r>
        <w:rPr/>
        <w:t>CançadoTrindade then suggests several lessons to be drawn from the development of</w:t>
      </w:r>
      <w:r>
        <w:rPr>
          <w:spacing w:val="1"/>
        </w:rPr>
        <w:t> </w:t>
      </w:r>
      <w:r>
        <w:rPr/>
        <w:t>human rights law that may be applicable to the implementation of environmental rights. The</w:t>
      </w:r>
      <w:r>
        <w:rPr>
          <w:spacing w:val="1"/>
        </w:rPr>
        <w:t> </w:t>
      </w:r>
      <w:r>
        <w:rPr/>
        <w:t>works outlined above have all contributed immensely to the environmental rights</w:t>
      </w:r>
      <w:r>
        <w:rPr>
          <w:spacing w:val="60"/>
        </w:rPr>
        <w:t> </w:t>
      </w:r>
      <w:r>
        <w:rPr/>
        <w:t>debate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illustrating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(initially</w:t>
      </w:r>
      <w:r>
        <w:rPr>
          <w:spacing w:val="1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level) is recognized in national constitutions.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Boyd in his recent work</w:t>
      </w:r>
      <w:r>
        <w:rPr>
          <w:vertAlign w:val="superscript"/>
        </w:rPr>
        <w:t>38</w:t>
      </w:r>
      <w:r>
        <w:rPr>
          <w:vertAlign w:val="baseline"/>
        </w:rPr>
        <w:t> examines the growing recognition of the right to a healthy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and its potential influence on public policy and environmental protection.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analyses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190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surveys</w:t>
      </w:r>
      <w:r>
        <w:rPr>
          <w:spacing w:val="1"/>
          <w:vertAlign w:val="baseline"/>
        </w:rPr>
        <w:t> </w:t>
      </w:r>
      <w:r>
        <w:rPr>
          <w:vertAlign w:val="baseline"/>
        </w:rPr>
        <w:t>500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law experts, and compares the environmental performance of nations with and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constitutional environmental protection using three comprehensive indices and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time-series. It finds that constitutional environmental protection is incorporated in 140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86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explicitly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 Boyd posits that the constitutional right to a healthy environment has in some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laws,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accountability, a level playing field with other rights, reduced environmental injustice, 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improved</w:t>
      </w:r>
      <w:r>
        <w:rPr>
          <w:spacing w:val="-2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decision-making,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justice.</w:t>
      </w:r>
    </w:p>
    <w:p>
      <w:pPr>
        <w:pStyle w:val="BodyText"/>
        <w:spacing w:line="480" w:lineRule="auto" w:before="1"/>
        <w:ind w:right="578" w:firstLine="719"/>
        <w:jc w:val="both"/>
      </w:pPr>
      <w:r>
        <w:rPr/>
        <w:pict>
          <v:rect style="position:absolute;margin-left:72.024002pt;margin-top:115.07309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t>While the preliminary analysis in Boyd‘s work suggests a positive relationship between</w:t>
      </w:r>
      <w:r>
        <w:rPr>
          <w:spacing w:val="-57"/>
        </w:rPr>
        <w:t> </w:t>
      </w:r>
      <w:r>
        <w:rPr/>
        <w:t>environmental protection provisions in constitutions and environmental performance, the sheer</w:t>
      </w:r>
      <w:r>
        <w:rPr>
          <w:spacing w:val="-57"/>
        </w:rPr>
        <w:t> </w:t>
      </w:r>
      <w:r>
        <w:rPr/>
        <w:t>bulk of the research involved in examining so many states creates the tendency to generalise,</w:t>
      </w:r>
      <w:r>
        <w:rPr>
          <w:spacing w:val="1"/>
        </w:rPr>
        <w:t> </w:t>
      </w:r>
      <w:r>
        <w:rPr/>
        <w:t>leading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failure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account the</w:t>
      </w:r>
      <w:r>
        <w:rPr>
          <w:spacing w:val="-2"/>
        </w:rPr>
        <w:t> </w:t>
      </w:r>
      <w:r>
        <w:rPr/>
        <w:t>peculiarities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states.</w:t>
      </w:r>
      <w:r>
        <w:rPr>
          <w:spacing w:val="1"/>
        </w:rPr>
        <w:t> </w:t>
      </w:r>
      <w:r>
        <w:rPr/>
        <w:t>Boyd also</w:t>
      </w:r>
      <w:r>
        <w:rPr>
          <w:spacing w:val="1"/>
        </w:rPr>
        <w:t> </w:t>
      </w:r>
      <w:r>
        <w:rPr/>
        <w:t>failed to</w: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z w:val="20"/>
          <w:vertAlign w:val="baseline"/>
        </w:rPr>
        <w:t>Boyd,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6"/>
        <w:jc w:val="both"/>
      </w:pPr>
      <w:r>
        <w:rPr/>
        <w:t>critically examine factors responsible for the non-implementation and poor enforcement of</w:t>
      </w:r>
      <w:r>
        <w:rPr>
          <w:spacing w:val="1"/>
        </w:rPr>
        <w:t> </w:t>
      </w:r>
      <w:r>
        <w:rPr/>
        <w:t>existing constitutional environmental provisions. Nevertheless, the work remains useful in</w:t>
      </w:r>
      <w:r>
        <w:rPr>
          <w:spacing w:val="1"/>
        </w:rPr>
        <w:t> </w:t>
      </w:r>
      <w:r>
        <w:rPr/>
        <w:t>analysing the increasing recognition of the right to a healthy environment at national and</w:t>
      </w:r>
      <w:r>
        <w:rPr>
          <w:spacing w:val="1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levels.</w:t>
      </w:r>
    </w:p>
    <w:p>
      <w:pPr>
        <w:pStyle w:val="Heading1"/>
        <w:spacing w:before="6"/>
        <w:ind w:left="1180"/>
      </w:pPr>
      <w:r>
        <w:rPr/>
        <w:t>Gaps</w:t>
      </w:r>
      <w:r>
        <w:rPr>
          <w:spacing w:val="-1"/>
        </w:rPr>
        <w:t> </w:t>
      </w:r>
      <w:r>
        <w:rPr/>
        <w:t>Identified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574" w:firstLine="719"/>
        <w:jc w:val="both"/>
      </w:pPr>
      <w:r>
        <w:rPr/>
        <w:t>A major gap identified in the works reviewed is the absence of empirical evidence 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environmental laws and hence the protection of the right to a healthy environment. The works</w:t>
      </w:r>
      <w:r>
        <w:rPr>
          <w:spacing w:val="1"/>
        </w:rPr>
        <w:t> </w:t>
      </w:r>
      <w:r>
        <w:rPr/>
        <w:t>also fail to show how the inclusion or non-inclusion of environmental rights in a national</w:t>
      </w:r>
      <w:r>
        <w:rPr>
          <w:spacing w:val="1"/>
        </w:rPr>
        <w:t> </w:t>
      </w:r>
      <w:r>
        <w:rPr/>
        <w:t>constitution affects protection of the environment and the human rights of those affected by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pollution.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Boyd‘s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environmental provisions on enactment of national environmental laws and policies, the sheer</w:t>
      </w:r>
      <w:r>
        <w:rPr>
          <w:spacing w:val="1"/>
        </w:rPr>
        <w:t> </w:t>
      </w:r>
      <w:r>
        <w:rPr/>
        <w:t>scale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made</w:t>
      </w:r>
      <w:r>
        <w:rPr>
          <w:spacing w:val="-3"/>
        </w:rPr>
        <w:t> </w:t>
      </w:r>
      <w:r>
        <w:rPr/>
        <w:t>it</w:t>
      </w:r>
      <w:r>
        <w:rPr>
          <w:spacing w:val="3"/>
        </w:rPr>
        <w:t> </w:t>
      </w:r>
      <w:r>
        <w:rPr/>
        <w:t>prone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generalisations whereas</w:t>
      </w:r>
      <w:r>
        <w:rPr>
          <w:spacing w:val="-1"/>
        </w:rPr>
        <w:t> </w:t>
      </w:r>
      <w:r>
        <w:rPr/>
        <w:t>the instant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is more</w:t>
      </w:r>
      <w:r>
        <w:rPr>
          <w:spacing w:val="-2"/>
        </w:rPr>
        <w:t> </w:t>
      </w:r>
      <w:r>
        <w:rPr/>
        <w:t>detailed.</w:t>
      </w:r>
    </w:p>
    <w:p>
      <w:pPr>
        <w:pStyle w:val="BodyText"/>
        <w:spacing w:line="480" w:lineRule="auto" w:before="2"/>
        <w:ind w:right="572" w:firstLine="719"/>
        <w:jc w:val="both"/>
      </w:pPr>
      <w:r>
        <w:rPr/>
        <w:t>The</w:t>
      </w:r>
      <w:r>
        <w:rPr>
          <w:spacing w:val="14"/>
        </w:rPr>
        <w:t> </w:t>
      </w:r>
      <w:r>
        <w:rPr/>
        <w:t>domestication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environmental</w:t>
      </w:r>
      <w:r>
        <w:rPr>
          <w:spacing w:val="16"/>
        </w:rPr>
        <w:t> </w:t>
      </w:r>
      <w:r>
        <w:rPr/>
        <w:t>rights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nation‘s</w:t>
      </w:r>
      <w:r>
        <w:rPr>
          <w:spacing w:val="15"/>
        </w:rPr>
        <w:t> </w:t>
      </w:r>
      <w:r>
        <w:rPr/>
        <w:t>legal</w:t>
      </w:r>
      <w:r>
        <w:rPr>
          <w:spacing w:val="16"/>
        </w:rPr>
        <w:t> </w:t>
      </w:r>
      <w:r>
        <w:rPr/>
        <w:t>system</w:t>
      </w:r>
      <w:r>
        <w:rPr>
          <w:spacing w:val="15"/>
        </w:rPr>
        <w:t> </w:t>
      </w:r>
      <w:r>
        <w:rPr/>
        <w:t>may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reflected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afforded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litigation,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participatory and procedural rights. In line with Boyd‘s opinion that additional quantitative</w:t>
      </w:r>
      <w:r>
        <w:rPr>
          <w:spacing w:val="1"/>
        </w:rPr>
        <w:t> </w:t>
      </w:r>
      <w:r>
        <w:rPr/>
        <w:t>research is needed to further explore the impact of constitutional provisions on environmental</w:t>
      </w:r>
      <w:r>
        <w:rPr>
          <w:spacing w:val="1"/>
        </w:rPr>
        <w:t> </w:t>
      </w:r>
      <w:r>
        <w:rPr/>
        <w:t>outcomes, we build on earlier studies by undertaking an in-depth study of these parameters for</w:t>
      </w:r>
      <w:r>
        <w:rPr>
          <w:spacing w:val="1"/>
        </w:rPr>
        <w:t> </w:t>
      </w:r>
      <w:r>
        <w:rPr/>
        <w:t>the domestication of environmental rights in the two largest economies in sub-Saharan Africa -</w:t>
      </w:r>
      <w:r>
        <w:rPr>
          <w:spacing w:val="-57"/>
        </w:rPr>
        <w:t> </w:t>
      </w:r>
      <w:r>
        <w:rPr/>
        <w:t>Nigeria and South Africa. We also present empirical evidence via the use of questionnaires,</w:t>
      </w:r>
      <w:r>
        <w:rPr>
          <w:spacing w:val="1"/>
        </w:rPr>
        <w:t> </w:t>
      </w:r>
      <w:r>
        <w:rPr/>
        <w:t>semi-structured interviews and government statistics to determine the major factors responsible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poor</w:t>
      </w:r>
      <w:r>
        <w:rPr>
          <w:spacing w:val="-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 enforcement of existing</w:t>
      </w:r>
      <w:r>
        <w:rPr>
          <w:spacing w:val="-3"/>
        </w:rPr>
        <w:t> </w:t>
      </w:r>
      <w:r>
        <w:rPr/>
        <w:t>environmental laws</w:t>
      </w:r>
      <w:r>
        <w:rPr>
          <w:spacing w:val="-1"/>
        </w:rPr>
        <w:t> </w:t>
      </w:r>
      <w:r>
        <w:rPr/>
        <w:t>and policies.</w:t>
      </w:r>
    </w:p>
    <w:p>
      <w:pPr>
        <w:pStyle w:val="BodyText"/>
        <w:spacing w:line="480" w:lineRule="auto"/>
        <w:ind w:right="57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generalized</w:t>
      </w:r>
      <w:r>
        <w:rPr>
          <w:spacing w:val="1"/>
        </w:rPr>
        <w:t> </w:t>
      </w:r>
      <w:r>
        <w:rPr/>
        <w:t>perspective encompassing climate change, conservation, waste management, pollution, among</w:t>
      </w:r>
      <w:r>
        <w:rPr>
          <w:spacing w:val="1"/>
        </w:rPr>
        <w:t> </w:t>
      </w:r>
      <w:r>
        <w:rPr/>
        <w:t>others.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purposes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in-depth</w:t>
      </w:r>
      <w:r>
        <w:rPr>
          <w:spacing w:val="30"/>
        </w:rPr>
        <w:t> </w:t>
      </w:r>
      <w:r>
        <w:rPr/>
        <w:t>analysis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focus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this</w:t>
      </w:r>
      <w:r>
        <w:rPr>
          <w:spacing w:val="27"/>
        </w:rPr>
        <w:t> </w:t>
      </w:r>
      <w:r>
        <w:rPr/>
        <w:t>work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on</w:t>
      </w:r>
      <w:r>
        <w:rPr>
          <w:spacing w:val="27"/>
        </w:rPr>
        <w:t> </w:t>
      </w:r>
      <w:r>
        <w:rPr/>
        <w:t>industrial</w:t>
      </w:r>
      <w:r>
        <w:rPr>
          <w:spacing w:val="30"/>
        </w:rPr>
        <w:t> </w:t>
      </w:r>
      <w:r>
        <w:rPr/>
        <w:t>pollution</w:t>
      </w:r>
      <w:r>
        <w:rPr>
          <w:spacing w:val="2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3"/>
        <w:jc w:val="both"/>
      </w:pPr>
      <w:r>
        <w:rPr/>
        <w:t>Nigeria and South Africa. Thus, the environmental laws to be analysed and the environmental</w:t>
      </w:r>
      <w:r>
        <w:rPr>
          <w:spacing w:val="1"/>
        </w:rPr>
        <w:t> </w:t>
      </w:r>
      <w:r>
        <w:rPr/>
        <w:t>enforcement</w:t>
      </w:r>
      <w:r>
        <w:rPr>
          <w:spacing w:val="17"/>
        </w:rPr>
        <w:t> </w:t>
      </w:r>
      <w:r>
        <w:rPr/>
        <w:t>agencies</w:t>
      </w:r>
      <w:r>
        <w:rPr>
          <w:spacing w:val="17"/>
        </w:rPr>
        <w:t> </w:t>
      </w:r>
      <w:r>
        <w:rPr/>
        <w:t>examined</w:t>
      </w:r>
      <w:r>
        <w:rPr>
          <w:spacing w:val="17"/>
        </w:rPr>
        <w:t> </w:t>
      </w:r>
      <w:r>
        <w:rPr/>
        <w:t>are</w:t>
      </w:r>
      <w:r>
        <w:rPr>
          <w:spacing w:val="16"/>
        </w:rPr>
        <w:t> </w:t>
      </w:r>
      <w:r>
        <w:rPr/>
        <w:t>primarily</w:t>
      </w:r>
      <w:r>
        <w:rPr>
          <w:spacing w:val="12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area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industrial</w:t>
      </w:r>
      <w:r>
        <w:rPr>
          <w:spacing w:val="16"/>
        </w:rPr>
        <w:t> </w:t>
      </w:r>
      <w:r>
        <w:rPr/>
        <w:t>pollution.</w:t>
      </w:r>
      <w:r>
        <w:rPr>
          <w:spacing w:val="17"/>
        </w:rPr>
        <w:t> </w:t>
      </w:r>
      <w:r>
        <w:rPr/>
        <w:t>South</w:t>
      </w:r>
      <w:r>
        <w:rPr>
          <w:spacing w:val="18"/>
        </w:rPr>
        <w:t> </w:t>
      </w:r>
      <w:r>
        <w:rPr/>
        <w:t>Africa</w:t>
      </w:r>
      <w:r>
        <w:rPr>
          <w:spacing w:val="-58"/>
        </w:rPr>
        <w:t> </w:t>
      </w:r>
      <w:r>
        <w:rPr/>
        <w:t>is the most industrialized economy in Africa and industrial pollution is a factor affecting the</w:t>
      </w:r>
      <w:r>
        <w:rPr>
          <w:spacing w:val="1"/>
        </w:rPr>
        <w:t> </w:t>
      </w:r>
      <w:r>
        <w:rPr/>
        <w:t>human rights of individuals and groups living near industrial areas. At the same time South</w:t>
      </w:r>
      <w:r>
        <w:rPr>
          <w:spacing w:val="1"/>
        </w:rPr>
        <w:t> </w:t>
      </w:r>
      <w:r>
        <w:rPr/>
        <w:t>Africa, due to its legacy of apartheid, has to contend with third world environmental problems</w:t>
      </w:r>
      <w:r>
        <w:rPr>
          <w:spacing w:val="1"/>
        </w:rPr>
        <w:t> </w:t>
      </w:r>
      <w:r>
        <w:rPr/>
        <w:t>such as municipal waste, sewage disposal and provision of safe drinking water and other basic</w:t>
      </w:r>
      <w:r>
        <w:rPr>
          <w:spacing w:val="1"/>
        </w:rPr>
        <w:t> </w:t>
      </w:r>
      <w:r>
        <w:rPr/>
        <w:t>amenities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poor</w:t>
      </w:r>
      <w:r>
        <w:rPr>
          <w:spacing w:val="-2"/>
        </w:rPr>
        <w:t> </w:t>
      </w:r>
      <w:r>
        <w:rPr/>
        <w:t>majority.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</w:pPr>
      <w:r>
        <w:rPr/>
        <w:t>Plan 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576" w:firstLine="719"/>
        <w:jc w:val="both"/>
      </w:pPr>
      <w:r>
        <w:rPr/>
        <w:t>Chapter one is</w:t>
      </w:r>
      <w:r>
        <w:rPr>
          <w:spacing w:val="1"/>
        </w:rPr>
        <w:t> </w:t>
      </w:r>
      <w:r>
        <w:rPr/>
        <w:t>the general introduction.</w:t>
      </w:r>
      <w:r>
        <w:rPr>
          <w:spacing w:val="1"/>
        </w:rPr>
        <w:t> </w:t>
      </w:r>
      <w:r>
        <w:rPr/>
        <w:t>It sets</w:t>
      </w:r>
      <w:r>
        <w:rPr>
          <w:spacing w:val="1"/>
        </w:rPr>
        <w:t> </w:t>
      </w:r>
      <w:r>
        <w:rPr/>
        <w:t>out the conceptual framework and</w:t>
      </w:r>
      <w:r>
        <w:rPr>
          <w:spacing w:val="1"/>
        </w:rPr>
        <w:t> </w:t>
      </w:r>
      <w:r>
        <w:rPr/>
        <w:t>objective of the research, the research problem, and scope of the research, literature review 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plan of study.</w:t>
      </w:r>
    </w:p>
    <w:p>
      <w:pPr>
        <w:pStyle w:val="BodyText"/>
        <w:spacing w:line="480" w:lineRule="auto"/>
        <w:ind w:right="574" w:firstLine="719"/>
        <w:jc w:val="both"/>
      </w:pPr>
      <w:r>
        <w:rPr/>
        <w:t>Chapter two provides conceptual clarification of the following key terms: human rights,</w:t>
      </w:r>
      <w:r>
        <w:rPr>
          <w:spacing w:val="-57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pollution. We examine the development of environmental rights protection in international law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also discuss the</w:t>
      </w:r>
      <w:r>
        <w:rPr>
          <w:spacing w:val="-1"/>
        </w:rPr>
        <w:t> </w:t>
      </w:r>
      <w:r>
        <w:rPr/>
        <w:t>intersection between</w:t>
      </w:r>
      <w:r>
        <w:rPr>
          <w:spacing w:val="-1"/>
        </w:rPr>
        <w:t> </w:t>
      </w:r>
      <w:r>
        <w:rPr/>
        <w:t>human rights and the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480" w:lineRule="auto"/>
        <w:ind w:right="57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three,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regional</w:t>
      </w:r>
      <w:r>
        <w:rPr>
          <w:spacing w:val="18"/>
        </w:rPr>
        <w:t> </w:t>
      </w:r>
      <w:r>
        <w:rPr/>
        <w:t>instruments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selected</w:t>
      </w:r>
      <w:r>
        <w:rPr>
          <w:spacing w:val="18"/>
        </w:rPr>
        <w:t> </w:t>
      </w:r>
      <w:r>
        <w:rPr/>
        <w:t>national</w:t>
      </w:r>
      <w:r>
        <w:rPr>
          <w:spacing w:val="18"/>
        </w:rPr>
        <w:t> </w:t>
      </w:r>
      <w:r>
        <w:rPr/>
        <w:t>constitutions.</w:t>
      </w:r>
      <w:r>
        <w:rPr>
          <w:spacing w:val="15"/>
        </w:rPr>
        <w:t> </w:t>
      </w:r>
      <w:r>
        <w:rPr/>
        <w:t>We</w:t>
      </w:r>
      <w:r>
        <w:rPr>
          <w:spacing w:val="17"/>
        </w:rPr>
        <w:t> </w:t>
      </w:r>
      <w:r>
        <w:rPr/>
        <w:t>distil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scope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 rights from these</w:t>
      </w:r>
      <w:r>
        <w:rPr>
          <w:spacing w:val="-2"/>
        </w:rPr>
        <w:t> </w:t>
      </w:r>
      <w:r>
        <w:rPr/>
        <w:t>instruments and constitutions.</w:t>
      </w:r>
    </w:p>
    <w:p>
      <w:pPr>
        <w:pStyle w:val="BodyText"/>
        <w:spacing w:line="480" w:lineRule="auto" w:before="1"/>
        <w:ind w:right="570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 of environmental rights in Nigeria particularly in the area of industrial pollution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 of environmental rights in South Africa. Chapter six examines the mechanisms for</w:t>
      </w:r>
      <w:r>
        <w:rPr>
          <w:spacing w:val="1"/>
        </w:rPr>
        <w:t> </w:t>
      </w:r>
      <w:r>
        <w:rPr/>
        <w:t>the promotion and protection of environmental</w:t>
      </w:r>
      <w:r>
        <w:rPr>
          <w:spacing w:val="1"/>
        </w:rPr>
        <w:t> </w:t>
      </w:r>
      <w:r>
        <w:rPr/>
        <w:t>rights under the national legal systems of</w:t>
      </w:r>
      <w:r>
        <w:rPr>
          <w:spacing w:val="1"/>
        </w:rPr>
        <w:t> </w:t>
      </w:r>
      <w:r>
        <w:rPr/>
        <w:t>Nigeria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South</w:t>
      </w:r>
      <w:r>
        <w:rPr>
          <w:spacing w:val="2"/>
        </w:rPr>
        <w:t> </w:t>
      </w:r>
      <w:r>
        <w:rPr/>
        <w:t>Africa</w:t>
      </w:r>
      <w:r>
        <w:rPr>
          <w:spacing w:val="1"/>
        </w:rPr>
        <w:t> </w:t>
      </w:r>
      <w:r>
        <w:rPr/>
        <w:t>including</w:t>
      </w:r>
      <w:r>
        <w:rPr>
          <w:spacing w:val="2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courts</w:t>
      </w:r>
      <w:r>
        <w:rPr>
          <w:spacing w:val="2"/>
        </w:rPr>
        <w:t> </w:t>
      </w:r>
      <w:r>
        <w:rPr/>
        <w:t>have</w:t>
      </w:r>
      <w:r>
        <w:rPr>
          <w:spacing w:val="3"/>
        </w:rPr>
        <w:t> </w:t>
      </w:r>
      <w:r>
        <w:rPr/>
        <w:t>developed</w:t>
      </w:r>
      <w:r>
        <w:rPr>
          <w:spacing w:val="4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rights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9"/>
        <w:jc w:val="both"/>
      </w:pPr>
      <w:r>
        <w:rPr/>
        <w:t>jurisprudence.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states, social movements, and</w:t>
      </w:r>
      <w:r>
        <w:rPr>
          <w:spacing w:val="-1"/>
        </w:rPr>
        <w:t> </w:t>
      </w:r>
      <w:r>
        <w:rPr/>
        <w:t>international institutions among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line="480" w:lineRule="auto" w:before="1"/>
        <w:ind w:right="579" w:firstLine="719"/>
        <w:jc w:val="both"/>
      </w:pPr>
      <w:r>
        <w:rPr/>
        <w:t>Chapter seven is devoted to empirical data presentation, interpretation and analysis of</w:t>
      </w:r>
      <w:r>
        <w:rPr>
          <w:spacing w:val="1"/>
        </w:rPr>
        <w:t> </w:t>
      </w:r>
      <w:r>
        <w:rPr/>
        <w:t>findings. In it we discuss the sources of data as well as analyse the data collected by way of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affecting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protection of</w:t>
      </w:r>
      <w:r>
        <w:rPr>
          <w:spacing w:val="-1"/>
        </w:rPr>
        <w:t> </w:t>
      </w:r>
      <w:r>
        <w:rPr/>
        <w:t>the right 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healthy</w:t>
      </w:r>
      <w:r>
        <w:rPr>
          <w:spacing w:val="-5"/>
        </w:rPr>
        <w:t> </w:t>
      </w:r>
      <w:r>
        <w:rPr/>
        <w:t>environment in Nigeria.</w:t>
      </w:r>
    </w:p>
    <w:p>
      <w:pPr>
        <w:pStyle w:val="BodyText"/>
        <w:spacing w:line="480" w:lineRule="auto"/>
        <w:ind w:right="578" w:firstLine="719"/>
        <w:jc w:val="both"/>
      </w:pPr>
      <w:r>
        <w:rPr/>
        <w:t>Chapter</w:t>
      </w:r>
      <w:r>
        <w:rPr>
          <w:spacing w:val="56"/>
        </w:rPr>
        <w:t> </w:t>
      </w:r>
      <w:r>
        <w:rPr/>
        <w:t>eight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conclusion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dissertation.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it</w:t>
      </w:r>
      <w:r>
        <w:rPr>
          <w:spacing w:val="58"/>
        </w:rPr>
        <w:t> </w:t>
      </w:r>
      <w:r>
        <w:rPr/>
        <w:t>we</w:t>
      </w:r>
      <w:r>
        <w:rPr>
          <w:spacing w:val="57"/>
        </w:rPr>
        <w:t> </w:t>
      </w:r>
      <w:r>
        <w:rPr/>
        <w:t>summarize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work,</w:t>
      </w:r>
      <w:r>
        <w:rPr>
          <w:spacing w:val="-58"/>
        </w:rPr>
        <w:t> </w:t>
      </w:r>
      <w:r>
        <w:rPr/>
        <w:t>highlight</w:t>
      </w:r>
      <w:r>
        <w:rPr>
          <w:spacing w:val="-1"/>
        </w:rPr>
        <w:t> </w:t>
      </w:r>
      <w:r>
        <w:rPr/>
        <w:t>various observations and proffer recommendations.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spacing w:before="77"/>
        <w:ind w:left="450" w:right="565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spacing w:line="242" w:lineRule="auto" w:before="197"/>
        <w:ind w:left="719" w:right="837" w:firstLine="0"/>
        <w:jc w:val="center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CLARIFICATION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KEY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HISTORICAL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RIGHT TO ENVIRONMENT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6"/>
        <w:ind w:left="0"/>
        <w:rPr>
          <w:b/>
          <w:sz w:val="32"/>
        </w:rPr>
      </w:pPr>
    </w:p>
    <w:p>
      <w:pPr>
        <w:pStyle w:val="Heading1"/>
        <w:numPr>
          <w:ilvl w:val="1"/>
          <w:numId w:val="13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</w:pPr>
      <w:r>
        <w:rPr/>
        <w:t>Introduction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575" w:firstLine="719"/>
        <w:jc w:val="both"/>
      </w:pPr>
      <w:r>
        <w:rPr/>
        <w:t>This chapter clarifies key terms and concepts since a proper understanding of these is</w:t>
      </w:r>
      <w:r>
        <w:rPr>
          <w:spacing w:val="1"/>
        </w:rPr>
        <w:t> </w:t>
      </w:r>
      <w:r>
        <w:rPr/>
        <w:t>necessary for the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how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rights evolved from the realization that environmental issues and human rights</w:t>
      </w:r>
      <w:r>
        <w:rPr>
          <w:spacing w:val="1"/>
        </w:rPr>
        <w:t> </w:t>
      </w:r>
      <w:r>
        <w:rPr/>
        <w:t>are</w:t>
      </w:r>
      <w:r>
        <w:rPr>
          <w:spacing w:val="9"/>
        </w:rPr>
        <w:t> </w:t>
      </w:r>
      <w:r>
        <w:rPr/>
        <w:t>interconnected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one</w:t>
      </w:r>
      <w:r>
        <w:rPr>
          <w:spacing w:val="10"/>
        </w:rPr>
        <w:t> </w:t>
      </w:r>
      <w:r>
        <w:rPr/>
        <w:t>cannot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realized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achieved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absence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other.</w:t>
      </w:r>
      <w:r>
        <w:rPr>
          <w:spacing w:val="-58"/>
        </w:rPr>
        <w:t> </w:t>
      </w:r>
      <w:r>
        <w:rPr/>
        <w:t>It</w:t>
      </w:r>
      <w:r>
        <w:rPr>
          <w:spacing w:val="16"/>
        </w:rPr>
        <w:t> </w:t>
      </w:r>
      <w:r>
        <w:rPr/>
        <w:t>examines</w:t>
      </w:r>
      <w:r>
        <w:rPr>
          <w:spacing w:val="17"/>
        </w:rPr>
        <w:t> </w:t>
      </w:r>
      <w:r>
        <w:rPr/>
        <w:t>past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current</w:t>
      </w:r>
      <w:r>
        <w:rPr>
          <w:spacing w:val="17"/>
        </w:rPr>
        <w:t> </w:t>
      </w:r>
      <w:r>
        <w:rPr/>
        <w:t>important</w:t>
      </w:r>
      <w:r>
        <w:rPr>
          <w:spacing w:val="17"/>
        </w:rPr>
        <w:t> </w:t>
      </w:r>
      <w:r>
        <w:rPr/>
        <w:t>developments</w:t>
      </w:r>
      <w:r>
        <w:rPr>
          <w:spacing w:val="17"/>
        </w:rPr>
        <w:t> </w:t>
      </w:r>
      <w:r>
        <w:rPr/>
        <w:t>at</w:t>
      </w:r>
      <w:r>
        <w:rPr>
          <w:spacing w:val="17"/>
        </w:rPr>
        <w:t> </w:t>
      </w:r>
      <w:r>
        <w:rPr/>
        <w:t>global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regional</w:t>
      </w:r>
      <w:r>
        <w:rPr>
          <w:spacing w:val="17"/>
        </w:rPr>
        <w:t> </w:t>
      </w:r>
      <w:r>
        <w:rPr/>
        <w:t>levels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area</w:t>
      </w:r>
      <w:r>
        <w:rPr>
          <w:spacing w:val="-58"/>
        </w:rPr>
        <w:t> </w:t>
      </w:r>
      <w:r>
        <w:rPr/>
        <w:t>of the protection of the right to a healthy environment and how developments at international</w:t>
      </w:r>
      <w:r>
        <w:rPr>
          <w:spacing w:val="1"/>
        </w:rPr>
        <w:t> </w:t>
      </w:r>
      <w:r>
        <w:rPr/>
        <w:t>levels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affected national constitutions and vice</w:t>
      </w:r>
      <w:r>
        <w:rPr>
          <w:spacing w:val="-1"/>
        </w:rPr>
        <w:t> </w:t>
      </w:r>
      <w:r>
        <w:rPr/>
        <w:t>versa.</w:t>
      </w:r>
    </w:p>
    <w:p>
      <w:pPr>
        <w:pStyle w:val="Heading1"/>
        <w:numPr>
          <w:ilvl w:val="1"/>
          <w:numId w:val="13"/>
        </w:numPr>
        <w:tabs>
          <w:tab w:pos="821" w:val="left" w:leader="none"/>
        </w:tabs>
        <w:spacing w:line="240" w:lineRule="auto" w:before="208" w:after="0"/>
        <w:ind w:left="820" w:right="0" w:hanging="361"/>
        <w:jc w:val="both"/>
      </w:pPr>
      <w:r>
        <w:rPr/>
        <w:t>Conceptual</w:t>
      </w:r>
      <w:r>
        <w:rPr>
          <w:spacing w:val="-3"/>
        </w:rPr>
        <w:t> </w:t>
      </w:r>
      <w:r>
        <w:rPr/>
        <w:t>Clarification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Key</w:t>
      </w:r>
      <w:r>
        <w:rPr>
          <w:spacing w:val="-2"/>
        </w:rPr>
        <w:t> </w:t>
      </w:r>
      <w:r>
        <w:rPr/>
        <w:t>Terms</w:t>
      </w:r>
    </w:p>
    <w:p>
      <w:pPr>
        <w:pStyle w:val="BodyText"/>
        <w:ind w:left="0"/>
        <w:rPr>
          <w:b/>
          <w:sz w:val="26"/>
        </w:rPr>
      </w:pPr>
    </w:p>
    <w:p>
      <w:pPr>
        <w:pStyle w:val="ListParagraph"/>
        <w:numPr>
          <w:ilvl w:val="2"/>
          <w:numId w:val="13"/>
        </w:numPr>
        <w:tabs>
          <w:tab w:pos="1721" w:val="left" w:leader="none"/>
        </w:tabs>
        <w:spacing w:line="240" w:lineRule="auto" w:before="179" w:after="0"/>
        <w:ind w:left="1720" w:right="0" w:hanging="54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Concept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Rights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574" w:firstLine="719"/>
        <w:jc w:val="both"/>
      </w:pPr>
      <w:r>
        <w:rPr/>
        <w:t>In order to explore and assess the conception of environmental rights as human</w:t>
      </w:r>
      <w:r>
        <w:rPr>
          <w:spacing w:val="60"/>
        </w:rPr>
        <w:t> </w:t>
      </w:r>
      <w:r>
        <w:rPr/>
        <w:t>rights,</w:t>
      </w:r>
      <w:r>
        <w:rPr>
          <w:spacing w:val="1"/>
        </w:rPr>
        <w:t> </w:t>
      </w:r>
      <w:r>
        <w:rPr/>
        <w:t>it is important to have a clear understanding of what we mean by ‗human rights‘ and human</w:t>
      </w:r>
      <w:r>
        <w:rPr>
          <w:spacing w:val="1"/>
        </w:rPr>
        <w:t> </w:t>
      </w:r>
      <w:r>
        <w:rPr/>
        <w:t>rights law at the global level. This has important implications for the common classification of</w:t>
      </w:r>
      <w:r>
        <w:rPr>
          <w:spacing w:val="1"/>
        </w:rPr>
        <w:t> </w:t>
      </w:r>
      <w:r>
        <w:rPr/>
        <w:t>environmental rights as a third generation rights and for the differing treatment it receives in</w:t>
      </w:r>
      <w:r>
        <w:rPr>
          <w:spacing w:val="1"/>
        </w:rPr>
        <w:t> </w:t>
      </w:r>
      <w:r>
        <w:rPr/>
        <w:t>various national constitutions. As it is common with most legal terms, there is no universally</w:t>
      </w:r>
      <w:r>
        <w:rPr>
          <w:spacing w:val="1"/>
        </w:rPr>
        <w:t> </w:t>
      </w:r>
      <w:r>
        <w:rPr/>
        <w:t>accepted definition of human rights. This is partly due to the fact that the very concept is</w:t>
      </w:r>
      <w:r>
        <w:rPr>
          <w:spacing w:val="1"/>
        </w:rPr>
        <w:t> </w:t>
      </w:r>
      <w:r>
        <w:rPr/>
        <w:t>construed differently by different schools of jurisprudence and has thus been the subject of</w:t>
      </w:r>
      <w:r>
        <w:rPr>
          <w:spacing w:val="1"/>
        </w:rPr>
        <w:t> </w:t>
      </w:r>
      <w:r>
        <w:rPr/>
        <w:t>intense</w:t>
      </w:r>
      <w:r>
        <w:rPr>
          <w:spacing w:val="1"/>
        </w:rPr>
        <w:t> </w:t>
      </w:r>
      <w:r>
        <w:rPr/>
        <w:t>philosophical</w:t>
      </w:r>
      <w:r>
        <w:rPr>
          <w:spacing w:val="1"/>
        </w:rPr>
        <w:t> </w:t>
      </w:r>
      <w:r>
        <w:rPr/>
        <w:t>debate.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multiplicity</w:t>
      </w:r>
      <w:r>
        <w:rPr>
          <w:spacing w:val="41"/>
        </w:rPr>
        <w:t> </w:t>
      </w:r>
      <w:r>
        <w:rPr/>
        <w:t>of</w:t>
      </w:r>
      <w:r>
        <w:rPr>
          <w:spacing w:val="49"/>
        </w:rPr>
        <w:t> </w:t>
      </w:r>
      <w:r>
        <w:rPr/>
        <w:t>discourses,</w:t>
      </w:r>
      <w:r>
        <w:rPr>
          <w:spacing w:val="50"/>
        </w:rPr>
        <w:t> </w:t>
      </w:r>
      <w:r>
        <w:rPr/>
        <w:t>practices,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struggles</w:t>
      </w:r>
      <w:r>
        <w:rPr>
          <w:spacing w:val="50"/>
        </w:rPr>
        <w:t> </w:t>
      </w:r>
      <w:r>
        <w:rPr/>
        <w:t>by</w:t>
      </w:r>
      <w:r>
        <w:rPr>
          <w:spacing w:val="45"/>
        </w:rPr>
        <w:t> </w:t>
      </w:r>
      <w:r>
        <w:rPr/>
        <w:t>people</w:t>
      </w:r>
      <w:r>
        <w:rPr>
          <w:spacing w:val="49"/>
        </w:rPr>
        <w:t> </w:t>
      </w:r>
      <w:r>
        <w:rPr/>
        <w:t>from</w:t>
      </w:r>
      <w:r>
        <w:rPr>
          <w:spacing w:val="50"/>
        </w:rPr>
        <w:t> </w:t>
      </w:r>
      <w:r>
        <w:rPr/>
        <w:t>diverse</w:t>
      </w:r>
      <w:r>
        <w:rPr>
          <w:spacing w:val="47"/>
        </w:rPr>
        <w:t> </w:t>
      </w:r>
      <w:r>
        <w:rPr/>
        <w:t>backgrounds</w:t>
      </w:r>
      <w:r>
        <w:rPr>
          <w:spacing w:val="5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14" w:top="1440" w:bottom="1200" w:left="980" w:right="720"/>
        </w:sectPr>
      </w:pPr>
    </w:p>
    <w:p>
      <w:pPr>
        <w:pStyle w:val="BodyText"/>
        <w:spacing w:line="480" w:lineRule="auto" w:before="109"/>
        <w:ind w:right="572"/>
        <w:jc w:val="both"/>
      </w:pPr>
      <w:r>
        <w:rPr/>
        <w:t>achieve particular objectives.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This has made it difficult to formulate a unifying theoretical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 encompassing it. Human rights have thus been perceived from different angles. For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ins</w:t>
      </w:r>
      <w:r>
        <w:rPr>
          <w:spacing w:val="1"/>
          <w:w w:val="99"/>
          <w:vertAlign w:val="baseline"/>
        </w:rPr>
        <w:t>t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n</w:t>
      </w:r>
      <w:r>
        <w:rPr>
          <w:spacing w:val="-1"/>
          <w:w w:val="99"/>
          <w:vertAlign w:val="baseline"/>
        </w:rPr>
        <w:t>ce</w:t>
      </w:r>
      <w:r>
        <w:rPr>
          <w:w w:val="99"/>
          <w:vertAlign w:val="baseline"/>
        </w:rPr>
        <w:t>, </w:t>
      </w:r>
      <w:r>
        <w:rPr>
          <w:spacing w:val="-27"/>
          <w:w w:val="99"/>
          <w:vertAlign w:val="baseline"/>
        </w:rPr>
        <w:t> </w:t>
      </w:r>
      <w:r>
        <w:rPr>
          <w:spacing w:val="1"/>
          <w:w w:val="99"/>
          <w:vertAlign w:val="baseline"/>
        </w:rPr>
        <w:t>f</w:t>
      </w:r>
      <w:r>
        <w:rPr>
          <w:w w:val="99"/>
          <w:vertAlign w:val="baseline"/>
        </w:rPr>
        <w:t>rom </w:t>
      </w:r>
      <w:r>
        <w:rPr>
          <w:spacing w:val="-27"/>
          <w:w w:val="99"/>
          <w:vertAlign w:val="baseline"/>
        </w:rPr>
        <w:t> </w:t>
      </w:r>
      <w:r>
        <w:rPr>
          <w:w w:val="99"/>
          <w:vertAlign w:val="baseline"/>
        </w:rPr>
        <w:t>a </w:t>
      </w:r>
      <w:r>
        <w:rPr>
          <w:spacing w:val="-28"/>
          <w:w w:val="99"/>
          <w:vertAlign w:val="baseline"/>
        </w:rPr>
        <w:t> </w:t>
      </w:r>
      <w:r>
        <w:rPr>
          <w:w w:val="99"/>
          <w:vertAlign w:val="baseline"/>
        </w:rPr>
        <w:t>philos</w:t>
      </w:r>
      <w:r>
        <w:rPr>
          <w:spacing w:val="2"/>
          <w:w w:val="99"/>
          <w:vertAlign w:val="baseline"/>
        </w:rPr>
        <w:t>o</w:t>
      </w:r>
      <w:r>
        <w:rPr>
          <w:w w:val="99"/>
          <w:vertAlign w:val="baseline"/>
        </w:rPr>
        <w:t>phic</w:t>
      </w:r>
      <w:r>
        <w:rPr>
          <w:spacing w:val="-2"/>
          <w:w w:val="99"/>
          <w:vertAlign w:val="baseline"/>
        </w:rPr>
        <w:t>a</w:t>
      </w:r>
      <w:r>
        <w:rPr>
          <w:w w:val="99"/>
          <w:vertAlign w:val="baseline"/>
        </w:rPr>
        <w:t>l </w:t>
      </w:r>
      <w:r>
        <w:rPr>
          <w:spacing w:val="-27"/>
          <w:w w:val="99"/>
          <w:vertAlign w:val="baseline"/>
        </w:rPr>
        <w:t> </w:t>
      </w:r>
      <w:r>
        <w:rPr>
          <w:w w:val="99"/>
          <w:vertAlign w:val="baseline"/>
        </w:rPr>
        <w:t>p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rs</w:t>
      </w:r>
      <w:r>
        <w:rPr>
          <w:spacing w:val="1"/>
          <w:w w:val="99"/>
          <w:vertAlign w:val="baseline"/>
        </w:rPr>
        <w:t>p</w:t>
      </w:r>
      <w:r>
        <w:rPr>
          <w:spacing w:val="-1"/>
          <w:w w:val="99"/>
          <w:vertAlign w:val="baseline"/>
        </w:rPr>
        <w:t>ec</w:t>
      </w:r>
      <w:r>
        <w:rPr>
          <w:w w:val="99"/>
          <w:vertAlign w:val="baseline"/>
        </w:rPr>
        <w:t>tiv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, </w:t>
      </w:r>
      <w:r>
        <w:rPr>
          <w:spacing w:val="-27"/>
          <w:w w:val="99"/>
          <w:vertAlign w:val="baseline"/>
        </w:rPr>
        <w:t> </w:t>
      </w:r>
      <w:r>
        <w:rPr>
          <w:w w:val="99"/>
          <w:vertAlign w:val="baseline"/>
        </w:rPr>
        <w:t>it </w:t>
      </w:r>
      <w:r>
        <w:rPr>
          <w:spacing w:val="-26"/>
          <w:w w:val="99"/>
          <w:vertAlign w:val="baseline"/>
        </w:rPr>
        <w:t> </w:t>
      </w:r>
      <w:r>
        <w:rPr>
          <w:w w:val="99"/>
          <w:vertAlign w:val="baseline"/>
        </w:rPr>
        <w:t>h</w:t>
      </w:r>
      <w:r>
        <w:rPr>
          <w:spacing w:val="1"/>
          <w:w w:val="99"/>
          <w:vertAlign w:val="baseline"/>
        </w:rPr>
        <w:t>a</w:t>
      </w:r>
      <w:r>
        <w:rPr>
          <w:w w:val="99"/>
          <w:vertAlign w:val="baseline"/>
        </w:rPr>
        <w:t>s </w:t>
      </w:r>
      <w:r>
        <w:rPr>
          <w:spacing w:val="-27"/>
          <w:w w:val="99"/>
          <w:vertAlign w:val="baseline"/>
        </w:rPr>
        <w:t> </w:t>
      </w:r>
      <w:r>
        <w:rPr>
          <w:w w:val="99"/>
          <w:vertAlign w:val="baseline"/>
        </w:rPr>
        <w:t>b</w:t>
      </w:r>
      <w:r>
        <w:rPr>
          <w:spacing w:val="-1"/>
          <w:w w:val="99"/>
          <w:vertAlign w:val="baseline"/>
        </w:rPr>
        <w:t>ee</w:t>
      </w:r>
      <w:r>
        <w:rPr>
          <w:w w:val="99"/>
          <w:vertAlign w:val="baseline"/>
        </w:rPr>
        <w:t>n </w:t>
      </w:r>
      <w:r>
        <w:rPr>
          <w:spacing w:val="-27"/>
          <w:w w:val="99"/>
          <w:vertAlign w:val="baseline"/>
        </w:rPr>
        <w:t> </w:t>
      </w:r>
      <w:r>
        <w:rPr>
          <w:spacing w:val="2"/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id </w:t>
      </w:r>
      <w:r>
        <w:rPr>
          <w:spacing w:val="-27"/>
          <w:w w:val="99"/>
          <w:vertAlign w:val="baseline"/>
        </w:rPr>
        <w:t> </w:t>
      </w:r>
      <w:r>
        <w:rPr>
          <w:w w:val="99"/>
          <w:vertAlign w:val="baseline"/>
        </w:rPr>
        <w:t>to </w:t>
      </w:r>
      <w:r>
        <w:rPr>
          <w:spacing w:val="-27"/>
          <w:w w:val="99"/>
          <w:vertAlign w:val="baseline"/>
        </w:rPr>
        <w:t> </w:t>
      </w:r>
      <w:r>
        <w:rPr>
          <w:w w:val="99"/>
          <w:vertAlign w:val="baseline"/>
        </w:rPr>
        <w:t>be </w:t>
      </w:r>
      <w:r>
        <w:rPr>
          <w:spacing w:val="-26"/>
          <w:w w:val="9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a </w:t>
      </w:r>
      <w:r>
        <w:rPr>
          <w:spacing w:val="-28"/>
          <w:vertAlign w:val="baseline"/>
        </w:rPr>
        <w:t> </w:t>
      </w:r>
      <w:r>
        <w:rPr>
          <w:spacing w:val="2"/>
          <w:vertAlign w:val="baseline"/>
        </w:rPr>
        <w:t>s</w:t>
      </w:r>
      <w:r>
        <w:rPr>
          <w:spacing w:val="-1"/>
          <w:vertAlign w:val="baseline"/>
        </w:rPr>
        <w:t>e</w:t>
      </w:r>
      <w:r>
        <w:rPr>
          <w:vertAlign w:val="baseline"/>
        </w:rPr>
        <w:t>t </w:t>
      </w:r>
      <w:r>
        <w:rPr>
          <w:spacing w:val="-27"/>
          <w:vertAlign w:val="baseline"/>
        </w:rPr>
        <w:t> </w:t>
      </w:r>
      <w:r>
        <w:rPr>
          <w:vertAlign w:val="baseline"/>
        </w:rPr>
        <w:t>of </w:t>
      </w:r>
      <w:r>
        <w:rPr>
          <w:spacing w:val="-28"/>
          <w:vertAlign w:val="baseline"/>
        </w:rPr>
        <w:t> </w:t>
      </w:r>
      <w:r>
        <w:rPr>
          <w:vertAlign w:val="baseline"/>
        </w:rPr>
        <w:t>mor</w:t>
      </w:r>
      <w:r>
        <w:rPr>
          <w:spacing w:val="-2"/>
          <w:vertAlign w:val="baseline"/>
        </w:rPr>
        <w:t>a</w:t>
      </w:r>
      <w:r>
        <w:rPr>
          <w:vertAlign w:val="baseline"/>
        </w:rPr>
        <w:t>l </w:t>
      </w:r>
      <w:r>
        <w:rPr>
          <w:spacing w:val="-27"/>
          <w:vertAlign w:val="baseline"/>
        </w:rPr>
        <w:t> </w:t>
      </w:r>
      <w:r>
        <w:rPr>
          <w:spacing w:val="2"/>
          <w:vertAlign w:val="baseline"/>
        </w:rPr>
        <w:t>p</w:t>
      </w:r>
      <w:r>
        <w:rPr>
          <w:vertAlign w:val="baseline"/>
        </w:rPr>
        <w:t>rin</w:t>
      </w:r>
      <w:r>
        <w:rPr>
          <w:spacing w:val="-2"/>
          <w:vertAlign w:val="baseline"/>
        </w:rPr>
        <w:t>c</w:t>
      </w:r>
      <w:r>
        <w:rPr>
          <w:vertAlign w:val="baseline"/>
        </w:rPr>
        <w:t>ipl</w:t>
      </w:r>
      <w:r>
        <w:rPr>
          <w:spacing w:val="-1"/>
          <w:vertAlign w:val="baseline"/>
        </w:rPr>
        <w:t>e</w:t>
      </w:r>
      <w:r>
        <w:rPr>
          <w:vertAlign w:val="baseline"/>
        </w:rPr>
        <w:t>s whose</w:t>
      </w:r>
      <w:r>
        <w:rPr>
          <w:spacing w:val="11"/>
          <w:vertAlign w:val="baseline"/>
        </w:rPr>
        <w:t> </w:t>
      </w:r>
      <w:r>
        <w:rPr>
          <w:vertAlign w:val="baseline"/>
        </w:rPr>
        <w:t>justification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lies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province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moral</w:t>
      </w:r>
      <w:r>
        <w:rPr>
          <w:spacing w:val="10"/>
          <w:vertAlign w:val="baseline"/>
        </w:rPr>
        <w:t> </w:t>
      </w:r>
      <w:r>
        <w:rPr>
          <w:vertAlign w:val="baseline"/>
        </w:rPr>
        <w:t>philosophy‖.</w:t>
      </w:r>
      <w:r>
        <w:rPr>
          <w:vertAlign w:val="superscript"/>
        </w:rPr>
        <w:t>2</w:t>
      </w:r>
      <w:r>
        <w:rPr>
          <w:spacing w:val="30"/>
          <w:vertAlign w:val="baseline"/>
        </w:rPr>
        <w:t> </w:t>
      </w:r>
      <w:r>
        <w:rPr>
          <w:vertAlign w:val="baseline"/>
        </w:rPr>
        <w:t>Maurice</w:t>
      </w:r>
      <w:r>
        <w:rPr>
          <w:spacing w:val="12"/>
          <w:vertAlign w:val="baseline"/>
        </w:rPr>
        <w:t> </w:t>
      </w:r>
      <w:r>
        <w:rPr>
          <w:vertAlign w:val="baseline"/>
        </w:rPr>
        <w:t>Cranston</w:t>
      </w:r>
      <w:r>
        <w:rPr>
          <w:spacing w:val="14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spacing w:line="480" w:lineRule="auto" w:before="1"/>
        <w:ind w:right="570"/>
        <w:jc w:val="both"/>
      </w:pPr>
      <w:r>
        <w:rPr>
          <w:spacing w:val="-1"/>
          <w:w w:val="44"/>
        </w:rPr>
        <w:t>―</w:t>
      </w:r>
      <w:r>
        <w:rPr/>
        <w:t>a</w:t>
      </w:r>
      <w:r>
        <w:rPr>
          <w:spacing w:val="8"/>
        </w:rPr>
        <w:t> </w:t>
      </w:r>
      <w:r>
        <w:rPr/>
        <w:t>univ</w:t>
      </w:r>
      <w:r>
        <w:rPr>
          <w:spacing w:val="1"/>
        </w:rPr>
        <w:t>e</w:t>
      </w:r>
      <w:r>
        <w:rPr/>
        <w:t>rs</w:t>
      </w:r>
      <w:r>
        <w:rPr>
          <w:spacing w:val="-2"/>
        </w:rPr>
        <w:t>a</w:t>
      </w:r>
      <w:r>
        <w:rPr/>
        <w:t>l</w:t>
      </w:r>
      <w:r>
        <w:rPr>
          <w:spacing w:val="9"/>
        </w:rPr>
        <w:t> </w:t>
      </w:r>
      <w:r>
        <w:rPr/>
        <w:t>mo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9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ht,</w:t>
      </w:r>
      <w:r>
        <w:rPr>
          <w:spacing w:val="12"/>
        </w:rPr>
        <w:t> </w:t>
      </w:r>
      <w:r>
        <w:rPr>
          <w:spacing w:val="-1"/>
        </w:rPr>
        <w:t>someth</w:t>
      </w:r>
      <w:r>
        <w:rPr/>
        <w:t>ing</w:t>
      </w:r>
      <w:r>
        <w:rPr>
          <w:spacing w:val="6"/>
        </w:rPr>
        <w:t> </w:t>
      </w:r>
      <w:r>
        <w:rPr>
          <w:spacing w:val="-1"/>
        </w:rPr>
        <w:t>wh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h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10"/>
        </w:rPr>
        <w:t> 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rPr>
          <w:spacing w:val="-1"/>
        </w:rPr>
        <w:t>wh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,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10"/>
        </w:rPr>
        <w:t> </w:t>
      </w:r>
      <w:r>
        <w:rPr/>
        <w:t>times</w:t>
      </w:r>
      <w:r>
        <w:rPr>
          <w:spacing w:val="11"/>
        </w:rPr>
        <w:t> </w:t>
      </w:r>
      <w:r>
        <w:rPr/>
        <w:t>ou</w:t>
      </w:r>
      <w:r>
        <w:rPr>
          <w:spacing w:val="-3"/>
        </w:rPr>
        <w:t>g</w:t>
      </w:r>
      <w:r>
        <w:rPr/>
        <w:t>ht</w:t>
      </w:r>
      <w:r>
        <w:rPr>
          <w:spacing w:val="12"/>
        </w:rPr>
        <w:t> </w:t>
      </w:r>
      <w:r>
        <w:rPr/>
        <w:t>to</w:t>
      </w:r>
      <w:r>
        <w:rPr>
          <w:spacing w:val="9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,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 </w:t>
      </w:r>
      <w:r>
        <w:rPr/>
        <w:t>something of which no one may be deprived without grave affront to justice… something</w:t>
      </w:r>
      <w:r>
        <w:rPr>
          <w:spacing w:val="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owing to</w:t>
      </w:r>
      <w:r>
        <w:rPr>
          <w:spacing w:val="1"/>
        </w:rPr>
        <w:t> </w:t>
      </w:r>
      <w:r>
        <w:rPr/>
        <w:t>every human being simply because he is</w:t>
      </w:r>
      <w:r>
        <w:rPr>
          <w:spacing w:val="60"/>
        </w:rPr>
        <w:t> </w:t>
      </w:r>
      <w:r>
        <w:rPr/>
        <w:t>human.‖</w:t>
      </w:r>
      <w:r>
        <w:rPr>
          <w:vertAlign w:val="superscript"/>
        </w:rPr>
        <w:t>3</w:t>
      </w:r>
      <w:r>
        <w:rPr>
          <w:spacing w:val="60"/>
          <w:vertAlign w:val="baseline"/>
        </w:rPr>
        <w:t> </w:t>
      </w:r>
      <w:r>
        <w:rPr>
          <w:vertAlign w:val="baseline"/>
        </w:rPr>
        <w:t>Cranston‘s 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falls within the natural law school. However, human rights in Nigeria transcend morality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expressly</w:t>
      </w:r>
      <w:r>
        <w:rPr>
          <w:spacing w:val="1"/>
          <w:vertAlign w:val="baseline"/>
        </w:rPr>
        <w:t> </w:t>
      </w:r>
      <w:r>
        <w:rPr>
          <w:vertAlign w:val="baseline"/>
        </w:rPr>
        <w:t>enshrined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legislations.</w:t>
      </w:r>
      <w:r>
        <w:rPr>
          <w:spacing w:val="-1"/>
          <w:vertAlign w:val="baseline"/>
        </w:rPr>
        <w:t> </w:t>
      </w:r>
      <w:r>
        <w:rPr>
          <w:vertAlign w:val="baseline"/>
        </w:rPr>
        <w:t>Thus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in 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 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not</w:t>
      </w:r>
      <w:r>
        <w:rPr>
          <w:spacing w:val="-1"/>
          <w:vertAlign w:val="baseline"/>
        </w:rPr>
        <w:t> </w:t>
      </w:r>
      <w:r>
        <w:rPr>
          <w:vertAlign w:val="baseline"/>
        </w:rPr>
        <w:t>moral rights.</w:t>
      </w:r>
    </w:p>
    <w:p>
      <w:pPr>
        <w:pStyle w:val="BodyText"/>
        <w:spacing w:line="480" w:lineRule="auto" w:before="200"/>
        <w:ind w:right="571" w:firstLine="719"/>
        <w:jc w:val="both"/>
      </w:pPr>
      <w:r>
        <w:rPr>
          <w:w w:val="99"/>
        </w:rPr>
        <w:t>S</w:t>
      </w:r>
      <w:r>
        <w:rPr/>
        <w:t>h</w:t>
      </w:r>
      <w:r>
        <w:rPr>
          <w:spacing w:val="-1"/>
        </w:rPr>
        <w:t>e</w:t>
      </w:r>
      <w:r>
        <w:rPr>
          <w:w w:val="99"/>
        </w:rPr>
        <w:t>sta</w:t>
      </w:r>
      <w:r>
        <w:rPr>
          <w:spacing w:val="-2"/>
          <w:w w:val="99"/>
        </w:rPr>
        <w:t>c</w:t>
      </w:r>
      <w:r>
        <w:rPr/>
        <w:t>k</w:t>
      </w:r>
      <w:r>
        <w:rPr>
          <w:w w:val="101"/>
          <w:vertAlign w:val="superscript"/>
        </w:rPr>
        <w:t>4</w:t>
      </w:r>
      <w:r>
        <w:rPr>
          <w:spacing w:val="10"/>
          <w:vertAlign w:val="baseline"/>
        </w:rPr>
        <w:t> </w:t>
      </w:r>
      <w:r>
        <w:rPr>
          <w:spacing w:val="-1"/>
          <w:vertAlign w:val="baseline"/>
        </w:rPr>
        <w:t>see</w:t>
      </w:r>
      <w:r>
        <w:rPr>
          <w:vertAlign w:val="baseline"/>
        </w:rPr>
        <w:t>s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1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vertAlign w:val="baseline"/>
        </w:rPr>
        <w:t>i</w:t>
      </w:r>
      <w:r>
        <w:rPr>
          <w:spacing w:val="-2"/>
          <w:vertAlign w:val="baseline"/>
        </w:rPr>
        <w:t>g</w:t>
      </w:r>
      <w:r>
        <w:rPr>
          <w:vertAlign w:val="baseline"/>
        </w:rPr>
        <w:t>hts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human</w:t>
      </w:r>
      <w:r>
        <w:rPr>
          <w:spacing w:val="8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i</w:t>
      </w:r>
      <w:r>
        <w:rPr>
          <w:spacing w:val="2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vertAlign w:val="baseline"/>
        </w:rPr>
        <w:t>s</w:t>
      </w:r>
      <w:r>
        <w:rPr>
          <w:spacing w:val="11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ve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si</w:t>
      </w:r>
      <w:r>
        <w:rPr>
          <w:vertAlign w:val="baseline"/>
        </w:rPr>
        <w:t>mp</w:t>
      </w:r>
      <w:r>
        <w:rPr>
          <w:spacing w:val="2"/>
          <w:vertAlign w:val="baseline"/>
        </w:rPr>
        <w:t>l</w:t>
      </w:r>
      <w:r>
        <w:rPr>
          <w:vertAlign w:val="baseline"/>
        </w:rPr>
        <w:t>y</w:t>
      </w:r>
      <w:r>
        <w:rPr>
          <w:spacing w:val="4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ca</w:t>
      </w:r>
      <w:r>
        <w:rPr>
          <w:vertAlign w:val="baseline"/>
        </w:rPr>
        <w:t>use</w:t>
      </w:r>
      <w:r>
        <w:rPr>
          <w:spacing w:val="8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spacing w:val="1"/>
          <w:vertAlign w:val="baseline"/>
        </w:rPr>
        <w:t>e</w:t>
      </w:r>
      <w:r>
        <w:rPr>
          <w:vertAlign w:val="baseline"/>
        </w:rPr>
        <w:t>y</w:t>
      </w:r>
      <w:r>
        <w:rPr>
          <w:spacing w:val="6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vertAlign w:val="baseline"/>
        </w:rPr>
        <w:t>re</w:t>
      </w:r>
      <w:r>
        <w:rPr>
          <w:spacing w:val="7"/>
          <w:vertAlign w:val="baseline"/>
        </w:rPr>
        <w:t> </w:t>
      </w:r>
      <w:r>
        <w:rPr>
          <w:vertAlign w:val="baseline"/>
        </w:rPr>
        <w:t>human </w:t>
      </w:r>
      <w:r>
        <w:rPr>
          <w:vertAlign w:val="baseline"/>
        </w:rPr>
        <w:t>beings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their varying social 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degrees of merit‖.</w:t>
      </w:r>
      <w:r>
        <w:rPr>
          <w:spacing w:val="60"/>
          <w:vertAlign w:val="baseline"/>
        </w:rPr>
        <w:t> </w:t>
      </w:r>
      <w:r>
        <w:rPr>
          <w:vertAlign w:val="baseline"/>
        </w:rPr>
        <w:t>In 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this reasoning, in </w:t>
      </w:r>
      <w:r>
        <w:rPr>
          <w:i/>
          <w:vertAlign w:val="baseline"/>
        </w:rPr>
        <w:t>RansomeKuti vs. Attorney General of the Federation</w:t>
      </w:r>
      <w:r>
        <w:rPr>
          <w:vertAlign w:val="baseline"/>
        </w:rPr>
        <w:t>,</w:t>
      </w:r>
      <w:r>
        <w:rPr>
          <w:vertAlign w:val="superscript"/>
        </w:rPr>
        <w:t>5</w:t>
      </w:r>
      <w:r>
        <w:rPr>
          <w:vertAlign w:val="baseline"/>
        </w:rPr>
        <w:t>KayodeEso JSC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200"/>
        <w:ind w:left="1540" w:right="575"/>
        <w:jc w:val="both"/>
      </w:pPr>
      <w:r>
        <w:rPr/>
        <w:t>…it is a right which stands above the ordinary law of the land and which in fact is</w:t>
      </w:r>
      <w:r>
        <w:rPr>
          <w:spacing w:val="1"/>
        </w:rPr>
        <w:t> </w:t>
      </w:r>
      <w:r>
        <w:rPr/>
        <w:t>antecedent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itself.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civilized</w:t>
      </w:r>
      <w:r>
        <w:rPr>
          <w:spacing w:val="1"/>
        </w:rPr>
        <w:t> </w:t>
      </w:r>
      <w:r>
        <w:rPr/>
        <w:t>existence…and what has been done by our Constitutions since independence…is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enshrined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60"/>
        </w:rPr>
        <w:t> </w:t>
      </w:r>
      <w:r>
        <w:rPr/>
        <w:t>could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immutable to the extent of the</w:t>
      </w:r>
      <w:r>
        <w:rPr>
          <w:spacing w:val="-2"/>
        </w:rPr>
        <w:t> </w:t>
      </w:r>
      <w:r>
        <w:rPr/>
        <w:t>non-</w:t>
      </w:r>
      <w:r>
        <w:rPr>
          <w:spacing w:val="-1"/>
        </w:rPr>
        <w:t> </w:t>
      </w:r>
      <w:r>
        <w:rPr/>
        <w:t>immutability</w:t>
      </w:r>
      <w:r>
        <w:rPr>
          <w:spacing w:val="-8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Constitution itself. </w:t>
      </w:r>
      <w:r>
        <w:rPr>
          <w:vertAlign w:val="superscript"/>
        </w:rPr>
        <w:t>6</w:t>
      </w:r>
    </w:p>
    <w:p>
      <w:pPr>
        <w:pStyle w:val="BodyText"/>
        <w:spacing w:before="243"/>
        <w:ind w:left="0" w:right="582"/>
        <w:jc w:val="right"/>
      </w:pPr>
      <w:r>
        <w:rPr/>
        <w:t>Eze,</w:t>
      </w:r>
      <w:r>
        <w:rPr>
          <w:spacing w:val="22"/>
        </w:rPr>
        <w:t> </w:t>
      </w:r>
      <w:r>
        <w:rPr/>
        <w:t>acknowledging</w:t>
      </w:r>
      <w:r>
        <w:rPr>
          <w:spacing w:val="21"/>
        </w:rPr>
        <w:t> </w:t>
      </w:r>
      <w:r>
        <w:rPr/>
        <w:t>that</w:t>
      </w:r>
      <w:r>
        <w:rPr>
          <w:spacing w:val="24"/>
        </w:rPr>
        <w:t> </w:t>
      </w:r>
      <w:r>
        <w:rPr/>
        <w:t>rights</w:t>
      </w:r>
      <w:r>
        <w:rPr>
          <w:spacing w:val="23"/>
        </w:rPr>
        <w:t> </w:t>
      </w:r>
      <w:r>
        <w:rPr/>
        <w:t>may</w:t>
      </w:r>
      <w:r>
        <w:rPr>
          <w:spacing w:val="18"/>
        </w:rPr>
        <w:t> </w:t>
      </w:r>
      <w:r>
        <w:rPr/>
        <w:t>exist</w:t>
      </w:r>
      <w:r>
        <w:rPr>
          <w:spacing w:val="24"/>
        </w:rPr>
        <w:t> </w:t>
      </w:r>
      <w:r>
        <w:rPr/>
        <w:t>irrespective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legal</w:t>
      </w:r>
      <w:r>
        <w:rPr>
          <w:spacing w:val="24"/>
        </w:rPr>
        <w:t> </w:t>
      </w:r>
      <w:r>
        <w:rPr/>
        <w:t>recognition,</w:t>
      </w:r>
      <w:r>
        <w:rPr>
          <w:spacing w:val="24"/>
        </w:rPr>
        <w:t> </w:t>
      </w:r>
      <w:r>
        <w:rPr/>
        <w:t>posits</w:t>
      </w:r>
      <w:r>
        <w:rPr>
          <w:spacing w:val="23"/>
        </w:rPr>
        <w:t> </w:t>
      </w:r>
      <w:r>
        <w:rPr/>
        <w:t>that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0" w:right="578"/>
        <w:jc w:val="right"/>
      </w:pPr>
      <w:r>
        <w:rPr>
          <w:spacing w:val="-1"/>
          <w:w w:val="44"/>
        </w:rPr>
        <w:t>―</w:t>
      </w:r>
      <w:r>
        <w:rPr/>
        <w:t>human 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hts </w:t>
      </w:r>
      <w:r>
        <w:rPr>
          <w:spacing w:val="2"/>
        </w:rPr>
        <w:t>r</w:t>
      </w:r>
      <w:r>
        <w:rPr>
          <w:spacing w:val="-1"/>
        </w:rPr>
        <w:t>e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ese</w:t>
      </w:r>
      <w:r>
        <w:rPr/>
        <w:t>nt</w:t>
      </w:r>
      <w:r>
        <w:rPr>
          <w:spacing w:val="2"/>
        </w:rPr>
        <w:t> </w:t>
      </w:r>
      <w:r>
        <w:rPr/>
        <w:t>d</w:t>
      </w:r>
      <w:r>
        <w:rPr>
          <w:spacing w:val="-1"/>
        </w:rPr>
        <w:t>e</w:t>
      </w:r>
      <w:r>
        <w:rPr/>
        <w:t>mands or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laims </w:t>
      </w:r>
      <w:r>
        <w:rPr>
          <w:spacing w:val="-1"/>
        </w:rPr>
        <w:t>whic</w:t>
      </w:r>
      <w:r>
        <w:rPr/>
        <w:t>h</w:t>
      </w:r>
      <w:r>
        <w:rPr>
          <w:spacing w:val="2"/>
        </w:rPr>
        <w:t> </w:t>
      </w:r>
      <w:r>
        <w:rPr/>
        <w:t>individuals or</w:t>
      </w:r>
      <w:r>
        <w:rPr>
          <w:spacing w:val="1"/>
        </w:rPr>
        <w:t> </w:t>
      </w:r>
      <w:r>
        <w:rPr>
          <w:spacing w:val="-3"/>
        </w:rPr>
        <w:t>g</w:t>
      </w:r>
      <w:r>
        <w:rPr/>
        <w:t>roups</w:t>
      </w:r>
      <w:r>
        <w:rPr>
          <w:spacing w:val="1"/>
        </w:rPr>
        <w:t> </w:t>
      </w:r>
      <w:r>
        <w:rPr/>
        <w:t>make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>
          <w:spacing w:val="-1"/>
        </w:rPr>
        <w:t>soci</w:t>
      </w:r>
      <w:r>
        <w:rPr>
          <w:spacing w:val="-2"/>
        </w:rPr>
        <w:t>e</w:t>
      </w:r>
      <w:r>
        <w:rPr>
          <w:spacing w:val="5"/>
        </w:rPr>
        <w:t>t</w:t>
      </w:r>
      <w:r>
        <w:rPr>
          <w:spacing w:val="-5"/>
        </w:rPr>
        <w:t>y</w:t>
      </w:r>
      <w:r>
        <w:rPr/>
        <w:t>, </w:t>
      </w:r>
      <w:r>
        <w:rPr>
          <w:spacing w:val="-1"/>
        </w:rPr>
        <w:t>so</w:t>
      </w:r>
      <w:r>
        <w:rPr>
          <w:spacing w:val="2"/>
        </w:rPr>
        <w:t>m</w:t>
      </w:r>
      <w:r>
        <w:rPr/>
        <w:t>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72.024002pt;margin-top:10.101075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  <w:vertAlign w:val="baseline"/>
        </w:rPr>
        <w:t> According to Costas Douzinas: ‘No single theory can capture the multiplicity of discourses, practices, agencies,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events and struggles that are using the term ‘human rights.’’ .See Douzinas, C. (2007). </w:t>
      </w:r>
      <w:r>
        <w:rPr>
          <w:rFonts w:ascii="Calibri" w:hAnsi="Calibri"/>
          <w:i/>
          <w:sz w:val="20"/>
          <w:vertAlign w:val="baseline"/>
        </w:rPr>
        <w:t>Human Rights and Empire</w:t>
      </w:r>
      <w:r>
        <w:rPr>
          <w:rFonts w:ascii="Calibri" w:hAnsi="Calibri"/>
          <w:sz w:val="20"/>
          <w:vertAlign w:val="baseline"/>
        </w:rPr>
        <w:t>: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Political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Philosophy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Cosmopolitanism</w:t>
      </w:r>
      <w:r>
        <w:rPr>
          <w:rFonts w:ascii="Calibri" w:hAnsi="Calibri"/>
          <w:sz w:val="20"/>
          <w:vertAlign w:val="baseline"/>
        </w:rPr>
        <w:t>. Abingdon: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Routledge-Cavendish, p14.</w:t>
      </w:r>
    </w:p>
    <w:p>
      <w:pPr>
        <w:spacing w:before="0"/>
        <w:ind w:left="460" w:right="188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z w:val="20"/>
          <w:vertAlign w:val="baseline"/>
        </w:rPr>
        <w:t>Shestack, J.J. (1998). The Philosophic Foundations of Human Rights. 20 </w:t>
      </w:r>
      <w:r>
        <w:rPr>
          <w:rFonts w:ascii="Calibri"/>
          <w:i/>
          <w:sz w:val="20"/>
          <w:vertAlign w:val="baseline"/>
        </w:rPr>
        <w:t>Human Rights Quarterly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201-234,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202.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z w:val="20"/>
          <w:vertAlign w:val="baseline"/>
        </w:rPr>
        <w:t>Cranston,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(1973).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What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Rights?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Taplinger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Company.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Shivji,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I.G.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(1989)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Africa.CODESRIA.Page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Shestack,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203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211 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230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230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2" w:lineRule="auto" w:before="69"/>
        <w:ind w:right="576"/>
        <w:jc w:val="both"/>
      </w:pPr>
      <w:r>
        <w:rPr/>
        <w:t>of which are protected by law and have become part of </w:t>
      </w:r>
      <w:r>
        <w:rPr>
          <w:i/>
        </w:rPr>
        <w:t>ex lata </w:t>
      </w:r>
      <w:r>
        <w:rPr/>
        <w:t>while others remain aspirations</w:t>
      </w:r>
      <w:r>
        <w:rPr>
          <w:spacing w:val="1"/>
        </w:rPr>
        <w:t> </w:t>
      </w:r>
      <w:r>
        <w:rPr/>
        <w:t>to be attained</w:t>
      </w:r>
      <w:r>
        <w:rPr>
          <w:spacing w:val="1"/>
        </w:rPr>
        <w:t> </w:t>
      </w:r>
      <w:r>
        <w:rPr/>
        <w:t>in the future‖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line="480" w:lineRule="auto" w:before="194"/>
        <w:ind w:right="569" w:firstLine="719"/>
        <w:jc w:val="both"/>
      </w:pPr>
      <w:r>
        <w:rPr/>
        <w:t>Related to this is the</w:t>
      </w:r>
      <w:r>
        <w:rPr>
          <w:spacing w:val="1"/>
        </w:rPr>
        <w:t> </w:t>
      </w:r>
      <w:r>
        <w:rPr/>
        <w:t>need for a proper distinction to be drawn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human rights</w:t>
      </w:r>
      <w:r>
        <w:rPr>
          <w:spacing w:val="1"/>
        </w:rPr>
        <w:t> </w:t>
      </w:r>
      <w:r>
        <w:rPr/>
        <w:t>and human rights law in</w:t>
      </w:r>
      <w:r>
        <w:rPr>
          <w:spacing w:val="1"/>
        </w:rPr>
        <w:t> </w:t>
      </w:r>
      <w:r>
        <w:rPr/>
        <w:t>the human rights discourse as a failure to do so</w:t>
      </w:r>
      <w:r>
        <w:rPr>
          <w:spacing w:val="60"/>
        </w:rPr>
        <w:t> </w:t>
      </w:r>
      <w:r>
        <w:rPr/>
        <w:t>is partly responsible</w:t>
      </w:r>
      <w:r>
        <w:rPr>
          <w:spacing w:val="1"/>
        </w:rPr>
        <w:t> </w:t>
      </w:r>
      <w:r>
        <w:rPr/>
        <w:t>for misunderstandings between multi-disciplinary participants in debates about human rights.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human rights are claims based on extra-legal sources of authority, human rights </w:t>
      </w:r>
      <w:r>
        <w:rPr>
          <w:i/>
          <w:vertAlign w:val="baseline"/>
        </w:rPr>
        <w:t>law</w:t>
      </w:r>
      <w:r>
        <w:rPr>
          <w:vertAlign w:val="baseline"/>
        </w:rPr>
        <w:t>,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other hand is the form in which these ‗values‘ have been concretized in a codification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legal text or in the form of custom, soft law or customary international law. Thus, while a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particular person or category of persons may possess certain rights, the defects in the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law may</w:t>
      </w:r>
      <w:r>
        <w:rPr>
          <w:spacing w:val="-5"/>
          <w:vertAlign w:val="baseline"/>
        </w:rPr>
        <w:t> </w:t>
      </w:r>
      <w:r>
        <w:rPr>
          <w:vertAlign w:val="baseline"/>
        </w:rPr>
        <w:t>deprive them of the necessary</w:t>
      </w:r>
      <w:r>
        <w:rPr>
          <w:spacing w:val="-3"/>
          <w:vertAlign w:val="baseline"/>
        </w:rPr>
        <w:t> </w:t>
      </w:r>
      <w:r>
        <w:rPr>
          <w:vertAlign w:val="baseline"/>
        </w:rPr>
        <w:t>enjoyment of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spacing w:line="480" w:lineRule="auto" w:before="201"/>
        <w:ind w:right="572" w:firstLine="719"/>
        <w:jc w:val="both"/>
      </w:pPr>
      <w:r>
        <w:rPr/>
        <w:t>For legal positivists, human rights are a set of claims by individuals which have been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legitimized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60"/>
        </w:rPr>
        <w:t> </w:t>
      </w:r>
      <w:r>
        <w:rPr/>
        <w:t>rights</w:t>
      </w:r>
      <w:r>
        <w:rPr>
          <w:spacing w:val="1"/>
        </w:rPr>
        <w:t> </w:t>
      </w:r>
      <w:r>
        <w:rPr/>
        <w:t>therefore presupposes the existence of a legal relationship between the right-holder and the</w:t>
      </w:r>
      <w:r>
        <w:rPr>
          <w:spacing w:val="1"/>
        </w:rPr>
        <w:t> </w:t>
      </w:r>
      <w:r>
        <w:rPr/>
        <w:t>duty-bearer.</w:t>
      </w:r>
      <w:r>
        <w:rPr>
          <w:vertAlign w:val="superscript"/>
        </w:rPr>
        <w:t>9</w:t>
      </w:r>
      <w:r>
        <w:rPr>
          <w:vertAlign w:val="baseline"/>
        </w:rPr>
        <w:t> This likewise raises questions as to who has responsibility. In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jurisprudence states or governments, who constitute the ultimate organized authority in society,</w:t>
      </w:r>
      <w:r>
        <w:rPr>
          <w:spacing w:val="-57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(negative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obligations)</w:t>
      </w:r>
      <w:r>
        <w:rPr>
          <w:spacing w:val="-1"/>
          <w:vertAlign w:val="baseline"/>
        </w:rPr>
        <w:t> </w:t>
      </w:r>
      <w:r>
        <w:rPr>
          <w:vertAlign w:val="baseline"/>
        </w:rPr>
        <w:t>as well</w:t>
      </w:r>
      <w:r>
        <w:rPr>
          <w:spacing w:val="-1"/>
          <w:vertAlign w:val="baseline"/>
        </w:rPr>
        <w:t> </w:t>
      </w:r>
      <w:r>
        <w:rPr>
          <w:vertAlign w:val="baseline"/>
        </w:rPr>
        <w:t>as effect</w:t>
      </w:r>
      <w:r>
        <w:rPr>
          <w:spacing w:val="-1"/>
          <w:vertAlign w:val="baseline"/>
        </w:rPr>
        <w:t> </w:t>
      </w:r>
      <w:r>
        <w:rPr>
          <w:vertAlign w:val="baseline"/>
        </w:rPr>
        <w:t>and help to</w:t>
      </w:r>
      <w:r>
        <w:rPr>
          <w:spacing w:val="-1"/>
          <w:vertAlign w:val="baseline"/>
        </w:rPr>
        <w:t> </w:t>
      </w:r>
      <w:r>
        <w:rPr>
          <w:vertAlign w:val="baseline"/>
        </w:rPr>
        <w:t>realize</w:t>
      </w:r>
      <w:r>
        <w:rPr>
          <w:spacing w:val="-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(positive</w:t>
      </w:r>
      <w:r>
        <w:rPr>
          <w:spacing w:val="-1"/>
          <w:vertAlign w:val="baseline"/>
        </w:rPr>
        <w:t> </w:t>
      </w:r>
      <w:r>
        <w:rPr>
          <w:vertAlign w:val="baseline"/>
        </w:rPr>
        <w:t>duties).</w:t>
      </w:r>
    </w:p>
    <w:p>
      <w:pPr>
        <w:pStyle w:val="BodyText"/>
        <w:spacing w:line="480" w:lineRule="auto" w:before="203"/>
        <w:ind w:right="577" w:firstLine="719"/>
        <w:jc w:val="both"/>
      </w:pPr>
      <w:r>
        <w:rPr>
          <w:spacing w:val="-1"/>
        </w:rPr>
        <w:t>Huma</w:t>
      </w:r>
      <w:r>
        <w:rPr/>
        <w:t>n</w:t>
      </w:r>
      <w:r>
        <w:rPr>
          <w:spacing w:val="26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hts</w:t>
      </w:r>
      <w:r>
        <w:rPr>
          <w:spacing w:val="26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26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26"/>
        </w:rPr>
        <w:t> </w:t>
      </w:r>
      <w:r>
        <w:rPr/>
        <w:t>und</w:t>
      </w:r>
      <w:r>
        <w:rPr>
          <w:spacing w:val="1"/>
        </w:rPr>
        <w:t>e</w:t>
      </w:r>
      <w:r>
        <w:rPr/>
        <w:t>rstood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1"/>
        </w:rPr>
        <w:t>c</w:t>
      </w:r>
      <w:r>
        <w:rPr/>
        <w:t>onte</w:t>
      </w:r>
      <w:r>
        <w:rPr>
          <w:spacing w:val="1"/>
        </w:rPr>
        <w:t>x</w:t>
      </w:r>
      <w:r>
        <w:rPr/>
        <w:t>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c</w:t>
      </w:r>
      <w:r>
        <w:rPr/>
        <w:t>laims</w:t>
      </w:r>
      <w:r>
        <w:rPr>
          <w:spacing w:val="26"/>
        </w:rPr>
        <w:t> </w:t>
      </w:r>
      <w:r>
        <w:rPr/>
        <w:t>thus,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t</w:t>
      </w:r>
      <w:r>
        <w:rPr/>
        <w:t>hose</w:t>
      </w:r>
      <w:r>
        <w:rPr>
          <w:spacing w:val="25"/>
        </w:rPr>
        <w:t> </w:t>
      </w:r>
      <w:r>
        <w:rPr>
          <w:spacing w:val="-1"/>
        </w:rPr>
        <w:t>c</w:t>
      </w:r>
      <w:r>
        <w:rPr/>
        <w:t>laims </w:t>
      </w:r>
      <w:r>
        <w:rPr/>
        <w:t>made</w:t>
      </w:r>
      <w:r>
        <w:rPr>
          <w:spacing w:val="4"/>
        </w:rPr>
        <w:t> </w:t>
      </w:r>
      <w:r>
        <w:rPr/>
        <w:t>by</w:t>
      </w:r>
      <w:r>
        <w:rPr>
          <w:spacing w:val="60"/>
        </w:rPr>
        <w:t> </w:t>
      </w:r>
      <w:r>
        <w:rPr/>
        <w:t>men,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themselves</w:t>
      </w:r>
      <w:r>
        <w:rPr>
          <w:spacing w:val="5"/>
        </w:rPr>
        <w:t> </w:t>
      </w:r>
      <w:r>
        <w:rPr/>
        <w:t>or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behalf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other</w:t>
      </w:r>
      <w:r>
        <w:rPr>
          <w:spacing w:val="4"/>
        </w:rPr>
        <w:t> </w:t>
      </w:r>
      <w:r>
        <w:rPr/>
        <w:t>men,</w:t>
      </w:r>
      <w:r>
        <w:rPr>
          <w:spacing w:val="5"/>
        </w:rPr>
        <w:t> </w:t>
      </w:r>
      <w:r>
        <w:rPr/>
        <w:t>supported</w:t>
      </w:r>
      <w:r>
        <w:rPr>
          <w:spacing w:val="5"/>
        </w:rPr>
        <w:t> </w:t>
      </w:r>
      <w:r>
        <w:rPr/>
        <w:t>some</w:t>
      </w:r>
      <w:r>
        <w:rPr>
          <w:spacing w:val="5"/>
        </w:rPr>
        <w:t> </w:t>
      </w:r>
      <w:r>
        <w:rPr/>
        <w:t>theory</w:t>
      </w:r>
      <w:r>
        <w:rPr>
          <w:spacing w:val="56"/>
        </w:rPr>
        <w:t> </w:t>
      </w:r>
      <w:r>
        <w:rPr/>
        <w:t>which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4"/>
        </w:rPr>
      </w:pPr>
      <w:r>
        <w:rPr/>
        <w:pict>
          <v:rect style="position:absolute;margin-left:72.024002pt;margin-top:10.244384pt;width:144.02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Eze,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(1984).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2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Africa:</w:t>
      </w:r>
      <w:r>
        <w:rPr>
          <w:rFonts w:ascii="Calibri"/>
          <w:i/>
          <w:spacing w:val="2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Some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Selected</w:t>
      </w:r>
      <w:r>
        <w:rPr>
          <w:rFonts w:ascii="Calibri"/>
          <w:i/>
          <w:spacing w:val="2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Problems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Institute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Macmillan Nigeria Publishers.</w:t>
      </w:r>
    </w:p>
    <w:p>
      <w:pPr>
        <w:spacing w:before="1"/>
        <w:ind w:left="460" w:right="58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z w:val="20"/>
          <w:vertAlign w:val="baseline"/>
        </w:rPr>
        <w:t>Viljoen,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Disciplinary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Beyondness: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Background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Conference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Collection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Papers.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Viljoen,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Beyond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Law: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Multidisciplinary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Perspectives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Pretoria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p.xiii.</w:t>
      </w:r>
    </w:p>
    <w:p>
      <w:pPr>
        <w:spacing w:before="0"/>
        <w:ind w:left="4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Hohfeld,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W.N.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(1913).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Some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Fundamental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Conceptions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Applied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Judicial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Reasoning.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Yale</w:t>
      </w:r>
      <w:r>
        <w:rPr>
          <w:rFonts w:ascii="Calibri"/>
          <w:i/>
          <w:spacing w:val="2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 </w:t>
      </w:r>
      <w:r>
        <w:rPr>
          <w:rFonts w:ascii="Calibri"/>
          <w:sz w:val="20"/>
          <w:vertAlign w:val="baseline"/>
        </w:rPr>
        <w:t>23, pp.16-59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28-37.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</w:pPr>
      <w:r>
        <w:rPr/>
        <w:t>concentrates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humanity</w:t>
      </w:r>
      <w:r>
        <w:rPr>
          <w:spacing w:val="57"/>
        </w:rPr>
        <w:t> </w:t>
      </w:r>
      <w:r>
        <w:rPr/>
        <w:t>of</w:t>
      </w:r>
      <w:r>
        <w:rPr>
          <w:spacing w:val="1"/>
        </w:rPr>
        <w:t> </w:t>
      </w:r>
      <w:r>
        <w:rPr/>
        <w:t>man,</w:t>
      </w:r>
      <w:r>
        <w:rPr>
          <w:spacing w:val="2"/>
        </w:rPr>
        <w:t> </w:t>
      </w:r>
      <w:r>
        <w:rPr/>
        <w:t>on</w:t>
      </w:r>
      <w:r>
        <w:rPr>
          <w:spacing w:val="4"/>
        </w:rPr>
        <w:t> </w:t>
      </w:r>
      <w:r>
        <w:rPr/>
        <w:t>man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human</w:t>
      </w:r>
      <w:r>
        <w:rPr>
          <w:spacing w:val="2"/>
        </w:rPr>
        <w:t> </w:t>
      </w:r>
      <w:r>
        <w:rPr/>
        <w:t>being,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3"/>
        </w:rPr>
        <w:t> </w:t>
      </w:r>
      <w:r>
        <w:rPr/>
        <w:t>of</w:t>
      </w:r>
      <w:r>
        <w:rPr>
          <w:spacing w:val="-57"/>
        </w:rPr>
        <w:t> </w:t>
      </w:r>
      <w:r>
        <w:rPr/>
        <w:t>humankind.‖</w:t>
      </w:r>
      <w:r>
        <w:rPr>
          <w:vertAlign w:val="superscript"/>
        </w:rPr>
        <w:t>10</w:t>
      </w:r>
      <w:r>
        <w:rPr>
          <w:vertAlign w:val="baseline"/>
        </w:rPr>
        <w:t>Umozurike similarly</w:t>
      </w:r>
      <w:r>
        <w:rPr>
          <w:spacing w:val="-4"/>
          <w:vertAlign w:val="baseline"/>
        </w:rPr>
        <w:t> </w:t>
      </w:r>
      <w:r>
        <w:rPr>
          <w:vertAlign w:val="baseline"/>
        </w:rPr>
        <w:t>views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as,</w:t>
      </w:r>
    </w:p>
    <w:p>
      <w:pPr>
        <w:pStyle w:val="BodyText"/>
        <w:spacing w:before="194"/>
        <w:ind w:left="1540" w:right="571"/>
        <w:jc w:val="both"/>
      </w:pPr>
      <w:r>
        <w:rPr/>
        <w:t>Claims which are invariably supported by ethics and which should be supported by</w:t>
      </w:r>
      <w:r>
        <w:rPr>
          <w:spacing w:val="1"/>
        </w:rPr>
        <w:t> </w:t>
      </w:r>
      <w:r>
        <w:rPr/>
        <w:t>law, made on society, especially on its official managers, by individuals or groups</w:t>
      </w:r>
      <w:r>
        <w:rPr>
          <w:spacing w:val="1"/>
        </w:rPr>
        <w:t> </w:t>
      </w:r>
      <w:r>
        <w:rPr/>
        <w:t>on the basis of their humanity. They apply regardless of race, colour, sex or other</w:t>
      </w:r>
      <w:r>
        <w:rPr>
          <w:spacing w:val="1"/>
        </w:rPr>
        <w:t> </w:t>
      </w:r>
      <w:r>
        <w:rPr/>
        <w:t>distinctions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withdrawn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individuals.</w:t>
      </w:r>
      <w:r>
        <w:rPr>
          <w:vertAlign w:val="superscript"/>
        </w:rPr>
        <w:t>11</w:t>
      </w:r>
    </w:p>
    <w:p>
      <w:pPr>
        <w:pStyle w:val="BodyText"/>
        <w:spacing w:line="480" w:lineRule="auto" w:before="202"/>
        <w:ind w:right="575" w:firstLine="719"/>
        <w:jc w:val="both"/>
      </w:pPr>
      <w:r>
        <w:rPr/>
        <w:t>Going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Umozurike‘s</w:t>
      </w:r>
      <w:r>
        <w:rPr>
          <w:spacing w:val="1"/>
        </w:rPr>
        <w:t> </w:t>
      </w:r>
      <w:r>
        <w:rPr/>
        <w:t>definition,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individuals. Also, rights are founded on ethical or moral considerations and exist prior to and</w:t>
      </w:r>
      <w:r>
        <w:rPr>
          <w:spacing w:val="1"/>
        </w:rPr>
        <w:t> </w:t>
      </w:r>
      <w:r>
        <w:rPr/>
        <w:t>independently of their codification (although codification gives the rights legal backing and</w:t>
      </w:r>
      <w:r>
        <w:rPr>
          <w:spacing w:val="1"/>
        </w:rPr>
        <w:t> </w:t>
      </w:r>
      <w:r>
        <w:rPr/>
        <w:t>enforceability).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existence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human</w:t>
      </w:r>
      <w:r>
        <w:rPr>
          <w:spacing w:val="18"/>
        </w:rPr>
        <w:t> </w:t>
      </w:r>
      <w:r>
        <w:rPr/>
        <w:t>rights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independent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whether</w:t>
      </w:r>
      <w:r>
        <w:rPr>
          <w:spacing w:val="20"/>
        </w:rPr>
        <w:t> </w:t>
      </w:r>
      <w:r>
        <w:rPr/>
        <w:t>they</w:t>
      </w:r>
      <w:r>
        <w:rPr>
          <w:spacing w:val="15"/>
        </w:rPr>
        <w:t> </w:t>
      </w:r>
      <w:r>
        <w:rPr/>
        <w:t>are</w:t>
      </w:r>
      <w:r>
        <w:rPr>
          <w:spacing w:val="20"/>
        </w:rPr>
        <w:t> </w:t>
      </w:r>
      <w:r>
        <w:rPr/>
        <w:t>guaranteed</w:t>
      </w:r>
      <w:r>
        <w:rPr>
          <w:spacing w:val="-58"/>
        </w:rPr>
        <w:t> </w:t>
      </w:r>
      <w:r>
        <w:rPr/>
        <w:t>or </w:t>
      </w:r>
      <w:r>
        <w:rPr>
          <w:spacing w:val="-30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f</w:t>
      </w:r>
      <w:r>
        <w:rPr/>
        <w:t>o</w:t>
      </w:r>
      <w:r>
        <w:rPr>
          <w:spacing w:val="-1"/>
        </w:rP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26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l </w:t>
      </w:r>
      <w:r>
        <w:rPr>
          <w:spacing w:val="-29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s </w:t>
      </w:r>
      <w:r>
        <w:rPr>
          <w:spacing w:val="-29"/>
        </w:rPr>
        <w:t> </w:t>
      </w:r>
      <w:r>
        <w:rPr/>
        <w:t>or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9"/>
        </w:rPr>
        <w:t> 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l</w:t>
      </w:r>
      <w:r>
        <w:rPr/>
        <w:t>y</w:t>
      </w:r>
      <w:r>
        <w:rPr>
          <w:spacing w:val="23"/>
        </w:rPr>
        <w:t> 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2"/>
        </w:rPr>
        <w:t>n</w:t>
      </w:r>
      <w:r>
        <w:rPr/>
        <w:t>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d. </w:t>
      </w:r>
      <w:r>
        <w:rPr>
          <w:spacing w:val="-30"/>
        </w:rPr>
        <w:t> </w:t>
      </w:r>
      <w:r>
        <w:rPr>
          <w:spacing w:val="-2"/>
        </w:rPr>
        <w:t>F</w:t>
      </w:r>
      <w:r>
        <w:rPr/>
        <w:t>or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if </w:t>
      </w:r>
      <w:r>
        <w:rPr>
          <w:spacing w:val="-30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i</w:t>
      </w:r>
      <w:r>
        <w:rPr>
          <w:spacing w:val="-2"/>
        </w:rPr>
        <w:t>s</w:t>
      </w:r>
      <w:r>
        <w:rPr/>
        <w:t>ten</w:t>
      </w:r>
      <w:r>
        <w:rPr>
          <w:spacing w:val="-2"/>
        </w:rPr>
        <w:t>c</w:t>
      </w:r>
      <w:r>
        <w:rPr/>
        <w:t>e </w:t>
      </w:r>
      <w:r>
        <w:rPr>
          <w:spacing w:val="-30"/>
        </w:rPr>
        <w:t> </w:t>
      </w:r>
      <w:r>
        <w:rPr/>
        <w:t>of </w:t>
      </w:r>
      <w:r>
        <w:rPr>
          <w:spacing w:val="-30"/>
        </w:rPr>
        <w:t> </w:t>
      </w:r>
      <w:r>
        <w:rPr/>
        <w:t>human </w:t>
      </w:r>
      <w:r>
        <w:rPr>
          <w:spacing w:val="-30"/>
        </w:rPr>
        <w:t> </w:t>
      </w:r>
      <w:r>
        <w:rPr/>
        <w:t>ri</w:t>
      </w:r>
      <w:r>
        <w:rPr>
          <w:spacing w:val="-3"/>
        </w:rPr>
        <w:t>g</w:t>
      </w:r>
      <w:r>
        <w:rPr/>
        <w:t>hts depended on such recognition or enforcement, it would follow that there were no human rights</w:t>
      </w:r>
      <w:r>
        <w:rPr>
          <w:spacing w:val="1"/>
        </w:rPr>
        <w:t> </w:t>
      </w:r>
      <w:r>
        <w:rPr/>
        <w:t>prior to or independent of these positive enactments‖</w:t>
      </w:r>
      <w:r>
        <w:rPr>
          <w:vertAlign w:val="superscript"/>
        </w:rPr>
        <w:t>12</w:t>
      </w:r>
      <w:r>
        <w:rPr>
          <w:vertAlign w:val="baseline"/>
        </w:rPr>
        <w:t>. Today human rights rely less on moral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considerations having been formally recognized and codified in national and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instruments.</w:t>
      </w:r>
    </w:p>
    <w:p>
      <w:pPr>
        <w:pStyle w:val="BodyText"/>
        <w:spacing w:line="480" w:lineRule="auto" w:before="201"/>
        <w:ind w:right="577" w:firstLine="719"/>
        <w:jc w:val="both"/>
      </w:pPr>
      <w:r>
        <w:rPr/>
        <w:t>An appraisal of the various definitions of human rights shows that they are based on a</w:t>
      </w:r>
      <w:r>
        <w:rPr>
          <w:spacing w:val="1"/>
        </w:rPr>
        <w:t> </w:t>
      </w:r>
      <w:r>
        <w:rPr/>
        <w:t>belief in the intrinsic value of all human beings as being distinct from every other species and</w:t>
      </w:r>
      <w:r>
        <w:rPr>
          <w:spacing w:val="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entitled to certain rights by</w:t>
      </w:r>
      <w:r>
        <w:rPr>
          <w:spacing w:val="-5"/>
        </w:rPr>
        <w:t> </w:t>
      </w:r>
      <w:r>
        <w:rPr/>
        <w:t>the very</w:t>
      </w:r>
      <w:r>
        <w:rPr>
          <w:spacing w:val="-3"/>
        </w:rPr>
        <w:t> </w:t>
      </w:r>
      <w:r>
        <w:rPr/>
        <w:t>fact of their humanness.</w:t>
      </w:r>
    </w:p>
    <w:p>
      <w:pPr>
        <w:pStyle w:val="Heading2"/>
        <w:numPr>
          <w:ilvl w:val="3"/>
          <w:numId w:val="14"/>
        </w:numPr>
        <w:tabs>
          <w:tab w:pos="1181" w:val="left" w:leader="none"/>
        </w:tabs>
        <w:spacing w:line="240" w:lineRule="auto" w:before="207" w:after="0"/>
        <w:ind w:left="1180" w:right="0" w:hanging="721"/>
        <w:jc w:val="both"/>
      </w:pP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level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169"/>
        <w:ind w:right="578" w:firstLine="719"/>
        <w:jc w:val="both"/>
      </w:pPr>
      <w:r>
        <w:rPr/>
        <w:t>The beginning of a formal recognition of human rights</w:t>
      </w:r>
      <w:r>
        <w:rPr>
          <w:spacing w:val="1"/>
        </w:rPr>
        <w:t> </w:t>
      </w:r>
      <w:r>
        <w:rPr/>
        <w:t>on the international scene</w:t>
      </w:r>
      <w:r>
        <w:rPr>
          <w:spacing w:val="1"/>
        </w:rPr>
        <w:t> </w:t>
      </w:r>
      <w:r>
        <w:rPr/>
        <w:t>coincided with the end of World War II when the countries fighting Hitler's Germany decided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victory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international</w:t>
      </w:r>
      <w:r>
        <w:rPr>
          <w:spacing w:val="31"/>
        </w:rPr>
        <w:t> </w:t>
      </w:r>
      <w:r>
        <w:rPr/>
        <w:t>peace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security,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that</w:t>
      </w:r>
      <w:r>
        <w:rPr>
          <w:spacing w:val="31"/>
        </w:rPr>
        <w:t> </w:t>
      </w:r>
      <w:r>
        <w:rPr/>
        <w:t>securing</w:t>
      </w:r>
      <w:r>
        <w:rPr>
          <w:spacing w:val="29"/>
        </w:rPr>
        <w:t> </w:t>
      </w:r>
      <w:r>
        <w:rPr/>
        <w:t>human</w:t>
      </w:r>
      <w:r>
        <w:rPr>
          <w:spacing w:val="30"/>
        </w:rPr>
        <w:t> </w:t>
      </w:r>
      <w:r>
        <w:rPr/>
        <w:t>rights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all</w:t>
      </w:r>
      <w:r>
        <w:rPr>
          <w:spacing w:val="33"/>
        </w:rPr>
        <w:t> </w:t>
      </w:r>
      <w:r>
        <w:rPr/>
        <w:t>countries</w:t>
      </w:r>
      <w:r>
        <w:rPr>
          <w:spacing w:val="31"/>
        </w:rPr>
        <w:t> </w:t>
      </w:r>
      <w:r>
        <w:rPr/>
        <w:t>would</w:t>
      </w:r>
      <w:r>
        <w:rPr>
          <w:spacing w:val="32"/>
        </w:rPr>
        <w:t> </w:t>
      </w:r>
      <w:r>
        <w:rPr/>
        <w:t>help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3"/>
        </w:rPr>
      </w:pPr>
      <w:r>
        <w:rPr/>
        <w:pict>
          <v:rect style="position:absolute;margin-left:72.024002pt;margin-top:15.465518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z w:val="20"/>
          <w:vertAlign w:val="baseline"/>
        </w:rPr>
        <w:t>Dowdrick,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Rights: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Problems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Perspectives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Texts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Mead,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Saxon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p.8.</w:t>
      </w:r>
    </w:p>
    <w:p>
      <w:pPr>
        <w:spacing w:line="243" w:lineRule="exact" w:before="0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z w:val="20"/>
          <w:vertAlign w:val="baseline"/>
        </w:rPr>
        <w:t>Umozurike,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U.O.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(1979)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African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Charter</w:t>
      </w:r>
      <w:r>
        <w:rPr>
          <w:rFonts w:ascii="Calibri" w:hAnsi="Calibri"/>
          <w:i/>
          <w:spacing w:val="-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on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Human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Peoples’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Rights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MartinusNjihoff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Publishers,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p.4.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z w:val="20"/>
          <w:vertAlign w:val="baseline"/>
        </w:rPr>
        <w:t>Gewirth,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Epistemology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Social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Philosophy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Policy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pp.1-24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1"/>
        <w:jc w:val="both"/>
      </w:pPr>
      <w:r>
        <w:rPr/>
        <w:t>lessen the likelihood of the reoccurrence of large wars.</w:t>
      </w:r>
      <w:r>
        <w:rPr>
          <w:vertAlign w:val="superscript"/>
        </w:rPr>
        <w:t>13</w:t>
      </w:r>
      <w:r>
        <w:rPr>
          <w:vertAlign w:val="baseline"/>
        </w:rPr>
        <w:t> The United Nations was created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shortly after its founding established a committee with the charge of writing an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Bill of Rights, committing the signatories to a new era of respect for human rights</w:t>
      </w:r>
      <w:r>
        <w:rPr>
          <w:spacing w:val="60"/>
          <w:vertAlign w:val="baseline"/>
        </w:rPr>
        <w:t> </w:t>
      </w:r>
      <w:r>
        <w:rPr>
          <w:vertAlign w:val="baseline"/>
        </w:rPr>
        <w:t>— and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at this time that the term ‗human rights‘ was first used.</w:t>
      </w:r>
      <w:r>
        <w:rPr>
          <w:vertAlign w:val="superscript"/>
        </w:rPr>
        <w:t>14</w:t>
      </w:r>
      <w:r>
        <w:rPr>
          <w:vertAlign w:val="baseline"/>
        </w:rPr>
        <w:t> This international bill of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emerged in December 1948 as the Universal Declaration of Human Rights (UDHR). 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some diplomats had hoped for a binding human rights treaty that countries joining the UN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32"/>
          <w:vertAlign w:val="baseline"/>
        </w:rPr>
        <w:t> </w:t>
      </w:r>
      <w:r>
        <w:rPr>
          <w:vertAlign w:val="baseline"/>
        </w:rPr>
        <w:t>have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adopt,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33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35"/>
          <w:vertAlign w:val="baseline"/>
        </w:rPr>
        <w:t> </w:t>
      </w:r>
      <w:r>
        <w:rPr>
          <w:vertAlign w:val="baseline"/>
        </w:rPr>
        <w:t>was</w:t>
      </w:r>
      <w:r>
        <w:rPr>
          <w:spacing w:val="32"/>
          <w:vertAlign w:val="baseline"/>
        </w:rPr>
        <w:t> </w:t>
      </w:r>
      <w:r>
        <w:rPr>
          <w:vertAlign w:val="baseline"/>
        </w:rPr>
        <w:t>a</w:t>
      </w:r>
      <w:r>
        <w:rPr>
          <w:spacing w:val="32"/>
          <w:vertAlign w:val="baseline"/>
        </w:rPr>
        <w:t> </w:t>
      </w:r>
      <w:r>
        <w:rPr>
          <w:vertAlign w:val="baseline"/>
        </w:rPr>
        <w:t>set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33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34"/>
          <w:vertAlign w:val="baseline"/>
        </w:rPr>
        <w:t> </w:t>
      </w:r>
      <w:r>
        <w:rPr>
          <w:vertAlign w:val="baseline"/>
        </w:rPr>
        <w:t>rather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than a</w:t>
      </w:r>
      <w:r>
        <w:rPr>
          <w:spacing w:val="-2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treaty.</w:t>
      </w:r>
      <w:r>
        <w:rPr>
          <w:vertAlign w:val="superscript"/>
        </w:rPr>
        <w:t>15</w:t>
      </w:r>
    </w:p>
    <w:p>
      <w:pPr>
        <w:pStyle w:val="BodyText"/>
        <w:spacing w:line="480" w:lineRule="auto" w:before="201"/>
        <w:ind w:right="577" w:firstLine="719"/>
        <w:jc w:val="both"/>
      </w:pPr>
      <w:r>
        <w:rPr/>
        <w:t>The</w:t>
      </w:r>
      <w:r>
        <w:rPr>
          <w:spacing w:val="5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mble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Un</w:t>
      </w:r>
      <w:r>
        <w:rPr>
          <w:spacing w:val="2"/>
        </w:rPr>
        <w:t>i</w:t>
      </w:r>
      <w:r>
        <w:rPr/>
        <w:t>v</w:t>
      </w:r>
      <w:r>
        <w:rPr>
          <w:spacing w:val="-1"/>
        </w:rPr>
        <w:t>e</w:t>
      </w:r>
      <w:r>
        <w:rPr/>
        <w:t>rs</w:t>
      </w:r>
      <w:r>
        <w:rPr>
          <w:spacing w:val="-2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1"/>
        </w:rPr>
        <w:t>D</w:t>
      </w:r>
      <w:r>
        <w:rPr>
          <w:spacing w:val="-1"/>
        </w:rPr>
        <w:t>ec</w:t>
      </w:r>
      <w:r>
        <w:rPr/>
        <w:t>la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H</w:t>
      </w:r>
      <w:r>
        <w:rPr>
          <w:spacing w:val="1"/>
        </w:rPr>
        <w:t>u</w:t>
      </w:r>
      <w:r>
        <w:rPr/>
        <w:t>man</w:t>
      </w:r>
      <w:r>
        <w:rPr>
          <w:spacing w:val="6"/>
        </w:rPr>
        <w:t> </w:t>
      </w:r>
      <w:r>
        <w:rPr/>
        <w:t>Ri</w:t>
      </w:r>
      <w:r>
        <w:rPr>
          <w:spacing w:val="-2"/>
        </w:rPr>
        <w:t>g</w:t>
      </w:r>
      <w:r>
        <w:rPr/>
        <w:t>hts</w:t>
      </w:r>
      <w:r>
        <w:rPr>
          <w:spacing w:val="7"/>
        </w:rPr>
        <w:t> </w:t>
      </w:r>
      <w:r>
        <w:rPr>
          <w:spacing w:val="-1"/>
        </w:rPr>
        <w:t>state</w:t>
      </w:r>
      <w:r>
        <w:rPr/>
        <w:t>s</w:t>
      </w:r>
      <w:r>
        <w:rPr>
          <w:spacing w:val="7"/>
        </w:rPr>
        <w:t> </w:t>
      </w:r>
      <w:r>
        <w:rPr/>
        <w:t>that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nition</w:t>
      </w:r>
      <w:r>
        <w:rPr>
          <w:spacing w:val="7"/>
        </w:rPr>
        <w:t> </w:t>
      </w:r>
      <w:r>
        <w:rPr/>
        <w:t>of </w:t>
      </w:r>
      <w:r>
        <w:rPr/>
        <w:t>the inherent dignity and of the equal and inalienable rights of all members of the human family</w:t>
      </w:r>
      <w:r>
        <w:rPr>
          <w:spacing w:val="-57"/>
        </w:rPr>
        <w:t> </w:t>
      </w:r>
      <w:r>
        <w:rPr/>
        <w:t>is the foundation of freedom, justice and peace in the world.‖ The Universal Declaration is</w:t>
      </w:r>
      <w:r>
        <w:rPr>
          <w:spacing w:val="1"/>
        </w:rPr>
        <w:t> </w:t>
      </w:r>
      <w:r>
        <w:rPr/>
        <w:t>regarded by many scholars</w:t>
      </w:r>
      <w:r>
        <w:rPr>
          <w:vertAlign w:val="superscript"/>
        </w:rPr>
        <w:t>16</w:t>
      </w:r>
      <w:r>
        <w:rPr>
          <w:vertAlign w:val="baseline"/>
        </w:rPr>
        <w:t> as embodying customary international law and has set the pattern</w:t>
      </w:r>
      <w:r>
        <w:rPr>
          <w:spacing w:val="1"/>
          <w:vertAlign w:val="baseline"/>
        </w:rPr>
        <w:t> </w:t>
      </w:r>
      <w:r>
        <w:rPr>
          <w:vertAlign w:val="baseline"/>
        </w:rPr>
        <w:t>for subsequent international and regional human rights treaties and in getting countries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1"/>
          <w:vertAlign w:val="baseline"/>
        </w:rPr>
        <w:t> </w:t>
      </w:r>
      <w:r>
        <w:rPr>
          <w:vertAlign w:val="baseline"/>
        </w:rPr>
        <w:t>its list of rights in 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constitutions and bills of rights.</w:t>
      </w:r>
    </w:p>
    <w:p>
      <w:pPr>
        <w:pStyle w:val="BodyText"/>
        <w:spacing w:line="480" w:lineRule="auto" w:before="200"/>
        <w:ind w:right="576" w:firstLine="719"/>
        <w:jc w:val="both"/>
      </w:pPr>
      <w:r>
        <w:rPr/>
        <w:t>In the years that followed the adoption of the UDHR the international community failed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legally binding</w:t>
      </w:r>
      <w:r>
        <w:rPr>
          <w:spacing w:val="1"/>
        </w:rPr>
        <w:t> </w:t>
      </w:r>
      <w:r>
        <w:rPr/>
        <w:t>Covenant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ideological</w:t>
      </w:r>
      <w:r>
        <w:rPr>
          <w:spacing w:val="1"/>
        </w:rPr>
        <w:t> </w:t>
      </w:r>
      <w:r>
        <w:rPr/>
        <w:t>differences</w:t>
      </w:r>
      <w:r>
        <w:rPr>
          <w:spacing w:val="44"/>
        </w:rPr>
        <w:t> </w:t>
      </w:r>
      <w:r>
        <w:rPr/>
        <w:t>between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USA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other</w:t>
      </w:r>
      <w:r>
        <w:rPr>
          <w:spacing w:val="43"/>
        </w:rPr>
        <w:t> </w:t>
      </w:r>
      <w:r>
        <w:rPr/>
        <w:t>European</w:t>
      </w:r>
      <w:r>
        <w:rPr>
          <w:spacing w:val="45"/>
        </w:rPr>
        <w:t> </w:t>
      </w:r>
      <w:r>
        <w:rPr/>
        <w:t>states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USSR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other</w:t>
      </w:r>
      <w:r>
        <w:rPr>
          <w:spacing w:val="43"/>
        </w:rPr>
        <w:t> </w:t>
      </w:r>
      <w:r>
        <w:rPr/>
        <w:t>socialist</w:t>
      </w:r>
    </w:p>
    <w:p>
      <w:pPr>
        <w:pStyle w:val="BodyText"/>
        <w:spacing w:before="5"/>
        <w:ind w:left="0"/>
        <w:rPr>
          <w:sz w:val="14"/>
        </w:rPr>
      </w:pPr>
      <w:r>
        <w:rPr/>
        <w:pict>
          <v:rect style="position:absolute;margin-left:72.024002pt;margin-top:10.279874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8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</w:t>
      </w:r>
      <w:r>
        <w:rPr>
          <w:rFonts w:ascii="Calibri" w:hAnsi="Calibri"/>
          <w:sz w:val="20"/>
          <w:vertAlign w:val="baseline"/>
        </w:rPr>
        <w:t>Nickel,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J.W.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Rights’.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Stanford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Encyclopedia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Philosophy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(Fall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2010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Ed.)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13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http://plato.stanford.edu/entries/rights-human/</w:t>
        </w:r>
        <w:r>
          <w:rPr>
            <w:rFonts w:ascii="Calibri" w:hAnsi="Calibri"/>
            <w:color w:val="0000FF"/>
            <w:spacing w:val="-1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(last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accessed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5/6/2013).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z w:val="20"/>
          <w:vertAlign w:val="baseline"/>
        </w:rPr>
        <w:t>Weston, B.H. (1984) Human rights.6 </w:t>
      </w:r>
      <w:r>
        <w:rPr>
          <w:rFonts w:ascii="Calibri"/>
          <w:i/>
          <w:sz w:val="20"/>
          <w:vertAlign w:val="baseline"/>
        </w:rPr>
        <w:t>Human Rights Quarterly, </w:t>
      </w:r>
      <w:r>
        <w:rPr>
          <w:rFonts w:ascii="Calibri"/>
          <w:sz w:val="20"/>
          <w:vertAlign w:val="baseline"/>
        </w:rPr>
        <w:t>p.257. See also McLean, K. (2009) </w:t>
      </w:r>
      <w:r>
        <w:rPr>
          <w:rFonts w:ascii="Calibri"/>
          <w:i/>
          <w:sz w:val="20"/>
          <w:vertAlign w:val="baseline"/>
        </w:rPr>
        <w:t>Constitutional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Deference,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Courts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Socio-Economic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Pretoria University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Press.</w:t>
      </w:r>
    </w:p>
    <w:p>
      <w:pPr>
        <w:spacing w:before="0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z w:val="20"/>
          <w:vertAlign w:val="baseline"/>
        </w:rPr>
        <w:t> The very process that led 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drafting and adoption of the UDHR was characterized by political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ideological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differences.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when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established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prepare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submit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 report on the International Bill of Rights to the General Assembly of the UN, delegates from primarily English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speaking countries in the Commission, argued for a legally-binding and enforceable treaty or convention.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Soviet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however,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objected,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 only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prepared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support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declaration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 manifesto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</w:p>
    <w:p>
      <w:pPr>
        <w:spacing w:before="0"/>
        <w:ind w:left="460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—</w:t>
      </w:r>
      <w:r>
        <w:rPr>
          <w:rFonts w:ascii="Calibri" w:hAnsi="Calibri"/>
          <w:spacing w:val="18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19"/>
          <w:sz w:val="20"/>
        </w:rPr>
        <w:t> </w:t>
      </w:r>
      <w:r>
        <w:rPr>
          <w:rFonts w:ascii="Calibri" w:hAnsi="Calibri"/>
          <w:sz w:val="20"/>
        </w:rPr>
        <w:t>proposal</w:t>
      </w:r>
      <w:r>
        <w:rPr>
          <w:rFonts w:ascii="Calibri" w:hAnsi="Calibri"/>
          <w:spacing w:val="19"/>
          <w:sz w:val="20"/>
        </w:rPr>
        <w:t> </w:t>
      </w:r>
      <w:r>
        <w:rPr>
          <w:rFonts w:ascii="Calibri" w:hAnsi="Calibri"/>
          <w:sz w:val="20"/>
        </w:rPr>
        <w:t>later</w:t>
      </w:r>
      <w:r>
        <w:rPr>
          <w:rFonts w:ascii="Calibri" w:hAnsi="Calibri"/>
          <w:spacing w:val="19"/>
          <w:sz w:val="20"/>
        </w:rPr>
        <w:t> </w:t>
      </w:r>
      <w:r>
        <w:rPr>
          <w:rFonts w:ascii="Calibri" w:hAnsi="Calibri"/>
          <w:sz w:val="20"/>
        </w:rPr>
        <w:t>endorsed</w:t>
      </w:r>
      <w:r>
        <w:rPr>
          <w:rFonts w:ascii="Calibri" w:hAnsi="Calibri"/>
          <w:spacing w:val="21"/>
          <w:sz w:val="20"/>
        </w:rPr>
        <w:t> </w:t>
      </w:r>
      <w:r>
        <w:rPr>
          <w:rFonts w:ascii="Calibri" w:hAnsi="Calibri"/>
          <w:sz w:val="20"/>
        </w:rPr>
        <w:t>by</w:t>
      </w:r>
      <w:r>
        <w:rPr>
          <w:rFonts w:ascii="Calibri" w:hAnsi="Calibri"/>
          <w:spacing w:val="19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18"/>
          <w:sz w:val="20"/>
        </w:rPr>
        <w:t> </w:t>
      </w:r>
      <w:r>
        <w:rPr>
          <w:rFonts w:ascii="Calibri" w:hAnsi="Calibri"/>
          <w:sz w:val="20"/>
        </w:rPr>
        <w:t>United</w:t>
      </w:r>
      <w:r>
        <w:rPr>
          <w:rFonts w:ascii="Calibri" w:hAnsi="Calibri"/>
          <w:spacing w:val="19"/>
          <w:sz w:val="20"/>
        </w:rPr>
        <w:t> </w:t>
      </w:r>
      <w:r>
        <w:rPr>
          <w:rFonts w:ascii="Calibri" w:hAnsi="Calibri"/>
          <w:sz w:val="20"/>
        </w:rPr>
        <w:t>States.</w:t>
      </w:r>
      <w:r>
        <w:rPr>
          <w:rFonts w:ascii="Calibri" w:hAnsi="Calibri"/>
          <w:spacing w:val="84"/>
          <w:sz w:val="20"/>
        </w:rPr>
        <w:t> </w:t>
      </w:r>
      <w:r>
        <w:rPr>
          <w:rFonts w:ascii="Calibri" w:hAnsi="Calibri"/>
          <w:sz w:val="20"/>
        </w:rPr>
        <w:t>Cranston,</w:t>
      </w:r>
      <w:r>
        <w:rPr>
          <w:rFonts w:ascii="Calibri" w:hAnsi="Calibri"/>
          <w:spacing w:val="19"/>
          <w:sz w:val="20"/>
        </w:rPr>
        <w:t> </w:t>
      </w:r>
      <w:r>
        <w:rPr>
          <w:rFonts w:ascii="Calibri" w:hAnsi="Calibri"/>
          <w:sz w:val="20"/>
        </w:rPr>
        <w:t>M.</w:t>
      </w:r>
      <w:r>
        <w:rPr>
          <w:rFonts w:ascii="Calibri" w:hAnsi="Calibri"/>
          <w:spacing w:val="19"/>
          <w:sz w:val="20"/>
        </w:rPr>
        <w:t> </w:t>
      </w:r>
      <w:r>
        <w:rPr>
          <w:rFonts w:ascii="Calibri" w:hAnsi="Calibri"/>
          <w:sz w:val="20"/>
        </w:rPr>
        <w:t>(1967)</w:t>
      </w:r>
      <w:r>
        <w:rPr>
          <w:rFonts w:ascii="Calibri" w:hAnsi="Calibri"/>
          <w:spacing w:val="17"/>
          <w:sz w:val="20"/>
        </w:rPr>
        <w:t> </w:t>
      </w:r>
      <w:r>
        <w:rPr>
          <w:rFonts w:ascii="Calibri" w:hAnsi="Calibri"/>
          <w:sz w:val="20"/>
        </w:rPr>
        <w:t>Human</w:t>
      </w:r>
      <w:r>
        <w:rPr>
          <w:rFonts w:ascii="Calibri" w:hAnsi="Calibri"/>
          <w:spacing w:val="19"/>
          <w:sz w:val="20"/>
        </w:rPr>
        <w:t> </w:t>
      </w:r>
      <w:r>
        <w:rPr>
          <w:rFonts w:ascii="Calibri" w:hAnsi="Calibri"/>
          <w:sz w:val="20"/>
        </w:rPr>
        <w:t>Rights,</w:t>
      </w:r>
      <w:r>
        <w:rPr>
          <w:rFonts w:ascii="Calibri" w:hAnsi="Calibri"/>
          <w:spacing w:val="19"/>
          <w:sz w:val="20"/>
        </w:rPr>
        <w:t> </w:t>
      </w:r>
      <w:r>
        <w:rPr>
          <w:rFonts w:ascii="Calibri" w:hAnsi="Calibri"/>
          <w:sz w:val="20"/>
        </w:rPr>
        <w:t>Real</w:t>
      </w:r>
      <w:r>
        <w:rPr>
          <w:rFonts w:ascii="Calibri" w:hAnsi="Calibri"/>
          <w:spacing w:val="19"/>
          <w:sz w:val="20"/>
        </w:rPr>
        <w:t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19"/>
          <w:sz w:val="20"/>
        </w:rPr>
        <w:t> </w:t>
      </w:r>
      <w:r>
        <w:rPr>
          <w:rFonts w:ascii="Calibri" w:hAnsi="Calibri"/>
          <w:sz w:val="20"/>
        </w:rPr>
        <w:t>Supposed.In</w:t>
      </w:r>
    </w:p>
    <w:p>
      <w:pPr>
        <w:spacing w:before="0"/>
        <w:ind w:left="460" w:right="572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D.D. Raphael (ed.) </w:t>
      </w:r>
      <w:r>
        <w:rPr>
          <w:rFonts w:ascii="Calibri"/>
          <w:i/>
          <w:sz w:val="20"/>
        </w:rPr>
        <w:t>Political Theory and the Rights of Man</w:t>
      </w:r>
      <w:r>
        <w:rPr>
          <w:rFonts w:ascii="Calibri"/>
          <w:sz w:val="20"/>
        </w:rPr>
        <w:t>, pp. 43- 45.Glendon, M.A. (2002) </w:t>
      </w:r>
      <w:r>
        <w:rPr>
          <w:rFonts w:ascii="Calibri"/>
          <w:i/>
          <w:sz w:val="20"/>
        </w:rPr>
        <w:t>A World Made New: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Eleanor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Roosevelt and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the Universal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Declaration of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Human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Rights.</w:t>
      </w:r>
      <w:r>
        <w:rPr>
          <w:rFonts w:ascii="Calibri"/>
          <w:i/>
          <w:spacing w:val="2"/>
          <w:sz w:val="20"/>
        </w:rPr>
        <w:t> </w:t>
      </w:r>
      <w:r>
        <w:rPr>
          <w:rFonts w:ascii="Calibri"/>
          <w:sz w:val="20"/>
        </w:rPr>
        <w:t>Random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House, p.85.</w:t>
      </w:r>
    </w:p>
    <w:p>
      <w:pPr>
        <w:spacing w:before="0"/>
        <w:ind w:left="460" w:right="57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Olivier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Schutter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Law: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Cases,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Materials,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Commentary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Cambridge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 Press, p. 63.</w:t>
      </w:r>
      <w:r>
        <w:rPr>
          <w:rFonts w:ascii="Calibri"/>
          <w:spacing w:val="4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Ladan, M.T. (2009) </w:t>
      </w:r>
      <w:r>
        <w:rPr>
          <w:rFonts w:ascii="Calibri"/>
          <w:i/>
          <w:sz w:val="20"/>
          <w:vertAlign w:val="baseline"/>
        </w:rPr>
        <w:t>Law, Cases and Policies on Energy</w:t>
      </w:r>
      <w:r>
        <w:rPr>
          <w:rFonts w:ascii="Calibri"/>
          <w:sz w:val="20"/>
          <w:vertAlign w:val="baseline"/>
        </w:rPr>
        <w:t>, </w:t>
      </w:r>
      <w:r>
        <w:rPr>
          <w:rFonts w:ascii="Calibri"/>
          <w:i/>
          <w:sz w:val="20"/>
          <w:vertAlign w:val="baseline"/>
        </w:rPr>
        <w:t>Mineral Resources, Climate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Change, Environment, Water, Maritime and Human Rights in Nigeria</w:t>
      </w:r>
      <w:r>
        <w:rPr>
          <w:rFonts w:ascii="Calibri"/>
          <w:sz w:val="20"/>
          <w:vertAlign w:val="baseline"/>
        </w:rPr>
        <w:t>, A.B.U. Press, pp. 70-71. See also Meron, 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(1989) </w:t>
      </w:r>
      <w:r>
        <w:rPr>
          <w:rFonts w:ascii="Calibri"/>
          <w:i/>
          <w:sz w:val="20"/>
          <w:vertAlign w:val="baseline"/>
        </w:rPr>
        <w:t>Human Rights and Humanitarian Norms as Customary Law</w:t>
      </w:r>
      <w:r>
        <w:rPr>
          <w:rFonts w:ascii="Calibri"/>
          <w:sz w:val="20"/>
          <w:vertAlign w:val="baseline"/>
        </w:rPr>
        <w:t>. Clarendon Press, Oxford.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Henkin, L. (1990)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Age of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sz w:val="20"/>
          <w:vertAlign w:val="baseline"/>
        </w:rPr>
        <w:t>. Columbia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York, p.19.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4"/>
        <w:jc w:val="both"/>
      </w:pPr>
      <w:r>
        <w:rPr/>
        <w:t>states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Cold</w:t>
      </w:r>
      <w:r>
        <w:rPr>
          <w:spacing w:val="56"/>
        </w:rPr>
        <w:t> </w:t>
      </w:r>
      <w:r>
        <w:rPr/>
        <w:t>War</w:t>
      </w:r>
      <w:r>
        <w:rPr>
          <w:spacing w:val="58"/>
        </w:rPr>
        <w:t> </w:t>
      </w:r>
      <w:r>
        <w:rPr/>
        <w:t>era.</w:t>
      </w:r>
      <w:r>
        <w:rPr>
          <w:spacing w:val="57"/>
        </w:rPr>
        <w:t> </w:t>
      </w:r>
      <w:r>
        <w:rPr/>
        <w:t>Finally,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1952,</w:t>
      </w:r>
      <w:r>
        <w:rPr>
          <w:spacing w:val="58"/>
        </w:rPr>
        <w:t> </w:t>
      </w:r>
      <w:r>
        <w:rPr/>
        <w:t>after</w:t>
      </w:r>
      <w:r>
        <w:rPr>
          <w:spacing w:val="58"/>
        </w:rPr>
        <w:t> </w:t>
      </w:r>
      <w:r>
        <w:rPr/>
        <w:t>much</w:t>
      </w:r>
      <w:r>
        <w:rPr>
          <w:spacing w:val="57"/>
        </w:rPr>
        <w:t> </w:t>
      </w:r>
      <w:r>
        <w:rPr/>
        <w:t>debate,</w:t>
      </w:r>
      <w:r>
        <w:rPr>
          <w:spacing w:val="58"/>
        </w:rPr>
        <w:t> </w:t>
      </w:r>
      <w:r>
        <w:rPr/>
        <w:t>the  General</w:t>
      </w:r>
      <w:r>
        <w:rPr>
          <w:spacing w:val="59"/>
        </w:rPr>
        <w:t> </w:t>
      </w:r>
      <w:r>
        <w:rPr/>
        <w:t>Assembly</w:t>
      </w:r>
      <w:r>
        <w:rPr>
          <w:spacing w:val="-58"/>
        </w:rPr>
        <w:t> </w:t>
      </w:r>
      <w:r>
        <w:rPr/>
        <w:t>instructed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covenants,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separately.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two covenants later became known as the International Covenant on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(ICCPR)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Covenant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 Rights (ICESCR).</w:t>
      </w:r>
      <w:r>
        <w:rPr>
          <w:vertAlign w:val="superscript"/>
        </w:rPr>
        <w:t>19</w:t>
      </w:r>
      <w:r>
        <w:rPr>
          <w:vertAlign w:val="baseline"/>
        </w:rPr>
        <w:t> At the time, the two Covenants were understood to deal with two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 types of rights: ICCPR being concerned with civil and political rights and ICESCR,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-2"/>
          <w:vertAlign w:val="baseline"/>
        </w:rPr>
        <w:t> </w:t>
      </w:r>
      <w:r>
        <w:rPr>
          <w:vertAlign w:val="baseline"/>
        </w:rPr>
        <w:t>with economic, social and cultural</w:t>
      </w:r>
      <w:r>
        <w:rPr>
          <w:spacing w:val="2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spacing w:line="480" w:lineRule="auto" w:before="201"/>
        <w:ind w:right="575" w:firstLine="779"/>
        <w:jc w:val="both"/>
      </w:pPr>
      <w:r>
        <w:rPr/>
        <w:t>The Universal Declaration, and the treaties that followed it largely define and influence</w:t>
      </w:r>
      <w:r>
        <w:rPr>
          <w:spacing w:val="-57"/>
        </w:rPr>
        <w:t> </w:t>
      </w:r>
      <w:r>
        <w:rPr/>
        <w:t>the human rights discourse today and have ensured the global recognition and articulation of</w:t>
      </w:r>
      <w:r>
        <w:rPr>
          <w:spacing w:val="1"/>
        </w:rPr>
        <w:t> </w:t>
      </w:r>
      <w:r>
        <w:rPr/>
        <w:t>human rights and led to the creation of a vast network of laws, treaties, and international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r</w:t>
      </w:r>
      <w:r>
        <w:rPr/>
        <w:t>g</w:t>
      </w:r>
      <w:r>
        <w:rPr>
          <w:spacing w:val="-1"/>
        </w:rPr>
        <w:t>a</w:t>
      </w:r>
      <w:r>
        <w:rPr/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tions.</w:t>
      </w:r>
      <w:r>
        <w:rPr>
          <w:spacing w:val="16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ding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2"/>
        </w:rPr>
        <w:t>B</w:t>
      </w:r>
      <w:r>
        <w:rPr>
          <w:spacing w:val="-1"/>
        </w:rPr>
        <w:t>e</w:t>
      </w:r>
      <w:r>
        <w:rPr/>
        <w:t>it</w:t>
      </w:r>
      <w:r>
        <w:rPr>
          <w:spacing w:val="1"/>
        </w:rPr>
        <w:t>z</w:t>
      </w:r>
      <w:r>
        <w:rPr/>
        <w:t>,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if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pu</w:t>
      </w:r>
      <w:r>
        <w:rPr>
          <w:spacing w:val="-3"/>
        </w:rPr>
        <w:t>b</w:t>
      </w:r>
      <w:r>
        <w:rPr/>
        <w:t>lic</w:t>
      </w:r>
      <w:r>
        <w:rPr>
          <w:spacing w:val="13"/>
        </w:rPr>
        <w:t> </w:t>
      </w:r>
      <w:r>
        <w:rPr/>
        <w:t>discou</w:t>
      </w:r>
      <w:r>
        <w:rPr>
          <w:spacing w:val="-1"/>
        </w:rPr>
        <w:t>rs</w:t>
      </w:r>
      <w:r>
        <w:rPr/>
        <w:t>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p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time</w:t>
      </w:r>
      <w:r>
        <w:rPr>
          <w:spacing w:val="16"/>
        </w:rPr>
        <w:t> </w:t>
      </w:r>
      <w:r>
        <w:rPr/>
        <w:t>global</w:t>
      </w:r>
      <w:r>
        <w:rPr>
          <w:spacing w:val="16"/>
        </w:rPr>
        <w:t> </w:t>
      </w:r>
      <w:r>
        <w:rPr>
          <w:spacing w:val="-1"/>
        </w:rPr>
        <w:t>soci</w:t>
      </w:r>
      <w:r>
        <w:rPr>
          <w:spacing w:val="-2"/>
        </w:rPr>
        <w:t>e</w:t>
      </w:r>
      <w:r>
        <w:rPr>
          <w:spacing w:val="2"/>
        </w:rPr>
        <w:t>t</w:t>
      </w:r>
      <w:r>
        <w:rPr/>
        <w:t>y</w:t>
      </w:r>
      <w:r>
        <w:rPr>
          <w:spacing w:val="11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16"/>
        </w:rPr>
        <w:t> </w:t>
      </w:r>
      <w:r>
        <w:rPr>
          <w:spacing w:val="2"/>
        </w:rPr>
        <w:t>b</w:t>
      </w:r>
      <w:r>
        <w:rPr/>
        <w:t>e said to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a common</w:t>
      </w:r>
      <w:r>
        <w:rPr>
          <w:spacing w:val="3"/>
        </w:rPr>
        <w:t> </w:t>
      </w:r>
      <w:r>
        <w:rPr/>
        <w:t>moral language,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that</w:t>
      </w:r>
      <w:r>
        <w:rPr>
          <w:spacing w:val="1"/>
        </w:rPr>
        <w:t> </w:t>
      </w:r>
      <w:r>
        <w:rPr/>
        <w:t>of human rights.‖</w:t>
      </w:r>
      <w:r>
        <w:rPr>
          <w:vertAlign w:val="superscript"/>
        </w:rPr>
        <w:t>20</w:t>
      </w:r>
    </w:p>
    <w:p>
      <w:pPr>
        <w:pStyle w:val="Heading2"/>
        <w:numPr>
          <w:ilvl w:val="3"/>
          <w:numId w:val="14"/>
        </w:numPr>
        <w:tabs>
          <w:tab w:pos="1181" w:val="left" w:leader="none"/>
        </w:tabs>
        <w:spacing w:line="240" w:lineRule="auto" w:before="207" w:after="0"/>
        <w:ind w:left="1180" w:right="0" w:hanging="721"/>
        <w:jc w:val="both"/>
      </w:pPr>
      <w:r>
        <w:rPr/>
        <w:t>Categorisation of</w:t>
      </w:r>
      <w:r>
        <w:rPr>
          <w:spacing w:val="-4"/>
        </w:rPr>
        <w:t> </w:t>
      </w:r>
      <w:r>
        <w:rPr/>
        <w:t>Human Rights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171"/>
        <w:ind w:right="572" w:firstLine="719"/>
        <w:jc w:val="both"/>
      </w:pPr>
      <w:r>
        <w:rPr/>
        <w:pict>
          <v:rect style="position:absolute;margin-left:72.024002pt;margin-top:94.63311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/>
        <w:t>Human rights have been classified into three categories or ‗generations‘ of rights.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generation human rights deal essentially with liberty and participation in political life.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27"/>
          <w:vertAlign w:val="baseline"/>
        </w:rPr>
        <w:t> </w:t>
      </w:r>
      <w:r>
        <w:rPr>
          <w:vertAlign w:val="baseline"/>
        </w:rPr>
        <w:t>are</w:t>
      </w:r>
      <w:r>
        <w:rPr>
          <w:spacing w:val="30"/>
          <w:vertAlign w:val="baseline"/>
        </w:rPr>
        <w:t> </w:t>
      </w:r>
      <w:r>
        <w:rPr>
          <w:vertAlign w:val="baseline"/>
        </w:rPr>
        <w:t>basically</w:t>
      </w:r>
      <w:r>
        <w:rPr>
          <w:spacing w:val="27"/>
          <w:vertAlign w:val="baseline"/>
        </w:rPr>
        <w:t> </w:t>
      </w:r>
      <w:r>
        <w:rPr>
          <w:vertAlign w:val="baseline"/>
        </w:rPr>
        <w:t>civil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nature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right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life,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right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fair</w:t>
      </w:r>
    </w:p>
    <w:p>
      <w:pPr>
        <w:spacing w:before="74"/>
        <w:ind w:left="460" w:right="57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17</w:t>
      </w:r>
      <w:r>
        <w:rPr>
          <w:rFonts w:ascii="Calibri" w:hAnsi="Calibri"/>
          <w:sz w:val="20"/>
          <w:vertAlign w:val="baseline"/>
        </w:rPr>
        <w:t>Nickel,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J.W.,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note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Callaway,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Harrel-Stephens,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(eds.)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(2007)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Rights: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Definitions and Typologies of Today’s Human Rights Discourse. In: Callaway, R. and Harrel-Stephens, J. (eds.)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Exploring International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Human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Rights: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Essential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Readings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Lynne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Rienner Publishers,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4-10.</w:t>
      </w:r>
    </w:p>
    <w:p>
      <w:pPr>
        <w:spacing w:before="0"/>
        <w:ind w:left="460" w:right="167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z w:val="20"/>
          <w:vertAlign w:val="baseline"/>
        </w:rPr>
        <w:t>International Covenant on Civil and Political Rights G.A. Res. 2200A (XXI), 21 U.N GAOR Supp. (No.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A/6316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(1966),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999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U.N.T.S 171;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I.L.M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(Dec.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1966)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[hereinafter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ICCPR].</w:t>
      </w:r>
      <w:r>
        <w:rPr>
          <w:rFonts w:ascii="Calibri"/>
          <w:spacing w:val="34"/>
          <w:sz w:val="20"/>
        </w:rPr>
        <w:t> </w:t>
      </w:r>
      <w:r>
        <w:rPr>
          <w:rFonts w:ascii="Calibri"/>
          <w:sz w:val="20"/>
        </w:rPr>
        <w:t>Nigeria</w:t>
      </w:r>
      <w:r>
        <w:rPr>
          <w:rFonts w:ascii="Calibri"/>
          <w:spacing w:val="34"/>
          <w:sz w:val="20"/>
        </w:rPr>
        <w:t> </w:t>
      </w:r>
      <w:r>
        <w:rPr>
          <w:rFonts w:ascii="Calibri"/>
          <w:sz w:val="20"/>
        </w:rPr>
        <w:t>acceded</w:t>
      </w:r>
      <w:r>
        <w:rPr>
          <w:rFonts w:ascii="Calibri"/>
          <w:spacing w:val="35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this</w:t>
      </w:r>
      <w:r>
        <w:rPr>
          <w:rFonts w:ascii="Calibri"/>
          <w:spacing w:val="32"/>
          <w:sz w:val="20"/>
        </w:rPr>
        <w:t> </w:t>
      </w:r>
      <w:r>
        <w:rPr>
          <w:rFonts w:ascii="Calibri"/>
          <w:sz w:val="20"/>
        </w:rPr>
        <w:t>treaty</w:t>
      </w:r>
      <w:r>
        <w:rPr>
          <w:rFonts w:ascii="Calibri"/>
          <w:spacing w:val="35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July</w:t>
      </w:r>
      <w:r>
        <w:rPr>
          <w:rFonts w:ascii="Calibri"/>
          <w:spacing w:val="34"/>
          <w:sz w:val="20"/>
        </w:rPr>
        <w:t> </w:t>
      </w:r>
      <w:r>
        <w:rPr>
          <w:rFonts w:ascii="Calibri"/>
          <w:sz w:val="20"/>
        </w:rPr>
        <w:t>29,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1993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34"/>
          <w:sz w:val="20"/>
        </w:rPr>
        <w:t> </w:t>
      </w:r>
      <w:r>
        <w:rPr>
          <w:rFonts w:ascii="Calibri"/>
          <w:sz w:val="20"/>
        </w:rPr>
        <w:t>South</w:t>
      </w:r>
      <w:r>
        <w:rPr>
          <w:rFonts w:ascii="Calibri"/>
          <w:spacing w:val="36"/>
          <w:sz w:val="20"/>
        </w:rPr>
        <w:t> </w:t>
      </w:r>
      <w:r>
        <w:rPr>
          <w:rFonts w:ascii="Calibri"/>
          <w:sz w:val="20"/>
        </w:rPr>
        <w:t>Africa</w:t>
      </w:r>
      <w:r>
        <w:rPr>
          <w:rFonts w:ascii="Calibri"/>
          <w:spacing w:val="36"/>
          <w:sz w:val="20"/>
        </w:rPr>
        <w:t> </w:t>
      </w:r>
      <w:r>
        <w:rPr>
          <w:rFonts w:ascii="Calibri"/>
          <w:sz w:val="20"/>
        </w:rPr>
        <w:t>signed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it</w:t>
      </w:r>
      <w:r>
        <w:rPr>
          <w:rFonts w:ascii="Calibri"/>
          <w:spacing w:val="35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34"/>
          <w:sz w:val="20"/>
        </w:rPr>
        <w:t> </w:t>
      </w:r>
      <w:r>
        <w:rPr>
          <w:rFonts w:ascii="Calibri"/>
          <w:sz w:val="20"/>
        </w:rPr>
        <w:t>October</w:t>
      </w:r>
      <w:r>
        <w:rPr>
          <w:rFonts w:ascii="Calibri"/>
          <w:spacing w:val="34"/>
          <w:sz w:val="20"/>
        </w:rPr>
        <w:t> </w:t>
      </w:r>
      <w:r>
        <w:rPr>
          <w:rFonts w:ascii="Calibri"/>
          <w:sz w:val="20"/>
        </w:rPr>
        <w:t>3,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1994</w:t>
      </w:r>
      <w:r>
        <w:rPr>
          <w:rFonts w:ascii="Calibri"/>
          <w:spacing w:val="35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acceded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to it on December 10, 1998.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Covenant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Cultural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art.13(1),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993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U.N.T.S.</w:t>
      </w:r>
    </w:p>
    <w:p>
      <w:pPr>
        <w:spacing w:before="0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3, 6 I.L.M. 360 (1967) (Dec. 16, 1966) [hereinafter ICESCR]. Ratified by Nigeria and acceded by South Africa on 29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July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1993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12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January,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2015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respectively.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Universal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Declaration,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ICCPR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ICESCR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are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together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collectively known as the International Bill of Rights. These treaties embodying Universal Declaration rights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received enough ratification to become operative in 1976 and have now become the two most important UN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human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rights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treaties. These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treaties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have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been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ratified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about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75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percent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world's countries. See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Nickel,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J.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W.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cit.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note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8.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z w:val="20"/>
          <w:vertAlign w:val="baseline"/>
        </w:rPr>
        <w:t>Beitz,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Idea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 Press,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Oxford.</w:t>
      </w:r>
    </w:p>
    <w:p>
      <w:pPr>
        <w:spacing w:before="1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division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three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generations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initially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proposed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Czech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jurist,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KarelVasek at the International Institute of Human Rights in Strasbourg. Vasek, K. (1977) A 30-year Struggle: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Sustained Efforts to Give Force of Law to the Universal Declaration of Human Rights. 11 </w:t>
      </w:r>
      <w:r>
        <w:rPr>
          <w:rFonts w:ascii="Calibri"/>
          <w:i/>
          <w:sz w:val="20"/>
          <w:vertAlign w:val="baseline"/>
        </w:rPr>
        <w:t>UNESCO Courier</w:t>
      </w:r>
      <w:r>
        <w:rPr>
          <w:rFonts w:ascii="Calibri"/>
          <w:sz w:val="20"/>
          <w:vertAlign w:val="baseline"/>
        </w:rPr>
        <w:t>, pp.29-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29.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5"/>
        <w:jc w:val="both"/>
      </w:pPr>
      <w:r>
        <w:rPr/>
        <w:t>hearing, freedom of expression, freedom of association and freedom of belief. These rights are</w:t>
      </w:r>
      <w:r>
        <w:rPr>
          <w:spacing w:val="1"/>
        </w:rPr>
        <w:t> </w:t>
      </w:r>
      <w:r>
        <w:rPr/>
        <w:t>enshrined in the UDHR, the International Covenant on Civil and Political Rights and are</w:t>
      </w:r>
      <w:r>
        <w:rPr>
          <w:spacing w:val="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in most national constitutions as fundamental human rights.</w:t>
      </w:r>
      <w:r>
        <w:rPr>
          <w:vertAlign w:val="superscript"/>
        </w:rPr>
        <w:t>22</w:t>
      </w:r>
    </w:p>
    <w:p>
      <w:pPr>
        <w:pStyle w:val="BodyText"/>
        <w:spacing w:line="480" w:lineRule="auto" w:before="192"/>
        <w:ind w:right="574" w:firstLine="719"/>
        <w:jc w:val="both"/>
      </w:pPr>
      <w:r>
        <w:rPr/>
        <w:t>Second generation rights refer to those groups of rights known as economic, social 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food,</w:t>
      </w:r>
      <w:r>
        <w:rPr>
          <w:spacing w:val="1"/>
        </w:rPr>
        <w:t> </w:t>
      </w:r>
      <w:r>
        <w:rPr/>
        <w:t>housing,</w:t>
      </w:r>
      <w:r>
        <w:rPr>
          <w:spacing w:val="1"/>
        </w:rPr>
        <w:t> </w:t>
      </w:r>
      <w:r>
        <w:rPr/>
        <w:t>healthcare,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employment,</w:t>
      </w:r>
      <w:r>
        <w:rPr>
          <w:spacing w:val="32"/>
        </w:rPr>
        <w:t> </w:t>
      </w:r>
      <w:r>
        <w:rPr/>
        <w:t>culture,</w:t>
      </w:r>
      <w:r>
        <w:rPr>
          <w:spacing w:val="32"/>
        </w:rPr>
        <w:t> </w:t>
      </w:r>
      <w:r>
        <w:rPr/>
        <w:t>social</w:t>
      </w:r>
      <w:r>
        <w:rPr>
          <w:spacing w:val="32"/>
        </w:rPr>
        <w:t> </w:t>
      </w:r>
      <w:r>
        <w:rPr/>
        <w:t>security,</w:t>
      </w:r>
      <w:r>
        <w:rPr>
          <w:spacing w:val="33"/>
        </w:rPr>
        <w:t> </w:t>
      </w:r>
      <w:r>
        <w:rPr/>
        <w:t>among</w:t>
      </w:r>
      <w:r>
        <w:rPr>
          <w:spacing w:val="29"/>
        </w:rPr>
        <w:t> </w:t>
      </w:r>
      <w:r>
        <w:rPr/>
        <w:t>others.</w:t>
      </w:r>
      <w:r>
        <w:rPr>
          <w:spacing w:val="31"/>
        </w:rPr>
        <w:t> </w:t>
      </w:r>
      <w:r>
        <w:rPr/>
        <w:t>These</w:t>
      </w:r>
      <w:r>
        <w:rPr>
          <w:spacing w:val="32"/>
        </w:rPr>
        <w:t> </w:t>
      </w:r>
      <w:r>
        <w:rPr/>
        <w:t>rights</w:t>
      </w:r>
      <w:r>
        <w:rPr>
          <w:spacing w:val="33"/>
        </w:rPr>
        <w:t> </w:t>
      </w:r>
      <w:r>
        <w:rPr/>
        <w:t>are</w:t>
      </w:r>
      <w:r>
        <w:rPr>
          <w:spacing w:val="31"/>
        </w:rPr>
        <w:t> </w:t>
      </w:r>
      <w:r>
        <w:rPr/>
        <w:t>covered</w:t>
      </w:r>
      <w:r>
        <w:rPr>
          <w:spacing w:val="33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  <w:r>
        <w:rPr>
          <w:spacing w:val="31"/>
        </w:rPr>
        <w:t> </w:t>
      </w:r>
      <w:r>
        <w:rPr/>
        <w:t>UDHR</w:t>
      </w:r>
      <w:r>
        <w:rPr>
          <w:spacing w:val="-57"/>
        </w:rPr>
        <w:t> </w:t>
      </w:r>
      <w:r>
        <w:rPr/>
        <w:t>and the International Covenant on Economic, Social and Cultural Rights (ICESCR). These</w:t>
      </w:r>
      <w:r>
        <w:rPr>
          <w:spacing w:val="1"/>
        </w:rPr>
        <w:t> </w:t>
      </w:r>
      <w:r>
        <w:rPr/>
        <w:t>rights are codified as human rights in some national constitutions while in some others they are</w:t>
      </w:r>
      <w:r>
        <w:rPr>
          <w:spacing w:val="-57"/>
        </w:rPr>
        <w:t> </w:t>
      </w:r>
      <w:r>
        <w:rPr/>
        <w:t>treated merely as directive principles, thereby placing them on a lower footing. These rights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respect,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fulfil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dependent on the availability of resources. The ICESCR treated these standards as rights to be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ogr</w:t>
      </w:r>
      <w:r>
        <w:rPr>
          <w:spacing w:val="-2"/>
        </w:rPr>
        <w:t>e</w:t>
      </w:r>
      <w:r>
        <w:rPr>
          <w:spacing w:val="-1"/>
        </w:rPr>
        <w:t>ss</w:t>
      </w:r>
      <w:r>
        <w:rPr/>
        <w:t>iv</w:t>
      </w:r>
      <w:r>
        <w:rPr>
          <w:spacing w:val="-1"/>
        </w:rPr>
        <w:t>e</w:t>
      </w:r>
      <w:r>
        <w:rPr>
          <w:spacing w:val="5"/>
        </w:rPr>
        <w:t>l</w:t>
      </w:r>
      <w:r>
        <w:rPr/>
        <w:t>y</w:t>
      </w:r>
      <w:r>
        <w:rPr>
          <w:spacing w:val="-1"/>
        </w:rPr>
        <w:t> 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li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d.</w:t>
      </w:r>
      <w:r>
        <w:rPr>
          <w:spacing w:val="4"/>
        </w:rPr>
        <w:t> </w:t>
      </w:r>
      <w:r>
        <w:rPr>
          <w:spacing w:val="1"/>
        </w:rPr>
        <w:t>A</w:t>
      </w:r>
      <w:r>
        <w:rPr>
          <w:spacing w:val="-1"/>
        </w:rPr>
        <w:t>cc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A</w:t>
      </w:r>
      <w:r>
        <w:rPr>
          <w:spacing w:val="-2"/>
        </w:rPr>
        <w:t>r</w:t>
      </w:r>
      <w:r>
        <w:rPr/>
        <w:t>ti</w:t>
      </w:r>
      <w:r>
        <w:rPr>
          <w:spacing w:val="-1"/>
        </w:rPr>
        <w:t>c</w:t>
      </w:r>
      <w:r>
        <w:rPr/>
        <w:t>le</w:t>
      </w:r>
      <w:r>
        <w:rPr>
          <w:spacing w:val="4"/>
        </w:rPr>
        <w:t> </w:t>
      </w:r>
      <w:r>
        <w:rPr>
          <w:spacing w:val="2"/>
        </w:rPr>
        <w:t>2</w:t>
      </w:r>
      <w:r>
        <w:rPr/>
        <w:t>(1)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4"/>
        </w:rPr>
        <w:t>I</w:t>
      </w:r>
      <w:r>
        <w:rPr/>
        <w:t>CES</w:t>
      </w:r>
      <w:r>
        <w:rPr>
          <w:spacing w:val="1"/>
        </w:rPr>
        <w:t>C</w:t>
      </w:r>
      <w:r>
        <w:rPr/>
        <w:t>R,</w:t>
      </w:r>
      <w:r>
        <w:rPr>
          <w:spacing w:val="4"/>
        </w:rPr>
        <w:t> </w:t>
      </w:r>
      <w:r>
        <w:rPr>
          <w:spacing w:val="-1"/>
        </w:rPr>
        <w:t>eac</w:t>
      </w:r>
      <w:r>
        <w:rPr/>
        <w:t>h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2"/>
        </w:rPr>
        <w:t>t</w:t>
      </w:r>
      <w:r>
        <w:rPr/>
        <w:t>he</w:t>
      </w:r>
      <w:r>
        <w:rPr>
          <w:spacing w:val="3"/>
        </w:rPr>
        <w:t> </w:t>
      </w:r>
      <w:r>
        <w:rPr/>
        <w:t>p</w:t>
      </w:r>
      <w:r>
        <w:rPr>
          <w:spacing w:val="-1"/>
        </w:rPr>
        <w:t>a</w:t>
      </w:r>
      <w:r>
        <w:rPr/>
        <w:t>rties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ta</w:t>
      </w:r>
      <w:r>
        <w:rPr>
          <w:spacing w:val="1"/>
        </w:rPr>
        <w:t>k</w:t>
      </w:r>
      <w:r>
        <w:rPr/>
        <w:t>e steps, individually and through international</w:t>
      </w:r>
      <w:r>
        <w:rPr>
          <w:spacing w:val="1"/>
        </w:rPr>
        <w:t> </w:t>
      </w:r>
      <w:r>
        <w:rPr/>
        <w:t>assistance and cooperation…to</w:t>
      </w:r>
      <w:r>
        <w:rPr>
          <w:spacing w:val="1"/>
        </w:rPr>
        <w:t> </w:t>
      </w:r>
      <w:r>
        <w:rPr/>
        <w:t>the maximum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its available resources, with a view to achieving progressively the full realization of the rights</w:t>
      </w:r>
      <w:r>
        <w:rPr>
          <w:spacing w:val="1"/>
        </w:rPr>
        <w:t> </w:t>
      </w:r>
      <w:r>
        <w:rPr/>
        <w:t>recognized in the present convention.‖</w:t>
      </w:r>
    </w:p>
    <w:p>
      <w:pPr>
        <w:pStyle w:val="BodyText"/>
        <w:spacing w:line="480" w:lineRule="auto" w:before="200"/>
        <w:ind w:right="570" w:firstLine="719"/>
        <w:jc w:val="both"/>
      </w:pPr>
      <w:r>
        <w:rPr/>
        <w:t>Third generation rights are sometimes referred to as solidarity rights</w:t>
      </w:r>
      <w:r>
        <w:rPr>
          <w:vertAlign w:val="superscript"/>
        </w:rPr>
        <w:t>23</w:t>
      </w:r>
      <w:r>
        <w:rPr>
          <w:vertAlign w:val="baseline"/>
        </w:rPr>
        <w:t> or group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determination, among others.</w:t>
      </w:r>
      <w:r>
        <w:rPr>
          <w:vertAlign w:val="superscript"/>
        </w:rPr>
        <w:t>24</w:t>
      </w:r>
      <w:r>
        <w:rPr>
          <w:vertAlign w:val="baseline"/>
        </w:rPr>
        <w:t> Some countries and regions have constitutional or human rights</w:t>
      </w:r>
      <w:r>
        <w:rPr>
          <w:spacing w:val="-57"/>
          <w:vertAlign w:val="baseline"/>
        </w:rPr>
        <w:t> </w:t>
      </w:r>
      <w:r>
        <w:rPr>
          <w:vertAlign w:val="baseline"/>
        </w:rPr>
        <w:t>mechanisms for safeguarding some of these rights. The right to environment, for example, is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over</w:t>
      </w:r>
      <w:r>
        <w:rPr>
          <w:spacing w:val="36"/>
          <w:vertAlign w:val="baseline"/>
        </w:rPr>
        <w:t> </w:t>
      </w:r>
      <w:r>
        <w:rPr>
          <w:vertAlign w:val="baseline"/>
        </w:rPr>
        <w:t>80</w:t>
      </w:r>
      <w:r>
        <w:rPr>
          <w:spacing w:val="36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36"/>
          <w:vertAlign w:val="baseline"/>
        </w:rPr>
        <w:t> </w:t>
      </w:r>
      <w:r>
        <w:rPr>
          <w:vertAlign w:val="baseline"/>
        </w:rPr>
        <w:t>constitutions</w:t>
      </w:r>
      <w:r>
        <w:rPr>
          <w:vertAlign w:val="superscript"/>
        </w:rPr>
        <w:t>25</w:t>
      </w:r>
      <w:r>
        <w:rPr>
          <w:spacing w:val="39"/>
          <w:vertAlign w:val="baseline"/>
        </w:rPr>
        <w:t> </w:t>
      </w:r>
      <w:r>
        <w:rPr>
          <w:vertAlign w:val="baseline"/>
        </w:rPr>
        <w:t>as</w:t>
      </w:r>
      <w:r>
        <w:rPr>
          <w:spacing w:val="34"/>
          <w:vertAlign w:val="baseline"/>
        </w:rPr>
        <w:t> </w:t>
      </w:r>
      <w:r>
        <w:rPr>
          <w:vertAlign w:val="baseline"/>
        </w:rPr>
        <w:t>well</w:t>
      </w:r>
      <w:r>
        <w:rPr>
          <w:spacing w:val="36"/>
          <w:vertAlign w:val="baseline"/>
        </w:rPr>
        <w:t> </w:t>
      </w:r>
      <w:r>
        <w:rPr>
          <w:vertAlign w:val="baseline"/>
        </w:rPr>
        <w:t>as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inter-American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  <w:r>
        <w:rPr/>
        <w:pict>
          <v:rect style="position:absolute;margin-left:72.024002pt;margin-top:13.583917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IV,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amended).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  Chapter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Africa, 1996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amended).</w:t>
      </w:r>
    </w:p>
    <w:p>
      <w:pPr>
        <w:spacing w:before="1"/>
        <w:ind w:left="460" w:right="60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z w:val="20"/>
          <w:vertAlign w:val="baseline"/>
        </w:rPr>
        <w:t>Vasak emphasised the need for concerted action in the effort to deliver certain rights, hence the solidarity tag.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24</w:t>
      </w:r>
      <w:r>
        <w:rPr>
          <w:rFonts w:ascii="Calibri"/>
          <w:sz w:val="20"/>
          <w:vertAlign w:val="baseline"/>
        </w:rPr>
        <w:t>Theron,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Rights: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Overview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Interpretations.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</w:t>
      </w:r>
      <w:r>
        <w:rPr>
          <w:rFonts w:ascii="Calibri"/>
          <w:i/>
          <w:spacing w:val="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African</w:t>
      </w:r>
      <w:r>
        <w:rPr>
          <w:rFonts w:ascii="Calibri"/>
          <w:i/>
          <w:spacing w:val="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Policy</w:t>
      </w:r>
      <w:r>
        <w:rPr>
          <w:rFonts w:ascii="Calibri"/>
          <w:sz w:val="20"/>
          <w:vertAlign w:val="baseline"/>
        </w:rPr>
        <w:t>,4: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34.</w:t>
      </w:r>
    </w:p>
    <w:p>
      <w:pPr>
        <w:spacing w:before="0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z w:val="20"/>
          <w:vertAlign w:val="baseline"/>
        </w:rPr>
        <w:t> Boyd, D.R. (2010). The Environmental Rights Revolution: Constitutions, Human Rights, and the Environment.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Unpublished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PhD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Dissertation,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Resource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Studies,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British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Columbia, Vancouver.May, J. R. (2006) Constituting Fundamental Environmental Rights Worldwide. 23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Pace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Review</w:t>
      </w:r>
      <w:r>
        <w:rPr>
          <w:rFonts w:ascii="Calibri"/>
          <w:i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113.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Appendix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(Listing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constitutional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provisions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recognizing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rights).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</w:pPr>
      <w:r>
        <w:rPr/>
        <w:t>human</w:t>
      </w:r>
      <w:r>
        <w:rPr>
          <w:spacing w:val="41"/>
        </w:rPr>
        <w:t> </w:t>
      </w:r>
      <w:r>
        <w:rPr/>
        <w:t>rights</w:t>
      </w:r>
      <w:r>
        <w:rPr>
          <w:spacing w:val="42"/>
        </w:rPr>
        <w:t> </w:t>
      </w:r>
      <w:r>
        <w:rPr/>
        <w:t>systems.</w:t>
      </w:r>
      <w:r>
        <w:rPr>
          <w:spacing w:val="44"/>
        </w:rPr>
        <w:t> </w:t>
      </w:r>
      <w:r>
        <w:rPr/>
        <w:t>In</w:t>
      </w:r>
      <w:r>
        <w:rPr>
          <w:spacing w:val="41"/>
        </w:rPr>
        <w:t> </w:t>
      </w:r>
      <w:r>
        <w:rPr/>
        <w:t>South</w:t>
      </w:r>
      <w:r>
        <w:rPr>
          <w:spacing w:val="43"/>
        </w:rPr>
        <w:t> </w:t>
      </w:r>
      <w:r>
        <w:rPr/>
        <w:t>Africa,</w:t>
      </w:r>
      <w:r>
        <w:rPr>
          <w:spacing w:val="41"/>
        </w:rPr>
        <w:t> </w:t>
      </w:r>
      <w:r>
        <w:rPr/>
        <w:t>for</w:t>
      </w:r>
      <w:r>
        <w:rPr>
          <w:spacing w:val="42"/>
        </w:rPr>
        <w:t> </w:t>
      </w:r>
      <w:r>
        <w:rPr/>
        <w:t>example,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right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healthy</w:t>
      </w:r>
      <w:r>
        <w:rPr>
          <w:spacing w:val="37"/>
        </w:rPr>
        <w:t> </w:t>
      </w:r>
      <w:r>
        <w:rPr/>
        <w:t>environment</w:t>
      </w:r>
      <w:r>
        <w:rPr>
          <w:spacing w:val="42"/>
        </w:rPr>
        <w:t> </w:t>
      </w:r>
      <w:r>
        <w:rPr/>
        <w:t>is</w:t>
      </w:r>
      <w:r>
        <w:rPr>
          <w:spacing w:val="-57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Bill of Rights.</w:t>
      </w:r>
      <w:r>
        <w:rPr>
          <w:vertAlign w:val="superscript"/>
        </w:rPr>
        <w:t>26</w:t>
      </w:r>
    </w:p>
    <w:p>
      <w:pPr>
        <w:pStyle w:val="Heading2"/>
        <w:numPr>
          <w:ilvl w:val="3"/>
          <w:numId w:val="14"/>
        </w:numPr>
        <w:tabs>
          <w:tab w:pos="1181" w:val="left" w:leader="none"/>
        </w:tabs>
        <w:spacing w:line="240" w:lineRule="auto" w:before="202" w:after="0"/>
        <w:ind w:left="1180" w:right="0" w:hanging="721"/>
        <w:jc w:val="left"/>
      </w:pPr>
      <w:r>
        <w:rPr/>
        <w:t>Non-justiciability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Socio-economic</w:t>
      </w:r>
      <w:r>
        <w:rPr>
          <w:spacing w:val="-1"/>
        </w:rPr>
        <w:t> </w:t>
      </w:r>
      <w:r>
        <w:rPr/>
        <w:t>Rights: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Critique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171"/>
        <w:ind w:right="570" w:firstLine="719"/>
        <w:jc w:val="both"/>
      </w:pPr>
      <w:r>
        <w:rPr/>
        <w:t>The notion of a ‗hierarchy‘ of rights and the treatment of some as more important than</w:t>
      </w:r>
      <w:r>
        <w:rPr>
          <w:spacing w:val="1"/>
        </w:rPr>
        <w:t> </w:t>
      </w:r>
      <w:r>
        <w:rPr/>
        <w:t>others was largely created by the Western powers, especially the USA and UK.</w:t>
      </w:r>
      <w:r>
        <w:rPr>
          <w:vertAlign w:val="superscript"/>
        </w:rPr>
        <w:t>27</w:t>
      </w:r>
      <w:r>
        <w:rPr>
          <w:vertAlign w:val="baseline"/>
        </w:rPr>
        <w:t>The colonial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 and Common Law heritage of most developing countries are additional influences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preferred status</w:t>
      </w:r>
      <w:r>
        <w:rPr>
          <w:spacing w:val="60"/>
          <w:vertAlign w:val="baseline"/>
        </w:rPr>
        <w:t> </w:t>
      </w:r>
      <w:r>
        <w:rPr>
          <w:vertAlign w:val="baseline"/>
        </w:rPr>
        <w:t>given to civil and political rights compared</w:t>
      </w:r>
      <w:r>
        <w:rPr>
          <w:spacing w:val="60"/>
          <w:vertAlign w:val="baseline"/>
        </w:rPr>
        <w:t> </w:t>
      </w:r>
      <w:r>
        <w:rPr>
          <w:vertAlign w:val="baseline"/>
        </w:rPr>
        <w:t>to socio-economic rights.</w:t>
      </w:r>
      <w:r>
        <w:rPr>
          <w:spacing w:val="6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 noted that the long recognized basic needs of man were not civil and political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but rather social and economic both in form and substance.</w:t>
      </w:r>
      <w:r>
        <w:rPr>
          <w:vertAlign w:val="superscript"/>
        </w:rPr>
        <w:t>28</w:t>
      </w:r>
      <w:r>
        <w:rPr>
          <w:vertAlign w:val="baseline"/>
        </w:rPr>
        <w:t> These are food, clothing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shelter. For example, Article 25 of the 1948 UDHR contains a formal statement of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food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int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1"/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vertAlign w:val="baseline"/>
        </w:rPr>
        <w:t>tion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12"/>
          <w:vertAlign w:val="baseline"/>
        </w:rPr>
        <w:t> </w:t>
      </w:r>
      <w:r>
        <w:rPr>
          <w:vertAlign w:val="baseline"/>
        </w:rPr>
        <w:t>lev</w:t>
      </w:r>
      <w:r>
        <w:rPr>
          <w:spacing w:val="-2"/>
          <w:vertAlign w:val="baseline"/>
        </w:rPr>
        <w:t>e</w:t>
      </w:r>
      <w:r>
        <w:rPr>
          <w:vertAlign w:val="baseline"/>
        </w:rPr>
        <w:t>l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t</w:t>
      </w:r>
      <w:r>
        <w:rPr>
          <w:spacing w:val="3"/>
          <w:vertAlign w:val="baseline"/>
        </w:rPr>
        <w:t>h</w:t>
      </w:r>
      <w:r>
        <w:rPr>
          <w:vertAlign w:val="baseline"/>
        </w:rPr>
        <w:t>e</w:t>
      </w:r>
      <w:r>
        <w:rPr>
          <w:spacing w:val="8"/>
          <w:vertAlign w:val="baseline"/>
        </w:rPr>
        <w:t> </w:t>
      </w:r>
      <w:r>
        <w:rPr>
          <w:vertAlign w:val="baseline"/>
        </w:rPr>
        <w:t>followi</w:t>
      </w:r>
      <w:r>
        <w:rPr>
          <w:spacing w:val="2"/>
          <w:vertAlign w:val="baseline"/>
        </w:rPr>
        <w:t>n</w:t>
      </w:r>
      <w:r>
        <w:rPr>
          <w:vertAlign w:val="baseline"/>
        </w:rPr>
        <w:t>g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1"/>
          <w:vertAlign w:val="baseline"/>
        </w:rPr>
        <w:t>o</w:t>
      </w:r>
      <w:r>
        <w:rPr>
          <w:vertAlign w:val="baseline"/>
        </w:rPr>
        <w:t>rds:</w:t>
      </w:r>
      <w:r>
        <w:rPr>
          <w:spacing w:val="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Ev</w:t>
      </w:r>
      <w:r>
        <w:rPr>
          <w:spacing w:val="-2"/>
          <w:vertAlign w:val="baseline"/>
        </w:rPr>
        <w:t>e</w:t>
      </w:r>
      <w:r>
        <w:rPr>
          <w:spacing w:val="3"/>
          <w:vertAlign w:val="baseline"/>
        </w:rPr>
        <w:t>r</w:t>
      </w:r>
      <w:r>
        <w:rPr>
          <w:spacing w:val="-5"/>
          <w:vertAlign w:val="baseline"/>
        </w:rPr>
        <w:t>y</w:t>
      </w:r>
      <w:r>
        <w:rPr>
          <w:vertAlign w:val="baseline"/>
        </w:rPr>
        <w:t>o</w:t>
      </w:r>
      <w:r>
        <w:rPr>
          <w:spacing w:val="2"/>
          <w:vertAlign w:val="baseline"/>
        </w:rPr>
        <w:t>n</w:t>
      </w:r>
      <w:r>
        <w:rPr>
          <w:vertAlign w:val="baseline"/>
        </w:rPr>
        <w:t>e</w:t>
      </w:r>
      <w:r>
        <w:rPr>
          <w:spacing w:val="8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9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vertAlign w:val="baseline"/>
        </w:rPr>
        <w:t>e</w:t>
      </w:r>
      <w:r>
        <w:rPr>
          <w:spacing w:val="8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ht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2"/>
          <w:vertAlign w:val="baseline"/>
        </w:rPr>
        <w:t>t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-1"/>
          <w:vertAlign w:val="baseline"/>
        </w:rPr>
        <w:t>a</w:t>
      </w:r>
      <w:r>
        <w:rPr>
          <w:vertAlign w:val="baseline"/>
        </w:rPr>
        <w:t>rd</w:t>
      </w:r>
      <w:r>
        <w:rPr>
          <w:spacing w:val="8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 living adequate for the health and well-being of himself and of his family, including food,</w:t>
      </w:r>
      <w:r>
        <w:rPr>
          <w:spacing w:val="1"/>
          <w:vertAlign w:val="baseline"/>
        </w:rPr>
        <w:t> </w:t>
      </w:r>
      <w:r>
        <w:rPr>
          <w:vertAlign w:val="baseline"/>
        </w:rPr>
        <w:t>clothing, housing and medical care…‖ The UDHR espouses not merely a right to food, but to</w:t>
      </w:r>
      <w:r>
        <w:rPr>
          <w:spacing w:val="1"/>
          <w:vertAlign w:val="baseline"/>
        </w:rPr>
        <w:t> </w:t>
      </w:r>
      <w:r>
        <w:rPr>
          <w:vertAlign w:val="baseline"/>
        </w:rPr>
        <w:t>food</w:t>
      </w:r>
      <w:r>
        <w:rPr>
          <w:spacing w:val="-2"/>
          <w:vertAlign w:val="baseline"/>
        </w:rPr>
        <w:t> </w:t>
      </w:r>
      <w:r>
        <w:rPr>
          <w:vertAlign w:val="baseline"/>
        </w:rPr>
        <w:t>that is adequate to sustain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health and well-being</w:t>
      </w:r>
      <w:r>
        <w:rPr>
          <w:spacing w:val="-2"/>
          <w:vertAlign w:val="baseline"/>
        </w:rPr>
        <w:t> </w:t>
      </w:r>
      <w:r>
        <w:rPr>
          <w:vertAlign w:val="baseline"/>
        </w:rPr>
        <w:t>of a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his family.</w:t>
      </w:r>
    </w:p>
    <w:p>
      <w:pPr>
        <w:pStyle w:val="BodyText"/>
        <w:spacing w:line="480" w:lineRule="auto" w:before="201"/>
        <w:ind w:right="567" w:firstLine="719"/>
        <w:jc w:val="both"/>
      </w:pPr>
      <w:r>
        <w:rPr/>
        <w:t>Where for example, the majority of people in a state are hungry and uneducated, they</w:t>
      </w:r>
      <w:r>
        <w:rPr>
          <w:spacing w:val="1"/>
        </w:rPr>
        <w:t> </w:t>
      </w:r>
      <w:r>
        <w:rPr/>
        <w:t>are incapable of properly participating in the political process and can be easily manipulated by</w:t>
      </w:r>
      <w:r>
        <w:rPr>
          <w:spacing w:val="-57"/>
        </w:rPr>
        <w:t> </w:t>
      </w:r>
      <w:r>
        <w:rPr/>
        <w:t>the elite. Similarly, a polluted environment has adverse effects on life expectancy and the right</w:t>
      </w:r>
      <w:r>
        <w:rPr>
          <w:spacing w:val="1"/>
        </w:rPr>
        <w:t> </w:t>
      </w:r>
      <w:r>
        <w:rPr/>
        <w:t>to</w:t>
      </w:r>
      <w:r>
        <w:rPr>
          <w:spacing w:val="25"/>
        </w:rPr>
        <w:t> </w:t>
      </w:r>
      <w:r>
        <w:rPr/>
        <w:t>life.</w:t>
      </w:r>
      <w:r>
        <w:rPr>
          <w:spacing w:val="52"/>
        </w:rPr>
        <w:t> </w:t>
      </w:r>
      <w:r>
        <w:rPr/>
        <w:t>Notwithstanding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provision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both</w:t>
      </w:r>
      <w:r>
        <w:rPr>
          <w:spacing w:val="25"/>
        </w:rPr>
        <w:t> </w:t>
      </w:r>
      <w:r>
        <w:rPr/>
        <w:t>sets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rights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UDHR,</w:t>
      </w:r>
      <w:r>
        <w:rPr>
          <w:spacing w:val="25"/>
        </w:rPr>
        <w:t> </w:t>
      </w:r>
      <w:r>
        <w:rPr/>
        <w:t>social,</w:t>
      </w:r>
      <w:r>
        <w:rPr>
          <w:spacing w:val="26"/>
        </w:rPr>
        <w:t> </w:t>
      </w:r>
      <w:r>
        <w:rPr/>
        <w:t>economic</w:t>
      </w:r>
      <w:r>
        <w:rPr>
          <w:spacing w:val="-58"/>
        </w:rPr>
        <w:t> </w:t>
      </w:r>
      <w:r>
        <w:rPr/>
        <w:t>and</w:t>
      </w:r>
      <w:r>
        <w:rPr>
          <w:spacing w:val="10"/>
        </w:rPr>
        <w:t> </w:t>
      </w:r>
      <w:r>
        <w:rPr/>
        <w:t>cultural</w:t>
      </w:r>
      <w:r>
        <w:rPr>
          <w:spacing w:val="14"/>
        </w:rPr>
        <w:t> </w:t>
      </w:r>
      <w:r>
        <w:rPr/>
        <w:t>rights</w:t>
      </w:r>
      <w:r>
        <w:rPr>
          <w:spacing w:val="12"/>
        </w:rPr>
        <w:t> </w:t>
      </w:r>
      <w:r>
        <w:rPr/>
        <w:t>(socio-economic</w:t>
      </w:r>
      <w:r>
        <w:rPr>
          <w:spacing w:val="13"/>
        </w:rPr>
        <w:t> </w:t>
      </w:r>
      <w:r>
        <w:rPr/>
        <w:t>rights</w:t>
      </w:r>
      <w:r>
        <w:rPr>
          <w:vertAlign w:val="superscript"/>
        </w:rPr>
        <w:t>29</w:t>
      </w:r>
      <w:r>
        <w:rPr>
          <w:vertAlign w:val="baseline"/>
        </w:rPr>
        <w:t>)</w:t>
      </w:r>
      <w:r>
        <w:rPr>
          <w:spacing w:val="11"/>
          <w:vertAlign w:val="baseline"/>
        </w:rPr>
        <w:t> </w:t>
      </w:r>
      <w:r>
        <w:rPr>
          <w:vertAlign w:val="baseline"/>
        </w:rPr>
        <w:t>are</w:t>
      </w:r>
      <w:r>
        <w:rPr>
          <w:spacing w:val="11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12"/>
          <w:vertAlign w:val="baseline"/>
        </w:rPr>
        <w:t> </w:t>
      </w:r>
      <w:r>
        <w:rPr>
          <w:vertAlign w:val="baseline"/>
        </w:rPr>
        <w:t>being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lower</w:t>
      </w:r>
      <w:r>
        <w:rPr>
          <w:spacing w:val="11"/>
          <w:vertAlign w:val="baseline"/>
        </w:rPr>
        <w:t> </w:t>
      </w:r>
      <w:r>
        <w:rPr>
          <w:vertAlign w:val="baseline"/>
        </w:rPr>
        <w:t>status.</w:t>
      </w:r>
      <w:r>
        <w:rPr>
          <w:spacing w:val="12"/>
          <w:vertAlign w:val="baseline"/>
        </w:rPr>
        <w:t> </w:t>
      </w:r>
      <w:r>
        <w:rPr>
          <w:vertAlign w:val="baseline"/>
        </w:rPr>
        <w:t>This</w:t>
      </w:r>
      <w:r>
        <w:rPr>
          <w:spacing w:val="12"/>
          <w:vertAlign w:val="baseline"/>
        </w:rPr>
        <w:t> </w:t>
      </w:r>
      <w:r>
        <w:rPr>
          <w:vertAlign w:val="baseline"/>
        </w:rPr>
        <w:t>bias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9"/>
        </w:rPr>
      </w:pPr>
      <w:r>
        <w:rPr/>
        <w:pict>
          <v:rect style="position:absolute;margin-left:72.024002pt;margin-top:18.949659pt;width:458.62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Earth Justice, Environmental Rights Report, 2008, available at </w:t>
      </w:r>
      <w:hyperlink r:id="rId14">
        <w:r>
          <w:rPr>
            <w:rFonts w:ascii="Calibri"/>
            <w:color w:val="0000FF"/>
            <w:sz w:val="20"/>
            <w:u w:val="single" w:color="0000FF"/>
          </w:rPr>
          <w:t>http://www.earthjustice.org/library/reports/2008-</w:t>
        </w:r>
      </w:hyperlink>
      <w:r>
        <w:rPr>
          <w:rFonts w:ascii="Calibri"/>
          <w:color w:val="0000FF"/>
          <w:spacing w:val="-43"/>
          <w:sz w:val="20"/>
        </w:rPr>
        <w:t> </w:t>
      </w:r>
      <w:hyperlink r:id="rId14">
        <w:r>
          <w:rPr>
            <w:rFonts w:ascii="Calibri"/>
            <w:color w:val="0000FF"/>
            <w:sz w:val="20"/>
            <w:u w:val="single" w:color="0000FF"/>
          </w:rPr>
          <w:t>environmental-rights-report.pdf</w:t>
        </w:r>
        <w:r>
          <w:rPr>
            <w:rFonts w:ascii="Calibri"/>
            <w:sz w:val="20"/>
          </w:rPr>
          <w:t>.</w:t>
        </w:r>
      </w:hyperlink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amended).</w:t>
      </w:r>
    </w:p>
    <w:p>
      <w:pPr>
        <w:spacing w:line="243" w:lineRule="exact"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z w:val="20"/>
          <w:vertAlign w:val="baseline"/>
        </w:rPr>
        <w:t>Mutua,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(2013).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Rights: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Political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Cultural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Critique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Pennsylvania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before="0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z w:val="20"/>
          <w:vertAlign w:val="baseline"/>
        </w:rPr>
        <w:t>Shue, H. (1996) </w:t>
      </w:r>
      <w:r>
        <w:rPr>
          <w:rFonts w:ascii="Calibri"/>
          <w:i/>
          <w:sz w:val="20"/>
          <w:vertAlign w:val="baseline"/>
        </w:rPr>
        <w:t>Basic Rights.</w:t>
      </w:r>
      <w:r>
        <w:rPr>
          <w:rFonts w:ascii="Calibri"/>
          <w:sz w:val="20"/>
          <w:vertAlign w:val="baseline"/>
        </w:rPr>
        <w:t>Princeton University Press, Princeton, New Jersey (2nd Ed.). See also Shue, H.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(1996). </w:t>
      </w:r>
      <w:r>
        <w:rPr>
          <w:rFonts w:ascii="Calibri"/>
          <w:i/>
          <w:sz w:val="20"/>
          <w:vertAlign w:val="baseline"/>
        </w:rPr>
        <w:t>Basic Rights: Subsistence, Affluence, and US Foreign Policy</w:t>
      </w:r>
      <w:r>
        <w:rPr>
          <w:rFonts w:ascii="Calibri"/>
          <w:sz w:val="20"/>
          <w:vertAlign w:val="baseline"/>
        </w:rPr>
        <w:t>. Princeton University Press where Henry Shue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argues that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everyone has 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 to subsistence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that this right is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important as the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 to physical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security.</w:t>
      </w:r>
    </w:p>
    <w:p>
      <w:pPr>
        <w:spacing w:before="0"/>
        <w:ind w:left="460" w:right="58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29</w:t>
      </w:r>
      <w:r>
        <w:rPr>
          <w:rFonts w:ascii="Calibri" w:hAnsi="Calibri"/>
          <w:sz w:val="20"/>
          <w:vertAlign w:val="baseline"/>
        </w:rPr>
        <w:t> The term socio-economic rights is used broadly in this work to refer generally to all the rights referred to as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social,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economic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cultural rights as well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 other rights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otherwise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known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 ‘solidarity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rights’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such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 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5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relegation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marginalization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of socio-economic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is contrary 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 indivisibility, interdependence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interrelatedness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all human rights.</w:t>
      </w:r>
      <w:r>
        <w:rPr>
          <w:vertAlign w:val="superscript"/>
        </w:rPr>
        <w:t>31</w:t>
      </w:r>
    </w:p>
    <w:p>
      <w:pPr>
        <w:pStyle w:val="BodyText"/>
        <w:spacing w:line="480" w:lineRule="auto" w:before="192"/>
        <w:ind w:right="57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bias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perpetuated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</w:t>
      </w:r>
      <w:r>
        <w:rPr>
          <w:vertAlign w:val="superscript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scene.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in many national constitutions, while civil and political rights are regarded as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human rights and justiciable, socio-economic rights are recognized only as non-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justiciable directives of state policy.</w:t>
      </w:r>
      <w:r>
        <w:rPr>
          <w:vertAlign w:val="superscript"/>
        </w:rPr>
        <w:t>33</w:t>
      </w:r>
      <w:r>
        <w:rPr>
          <w:vertAlign w:val="baseline"/>
        </w:rPr>
        <w:t> Some national constitutions do not even contain socio-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at all.</w:t>
      </w:r>
      <w:r>
        <w:rPr>
          <w:vertAlign w:val="superscript"/>
        </w:rPr>
        <w:t>34</w:t>
      </w:r>
    </w:p>
    <w:p>
      <w:pPr>
        <w:pStyle w:val="Heading1"/>
        <w:spacing w:before="209"/>
      </w:pPr>
      <w:r>
        <w:rPr/>
        <w:t>Justiciable</w:t>
      </w:r>
      <w:r>
        <w:rPr>
          <w:spacing w:val="-2"/>
        </w:rPr>
        <w:t> </w:t>
      </w:r>
      <w:r>
        <w:rPr/>
        <w:t>and Unjusticiable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Debate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572" w:firstLine="719"/>
        <w:jc w:val="both"/>
      </w:pPr>
      <w:r>
        <w:rPr/>
        <w:t>The academic debate on the justiciability of socio-economic rights has a long history.</w:t>
      </w:r>
      <w:r>
        <w:rPr>
          <w:spacing w:val="1"/>
        </w:rPr>
        <w:t> </w:t>
      </w:r>
      <w:r>
        <w:rPr/>
        <w:t>Justiciability</w:t>
      </w:r>
      <w:r>
        <w:rPr>
          <w:spacing w:val="4"/>
        </w:rPr>
        <w:t> </w:t>
      </w:r>
      <w:r>
        <w:rPr/>
        <w:t>concerns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question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whether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matter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suitable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judicial</w:t>
      </w:r>
      <w:r>
        <w:rPr>
          <w:spacing w:val="10"/>
        </w:rPr>
        <w:t> </w:t>
      </w:r>
      <w:r>
        <w:rPr/>
        <w:t>resolution</w:t>
      </w:r>
      <w:r>
        <w:rPr>
          <w:vertAlign w:val="superscript"/>
        </w:rPr>
        <w:t>35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0"/>
        </w:rPr>
      </w:pPr>
      <w:r>
        <w:rPr/>
        <w:pict>
          <v:rect style="position:absolute;margin-left:72.024002pt;margin-top:7.802891pt;width:458.62pt;height:.72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to a safe environment and the right to development. These rights are enshrined in the African Charter on Human</w:t>
      </w:r>
      <w:r>
        <w:rPr>
          <w:rFonts w:ascii="Calibri" w:hAnsi="Calibri"/>
          <w:spacing w:val="-43"/>
          <w:sz w:val="20"/>
        </w:rPr>
        <w:t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Peoples’ Rights.</w:t>
      </w:r>
    </w:p>
    <w:p>
      <w:pPr>
        <w:spacing w:before="0"/>
        <w:ind w:left="460" w:right="58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30</w:t>
      </w:r>
      <w:r>
        <w:rPr>
          <w:rFonts w:ascii="Calibri" w:hAnsi="Calibri"/>
          <w:sz w:val="20"/>
          <w:vertAlign w:val="baseline"/>
        </w:rPr>
        <w:t> The failure by the human rights movement to place proper emphasis on economic, social and cultural 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has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led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scholars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variously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refer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this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set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‘marginalized’,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‘second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class’,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‘relegated’.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Agbakwa,</w:t>
      </w:r>
    </w:p>
    <w:p>
      <w:pPr>
        <w:spacing w:before="0"/>
        <w:ind w:left="460" w:right="57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S. (2002).Reclaiming Humanity: Economic, Social, and Cultural Rights as the Cornerstone of African Human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Rights.</w:t>
      </w:r>
      <w:r>
        <w:rPr>
          <w:rFonts w:ascii="Calibri" w:hAnsi="Calibri"/>
          <w:i/>
          <w:sz w:val="20"/>
        </w:rPr>
        <w:t>Yale Human Rights and Development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i/>
          <w:sz w:val="20"/>
        </w:rPr>
        <w:t>Law Journal</w:t>
      </w:r>
      <w:r>
        <w:rPr>
          <w:rFonts w:ascii="Calibri" w:hAnsi="Calibri"/>
          <w:sz w:val="20"/>
        </w:rPr>
        <w:t>. Vol. 5, pp. 177-216. Odinkalu, C. (2001) Analysis of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Paralysis or Paralysis by Analysis? Implementing Economic, Social, and Cultural Rights under the African Charter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Human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and Peoples’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Rights</w:t>
      </w:r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i/>
          <w:sz w:val="20"/>
        </w:rPr>
        <w:t>Human Rights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Quarterly</w:t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23: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327,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339.</w:t>
      </w:r>
    </w:p>
    <w:p>
      <w:pPr>
        <w:spacing w:before="1"/>
        <w:ind w:left="460" w:right="57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31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Second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World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Conference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held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Vienna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1993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reaffirmed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universality,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indivisibility,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interdependence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interrelatedness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This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reflected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many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other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 instruments. The preamble of the African Charter on Human and Peoples Rights affirms that “Civil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political rights cannot be disassociated from economic, social and cultural rights in their conception as well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 universality…” Udombana, N.J. (2003) </w:t>
      </w:r>
      <w:r>
        <w:rPr>
          <w:rFonts w:ascii="Calibri" w:hAnsi="Calibri"/>
          <w:i/>
          <w:sz w:val="20"/>
          <w:vertAlign w:val="baseline"/>
        </w:rPr>
        <w:t>Human Rights and Contemporary Issues in Africa</w:t>
      </w:r>
      <w:r>
        <w:rPr>
          <w:rFonts w:ascii="Calibri" w:hAnsi="Calibri"/>
          <w:sz w:val="20"/>
          <w:vertAlign w:val="baseline"/>
        </w:rPr>
        <w:t>.Malthouse Press,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Lagos.</w:t>
      </w:r>
    </w:p>
    <w:p>
      <w:pPr>
        <w:spacing w:before="0"/>
        <w:ind w:left="460" w:right="57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32</w:t>
      </w:r>
      <w:r>
        <w:rPr>
          <w:rFonts w:ascii="Calibri" w:hAnsi="Calibri"/>
          <w:sz w:val="20"/>
          <w:vertAlign w:val="baseline"/>
        </w:rPr>
        <w:t> For example, although the African Charter affirms the importance of economic, social and cultural rights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provides for them, the African Commission on Human and Peoples’ Rights, at its inception, accorded priority 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civil and political rights. The then Chairman of the African Commission claimed that the Commission would be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overwhelmed with cases if it attempted to make economic, social and cultural rights an immediate priority. See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Umozurike, U. O. (1988) The Protection of Human Rights under the (Banjul) African Charter on Human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Peoples’ Rights. 1 </w:t>
      </w:r>
      <w:r>
        <w:rPr>
          <w:rFonts w:ascii="Calibri" w:hAnsi="Calibri"/>
          <w:i/>
          <w:sz w:val="20"/>
          <w:vertAlign w:val="baseline"/>
        </w:rPr>
        <w:t>African Journal of International Law</w:t>
      </w:r>
      <w:r>
        <w:rPr>
          <w:rFonts w:ascii="Calibri" w:hAnsi="Calibri"/>
          <w:sz w:val="20"/>
          <w:vertAlign w:val="baseline"/>
        </w:rPr>
        <w:t>, p. 62.The European Convention for the Protection 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Fundamental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Freedoms,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Nov.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1950,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213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U.N.T.S.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221,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E.T.S.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[hereinafter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European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Convention] (signed in 1950 and came into force in 1953) contained only civil and political rights and established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European Commission and European Court of Human Rights in order to investigate and adjudicate alleged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breaches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European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Convention.</w:t>
      </w:r>
    </w:p>
    <w:p>
      <w:pPr>
        <w:spacing w:before="0"/>
        <w:ind w:left="460" w:right="58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z w:val="20"/>
          <w:vertAlign w:val="baseline"/>
        </w:rPr>
        <w:t> For example, the constitutions of Nigeria (Constitution of the Federal Republic of Nigeria, 1999), Cameroun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Uganda.</w:t>
      </w:r>
    </w:p>
    <w:p>
      <w:pPr>
        <w:spacing w:line="243" w:lineRule="exact" w:before="0"/>
        <w:ind w:left="460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34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example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Gambia,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Cote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d’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Voire,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Zambia,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Zimbabwe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Congo.</w:t>
      </w:r>
    </w:p>
    <w:p>
      <w:pPr>
        <w:spacing w:before="0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z w:val="20"/>
          <w:vertAlign w:val="baseline"/>
        </w:rPr>
        <w:t>Addo, M.K. (1988) TheJusticiability of Economic, Social and Cultural Rights. </w:t>
      </w:r>
      <w:r>
        <w:rPr>
          <w:rFonts w:ascii="Calibri"/>
          <w:i/>
          <w:sz w:val="20"/>
          <w:vertAlign w:val="baseline"/>
        </w:rPr>
        <w:t>Commonwealth Law Bulletin </w:t>
      </w:r>
      <w:r>
        <w:rPr>
          <w:rFonts w:ascii="Calibri"/>
          <w:sz w:val="20"/>
          <w:vertAlign w:val="baseline"/>
        </w:rPr>
        <w:t>14: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1425.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6"/>
        <w:jc w:val="both"/>
      </w:pPr>
      <w:r>
        <w:rPr/>
        <w:t>is derived from the word ‗justiciable‘ which means proper to be examined in a court of</w:t>
      </w:r>
      <w:r>
        <w:rPr>
          <w:spacing w:val="1"/>
        </w:rPr>
        <w:t> </w:t>
      </w:r>
      <w:r>
        <w:rPr/>
        <w:t>justice.</w:t>
      </w:r>
      <w:r>
        <w:rPr>
          <w:vertAlign w:val="superscript"/>
        </w:rPr>
        <w:t>36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7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ICESCR</w:t>
      </w:r>
      <w:r>
        <w:rPr>
          <w:spacing w:val="16"/>
          <w:vertAlign w:val="baseline"/>
        </w:rPr>
        <w:t> </w:t>
      </w:r>
      <w:r>
        <w:rPr>
          <w:vertAlign w:val="baseline"/>
        </w:rPr>
        <w:t>was</w:t>
      </w:r>
      <w:r>
        <w:rPr>
          <w:spacing w:val="15"/>
          <w:vertAlign w:val="baseline"/>
        </w:rPr>
        <w:t> </w:t>
      </w:r>
      <w:r>
        <w:rPr>
          <w:vertAlign w:val="baseline"/>
        </w:rPr>
        <w:t>characterized</w:t>
      </w:r>
      <w:r>
        <w:rPr>
          <w:spacing w:val="16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objections</w:t>
      </w:r>
      <w:r>
        <w:rPr>
          <w:spacing w:val="-58"/>
          <w:vertAlign w:val="baseline"/>
        </w:rPr>
        <w:t> </w:t>
      </w:r>
      <w:r>
        <w:rPr>
          <w:vertAlign w:val="baseline"/>
        </w:rPr>
        <w:t>as</w:t>
      </w:r>
      <w:r>
        <w:rPr>
          <w:spacing w:val="19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legal</w:t>
      </w:r>
      <w:r>
        <w:rPr>
          <w:spacing w:val="19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18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countries,</w:t>
      </w:r>
      <w:r>
        <w:rPr>
          <w:spacing w:val="19"/>
          <w:vertAlign w:val="baseline"/>
        </w:rPr>
        <w:t> </w:t>
      </w:r>
      <w:r>
        <w:rPr>
          <w:vertAlign w:val="baseline"/>
        </w:rPr>
        <w:t>mostly</w:t>
      </w:r>
      <w:r>
        <w:rPr>
          <w:spacing w:val="16"/>
          <w:vertAlign w:val="baseline"/>
        </w:rPr>
        <w:t> </w:t>
      </w:r>
      <w:r>
        <w:rPr>
          <w:vertAlign w:val="baseline"/>
        </w:rPr>
        <w:t>from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480" w:lineRule="auto" w:before="1"/>
        <w:ind w:right="574"/>
        <w:jc w:val="both"/>
      </w:pPr>
      <w:r>
        <w:rPr/>
        <w:t>‗West‘,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imprecise in 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 realization is</w:t>
      </w:r>
      <w:r>
        <w:rPr>
          <w:spacing w:val="1"/>
        </w:rPr>
        <w:t> </w:t>
      </w:r>
      <w:r>
        <w:rPr/>
        <w:t>dependent on resources. The rights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perceived as engendering only positive obligations as opposed to the negative obligations</w:t>
      </w:r>
      <w:r>
        <w:rPr>
          <w:spacing w:val="1"/>
        </w:rPr>
        <w:t> </w:t>
      </w:r>
      <w:r>
        <w:rPr/>
        <w:t>engendered by civil and political rights. In contrast, countries, mainly from the ‗East‘, argued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guarantee people‘s socio-economic development</w:t>
      </w:r>
      <w:r>
        <w:rPr>
          <w:spacing w:val="60"/>
        </w:rPr>
        <w:t> </w:t>
      </w:r>
      <w:r>
        <w:rPr/>
        <w:t>and for the protection of the basic needs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poor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 shelter, food, clothing, access to</w:t>
      </w:r>
      <w:r>
        <w:rPr>
          <w:spacing w:val="2"/>
        </w:rPr>
        <w:t> </w:t>
      </w:r>
      <w:r>
        <w:rPr/>
        <w:t>medical care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work.</w:t>
      </w:r>
      <w:r>
        <w:rPr>
          <w:vertAlign w:val="superscript"/>
        </w:rPr>
        <w:t>37</w:t>
      </w:r>
    </w:p>
    <w:p>
      <w:pPr>
        <w:pStyle w:val="BodyText"/>
        <w:spacing w:line="480" w:lineRule="auto" w:before="200"/>
        <w:ind w:right="575" w:firstLine="719"/>
        <w:jc w:val="both"/>
      </w:pPr>
      <w:r>
        <w:rPr/>
        <w:t>The argument that socio-economic rights engender only positive obligations (and so</w:t>
      </w:r>
      <w:r>
        <w:rPr>
          <w:spacing w:val="1"/>
        </w:rPr>
        <w:t> </w:t>
      </w:r>
      <w:r>
        <w:rPr/>
        <w:t>should not be justiciable) while civil and political rights engender negative rights (and so</w:t>
      </w:r>
      <w:r>
        <w:rPr>
          <w:spacing w:val="1"/>
        </w:rPr>
        <w:t> </w:t>
      </w:r>
      <w:r>
        <w:rPr/>
        <w:t>should be justiciable) is based on the conception</w:t>
      </w:r>
      <w:r>
        <w:rPr>
          <w:spacing w:val="1"/>
        </w:rPr>
        <w:t> </w:t>
      </w:r>
      <w:r>
        <w:rPr/>
        <w:t>of human rights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a negative protection of</w:t>
      </w:r>
      <w:r>
        <w:rPr>
          <w:spacing w:val="1"/>
        </w:rPr>
        <w:t> </w:t>
      </w:r>
      <w:r>
        <w:rPr/>
        <w:t>the individual from the state. Hence the state may not interfere with the individual‘s freedom</w:t>
      </w:r>
      <w:r>
        <w:rPr>
          <w:spacing w:val="1"/>
        </w:rPr>
        <w:t> </w:t>
      </w:r>
      <w:r>
        <w:rPr/>
        <w:t>and liberty (negative obligation not to interfere or infringe on the individual‘s right). Positive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departure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intrusive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result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-57"/>
        </w:rPr>
        <w:t> </w:t>
      </w:r>
      <w:r>
        <w:rPr/>
        <w:t>particular actions.</w:t>
      </w:r>
      <w:r>
        <w:rPr>
          <w:vertAlign w:val="superscript"/>
        </w:rPr>
        <w:t>38</w:t>
      </w:r>
    </w:p>
    <w:p>
      <w:pPr>
        <w:pStyle w:val="BodyText"/>
        <w:spacing w:line="480" w:lineRule="auto" w:before="200"/>
        <w:ind w:right="574" w:firstLine="719"/>
        <w:jc w:val="both"/>
      </w:pPr>
      <w:r>
        <w:rPr/>
        <w:t>This view is misleading as civil and political rights also create positive obligations just</w:t>
      </w:r>
      <w:r>
        <w:rPr>
          <w:spacing w:val="1"/>
        </w:rPr>
        <w:t> </w:t>
      </w:r>
      <w:r>
        <w:rPr/>
        <w:t>as socio-economic rights may also create negative obligations.</w:t>
      </w:r>
      <w:r>
        <w:rPr>
          <w:vertAlign w:val="superscript"/>
        </w:rPr>
        <w:t>39</w:t>
      </w:r>
      <w:r>
        <w:rPr>
          <w:vertAlign w:val="baseline"/>
        </w:rPr>
        <w:t> Civil and political rights 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 limited to state abstinence but also impose mandatory duties to undertake specific 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view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realizing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2"/>
          <w:vertAlign w:val="baseline"/>
        </w:rPr>
        <w:t> </w:t>
      </w:r>
      <w:r>
        <w:rPr>
          <w:vertAlign w:val="baseline"/>
        </w:rPr>
        <w:t>guaranteed.</w:t>
      </w:r>
      <w:r>
        <w:rPr>
          <w:spacing w:val="9"/>
          <w:vertAlign w:val="baseline"/>
        </w:rPr>
        <w:t> </w:t>
      </w:r>
      <w:r>
        <w:rPr>
          <w:vertAlign w:val="baseline"/>
        </w:rPr>
        <w:t>Realization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right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life,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8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9"/>
          <w:vertAlign w:val="baseline"/>
        </w:rPr>
        <w:t> </w:t>
      </w:r>
      <w:r>
        <w:rPr>
          <w:vertAlign w:val="baseline"/>
        </w:rPr>
        <w:t>not</w:t>
      </w:r>
    </w:p>
    <w:p>
      <w:pPr>
        <w:pStyle w:val="BodyText"/>
        <w:ind w:left="0"/>
        <w:rPr>
          <w:sz w:val="27"/>
        </w:rPr>
      </w:pPr>
      <w:r>
        <w:rPr/>
        <w:pict>
          <v:rect style="position:absolute;margin-left:72.024002pt;margin-top:17.511593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definition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Attorney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General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Oyo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State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Adeyemi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3NCLR 846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869.</w:t>
      </w:r>
    </w:p>
    <w:p>
      <w:pPr>
        <w:spacing w:before="1"/>
        <w:ind w:left="460" w:right="84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Craven,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Covenant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Economic,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Social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Cultural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Rights: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Perspective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 its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Development.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 University Press.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z w:val="20"/>
          <w:vertAlign w:val="baseline"/>
        </w:rPr>
        <w:t>Mbazira,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Litigating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Socio-economic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Pretoria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2009.</w:t>
      </w:r>
    </w:p>
    <w:p>
      <w:pPr>
        <w:spacing w:before="17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z w:val="20"/>
          <w:vertAlign w:val="baseline"/>
        </w:rPr>
        <w:t>Shue,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Basic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Rights: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Subsistence,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Affluence,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Foreign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Policy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Princeton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0"/>
        <w:jc w:val="both"/>
      </w:pPr>
      <w:r>
        <w:rPr/>
        <w:t>only requires the state not to arbitrarily take away life (negative) but also imposes a duty on the</w:t>
      </w:r>
      <w:r>
        <w:rPr>
          <w:spacing w:val="-57"/>
        </w:rPr>
        <w:t> </w:t>
      </w:r>
      <w:r>
        <w:rPr/>
        <w:t>state to protect life (positive). It requires the state to provide for a police force to secure lives</w:t>
      </w:r>
      <w:r>
        <w:rPr>
          <w:spacing w:val="1"/>
        </w:rPr>
        <w:t> </w:t>
      </w:r>
      <w:r>
        <w:rPr/>
        <w:t>and property and maintain law and order, to build courthouses and prisons for the prosecution</w:t>
      </w:r>
      <w:r>
        <w:rPr>
          <w:spacing w:val="1"/>
        </w:rPr>
        <w:t> </w:t>
      </w:r>
      <w:r>
        <w:rPr/>
        <w:t>and detention of those persons who unlawfully deprive others of their lives or who attempt to</w:t>
      </w:r>
      <w:r>
        <w:rPr>
          <w:spacing w:val="1"/>
        </w:rPr>
        <w:t> </w:t>
      </w:r>
      <w:r>
        <w:rPr/>
        <w:t>do so.</w:t>
      </w:r>
      <w:r>
        <w:rPr>
          <w:vertAlign w:val="superscript"/>
        </w:rPr>
        <w:t>40</w:t>
      </w:r>
      <w:r>
        <w:rPr>
          <w:vertAlign w:val="baseline"/>
        </w:rPr>
        <w:t> The right to fair hearing requires the government to provide legal aid to indigent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vertAlign w:val="superscript"/>
        </w:rPr>
        <w:t>41</w:t>
      </w:r>
      <w:r>
        <w:rPr>
          <w:vertAlign w:val="baseline"/>
        </w:rPr>
        <w:t> and the right to vote raises positive and negative obligations</w:t>
      </w:r>
      <w:r>
        <w:rPr>
          <w:vertAlign w:val="superscript"/>
        </w:rPr>
        <w:t>42</w:t>
      </w:r>
      <w:r>
        <w:rPr>
          <w:vertAlign w:val="baseline"/>
        </w:rPr>
        <w:t>. Human rights 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similarly interpreted the right to life to entail positive duties which include taking steps to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</w:t>
      </w:r>
      <w:r>
        <w:rPr>
          <w:spacing w:val="-1"/>
          <w:vertAlign w:val="baseline"/>
        </w:rPr>
        <w:t> </w:t>
      </w:r>
      <w:r>
        <w:rPr>
          <w:vertAlign w:val="baseline"/>
        </w:rPr>
        <w:t>infant mortality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increase</w:t>
      </w:r>
      <w:r>
        <w:rPr>
          <w:spacing w:val="-1"/>
          <w:vertAlign w:val="baseline"/>
        </w:rPr>
        <w:t> </w:t>
      </w:r>
      <w:r>
        <w:rPr>
          <w:vertAlign w:val="baseline"/>
        </w:rPr>
        <w:t>life</w:t>
      </w:r>
      <w:r>
        <w:rPr>
          <w:spacing w:val="-2"/>
          <w:vertAlign w:val="baseline"/>
        </w:rPr>
        <w:t> </w:t>
      </w:r>
      <w:r>
        <w:rPr>
          <w:vertAlign w:val="baseline"/>
        </w:rPr>
        <w:t>expectancy</w:t>
      </w:r>
      <w:r>
        <w:rPr>
          <w:vertAlign w:val="superscript"/>
        </w:rPr>
        <w:t>43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right="569" w:firstLine="719"/>
        <w:jc w:val="both"/>
      </w:pPr>
      <w:r>
        <w:rPr/>
        <w:t>Similarly, while socio-economic rights largely raise positive obligations, they may also</w:t>
      </w:r>
      <w:r>
        <w:rPr>
          <w:spacing w:val="1"/>
        </w:rPr>
        <w:t> </w:t>
      </w:r>
      <w:r>
        <w:rPr/>
        <w:t>engender negative obligations. </w:t>
      </w:r>
      <w:r>
        <w:rPr>
          <w:i/>
        </w:rPr>
        <w:t>In Re Certification of the Constitution of the Republic of South</w:t>
      </w:r>
      <w:r>
        <w:rPr>
          <w:i/>
          <w:spacing w:val="1"/>
        </w:rPr>
        <w:t> </w:t>
      </w:r>
      <w:r>
        <w:rPr>
          <w:i/>
          <w:w w:val="99"/>
        </w:rPr>
        <w:t>Afri</w:t>
      </w:r>
      <w:r>
        <w:rPr>
          <w:i/>
          <w:spacing w:val="-1"/>
        </w:rPr>
        <w:t>c</w:t>
      </w:r>
      <w:r>
        <w:rPr>
          <w:i/>
        </w:rPr>
        <w:t>a</w:t>
      </w:r>
      <w:r>
        <w:rPr>
          <w:spacing w:val="1"/>
          <w:w w:val="101"/>
          <w:vertAlign w:val="superscript"/>
        </w:rPr>
        <w:t>44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7"/>
          <w:vertAlign w:val="baseline"/>
        </w:rPr>
        <w:t> </w:t>
      </w:r>
      <w:r>
        <w:rPr>
          <w:vertAlign w:val="baseline"/>
        </w:rPr>
        <w:t>Court</w:t>
      </w:r>
      <w:r>
        <w:rPr>
          <w:spacing w:val="6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ld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spacing w:val="2"/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spacing w:val="3"/>
          <w:vertAlign w:val="baseline"/>
        </w:rPr>
        <w:t>r</w:t>
      </w:r>
      <w:r>
        <w:rPr>
          <w:vertAlign w:val="baseline"/>
        </w:rPr>
        <w:t>y</w:t>
      </w:r>
      <w:r>
        <w:rPr>
          <w:spacing w:val="2"/>
          <w:vertAlign w:val="baseline"/>
        </w:rPr>
        <w:t> </w:t>
      </w:r>
      <w:r>
        <w:rPr>
          <w:vertAlign w:val="baseline"/>
        </w:rPr>
        <w:t>minimum,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soci</w:t>
      </w:r>
      <w:r>
        <w:rPr>
          <w:spacing w:val="5"/>
          <w:vertAlign w:val="baseline"/>
        </w:rPr>
        <w:t>o</w:t>
      </w:r>
      <w:r>
        <w:rPr>
          <w:spacing w:val="-1"/>
          <w:vertAlign w:val="baseline"/>
        </w:rPr>
        <w:t>-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o</w:t>
      </w:r>
      <w:r>
        <w:rPr>
          <w:vertAlign w:val="baseline"/>
        </w:rPr>
        <w:t>nomic</w:t>
      </w:r>
      <w:r>
        <w:rPr>
          <w:spacing w:val="7"/>
          <w:vertAlign w:val="baseline"/>
        </w:rPr>
        <w:t> </w:t>
      </w:r>
      <w:r>
        <w:rPr>
          <w:vertAlign w:val="baseline"/>
        </w:rPr>
        <w:t>ri</w:t>
      </w:r>
      <w:r>
        <w:rPr>
          <w:spacing w:val="-3"/>
          <w:vertAlign w:val="baseline"/>
        </w:rPr>
        <w:t>g</w:t>
      </w:r>
      <w:r>
        <w:rPr>
          <w:w w:val="99"/>
          <w:vertAlign w:val="baseline"/>
        </w:rPr>
        <w:t>hts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vertAlign w:val="baseline"/>
        </w:rPr>
        <w:t>n</w:t>
      </w:r>
      <w:r>
        <w:rPr>
          <w:spacing w:val="9"/>
          <w:vertAlign w:val="baseline"/>
        </w:rPr>
        <w:t> </w:t>
      </w:r>
      <w:r>
        <w:rPr>
          <w:vertAlign w:val="baseline"/>
        </w:rPr>
        <w:t>be negatively protected from improper invasion‖. It is wrong to conclude that only rights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give rise to negative obligations are rights since human rights is viewed, not only in terms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protection, but also in terms of entitlements.</w:t>
      </w:r>
      <w:r>
        <w:rPr>
          <w:vertAlign w:val="superscript"/>
        </w:rPr>
        <w:t>45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0"/>
        </w:rPr>
      </w:pPr>
      <w:r>
        <w:rPr/>
        <w:pict>
          <v:rect style="position:absolute;margin-left:72.024002pt;margin-top:8.206749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8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z w:val="20"/>
          <w:vertAlign w:val="baseline"/>
        </w:rPr>
        <w:t> Scott, C. and MacKlem, P. (1992)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Constitutional Ropes of Sand or Justiciable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Guarantees?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 Rights in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 African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Constitution.</w:t>
      </w:r>
      <w:r>
        <w:rPr>
          <w:rFonts w:ascii="Calibri"/>
          <w:i/>
          <w:sz w:val="20"/>
          <w:vertAlign w:val="baseline"/>
        </w:rPr>
        <w:t>University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Pennsylvania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Review</w:t>
      </w:r>
      <w:r>
        <w:rPr>
          <w:rFonts w:ascii="Calibri"/>
          <w:sz w:val="20"/>
          <w:vertAlign w:val="baseline"/>
        </w:rPr>
        <w:t>,141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(1): 48-71.</w:t>
      </w:r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46(4)(b)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 provides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fundamental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enforcement</w:t>
      </w:r>
    </w:p>
    <w:p>
      <w:pPr>
        <w:spacing w:before="1"/>
        <w:ind w:left="460" w:right="57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42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August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Another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vs.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Electoral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Commission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Others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(1999)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(CC),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South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ConstitutionalCourt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held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vote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guaranteed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19(3)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South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Constitution‘imposes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positive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obligation upon 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legislature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executive’.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Para.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16</w:t>
      </w:r>
    </w:p>
    <w:p>
      <w:pPr>
        <w:spacing w:before="0"/>
        <w:ind w:left="460" w:right="58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z w:val="20"/>
          <w:vertAlign w:val="baseline"/>
        </w:rPr>
        <w:t> In General Comment 6 on the right to life, the Human Rights Committee indicated some of the positive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measures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 States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Parties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should take:</w:t>
      </w:r>
    </w:p>
    <w:p>
      <w:pPr>
        <w:spacing w:line="243" w:lineRule="exact" w:before="0"/>
        <w:ind w:left="1540" w:right="0" w:firstLine="0"/>
        <w:jc w:val="both"/>
        <w:rPr>
          <w:rFonts w:ascii="Calibri"/>
          <w:i/>
          <w:sz w:val="20"/>
        </w:rPr>
      </w:pPr>
      <w:r>
        <w:rPr>
          <w:rFonts w:ascii="Calibri"/>
          <w:sz w:val="20"/>
        </w:rPr>
        <w:t>5      </w:t>
      </w:r>
      <w:r>
        <w:rPr>
          <w:rFonts w:ascii="Calibri"/>
          <w:spacing w:val="29"/>
          <w:sz w:val="20"/>
        </w:rPr>
        <w:t> </w:t>
      </w:r>
      <w:r>
        <w:rPr>
          <w:rFonts w:ascii="Calibri"/>
          <w:i/>
          <w:sz w:val="20"/>
        </w:rPr>
        <w:t>[T]he</w:t>
      </w:r>
      <w:r>
        <w:rPr>
          <w:rFonts w:ascii="Calibri"/>
          <w:i/>
          <w:spacing w:val="3"/>
          <w:sz w:val="20"/>
        </w:rPr>
        <w:t> </w:t>
      </w:r>
      <w:r>
        <w:rPr>
          <w:rFonts w:ascii="Calibri"/>
          <w:i/>
          <w:sz w:val="20"/>
        </w:rPr>
        <w:t>Committee</w:t>
      </w:r>
      <w:r>
        <w:rPr>
          <w:rFonts w:ascii="Calibri"/>
          <w:i/>
          <w:spacing w:val="3"/>
          <w:sz w:val="20"/>
        </w:rPr>
        <w:t> </w:t>
      </w:r>
      <w:r>
        <w:rPr>
          <w:rFonts w:ascii="Calibri"/>
          <w:i/>
          <w:sz w:val="20"/>
        </w:rPr>
        <w:t>has</w:t>
      </w:r>
      <w:r>
        <w:rPr>
          <w:rFonts w:ascii="Calibri"/>
          <w:i/>
          <w:spacing w:val="3"/>
          <w:sz w:val="20"/>
        </w:rPr>
        <w:t> </w:t>
      </w:r>
      <w:r>
        <w:rPr>
          <w:rFonts w:ascii="Calibri"/>
          <w:i/>
          <w:sz w:val="20"/>
        </w:rPr>
        <w:t>noted</w:t>
      </w:r>
      <w:r>
        <w:rPr>
          <w:rFonts w:ascii="Calibri"/>
          <w:i/>
          <w:spacing w:val="3"/>
          <w:sz w:val="20"/>
        </w:rPr>
        <w:t> </w:t>
      </w:r>
      <w:r>
        <w:rPr>
          <w:rFonts w:ascii="Calibri"/>
          <w:i/>
          <w:sz w:val="20"/>
        </w:rPr>
        <w:t>that</w:t>
      </w:r>
      <w:r>
        <w:rPr>
          <w:rFonts w:ascii="Calibri"/>
          <w:i/>
          <w:spacing w:val="4"/>
          <w:sz w:val="20"/>
        </w:rPr>
        <w:t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3"/>
          <w:sz w:val="20"/>
        </w:rPr>
        <w:t> </w:t>
      </w:r>
      <w:r>
        <w:rPr>
          <w:rFonts w:ascii="Calibri"/>
          <w:i/>
          <w:sz w:val="20"/>
        </w:rPr>
        <w:t>right</w:t>
      </w:r>
      <w:r>
        <w:rPr>
          <w:rFonts w:ascii="Calibri"/>
          <w:i/>
          <w:spacing w:val="4"/>
          <w:sz w:val="20"/>
        </w:rPr>
        <w:t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4"/>
          <w:sz w:val="20"/>
        </w:rPr>
        <w:t> </w:t>
      </w:r>
      <w:r>
        <w:rPr>
          <w:rFonts w:ascii="Calibri"/>
          <w:i/>
          <w:sz w:val="20"/>
        </w:rPr>
        <w:t>life</w:t>
      </w:r>
      <w:r>
        <w:rPr>
          <w:rFonts w:ascii="Calibri"/>
          <w:i/>
          <w:spacing w:val="4"/>
          <w:sz w:val="20"/>
        </w:rPr>
        <w:t> </w:t>
      </w:r>
      <w:r>
        <w:rPr>
          <w:rFonts w:ascii="Calibri"/>
          <w:i/>
          <w:sz w:val="20"/>
        </w:rPr>
        <w:t>has</w:t>
      </w:r>
      <w:r>
        <w:rPr>
          <w:rFonts w:ascii="Calibri"/>
          <w:i/>
          <w:spacing w:val="2"/>
          <w:sz w:val="20"/>
        </w:rPr>
        <w:t> </w:t>
      </w:r>
      <w:r>
        <w:rPr>
          <w:rFonts w:ascii="Calibri"/>
          <w:i/>
          <w:sz w:val="20"/>
        </w:rPr>
        <w:t>been</w:t>
      </w:r>
      <w:r>
        <w:rPr>
          <w:rFonts w:ascii="Calibri"/>
          <w:i/>
          <w:spacing w:val="4"/>
          <w:sz w:val="20"/>
        </w:rPr>
        <w:t> </w:t>
      </w:r>
      <w:r>
        <w:rPr>
          <w:rFonts w:ascii="Calibri"/>
          <w:i/>
          <w:sz w:val="20"/>
        </w:rPr>
        <w:t>too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often</w:t>
      </w:r>
      <w:r>
        <w:rPr>
          <w:rFonts w:ascii="Calibri"/>
          <w:i/>
          <w:spacing w:val="4"/>
          <w:sz w:val="20"/>
        </w:rPr>
        <w:t> </w:t>
      </w:r>
      <w:r>
        <w:rPr>
          <w:rFonts w:ascii="Calibri"/>
          <w:i/>
          <w:sz w:val="20"/>
        </w:rPr>
        <w:t>narrowly</w:t>
      </w:r>
      <w:r>
        <w:rPr>
          <w:rFonts w:ascii="Calibri"/>
          <w:i/>
          <w:spacing w:val="2"/>
          <w:sz w:val="20"/>
        </w:rPr>
        <w:t> </w:t>
      </w:r>
      <w:r>
        <w:rPr>
          <w:rFonts w:ascii="Calibri"/>
          <w:i/>
          <w:sz w:val="20"/>
        </w:rPr>
        <w:t>interpreted.</w:t>
      </w:r>
      <w:r>
        <w:rPr>
          <w:rFonts w:ascii="Calibri"/>
          <w:i/>
          <w:spacing w:val="4"/>
          <w:sz w:val="20"/>
        </w:rPr>
        <w:t> </w:t>
      </w:r>
      <w:r>
        <w:rPr>
          <w:rFonts w:ascii="Calibri"/>
          <w:i/>
          <w:sz w:val="20"/>
        </w:rPr>
        <w:t>The</w:t>
      </w:r>
    </w:p>
    <w:p>
      <w:pPr>
        <w:spacing w:before="0"/>
        <w:ind w:left="1540" w:right="560" w:firstLine="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expression “inherent right to life” cannot properly be understood in a restrictive manner, and </w:t>
      </w:r>
      <w:r>
        <w:rPr>
          <w:rFonts w:ascii="Calibri" w:hAnsi="Calibri"/>
          <w:b/>
          <w:i/>
          <w:sz w:val="20"/>
        </w:rPr>
        <w:t>the</w:t>
      </w:r>
      <w:r>
        <w:rPr>
          <w:rFonts w:ascii="Calibri" w:hAnsi="Calibri"/>
          <w:b/>
          <w:i/>
          <w:spacing w:val="1"/>
          <w:sz w:val="20"/>
        </w:rPr>
        <w:t> </w:t>
      </w:r>
      <w:r>
        <w:rPr>
          <w:rFonts w:ascii="Calibri" w:hAnsi="Calibri"/>
          <w:b/>
          <w:i/>
          <w:sz w:val="20"/>
        </w:rPr>
        <w:t>protection</w:t>
      </w:r>
      <w:r>
        <w:rPr>
          <w:rFonts w:ascii="Calibri" w:hAnsi="Calibri"/>
          <w:b/>
          <w:i/>
          <w:spacing w:val="1"/>
          <w:sz w:val="20"/>
        </w:rPr>
        <w:t> </w:t>
      </w:r>
      <w:r>
        <w:rPr>
          <w:rFonts w:ascii="Calibri" w:hAnsi="Calibri"/>
          <w:b/>
          <w:i/>
          <w:sz w:val="20"/>
        </w:rPr>
        <w:t>of</w:t>
      </w:r>
      <w:r>
        <w:rPr>
          <w:rFonts w:ascii="Calibri" w:hAnsi="Calibri"/>
          <w:b/>
          <w:i/>
          <w:spacing w:val="1"/>
          <w:sz w:val="20"/>
        </w:rPr>
        <w:t> </w:t>
      </w:r>
      <w:r>
        <w:rPr>
          <w:rFonts w:ascii="Calibri" w:hAnsi="Calibri"/>
          <w:b/>
          <w:i/>
          <w:sz w:val="20"/>
        </w:rPr>
        <w:t>this</w:t>
      </w:r>
      <w:r>
        <w:rPr>
          <w:rFonts w:ascii="Calibri" w:hAnsi="Calibri"/>
          <w:b/>
          <w:i/>
          <w:spacing w:val="1"/>
          <w:sz w:val="20"/>
        </w:rPr>
        <w:t> </w:t>
      </w:r>
      <w:r>
        <w:rPr>
          <w:rFonts w:ascii="Calibri" w:hAnsi="Calibri"/>
          <w:b/>
          <w:i/>
          <w:sz w:val="20"/>
        </w:rPr>
        <w:t>right</w:t>
      </w:r>
      <w:r>
        <w:rPr>
          <w:rFonts w:ascii="Calibri" w:hAnsi="Calibri"/>
          <w:b/>
          <w:i/>
          <w:spacing w:val="1"/>
          <w:sz w:val="20"/>
        </w:rPr>
        <w:t> </w:t>
      </w:r>
      <w:r>
        <w:rPr>
          <w:rFonts w:ascii="Calibri" w:hAnsi="Calibri"/>
          <w:b/>
          <w:i/>
          <w:sz w:val="20"/>
        </w:rPr>
        <w:t>requires</w:t>
      </w:r>
      <w:r>
        <w:rPr>
          <w:rFonts w:ascii="Calibri" w:hAnsi="Calibri"/>
          <w:b/>
          <w:i/>
          <w:spacing w:val="1"/>
          <w:sz w:val="20"/>
        </w:rPr>
        <w:t> </w:t>
      </w:r>
      <w:r>
        <w:rPr>
          <w:rFonts w:ascii="Calibri" w:hAnsi="Calibri"/>
          <w:b/>
          <w:i/>
          <w:sz w:val="20"/>
        </w:rPr>
        <w:t>that</w:t>
      </w:r>
      <w:r>
        <w:rPr>
          <w:rFonts w:ascii="Calibri" w:hAnsi="Calibri"/>
          <w:b/>
          <w:i/>
          <w:spacing w:val="1"/>
          <w:sz w:val="20"/>
        </w:rPr>
        <w:t> </w:t>
      </w:r>
      <w:r>
        <w:rPr>
          <w:rFonts w:ascii="Calibri" w:hAnsi="Calibri"/>
          <w:b/>
          <w:i/>
          <w:sz w:val="20"/>
        </w:rPr>
        <w:t>States</w:t>
      </w:r>
      <w:r>
        <w:rPr>
          <w:rFonts w:ascii="Calibri" w:hAnsi="Calibri"/>
          <w:b/>
          <w:i/>
          <w:spacing w:val="1"/>
          <w:sz w:val="20"/>
        </w:rPr>
        <w:t> </w:t>
      </w:r>
      <w:r>
        <w:rPr>
          <w:rFonts w:ascii="Calibri" w:hAnsi="Calibri"/>
          <w:b/>
          <w:i/>
          <w:sz w:val="20"/>
        </w:rPr>
        <w:t>adopt</w:t>
      </w:r>
      <w:r>
        <w:rPr>
          <w:rFonts w:ascii="Calibri" w:hAnsi="Calibri"/>
          <w:b/>
          <w:i/>
          <w:spacing w:val="1"/>
          <w:sz w:val="20"/>
        </w:rPr>
        <w:t> </w:t>
      </w:r>
      <w:r>
        <w:rPr>
          <w:rFonts w:ascii="Calibri" w:hAnsi="Calibri"/>
          <w:b/>
          <w:i/>
          <w:sz w:val="20"/>
        </w:rPr>
        <w:t>positive</w:t>
      </w:r>
      <w:r>
        <w:rPr>
          <w:rFonts w:ascii="Calibri" w:hAnsi="Calibri"/>
          <w:b/>
          <w:i/>
          <w:spacing w:val="1"/>
          <w:sz w:val="20"/>
        </w:rPr>
        <w:t> </w:t>
      </w:r>
      <w:r>
        <w:rPr>
          <w:rFonts w:ascii="Calibri" w:hAnsi="Calibri"/>
          <w:b/>
          <w:i/>
          <w:sz w:val="20"/>
        </w:rPr>
        <w:t>measures</w:t>
      </w:r>
      <w:r>
        <w:rPr>
          <w:rFonts w:ascii="Calibri" w:hAnsi="Calibri"/>
          <w:i/>
          <w:sz w:val="20"/>
        </w:rPr>
        <w:t>.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i/>
          <w:sz w:val="20"/>
        </w:rPr>
        <w:t>In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i/>
          <w:sz w:val="20"/>
        </w:rPr>
        <w:t>this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i/>
          <w:sz w:val="20"/>
        </w:rPr>
        <w:t>connection,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i/>
          <w:sz w:val="20"/>
        </w:rPr>
        <w:t>the</w:t>
      </w:r>
      <w:r>
        <w:rPr>
          <w:rFonts w:ascii="Calibri" w:hAnsi="Calibri"/>
          <w:i/>
          <w:spacing w:val="-43"/>
          <w:sz w:val="20"/>
        </w:rPr>
        <w:t> </w:t>
      </w:r>
      <w:r>
        <w:rPr>
          <w:rFonts w:ascii="Calibri" w:hAnsi="Calibri"/>
          <w:i/>
          <w:sz w:val="20"/>
        </w:rPr>
        <w:t>Committee considers that it would be desirable for States parties to take all possible measures to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i/>
          <w:sz w:val="20"/>
        </w:rPr>
        <w:t>reduce infant mortality and to increase life expectancy, especially in adopting measures to eliminate</w:t>
      </w:r>
      <w:r>
        <w:rPr>
          <w:rFonts w:ascii="Calibri" w:hAnsi="Calibri"/>
          <w:i/>
          <w:spacing w:val="-43"/>
          <w:sz w:val="20"/>
        </w:rPr>
        <w:t> </w:t>
      </w:r>
      <w:r>
        <w:rPr>
          <w:rFonts w:ascii="Calibri" w:hAnsi="Calibri"/>
          <w:i/>
          <w:sz w:val="20"/>
        </w:rPr>
        <w:t>malnutrition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and epidemics.</w:t>
      </w:r>
      <w:r>
        <w:rPr>
          <w:rFonts w:ascii="Calibri" w:hAnsi="Calibri"/>
          <w:i/>
          <w:spacing w:val="2"/>
          <w:sz w:val="20"/>
        </w:rPr>
        <w:t> </w:t>
      </w:r>
      <w:r>
        <w:rPr>
          <w:rFonts w:ascii="Calibri" w:hAnsi="Calibri"/>
          <w:i/>
          <w:sz w:val="20"/>
        </w:rPr>
        <w:t>(emphasis added)</w:t>
      </w:r>
    </w:p>
    <w:p>
      <w:pPr>
        <w:spacing w:before="1"/>
        <w:ind w:left="460" w:right="580" w:firstLine="0"/>
        <w:jc w:val="both"/>
        <w:rPr>
          <w:rFonts w:ascii="Calibri"/>
          <w:sz w:val="20"/>
        </w:rPr>
      </w:pPr>
      <w:r>
        <w:rPr>
          <w:rFonts w:ascii="Calibri"/>
          <w:i/>
          <w:sz w:val="20"/>
        </w:rPr>
        <w:t>General Comment 6, The Right to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Life</w:t>
      </w:r>
      <w:r>
        <w:rPr>
          <w:rFonts w:ascii="Calibri"/>
          <w:sz w:val="20"/>
        </w:rPr>
        <w:t>, adopted Apr. 30, 1982, U.N. Doc. HRI/GEN/1/Rev.7, at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128 (May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12,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2004).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(First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Certification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BCLR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1253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(CC).</w:t>
      </w:r>
    </w:p>
    <w:p>
      <w:pPr>
        <w:spacing w:before="1"/>
        <w:ind w:left="460" w:right="57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45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Du Plessis asserts that a bill of rights is not only a shield against government intervention but a positive guide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opportunities,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services,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resources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empowerment.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Du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Plessis,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(2008)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Fulfilment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South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Africa’s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Constitutional Environmental Right in the Local Government Sphere.(Unpublished PhD DissertationNorth-West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University).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69" w:firstLine="719"/>
        <w:jc w:val="both"/>
      </w:pPr>
      <w:r>
        <w:rPr/>
        <w:t>Another argument advanced for the non-justiciability of socio-economic rights is 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aspirations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conditions.</w:t>
      </w:r>
      <w:r>
        <w:rPr>
          <w:vertAlign w:val="superscript"/>
        </w:rPr>
        <w:t>46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Bossuyt</w:t>
      </w:r>
      <w:r>
        <w:rPr>
          <w:vertAlign w:val="superscript"/>
        </w:rPr>
        <w:t>47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dependent on resources, civil and political rights can be realized immediately because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realization does not require resources. According to him, all the state has to do is to abstain</w:t>
      </w:r>
      <w:r>
        <w:rPr>
          <w:spacing w:val="1"/>
          <w:vertAlign w:val="baseline"/>
        </w:rPr>
        <w:t> </w:t>
      </w:r>
      <w:r>
        <w:rPr>
          <w:vertAlign w:val="baseline"/>
        </w:rPr>
        <w:t>from infringing them. Davis similarly argues that a social or economic right imposes a duty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state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2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3"/>
          <w:vertAlign w:val="baseline"/>
        </w:rPr>
        <w:t> </w:t>
      </w:r>
      <w:r>
        <w:rPr>
          <w:vertAlign w:val="baseline"/>
        </w:rPr>
        <w:t>resources,</w:t>
      </w:r>
      <w:r>
        <w:rPr>
          <w:spacing w:val="11"/>
          <w:vertAlign w:val="baseline"/>
        </w:rPr>
        <w:t> </w:t>
      </w:r>
      <w:r>
        <w:rPr>
          <w:vertAlign w:val="baseline"/>
        </w:rPr>
        <w:t>unlike</w:t>
      </w:r>
      <w:r>
        <w:rPr>
          <w:spacing w:val="1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mere</w:t>
      </w:r>
    </w:p>
    <w:p>
      <w:pPr>
        <w:pStyle w:val="BodyText"/>
        <w:spacing w:line="480" w:lineRule="auto" w:before="2"/>
        <w:ind w:right="571"/>
        <w:jc w:val="both"/>
      </w:pPr>
      <w:r>
        <w:rPr/>
        <w:t>‗non-interference‘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non-enforcement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rights by reference to the poor economic conditions of many African states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 argue that development is a necessary pre-condition for the implementation of socio-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rights.</w:t>
      </w:r>
      <w:r>
        <w:rPr>
          <w:vertAlign w:val="superscript"/>
        </w:rPr>
        <w:t>49</w:t>
      </w:r>
    </w:p>
    <w:p>
      <w:pPr>
        <w:pStyle w:val="BodyText"/>
        <w:spacing w:line="480" w:lineRule="auto" w:before="199"/>
        <w:ind w:right="574" w:firstLine="719"/>
        <w:jc w:val="both"/>
      </w:pPr>
      <w:r>
        <w:rPr/>
        <w:t>It is submitted that this view is faulty and misconceived and is based on the perception</w:t>
      </w:r>
      <w:r>
        <w:rPr>
          <w:spacing w:val="1"/>
        </w:rPr>
        <w:t> </w:t>
      </w:r>
      <w:r>
        <w:rPr/>
        <w:t>of civil and political rights as negative rights and socio-economic rights as creating positive</w:t>
      </w:r>
      <w:r>
        <w:rPr>
          <w:spacing w:val="1"/>
        </w:rPr>
        <w:t> </w:t>
      </w:r>
      <w:r>
        <w:rPr/>
        <w:t>obligations. Implementation of civil and political rights has immense cost implications yet lack</w:t>
      </w:r>
      <w:r>
        <w:rPr>
          <w:spacing w:val="-57"/>
        </w:rPr>
        <w:t> </w:t>
      </w:r>
      <w:r>
        <w:rPr/>
        <w:t>of resources is never accepted as justification for violation of such rights. For the right to life to</w:t>
      </w:r>
      <w:r>
        <w:rPr>
          <w:spacing w:val="-57"/>
        </w:rPr>
        <w:t> </w:t>
      </w:r>
      <w:r>
        <w:rPr/>
        <w:t>be protected, a well-trained and equipped police force and army have to be in place. This</w:t>
      </w:r>
      <w:r>
        <w:rPr>
          <w:spacing w:val="1"/>
        </w:rPr>
        <w:t> </w:t>
      </w:r>
      <w:r>
        <w:rPr/>
        <w:t>requires regular and adequate funding. For the right to a fair hearing to be enjoyed, courts have</w:t>
      </w:r>
      <w:r>
        <w:rPr>
          <w:spacing w:val="-57"/>
        </w:rPr>
        <w:t> </w:t>
      </w:r>
      <w:r>
        <w:rPr/>
        <w:t>to be built and staffed, the judges and members of the legal profession have to be trained and</w:t>
      </w:r>
      <w:r>
        <w:rPr>
          <w:spacing w:val="1"/>
        </w:rPr>
        <w:t> </w:t>
      </w:r>
      <w:r>
        <w:rPr/>
        <w:t>legal aid has to be provided to the indigent. All these compel expenditure on the part of the</w:t>
      </w:r>
      <w:r>
        <w:rPr>
          <w:spacing w:val="1"/>
        </w:rPr>
        <w:t> </w:t>
      </w:r>
      <w:r>
        <w:rPr/>
        <w:t>government.</w:t>
      </w:r>
      <w:r>
        <w:rPr>
          <w:spacing w:val="49"/>
        </w:rPr>
        <w:t> </w:t>
      </w:r>
      <w:r>
        <w:rPr/>
        <w:t>The</w:t>
      </w:r>
      <w:r>
        <w:rPr>
          <w:spacing w:val="54"/>
        </w:rPr>
        <w:t> </w:t>
      </w:r>
      <w:r>
        <w:rPr/>
        <w:t>cost</w:t>
      </w:r>
      <w:r>
        <w:rPr>
          <w:spacing w:val="57"/>
        </w:rPr>
        <w:t> </w:t>
      </w:r>
      <w:r>
        <w:rPr/>
        <w:t>implication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organizing</w:t>
      </w:r>
      <w:r>
        <w:rPr>
          <w:spacing w:val="54"/>
        </w:rPr>
        <w:t> </w:t>
      </w:r>
      <w:r>
        <w:rPr/>
        <w:t>elections</w:t>
      </w:r>
      <w:r>
        <w:rPr>
          <w:spacing w:val="56"/>
        </w:rPr>
        <w:t> </w:t>
      </w:r>
      <w:r>
        <w:rPr/>
        <w:t>as</w:t>
      </w:r>
      <w:r>
        <w:rPr>
          <w:spacing w:val="53"/>
        </w:rPr>
        <w:t> </w:t>
      </w:r>
      <w:r>
        <w:rPr/>
        <w:t>well</w:t>
      </w:r>
      <w:r>
        <w:rPr>
          <w:spacing w:val="57"/>
        </w:rPr>
        <w:t> </w:t>
      </w:r>
      <w:r>
        <w:rPr/>
        <w:t>as</w:t>
      </w:r>
      <w:r>
        <w:rPr>
          <w:spacing w:val="56"/>
        </w:rPr>
        <w:t> </w:t>
      </w:r>
      <w:r>
        <w:rPr/>
        <w:t>maintaining</w:t>
      </w:r>
      <w:r>
        <w:rPr>
          <w:spacing w:val="51"/>
        </w:rPr>
        <w:t> </w:t>
      </w:r>
      <w:r>
        <w:rPr/>
        <w:t>elected</w:t>
      </w:r>
    </w:p>
    <w:p>
      <w:pPr>
        <w:pStyle w:val="BodyText"/>
        <w:spacing w:before="2"/>
        <w:ind w:left="0"/>
        <w:rPr>
          <w:sz w:val="15"/>
        </w:rPr>
      </w:pPr>
      <w:r>
        <w:rPr/>
        <w:pict>
          <v:rect style="position:absolute;margin-left:72.024002pt;margin-top:10.686905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z w:val="20"/>
          <w:vertAlign w:val="baseline"/>
        </w:rPr>
        <w:t>Cranston, M. (1967). Human Rights Real and Supposed. In: Raphael, D.D. (ed.) </w:t>
      </w:r>
      <w:r>
        <w:rPr>
          <w:rFonts w:ascii="Calibri"/>
          <w:i/>
          <w:sz w:val="20"/>
          <w:vertAlign w:val="baseline"/>
        </w:rPr>
        <w:t>PoliticalTheory and Rights 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Man.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Macmillan, London.</w:t>
      </w:r>
    </w:p>
    <w:p>
      <w:pPr>
        <w:spacing w:before="0"/>
        <w:ind w:left="460" w:right="57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47</w:t>
      </w:r>
      <w:r>
        <w:rPr>
          <w:rFonts w:ascii="Calibri" w:hAnsi="Calibri"/>
          <w:sz w:val="20"/>
          <w:vertAlign w:val="baseline"/>
        </w:rPr>
        <w:t> See Bossuyt, M. (1975). </w:t>
      </w:r>
      <w:r>
        <w:rPr>
          <w:rFonts w:ascii="Calibri" w:hAnsi="Calibri"/>
          <w:i/>
          <w:sz w:val="20"/>
          <w:vertAlign w:val="baseline"/>
        </w:rPr>
        <w:t>La distinction juridique entre les droits civil etpolitiques et les droiteconomiques,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sociaux et culturels</w:t>
      </w:r>
      <w:r>
        <w:rPr>
          <w:rFonts w:ascii="Calibri" w:hAnsi="Calibri"/>
          <w:sz w:val="20"/>
          <w:vertAlign w:val="baseline"/>
        </w:rPr>
        <w:t>’ (The legal distinction between civil andpolitical rights and economic, social and cultural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rights) </w:t>
      </w:r>
      <w:r>
        <w:rPr>
          <w:rFonts w:ascii="Calibri" w:hAnsi="Calibri"/>
          <w:i/>
          <w:sz w:val="20"/>
          <w:vertAlign w:val="baseline"/>
        </w:rPr>
        <w:t>Revue des Droits de l’Homme</w:t>
      </w:r>
      <w:r>
        <w:rPr>
          <w:rFonts w:ascii="Calibri" w:hAnsi="Calibri"/>
          <w:sz w:val="20"/>
          <w:vertAlign w:val="baseline"/>
        </w:rPr>
        <w:t>. </w:t>
      </w:r>
      <w:r>
        <w:rPr>
          <w:rFonts w:ascii="Calibri" w:hAnsi="Calibri"/>
          <w:i/>
          <w:sz w:val="20"/>
          <w:vertAlign w:val="baseline"/>
        </w:rPr>
        <w:t>Human Rights Journal</w:t>
      </w:r>
      <w:r>
        <w:rPr>
          <w:rFonts w:ascii="Calibri" w:hAnsi="Calibri"/>
          <w:sz w:val="20"/>
          <w:vertAlign w:val="baseline"/>
        </w:rPr>
        <w:t>, 8: 783. Bossuyt, M. (1993) International 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Systems: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Strengths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Weaknesses.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Mahoney,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Mahoney,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(eds.)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Human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Rights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Twentieth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Century.</w:t>
      </w:r>
      <w:r>
        <w:rPr>
          <w:rFonts w:ascii="Calibri" w:hAnsi="Calibri"/>
          <w:i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MartinusNjihoff, 52.</w:t>
      </w:r>
    </w:p>
    <w:p>
      <w:pPr>
        <w:spacing w:before="0"/>
        <w:ind w:left="460" w:right="57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z w:val="20"/>
          <w:vertAlign w:val="baseline"/>
        </w:rPr>
        <w:t>Davis, D. M. (1992).   The Case against the Non-inclusion of Socio-economic Demands in a Bill of Rights Except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Directive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Principles, 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 African Journal 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 Rights</w:t>
      </w:r>
      <w:r>
        <w:rPr>
          <w:rFonts w:ascii="Calibri"/>
          <w:sz w:val="20"/>
          <w:vertAlign w:val="baseline"/>
        </w:rPr>
        <w:t>, 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475,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478</w:t>
      </w:r>
    </w:p>
    <w:p>
      <w:pPr>
        <w:spacing w:before="0"/>
        <w:ind w:left="460" w:right="5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49</w:t>
      </w:r>
      <w:r>
        <w:rPr>
          <w:rFonts w:ascii="Calibri" w:hAnsi="Calibri"/>
          <w:sz w:val="20"/>
          <w:vertAlign w:val="baseline"/>
        </w:rPr>
        <w:t>Gittleman, R. (1982) The African Charter on Human and Peoples’ Right: A Legal Analysis, </w:t>
      </w:r>
      <w:r>
        <w:rPr>
          <w:rFonts w:ascii="Calibri" w:hAnsi="Calibri"/>
          <w:i/>
          <w:sz w:val="20"/>
          <w:vertAlign w:val="baseline"/>
        </w:rPr>
        <w:t>Virginia Journal of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International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sz w:val="20"/>
          <w:vertAlign w:val="baseline"/>
        </w:rPr>
        <w:t>, 22: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667 -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687.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spacing w:line="480" w:lineRule="auto" w:before="109"/>
        <w:ind w:left="460" w:right="572" w:firstLine="0"/>
        <w:jc w:val="both"/>
        <w:rPr>
          <w:sz w:val="24"/>
        </w:rPr>
      </w:pPr>
      <w:r>
        <w:rPr>
          <w:sz w:val="24"/>
        </w:rPr>
        <w:t>representatives can be very high.</w:t>
      </w:r>
      <w:r>
        <w:rPr>
          <w:sz w:val="24"/>
          <w:vertAlign w:val="superscript"/>
        </w:rPr>
        <w:t>50</w:t>
      </w:r>
      <w:r>
        <w:rPr>
          <w:sz w:val="24"/>
          <w:vertAlign w:val="baseline"/>
        </w:rPr>
        <w:t> In </w:t>
      </w:r>
      <w:r>
        <w:rPr>
          <w:i/>
          <w:sz w:val="24"/>
          <w:vertAlign w:val="baseline"/>
        </w:rPr>
        <w:t>Re Certification of the Constitution of the Republic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South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Africa,</w:t>
      </w:r>
      <w:r>
        <w:rPr>
          <w:sz w:val="24"/>
          <w:vertAlign w:val="superscript"/>
        </w:rPr>
        <w:t>51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South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African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Constitutional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response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claim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enforcement of socio-economic (as opposed to civil and political) rights must be dependent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capacity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of 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state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afford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cost, stated:</w:t>
      </w:r>
    </w:p>
    <w:p>
      <w:pPr>
        <w:pStyle w:val="BodyText"/>
        <w:spacing w:before="200"/>
        <w:ind w:left="1540" w:right="572"/>
        <w:jc w:val="both"/>
      </w:pPr>
      <w:r>
        <w:rPr/>
        <w:t>It is true that the inclusion of socio-economic rights may result in courts making</w:t>
      </w:r>
      <w:r>
        <w:rPr>
          <w:spacing w:val="1"/>
        </w:rPr>
        <w:t> </w:t>
      </w:r>
      <w:r>
        <w:rPr/>
        <w:t>orders that have direct implications for budgetary matters. However, even when a</w:t>
      </w:r>
      <w:r>
        <w:rPr>
          <w:spacing w:val="1"/>
        </w:rPr>
        <w:t> </w:t>
      </w:r>
      <w:r>
        <w:rPr/>
        <w:t>court enforces civil and political rights such as equality, freedom of speech and the</w:t>
      </w:r>
      <w:r>
        <w:rPr>
          <w:spacing w:val="1"/>
        </w:rPr>
        <w:t> </w:t>
      </w:r>
      <w:r>
        <w:rPr/>
        <w:t>right to a fair trial, the order it makes will often have such implications. Acourt may</w:t>
      </w:r>
      <w:r>
        <w:rPr>
          <w:spacing w:val="-57"/>
        </w:rPr>
        <w:t> </w:t>
      </w:r>
      <w:r>
        <w:rPr/>
        <w:t>require the provision of legal aid, or the extension of state benefits to a class of</w:t>
      </w:r>
      <w:r>
        <w:rPr>
          <w:spacing w:val="1"/>
        </w:rPr>
        <w:t> </w:t>
      </w:r>
      <w:r>
        <w:rPr/>
        <w:t>people who were</w:t>
      </w:r>
      <w:r>
        <w:rPr>
          <w:spacing w:val="-2"/>
        </w:rPr>
        <w:t> </w:t>
      </w:r>
      <w:r>
        <w:rPr/>
        <w:t>formerly</w:t>
      </w:r>
      <w:r>
        <w:rPr>
          <w:spacing w:val="-3"/>
        </w:rPr>
        <w:t> </w:t>
      </w:r>
      <w:r>
        <w:rPr/>
        <w:t>not beneficiaries of such benefits</w:t>
      </w:r>
      <w:r>
        <w:rPr>
          <w:i/>
        </w:rPr>
        <w:t>.</w:t>
      </w:r>
      <w:r>
        <w:rPr>
          <w:vertAlign w:val="superscript"/>
        </w:rPr>
        <w:t>52</w:t>
      </w:r>
    </w:p>
    <w:p>
      <w:pPr>
        <w:pStyle w:val="BodyText"/>
        <w:spacing w:line="480" w:lineRule="auto" w:before="202"/>
        <w:ind w:right="572" w:firstLine="719"/>
        <w:jc w:val="both"/>
      </w:pPr>
      <w:r>
        <w:rPr/>
        <w:t>It is submitted that the claim of lack of resources is a hollow one and insincere since the</w:t>
      </w:r>
      <w:r>
        <w:rPr>
          <w:spacing w:val="-57"/>
        </w:rPr>
        <w:t> </w:t>
      </w:r>
      <w:r>
        <w:rPr/>
        <w:t>same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 devote huge resources to prestige and white elephant projects,</w:t>
      </w:r>
      <w:r>
        <w:rPr>
          <w:vertAlign w:val="superscript"/>
        </w:rPr>
        <w:t>53</w:t>
      </w:r>
      <w:r>
        <w:rPr>
          <w:vertAlign w:val="baseline"/>
        </w:rPr>
        <w:t> while corruption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mismanagement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rife. An enforceable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of socio-economic rights</w:t>
      </w:r>
      <w:r>
        <w:rPr>
          <w:spacing w:val="60"/>
          <w:vertAlign w:val="baseline"/>
        </w:rPr>
        <w:t> </w:t>
      </w:r>
      <w:r>
        <w:rPr>
          <w:vertAlign w:val="baseline"/>
        </w:rPr>
        <w:t>would certainly</w:t>
      </w:r>
      <w:r>
        <w:rPr>
          <w:spacing w:val="1"/>
          <w:vertAlign w:val="baseline"/>
        </w:rPr>
        <w:t> </w:t>
      </w:r>
      <w:r>
        <w:rPr>
          <w:vertAlign w:val="baseline"/>
        </w:rPr>
        <w:t>make fewer resources available for looting as well as providing a platform for citizens to hold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accountable for its actions or inaction. It is also noted that even the very 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refuse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recognise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recognise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 a functioning welfare system. The provision of socio-economic goods, which are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 taken for granted in Western countries, is sadly lacking in most of Africa, hence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move</w:t>
      </w:r>
      <w:r>
        <w:rPr>
          <w:spacing w:val="-1"/>
          <w:vertAlign w:val="baseline"/>
        </w:rPr>
        <w:t> </w:t>
      </w:r>
      <w:r>
        <w:rPr>
          <w:vertAlign w:val="baseline"/>
        </w:rPr>
        <w:t>beyond rhetoric</w:t>
      </w:r>
      <w:r>
        <w:rPr>
          <w:spacing w:val="-1"/>
          <w:vertAlign w:val="baseline"/>
        </w:rPr>
        <w:t> </w:t>
      </w:r>
      <w:r>
        <w:rPr>
          <w:vertAlign w:val="baseline"/>
        </w:rPr>
        <w:t>to make</w:t>
      </w:r>
      <w:r>
        <w:rPr>
          <w:spacing w:val="-1"/>
          <w:vertAlign w:val="baseline"/>
        </w:rPr>
        <w:t> </w:t>
      </w:r>
      <w:r>
        <w:rPr>
          <w:vertAlign w:val="baseline"/>
        </w:rPr>
        <w:t>express provision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them.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pict>
          <v:rect style="position:absolute;margin-left:72.024002pt;margin-top:71.17308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/>
        <w:t>Moreover, while development of a state is likely to boost the realization of socio-</w:t>
      </w:r>
      <w:r>
        <w:rPr>
          <w:spacing w:val="1"/>
        </w:rPr>
        <w:t> </w:t>
      </w:r>
      <w:r>
        <w:rPr/>
        <w:t>economic</w:t>
      </w:r>
      <w:r>
        <w:rPr>
          <w:spacing w:val="12"/>
        </w:rPr>
        <w:t> </w:t>
      </w:r>
      <w:r>
        <w:rPr/>
        <w:t>rights,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hard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see</w:t>
      </w:r>
      <w:r>
        <w:rPr>
          <w:spacing w:val="13"/>
        </w:rPr>
        <w:t> </w:t>
      </w:r>
      <w:r>
        <w:rPr/>
        <w:t>how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state</w:t>
      </w:r>
      <w:r>
        <w:rPr>
          <w:spacing w:val="15"/>
        </w:rPr>
        <w:t> </w:t>
      </w:r>
      <w:r>
        <w:rPr/>
        <w:t>can</w:t>
      </w:r>
      <w:r>
        <w:rPr>
          <w:spacing w:val="16"/>
        </w:rPr>
        <w:t> </w:t>
      </w:r>
      <w:r>
        <w:rPr/>
        <w:t>develop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absence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some</w:t>
      </w:r>
      <w:r>
        <w:rPr>
          <w:spacing w:val="13"/>
        </w:rPr>
        <w:t> </w:t>
      </w:r>
      <w:r>
        <w:rPr/>
        <w:t>basic</w:t>
      </w:r>
      <w:r>
        <w:rPr>
          <w:spacing w:val="12"/>
        </w:rPr>
        <w:t> </w:t>
      </w:r>
      <w:r>
        <w:rPr/>
        <w:t>socio-</w:t>
      </w:r>
    </w:p>
    <w:p>
      <w:pPr>
        <w:spacing w:before="73"/>
        <w:ind w:left="460" w:right="57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50</w:t>
      </w:r>
      <w:r>
        <w:rPr>
          <w:rFonts w:ascii="Calibri" w:hAnsi="Calibri"/>
          <w:sz w:val="20"/>
          <w:vertAlign w:val="baseline"/>
        </w:rPr>
        <w:t> It is commonly known that Nigeria has a high cost of governance with AlhajiLamidoSanusiLamido, the then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Governor of the Central bank of Nigeria, stating severally that a large percentage of Nigeria’s budget is used 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maintain the legislature.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Editorial (2015) The New National Assembly and Cost of Governance. </w:t>
      </w:r>
      <w:r>
        <w:rPr>
          <w:rFonts w:ascii="Calibri" w:hAnsi="Calibri"/>
          <w:i/>
          <w:sz w:val="20"/>
          <w:vertAlign w:val="baseline"/>
        </w:rPr>
        <w:t>The Guardian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Newspaper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15 May. Retrieved on 12/8/2015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</w:p>
    <w:p>
      <w:pPr>
        <w:spacing w:before="0"/>
        <w:ind w:left="460" w:right="1465" w:firstLine="0"/>
        <w:jc w:val="left"/>
        <w:rPr>
          <w:rFonts w:ascii="Calibri"/>
          <w:sz w:val="20"/>
        </w:rPr>
      </w:pPr>
      <w:hyperlink r:id="rId15">
        <w:r>
          <w:rPr>
            <w:rFonts w:ascii="Calibri"/>
            <w:color w:val="0000FF"/>
            <w:sz w:val="20"/>
            <w:u w:val="single" w:color="0000FF"/>
          </w:rPr>
          <w:t>http://www.ngrguardiannews.com/2015/05/the-new-national-assembly-and-cost-of-governance/</w:t>
        </w:r>
      </w:hyperlink>
      <w:r>
        <w:rPr>
          <w:rFonts w:ascii="Calibri"/>
          <w:sz w:val="20"/>
        </w:rPr>
        <w:t>...</w:t>
      </w:r>
      <w:r>
        <w:rPr>
          <w:rFonts w:ascii="Calibri"/>
          <w:spacing w:val="1"/>
          <w:sz w:val="20"/>
        </w:rPr>
        <w:t> </w:t>
      </w:r>
      <w:hyperlink r:id="rId16">
        <w:r>
          <w:rPr>
            <w:rFonts w:ascii="Calibri"/>
            <w:spacing w:val="-1"/>
            <w:sz w:val="20"/>
          </w:rPr>
          <w:t>http://www.ngrguardiannews.com/2015/07/high-cost-of-governance-bane-of-nigerias-development/</w:t>
        </w:r>
      </w:hyperlink>
      <w:r>
        <w:rPr>
          <w:rFonts w:ascii="Calibri"/>
          <w:sz w:val="20"/>
        </w:rPr>
        <w:t> </w:t>
      </w:r>
      <w:r>
        <w:rPr>
          <w:rFonts w:ascii="Calibri"/>
          <w:sz w:val="20"/>
          <w:vertAlign w:val="superscript"/>
        </w:rPr>
        <w:t>51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1289,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Paras.E-F.</w:t>
      </w:r>
    </w:p>
    <w:p>
      <w:pPr>
        <w:spacing w:before="1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ongoing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issue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construction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multi-billion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naira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airports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some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 large percentage of impoverished and uneducated citizens lacking access to basic necessities of life. While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classrooms are often dilapidated with pupils receiving lessons under trees, some of these airports are used 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1%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citizens.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8"/>
        <w:jc w:val="both"/>
      </w:pPr>
      <w:r>
        <w:rPr/>
        <w:t>economic rights like education, food, housing and access to health care. It is impossible for 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illiterate.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UNESCO</w:t>
      </w:r>
      <w:r>
        <w:rPr>
          <w:spacing w:val="1"/>
        </w:rPr>
        <w:t> </w:t>
      </w:r>
      <w:r>
        <w:rPr/>
        <w:t>und</w:t>
      </w:r>
      <w:r>
        <w:rPr>
          <w:spacing w:val="-1"/>
        </w:rPr>
        <w:t>e</w:t>
      </w:r>
      <w:r>
        <w:rPr/>
        <w:t>rs</w:t>
      </w:r>
      <w:r>
        <w:rPr>
          <w:spacing w:val="-2"/>
        </w:rPr>
        <w:t>c</w:t>
      </w:r>
      <w:r>
        <w:rPr/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 </w:t>
      </w:r>
      <w:r>
        <w:rPr>
          <w:spacing w:val="-3"/>
        </w:rPr>
        <w:t> </w:t>
      </w:r>
      <w:r>
        <w:rPr/>
        <w:t>that 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[</w:t>
      </w:r>
      <w:r>
        <w:rPr/>
        <w:t>n</w:t>
      </w:r>
      <w:r>
        <w:rPr>
          <w:spacing w:val="1"/>
        </w:rPr>
        <w:t>]</w:t>
      </w:r>
      <w:r>
        <w:rPr>
          <w:spacing w:val="-1"/>
        </w:rPr>
        <w:t>a</w:t>
      </w:r>
      <w:r>
        <w:rPr/>
        <w:t>t</w:t>
      </w:r>
      <w:r>
        <w:rPr>
          <w:spacing w:val="-2"/>
        </w:rPr>
        <w:t>i</w:t>
      </w:r>
      <w:r>
        <w:rPr/>
        <w:t>on</w:t>
      </w:r>
      <w:r>
        <w:rPr>
          <w:spacing w:val="-1"/>
        </w:rPr>
        <w:t>a</w:t>
      </w:r>
      <w:r>
        <w:rPr/>
        <w:t>l 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  hing</w:t>
      </w:r>
      <w:r>
        <w:rPr>
          <w:spacing w:val="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3"/>
        </w:rPr>
        <w:t> </w:t>
      </w:r>
      <w:r>
        <w:rPr/>
        <w:t>on 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 a</w:t>
      </w:r>
      <w:r>
        <w:rPr/>
        <w:t>bili</w:t>
      </w:r>
      <w:r>
        <w:rPr>
          <w:spacing w:val="3"/>
        </w:rPr>
        <w:t>t</w:t>
      </w:r>
      <w:r>
        <w:rPr/>
        <w:t>y </w:t>
      </w:r>
      <w:r>
        <w:rPr>
          <w:spacing w:val="-8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4"/>
        </w:rPr>
        <w:t> </w:t>
      </w:r>
      <w:r>
        <w:rPr>
          <w:w w:val="99"/>
        </w:rPr>
        <w:t>w</w:t>
      </w:r>
      <w:r>
        <w:rPr>
          <w:spacing w:val="1"/>
          <w:w w:val="99"/>
        </w:rPr>
        <w:t>o</w:t>
      </w:r>
      <w:r>
        <w:rPr>
          <w:spacing w:val="1"/>
          <w:w w:val="99"/>
        </w:rPr>
        <w:t>r</w:t>
      </w:r>
      <w:r>
        <w:rPr>
          <w:w w:val="99"/>
        </w:rPr>
        <w:t>king </w:t>
      </w:r>
      <w:r>
        <w:rPr>
          <w:spacing w:val="-5"/>
          <w:w w:val="99"/>
        </w:rPr>
        <w:t> </w:t>
      </w:r>
      <w:r>
        <w:rPr>
          <w:w w:val="99"/>
        </w:rPr>
        <w:t>populations </w:t>
      </w:r>
      <w:r>
        <w:rPr>
          <w:spacing w:val="-2"/>
          <w:w w:val="99"/>
        </w:rPr>
        <w:t> </w:t>
      </w:r>
      <w:r>
        <w:rPr>
          <w:w w:val="99"/>
        </w:rPr>
        <w:t>to </w:t>
      </w:r>
      <w:r>
        <w:rPr/>
        <w:t>handle complex technologies and to demonstrate inventiveness and adaptability, qualities that</w:t>
      </w:r>
      <w:r>
        <w:rPr>
          <w:spacing w:val="1"/>
        </w:rPr>
        <w:t> </w:t>
      </w:r>
      <w:r>
        <w:rPr/>
        <w:t>depend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extent on</w:t>
      </w:r>
      <w:r>
        <w:rPr>
          <w:spacing w:val="1"/>
        </w:rPr>
        <w:t> </w:t>
      </w:r>
      <w:r>
        <w:rPr/>
        <w:t>the level</w:t>
      </w:r>
      <w:r>
        <w:rPr>
          <w:spacing w:val="1"/>
        </w:rPr>
        <w:t> </w:t>
      </w:r>
      <w:r>
        <w:rPr/>
        <w:t>of initial</w:t>
      </w:r>
      <w:r>
        <w:rPr>
          <w:spacing w:val="1"/>
        </w:rPr>
        <w:t> </w:t>
      </w:r>
      <w:r>
        <w:rPr/>
        <w:t>education‖</w:t>
      </w:r>
      <w:r>
        <w:rPr>
          <w:vertAlign w:val="superscript"/>
        </w:rPr>
        <w:t>54</w:t>
      </w:r>
    </w:p>
    <w:p>
      <w:pPr>
        <w:pStyle w:val="BodyText"/>
        <w:spacing w:line="480" w:lineRule="auto" w:before="200"/>
        <w:ind w:right="570" w:firstLine="719"/>
        <w:jc w:val="both"/>
      </w:pPr>
      <w:r>
        <w:rPr/>
        <w:t>Another argument advanced for the non-justiciability of socio-economic rights, what</w:t>
      </w:r>
      <w:r>
        <w:rPr>
          <w:spacing w:val="1"/>
        </w:rPr>
        <w:t> </w:t>
      </w:r>
      <w:r>
        <w:rPr/>
        <w:t>Mbazira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‗Institutional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objections‘,</w:t>
      </w:r>
      <w:r>
        <w:rPr>
          <w:vertAlign w:val="superscript"/>
        </w:rPr>
        <w:t>55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feasible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requires allocation of resources among competing objectives of social 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affirmative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left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accountable public officers.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argument that courts are not the democratically 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 to decide matters of policy is not an argument that pertains solely to review 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socio-economic rights, but to judicial review in general. It cannot, therefore, be regarded as a</w:t>
      </w:r>
      <w:r>
        <w:rPr>
          <w:spacing w:val="1"/>
          <w:vertAlign w:val="baseline"/>
        </w:rPr>
        <w:t> </w:t>
      </w:r>
      <w:r>
        <w:rPr>
          <w:vertAlign w:val="baseline"/>
        </w:rPr>
        <w:t>blanket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fails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valid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distinguishing</w:t>
      </w:r>
      <w:r>
        <w:rPr>
          <w:spacing w:val="-4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from other types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rights.</w:t>
      </w:r>
    </w:p>
    <w:p>
      <w:pPr>
        <w:pStyle w:val="BodyText"/>
        <w:spacing w:line="480" w:lineRule="auto" w:before="201"/>
        <w:ind w:right="574" w:firstLine="719"/>
        <w:jc w:val="both"/>
      </w:pPr>
      <w:r>
        <w:rPr/>
        <w:t>This view further ignores the shortcomings of democracy and proceeds on the faulty</w:t>
      </w:r>
      <w:r>
        <w:rPr>
          <w:spacing w:val="1"/>
        </w:rPr>
        <w:t> </w:t>
      </w:r>
      <w:r>
        <w:rPr/>
        <w:t>assumption that the representatives will always represent the interests of their constituencies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responsive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their</w:t>
      </w:r>
      <w:r>
        <w:rPr>
          <w:spacing w:val="13"/>
        </w:rPr>
        <w:t> </w:t>
      </w:r>
      <w:r>
        <w:rPr/>
        <w:t>wishes.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reality</w:t>
      </w:r>
      <w:r>
        <w:rPr>
          <w:spacing w:val="9"/>
        </w:rPr>
        <w:t> </w:t>
      </w:r>
      <w:r>
        <w:rPr/>
        <w:t>in</w:t>
      </w:r>
      <w:r>
        <w:rPr>
          <w:spacing w:val="17"/>
        </w:rPr>
        <w:t> </w:t>
      </w:r>
      <w:r>
        <w:rPr/>
        <w:t>many</w:t>
      </w:r>
      <w:r>
        <w:rPr>
          <w:spacing w:val="9"/>
        </w:rPr>
        <w:t> </w:t>
      </w:r>
      <w:r>
        <w:rPr/>
        <w:t>African</w:t>
      </w:r>
      <w:r>
        <w:rPr>
          <w:spacing w:val="14"/>
        </w:rPr>
        <w:t> </w:t>
      </w:r>
      <w:r>
        <w:rPr/>
        <w:t>states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those</w:t>
      </w:r>
      <w:r>
        <w:rPr>
          <w:spacing w:val="13"/>
        </w:rPr>
        <w:t> </w:t>
      </w:r>
      <w:r>
        <w:rPr/>
        <w:t>purportedly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0"/>
        </w:rPr>
      </w:pPr>
      <w:r>
        <w:rPr/>
        <w:pict>
          <v:rect style="position:absolute;margin-left:72.024002pt;margin-top:7.783134pt;width:144.02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101" w:val="left" w:leader="none"/>
          <w:tab w:pos="1875" w:val="left" w:leader="none"/>
          <w:tab w:pos="2561" w:val="left" w:leader="none"/>
          <w:tab w:pos="3252" w:val="left" w:leader="none"/>
          <w:tab w:pos="5484" w:val="left" w:leader="none"/>
          <w:tab w:pos="6389" w:val="left" w:leader="none"/>
          <w:tab w:pos="7504" w:val="left" w:leader="none"/>
          <w:tab w:pos="8043" w:val="left" w:leader="none"/>
          <w:tab w:pos="9233" w:val="left" w:leader="none"/>
        </w:tabs>
        <w:spacing w:before="73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i/>
          <w:sz w:val="20"/>
          <w:vertAlign w:val="baseline"/>
        </w:rPr>
        <w:t>See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Odile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Jacob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ed.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UNESCO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Education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Twenty-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Century: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Treasure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Within.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Quoted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Mustapha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Mehedi,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Realization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4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Economic,</w:t>
      </w:r>
      <w:r>
        <w:rPr>
          <w:rFonts w:ascii="Calibri"/>
          <w:i/>
          <w:spacing w:val="4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Social</w:t>
      </w:r>
      <w:r>
        <w:rPr>
          <w:rFonts w:ascii="Calibri"/>
          <w:i/>
          <w:spacing w:val="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Cultural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Rights: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Realization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theRight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Education,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Including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Education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Working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Presented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Sub-Commission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Prevention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Discrimination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Minorities,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ESCOR,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ab/>
        <w:t>Sess.,</w:t>
        <w:tab/>
        <w:t>U.N.</w:t>
        <w:tab/>
        <w:t>Doc.</w:t>
        <w:tab/>
        <w:t>E/C.N.4/Sub.2/1998/10</w:t>
        <w:tab/>
        <w:t>(1998).</w:t>
        <w:tab/>
        <w:t>Retrieved</w:t>
        <w:tab/>
        <w:t>on</w:t>
        <w:tab/>
        <w:t>12/2/2012</w:t>
        <w:tab/>
        <w:t>from</w:t>
      </w:r>
      <w:r>
        <w:rPr>
          <w:rFonts w:ascii="Calibri"/>
          <w:spacing w:val="-43"/>
          <w:sz w:val="20"/>
          <w:vertAlign w:val="baseline"/>
        </w:rPr>
        <w:t> </w:t>
      </w:r>
      <w:hyperlink r:id="rId17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http://www.unhchr.ch/Huridocda/Huridoca.nsf/TestFrame1d70ebdbb5988e7c1802566420051e693?Opendocu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hyperlink r:id="rId17">
        <w:r>
          <w:rPr>
            <w:rFonts w:ascii="Calibri"/>
            <w:color w:val="0000FF"/>
            <w:sz w:val="20"/>
            <w:u w:val="single" w:color="0000FF"/>
            <w:vertAlign w:val="baseline"/>
          </w:rPr>
          <w:t>ment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Agbakwa,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Reclaiming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Humanity: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Cultural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Cornerstone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 Rights.</w:t>
      </w:r>
      <w:r>
        <w:rPr>
          <w:rFonts w:ascii="Calibri"/>
          <w:i/>
          <w:sz w:val="20"/>
          <w:vertAlign w:val="baseline"/>
        </w:rPr>
        <w:t>Yale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Development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sz w:val="20"/>
          <w:vertAlign w:val="baseline"/>
        </w:rPr>
        <w:t>, 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</w:p>
    <w:p>
      <w:pPr>
        <w:spacing w:before="0"/>
        <w:ind w:left="460" w:right="57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z w:val="20"/>
          <w:vertAlign w:val="baseline"/>
        </w:rPr>
        <w:t> The objection bases its arguments on issues relating to separation of powers and democracy concerns 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questioning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democratic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nature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courts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whether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they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have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technical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capacity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perform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certain tasks. For a more detailed discussion, see Mbazira, op cit. note 38 (detailing the arguments on this score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the answer to such arguments). McLean, K. (2009) </w:t>
      </w:r>
      <w:r>
        <w:rPr>
          <w:rFonts w:ascii="Calibri"/>
          <w:i/>
          <w:sz w:val="20"/>
          <w:vertAlign w:val="baseline"/>
        </w:rPr>
        <w:t>Constitutional Deference, Courts and Socio-Economic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 in South Africa.</w:t>
      </w:r>
      <w:r>
        <w:rPr>
          <w:rFonts w:ascii="Calibri"/>
          <w:sz w:val="20"/>
          <w:vertAlign w:val="baseline"/>
        </w:rPr>
        <w:t>Pretoria University Law Press.Sachs, A. (1989) A Bill of Rights for South Africa: Areas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Agreement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Disagreement.</w:t>
      </w:r>
      <w:r>
        <w:rPr>
          <w:rFonts w:ascii="Calibri"/>
          <w:i/>
          <w:sz w:val="20"/>
          <w:vertAlign w:val="baseline"/>
        </w:rPr>
        <w:t>Columbia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Review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1325.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7"/>
        <w:jc w:val="both"/>
      </w:pPr>
      <w:r>
        <w:rPr/>
        <w:t>elected are neither representative nor accountable. While some are beneficiaries of rigged</w:t>
      </w:r>
      <w:r>
        <w:rPr>
          <w:spacing w:val="1"/>
        </w:rPr>
        <w:t> </w:t>
      </w:r>
      <w:r>
        <w:rPr/>
        <w:t>elections, the majority is often distanced from their constituencies and is perceived to represent</w:t>
      </w:r>
      <w:r>
        <w:rPr>
          <w:spacing w:val="-57"/>
        </w:rPr>
        <w:t> </w:t>
      </w:r>
      <w:r>
        <w:rPr/>
        <w:t>their own interests. Their decisions are often influenced by other factors such as selfishness,</w:t>
      </w:r>
      <w:r>
        <w:rPr>
          <w:spacing w:val="1"/>
        </w:rPr>
        <w:t> </w:t>
      </w:r>
      <w:r>
        <w:rPr/>
        <w:t>political manoeuvrings and political party interests. In such a scenario the judges, who are</w:t>
      </w:r>
      <w:r>
        <w:rPr>
          <w:spacing w:val="1"/>
        </w:rPr>
        <w:t> </w:t>
      </w:r>
      <w:r>
        <w:rPr/>
        <w:t>independent (or supposed to be) of political pressures and impartial arbiters hold out hope as a</w:t>
      </w:r>
      <w:r>
        <w:rPr>
          <w:spacing w:val="1"/>
        </w:rPr>
        <w:t> </w:t>
      </w:r>
      <w:r>
        <w:rPr/>
        <w:t>means of holding the executive and legislature accountable. They are better able to entertain</w:t>
      </w:r>
      <w:r>
        <w:rPr>
          <w:spacing w:val="1"/>
        </w:rPr>
        <w:t> </w:t>
      </w:r>
      <w:r>
        <w:rPr/>
        <w:t>and consider complaints of aggrieved members of the public who consider themselves to have</w:t>
      </w:r>
      <w:r>
        <w:rPr>
          <w:spacing w:val="1"/>
        </w:rPr>
        <w:t> </w:t>
      </w:r>
      <w:r>
        <w:rPr/>
        <w:t>been let down by the political process. In this way the courts act as checks on the other arms of</w:t>
      </w:r>
      <w:r>
        <w:rPr>
          <w:spacing w:val="-57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public power</w:t>
      </w:r>
      <w:r>
        <w:rPr>
          <w:spacing w:val="-1"/>
        </w:rPr>
        <w:t> </w:t>
      </w:r>
      <w:r>
        <w:rPr/>
        <w:t>is being</w:t>
      </w:r>
      <w:r>
        <w:rPr>
          <w:spacing w:val="-1"/>
        </w:rPr>
        <w:t> </w:t>
      </w:r>
      <w:r>
        <w:rPr/>
        <w:t>exercised consistently</w:t>
      </w:r>
      <w:r>
        <w:rPr>
          <w:spacing w:val="-4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constitution.</w:t>
      </w:r>
    </w:p>
    <w:p>
      <w:pPr>
        <w:pStyle w:val="BodyText"/>
        <w:spacing w:line="480" w:lineRule="auto" w:before="201"/>
        <w:ind w:right="571" w:firstLine="719"/>
        <w:jc w:val="both"/>
      </w:pPr>
      <w:r>
        <w:rPr/>
        <w:t>The fact that objections are not raised to the justiciability of civil and political rights -</w:t>
      </w:r>
      <w:r>
        <w:rPr>
          <w:spacing w:val="1"/>
        </w:rPr>
        <w:t> </w:t>
      </w:r>
      <w:r>
        <w:rPr/>
        <w:t>which also involve political questions, raise issues of economic and social policy and have</w:t>
      </w:r>
      <w:r>
        <w:rPr>
          <w:spacing w:val="1"/>
        </w:rPr>
        <w:t> </w:t>
      </w:r>
      <w:r>
        <w:rPr/>
        <w:t>budgetary implications- leads to the conclusion that those who oppose the justiciability of</w:t>
      </w:r>
      <w:r>
        <w:rPr>
          <w:spacing w:val="1"/>
        </w:rPr>
        <w:t> </w:t>
      </w:r>
      <w:r>
        <w:rPr/>
        <w:t>socio-economic rights are motivated mainly by ideological preferences.</w:t>
      </w:r>
      <w:r>
        <w:rPr>
          <w:vertAlign w:val="superscript"/>
        </w:rPr>
        <w:t>56</w:t>
      </w:r>
      <w:r>
        <w:rPr>
          <w:vertAlign w:val="baseline"/>
        </w:rPr>
        <w:t> In reality civil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rights are closely related and inextricably woven with socio-economic rights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enjoyment or non-realization of the one has far reaching effects on the other. Illiteracy, poverty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other social disadvantages have the effect of curtailing the enjoyment of civil and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-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Justice</w:t>
      </w:r>
      <w:r>
        <w:rPr>
          <w:spacing w:val="-1"/>
          <w:vertAlign w:val="baseline"/>
        </w:rPr>
        <w:t> </w:t>
      </w:r>
      <w:r>
        <w:rPr>
          <w:vertAlign w:val="baseline"/>
        </w:rPr>
        <w:t>Bhagwati</w:t>
      </w:r>
      <w:r>
        <w:rPr>
          <w:spacing w:val="3"/>
          <w:vertAlign w:val="baseline"/>
        </w:rPr>
        <w:t> </w:t>
      </w:r>
      <w:r>
        <w:rPr>
          <w:vertAlign w:val="baseline"/>
        </w:rPr>
        <w:t>-</w:t>
      </w:r>
    </w:p>
    <w:p>
      <w:pPr>
        <w:pStyle w:val="BodyText"/>
        <w:spacing w:before="200"/>
        <w:ind w:left="1540" w:right="571"/>
        <w:jc w:val="both"/>
      </w:pPr>
      <w:r>
        <w:rPr/>
        <w:t>[for]… the large majority of people who</w:t>
      </w:r>
      <w:r>
        <w:rPr>
          <w:spacing w:val="1"/>
        </w:rPr>
        <w:t> </w:t>
      </w:r>
      <w:r>
        <w:rPr/>
        <w:t>are living in</w:t>
      </w:r>
      <w:r>
        <w:rPr>
          <w:spacing w:val="1"/>
        </w:rPr>
        <w:t> </w:t>
      </w:r>
      <w:r>
        <w:rPr/>
        <w:t>almost sub-human</w:t>
      </w:r>
      <w:r>
        <w:rPr>
          <w:spacing w:val="60"/>
        </w:rPr>
        <w:t> </w:t>
      </w:r>
      <w:r>
        <w:rPr/>
        <w:t>existence</w:t>
      </w:r>
      <w:r>
        <w:rPr>
          <w:spacing w:val="-57"/>
        </w:rPr>
        <w:t> </w:t>
      </w:r>
      <w:r>
        <w:rPr/>
        <w:t>in conditions of abject poverty and whom life is one long unbroken story of want</w:t>
      </w:r>
      <w:r>
        <w:rPr>
          <w:spacing w:val="1"/>
        </w:rPr>
        <w:t> </w:t>
      </w:r>
      <w:r>
        <w:rPr/>
        <w:t>and destitution, notions of individual freedom and liberation though representing</w:t>
      </w:r>
      <w:r>
        <w:rPr>
          <w:spacing w:val="1"/>
        </w:rPr>
        <w:t> </w:t>
      </w:r>
      <w:r>
        <w:rPr/>
        <w:t>some of the cherished values of a free society would sound as empty words bandied</w:t>
      </w:r>
      <w:r>
        <w:rPr>
          <w:spacing w:val="-57"/>
        </w:rPr>
        <w:t> </w:t>
      </w:r>
      <w:r>
        <w:rPr/>
        <w:t>about in the drawing rooms of the rich and the well to do, and the only solution for</w:t>
      </w:r>
      <w:r>
        <w:rPr>
          <w:spacing w:val="1"/>
        </w:rPr>
        <w:t> </w:t>
      </w:r>
      <w:r>
        <w:rPr/>
        <w:t>making these rights meaningful to them was to re-make the natural conditions and</w:t>
      </w:r>
      <w:r>
        <w:rPr>
          <w:spacing w:val="1"/>
        </w:rPr>
        <w:t> </w:t>
      </w:r>
      <w:r>
        <w:rPr/>
        <w:t>usher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 new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where socio-economic</w:t>
      </w:r>
      <w:r>
        <w:rPr>
          <w:spacing w:val="3"/>
        </w:rPr>
        <w:t> </w:t>
      </w:r>
      <w:r>
        <w:rPr/>
        <w:t>justice</w:t>
      </w:r>
      <w:r>
        <w:rPr>
          <w:spacing w:val="-1"/>
        </w:rPr>
        <w:t> </w:t>
      </w:r>
      <w:r>
        <w:rPr/>
        <w:t>will</w:t>
      </w:r>
      <w:r>
        <w:rPr>
          <w:spacing w:val="2"/>
        </w:rPr>
        <w:t> </w:t>
      </w:r>
      <w:r>
        <w:rPr/>
        <w:t>inform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institutions</w:t>
      </w:r>
    </w:p>
    <w:p>
      <w:pPr>
        <w:pStyle w:val="BodyText"/>
        <w:spacing w:before="1"/>
        <w:ind w:left="0"/>
        <w:rPr>
          <w:sz w:val="16"/>
        </w:rPr>
      </w:pPr>
      <w:r>
        <w:rPr/>
        <w:pict>
          <v:rect style="position:absolute;margin-left:72.024002pt;margin-top:11.248076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56</w:t>
      </w:r>
      <w:r>
        <w:rPr>
          <w:rFonts w:ascii="Calibri" w:hAnsi="Calibri"/>
          <w:sz w:val="20"/>
          <w:vertAlign w:val="baseline"/>
        </w:rPr>
        <w:t>Mutua posits that from the very start, the founders of the human rights movement did not see themselves as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charged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responsibility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address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economic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powerlessness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socio-economic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were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marginalized even in the UDHR. According to him, “…the problem is …a fundamental philosophical commitment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 movement scholars and activists to vindicate “core” political and civil rights over a normative articulation that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would disrupt vested class interests and require a different relationship between the State and citizens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between citizens…</w:t>
      </w:r>
      <w:r>
        <w:rPr>
          <w:rFonts w:ascii="Calibri" w:hAnsi="Calibri"/>
          <w:b/>
          <w:i/>
          <w:sz w:val="20"/>
          <w:vertAlign w:val="baseline"/>
        </w:rPr>
        <w:t>itwas a bias that was more than strategic- it was ideological</w:t>
      </w:r>
      <w:r>
        <w:rPr>
          <w:rFonts w:ascii="Calibri" w:hAnsi="Calibri"/>
          <w:sz w:val="20"/>
          <w:vertAlign w:val="baseline"/>
        </w:rPr>
        <w:t>.” (emphasis provided). See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Mutua, M. W. (2009). The Transformation of Africa: A Critique of the Rights Discourse. In: Felipe Gomez Isa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Koen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Feyter,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(eds.)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Human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Rights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Diversity: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International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Human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Rights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Global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Context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Deusto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Bilbao,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2009;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Buffalo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Studies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Research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Paper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2010-002.,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899-924,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p.916.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242" w:lineRule="auto" w:before="69"/>
        <w:ind w:left="1540" w:right="572"/>
        <w:jc w:val="both"/>
      </w:pP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liberties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may be</w:t>
      </w:r>
      <w:r>
        <w:rPr>
          <w:spacing w:val="-57"/>
        </w:rPr>
        <w:t> </w:t>
      </w:r>
      <w:r>
        <w:rPr/>
        <w:t>secured</w:t>
      </w:r>
      <w:r>
        <w:rPr>
          <w:i/>
        </w:rPr>
        <w:t>.</w:t>
      </w:r>
      <w:r>
        <w:rPr>
          <w:vertAlign w:val="superscript"/>
        </w:rPr>
        <w:t>57</w:t>
      </w:r>
    </w:p>
    <w:p>
      <w:pPr>
        <w:pStyle w:val="BodyText"/>
        <w:spacing w:line="480" w:lineRule="auto" w:before="194"/>
        <w:ind w:right="578" w:firstLine="719"/>
        <w:jc w:val="both"/>
      </w:pPr>
      <w:r>
        <w:rPr/>
        <w:t>It is in this light that the that the African Charter on Human and Peoples‘ Rights,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recognition of the interdependence and indivisibility of human rights, declares in its preamble</w:t>
      </w:r>
      <w:r>
        <w:rPr>
          <w:spacing w:val="1"/>
        </w:rPr>
        <w:t> </w:t>
      </w:r>
      <w:r>
        <w:rPr/>
        <w:t>that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sa</w:t>
      </w:r>
      <w:r>
        <w:rPr/>
        <w:t>ti</w:t>
      </w:r>
      <w:r>
        <w:rPr>
          <w:spacing w:val="-1"/>
        </w:rPr>
        <w:t>sf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tion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ec</w:t>
      </w:r>
      <w:r>
        <w:rPr/>
        <w:t>onomi</w:t>
      </w:r>
      <w:r>
        <w:rPr>
          <w:spacing w:val="-1"/>
        </w:rPr>
        <w:t>c</w:t>
      </w:r>
      <w:r>
        <w:rPr/>
        <w:t>,</w:t>
      </w:r>
      <w:r>
        <w:rPr>
          <w:spacing w:val="18"/>
        </w:rPr>
        <w:t> 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l,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2"/>
        </w:rPr>
        <w:t> </w:t>
      </w:r>
      <w:r>
        <w:rPr>
          <w:spacing w:val="-1"/>
        </w:rPr>
        <w:t>c</w:t>
      </w:r>
      <w:r>
        <w:rPr/>
        <w:t>ultu</w:t>
      </w:r>
      <w:r>
        <w:rPr>
          <w:spacing w:val="-1"/>
        </w:rPr>
        <w:t>ra</w:t>
      </w:r>
      <w:r>
        <w:rPr/>
        <w:t>l</w:t>
      </w:r>
      <w:r>
        <w:rPr>
          <w:spacing w:val="19"/>
        </w:rPr>
        <w:t> </w:t>
      </w:r>
      <w:r>
        <w:rPr/>
        <w:t>ri</w:t>
      </w:r>
      <w:r>
        <w:rPr>
          <w:spacing w:val="-3"/>
        </w:rPr>
        <w:t>g</w:t>
      </w:r>
      <w:r>
        <w:rPr>
          <w:w w:val="99"/>
        </w:rPr>
        <w:t>hts</w:t>
      </w:r>
      <w:r>
        <w:rPr>
          <w:spacing w:val="19"/>
        </w:rPr>
        <w:t> </w:t>
      </w:r>
      <w:r>
        <w:rPr>
          <w:w w:val="99"/>
        </w:rPr>
        <w:t>is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3"/>
        </w:rPr>
        <w:t>g</w:t>
      </w:r>
      <w:r>
        <w:rPr/>
        <w:t>u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/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e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e</w:t>
      </w:r>
      <w:r>
        <w:rPr/>
        <w:t>nj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 of</w:t>
      </w:r>
      <w:r>
        <w:rPr>
          <w:spacing w:val="-1"/>
        </w:rPr>
        <w:t> </w:t>
      </w:r>
      <w:r>
        <w:rPr/>
        <w:t>civil and political</w:t>
      </w:r>
      <w:r>
        <w:rPr>
          <w:spacing w:val="1"/>
        </w:rPr>
        <w:t> </w:t>
      </w:r>
      <w:r>
        <w:rPr/>
        <w:t>rights‖.</w:t>
      </w:r>
    </w:p>
    <w:p>
      <w:pPr>
        <w:pStyle w:val="BodyText"/>
        <w:spacing w:line="480" w:lineRule="auto" w:before="202"/>
        <w:ind w:right="575" w:firstLine="719"/>
        <w:jc w:val="both"/>
      </w:pPr>
      <w:r>
        <w:rPr/>
        <w:t>The failure of many African governments to safeguard the socio-economic rights of</w:t>
      </w:r>
      <w:r>
        <w:rPr>
          <w:spacing w:val="1"/>
        </w:rPr>
        <w:t> </w:t>
      </w:r>
      <w:r>
        <w:rPr/>
        <w:t>their citizens have contributed in no small measure to the widespread incidence of civil unrest</w:t>
      </w:r>
      <w:r>
        <w:rPr>
          <w:spacing w:val="1"/>
        </w:rPr>
        <w:t> </w:t>
      </w:r>
      <w:r>
        <w:rPr/>
        <w:t>and internal conflicts which in turn hamper development and have grave consequences for civil</w:t>
      </w:r>
      <w:r>
        <w:rPr>
          <w:spacing w:val="-57"/>
        </w:rPr>
        <w:t> </w:t>
      </w:r>
      <w:r>
        <w:rPr/>
        <w:t>and political rights.</w:t>
      </w:r>
      <w:r>
        <w:rPr>
          <w:vertAlign w:val="superscript"/>
        </w:rPr>
        <w:t>58</w:t>
      </w:r>
      <w:r>
        <w:rPr>
          <w:vertAlign w:val="baseline"/>
        </w:rPr>
        <w:t> Because governments</w:t>
      </w:r>
      <w:r>
        <w:rPr>
          <w:spacing w:val="60"/>
          <w:vertAlign w:val="baseline"/>
        </w:rPr>
        <w:t> </w:t>
      </w:r>
      <w:r>
        <w:rPr>
          <w:vertAlign w:val="baseline"/>
        </w:rPr>
        <w:t>are increasingly expected to meet the basic needs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their citizens, there is a growing tendency to demand results in militant terms, particularly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absence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a</w:t>
      </w:r>
      <w:r>
        <w:rPr>
          <w:spacing w:val="-2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forum to compel governmental action.</w:t>
      </w:r>
      <w:r>
        <w:rPr>
          <w:vertAlign w:val="superscript"/>
        </w:rPr>
        <w:t>59</w:t>
      </w:r>
    </w:p>
    <w:p>
      <w:pPr>
        <w:pStyle w:val="BodyText"/>
        <w:spacing w:line="480" w:lineRule="auto" w:before="201"/>
        <w:ind w:right="572" w:firstLine="719"/>
        <w:jc w:val="both"/>
      </w:pPr>
      <w:r>
        <w:rPr/>
        <w:t>Moreover,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government‘s</w:t>
      </w:r>
      <w:r>
        <w:rPr>
          <w:spacing w:val="1"/>
        </w:rPr>
        <w:t> </w:t>
      </w:r>
      <w:r>
        <w:rPr/>
        <w:t>legitimacy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loses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legitimacy in</w:t>
      </w:r>
      <w:r>
        <w:rPr>
          <w:spacing w:val="1"/>
        </w:rPr>
        <w:t> </w:t>
      </w:r>
      <w:r>
        <w:rPr/>
        <w:t>the eyes</w:t>
      </w:r>
      <w:r>
        <w:rPr>
          <w:spacing w:val="1"/>
        </w:rPr>
        <w:t> </w:t>
      </w:r>
      <w:r>
        <w:rPr/>
        <w:t>of its citizens when it</w:t>
      </w:r>
      <w:r>
        <w:rPr>
          <w:spacing w:val="60"/>
        </w:rPr>
        <w:t> </w:t>
      </w:r>
      <w:r>
        <w:rPr/>
        <w:t>is perceived to</w:t>
      </w:r>
      <w:r>
        <w:rPr>
          <w:spacing w:val="60"/>
        </w:rPr>
        <w:t> </w:t>
      </w:r>
      <w:r>
        <w:rPr/>
        <w:t>be insensitive to their basic</w:t>
      </w:r>
      <w:r>
        <w:rPr>
          <w:spacing w:val="1"/>
        </w:rPr>
        <w:t> </w:t>
      </w:r>
      <w:r>
        <w:rPr/>
        <w:t>needs.</w:t>
      </w:r>
      <w:r>
        <w:rPr>
          <w:vertAlign w:val="superscript"/>
        </w:rPr>
        <w:t>60</w:t>
      </w:r>
      <w:r>
        <w:rPr>
          <w:spacing w:val="41"/>
          <w:vertAlign w:val="baseline"/>
        </w:rPr>
        <w:t> </w:t>
      </w:r>
      <w:r>
        <w:rPr>
          <w:vertAlign w:val="baseline"/>
        </w:rPr>
        <w:t>This</w:t>
      </w:r>
      <w:r>
        <w:rPr>
          <w:spacing w:val="41"/>
          <w:vertAlign w:val="baseline"/>
        </w:rPr>
        <w:t> </w:t>
      </w:r>
      <w:r>
        <w:rPr>
          <w:vertAlign w:val="baseline"/>
        </w:rPr>
        <w:t>is</w:t>
      </w:r>
      <w:r>
        <w:rPr>
          <w:spacing w:val="4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37"/>
          <w:vertAlign w:val="baseline"/>
        </w:rPr>
        <w:t> </w:t>
      </w:r>
      <w:r>
        <w:rPr>
          <w:vertAlign w:val="baseline"/>
        </w:rPr>
        <w:t>true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many</w:t>
      </w:r>
      <w:r>
        <w:rPr>
          <w:spacing w:val="35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39"/>
          <w:vertAlign w:val="baseline"/>
        </w:rPr>
        <w:t> </w:t>
      </w:r>
      <w:r>
        <w:rPr>
          <w:vertAlign w:val="baseline"/>
        </w:rPr>
        <w:t>states</w:t>
      </w:r>
      <w:r>
        <w:rPr>
          <w:spacing w:val="40"/>
          <w:vertAlign w:val="baseline"/>
        </w:rPr>
        <w:t> </w:t>
      </w:r>
      <w:r>
        <w:rPr>
          <w:vertAlign w:val="baseline"/>
        </w:rPr>
        <w:t>where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40"/>
          <w:vertAlign w:val="baseline"/>
        </w:rPr>
        <w:t> </w:t>
      </w:r>
      <w:r>
        <w:rPr>
          <w:vertAlign w:val="baseline"/>
        </w:rPr>
        <w:t>human</w:t>
      </w:r>
    </w:p>
    <w:p>
      <w:pPr>
        <w:pStyle w:val="BodyText"/>
        <w:ind w:left="0"/>
        <w:rPr>
          <w:sz w:val="29"/>
        </w:rPr>
      </w:pPr>
      <w:r>
        <w:rPr/>
        <w:pict>
          <v:rect style="position:absolute;margin-left:72.024002pt;margin-top:18.649149pt;width:144.02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Bhagwati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Indian case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</w:t>
      </w:r>
      <w:r>
        <w:rPr>
          <w:rFonts w:ascii="Calibri"/>
          <w:i/>
          <w:sz w:val="20"/>
          <w:vertAlign w:val="baseline"/>
        </w:rPr>
        <w:t>Minerva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Mills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India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A.I.R.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 1</w:t>
      </w:r>
    </w:p>
    <w:p>
      <w:pPr>
        <w:spacing w:before="1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z w:val="20"/>
          <w:vertAlign w:val="baseline"/>
        </w:rPr>
        <w:t> The violence in the Niger Delta has been variously traced to socio-economic injustices, non-enjoyment of most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socio-economic rights, while the Boko Haram and the rise of other terrorist groups in the North has a linkage 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widespread poverty and lack of education. The Marikana incident in South Africa (where striking miners were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shot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dead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 policemen)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involved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socio-economic issues.</w:t>
      </w:r>
    </w:p>
    <w:p>
      <w:pPr>
        <w:spacing w:before="1"/>
        <w:ind w:left="460" w:right="57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59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its</w:t>
      </w:r>
      <w:r>
        <w:rPr>
          <w:rFonts w:ascii="Calibri" w:hAnsi="Calibri"/>
          <w:spacing w:val="2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1979-80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annual</w:t>
      </w:r>
      <w:r>
        <w:rPr>
          <w:rFonts w:ascii="Calibri" w:hAnsi="Calibri"/>
          <w:spacing w:val="2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report,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Inter-American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noted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existence</w:t>
      </w:r>
      <w:r>
        <w:rPr>
          <w:rFonts w:ascii="Calibri" w:hAnsi="Calibri"/>
          <w:spacing w:val="2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“organic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relationship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between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violation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physical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security</w:t>
      </w:r>
      <w:r>
        <w:rPr>
          <w:rFonts w:ascii="Calibri" w:hAnsi="Calibri"/>
          <w:spacing w:val="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one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hand,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neglect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economic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social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other.”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further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noted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“neglect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economic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social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especially when political participation has been suppressed, produces the kind of social polarization that leads to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acts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terrorism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against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government.”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Inter-American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Rights,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Annual</w:t>
      </w:r>
      <w:r>
        <w:rPr>
          <w:rFonts w:ascii="Calibri" w:hAnsi="Calibri"/>
          <w:i/>
          <w:spacing w:val="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Report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1979-80,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151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(1980).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reiterated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1991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“it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evident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many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cases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poverty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wellspring of political and social conflict.” Annual Report 1991, at 305 (1991).Agbakwa, S.C. op. cit. pp. 180-182.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60</w:t>
      </w:r>
      <w:r>
        <w:rPr>
          <w:rFonts w:ascii="Calibri" w:hAnsi="Calibri"/>
          <w:sz w:val="20"/>
          <w:vertAlign w:val="baseline"/>
        </w:rPr>
        <w:t>Alemika,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E.O.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(2000)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Fundamental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Objectives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Directive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Principle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Policy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within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Framework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Liberal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Economy.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In: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Ayua,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I.A.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et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(eds.)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Nigeria:</w:t>
      </w:r>
      <w:r>
        <w:rPr>
          <w:rFonts w:ascii="Calibri" w:hAnsi="Calibri"/>
          <w:i/>
          <w:spacing w:val="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Issues</w:t>
      </w:r>
      <w:r>
        <w:rPr>
          <w:rFonts w:ascii="Calibri" w:hAnsi="Calibri"/>
          <w:i/>
          <w:spacing w:val="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1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1999</w:t>
      </w:r>
      <w:r>
        <w:rPr>
          <w:rFonts w:ascii="Calibri" w:hAnsi="Calibri"/>
          <w:i/>
          <w:spacing w:val="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Constitution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NIALS,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Lagos,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where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Alemika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notes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individual’s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attribution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legitimacy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government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dependent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his/her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subjective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evaluation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extent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which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has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promoting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interests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she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believes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important.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Going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further 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that-</w:t>
      </w:r>
    </w:p>
    <w:p>
      <w:pPr>
        <w:spacing w:before="1"/>
        <w:ind w:left="1540" w:right="580" w:firstLine="0"/>
        <w:jc w:val="both"/>
        <w:rPr>
          <w:rFonts w:ascii="Calibri"/>
          <w:sz w:val="20"/>
        </w:rPr>
      </w:pPr>
      <w:r>
        <w:rPr>
          <w:rFonts w:ascii="Calibri"/>
          <w:i/>
          <w:sz w:val="20"/>
        </w:rPr>
        <w:t>The crisis in politically unstable nations such as Nigeria is that the basis for the state is questioned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as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a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result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regimes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do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not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enjoy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consent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important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segments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society.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In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our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circumstances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both the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state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regimes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suffer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from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legitimisation crises</w:t>
      </w:r>
      <w:r>
        <w:rPr>
          <w:rFonts w:ascii="Calibri"/>
          <w:sz w:val="20"/>
        </w:rPr>
        <w:t>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6"/>
        <w:jc w:val="both"/>
      </w:pPr>
      <w:r>
        <w:rPr/>
        <w:t>survival needs has rendered the state remote and irrelevant from the lives of the citizens. The</w:t>
      </w:r>
      <w:r>
        <w:rPr>
          <w:spacing w:val="1"/>
        </w:rPr>
        <w:t> </w:t>
      </w:r>
      <w:r>
        <w:rPr/>
        <w:t>result is that people lose faith in the process of governance and identify more with their ethnic</w:t>
      </w:r>
      <w:r>
        <w:rPr>
          <w:spacing w:val="1"/>
        </w:rPr>
        <w:t> </w:t>
      </w:r>
      <w:r>
        <w:rPr/>
        <w:t>groupings than the state. Identity politics has, incidentally, been shown to be a contributing</w:t>
      </w:r>
      <w:r>
        <w:rPr>
          <w:spacing w:val="1"/>
        </w:rPr>
        <w:t> </w:t>
      </w:r>
      <w:r>
        <w:rPr/>
        <w:t>factor</w:t>
      </w:r>
      <w:r>
        <w:rPr>
          <w:spacing w:val="-1"/>
        </w:rPr>
        <w:t> </w:t>
      </w:r>
      <w:r>
        <w:rPr/>
        <w:t>to internal conflicts within Nigeria.</w:t>
      </w:r>
      <w:r>
        <w:rPr>
          <w:vertAlign w:val="superscript"/>
        </w:rPr>
        <w:t>61</w:t>
      </w:r>
    </w:p>
    <w:p>
      <w:pPr>
        <w:pStyle w:val="Heading2"/>
        <w:numPr>
          <w:ilvl w:val="3"/>
          <w:numId w:val="14"/>
        </w:numPr>
        <w:tabs>
          <w:tab w:pos="1181" w:val="left" w:leader="none"/>
        </w:tabs>
        <w:spacing w:line="240" w:lineRule="auto" w:before="207" w:after="0"/>
        <w:ind w:left="1180" w:right="0" w:hanging="721"/>
        <w:jc w:val="both"/>
      </w:pPr>
      <w:r>
        <w:rPr/>
        <w:t>Socio-economic</w:t>
      </w:r>
      <w:r>
        <w:rPr>
          <w:spacing w:val="-5"/>
        </w:rPr>
        <w:t> </w:t>
      </w:r>
      <w:r>
        <w:rPr/>
        <w:t>Rights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South</w:t>
      </w:r>
      <w:r>
        <w:rPr>
          <w:spacing w:val="-3"/>
        </w:rPr>
        <w:t> </w:t>
      </w:r>
      <w:r>
        <w:rPr/>
        <w:t>African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Constitutions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172"/>
        <w:ind w:right="569" w:firstLine="719"/>
        <w:jc w:val="both"/>
      </w:pPr>
      <w:r>
        <w:rPr/>
        <w:t>The South African Constitution</w:t>
      </w:r>
      <w:r>
        <w:rPr>
          <w:vertAlign w:val="superscript"/>
        </w:rPr>
        <w:t>62</w:t>
      </w:r>
      <w:r>
        <w:rPr>
          <w:vertAlign w:val="baseline"/>
        </w:rPr>
        <w:t> provides for justiciable socio-economic rights 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Bill of Rights. The adoption of the Constitution was preceded by debates relating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justiciability of socio-economic rights as some were of the opinion that such rights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merely exist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directive principles.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the dominant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prevailing view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justiciable socio-economic rights were necessary to ensure social justice and reduce inequality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 a state with a legacy of gross injustice and inequality</w:t>
      </w:r>
      <w:r>
        <w:rPr>
          <w:vertAlign w:val="superscript"/>
        </w:rPr>
        <w:t>63</w:t>
      </w:r>
      <w:r>
        <w:rPr>
          <w:vertAlign w:val="baseline"/>
        </w:rPr>
        <w:t>. The Socio-economic rights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a</w:t>
      </w:r>
      <w:r>
        <w:rPr>
          <w:spacing w:val="1"/>
          <w:vertAlign w:val="baseline"/>
        </w:rPr>
        <w:t> </w:t>
      </w:r>
      <w:r>
        <w:rPr>
          <w:vertAlign w:val="baseline"/>
        </w:rPr>
        <w:t>safe and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healthy environment,</w:t>
      </w:r>
      <w:r>
        <w:rPr>
          <w:vertAlign w:val="superscript"/>
        </w:rPr>
        <w:t>64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further education,</w:t>
      </w:r>
      <w:r>
        <w:rPr>
          <w:vertAlign w:val="superscript"/>
        </w:rPr>
        <w:t>65</w:t>
      </w:r>
      <w:r>
        <w:rPr>
          <w:vertAlign w:val="baseline"/>
        </w:rPr>
        <w:t> the right to gain equitable access to land</w:t>
      </w:r>
      <w:r>
        <w:rPr>
          <w:vertAlign w:val="superscript"/>
        </w:rPr>
        <w:t>66</w:t>
      </w:r>
      <w:r>
        <w:rPr>
          <w:vertAlign w:val="baseline"/>
        </w:rPr>
        <w:t>, the right to have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 housing and prohibition of arbitrary evictions</w:t>
      </w:r>
      <w:r>
        <w:rPr>
          <w:vertAlign w:val="superscript"/>
        </w:rPr>
        <w:t>67</w:t>
      </w:r>
      <w:r>
        <w:rPr>
          <w:vertAlign w:val="baseline"/>
        </w:rPr>
        <w:t>, the right to have access to health care</w:t>
      </w:r>
      <w:r>
        <w:rPr>
          <w:spacing w:val="-57"/>
          <w:vertAlign w:val="baseline"/>
        </w:rPr>
        <w:t> </w:t>
      </w:r>
      <w:r>
        <w:rPr>
          <w:vertAlign w:val="baseline"/>
        </w:rPr>
        <w:t>services,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food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</w:t>
      </w:r>
      <w:r>
        <w:rPr>
          <w:vertAlign w:val="superscript"/>
        </w:rPr>
        <w:t>68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28(1) (c)</w:t>
      </w:r>
      <w:r>
        <w:rPr>
          <w:spacing w:val="1"/>
          <w:vertAlign w:val="baseline"/>
        </w:rPr>
        <w:t> </w:t>
      </w:r>
      <w:r>
        <w:rPr>
          <w:vertAlign w:val="baseline"/>
        </w:rPr>
        <w:t>entrenches children‘s rights to shelter and to basic nutrition, social services and health care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pict>
          <v:rect style="position:absolute;margin-left:72.024002pt;margin-top:71.17308pt;width:458.62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Constitution first places a duty on the state actively to implement socio-economic</w:t>
      </w:r>
      <w:r>
        <w:rPr>
          <w:spacing w:val="1"/>
        </w:rPr>
        <w:t> </w:t>
      </w:r>
      <w:r>
        <w:rPr/>
        <w:t>rights.</w:t>
      </w:r>
      <w:r>
        <w:rPr>
          <w:spacing w:val="11"/>
        </w:rPr>
        <w:t> </w:t>
      </w:r>
      <w:r>
        <w:rPr/>
        <w:t>Section</w:t>
      </w:r>
      <w:r>
        <w:rPr>
          <w:spacing w:val="10"/>
        </w:rPr>
        <w:t> </w:t>
      </w:r>
      <w:r>
        <w:rPr/>
        <w:t>2</w:t>
      </w:r>
      <w:r>
        <w:rPr>
          <w:spacing w:val="10"/>
        </w:rPr>
        <w:t> </w:t>
      </w:r>
      <w:r>
        <w:rPr/>
        <w:t>requires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state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fulfil</w:t>
      </w:r>
      <w:r>
        <w:rPr>
          <w:spacing w:val="11"/>
        </w:rPr>
        <w:t> </w:t>
      </w:r>
      <w:r>
        <w:rPr/>
        <w:t>constitutional</w:t>
      </w:r>
      <w:r>
        <w:rPr>
          <w:spacing w:val="11"/>
        </w:rPr>
        <w:t> </w:t>
      </w:r>
      <w:r>
        <w:rPr/>
        <w:t>duties;</w:t>
      </w:r>
      <w:r>
        <w:rPr>
          <w:spacing w:val="11"/>
        </w:rPr>
        <w:t> </w:t>
      </w:r>
      <w:r>
        <w:rPr/>
        <w:t>section</w:t>
      </w:r>
      <w:r>
        <w:rPr>
          <w:spacing w:val="10"/>
        </w:rPr>
        <w:t> </w:t>
      </w:r>
      <w:r>
        <w:rPr/>
        <w:t>7(2)</w:t>
      </w:r>
      <w:r>
        <w:rPr>
          <w:spacing w:val="10"/>
        </w:rPr>
        <w:t> </w:t>
      </w:r>
      <w:r>
        <w:rPr/>
        <w:t>requires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state</w:t>
      </w:r>
    </w:p>
    <w:p>
      <w:pPr>
        <w:pStyle w:val="BodyText"/>
        <w:spacing w:before="3"/>
        <w:ind w:left="0"/>
        <w:rPr>
          <w:sz w:val="18"/>
        </w:rPr>
      </w:pPr>
    </w:p>
    <w:p>
      <w:pPr>
        <w:spacing w:before="108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z w:val="20"/>
          <w:vertAlign w:val="baseline"/>
        </w:rPr>
        <w:t>Osaghae, E. E. and Suberu, R. T. (2005) </w:t>
      </w:r>
      <w:r>
        <w:rPr>
          <w:rFonts w:ascii="Calibri"/>
          <w:i/>
          <w:sz w:val="20"/>
          <w:vertAlign w:val="baseline"/>
        </w:rPr>
        <w:t>A History of Identities, Violence and Stability in Nigeria</w:t>
      </w:r>
      <w:r>
        <w:rPr>
          <w:rFonts w:ascii="Calibri"/>
          <w:sz w:val="20"/>
          <w:vertAlign w:val="baseline"/>
        </w:rPr>
        <w:t>. Centre 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Inequality,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 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Ethnicity,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 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1996.</w:t>
      </w:r>
    </w:p>
    <w:p>
      <w:pPr>
        <w:spacing w:before="1"/>
        <w:ind w:left="460" w:right="58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z w:val="20"/>
          <w:vertAlign w:val="baseline"/>
        </w:rPr>
        <w:t>Mbazira, C. (2009) op cit. note 38 and Davis, D. (1992) op cit. note 48 for an overview of the debates relating to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justiciability of socio-economic rights that preceded the adoption of the Interim Constitution and the final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69"/>
        <w:jc w:val="both"/>
      </w:pPr>
      <w:r>
        <w:rPr/>
        <w:t>to</w:t>
      </w:r>
      <w:r>
        <w:rPr>
          <w:spacing w:val="1"/>
        </w:rPr>
        <w:t> </w:t>
      </w:r>
      <w:r>
        <w:rPr/>
        <w:t>respect,</w:t>
      </w:r>
      <w:r>
        <w:rPr>
          <w:spacing w:val="1"/>
        </w:rPr>
        <w:t> </w:t>
      </w:r>
      <w:r>
        <w:rPr/>
        <w:t>protect,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fulfil</w:t>
      </w:r>
      <w:r>
        <w:rPr>
          <w:spacing w:val="1"/>
        </w:rPr>
        <w:t> </w:t>
      </w:r>
      <w:r>
        <w:rPr/>
        <w:t>rights;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socioeconomicrights</w:t>
      </w:r>
      <w:r>
        <w:rPr>
          <w:spacing w:val="1"/>
        </w:rPr>
        <w:t> </w:t>
      </w:r>
      <w:r>
        <w:rPr/>
        <w:t>themselves indicate that affirmative steps must be taken to give effect to them.</w:t>
      </w:r>
      <w:r>
        <w:rPr>
          <w:vertAlign w:val="superscript"/>
        </w:rPr>
        <w:t>69</w:t>
      </w:r>
      <w:r>
        <w:rPr>
          <w:vertAlign w:val="baseline"/>
        </w:rPr>
        <w:t> Apart from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requiring their implementation, the Constitution enables the enforcement of socio-economic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 creating avenues of redress through which complaints that the state or others havefailed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constitutional duties can be determined and constitutional duties can be enforced.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24"/>
          <w:vertAlign w:val="baseline"/>
        </w:rPr>
        <w:t> </w:t>
      </w:r>
      <w:r>
        <w:rPr>
          <w:vertAlign w:val="baseline"/>
        </w:rPr>
        <w:t>sense,</w:t>
      </w:r>
      <w:r>
        <w:rPr>
          <w:spacing w:val="24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22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24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5"/>
          <w:vertAlign w:val="baseline"/>
        </w:rPr>
        <w:t> </w:t>
      </w:r>
      <w:r>
        <w:rPr>
          <w:vertAlign w:val="baseline"/>
        </w:rPr>
        <w:t>are</w:t>
      </w:r>
      <w:r>
        <w:rPr>
          <w:spacing w:val="22"/>
          <w:vertAlign w:val="baseline"/>
        </w:rPr>
        <w:t> </w:t>
      </w:r>
      <w:r>
        <w:rPr>
          <w:vertAlign w:val="baseline"/>
        </w:rPr>
        <w:t>translated</w:t>
      </w:r>
      <w:r>
        <w:rPr>
          <w:spacing w:val="25"/>
          <w:vertAlign w:val="baseline"/>
        </w:rPr>
        <w:t> </w:t>
      </w:r>
      <w:r>
        <w:rPr>
          <w:vertAlign w:val="baseline"/>
        </w:rPr>
        <w:t>into</w:t>
      </w:r>
      <w:r>
        <w:rPr>
          <w:spacing w:val="25"/>
          <w:vertAlign w:val="baseline"/>
        </w:rPr>
        <w:t> </w:t>
      </w:r>
      <w:r>
        <w:rPr>
          <w:vertAlign w:val="baseline"/>
        </w:rPr>
        <w:t>legal</w:t>
      </w:r>
      <w:r>
        <w:rPr>
          <w:spacing w:val="24"/>
          <w:vertAlign w:val="baseline"/>
        </w:rPr>
        <w:t> </w:t>
      </w:r>
      <w:r>
        <w:rPr>
          <w:vertAlign w:val="baseline"/>
        </w:rPr>
        <w:t>entitlements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can</w:t>
      </w:r>
      <w:r>
        <w:rPr>
          <w:spacing w:val="-58"/>
          <w:vertAlign w:val="baseline"/>
        </w:rPr>
        <w:t> </w:t>
      </w:r>
      <w:r>
        <w:rPr>
          <w:vertAlign w:val="baseline"/>
        </w:rPr>
        <w:t>be enforced against the stateand society by the poor and marginalized to ensure thatappropriate</w:t>
      </w:r>
      <w:r>
        <w:rPr>
          <w:spacing w:val="-57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 given to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plight.</w:t>
      </w:r>
      <w:r>
        <w:rPr>
          <w:vertAlign w:val="superscript"/>
        </w:rPr>
        <w:t>70</w:t>
      </w:r>
    </w:p>
    <w:p>
      <w:pPr>
        <w:pStyle w:val="BodyText"/>
        <w:spacing w:line="480" w:lineRule="auto" w:before="201"/>
        <w:ind w:right="571" w:firstLine="719"/>
        <w:jc w:val="both"/>
      </w:pPr>
      <w:r>
        <w:rPr/>
        <w:t>The Constitutional Court of South Africa has, in its judgments in landmark cases, given</w:t>
      </w:r>
      <w:r>
        <w:rPr>
          <w:spacing w:val="-57"/>
        </w:rPr>
        <w:t> </w:t>
      </w:r>
      <w:r>
        <w:rPr/>
        <w:t>legal effect to these rights.</w:t>
      </w:r>
      <w:r>
        <w:rPr>
          <w:vertAlign w:val="superscript"/>
        </w:rPr>
        <w:t>71</w:t>
      </w:r>
      <w:r>
        <w:rPr>
          <w:vertAlign w:val="baseline"/>
        </w:rPr>
        <w:t> These show commendable evidence of the enforceability of socio-</w:t>
      </w:r>
      <w:r>
        <w:rPr>
          <w:spacing w:val="-57"/>
          <w:vertAlign w:val="baseline"/>
        </w:rPr>
        <w:t> </w:t>
      </w:r>
      <w:r>
        <w:rPr>
          <w:vertAlign w:val="baseline"/>
        </w:rPr>
        <w:t>economic rights. The protection of these socio-economic rights is crucial in ensuring access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formerly marginalised black and coloured South Africans to basic goods and services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needed to make</w:t>
      </w:r>
      <w:r>
        <w:rPr>
          <w:spacing w:val="-1"/>
          <w:vertAlign w:val="baseline"/>
        </w:rPr>
        <w:t> </w:t>
      </w:r>
      <w:r>
        <w:rPr>
          <w:vertAlign w:val="baseline"/>
        </w:rPr>
        <w:t>life meaningful.</w:t>
      </w:r>
    </w:p>
    <w:p>
      <w:pPr>
        <w:pStyle w:val="BodyText"/>
        <w:spacing w:line="480" w:lineRule="auto" w:before="200"/>
        <w:ind w:right="571" w:firstLine="719"/>
        <w:jc w:val="both"/>
      </w:pPr>
      <w:r>
        <w:rPr/>
        <w:t>The</w:t>
      </w:r>
      <w:r>
        <w:rPr>
          <w:spacing w:val="40"/>
        </w:rPr>
        <w:t> </w:t>
      </w:r>
      <w:r>
        <w:rPr/>
        <w:t>1999</w:t>
      </w:r>
      <w:r>
        <w:rPr>
          <w:spacing w:val="41"/>
        </w:rPr>
        <w:t> </w:t>
      </w:r>
      <w:r>
        <w:rPr/>
        <w:t>Nigerian</w:t>
      </w:r>
      <w:r>
        <w:rPr>
          <w:spacing w:val="43"/>
        </w:rPr>
        <w:t> </w:t>
      </w:r>
      <w:r>
        <w:rPr/>
        <w:t>Constitution</w:t>
      </w:r>
      <w:r>
        <w:rPr>
          <w:spacing w:val="41"/>
        </w:rPr>
        <w:t> </w:t>
      </w:r>
      <w:r>
        <w:rPr/>
        <w:t>(as</w:t>
      </w:r>
      <w:r>
        <w:rPr>
          <w:spacing w:val="42"/>
        </w:rPr>
        <w:t> </w:t>
      </w:r>
      <w:r>
        <w:rPr/>
        <w:t>amended)</w:t>
      </w:r>
      <w:r>
        <w:rPr>
          <w:vertAlign w:val="superscript"/>
        </w:rPr>
        <w:t>72</w:t>
      </w:r>
      <w:r>
        <w:rPr>
          <w:vertAlign w:val="baseline"/>
        </w:rPr>
        <w:t>,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contrast,</w:t>
      </w:r>
      <w:r>
        <w:rPr>
          <w:spacing w:val="42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41"/>
          <w:vertAlign w:val="baseline"/>
        </w:rPr>
        <w:t> </w:t>
      </w:r>
      <w:r>
        <w:rPr>
          <w:vertAlign w:val="baseline"/>
        </w:rPr>
        <w:t>for</w:t>
      </w:r>
      <w:r>
        <w:rPr>
          <w:spacing w:val="40"/>
          <w:vertAlign w:val="baseline"/>
        </w:rPr>
        <w:t> </w:t>
      </w:r>
      <w:r>
        <w:rPr>
          <w:vertAlign w:val="baseline"/>
        </w:rPr>
        <w:t>justiciable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civil and political rights and fails to provide for justiciable socio-economic rights. Instead a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 Chapter 2 titled ‗Fundamental Objectives and Directive Principle of State Policy‘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nearest</w:t>
      </w:r>
      <w:r>
        <w:rPr>
          <w:spacing w:val="1"/>
          <w:vertAlign w:val="baseline"/>
        </w:rPr>
        <w:t> </w:t>
      </w:r>
      <w:r>
        <w:rPr>
          <w:vertAlign w:val="baseline"/>
        </w:rPr>
        <w:t>articulation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therein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provide, </w:t>
      </w:r>
      <w:r>
        <w:rPr>
          <w:i/>
          <w:vertAlign w:val="baseline"/>
        </w:rPr>
        <w:t>inter alia</w:t>
      </w:r>
      <w:r>
        <w:rPr>
          <w:vertAlign w:val="baseline"/>
        </w:rPr>
        <w:t>, for the control of the economy to secure maximum welfare, freedom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happiness of every citizen on the basis of social justice</w:t>
      </w:r>
      <w:r>
        <w:rPr>
          <w:vertAlign w:val="superscript"/>
        </w:rPr>
        <w:t>73</w:t>
      </w:r>
      <w:r>
        <w:rPr>
          <w:vertAlign w:val="baseline"/>
        </w:rPr>
        <w:t>; provision of suitable and 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shelter,</w:t>
      </w:r>
      <w:r>
        <w:rPr>
          <w:spacing w:val="49"/>
          <w:vertAlign w:val="baseline"/>
        </w:rPr>
        <w:t> </w:t>
      </w:r>
      <w:r>
        <w:rPr>
          <w:vertAlign w:val="baseline"/>
        </w:rPr>
        <w:t>suitable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50"/>
          <w:vertAlign w:val="baseline"/>
        </w:rPr>
        <w:t> </w:t>
      </w:r>
      <w:r>
        <w:rPr>
          <w:vertAlign w:val="baseline"/>
        </w:rPr>
        <w:t>food,</w:t>
      </w:r>
      <w:r>
        <w:rPr>
          <w:spacing w:val="49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52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5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51"/>
          <w:vertAlign w:val="baseline"/>
        </w:rPr>
        <w:t> </w:t>
      </w:r>
      <w:r>
        <w:rPr>
          <w:vertAlign w:val="baseline"/>
        </w:rPr>
        <w:t>wage,</w:t>
      </w:r>
      <w:r>
        <w:rPr>
          <w:spacing w:val="50"/>
          <w:vertAlign w:val="baseline"/>
        </w:rPr>
        <w:t> </w:t>
      </w:r>
      <w:r>
        <w:rPr>
          <w:vertAlign w:val="baseline"/>
        </w:rPr>
        <w:t>old</w:t>
      </w:r>
      <w:r>
        <w:rPr>
          <w:spacing w:val="52"/>
          <w:vertAlign w:val="baseline"/>
        </w:rPr>
        <w:t> </w:t>
      </w:r>
      <w:r>
        <w:rPr>
          <w:vertAlign w:val="baseline"/>
        </w:rPr>
        <w:t>age</w:t>
      </w:r>
      <w:r>
        <w:rPr>
          <w:spacing w:val="49"/>
          <w:vertAlign w:val="baseline"/>
        </w:rPr>
        <w:t> </w:t>
      </w:r>
      <w:r>
        <w:rPr>
          <w:vertAlign w:val="baseline"/>
        </w:rPr>
        <w:t>care</w:t>
      </w:r>
      <w:r>
        <w:rPr>
          <w:spacing w:val="48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1"/>
        <w:ind w:left="0"/>
        <w:rPr>
          <w:sz w:val="19"/>
        </w:rPr>
      </w:pPr>
      <w:r>
        <w:rPr/>
        <w:pict>
          <v:rect style="position:absolute;margin-left:72.024002pt;margin-top:12.926905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8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69</w:t>
      </w:r>
      <w:r>
        <w:rPr>
          <w:rFonts w:ascii="Calibri" w:hAnsi="Calibri"/>
          <w:sz w:val="20"/>
          <w:vertAlign w:val="baseline"/>
        </w:rPr>
        <w:t> Ibid. Sec 26(2) (‘the state must take reasonable legislative and other measures’ to realise the right to have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access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 adequate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housing).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z w:val="20"/>
          <w:vertAlign w:val="baseline"/>
        </w:rPr>
        <w:t>Brand,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Heyns,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(2005).</w:t>
      </w:r>
      <w:r>
        <w:rPr>
          <w:rFonts w:ascii="Calibri"/>
          <w:i/>
          <w:sz w:val="20"/>
          <w:vertAlign w:val="baseline"/>
        </w:rPr>
        <w:t>Socio-economic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Pretoria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p.2.</w:t>
      </w:r>
    </w:p>
    <w:p>
      <w:pPr>
        <w:spacing w:before="1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z w:val="20"/>
          <w:vertAlign w:val="baseline"/>
        </w:rPr>
        <w:t> Some of the well-known Constitutional Court cases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 Africa, which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show enforceability of socio-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 rights</w:t>
      </w:r>
      <w:r>
        <w:rPr>
          <w:rFonts w:ascii="Calibri"/>
          <w:i/>
          <w:sz w:val="20"/>
          <w:vertAlign w:val="baseline"/>
        </w:rPr>
        <w:t>, </w:t>
      </w:r>
      <w:r>
        <w:rPr>
          <w:rFonts w:ascii="Calibri"/>
          <w:sz w:val="20"/>
          <w:vertAlign w:val="baseline"/>
        </w:rPr>
        <w:t>include the cases of: </w:t>
      </w:r>
      <w:r>
        <w:rPr>
          <w:rFonts w:ascii="Calibri"/>
          <w:i/>
          <w:sz w:val="20"/>
          <w:vertAlign w:val="baseline"/>
        </w:rPr>
        <w:t>Soobramoney vs. Minister of Health, Kwazulu Natal</w:t>
      </w:r>
      <w:r>
        <w:rPr>
          <w:rFonts w:ascii="Calibri"/>
          <w:sz w:val="20"/>
          <w:vertAlign w:val="baseline"/>
        </w:rPr>
        <w:t>1998 1 SA 765 (CC),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Government of the Republic of South Africa and Others vs. Grootboom and Others </w:t>
      </w:r>
      <w:r>
        <w:rPr>
          <w:rFonts w:ascii="Calibri"/>
          <w:sz w:val="20"/>
          <w:vertAlign w:val="baseline"/>
        </w:rPr>
        <w:t>2001 1 SA 46 (CC), </w:t>
      </w:r>
      <w:r>
        <w:rPr>
          <w:rFonts w:ascii="Calibri"/>
          <w:i/>
          <w:sz w:val="20"/>
          <w:vertAlign w:val="baseline"/>
        </w:rPr>
        <w:t>Minister 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Health and Others vs. Treatment Action Campaign</w:t>
      </w:r>
      <w:r>
        <w:rPr>
          <w:rFonts w:ascii="Calibri"/>
          <w:sz w:val="20"/>
          <w:vertAlign w:val="baseline"/>
        </w:rPr>
        <w:t>2002 5SA 721 (CC), and </w:t>
      </w:r>
      <w:r>
        <w:rPr>
          <w:rFonts w:ascii="Calibri"/>
          <w:i/>
          <w:sz w:val="20"/>
          <w:vertAlign w:val="baseline"/>
        </w:rPr>
        <w:t>Khosa and Others vs. Minister of Social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Development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Others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 BCLR 569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(CC).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16(1)(b)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0"/>
        <w:jc w:val="both"/>
      </w:pPr>
      <w:r>
        <w:rPr/>
        <w:t>pension, unemployment and sick benefits and welfare of the disabled</w:t>
      </w:r>
      <w:r>
        <w:rPr>
          <w:vertAlign w:val="superscript"/>
        </w:rPr>
        <w:t>74</w:t>
      </w:r>
      <w:r>
        <w:rPr>
          <w:vertAlign w:val="baseline"/>
        </w:rPr>
        <w:t>; ensuring just and</w:t>
      </w:r>
      <w:r>
        <w:rPr>
          <w:spacing w:val="1"/>
          <w:vertAlign w:val="baseline"/>
        </w:rPr>
        <w:t> </w:t>
      </w:r>
      <w:r>
        <w:rPr>
          <w:vertAlign w:val="baseline"/>
        </w:rPr>
        <w:t>humane conditions of work</w:t>
      </w:r>
      <w:r>
        <w:rPr>
          <w:vertAlign w:val="superscript"/>
        </w:rPr>
        <w:t>75</w:t>
      </w:r>
      <w:r>
        <w:rPr>
          <w:vertAlign w:val="baseline"/>
        </w:rPr>
        <w:t>, adequate medical and health facilities</w:t>
      </w:r>
      <w:r>
        <w:rPr>
          <w:vertAlign w:val="superscript"/>
        </w:rPr>
        <w:t>76</w:t>
      </w:r>
      <w:r>
        <w:rPr>
          <w:vertAlign w:val="baseline"/>
        </w:rPr>
        <w:t>, equal and 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 opportunities at all levels</w:t>
      </w:r>
      <w:r>
        <w:rPr>
          <w:vertAlign w:val="superscript"/>
        </w:rPr>
        <w:t>77</w:t>
      </w:r>
      <w:r>
        <w:rPr>
          <w:vertAlign w:val="baseline"/>
        </w:rPr>
        <w:t>. Section 20 provides that the State shall protect 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 the environment and safeguard the water, air and land, forest and wildlife of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13, sets out the fundamental obligations of the government to its citizens (as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</w:t>
      </w:r>
      <w:r>
        <w:rPr>
          <w:spacing w:val="-14"/>
          <w:vertAlign w:val="baseline"/>
        </w:rPr>
        <w:t> </w:t>
      </w:r>
      <w:r>
        <w:rPr>
          <w:vertAlign w:val="baseline"/>
        </w:rPr>
        <w:t>in </w:t>
      </w:r>
      <w:r>
        <w:rPr>
          <w:spacing w:val="-12"/>
          <w:vertAlign w:val="baseline"/>
        </w:rPr>
        <w:t> </w:t>
      </w:r>
      <w:r>
        <w:rPr>
          <w:vertAlign w:val="baseline"/>
        </w:rPr>
        <w:t>Ch</w:t>
      </w:r>
      <w:r>
        <w:rPr>
          <w:spacing w:val="-1"/>
          <w:vertAlign w:val="baseline"/>
        </w:rPr>
        <w:t>a</w:t>
      </w:r>
      <w:r>
        <w:rPr>
          <w:vertAlign w:val="baseline"/>
        </w:rPr>
        <w:t>pter </w:t>
      </w:r>
      <w:r>
        <w:rPr>
          <w:spacing w:val="-12"/>
          <w:vertAlign w:val="baseline"/>
        </w:rPr>
        <w:t> </w:t>
      </w:r>
      <w:r>
        <w:rPr>
          <w:spacing w:val="-4"/>
          <w:vertAlign w:val="baseline"/>
        </w:rPr>
        <w:t>II</w:t>
      </w:r>
      <w:r>
        <w:rPr>
          <w:spacing w:val="1"/>
          <w:vertAlign w:val="baseline"/>
        </w:rPr>
        <w:t>)</w:t>
      </w:r>
      <w:r>
        <w:rPr>
          <w:vertAlign w:val="baseline"/>
        </w:rPr>
        <w:t>, 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state</w:t>
      </w:r>
      <w:r>
        <w:rPr>
          <w:vertAlign w:val="baseline"/>
        </w:rPr>
        <w:t>s </w:t>
      </w:r>
      <w:r>
        <w:rPr>
          <w:spacing w:val="-13"/>
          <w:vertAlign w:val="baseline"/>
        </w:rPr>
        <w:t> </w:t>
      </w:r>
      <w:r>
        <w:rPr>
          <w:vertAlign w:val="baseline"/>
        </w:rPr>
        <w:t>that </w:t>
      </w:r>
      <w:r>
        <w:rPr>
          <w:spacing w:val="-13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6"/>
          <w:vertAlign w:val="baseline"/>
        </w:rPr>
        <w:t>I</w:t>
      </w:r>
      <w:r>
        <w:rPr>
          <w:vertAlign w:val="baseline"/>
        </w:rPr>
        <w:t>t 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shal</w:t>
      </w:r>
      <w:r>
        <w:rPr>
          <w:vertAlign w:val="baseline"/>
        </w:rPr>
        <w:t>l </w:t>
      </w:r>
      <w:r>
        <w:rPr>
          <w:spacing w:val="-13"/>
          <w:vertAlign w:val="baseline"/>
        </w:rPr>
        <w:t> </w:t>
      </w:r>
      <w:r>
        <w:rPr>
          <w:vertAlign w:val="baseline"/>
        </w:rPr>
        <w:t>be </w:t>
      </w:r>
      <w:r>
        <w:rPr>
          <w:spacing w:val="-14"/>
          <w:vertAlign w:val="baseline"/>
        </w:rPr>
        <w:t> </w:t>
      </w:r>
      <w:r>
        <w:rPr>
          <w:vertAlign w:val="baseline"/>
        </w:rPr>
        <w:t>the </w:t>
      </w:r>
      <w:r>
        <w:rPr>
          <w:spacing w:val="-13"/>
          <w:vertAlign w:val="baseline"/>
        </w:rPr>
        <w:t> </w:t>
      </w:r>
      <w:r>
        <w:rPr>
          <w:vertAlign w:val="baseline"/>
        </w:rPr>
        <w:t>du</w:t>
      </w:r>
      <w:r>
        <w:rPr>
          <w:spacing w:val="2"/>
          <w:vertAlign w:val="baseline"/>
        </w:rPr>
        <w:t>t</w:t>
      </w:r>
      <w:r>
        <w:rPr>
          <w:vertAlign w:val="baseline"/>
        </w:rPr>
        <w:t>y 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13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spons</w:t>
      </w:r>
      <w:r>
        <w:rPr>
          <w:vertAlign w:val="baseline"/>
        </w:rPr>
        <w:t>ibili</w:t>
      </w:r>
      <w:r>
        <w:rPr>
          <w:spacing w:val="3"/>
          <w:vertAlign w:val="baseline"/>
        </w:rPr>
        <w:t>t</w:t>
      </w:r>
      <w:r>
        <w:rPr>
          <w:vertAlign w:val="baseline"/>
        </w:rPr>
        <w:t>y </w:t>
      </w:r>
      <w:r>
        <w:rPr>
          <w:spacing w:val="-20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 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ll </w:t>
      </w:r>
      <w:r>
        <w:rPr>
          <w:spacing w:val="-12"/>
          <w:vertAlign w:val="baseline"/>
        </w:rPr>
        <w:t> 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spacing w:val="-3"/>
          <w:vertAlign w:val="baseline"/>
        </w:rPr>
        <w:t>g</w:t>
      </w:r>
      <w:r>
        <w:rPr>
          <w:spacing w:val="1"/>
          <w:vertAlign w:val="baseline"/>
        </w:rPr>
        <w:t>a</w:t>
      </w:r>
      <w:r>
        <w:rPr>
          <w:vertAlign w:val="baseline"/>
        </w:rPr>
        <w:t>ns </w:t>
      </w:r>
      <w:r>
        <w:rPr>
          <w:spacing w:val="-12"/>
          <w:vertAlign w:val="baseline"/>
        </w:rPr>
        <w:t> </w:t>
      </w:r>
      <w:r>
        <w:rPr>
          <w:vertAlign w:val="baseline"/>
        </w:rPr>
        <w:t>of government, and of all authorities and persons, exercising legislative, executive or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powers,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conform</w:t>
      </w:r>
      <w:r>
        <w:rPr>
          <w:spacing w:val="2"/>
          <w:vertAlign w:val="baseline"/>
        </w:rPr>
        <w:t> </w:t>
      </w:r>
      <w:r>
        <w:rPr>
          <w:vertAlign w:val="baseline"/>
        </w:rPr>
        <w:t>to,</w:t>
      </w:r>
      <w:r>
        <w:rPr>
          <w:spacing w:val="2"/>
          <w:vertAlign w:val="baseline"/>
        </w:rPr>
        <w:t> </w:t>
      </w:r>
      <w:r>
        <w:rPr>
          <w:vertAlign w:val="baseline"/>
        </w:rPr>
        <w:t>observe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apply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Chapter of</w:t>
      </w:r>
      <w:r>
        <w:rPr>
          <w:spacing w:val="2"/>
          <w:vertAlign w:val="baseline"/>
        </w:rPr>
        <w:t> </w:t>
      </w:r>
      <w:r>
        <w:rPr>
          <w:vertAlign w:val="baseline"/>
        </w:rPr>
        <w:t>the Constitution.‖</w:t>
      </w:r>
    </w:p>
    <w:p>
      <w:pPr>
        <w:pStyle w:val="BodyText"/>
        <w:spacing w:line="480" w:lineRule="auto" w:before="201"/>
        <w:ind w:right="568" w:firstLine="719"/>
        <w:jc w:val="both"/>
      </w:pPr>
      <w:r>
        <w:rPr/>
        <w:t>These rights were however rendered non-justiciable by virtue of Section 6(6) (c)</w:t>
      </w:r>
      <w:r>
        <w:rPr>
          <w:vertAlign w:val="superscript"/>
        </w:rPr>
        <w:t>78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Constitution and therefore cannot be claimed as an entitlement. They have therefore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5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serving</w:t>
      </w:r>
      <w:r>
        <w:rPr>
          <w:spacing w:val="10"/>
          <w:vertAlign w:val="baseline"/>
        </w:rPr>
        <w:t> </w:t>
      </w:r>
      <w:r>
        <w:rPr>
          <w:vertAlign w:val="baseline"/>
        </w:rPr>
        <w:t>symbolic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ideological</w:t>
      </w:r>
      <w:r>
        <w:rPr>
          <w:spacing w:val="13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13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3"/>
          <w:vertAlign w:val="baseline"/>
        </w:rPr>
        <w:t> </w:t>
      </w:r>
      <w:r>
        <w:rPr>
          <w:vertAlign w:val="baseline"/>
        </w:rPr>
        <w:t>than</w:t>
      </w:r>
      <w:r>
        <w:rPr>
          <w:spacing w:val="15"/>
          <w:vertAlign w:val="baseline"/>
        </w:rPr>
        <w:t> </w:t>
      </w:r>
      <w:r>
        <w:rPr>
          <w:vertAlign w:val="baseline"/>
        </w:rPr>
        <w:t>giving</w:t>
      </w:r>
      <w:r>
        <w:rPr>
          <w:spacing w:val="14"/>
          <w:vertAlign w:val="baseline"/>
        </w:rPr>
        <w:t> </w:t>
      </w:r>
      <w:r>
        <w:rPr>
          <w:vertAlign w:val="baseline"/>
        </w:rPr>
        <w:t>any</w:t>
      </w:r>
      <w:r>
        <w:rPr>
          <w:spacing w:val="11"/>
          <w:vertAlign w:val="baseline"/>
        </w:rPr>
        <w:t> </w:t>
      </w:r>
      <w:r>
        <w:rPr>
          <w:vertAlign w:val="baseline"/>
        </w:rPr>
        <w:t>concrete</w:t>
      </w:r>
      <w:r>
        <w:rPr>
          <w:spacing w:val="12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security and welfare of the people.</w:t>
      </w:r>
      <w:r>
        <w:rPr>
          <w:vertAlign w:val="superscript"/>
        </w:rPr>
        <w:t>79</w:t>
      </w:r>
      <w:r>
        <w:rPr>
          <w:vertAlign w:val="baseline"/>
        </w:rPr>
        <w:t> The non-justiciability of the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on fundamental objectives and directive principles is a major weakness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and has generated criticism by constitutional scholars and writers.</w:t>
      </w:r>
      <w:r>
        <w:rPr>
          <w:vertAlign w:val="superscript"/>
        </w:rPr>
        <w:t>80</w:t>
      </w:r>
      <w:r>
        <w:rPr>
          <w:vertAlign w:val="baseline"/>
        </w:rPr>
        <w:t> This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Ladan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deliberate</w:t>
      </w:r>
      <w:r>
        <w:rPr>
          <w:spacing w:val="1"/>
          <w:vertAlign w:val="baseline"/>
        </w:rPr>
        <w:t> </w:t>
      </w:r>
      <w:r>
        <w:rPr>
          <w:vertAlign w:val="baseline"/>
        </w:rPr>
        <w:t>ignorance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internationally 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of interdependence of all human rights and evidence of insensitivity to the plight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poor, homeless, illiterate and marginalized citizens of Nigeria.</w:t>
      </w:r>
      <w:r>
        <w:rPr>
          <w:vertAlign w:val="superscript"/>
        </w:rPr>
        <w:t>81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2"/>
        </w:rPr>
      </w:pPr>
      <w:r>
        <w:rPr/>
        <w:pict>
          <v:rect style="position:absolute;margin-left:72.024002pt;margin-top:9.401827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787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z w:val="20"/>
          <w:vertAlign w:val="baseline"/>
        </w:rPr>
        <w:t> Ibid. Section 16(2)(d)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75</w:t>
      </w:r>
      <w:r>
        <w:rPr>
          <w:rFonts w:ascii="Calibri"/>
          <w:sz w:val="20"/>
          <w:vertAlign w:val="baseline"/>
        </w:rPr>
        <w:t> Ibid. Section 17(3)(b)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76</w:t>
      </w:r>
      <w:r>
        <w:rPr>
          <w:rFonts w:ascii="Calibri"/>
          <w:sz w:val="20"/>
          <w:vertAlign w:val="baseline"/>
        </w:rPr>
        <w:t> Ibid. Section 17(3)(d)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18(1)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6(6)(c)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provides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that-</w:t>
      </w:r>
    </w:p>
    <w:p>
      <w:pPr>
        <w:spacing w:before="1"/>
        <w:ind w:left="1540" w:right="57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The judicial powers vested in accordance with the foregoing provisions of this section…shall not,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except as otherwise provided by this Constitution, extend to any issue or question as to whether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any act or omission by authority or as to whether any law or any judicial decision is in conformity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with the Fundamental Objectives and Directive Principles of state Policy set out in Chapter II of this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Constitution.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z w:val="20"/>
          <w:vertAlign w:val="baseline"/>
        </w:rPr>
        <w:t>Alemika,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(2000).</w:t>
      </w:r>
      <w:r>
        <w:rPr>
          <w:rFonts w:ascii="Calibri"/>
          <w:i/>
          <w:sz w:val="20"/>
          <w:vertAlign w:val="baseline"/>
        </w:rPr>
        <w:t>Op.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</w:t>
      </w:r>
    </w:p>
    <w:p>
      <w:pPr>
        <w:spacing w:before="1"/>
        <w:ind w:left="460" w:right="57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z w:val="20"/>
          <w:vertAlign w:val="baseline"/>
        </w:rPr>
        <w:t>Alemika, E.O. (2000).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 cit</w:t>
      </w:r>
      <w:r>
        <w:rPr>
          <w:rFonts w:ascii="Calibri"/>
          <w:sz w:val="20"/>
          <w:vertAlign w:val="baseline"/>
        </w:rPr>
        <w:t>. note 60. Gye-Wado, O. (2000) Fundamental Human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 and Corresponding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Civic Obligations under the 1999 Constitution. In: Ayua et al. (eds.) Op cit. Joyce, E.M., and Igweike, K. (1982)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Introduction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1979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Constitution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Macmillan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 p. 56.</w:t>
      </w:r>
    </w:p>
    <w:p>
      <w:pPr>
        <w:spacing w:before="0"/>
        <w:ind w:left="460" w:right="57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 </w:t>
      </w:r>
      <w:r>
        <w:rPr>
          <w:rFonts w:ascii="Calibri"/>
          <w:i/>
          <w:sz w:val="20"/>
          <w:vertAlign w:val="baseline"/>
        </w:rPr>
        <w:t>Law,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Cases 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Policies on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Energy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Mineral Resources,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Climate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Change,</w:t>
      </w:r>
      <w:r>
        <w:rPr>
          <w:rFonts w:ascii="Calibri"/>
          <w:i/>
          <w:spacing w:val="4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Water,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Maritime and Human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. A.B.U. Press,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p.329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2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render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meaningless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guarantees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human</w:t>
      </w:r>
      <w:r>
        <w:rPr>
          <w:spacing w:val="27"/>
        </w:rPr>
        <w:t> </w:t>
      </w:r>
      <w:r>
        <w:rPr/>
        <w:t>rights.</w:t>
      </w:r>
      <w:r>
        <w:rPr>
          <w:spacing w:val="28"/>
        </w:rPr>
        <w:t> </w:t>
      </w:r>
      <w:r>
        <w:rPr/>
        <w:t>Where</w:t>
      </w:r>
      <w:r>
        <w:rPr>
          <w:spacing w:val="25"/>
        </w:rPr>
        <w:t> </w:t>
      </w:r>
      <w:r>
        <w:rPr/>
        <w:t>adherence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principles</w:t>
      </w:r>
      <w:r>
        <w:rPr>
          <w:spacing w:val="27"/>
        </w:rPr>
        <w:t> </w:t>
      </w:r>
      <w:r>
        <w:rPr/>
        <w:t>encapsulated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Chapter</w:t>
      </w:r>
      <w:r>
        <w:rPr>
          <w:spacing w:val="26"/>
        </w:rPr>
        <w:t> </w:t>
      </w:r>
      <w:r>
        <w:rPr/>
        <w:t>II</w:t>
      </w:r>
      <w:r>
        <w:rPr>
          <w:spacing w:val="21"/>
        </w:rPr>
        <w:t> </w:t>
      </w:r>
      <w:r>
        <w:rPr/>
        <w:t>is</w:t>
      </w:r>
      <w:r>
        <w:rPr>
          <w:spacing w:val="-58"/>
        </w:rPr>
        <w:t> </w:t>
      </w:r>
      <w:r>
        <w:rPr/>
        <w:t>left to the discretion and will of the very organs of government whose responsibility it is to</w:t>
      </w:r>
      <w:r>
        <w:rPr>
          <w:spacing w:val="1"/>
        </w:rPr>
        <w:t> </w:t>
      </w:r>
      <w:r>
        <w:rPr/>
        <w:t>conform,</w:t>
      </w:r>
      <w:r>
        <w:rPr>
          <w:spacing w:val="11"/>
        </w:rPr>
        <w:t> </w:t>
      </w:r>
      <w:r>
        <w:rPr/>
        <w:t>observe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apply,</w:t>
      </w:r>
      <w:r>
        <w:rPr>
          <w:spacing w:val="10"/>
        </w:rPr>
        <w:t> </w:t>
      </w:r>
      <w:r>
        <w:rPr/>
        <w:t>such</w:t>
      </w:r>
      <w:r>
        <w:rPr>
          <w:spacing w:val="11"/>
        </w:rPr>
        <w:t> </w:t>
      </w:r>
      <w:r>
        <w:rPr/>
        <w:t>principles</w:t>
      </w:r>
      <w:r>
        <w:rPr>
          <w:spacing w:val="12"/>
        </w:rPr>
        <w:t> </w:t>
      </w:r>
      <w:r>
        <w:rPr/>
        <w:t>are</w:t>
      </w:r>
      <w:r>
        <w:rPr>
          <w:spacing w:val="9"/>
        </w:rPr>
        <w:t> </w:t>
      </w:r>
      <w:r>
        <w:rPr/>
        <w:t>likely</w:t>
      </w:r>
      <w:r>
        <w:rPr>
          <w:spacing w:val="6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/>
        <w:t>observed</w:t>
      </w:r>
      <w:r>
        <w:rPr>
          <w:spacing w:val="11"/>
        </w:rPr>
        <w:t> </w:t>
      </w:r>
      <w:r>
        <w:rPr/>
        <w:t>more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breach</w:t>
      </w:r>
      <w:r>
        <w:rPr>
          <w:spacing w:val="11"/>
        </w:rPr>
        <w:t> </w:t>
      </w:r>
      <w:r>
        <w:rPr/>
        <w:t>than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practice.</w:t>
      </w:r>
    </w:p>
    <w:p>
      <w:pPr>
        <w:pStyle w:val="BodyText"/>
        <w:spacing w:line="480" w:lineRule="auto" w:before="201"/>
        <w:ind w:right="575" w:firstLine="719"/>
        <w:jc w:val="both"/>
      </w:pPr>
      <w:r>
        <w:rPr/>
        <w:t>While human dignity is sought to be protected by the UDHR and all international</w:t>
      </w:r>
      <w:r>
        <w:rPr>
          <w:spacing w:val="1"/>
        </w:rPr>
        <w:t> </w:t>
      </w:r>
      <w:r>
        <w:rPr/>
        <w:t>human rights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human powerlessness</w:t>
      </w:r>
      <w:r>
        <w:rPr>
          <w:spacing w:val="1"/>
        </w:rPr>
        <w:t> </w:t>
      </w:r>
      <w:r>
        <w:rPr/>
        <w:t>and indignity arise</w:t>
      </w:r>
      <w:r>
        <w:rPr>
          <w:spacing w:val="1"/>
        </w:rPr>
        <w:t> </w:t>
      </w:r>
      <w:r>
        <w:rPr/>
        <w:t>mostly from</w:t>
      </w:r>
      <w:r>
        <w:rPr>
          <w:spacing w:val="60"/>
        </w:rPr>
        <w:t> </w:t>
      </w:r>
      <w:r>
        <w:rPr/>
        <w:t>social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Non-enjoyment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food,</w:t>
      </w:r>
      <w:r>
        <w:rPr>
          <w:spacing w:val="1"/>
        </w:rPr>
        <w:t> </w:t>
      </w:r>
      <w:r>
        <w:rPr/>
        <w:t>housing,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a major assault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dignity of man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ensure the non-realization of</w:t>
      </w:r>
      <w:r>
        <w:rPr>
          <w:spacing w:val="1"/>
        </w:rPr>
        <w:t> </w:t>
      </w:r>
      <w:r>
        <w:rPr/>
        <w:t>civil</w:t>
      </w:r>
      <w:r>
        <w:rPr>
          <w:spacing w:val="-1"/>
        </w:rPr>
        <w:t> </w:t>
      </w:r>
      <w:r>
        <w:rPr/>
        <w:t>and political rights,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as Justice</w:t>
      </w:r>
      <w:r>
        <w:rPr>
          <w:spacing w:val="-1"/>
        </w:rPr>
        <w:t> </w:t>
      </w:r>
      <w:r>
        <w:rPr/>
        <w:t>ChukwudifuOputa</w:t>
      </w:r>
      <w:r>
        <w:rPr>
          <w:spacing w:val="-2"/>
        </w:rPr>
        <w:t> </w:t>
      </w:r>
      <w:r>
        <w:rPr/>
        <w:t>stated:</w:t>
      </w:r>
    </w:p>
    <w:p>
      <w:pPr>
        <w:pStyle w:val="BodyText"/>
        <w:spacing w:before="200"/>
        <w:ind w:left="1540" w:right="574"/>
        <w:jc w:val="both"/>
      </w:pP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(dealingwith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 rights) cannot be appreciated let aloneenjoyed in a state of utter illiteracy</w:t>
      </w:r>
      <w:r>
        <w:rPr>
          <w:spacing w:val="1"/>
        </w:rPr>
        <w:t> </w:t>
      </w:r>
      <w:r>
        <w:rPr/>
        <w:t>and abject poverty. To attaintrue liberty and freedom the average [citizen] needs to</w:t>
      </w:r>
      <w:r>
        <w:rPr>
          <w:spacing w:val="1"/>
        </w:rPr>
        <w:t> </w:t>
      </w:r>
      <w:r>
        <w:rPr/>
        <w:t>have</w:t>
      </w:r>
      <w:r>
        <w:rPr>
          <w:spacing w:val="26"/>
        </w:rPr>
        <w:t> </w:t>
      </w:r>
      <w:r>
        <w:rPr/>
        <w:t>equalaccess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.</w:t>
      </w:r>
      <w:r>
        <w:rPr>
          <w:spacing w:val="27"/>
        </w:rPr>
        <w:t> </w:t>
      </w:r>
      <w:r>
        <w:rPr/>
        <w:t>.</w:t>
      </w:r>
      <w:r>
        <w:rPr>
          <w:spacing w:val="27"/>
        </w:rPr>
        <w:t> </w:t>
      </w:r>
      <w:r>
        <w:rPr/>
        <w:t>.</w:t>
      </w:r>
      <w:r>
        <w:rPr>
          <w:spacing w:val="29"/>
        </w:rPr>
        <w:t> </w:t>
      </w:r>
      <w:r>
        <w:rPr/>
        <w:t>decent</w:t>
      </w:r>
      <w:r>
        <w:rPr>
          <w:spacing w:val="29"/>
        </w:rPr>
        <w:t> </w:t>
      </w:r>
      <w:r>
        <w:rPr/>
        <w:t>housing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health</w:t>
      </w:r>
      <w:r>
        <w:rPr>
          <w:spacing w:val="28"/>
        </w:rPr>
        <w:t> </w:t>
      </w:r>
      <w:r>
        <w:rPr/>
        <w:t>services.</w:t>
      </w:r>
      <w:r>
        <w:rPr>
          <w:spacing w:val="30"/>
        </w:rPr>
        <w:t> </w:t>
      </w:r>
      <w:r>
        <w:rPr/>
        <w:t>If</w:t>
      </w:r>
      <w:r>
        <w:rPr>
          <w:spacing w:val="26"/>
        </w:rPr>
        <w:t> </w:t>
      </w:r>
      <w:r>
        <w:rPr/>
        <w:t>theseopportunities</w:t>
      </w:r>
      <w:r>
        <w:rPr>
          <w:spacing w:val="-57"/>
        </w:rPr>
        <w:t> </w:t>
      </w:r>
      <w:r>
        <w:rPr/>
        <w:t>are not equal and, or, equally accessible, then the talkof liberty, of equality or even</w:t>
      </w:r>
      <w:r>
        <w:rPr>
          <w:spacing w:val="1"/>
        </w:rPr>
        <w:t> </w:t>
      </w:r>
      <w:r>
        <w:rPr/>
        <w:t>justice</w:t>
      </w:r>
      <w:r>
        <w:rPr>
          <w:spacing w:val="-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far</w:t>
      </w:r>
      <w:r>
        <w:rPr>
          <w:spacing w:val="1"/>
        </w:rPr>
        <w:t> </w:t>
      </w:r>
      <w:r>
        <w:rPr/>
        <w:t>cry</w:t>
      </w:r>
      <w:r>
        <w:rPr>
          <w:spacing w:val="-5"/>
        </w:rPr>
        <w:t> </w:t>
      </w:r>
      <w:r>
        <w:rPr/>
        <w:t>. .</w:t>
      </w:r>
      <w:r>
        <w:rPr>
          <w:spacing w:val="2"/>
        </w:rPr>
        <w:t> </w:t>
      </w:r>
      <w:r>
        <w:rPr/>
        <w:t>.</w:t>
      </w:r>
      <w:r>
        <w:rPr>
          <w:spacing w:val="2"/>
        </w:rPr>
        <w:t> </w:t>
      </w:r>
      <w:r>
        <w:rPr>
          <w:vertAlign w:val="superscript"/>
        </w:rPr>
        <w:t>82</w:t>
      </w:r>
    </w:p>
    <w:p>
      <w:pPr>
        <w:pStyle w:val="BodyText"/>
        <w:spacing w:line="480" w:lineRule="auto" w:before="242"/>
        <w:ind w:right="575" w:firstLine="719"/>
        <w:jc w:val="both"/>
      </w:pPr>
      <w:r>
        <w:rPr/>
        <w:t>While the fundamental objectives and directive principles are not directly justiciable,</w:t>
      </w:r>
      <w:r>
        <w:rPr>
          <w:spacing w:val="1"/>
        </w:rPr>
        <w:t> </w:t>
      </w:r>
      <w:r>
        <w:rPr/>
        <w:t>they can be made enforceable by the National Assembly enacting implementing legislation.</w:t>
      </w:r>
      <w:r>
        <w:rPr>
          <w:spacing w:val="1"/>
        </w:rPr>
        <w:t> </w:t>
      </w:r>
      <w:r>
        <w:rPr/>
        <w:t>Read together with section 4 of the Constitution, Item 60(a) of the Second Schedule to the</w:t>
      </w:r>
      <w:r>
        <w:rPr>
          <w:spacing w:val="1"/>
        </w:rPr>
        <w:t> </w:t>
      </w:r>
      <w:r>
        <w:rPr/>
        <w:t>Constitution empowers the National Assembly to establish and regulate authorities for the</w:t>
      </w:r>
      <w:r>
        <w:rPr>
          <w:spacing w:val="1"/>
        </w:rPr>
        <w:t> </w:t>
      </w:r>
      <w:r>
        <w:rPr/>
        <w:t>f</w:t>
      </w:r>
      <w:r>
        <w:rPr>
          <w:spacing w:val="-2"/>
        </w:rPr>
        <w:t>e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tion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sta</w:t>
      </w:r>
      <w:r>
        <w:rPr>
          <w:spacing w:val="2"/>
        </w:rPr>
        <w:t>t</w:t>
      </w:r>
      <w:r>
        <w:rPr/>
        <w:t>e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t</w:t>
      </w:r>
      <w:r>
        <w:rPr/>
        <w:t>o</w:t>
      </w:r>
      <w:r>
        <w:rPr>
          <w:spacing w:val="9"/>
        </w:rPr>
        <w:t> </w:t>
      </w:r>
      <w:r>
        <w:rPr/>
        <w:t>p</w:t>
      </w:r>
      <w:r>
        <w:rPr>
          <w:spacing w:val="-1"/>
        </w:rPr>
        <w:t>r</w:t>
      </w:r>
      <w:r>
        <w:rPr/>
        <w:t>omote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fo</w:t>
      </w:r>
      <w:r>
        <w:rPr>
          <w:spacing w:val="-2"/>
        </w:rPr>
        <w:t>r</w:t>
      </w:r>
      <w:r>
        <w:rPr>
          <w:spacing w:val="1"/>
        </w:rPr>
        <w:t>c</w:t>
      </w:r>
      <w:r>
        <w:rPr/>
        <w:t>e</w:t>
      </w:r>
      <w:r>
        <w:rPr>
          <w:spacing w:val="8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8"/>
        </w:rPr>
        <w:t> </w:t>
      </w:r>
      <w:r>
        <w:rPr/>
        <w:t>obse</w:t>
      </w:r>
      <w:r>
        <w:rPr>
          <w:spacing w:val="-2"/>
        </w:rPr>
        <w:t>r</w:t>
      </w:r>
      <w:r>
        <w:rPr/>
        <w:t>v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8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2"/>
        </w:rPr>
        <w:t>F</w:t>
      </w:r>
      <w:r>
        <w:rPr/>
        <w:t>un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ment</w:t>
      </w:r>
      <w:r>
        <w:rPr>
          <w:spacing w:val="-1"/>
        </w:rPr>
        <w:t>a</w:t>
      </w:r>
      <w:r>
        <w:rPr/>
        <w:t>l</w:t>
      </w:r>
      <w:r>
        <w:rPr>
          <w:spacing w:val="9"/>
        </w:rPr>
        <w:t> </w:t>
      </w:r>
      <w:r>
        <w:rPr>
          <w:spacing w:val="-1"/>
        </w:rPr>
        <w:t>Objec</w:t>
      </w:r>
      <w:r>
        <w:rPr/>
        <w:t>tiv</w:t>
      </w:r>
      <w:r>
        <w:rPr>
          <w:spacing w:val="-1"/>
        </w:rPr>
        <w:t>e</w:t>
      </w:r>
      <w:r>
        <w:rPr/>
        <w:t>s and Directive</w:t>
      </w:r>
      <w:r>
        <w:rPr>
          <w:spacing w:val="-1"/>
        </w:rPr>
        <w:t> </w:t>
      </w:r>
      <w:r>
        <w:rPr/>
        <w:t>Principles contained in</w:t>
      </w:r>
      <w:r>
        <w:rPr>
          <w:spacing w:val="1"/>
        </w:rPr>
        <w:t> </w:t>
      </w:r>
      <w:r>
        <w:rPr/>
        <w:t>this Constitution.‖</w:t>
      </w:r>
    </w:p>
    <w:p>
      <w:pPr>
        <w:spacing w:line="480" w:lineRule="auto" w:before="200"/>
        <w:ind w:left="460" w:right="572" w:firstLine="719"/>
        <w:jc w:val="both"/>
        <w:rPr>
          <w:sz w:val="24"/>
        </w:rPr>
      </w:pPr>
      <w:r>
        <w:rPr/>
        <w:pict>
          <v:rect style="position:absolute;margin-left:72.024002pt;margin-top:98.383095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It is for this reason that the Supreme Court held in</w:t>
      </w:r>
      <w:r>
        <w:rPr>
          <w:spacing w:val="60"/>
          <w:sz w:val="24"/>
        </w:rPr>
        <w:t> </w:t>
      </w:r>
      <w:r>
        <w:rPr>
          <w:sz w:val="24"/>
        </w:rPr>
        <w:t>the case of </w:t>
      </w:r>
      <w:r>
        <w:rPr>
          <w:i/>
          <w:sz w:val="24"/>
        </w:rPr>
        <w:t>Attorney-General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Ondo State vs. Attorney-General of the Federation and Others</w:t>
      </w:r>
      <w:r>
        <w:rPr>
          <w:sz w:val="24"/>
          <w:vertAlign w:val="superscript"/>
        </w:rPr>
        <w:t>83</w:t>
      </w:r>
      <w:r>
        <w:rPr>
          <w:sz w:val="24"/>
          <w:vertAlign w:val="baseline"/>
        </w:rPr>
        <w:t> that, while the fundamental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objectives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directive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principles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directly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justiciable,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made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justiciable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Oputa,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Commentary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Judges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Conference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290(A. 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Agbaje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1983).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(Hereinafter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referred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Attorney-General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Ondo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State)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2"/>
        <w:jc w:val="both"/>
      </w:pPr>
      <w:r>
        <w:rPr/>
        <w:t>the National</w:t>
      </w:r>
      <w:r>
        <w:rPr>
          <w:spacing w:val="60"/>
        </w:rPr>
        <w:t> </w:t>
      </w:r>
      <w:r>
        <w:rPr/>
        <w:t>Assembly enacting implementing legislation.</w:t>
      </w:r>
      <w:r>
        <w:rPr>
          <w:vertAlign w:val="superscript"/>
        </w:rPr>
        <w:t>84</w:t>
      </w:r>
      <w:r>
        <w:rPr>
          <w:vertAlign w:val="baseline"/>
        </w:rPr>
        <w:t>Laws that have been enacted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 effect to the provisions of Chapter II include the National Environmental Standards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 Enforcement Agency (Establishment) Act 2007, the National Minimum Wage Act</w:t>
      </w:r>
      <w:r>
        <w:rPr>
          <w:spacing w:val="-57"/>
          <w:vertAlign w:val="baseline"/>
        </w:rPr>
        <w:t> </w:t>
      </w:r>
      <w:r>
        <w:rPr>
          <w:vertAlign w:val="baseline"/>
        </w:rPr>
        <w:t>2011, the Child‘s Right Act 2003, Compulsory, Free, Universal Basic Education Act 2004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National Health Act,</w:t>
      </w:r>
      <w:r>
        <w:rPr>
          <w:spacing w:val="2"/>
          <w:vertAlign w:val="baseline"/>
        </w:rPr>
        <w:t> </w:t>
      </w:r>
      <w:r>
        <w:rPr>
          <w:vertAlign w:val="baseline"/>
        </w:rPr>
        <w:t>2014.</w:t>
      </w:r>
    </w:p>
    <w:p>
      <w:pPr>
        <w:pStyle w:val="Heading1"/>
        <w:numPr>
          <w:ilvl w:val="2"/>
          <w:numId w:val="13"/>
        </w:numPr>
        <w:tabs>
          <w:tab w:pos="1001" w:val="left" w:leader="none"/>
        </w:tabs>
        <w:spacing w:line="240" w:lineRule="auto" w:before="207" w:after="0"/>
        <w:ind w:left="1000" w:right="0" w:hanging="541"/>
        <w:jc w:val="both"/>
      </w:pPr>
      <w:bookmarkStart w:name="_TOC_250030" w:id="1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"/>
      <w:r>
        <w:rPr/>
        <w:t>Environment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2"/>
        <w:ind w:right="568" w:firstLine="719"/>
        <w:jc w:val="both"/>
      </w:pPr>
      <w:r>
        <w:rPr/>
        <w:t>Writings indicate that there does not appear to be a universally accepted definition of</w:t>
      </w:r>
      <w:r>
        <w:rPr>
          <w:spacing w:val="1"/>
        </w:rPr>
        <w:t> </w:t>
      </w:r>
      <w:r>
        <w:rPr/>
        <w:t>environment. The definitional dilemma was well articulated by Kiss and Shelton who observed</w:t>
      </w:r>
      <w:r>
        <w:rPr>
          <w:spacing w:val="-57"/>
        </w:rPr>
        <w:t> </w:t>
      </w:r>
      <w:r>
        <w:rPr/>
        <w:t>that ‗environment‘ can signify any point on a continuum between the entire biosphere and the</w:t>
      </w:r>
      <w:r>
        <w:rPr>
          <w:spacing w:val="1"/>
        </w:rPr>
        <w:t> </w:t>
      </w:r>
      <w:r>
        <w:rPr/>
        <w:t>immediate surroundings of a person or a group.</w:t>
      </w:r>
      <w:r>
        <w:rPr>
          <w:vertAlign w:val="superscript"/>
        </w:rPr>
        <w:t>85</w:t>
      </w:r>
      <w:r>
        <w:rPr>
          <w:vertAlign w:val="baseline"/>
        </w:rPr>
        <w:t> However, a proper understanding of the term</w:t>
      </w:r>
      <w:r>
        <w:rPr>
          <w:spacing w:val="1"/>
          <w:vertAlign w:val="baseline"/>
        </w:rPr>
        <w:t> </w:t>
      </w:r>
      <w:r>
        <w:rPr>
          <w:vertAlign w:val="baseline"/>
        </w:rPr>
        <w:t>is required as it also affects ones perception of environmental law. This agrees with the view of</w:t>
      </w:r>
      <w:r>
        <w:rPr>
          <w:spacing w:val="-57"/>
          <w:vertAlign w:val="baseline"/>
        </w:rPr>
        <w:t> </w:t>
      </w:r>
      <w:r>
        <w:rPr>
          <w:vertAlign w:val="baseline"/>
        </w:rPr>
        <w:t>Kiss and Shelton who consider the definition of the term ‗environment‘ crucial for setting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boundaries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for determining the legal</w:t>
      </w:r>
      <w:r>
        <w:rPr>
          <w:spacing w:val="60"/>
          <w:vertAlign w:val="baseline"/>
        </w:rPr>
        <w:t> </w:t>
      </w:r>
      <w:r>
        <w:rPr>
          <w:vertAlign w:val="baseline"/>
        </w:rPr>
        <w:t>regime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applies for resolving questions on legal responsibility or harm to the environment.</w:t>
      </w:r>
      <w:r>
        <w:rPr>
          <w:vertAlign w:val="superscript"/>
        </w:rPr>
        <w:t>86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of the term also indicates the value placed on the environment and the focus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legislation in a particular jurisdiction.</w:t>
      </w:r>
    </w:p>
    <w:p>
      <w:pPr>
        <w:pStyle w:val="BodyText"/>
        <w:spacing w:line="480" w:lineRule="auto" w:before="200"/>
        <w:ind w:right="569" w:firstLine="719"/>
        <w:jc w:val="both"/>
      </w:pPr>
      <w:r>
        <w:rPr/>
        <w:t>The legal</w:t>
      </w:r>
      <w:r>
        <w:rPr>
          <w:spacing w:val="1"/>
        </w:rPr>
        <w:t> </w:t>
      </w:r>
      <w:r>
        <w:rPr/>
        <w:t>definition or concept</w:t>
      </w:r>
      <w:r>
        <w:rPr>
          <w:spacing w:val="1"/>
        </w:rPr>
        <w:t> </w:t>
      </w:r>
      <w:r>
        <w:rPr/>
        <w:t>of the environment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characterized by diverse views</w:t>
      </w:r>
      <w:r>
        <w:rPr>
          <w:spacing w:val="1"/>
        </w:rPr>
        <w:t> </w:t>
      </w:r>
      <w:r>
        <w:rPr/>
        <w:t>and definitions. For the purpose of Nigerian law the statutory definition is to be found in the</w:t>
      </w:r>
      <w:r>
        <w:rPr>
          <w:spacing w:val="1"/>
        </w:rPr>
        <w:t> </w:t>
      </w:r>
      <w:r>
        <w:rPr>
          <w:i/>
        </w:rPr>
        <w:t>National Environmental Standards and Regulations Enforcement Agency (NESREA) Act</w:t>
      </w:r>
      <w:r>
        <w:rPr>
          <w:vertAlign w:val="superscript"/>
        </w:rPr>
        <w:t>87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defines the environment as including ‗water, air, land and all plants and human beings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5"/>
          <w:vertAlign w:val="baseline"/>
        </w:rPr>
        <w:t> </w:t>
      </w:r>
      <w:r>
        <w:rPr>
          <w:vertAlign w:val="baseline"/>
        </w:rPr>
        <w:t>living</w:t>
      </w:r>
      <w:r>
        <w:rPr>
          <w:spacing w:val="2"/>
          <w:vertAlign w:val="baseline"/>
        </w:rPr>
        <w:t> </w:t>
      </w:r>
      <w:r>
        <w:rPr>
          <w:vertAlign w:val="baseline"/>
        </w:rPr>
        <w:t>therein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interrelationships</w:t>
      </w:r>
      <w:r>
        <w:rPr>
          <w:spacing w:val="5"/>
          <w:vertAlign w:val="baseline"/>
        </w:rPr>
        <w:t> </w:t>
      </w:r>
      <w:r>
        <w:rPr>
          <w:vertAlign w:val="baseline"/>
        </w:rPr>
        <w:t>which</w:t>
      </w:r>
      <w:r>
        <w:rPr>
          <w:spacing w:val="4"/>
          <w:vertAlign w:val="baseline"/>
        </w:rPr>
        <w:t> </w:t>
      </w:r>
      <w:r>
        <w:rPr>
          <w:vertAlign w:val="baseline"/>
        </w:rPr>
        <w:t>exist</w:t>
      </w:r>
      <w:r>
        <w:rPr>
          <w:spacing w:val="5"/>
          <w:vertAlign w:val="baseline"/>
        </w:rPr>
        <w:t> </w:t>
      </w:r>
      <w:r>
        <w:rPr>
          <w:vertAlign w:val="baseline"/>
        </w:rPr>
        <w:t>among</w:t>
      </w:r>
      <w:r>
        <w:rPr>
          <w:spacing w:val="2"/>
          <w:vertAlign w:val="baseline"/>
        </w:rPr>
        <w:t> </w:t>
      </w:r>
      <w:r>
        <w:rPr>
          <w:vertAlign w:val="baseline"/>
        </w:rPr>
        <w:t>these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any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0"/>
        </w:rPr>
      </w:pPr>
      <w:r>
        <w:rPr/>
        <w:pict>
          <v:rect style="position:absolute;margin-left:72.024002pt;margin-top:14.002276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 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detailed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discussion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decision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Ondo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others.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Kiss,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Shelton,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Transnational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z w:val="20"/>
          <w:vertAlign w:val="baseline"/>
        </w:rPr>
        <w:t>Kiss,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Shelton,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(1997). </w:t>
      </w:r>
      <w:r>
        <w:rPr>
          <w:rFonts w:ascii="Calibri"/>
          <w:i/>
          <w:sz w:val="20"/>
          <w:vertAlign w:val="baseline"/>
        </w:rPr>
        <w:t>Manual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European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 </w:t>
      </w:r>
      <w:r>
        <w:rPr>
          <w:rFonts w:ascii="Calibri"/>
          <w:sz w:val="20"/>
          <w:vertAlign w:val="baseline"/>
        </w:rPr>
        <w:t>(2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Ed.)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No.25,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2" w:lineRule="auto" w:before="109"/>
        <w:ind w:right="571"/>
        <w:jc w:val="both"/>
      </w:pPr>
      <w:r>
        <w:rPr/>
        <w:t>them‘</w:t>
      </w:r>
      <w:r>
        <w:rPr>
          <w:vertAlign w:val="superscript"/>
        </w:rPr>
        <w:t>88</w:t>
      </w:r>
      <w:r>
        <w:rPr>
          <w:vertAlign w:val="baseline"/>
        </w:rPr>
        <w:t>. This definition is restricted to the physical or natural environment, comprising God-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-1"/>
          <w:vertAlign w:val="baseline"/>
        </w:rPr>
        <w:t> </w:t>
      </w:r>
      <w:r>
        <w:rPr>
          <w:vertAlign w:val="baseline"/>
        </w:rPr>
        <w:t>natural resources and natural elements, whether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not modified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man.</w:t>
      </w:r>
    </w:p>
    <w:p>
      <w:pPr>
        <w:pStyle w:val="BodyText"/>
        <w:spacing w:line="480" w:lineRule="auto" w:before="194"/>
        <w:ind w:right="571" w:firstLine="719"/>
        <w:jc w:val="both"/>
      </w:pPr>
      <w:r>
        <w:rPr/>
        <w:t>The </w:t>
      </w:r>
      <w:r>
        <w:rPr>
          <w:i/>
        </w:rPr>
        <w:t>Environmental</w:t>
      </w:r>
      <w:r>
        <w:rPr>
          <w:i/>
          <w:spacing w:val="1"/>
        </w:rPr>
        <w:t> </w:t>
      </w:r>
      <w:r>
        <w:rPr>
          <w:i/>
        </w:rPr>
        <w:t>Impact</w:t>
      </w:r>
      <w:r>
        <w:rPr>
          <w:i/>
          <w:spacing w:val="1"/>
        </w:rPr>
        <w:t> </w:t>
      </w:r>
      <w:r>
        <w:rPr>
          <w:i/>
        </w:rPr>
        <w:t>Assessment</w:t>
      </w:r>
      <w:r>
        <w:rPr>
          <w:i/>
          <w:spacing w:val="1"/>
        </w:rPr>
        <w:t> </w:t>
      </w:r>
      <w:r>
        <w:rPr>
          <w:i/>
        </w:rPr>
        <w:t>(EIA) Act</w:t>
      </w:r>
      <w:r>
        <w:rPr>
          <w:vertAlign w:val="superscript"/>
        </w:rPr>
        <w:t>89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60"/>
          <w:vertAlign w:val="baseline"/>
        </w:rPr>
        <w:t> </w:t>
      </w:r>
      <w:r>
        <w:rPr>
          <w:vertAlign w:val="baseline"/>
        </w:rPr>
        <w:t>broadly to</w:t>
      </w:r>
      <w:r>
        <w:rPr>
          <w:spacing w:val="1"/>
          <w:vertAlign w:val="baseline"/>
        </w:rPr>
        <w:t> </w:t>
      </w:r>
      <w:r>
        <w:rPr>
          <w:vertAlign w:val="baseline"/>
        </w:rPr>
        <w:t>mean the components of the earth, and includes land, water and air including all layers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atmosphere. It also includes all organic and inorganic matter and living organisms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interacting natural systems that include the components referred to. The term ‗environment‘ is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sometimes</w:t>
      </w:r>
      <w:r>
        <w:rPr>
          <w:spacing w:val="36"/>
          <w:vertAlign w:val="baseline"/>
        </w:rPr>
        <w:t> </w:t>
      </w:r>
      <w:r>
        <w:rPr>
          <w:vertAlign w:val="baseline"/>
        </w:rPr>
        <w:t>understood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refer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basic</w:t>
      </w:r>
      <w:r>
        <w:rPr>
          <w:spacing w:val="37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earth,</w:t>
      </w:r>
      <w:r>
        <w:rPr>
          <w:spacing w:val="37"/>
          <w:vertAlign w:val="baseline"/>
        </w:rPr>
        <w:t> </w:t>
      </w:r>
      <w:r>
        <w:rPr>
          <w:vertAlign w:val="baseline"/>
        </w:rPr>
        <w:t>such</w:t>
      </w:r>
      <w:r>
        <w:rPr>
          <w:spacing w:val="39"/>
          <w:vertAlign w:val="baseline"/>
        </w:rPr>
        <w:t> </w:t>
      </w:r>
      <w:r>
        <w:rPr>
          <w:vertAlign w:val="baseline"/>
        </w:rPr>
        <w:t>as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air,</w:t>
      </w:r>
      <w:r>
        <w:rPr>
          <w:spacing w:val="37"/>
          <w:vertAlign w:val="baseline"/>
        </w:rPr>
        <w:t> </w:t>
      </w:r>
      <w:r>
        <w:rPr>
          <w:vertAlign w:val="baseline"/>
        </w:rPr>
        <w:t>land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water.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media.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environment to consist only of those natural resources upon which humans place a value,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36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earth,</w:t>
      </w:r>
      <w:r>
        <w:rPr>
          <w:spacing w:val="37"/>
          <w:vertAlign w:val="baseline"/>
        </w:rPr>
        <w:t> </w:t>
      </w:r>
      <w:r>
        <w:rPr>
          <w:vertAlign w:val="baseline"/>
        </w:rPr>
        <w:t>sky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waters</w:t>
      </w:r>
      <w:r>
        <w:rPr>
          <w:spacing w:val="38"/>
          <w:vertAlign w:val="baseline"/>
        </w:rPr>
        <w:t> </w:t>
      </w:r>
      <w:r>
        <w:rPr>
          <w:vertAlign w:val="baseline"/>
        </w:rPr>
        <w:t>that</w:t>
      </w:r>
      <w:r>
        <w:rPr>
          <w:spacing w:val="35"/>
          <w:vertAlign w:val="baseline"/>
        </w:rPr>
        <w:t> </w:t>
      </w:r>
      <w:r>
        <w:rPr>
          <w:vertAlign w:val="baseline"/>
        </w:rPr>
        <w:t>can</w:t>
      </w:r>
      <w:r>
        <w:rPr>
          <w:spacing w:val="37"/>
          <w:vertAlign w:val="baseline"/>
        </w:rPr>
        <w:t> </w:t>
      </w:r>
      <w:r>
        <w:rPr>
          <w:vertAlign w:val="baseline"/>
        </w:rPr>
        <w:t>be</w:t>
      </w:r>
      <w:r>
        <w:rPr>
          <w:spacing w:val="34"/>
          <w:vertAlign w:val="baseline"/>
        </w:rPr>
        <w:t> </w:t>
      </w:r>
      <w:r>
        <w:rPr>
          <w:vertAlign w:val="baseline"/>
        </w:rPr>
        <w:t>polluted</w:t>
      </w:r>
      <w:r>
        <w:rPr>
          <w:spacing w:val="36"/>
          <w:vertAlign w:val="baseline"/>
        </w:rPr>
        <w:t> </w:t>
      </w:r>
      <w:r>
        <w:rPr>
          <w:vertAlign w:val="baseline"/>
        </w:rPr>
        <w:t>or</w:t>
      </w:r>
      <w:r>
        <w:rPr>
          <w:spacing w:val="35"/>
          <w:vertAlign w:val="baseline"/>
        </w:rPr>
        <w:t> </w:t>
      </w:r>
      <w:r>
        <w:rPr>
          <w:vertAlign w:val="baseline"/>
        </w:rPr>
        <w:t>used</w:t>
      </w:r>
      <w:r>
        <w:rPr>
          <w:spacing w:val="37"/>
          <w:vertAlign w:val="baseline"/>
        </w:rPr>
        <w:t> </w:t>
      </w:r>
      <w:r>
        <w:rPr>
          <w:vertAlign w:val="baseline"/>
        </w:rPr>
        <w:t>up.</w:t>
      </w:r>
      <w:r>
        <w:rPr>
          <w:spacing w:val="37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37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might include all living elements of the earth as resources, but not include humans in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or define the environment as it relates to humans. Such definitions are deficient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failure to place humans within the environment, divorcing humans from the 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and implying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that humans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somehow above or beyond nature.</w:t>
      </w:r>
      <w:r>
        <w:rPr>
          <w:vertAlign w:val="superscript"/>
        </w:rPr>
        <w:t>90</w:t>
      </w:r>
    </w:p>
    <w:p>
      <w:pPr>
        <w:pStyle w:val="BodyText"/>
        <w:spacing w:line="480" w:lineRule="auto" w:before="201"/>
        <w:ind w:right="575" w:firstLine="779"/>
        <w:jc w:val="both"/>
      </w:pPr>
      <w:r>
        <w:rPr/>
        <w:t>The</w:t>
      </w:r>
      <w:r>
        <w:rPr>
          <w:spacing w:val="16"/>
        </w:rPr>
        <w:t> </w:t>
      </w:r>
      <w:r>
        <w:rPr/>
        <w:t>place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humans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environment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increasingly</w:t>
      </w:r>
      <w:r>
        <w:rPr>
          <w:spacing w:val="14"/>
        </w:rPr>
        <w:t> </w:t>
      </w:r>
      <w:r>
        <w:rPr/>
        <w:t>being</w:t>
      </w:r>
      <w:r>
        <w:rPr>
          <w:spacing w:val="16"/>
        </w:rPr>
        <w:t> </w:t>
      </w:r>
      <w:r>
        <w:rPr/>
        <w:t>reflected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definitions</w:t>
      </w:r>
      <w:r>
        <w:rPr>
          <w:spacing w:val="-57"/>
        </w:rPr>
        <w:t> </w:t>
      </w:r>
      <w:r>
        <w:rPr/>
        <w:t>of the environment. The </w:t>
      </w:r>
      <w:r>
        <w:rPr>
          <w:i/>
        </w:rPr>
        <w:t>World Charter for Nature </w:t>
      </w:r>
      <w:r>
        <w:rPr/>
        <w:t>adopted by the United Nations General</w:t>
      </w:r>
      <w:r>
        <w:rPr>
          <w:spacing w:val="1"/>
        </w:rPr>
        <w:t> </w:t>
      </w:r>
      <w:r>
        <w:rPr/>
        <w:t>Assembly</w:t>
      </w:r>
      <w:r>
        <w:rPr>
          <w:spacing w:val="-5"/>
        </w:rPr>
        <w:t> </w:t>
      </w:r>
      <w:r>
        <w:rPr/>
        <w:t>in 1982 states</w:t>
      </w:r>
      <w:r>
        <w:rPr>
          <w:spacing w:val="2"/>
        </w:rPr>
        <w:t> </w:t>
      </w:r>
      <w:r>
        <w:rPr/>
        <w:t>that:</w:t>
      </w:r>
    </w:p>
    <w:p>
      <w:pPr>
        <w:pStyle w:val="BodyText"/>
        <w:spacing w:before="203"/>
        <w:ind w:left="1540" w:right="574"/>
        <w:jc w:val="both"/>
      </w:pPr>
      <w:r>
        <w:rPr/>
        <w:t>Mankind is a part of nature and life depends on the uninterrupted functioning of</w:t>
      </w:r>
      <w:r>
        <w:rPr>
          <w:spacing w:val="1"/>
        </w:rPr>
        <w:t> </w:t>
      </w:r>
      <w:r>
        <w:rPr/>
        <w:t>natural systems which ensure the supply of energy and nutrients.</w:t>
      </w:r>
      <w:r>
        <w:rPr>
          <w:spacing w:val="1"/>
        </w:rPr>
        <w:t> </w:t>
      </w:r>
      <w:r>
        <w:rPr/>
        <w:t>Civilization is</w:t>
      </w:r>
      <w:r>
        <w:rPr>
          <w:spacing w:val="1"/>
        </w:rPr>
        <w:t> </w:t>
      </w:r>
      <w:r>
        <w:rPr/>
        <w:t>rooted in nature, which has shaped human culture and influenced all artistic and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harmony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opportunities for</w:t>
      </w:r>
      <w:r>
        <w:rPr>
          <w:spacing w:val="-2"/>
        </w:rPr>
        <w:t> </w:t>
      </w:r>
      <w:r>
        <w:rPr/>
        <w:t>the development of his creativity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rest and relaxation.</w:t>
      </w:r>
      <w:r>
        <w:rPr>
          <w:vertAlign w:val="superscript"/>
        </w:rPr>
        <w:t>91</w:t>
      </w:r>
    </w:p>
    <w:p>
      <w:pPr>
        <w:pStyle w:val="BodyText"/>
        <w:spacing w:line="480" w:lineRule="auto" w:before="199"/>
        <w:ind w:right="578" w:firstLine="719"/>
        <w:jc w:val="both"/>
      </w:pPr>
      <w:r>
        <w:rPr/>
        <w:t>The Judicial definition in Nigeria seems to depart from the broad trend in favour of a</w:t>
      </w:r>
      <w:r>
        <w:rPr>
          <w:spacing w:val="1"/>
        </w:rPr>
        <w:t> </w:t>
      </w:r>
      <w:r>
        <w:rPr/>
        <w:t>narrow</w:t>
      </w:r>
      <w:r>
        <w:rPr>
          <w:spacing w:val="45"/>
        </w:rPr>
        <w:t> </w:t>
      </w:r>
      <w:r>
        <w:rPr/>
        <w:t>interpretation.</w:t>
      </w:r>
      <w:r>
        <w:rPr>
          <w:spacing w:val="34"/>
        </w:rPr>
        <w:t> </w:t>
      </w:r>
      <w:r>
        <w:rPr/>
        <w:t>In</w:t>
      </w:r>
      <w:r>
        <w:rPr>
          <w:spacing w:val="46"/>
        </w:rPr>
        <w:t> </w:t>
      </w:r>
      <w:r>
        <w:rPr/>
        <w:t>considering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meaning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‗environment‘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case</w:t>
      </w:r>
      <w:r>
        <w:rPr>
          <w:spacing w:val="45"/>
        </w:rPr>
        <w:t> </w:t>
      </w:r>
      <w:r>
        <w:rPr/>
        <w:t>of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9"/>
        </w:rPr>
      </w:pPr>
      <w:r>
        <w:rPr/>
        <w:pict>
          <v:rect style="position:absolute;margin-left:72.024002pt;margin-top:13.175421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E12,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61.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Materials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Cases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Econet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z w:val="20"/>
          <w:vertAlign w:val="baseline"/>
        </w:rPr>
        <w:t>World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Nature,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Resolution37/7,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1982;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22LLM 455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(1983).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8"/>
          <w:pgSz w:w="11910" w:h="16840"/>
          <w:pgMar w:footer="1014" w:header="0" w:top="1160" w:bottom="1200" w:left="980" w:right="720"/>
        </w:sectPr>
      </w:pPr>
    </w:p>
    <w:p>
      <w:pPr>
        <w:spacing w:line="480" w:lineRule="auto" w:before="109"/>
        <w:ind w:left="460" w:right="479" w:firstLine="0"/>
        <w:jc w:val="left"/>
        <w:rPr>
          <w:sz w:val="24"/>
        </w:rPr>
      </w:pPr>
      <w:r>
        <w:rPr>
          <w:i/>
          <w:sz w:val="24"/>
        </w:rPr>
        <w:t>AttorneyGeneral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Lagos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Attorney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Federation</w:t>
      </w:r>
      <w:r>
        <w:rPr>
          <w:sz w:val="24"/>
          <w:vertAlign w:val="superscript"/>
        </w:rPr>
        <w:t>92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others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Supreme</w:t>
      </w:r>
      <w:r>
        <w:rPr>
          <w:spacing w:val="62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65"/>
          <w:sz w:val="24"/>
          <w:vertAlign w:val="baseline"/>
        </w:rPr>
        <w:t> </w:t>
      </w:r>
      <w:r>
        <w:rPr>
          <w:sz w:val="24"/>
          <w:vertAlign w:val="baseline"/>
        </w:rPr>
        <w:t>referred</w:t>
      </w:r>
      <w:r>
        <w:rPr>
          <w:spacing w:val="65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6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3"/>
          <w:sz w:val="24"/>
          <w:vertAlign w:val="baseline"/>
        </w:rPr>
        <w:t> </w:t>
      </w:r>
      <w:r>
        <w:rPr>
          <w:sz w:val="24"/>
          <w:vertAlign w:val="baseline"/>
        </w:rPr>
        <w:t>Collins</w:t>
      </w:r>
      <w:r>
        <w:rPr>
          <w:spacing w:val="64"/>
          <w:sz w:val="24"/>
          <w:vertAlign w:val="baseline"/>
        </w:rPr>
        <w:t> </w:t>
      </w:r>
      <w:r>
        <w:rPr>
          <w:sz w:val="24"/>
          <w:vertAlign w:val="baseline"/>
        </w:rPr>
        <w:t>English</w:t>
      </w:r>
      <w:r>
        <w:rPr>
          <w:spacing w:val="63"/>
          <w:sz w:val="24"/>
          <w:vertAlign w:val="baseline"/>
        </w:rPr>
        <w:t> </w:t>
      </w:r>
      <w:r>
        <w:rPr>
          <w:sz w:val="24"/>
          <w:vertAlign w:val="baseline"/>
        </w:rPr>
        <w:t>Dictionary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65"/>
          <w:sz w:val="24"/>
          <w:vertAlign w:val="baseline"/>
        </w:rPr>
        <w:t> </w:t>
      </w:r>
      <w:r>
        <w:rPr>
          <w:sz w:val="24"/>
          <w:vertAlign w:val="baseline"/>
        </w:rPr>
        <w:t>defines</w:t>
      </w:r>
      <w:r>
        <w:rPr>
          <w:spacing w:val="63"/>
          <w:sz w:val="24"/>
          <w:vertAlign w:val="baseline"/>
        </w:rPr>
        <w:t> </w:t>
      </w:r>
      <w:r>
        <w:rPr>
          <w:sz w:val="24"/>
          <w:vertAlign w:val="baseline"/>
        </w:rPr>
        <w:t>environment</w:t>
      </w:r>
      <w:r>
        <w:rPr>
          <w:spacing w:val="66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</w:p>
    <w:p>
      <w:pPr>
        <w:pStyle w:val="BodyText"/>
        <w:spacing w:line="480" w:lineRule="auto" w:before="1"/>
        <w:ind w:right="479"/>
      </w:pPr>
      <w:r>
        <w:rPr>
          <w:spacing w:val="-1"/>
          <w:w w:val="44"/>
        </w:rPr>
        <w:t>―</w:t>
      </w:r>
      <w:r>
        <w:rPr/>
        <w:t>E</w:t>
      </w:r>
      <w:r>
        <w:rPr>
          <w:spacing w:val="1"/>
        </w:rPr>
        <w:t>x</w:t>
      </w:r>
      <w:r>
        <w:rPr/>
        <w:t>te</w:t>
      </w:r>
      <w:r>
        <w:rPr>
          <w:spacing w:val="-2"/>
        </w:rPr>
        <w:t>r</w:t>
      </w:r>
      <w:r>
        <w:rPr/>
        <w:t>n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ondition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s</w:t>
      </w:r>
      <w:r>
        <w:rPr>
          <w:spacing w:val="-3"/>
        </w:rPr>
        <w:t>u</w:t>
      </w:r>
      <w:r>
        <w:rPr/>
        <w:t>r</w:t>
      </w:r>
      <w:r>
        <w:rPr>
          <w:spacing w:val="-2"/>
        </w:rPr>
        <w:t>r</w:t>
      </w:r>
      <w:r>
        <w:rPr/>
        <w:t>oundin</w:t>
      </w:r>
      <w:r>
        <w:rPr>
          <w:spacing w:val="-2"/>
        </w:rPr>
        <w:t>g</w:t>
      </w:r>
      <w:r>
        <w:rPr/>
        <w:t>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plant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 </w:t>
      </w:r>
      <w:r>
        <w:rPr/>
        <w:t>liv</w:t>
      </w:r>
      <w:r>
        <w:rPr>
          <w:spacing w:val="-1"/>
        </w:rPr>
        <w:t>e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-1"/>
        </w:rPr>
        <w:t> </w:t>
      </w:r>
      <w:r>
        <w:rPr/>
        <w:t>tend</w:t>
      </w:r>
      <w:r>
        <w:rPr>
          <w:spacing w:val="1"/>
        </w:rPr>
        <w:t> </w:t>
      </w:r>
      <w:r>
        <w:rPr/>
        <w:t>to in</w:t>
      </w:r>
      <w:r>
        <w:rPr>
          <w:spacing w:val="-1"/>
        </w:rPr>
        <w:t>f</w:t>
      </w:r>
      <w:r>
        <w:rPr/>
        <w:t>luen</w:t>
      </w:r>
      <w:r>
        <w:rPr>
          <w:spacing w:val="-2"/>
        </w:rPr>
        <w:t>c</w:t>
      </w:r>
      <w:r>
        <w:rPr/>
        <w:t>e</w:t>
      </w:r>
      <w:r>
        <w:rPr>
          <w:spacing w:val="1"/>
        </w:rPr>
        <w:t> </w:t>
      </w:r>
      <w:r>
        <w:rPr/>
        <w:t>its </w:t>
      </w:r>
      <w:r>
        <w:rPr/>
        <w:t>development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behaviour‘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Supreme</w:t>
      </w:r>
      <w:r>
        <w:rPr>
          <w:spacing w:val="24"/>
        </w:rPr>
        <w:t> </w:t>
      </w:r>
      <w:r>
        <w:rPr/>
        <w:t>Court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its</w:t>
      </w:r>
      <w:r>
        <w:rPr>
          <w:spacing w:val="22"/>
        </w:rPr>
        <w:t> </w:t>
      </w:r>
      <w:r>
        <w:rPr/>
        <w:t>judgment</w:t>
      </w:r>
      <w:r>
        <w:rPr>
          <w:spacing w:val="25"/>
        </w:rPr>
        <w:t> </w:t>
      </w:r>
      <w:r>
        <w:rPr/>
        <w:t>defined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environment</w:t>
      </w:r>
      <w:r>
        <w:rPr>
          <w:spacing w:val="25"/>
        </w:rPr>
        <w:t> </w:t>
      </w:r>
      <w:r>
        <w:rPr/>
        <w:t>as</w:t>
      </w:r>
    </w:p>
    <w:p>
      <w:pPr>
        <w:pStyle w:val="BodyText"/>
        <w:spacing w:line="482" w:lineRule="auto"/>
        <w:ind w:right="573"/>
      </w:pPr>
      <w:r>
        <w:rPr>
          <w:spacing w:val="-1"/>
          <w:w w:val="44"/>
        </w:rPr>
        <w:t>―</w:t>
      </w:r>
      <w:r>
        <w:rPr/>
        <w:t>the</w:t>
      </w:r>
      <w:r>
        <w:rPr>
          <w:spacing w:val="20"/>
        </w:rPr>
        <w:t> </w:t>
      </w:r>
      <w:r>
        <w:rPr/>
        <w:t>n</w:t>
      </w:r>
      <w:r>
        <w:rPr>
          <w:spacing w:val="-1"/>
        </w:rPr>
        <w:t>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21"/>
        </w:rPr>
        <w:t> </w:t>
      </w:r>
      <w:r>
        <w:rPr>
          <w:spacing w:val="-1"/>
        </w:rPr>
        <w:t>c</w:t>
      </w:r>
      <w:r>
        <w:rPr/>
        <w:t>onditions,</w:t>
      </w:r>
      <w:r>
        <w:rPr>
          <w:spacing w:val="22"/>
        </w:rPr>
        <w:t> </w:t>
      </w:r>
      <w:r>
        <w:rPr>
          <w:spacing w:val="1"/>
        </w:rPr>
        <w:t>f</w:t>
      </w:r>
      <w:r>
        <w:rPr/>
        <w:t>or</w:t>
      </w:r>
      <w:r>
        <w:rPr>
          <w:spacing w:val="20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mple</w:t>
      </w:r>
      <w:r>
        <w:rPr>
          <w:spacing w:val="20"/>
        </w:rPr>
        <w:t> </w:t>
      </w:r>
      <w:r>
        <w:rPr/>
        <w:t>land,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ir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te</w:t>
      </w:r>
      <w:r>
        <w:rPr>
          <w:spacing w:val="-2"/>
        </w:rPr>
        <w:t>r</w:t>
      </w:r>
      <w:r>
        <w:rPr/>
        <w:t>,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wh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h</w:t>
      </w:r>
      <w:r>
        <w:rPr>
          <w:spacing w:val="21"/>
        </w:rPr>
        <w:t> </w:t>
      </w:r>
      <w:r>
        <w:rPr/>
        <w:t>p</w:t>
      </w:r>
      <w:r>
        <w:rPr>
          <w:spacing w:val="-1"/>
        </w:rPr>
        <w:t>e</w:t>
      </w:r>
      <w:r>
        <w:rPr/>
        <w:t>ople,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ls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plants </w:t>
      </w:r>
      <w:r>
        <w:rPr/>
        <w:t>live.‖</w:t>
      </w:r>
    </w:p>
    <w:p>
      <w:pPr>
        <w:pStyle w:val="BodyText"/>
        <w:spacing w:line="480" w:lineRule="auto" w:before="194"/>
        <w:ind w:right="572" w:firstLine="719"/>
        <w:jc w:val="both"/>
      </w:pPr>
      <w:r>
        <w:rPr/>
        <w:t>The definition is narrow in scope as it excludes from the meaning of environment the</w:t>
      </w:r>
      <w:r>
        <w:rPr>
          <w:spacing w:val="1"/>
        </w:rPr>
        <w:t> </w:t>
      </w:r>
      <w:r>
        <w:rPr/>
        <w:t>non-natural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aesthetic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built-up</w:t>
      </w:r>
      <w:r>
        <w:rPr>
          <w:spacing w:val="1"/>
        </w:rPr>
        <w:t> </w:t>
      </w:r>
      <w:r>
        <w:rPr/>
        <w:t>environment. In the same case, however, Justice Niki Tobi(JSC) of the Supreme Court of</w:t>
      </w:r>
      <w:r>
        <w:rPr>
          <w:spacing w:val="1"/>
        </w:rPr>
        <w:t> </w:t>
      </w:r>
      <w:r>
        <w:rPr/>
        <w:t>Nigeria adopted the definition of environment in the </w:t>
      </w:r>
      <w:r>
        <w:rPr>
          <w:i/>
        </w:rPr>
        <w:t>Black‘s Law Dictionary </w:t>
      </w:r>
      <w:r>
        <w:rPr/>
        <w:t>which defines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tot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/>
        <w:t>y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/>
        <w:t>p</w:t>
      </w:r>
      <w:r>
        <w:rPr>
          <w:spacing w:val="7"/>
        </w:rPr>
        <w:t>h</w:t>
      </w:r>
      <w:r>
        <w:rPr>
          <w:spacing w:val="-5"/>
        </w:rPr>
        <w:t>y</w:t>
      </w:r>
      <w:r>
        <w:rPr>
          <w:w w:val="99"/>
        </w:rPr>
        <w:t>sic</w:t>
      </w:r>
      <w:r>
        <w:rPr>
          <w:spacing w:val="-2"/>
          <w:w w:val="99"/>
        </w:rPr>
        <w:t>a</w:t>
      </w:r>
      <w:r>
        <w:rPr/>
        <w:t>l,</w:t>
      </w:r>
      <w:r>
        <w:rPr>
          <w:spacing w:val="7"/>
        </w:rPr>
        <w:t> 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onomi</w:t>
      </w:r>
      <w:r>
        <w:rPr>
          <w:spacing w:val="-1"/>
        </w:rPr>
        <w:t>c</w:t>
      </w:r>
      <w:r>
        <w:rPr/>
        <w:t>,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ultu</w:t>
      </w:r>
      <w:r>
        <w:rPr>
          <w:spacing w:val="-1"/>
        </w:rPr>
        <w:t>ra</w:t>
      </w:r>
      <w:r>
        <w:rPr/>
        <w:t>l,</w:t>
      </w:r>
      <w:r>
        <w:rPr>
          <w:spacing w:val="7"/>
        </w:rPr>
        <w:t> </w:t>
      </w:r>
      <w:r>
        <w:rPr>
          <w:spacing w:val="-1"/>
        </w:rPr>
        <w:t>ae</w:t>
      </w:r>
      <w:r>
        <w:rPr/>
        <w:t>sthetic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/>
        <w:t>soci</w:t>
      </w:r>
      <w:r>
        <w:rPr>
          <w:spacing w:val="-2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-1"/>
        </w:rPr>
        <w:t>c</w:t>
      </w:r>
      <w:r>
        <w:rPr/>
        <w:t>ir</w:t>
      </w:r>
      <w:r>
        <w:rPr>
          <w:spacing w:val="-2"/>
        </w:rPr>
        <w:t>c</w:t>
      </w:r>
      <w:r>
        <w:rPr/>
        <w:t>umst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ce</w:t>
      </w:r>
      <w:r>
        <w:rPr>
          <w:w w:val="99"/>
        </w:rPr>
        <w:t>s </w:t>
      </w:r>
      <w:r>
        <w:rPr/>
        <w:t>and factors which surround and affect the desirability and value of property and which also</w:t>
      </w:r>
      <w:r>
        <w:rPr>
          <w:spacing w:val="1"/>
        </w:rPr>
        <w:t> </w:t>
      </w:r>
      <w:r>
        <w:rPr/>
        <w:t>affect the</w:t>
      </w:r>
      <w:r>
        <w:rPr>
          <w:spacing w:val="-1"/>
        </w:rPr>
        <w:t> </w:t>
      </w:r>
      <w:r>
        <w:rPr/>
        <w:t>quality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peoples‘ lives.‖</w:t>
      </w:r>
      <w:r>
        <w:rPr>
          <w:vertAlign w:val="superscript"/>
        </w:rPr>
        <w:t>93</w:t>
      </w:r>
    </w:p>
    <w:p>
      <w:pPr>
        <w:pStyle w:val="BodyText"/>
        <w:spacing w:line="480" w:lineRule="auto" w:before="200"/>
        <w:ind w:right="575" w:firstLine="719"/>
        <w:jc w:val="both"/>
      </w:pPr>
      <w:r>
        <w:rPr/>
        <w:t>A critical examination of the instant case reveals that the Supreme Court preferred the</w:t>
      </w:r>
      <w:r>
        <w:rPr>
          <w:spacing w:val="1"/>
        </w:rPr>
        <w:t> </w:t>
      </w:r>
      <w:r>
        <w:rPr/>
        <w:t>narrow definition of environment over the broad one in a bid to exclude matters relating to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(urban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regional)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competence of the states only, from the power of the Federal government over the environment</w:t>
      </w:r>
      <w:r>
        <w:rPr>
          <w:spacing w:val="-57"/>
        </w:rPr>
        <w:t> </w:t>
      </w:r>
      <w:r>
        <w:rPr/>
        <w:t>under Section 20 of the 1999 Constitution. The learned Justices of the Supreme Court agreed</w:t>
      </w:r>
      <w:r>
        <w:rPr>
          <w:spacing w:val="1"/>
        </w:rPr>
        <w:t> </w:t>
      </w:r>
      <w:r>
        <w:rPr/>
        <w:t>with the Attorney General of Lagos state in his contention   that Section 20 is concerned</w:t>
      </w:r>
      <w:r>
        <w:rPr>
          <w:spacing w:val="1"/>
        </w:rPr>
        <w:t> </w:t>
      </w:r>
      <w:r>
        <w:rPr/>
        <w:t>entirely with environmental objectives under the State Policy and was never intended as a basis</w:t>
      </w:r>
      <w:r>
        <w:rPr>
          <w:spacing w:val="-57"/>
        </w:rPr>
        <w:t> </w:t>
      </w:r>
      <w:r>
        <w:rPr/>
        <w:t>for the conception, design and implementation of an urban/town and regional plan for the</w:t>
      </w:r>
      <w:r>
        <w:rPr>
          <w:spacing w:val="1"/>
        </w:rPr>
        <w:t> </w:t>
      </w:r>
      <w:r>
        <w:rPr/>
        <w:t>Federation of</w:t>
      </w:r>
      <w:r>
        <w:rPr>
          <w:spacing w:val="-1"/>
        </w:rPr>
        <w:t> </w:t>
      </w:r>
      <w:r>
        <w:rPr/>
        <w:t>Nigeria.</w:t>
      </w:r>
      <w:r>
        <w:rPr>
          <w:vertAlign w:val="superscript"/>
        </w:rPr>
        <w:t>94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</w:pP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MJSC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156.</w:t>
      </w:r>
    </w:p>
    <w:p>
      <w:pPr>
        <w:spacing w:line="243" w:lineRule="exact" w:before="1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93</w:t>
      </w:r>
      <w:r>
        <w:rPr>
          <w:rFonts w:ascii="Calibri" w:hAnsi="Calibri"/>
          <w:i/>
          <w:sz w:val="20"/>
          <w:vertAlign w:val="baseline"/>
        </w:rPr>
        <w:t>Black’s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Dictionary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(6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ed.),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Paul,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Minn.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West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Publishing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Company.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(1990)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1045</w:t>
      </w:r>
    </w:p>
    <w:p>
      <w:pPr>
        <w:spacing w:before="0"/>
        <w:ind w:left="460" w:right="58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4.2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review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judgment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Supreme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instant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meaning,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nature,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scope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provision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 Constitution.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9"/>
          <w:pgSz w:w="11910" w:h="16840"/>
          <w:pgMar w:footer="1019" w:header="0" w:top="1160" w:bottom="1200" w:left="980" w:right="720"/>
        </w:sectPr>
      </w:pPr>
    </w:p>
    <w:p>
      <w:pPr>
        <w:pStyle w:val="BodyText"/>
        <w:spacing w:line="480" w:lineRule="auto" w:before="69"/>
        <w:ind w:right="572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holistic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recognise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encompass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man-made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 including the entire range of living and non-living factors that influence life on</w:t>
      </w:r>
      <w:r>
        <w:rPr>
          <w:spacing w:val="1"/>
        </w:rPr>
        <w:t> </w:t>
      </w:r>
      <w:r>
        <w:rPr/>
        <w:t>the earth. For environmental law and regulation to be meaningful it must adequately recognize</w:t>
      </w:r>
      <w:r>
        <w:rPr>
          <w:spacing w:val="1"/>
        </w:rPr>
        <w:t> </w:t>
      </w:r>
      <w:r>
        <w:rPr/>
        <w:t>the mutual relationship and interdependence between humans and the environment. It is on this</w:t>
      </w:r>
      <w:r>
        <w:rPr>
          <w:spacing w:val="-57"/>
        </w:rPr>
        <w:t> </w:t>
      </w:r>
      <w:r>
        <w:rPr/>
        <w:t>score</w:t>
      </w:r>
      <w:r>
        <w:rPr>
          <w:spacing w:val="50"/>
        </w:rPr>
        <w:t> </w:t>
      </w:r>
      <w:r>
        <w:rPr/>
        <w:t>that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World</w:t>
      </w:r>
      <w:r>
        <w:rPr>
          <w:spacing w:val="52"/>
        </w:rPr>
        <w:t> </w:t>
      </w:r>
      <w:r>
        <w:rPr/>
        <w:t>Commission</w:t>
      </w:r>
      <w:r>
        <w:rPr>
          <w:spacing w:val="53"/>
        </w:rPr>
        <w:t> </w:t>
      </w:r>
      <w:r>
        <w:rPr/>
        <w:t>on</w:t>
      </w:r>
      <w:r>
        <w:rPr>
          <w:spacing w:val="52"/>
        </w:rPr>
        <w:t> </w:t>
      </w:r>
      <w:r>
        <w:rPr/>
        <w:t>Environment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Development</w:t>
      </w:r>
      <w:r>
        <w:rPr>
          <w:spacing w:val="55"/>
        </w:rPr>
        <w:t> </w:t>
      </w:r>
      <w:r>
        <w:rPr/>
        <w:t>(WCED)</w:t>
      </w:r>
      <w:r>
        <w:rPr>
          <w:spacing w:val="51"/>
        </w:rPr>
        <w:t> </w:t>
      </w:r>
      <w:r>
        <w:rPr/>
        <w:t>warns</w:t>
      </w:r>
      <w:r>
        <w:rPr>
          <w:spacing w:val="51"/>
        </w:rPr>
        <w:t> </w:t>
      </w:r>
      <w:r>
        <w:rPr/>
        <w:t>that</w:t>
      </w:r>
    </w:p>
    <w:p>
      <w:pPr>
        <w:pStyle w:val="BodyText"/>
        <w:spacing w:line="480" w:lineRule="auto" w:before="2"/>
        <w:ind w:right="573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>
          <w:w w:val="129"/>
        </w:rPr>
        <w:t>t‖</w:t>
      </w:r>
      <w:r>
        <w:rPr>
          <w:spacing w:val="25"/>
        </w:rPr>
        <w:t> </w:t>
      </w:r>
      <w:r>
        <w:rPr/>
        <w:t>d</w:t>
      </w:r>
      <w:r>
        <w:rPr>
          <w:spacing w:val="2"/>
        </w:rPr>
        <w:t>o</w:t>
      </w:r>
      <w:r>
        <w:rPr>
          <w:spacing w:val="-1"/>
        </w:rPr>
        <w:t>e</w:t>
      </w:r>
      <w:r>
        <w:rPr/>
        <w:t>s</w:t>
      </w:r>
      <w:r>
        <w:rPr>
          <w:spacing w:val="26"/>
        </w:rPr>
        <w:t> </w:t>
      </w:r>
      <w:r>
        <w:rPr/>
        <w:t>not</w:t>
      </w:r>
      <w:r>
        <w:rPr>
          <w:spacing w:val="29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ist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sphe</w:t>
      </w:r>
      <w:r>
        <w:rPr>
          <w:spacing w:val="-2"/>
        </w:rPr>
        <w:t>r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se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t</w:t>
      </w:r>
      <w:r>
        <w:rPr/>
        <w:t>e</w:t>
      </w:r>
      <w:r>
        <w:rPr>
          <w:spacing w:val="25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6"/>
        </w:rPr>
        <w:t> </w:t>
      </w:r>
      <w:r>
        <w:rPr/>
        <w:t>human</w:t>
      </w:r>
      <w:r>
        <w:rPr>
          <w:spacing w:val="28"/>
        </w:rPr>
        <w:t> </w:t>
      </w:r>
      <w:r>
        <w:rPr>
          <w:spacing w:val="-1"/>
        </w:rPr>
        <w:t>ac</w:t>
      </w:r>
      <w:r>
        <w:rPr/>
        <w:t>ti</w:t>
      </w:r>
      <w:r>
        <w:rPr>
          <w:spacing w:val="5"/>
        </w:rPr>
        <w:t>o</w:t>
      </w:r>
      <w:r>
        <w:rPr>
          <w:w w:val="99"/>
        </w:rPr>
        <w:t>ns,</w:t>
      </w:r>
      <w:r>
        <w:rPr>
          <w:spacing w:val="26"/>
        </w:rPr>
        <w:t> </w:t>
      </w:r>
      <w:r>
        <w:rPr>
          <w:spacing w:val="1"/>
        </w:rPr>
        <w:t>a</w:t>
      </w:r>
      <w:r>
        <w:rPr/>
        <w:t>mbiti</w:t>
      </w:r>
      <w:r>
        <w:rPr>
          <w:w w:val="99"/>
        </w:rPr>
        <w:t>ons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/>
        <w:t>n</w:t>
      </w:r>
      <w:r>
        <w:rPr>
          <w:spacing w:val="-1"/>
        </w:rPr>
        <w:t>ee</w:t>
      </w:r>
      <w:r>
        <w:rPr>
          <w:w w:val="99"/>
        </w:rPr>
        <w:t>ds </w:t>
      </w:r>
      <w:r>
        <w:rPr/>
        <w:t>and that any attempt to define it in isolation from human concern will give that very word a</w:t>
      </w:r>
      <w:r>
        <w:rPr>
          <w:spacing w:val="1"/>
        </w:rPr>
        <w:t> </w:t>
      </w:r>
      <w:r>
        <w:rPr/>
        <w:t>connotation of naivety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some</w:t>
      </w:r>
      <w:r>
        <w:rPr>
          <w:spacing w:val="-1"/>
        </w:rPr>
        <w:t> </w:t>
      </w:r>
      <w:r>
        <w:rPr/>
        <w:t>political circles</w:t>
      </w:r>
      <w:r>
        <w:rPr>
          <w:vertAlign w:val="superscript"/>
        </w:rPr>
        <w:t>95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right="570" w:firstLine="779"/>
        <w:jc w:val="both"/>
      </w:pPr>
      <w:r>
        <w:rPr/>
        <w:t>The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>
          <w:i/>
        </w:rPr>
        <w:t>National</w:t>
      </w:r>
      <w:r>
        <w:rPr>
          <w:i/>
          <w:spacing w:val="1"/>
        </w:rPr>
        <w:t> </w:t>
      </w:r>
      <w:r>
        <w:rPr>
          <w:i/>
        </w:rPr>
        <w:t>Environmental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Act</w:t>
      </w:r>
      <w:r>
        <w:rPr>
          <w:i/>
          <w:spacing w:val="1"/>
        </w:rPr>
        <w:t> </w:t>
      </w:r>
      <w:r>
        <w:rPr/>
        <w:t>(NEMA).</w:t>
      </w:r>
      <w:r>
        <w:rPr>
          <w:vertAlign w:val="superscript"/>
        </w:rPr>
        <w:t>96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NEMA,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means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surrounding within which humans exist</w:t>
      </w:r>
      <w:r>
        <w:rPr>
          <w:spacing w:val="-1"/>
          <w:vertAlign w:val="baseline"/>
        </w:rPr>
        <w:t> </w:t>
      </w:r>
      <w:r>
        <w:rPr>
          <w:vertAlign w:val="baseline"/>
        </w:rPr>
        <w:t>made</w:t>
      </w:r>
      <w:r>
        <w:rPr>
          <w:spacing w:val="-2"/>
          <w:vertAlign w:val="baseline"/>
        </w:rPr>
        <w:t> </w:t>
      </w:r>
      <w:r>
        <w:rPr>
          <w:vertAlign w:val="baseline"/>
        </w:rPr>
        <w:t>up of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</w:p>
    <w:p>
      <w:pPr>
        <w:pStyle w:val="ListParagraph"/>
        <w:numPr>
          <w:ilvl w:val="3"/>
          <w:numId w:val="13"/>
        </w:numPr>
        <w:tabs>
          <w:tab w:pos="1901" w:val="left" w:leader="none"/>
        </w:tabs>
        <w:spacing w:line="240" w:lineRule="auto" w:before="200" w:after="0"/>
        <w:ind w:left="190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land,</w:t>
      </w:r>
      <w:r>
        <w:rPr>
          <w:spacing w:val="-1"/>
          <w:sz w:val="24"/>
        </w:rPr>
        <w:t> </w:t>
      </w:r>
      <w:r>
        <w:rPr>
          <w:sz w:val="24"/>
        </w:rPr>
        <w:t>water,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atmosphere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earth;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3"/>
          <w:numId w:val="13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  <w:rPr>
          <w:sz w:val="24"/>
        </w:rPr>
      </w:pPr>
      <w:r>
        <w:rPr>
          <w:sz w:val="24"/>
        </w:rPr>
        <w:t>microorganism,</w:t>
      </w:r>
      <w:r>
        <w:rPr>
          <w:spacing w:val="-2"/>
          <w:sz w:val="24"/>
        </w:rPr>
        <w:t> </w:t>
      </w:r>
      <w:r>
        <w:rPr>
          <w:sz w:val="24"/>
        </w:rPr>
        <w:t>plant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animal</w:t>
      </w:r>
      <w:r>
        <w:rPr>
          <w:spacing w:val="-2"/>
          <w:sz w:val="24"/>
        </w:rPr>
        <w:t> </w:t>
      </w:r>
      <w:r>
        <w:rPr>
          <w:sz w:val="24"/>
        </w:rPr>
        <w:t>life;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13"/>
        </w:numPr>
        <w:tabs>
          <w:tab w:pos="1900" w:val="left" w:leader="none"/>
          <w:tab w:pos="1901" w:val="left" w:leader="none"/>
        </w:tabs>
        <w:spacing w:line="480" w:lineRule="auto" w:before="0" w:after="0"/>
        <w:ind w:left="1900" w:right="575" w:hanging="720"/>
        <w:jc w:val="left"/>
        <w:rPr>
          <w:sz w:val="24"/>
        </w:rPr>
      </w:pPr>
      <w:r>
        <w:rPr>
          <w:sz w:val="24"/>
        </w:rPr>
        <w:t>any</w:t>
      </w:r>
      <w:r>
        <w:rPr>
          <w:spacing w:val="37"/>
          <w:sz w:val="24"/>
        </w:rPr>
        <w:t> </w:t>
      </w:r>
      <w:r>
        <w:rPr>
          <w:sz w:val="24"/>
        </w:rPr>
        <w:t>part</w:t>
      </w:r>
      <w:r>
        <w:rPr>
          <w:spacing w:val="42"/>
          <w:sz w:val="24"/>
        </w:rPr>
        <w:t> </w:t>
      </w:r>
      <w:r>
        <w:rPr>
          <w:sz w:val="24"/>
        </w:rPr>
        <w:t>or</w:t>
      </w:r>
      <w:r>
        <w:rPr>
          <w:spacing w:val="44"/>
          <w:sz w:val="24"/>
        </w:rPr>
        <w:t> </w:t>
      </w:r>
      <w:r>
        <w:rPr>
          <w:sz w:val="24"/>
        </w:rPr>
        <w:t>combination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(i)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(ii)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interrelationships</w:t>
      </w:r>
      <w:r>
        <w:rPr>
          <w:spacing w:val="43"/>
          <w:sz w:val="24"/>
        </w:rPr>
        <w:t> </w:t>
      </w:r>
      <w:r>
        <w:rPr>
          <w:sz w:val="24"/>
        </w:rPr>
        <w:t>among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them; and</w:t>
      </w:r>
    </w:p>
    <w:p>
      <w:pPr>
        <w:pStyle w:val="ListParagraph"/>
        <w:numPr>
          <w:ilvl w:val="3"/>
          <w:numId w:val="13"/>
        </w:numPr>
        <w:tabs>
          <w:tab w:pos="1900" w:val="left" w:leader="none"/>
          <w:tab w:pos="1901" w:val="left" w:leader="none"/>
        </w:tabs>
        <w:spacing w:line="487" w:lineRule="auto" w:before="0" w:after="0"/>
        <w:ind w:left="1900" w:right="579" w:hanging="720"/>
        <w:jc w:val="left"/>
        <w:rPr>
          <w:rFonts w:ascii="Calibri"/>
          <w:sz w:val="24"/>
        </w:rPr>
      </w:pP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physical,</w:t>
      </w:r>
      <w:r>
        <w:rPr>
          <w:spacing w:val="32"/>
          <w:sz w:val="24"/>
        </w:rPr>
        <w:t> </w:t>
      </w:r>
      <w:r>
        <w:rPr>
          <w:sz w:val="24"/>
        </w:rPr>
        <w:t>chemical,</w:t>
      </w:r>
      <w:r>
        <w:rPr>
          <w:spacing w:val="35"/>
          <w:sz w:val="24"/>
        </w:rPr>
        <w:t> </w:t>
      </w:r>
      <w:r>
        <w:rPr>
          <w:sz w:val="24"/>
        </w:rPr>
        <w:t>aesthetic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cultural</w:t>
      </w:r>
      <w:r>
        <w:rPr>
          <w:spacing w:val="32"/>
          <w:sz w:val="24"/>
        </w:rPr>
        <w:t> </w:t>
      </w:r>
      <w:r>
        <w:rPr>
          <w:sz w:val="24"/>
        </w:rPr>
        <w:t>properties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conditions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foregoing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human health and wellbeing.</w:t>
      </w:r>
      <w:r>
        <w:rPr>
          <w:rFonts w:ascii="Calibri"/>
          <w:sz w:val="24"/>
          <w:vertAlign w:val="superscript"/>
        </w:rPr>
        <w:t>97</w:t>
      </w:r>
    </w:p>
    <w:p>
      <w:pPr>
        <w:pStyle w:val="BodyText"/>
        <w:spacing w:line="242" w:lineRule="exact"/>
        <w:ind w:left="1240"/>
      </w:pP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international</w:t>
      </w:r>
      <w:r>
        <w:rPr>
          <w:spacing w:val="7"/>
        </w:rPr>
        <w:t> </w:t>
      </w:r>
      <w:r>
        <w:rPr/>
        <w:t>scene,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definition</w:t>
      </w:r>
      <w:r>
        <w:rPr>
          <w:spacing w:val="5"/>
        </w:rPr>
        <w:t> </w:t>
      </w:r>
      <w:r>
        <w:rPr/>
        <w:t>given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has</w:t>
      </w:r>
      <w:r>
        <w:rPr>
          <w:spacing w:val="6"/>
        </w:rPr>
        <w:t> </w:t>
      </w:r>
      <w:r>
        <w:rPr/>
        <w:t>been</w:t>
      </w:r>
      <w:r>
        <w:rPr>
          <w:spacing w:val="6"/>
        </w:rPr>
        <w:t> </w:t>
      </w:r>
      <w:r>
        <w:rPr/>
        <w:t>wide.</w:t>
      </w:r>
      <w:r>
        <w:rPr>
          <w:spacing w:val="5"/>
        </w:rPr>
        <w:t> </w:t>
      </w:r>
      <w:r>
        <w:rPr/>
        <w:t>The</w:t>
      </w:r>
    </w:p>
    <w:p>
      <w:pPr>
        <w:pStyle w:val="BodyText"/>
        <w:ind w:left="0"/>
      </w:pPr>
    </w:p>
    <w:p>
      <w:pPr>
        <w:spacing w:line="480" w:lineRule="auto" w:before="0"/>
        <w:ind w:left="460" w:right="576" w:firstLine="0"/>
        <w:jc w:val="both"/>
        <w:rPr>
          <w:sz w:val="24"/>
        </w:rPr>
      </w:pPr>
      <w:r>
        <w:rPr>
          <w:i/>
          <w:sz w:val="24"/>
        </w:rPr>
        <w:t>International Convention on Civil Liability for Damage Resulting from Activities Dangerous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Environment</w:t>
      </w:r>
      <w:r>
        <w:rPr>
          <w:sz w:val="24"/>
          <w:vertAlign w:val="superscript"/>
        </w:rPr>
        <w:t>98</w:t>
      </w:r>
      <w:r>
        <w:rPr>
          <w:sz w:val="24"/>
          <w:vertAlign w:val="baseline"/>
        </w:rPr>
        <w:t> includes in its definition of environment, both biotic and abiotic natural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resources.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definition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effect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covering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only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natural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environment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but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</w:p>
    <w:p>
      <w:pPr>
        <w:pStyle w:val="BodyText"/>
        <w:spacing w:before="7"/>
        <w:ind w:left="0"/>
        <w:rPr>
          <w:sz w:val="27"/>
        </w:rPr>
      </w:pPr>
      <w:r>
        <w:rPr/>
        <w:pict>
          <v:rect style="position:absolute;margin-left:72.024002pt;margin-top:17.861849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z w:val="20"/>
          <w:vertAlign w:val="baseline"/>
        </w:rPr>
        <w:t>World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Development,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Our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Common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Future,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York, pp1-2.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1998.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21,1993,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Lugano,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LLM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0"/>
          <w:pgSz w:w="11910" w:h="16840"/>
          <w:pgMar w:footer="1014" w:header="0" w:top="1200" w:bottom="1200" w:left="980" w:right="720"/>
        </w:sectPr>
      </w:pPr>
    </w:p>
    <w:p>
      <w:pPr>
        <w:pStyle w:val="BodyText"/>
        <w:spacing w:line="480" w:lineRule="auto" w:before="69"/>
        <w:ind w:right="576"/>
        <w:jc w:val="both"/>
      </w:pPr>
      <w:r>
        <w:rPr/>
        <w:t>the man-made environment,</w:t>
      </w:r>
      <w:r>
        <w:rPr>
          <w:spacing w:val="1"/>
        </w:rPr>
        <w:t> </w:t>
      </w:r>
      <w:r>
        <w:rPr/>
        <w:t>including man-made landscapes,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objects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form part of man‘s cultural heritage. The definition also, as in the Environmental Impact</w:t>
      </w:r>
      <w:r>
        <w:rPr>
          <w:spacing w:val="1"/>
        </w:rPr>
        <w:t> </w:t>
      </w:r>
      <w:r>
        <w:rPr/>
        <w:t>Assessment (EIA) Act, makes specific mention of the interactions between various elements of</w:t>
      </w:r>
      <w:r>
        <w:rPr>
          <w:spacing w:val="-57"/>
        </w:rPr>
        <w:t> </w:t>
      </w:r>
      <w:r>
        <w:rPr/>
        <w:t>the environment. The </w:t>
      </w:r>
      <w:r>
        <w:rPr>
          <w:i/>
        </w:rPr>
        <w:t>1972 Declaration of the United Nations Conference on the Human</w:t>
      </w:r>
      <w:r>
        <w:rPr>
          <w:i/>
          <w:spacing w:val="1"/>
        </w:rPr>
        <w:t> </w:t>
      </w:r>
      <w:r>
        <w:rPr>
          <w:i/>
        </w:rPr>
        <w:t>Environment</w:t>
      </w:r>
      <w:r>
        <w:rPr/>
        <w:t>,</w:t>
      </w:r>
      <w:r>
        <w:rPr>
          <w:vertAlign w:val="superscript"/>
        </w:rPr>
        <w:t>99</w:t>
      </w:r>
      <w:r>
        <w:rPr>
          <w:vertAlign w:val="baseline"/>
        </w:rPr>
        <w:t> in its preamble, provides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both aspects of man's environment, the 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man-made, are essential to his well-being and to the enjoyment of basic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to life</w:t>
      </w:r>
      <w:r>
        <w:rPr>
          <w:spacing w:val="-2"/>
          <w:vertAlign w:val="baseline"/>
        </w:rPr>
        <w:t> </w:t>
      </w:r>
      <w:r>
        <w:rPr>
          <w:vertAlign w:val="baseline"/>
        </w:rPr>
        <w:t>itself.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 media interact with one another, and the ways in which they interact with the</w:t>
      </w:r>
      <w:r>
        <w:rPr>
          <w:spacing w:val="1"/>
        </w:rPr>
        <w:t> </w:t>
      </w:r>
      <w:r>
        <w:rPr/>
        <w:t>man-made environment and with the flora and fauna which inhabit them. The broad approach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 is adopted in this study.</w:t>
      </w:r>
    </w:p>
    <w:p>
      <w:pPr>
        <w:pStyle w:val="Heading1"/>
        <w:numPr>
          <w:ilvl w:val="2"/>
          <w:numId w:val="13"/>
        </w:numPr>
        <w:tabs>
          <w:tab w:pos="1001" w:val="left" w:leader="none"/>
        </w:tabs>
        <w:spacing w:line="240" w:lineRule="auto" w:before="207" w:after="0"/>
        <w:ind w:left="1000" w:right="0" w:hanging="541"/>
        <w:jc w:val="both"/>
      </w:pPr>
      <w:bookmarkStart w:name="_TOC_250029" w:id="2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</w:t>
      </w:r>
      <w:r>
        <w:rPr>
          <w:spacing w:val="-2"/>
        </w:rPr>
        <w:t> </w:t>
      </w:r>
      <w:bookmarkEnd w:id="2"/>
      <w:r>
        <w:rPr/>
        <w:t>Rights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1"/>
        <w:ind w:right="574" w:firstLine="719"/>
        <w:jc w:val="both"/>
      </w:pPr>
      <w:r>
        <w:rPr/>
        <w:t>Writings on environmental rights and legal instruments providing for the right define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ways.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universally accepted</w:t>
      </w:r>
      <w:r>
        <w:rPr>
          <w:spacing w:val="-57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term.</w:t>
      </w:r>
      <w:r>
        <w:rPr>
          <w:vertAlign w:val="superscript"/>
        </w:rPr>
        <w:t>100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survey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national,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-57"/>
          <w:vertAlign w:val="baseline"/>
        </w:rPr>
        <w:t> </w:t>
      </w:r>
      <w:r>
        <w:rPr>
          <w:vertAlign w:val="baseline"/>
        </w:rPr>
        <w:t>instruments, judicial decisions and comments of human rights bodies on environmental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 that environmental rights can be classified as either substantive environmental rights or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procedural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environmental rights.</w:t>
      </w:r>
    </w:p>
    <w:p>
      <w:pPr>
        <w:pStyle w:val="BodyText"/>
        <w:spacing w:line="480" w:lineRule="auto" w:before="200"/>
        <w:ind w:right="569" w:firstLine="719"/>
        <w:jc w:val="both"/>
      </w:pPr>
      <w:r>
        <w:rPr/>
        <w:t>Treaties,</w:t>
      </w:r>
      <w:r>
        <w:rPr>
          <w:spacing w:val="41"/>
        </w:rPr>
        <w:t> </w:t>
      </w:r>
      <w:r>
        <w:rPr/>
        <w:t>constitutions</w:t>
      </w:r>
      <w:r>
        <w:rPr>
          <w:spacing w:val="42"/>
        </w:rPr>
        <w:t> </w:t>
      </w:r>
      <w:r>
        <w:rPr/>
        <w:t>and</w:t>
      </w:r>
      <w:r>
        <w:rPr>
          <w:spacing w:val="40"/>
        </w:rPr>
        <w:t> </w:t>
      </w:r>
      <w:r>
        <w:rPr/>
        <w:t>legislations</w:t>
      </w:r>
      <w:r>
        <w:rPr>
          <w:spacing w:val="42"/>
        </w:rPr>
        <w:t> </w:t>
      </w:r>
      <w:r>
        <w:rPr/>
        <w:t>codifying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substantive</w:t>
      </w:r>
      <w:r>
        <w:rPr>
          <w:spacing w:val="40"/>
        </w:rPr>
        <w:t> </w:t>
      </w:r>
      <w:r>
        <w:rPr/>
        <w:t>environmental</w:t>
      </w:r>
      <w:r>
        <w:rPr>
          <w:spacing w:val="42"/>
        </w:rPr>
        <w:t> </w:t>
      </w:r>
      <w:r>
        <w:rPr/>
        <w:t>right</w:t>
      </w:r>
      <w:r>
        <w:rPr>
          <w:spacing w:val="-58"/>
        </w:rPr>
        <w:t> </w:t>
      </w:r>
      <w:r>
        <w:rPr/>
        <w:t>use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adjectives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qualify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right.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healthy,</w:t>
      </w:r>
      <w:r>
        <w:rPr>
          <w:spacing w:val="1"/>
        </w:rPr>
        <w:t> </w:t>
      </w:r>
      <w:r>
        <w:rPr/>
        <w:t>satisfactory,</w:t>
      </w:r>
      <w:r>
        <w:rPr>
          <w:spacing w:val="1"/>
        </w:rPr>
        <w:t> </w:t>
      </w:r>
      <w:r>
        <w:rPr/>
        <w:t>clean,</w:t>
      </w:r>
      <w:r>
        <w:rPr>
          <w:spacing w:val="1"/>
        </w:rPr>
        <w:t> </w:t>
      </w:r>
      <w:r>
        <w:rPr/>
        <w:t>ecologically</w:t>
      </w:r>
      <w:r>
        <w:rPr>
          <w:spacing w:val="1"/>
        </w:rPr>
        <w:t> </w:t>
      </w:r>
      <w:r>
        <w:rPr/>
        <w:t>balanced,</w:t>
      </w:r>
      <w:r>
        <w:rPr>
          <w:spacing w:val="1"/>
        </w:rPr>
        <w:t> </w:t>
      </w:r>
      <w:r>
        <w:rPr/>
        <w:t>viable,</w:t>
      </w:r>
      <w:r>
        <w:rPr>
          <w:spacing w:val="1"/>
        </w:rPr>
        <w:t> </w:t>
      </w:r>
      <w:r>
        <w:rPr/>
        <w:t>satisfactory,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instruments</w:t>
      </w:r>
      <w:r>
        <w:rPr>
          <w:spacing w:val="57"/>
        </w:rPr>
        <w:t> </w:t>
      </w:r>
      <w:r>
        <w:rPr/>
        <w:t>to</w:t>
      </w:r>
      <w:r>
        <w:rPr>
          <w:spacing w:val="56"/>
        </w:rPr>
        <w:t> </w:t>
      </w:r>
      <w:r>
        <w:rPr/>
        <w:t>describe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environmental</w:t>
      </w:r>
      <w:r>
        <w:rPr>
          <w:spacing w:val="56"/>
        </w:rPr>
        <w:t> </w:t>
      </w:r>
      <w:r>
        <w:rPr/>
        <w:t>right.</w:t>
      </w:r>
      <w:r>
        <w:rPr>
          <w:spacing w:val="56"/>
        </w:rPr>
        <w:t> </w:t>
      </w:r>
      <w:r>
        <w:rPr/>
        <w:t>Procedural</w:t>
      </w:r>
      <w:r>
        <w:rPr>
          <w:spacing w:val="57"/>
        </w:rPr>
        <w:t> </w:t>
      </w:r>
      <w:r>
        <w:rPr/>
        <w:t>environment</w:t>
      </w:r>
      <w:r>
        <w:rPr>
          <w:spacing w:val="56"/>
        </w:rPr>
        <w:t> </w:t>
      </w:r>
      <w:r>
        <w:rPr/>
        <w:t>rights</w:t>
      </w:r>
      <w:r>
        <w:rPr>
          <w:spacing w:val="57"/>
        </w:rPr>
        <w:t> </w:t>
      </w:r>
      <w:r>
        <w:rPr/>
        <w:t>essentially</w:t>
      </w:r>
    </w:p>
    <w:p>
      <w:pPr>
        <w:spacing w:before="9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hyperlink r:id="rId22">
        <w:r>
          <w:rPr>
            <w:rFonts w:ascii="Calibri"/>
            <w:color w:val="0000FF"/>
            <w:sz w:val="20"/>
            <w:u w:val="single" w:color="0000FF"/>
            <w:vertAlign w:val="baseline"/>
          </w:rPr>
          <w:t>www.unep.org/documents.Multilingual/Default.asp?documentid=97&amp;articleid=1503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July 5, 2012)</w:t>
      </w:r>
    </w:p>
    <w:p>
      <w:pPr>
        <w:spacing w:before="1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been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argued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definitional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dilemma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peculiar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pervasive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 especially in human rights law. See Kiss, A. and Shelton, D. (2007) </w:t>
      </w:r>
      <w:r>
        <w:rPr>
          <w:rFonts w:ascii="Calibri"/>
          <w:i/>
          <w:sz w:val="20"/>
          <w:vertAlign w:val="baseline"/>
        </w:rPr>
        <w:t>Guide to International Environmental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Law.MarthinusNijhoff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Publishers, Leiden, p.23.</w:t>
      </w:r>
    </w:p>
    <w:p>
      <w:pPr>
        <w:spacing w:after="0"/>
        <w:jc w:val="both"/>
        <w:rPr>
          <w:rFonts w:ascii="Calibri"/>
          <w:sz w:val="20"/>
        </w:rPr>
        <w:sectPr>
          <w:footerReference w:type="default" r:id="rId21"/>
          <w:pgSz w:w="11910" w:h="16840"/>
          <w:pgMar w:footer="1019" w:header="0" w:top="1200" w:bottom="1200" w:left="980" w:right="720"/>
        </w:sectPr>
      </w:pPr>
    </w:p>
    <w:p>
      <w:pPr>
        <w:pStyle w:val="BodyText"/>
        <w:spacing w:line="480" w:lineRule="auto" w:before="69"/>
        <w:ind w:right="571"/>
        <w:jc w:val="both"/>
      </w:pPr>
      <w:r>
        <w:rPr/>
        <w:t>includes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association,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environment, public participation in environmental decisions making processes and access to</w:t>
      </w:r>
      <w:r>
        <w:rPr>
          <w:spacing w:val="1"/>
        </w:rPr>
        <w:t> </w:t>
      </w:r>
      <w:r>
        <w:rPr/>
        <w:t>judicial and administrative redress and remedies (access to justice)</w:t>
      </w:r>
      <w:r>
        <w:rPr>
          <w:vertAlign w:val="superscript"/>
        </w:rPr>
        <w:t>101</w:t>
      </w:r>
      <w:r>
        <w:rPr>
          <w:vertAlign w:val="baseline"/>
        </w:rPr>
        <w:t> Procedural 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are enabling and empowering rights as they make it possible for people to participate in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contribute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actively</w:t>
      </w:r>
      <w:r>
        <w:rPr>
          <w:spacing w:val="-3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vertAlign w:val="superscript"/>
        </w:rPr>
        <w:t>102</w:t>
      </w:r>
    </w:p>
    <w:p>
      <w:pPr>
        <w:pStyle w:val="BodyText"/>
        <w:spacing w:line="480" w:lineRule="auto" w:before="200"/>
        <w:ind w:right="570" w:firstLine="719"/>
        <w:jc w:val="both"/>
      </w:pPr>
      <w:r>
        <w:rPr/>
        <w:t>Procedural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branches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law-</w:t>
      </w:r>
      <w:r>
        <w:rPr>
          <w:spacing w:val="1"/>
        </w:rPr>
        <w:t> </w:t>
      </w:r>
      <w:r>
        <w:rPr/>
        <w:t>international</w:t>
      </w:r>
      <w:r>
        <w:rPr>
          <w:spacing w:val="22"/>
        </w:rPr>
        <w:t> </w:t>
      </w:r>
      <w:r>
        <w:rPr/>
        <w:t>human</w:t>
      </w:r>
      <w:r>
        <w:rPr>
          <w:spacing w:val="22"/>
        </w:rPr>
        <w:t> </w:t>
      </w:r>
      <w:r>
        <w:rPr/>
        <w:t>rights</w:t>
      </w:r>
      <w:r>
        <w:rPr>
          <w:spacing w:val="22"/>
        </w:rPr>
        <w:t> </w:t>
      </w:r>
      <w:r>
        <w:rPr/>
        <w:t>law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international</w:t>
      </w:r>
      <w:r>
        <w:rPr>
          <w:spacing w:val="24"/>
        </w:rPr>
        <w:t> </w:t>
      </w:r>
      <w:r>
        <w:rPr/>
        <w:t>environmental</w:t>
      </w:r>
      <w:r>
        <w:rPr>
          <w:spacing w:val="22"/>
        </w:rPr>
        <w:t> </w:t>
      </w:r>
      <w:r>
        <w:rPr/>
        <w:t>law.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international</w:t>
      </w:r>
      <w:r>
        <w:rPr>
          <w:spacing w:val="23"/>
        </w:rPr>
        <w:t> </w:t>
      </w:r>
      <w:r>
        <w:rPr/>
        <w:t>debate</w:t>
      </w:r>
      <w:r>
        <w:rPr>
          <w:spacing w:val="-58"/>
        </w:rPr>
        <w:t> </w:t>
      </w:r>
      <w:r>
        <w:rPr/>
        <w:t>on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trigged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Rio</w:t>
      </w:r>
      <w:r>
        <w:rPr>
          <w:i/>
          <w:spacing w:val="1"/>
        </w:rPr>
        <w:t> </w:t>
      </w:r>
      <w:r>
        <w:rPr>
          <w:i/>
        </w:rPr>
        <w:t>Declaration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Environment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>
          <w:i/>
          <w:vertAlign w:val="superscript"/>
        </w:rPr>
        <w:t>103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contexts</w:t>
      </w:r>
      <w:r>
        <w:rPr>
          <w:spacing w:val="37"/>
          <w:vertAlign w:val="baseline"/>
        </w:rPr>
        <w:t> </w:t>
      </w:r>
      <w:r>
        <w:rPr>
          <w:vertAlign w:val="baseline"/>
        </w:rPr>
        <w:t>could</w:t>
      </w:r>
      <w:r>
        <w:rPr>
          <w:spacing w:val="38"/>
          <w:vertAlign w:val="baseline"/>
        </w:rPr>
        <w:t> </w:t>
      </w:r>
      <w:r>
        <w:rPr>
          <w:vertAlign w:val="baseline"/>
        </w:rPr>
        <w:t>no</w:t>
      </w:r>
      <w:r>
        <w:rPr>
          <w:spacing w:val="35"/>
          <w:vertAlign w:val="baseline"/>
        </w:rPr>
        <w:t> </w:t>
      </w:r>
      <w:r>
        <w:rPr>
          <w:vertAlign w:val="baseline"/>
        </w:rPr>
        <w:t>longer</w:t>
      </w:r>
      <w:r>
        <w:rPr>
          <w:spacing w:val="36"/>
          <w:vertAlign w:val="baseline"/>
        </w:rPr>
        <w:t> </w:t>
      </w:r>
      <w:r>
        <w:rPr>
          <w:vertAlign w:val="baseline"/>
        </w:rPr>
        <w:t>be</w:t>
      </w:r>
      <w:r>
        <w:rPr>
          <w:spacing w:val="37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38"/>
          <w:vertAlign w:val="baseline"/>
        </w:rPr>
        <w:t> </w:t>
      </w:r>
      <w:r>
        <w:rPr>
          <w:vertAlign w:val="baseline"/>
        </w:rPr>
        <w:t>a</w:t>
      </w:r>
      <w:r>
        <w:rPr>
          <w:spacing w:val="36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38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37"/>
          <w:vertAlign w:val="baseline"/>
        </w:rPr>
        <w:t> </w:t>
      </w:r>
      <w:r>
        <w:rPr>
          <w:vertAlign w:val="baseline"/>
        </w:rPr>
        <w:t>only.</w:t>
      </w:r>
      <w:r>
        <w:rPr>
          <w:vertAlign w:val="superscript"/>
        </w:rPr>
        <w:t>104</w:t>
      </w:r>
      <w:r>
        <w:rPr>
          <w:spacing w:val="39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Ebbesson,</w:t>
      </w:r>
    </w:p>
    <w:p>
      <w:pPr>
        <w:pStyle w:val="BodyText"/>
        <w:spacing w:line="480" w:lineRule="auto" w:before="1"/>
        <w:ind w:right="572"/>
        <w:jc w:val="both"/>
      </w:pPr>
      <w:r>
        <w:rPr>
          <w:spacing w:val="-1"/>
          <w:w w:val="44"/>
        </w:rPr>
        <w:t>―</w:t>
      </w:r>
      <w:r>
        <w:rPr/>
        <w:t>the</w:t>
      </w:r>
      <w:r>
        <w:rPr>
          <w:spacing w:val="25"/>
        </w:rPr>
        <w:t> </w:t>
      </w:r>
      <w:r>
        <w:rPr/>
        <w:t>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onte</w:t>
      </w:r>
      <w:r>
        <w:rPr>
          <w:spacing w:val="1"/>
        </w:rPr>
        <w:t>x</w:t>
      </w:r>
      <w:r>
        <w:rPr/>
        <w:t>ts</w:t>
      </w:r>
      <w:r>
        <w:rPr>
          <w:spacing w:val="24"/>
        </w:rPr>
        <w:t> </w:t>
      </w:r>
      <w:r>
        <w:rPr/>
        <w:t>t</w:t>
      </w:r>
      <w:r>
        <w:rPr>
          <w:spacing w:val="-2"/>
        </w:rPr>
        <w:t>h</w:t>
      </w:r>
      <w:r>
        <w:rPr/>
        <w:t>us</w:t>
      </w:r>
      <w:r>
        <w:rPr>
          <w:spacing w:val="26"/>
        </w:rPr>
        <w:t> </w:t>
      </w:r>
      <w:r>
        <w:rPr/>
        <w:t>b</w:t>
      </w:r>
      <w:r>
        <w:rPr>
          <w:spacing w:val="-1"/>
        </w:rPr>
        <w:t>eca</w:t>
      </w:r>
      <w:r>
        <w:rPr/>
        <w:t>me</w:t>
      </w:r>
      <w:r>
        <w:rPr>
          <w:spacing w:val="25"/>
        </w:rPr>
        <w:t> </w:t>
      </w:r>
      <w:r>
        <w:rPr/>
        <w:t>int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i</w:t>
      </w:r>
      <w:r>
        <w:rPr>
          <w:spacing w:val="1"/>
        </w:rPr>
        <w:t>z</w:t>
      </w:r>
      <w:r>
        <w:rPr>
          <w:spacing w:val="-1"/>
        </w:rPr>
        <w:t>e</w:t>
      </w:r>
      <w:r>
        <w:rPr>
          <w:w w:val="120"/>
        </w:rPr>
        <w:t>d</w:t>
      </w:r>
      <w:r>
        <w:rPr>
          <w:spacing w:val="2"/>
          <w:w w:val="120"/>
        </w:rPr>
        <w:t>‖</w:t>
      </w:r>
      <w:r>
        <w:rPr>
          <w:spacing w:val="1"/>
          <w:w w:val="101"/>
          <w:vertAlign w:val="superscript"/>
        </w:rPr>
        <w:t>105</w:t>
      </w:r>
      <w:r>
        <w:rPr>
          <w:vertAlign w:val="baseline"/>
        </w:rPr>
        <w:t>.</w:t>
      </w:r>
      <w:r>
        <w:rPr>
          <w:spacing w:val="28"/>
          <w:vertAlign w:val="baseline"/>
        </w:rPr>
        <w:t> </w:t>
      </w:r>
      <w:r>
        <w:rPr>
          <w:spacing w:val="-6"/>
          <w:vertAlign w:val="baseline"/>
        </w:rPr>
        <w:t>I</w:t>
      </w:r>
      <w:r>
        <w:rPr>
          <w:vertAlign w:val="baseline"/>
        </w:rPr>
        <w:t>n</w:t>
      </w:r>
      <w:r>
        <w:rPr>
          <w:spacing w:val="28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l,</w:t>
      </w:r>
      <w:r>
        <w:rPr>
          <w:spacing w:val="26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</w:t>
      </w:r>
      <w:r>
        <w:rPr>
          <w:spacing w:val="1"/>
          <w:vertAlign w:val="baseline"/>
        </w:rPr>
        <w:t>c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d</w:t>
      </w:r>
      <w:r>
        <w:rPr>
          <w:vertAlign w:val="baseline"/>
        </w:rPr>
        <w:t>u</w:t>
      </w:r>
      <w:r>
        <w:rPr>
          <w:spacing w:val="-1"/>
          <w:vertAlign w:val="baseline"/>
        </w:rPr>
        <w:t>ra</w:t>
      </w:r>
      <w:r>
        <w:rPr>
          <w:vertAlign w:val="baseline"/>
        </w:rPr>
        <w:t>l</w:t>
      </w:r>
      <w:r>
        <w:rPr>
          <w:spacing w:val="26"/>
          <w:vertAlign w:val="baseline"/>
        </w:rPr>
        <w:t> </w:t>
      </w:r>
      <w:r>
        <w:rPr>
          <w:vertAlign w:val="baseline"/>
        </w:rPr>
        <w:t>human</w:t>
      </w:r>
      <w:r>
        <w:rPr>
          <w:spacing w:val="25"/>
          <w:vertAlign w:val="baseline"/>
        </w:rPr>
        <w:t> </w:t>
      </w:r>
      <w:r>
        <w:rPr>
          <w:vertAlign w:val="baseline"/>
        </w:rPr>
        <w:t>ri</w:t>
      </w:r>
      <w:r>
        <w:rPr>
          <w:spacing w:val="-3"/>
          <w:vertAlign w:val="baseline"/>
        </w:rPr>
        <w:t>g</w:t>
      </w:r>
      <w:r>
        <w:rPr>
          <w:vertAlign w:val="baseline"/>
        </w:rPr>
        <w:t>h</w:t>
      </w:r>
      <w:r>
        <w:rPr>
          <w:spacing w:val="-2"/>
          <w:vertAlign w:val="baseline"/>
        </w:rPr>
        <w:t>t</w:t>
      </w:r>
      <w:r>
        <w:rPr>
          <w:w w:val="99"/>
          <w:vertAlign w:val="baseline"/>
        </w:rPr>
        <w:t>s </w:t>
      </w:r>
      <w:r>
        <w:rPr>
          <w:vertAlign w:val="baseline"/>
        </w:rPr>
        <w:t>linked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60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rights in legal instruments, jurisprudence and in doctrine</w:t>
      </w:r>
      <w:r>
        <w:rPr>
          <w:vertAlign w:val="superscript"/>
        </w:rPr>
        <w:t>106</w:t>
      </w:r>
      <w:r>
        <w:rPr>
          <w:vertAlign w:val="baseline"/>
        </w:rPr>
        <w:t>. In jurisdictions where there is no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mobilized for environmental protection</w:t>
      </w:r>
      <w:r>
        <w:rPr>
          <w:vertAlign w:val="superscript"/>
        </w:rPr>
        <w:t>107</w:t>
      </w:r>
      <w:r>
        <w:rPr>
          <w:vertAlign w:val="baseline"/>
        </w:rPr>
        <w:t>. This researcher is of the view that the bias 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procedural rights is reflective of the primacy afforded civil and political rights (which are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participatory</w:t>
      </w:r>
      <w:r>
        <w:rPr>
          <w:spacing w:val="-6"/>
          <w:vertAlign w:val="baseline"/>
        </w:rPr>
        <w:t> </w:t>
      </w:r>
      <w:r>
        <w:rPr>
          <w:vertAlign w:val="baseline"/>
        </w:rPr>
        <w:t>in nature) over socioeconomic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spacing w:before="6"/>
        <w:ind w:left="0"/>
        <w:rPr>
          <w:sz w:val="10"/>
        </w:rPr>
      </w:pPr>
      <w:r>
        <w:rPr/>
        <w:pict>
          <v:rect style="position:absolute;margin-left:72.024002pt;margin-top:8.039874pt;width:144.020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8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z w:val="20"/>
          <w:vertAlign w:val="baseline"/>
        </w:rPr>
        <w:t> Part III, Draft Principles on Human Rights and the Environment op. cit., provides a comprehensive formulation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procedural environmental rights. See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 of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Rio Declaration.</w:t>
      </w:r>
    </w:p>
    <w:p>
      <w:pPr>
        <w:spacing w:before="0"/>
        <w:ind w:left="460" w:right="57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102</w:t>
      </w:r>
      <w:r>
        <w:rPr>
          <w:rFonts w:ascii="Calibri" w:hAnsi="Calibri"/>
          <w:sz w:val="20"/>
          <w:vertAlign w:val="baseline"/>
        </w:rPr>
        <w:t> See Boyle, A. (2009). Human Rights and the Environment: A Reassessment.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 Paper Presented at the High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Level Expert Meeting on the New Future of Human Rights and Environment: Moving the Global Agenda Forward,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Co-organized by UNEP and OHCHR in Nairobi, Nov 30 – Dec 1. Procedural environmental rights have been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described by Gearty as important vehicles in conveying the message of environmental protection. Gearty, C.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(2010) Do Human Rights Help or Hinder Environmental Protection? Vol. 1 No.1 </w:t>
      </w:r>
      <w:r>
        <w:rPr>
          <w:rFonts w:ascii="Calibri" w:hAnsi="Calibri"/>
          <w:i/>
          <w:sz w:val="20"/>
          <w:vertAlign w:val="baseline"/>
        </w:rPr>
        <w:t>Journal of Human Rights and the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Environment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 7-22.</w:t>
      </w:r>
    </w:p>
    <w:p>
      <w:pPr>
        <w:spacing w:before="1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z w:val="20"/>
          <w:vertAlign w:val="baseline"/>
        </w:rPr>
        <w:t>United Nations Conference on Environment and Development, Rio de Janiero, Braz., June 3-14, 1992, </w:t>
      </w:r>
      <w:r>
        <w:rPr>
          <w:rFonts w:ascii="Calibri"/>
          <w:i/>
          <w:sz w:val="20"/>
          <w:vertAlign w:val="baseline"/>
        </w:rPr>
        <w:t>Rio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Declaration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Development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Doc.A/CONF.151/26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Rev.1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Annex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(Aug.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1992).</w:t>
      </w:r>
    </w:p>
    <w:p>
      <w:pPr>
        <w:spacing w:before="0"/>
        <w:ind w:left="460" w:right="57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104</w:t>
      </w:r>
      <w:r>
        <w:rPr>
          <w:rFonts w:ascii="Calibri" w:hAnsi="Calibri"/>
          <w:sz w:val="20"/>
          <w:vertAlign w:val="baseline"/>
        </w:rPr>
        <w:t>Ebbesson,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 Participatory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Procedural Rights 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 Matters: State 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Play,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 Draft Paper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Presented at the High Level Expert Meeting on the New Future of Human Rights and Environment: Moving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Global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Agenda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Forward, Co-organized by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UNEP 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OHCHR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Nairobi,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Nov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–Dec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1, 2009.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460" w:right="57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106</w:t>
      </w:r>
      <w:r>
        <w:rPr>
          <w:rFonts w:ascii="Calibri" w:hAnsi="Calibri"/>
          <w:sz w:val="20"/>
          <w:vertAlign w:val="baseline"/>
        </w:rPr>
        <w:t> Shelton, D. (2010). Developing Substantive Environmental Rights.Vol. 1, No. 1, </w:t>
      </w:r>
      <w:r>
        <w:rPr>
          <w:rFonts w:ascii="Calibri" w:hAnsi="Calibri"/>
          <w:i/>
          <w:sz w:val="20"/>
          <w:vertAlign w:val="baseline"/>
        </w:rPr>
        <w:t>Journal of Human Rights and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Environment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 89 – 120,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p.90.</w:t>
      </w:r>
    </w:p>
    <w:p>
      <w:pPr>
        <w:spacing w:before="0"/>
        <w:ind w:left="460" w:right="58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z w:val="20"/>
          <w:vertAlign w:val="baseline"/>
        </w:rPr>
        <w:t> See Bruch, C. Coker, W.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Van Arsdale, C. (2000) </w:t>
      </w:r>
      <w:r>
        <w:rPr>
          <w:rFonts w:ascii="Calibri"/>
          <w:i/>
          <w:sz w:val="20"/>
          <w:vertAlign w:val="baseline"/>
        </w:rPr>
        <w:t>Breathing Life into Fundamental Principles: Implementing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Constitutional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Protection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 Africa</w:t>
      </w:r>
      <w:r>
        <w:rPr>
          <w:rFonts w:ascii="Calibri"/>
          <w:sz w:val="20"/>
          <w:vertAlign w:val="baseline"/>
        </w:rPr>
        <w:t>. 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Institute.</w:t>
      </w:r>
    </w:p>
    <w:p>
      <w:pPr>
        <w:spacing w:after="0"/>
        <w:jc w:val="both"/>
        <w:rPr>
          <w:rFonts w:ascii="Calibri"/>
          <w:sz w:val="20"/>
        </w:rPr>
        <w:sectPr>
          <w:footerReference w:type="default" r:id="rId23"/>
          <w:pgSz w:w="11910" w:h="16840"/>
          <w:pgMar w:footer="1014" w:header="0" w:top="1200" w:bottom="1200" w:left="980" w:right="720"/>
        </w:sectPr>
      </w:pPr>
    </w:p>
    <w:p>
      <w:pPr>
        <w:pStyle w:val="BodyText"/>
        <w:spacing w:before="109"/>
        <w:ind w:left="1180"/>
      </w:pP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Dejeant-Pons and</w:t>
      </w:r>
      <w:r>
        <w:rPr>
          <w:spacing w:val="1"/>
        </w:rPr>
        <w:t> </w:t>
      </w:r>
      <w:r>
        <w:rPr/>
        <w:t>Pallemaerts</w:t>
      </w:r>
      <w:r>
        <w:rPr>
          <w:vertAlign w:val="superscript"/>
        </w:rPr>
        <w:t>108</w:t>
      </w:r>
      <w:r>
        <w:rPr>
          <w:vertAlign w:val="baseline"/>
        </w:rPr>
        <w:t>,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13"/>
        </w:numPr>
        <w:tabs>
          <w:tab w:pos="1768" w:val="left" w:leader="none"/>
        </w:tabs>
        <w:spacing w:line="240" w:lineRule="auto" w:before="1" w:after="0"/>
        <w:ind w:left="1540" w:right="1442" w:firstLine="0"/>
        <w:jc w:val="both"/>
        <w:rPr>
          <w:sz w:val="24"/>
        </w:rPr>
      </w:pPr>
      <w:r>
        <w:rPr>
          <w:sz w:val="24"/>
        </w:rPr>
        <w:t>n its most basic form, the right to environment could be equated with the</w:t>
      </w:r>
      <w:r>
        <w:rPr>
          <w:spacing w:val="-57"/>
          <w:sz w:val="24"/>
        </w:rPr>
        <w:t> </w:t>
      </w:r>
      <w:r>
        <w:rPr>
          <w:sz w:val="24"/>
        </w:rPr>
        <w:t>existence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an</w:t>
      </w:r>
      <w:r>
        <w:rPr>
          <w:spacing w:val="10"/>
          <w:sz w:val="24"/>
        </w:rPr>
        <w:t> </w:t>
      </w:r>
      <w:r>
        <w:rPr>
          <w:sz w:val="24"/>
        </w:rPr>
        <w:t>environment</w:t>
      </w:r>
      <w:r>
        <w:rPr>
          <w:spacing w:val="11"/>
          <w:sz w:val="24"/>
        </w:rPr>
        <w:t> </w:t>
      </w:r>
      <w:r>
        <w:rPr>
          <w:sz w:val="24"/>
        </w:rPr>
        <w:t>fit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sustain</w:t>
      </w:r>
      <w:r>
        <w:rPr>
          <w:spacing w:val="10"/>
          <w:sz w:val="24"/>
        </w:rPr>
        <w:t> </w:t>
      </w:r>
      <w:r>
        <w:rPr>
          <w:sz w:val="24"/>
        </w:rPr>
        <w:t>human</w:t>
      </w:r>
      <w:r>
        <w:rPr>
          <w:spacing w:val="10"/>
          <w:sz w:val="24"/>
        </w:rPr>
        <w:t> </w:t>
      </w:r>
      <w:r>
        <w:rPr>
          <w:sz w:val="24"/>
        </w:rPr>
        <w:t>life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right</w:t>
      </w:r>
      <w:r>
        <w:rPr>
          <w:spacing w:val="11"/>
          <w:sz w:val="24"/>
        </w:rPr>
        <w:t> </w:t>
      </w:r>
      <w:r>
        <w:rPr>
          <w:sz w:val="24"/>
        </w:rPr>
        <w:t>implies</w:t>
      </w:r>
      <w:r>
        <w:rPr>
          <w:spacing w:val="-58"/>
          <w:sz w:val="24"/>
        </w:rPr>
        <w:t> </w:t>
      </w:r>
      <w:r>
        <w:rPr>
          <w:sz w:val="24"/>
        </w:rPr>
        <w:t>a level of environmental quality which is sufficient to ensure not only bare</w:t>
      </w:r>
      <w:r>
        <w:rPr>
          <w:spacing w:val="1"/>
          <w:sz w:val="24"/>
        </w:rPr>
        <w:t> </w:t>
      </w:r>
      <w:r>
        <w:rPr>
          <w:sz w:val="24"/>
        </w:rPr>
        <w:t>survival, but also the satisfaction of basic human needs when read with the</w:t>
      </w:r>
      <w:r>
        <w:rPr>
          <w:spacing w:val="-57"/>
          <w:sz w:val="24"/>
        </w:rPr>
        <w:t> </w:t>
      </w:r>
      <w:r>
        <w:rPr>
          <w:sz w:val="24"/>
        </w:rPr>
        <w:t>right to dignity.‖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74" w:firstLine="719"/>
        <w:jc w:val="both"/>
      </w:pPr>
      <w:r>
        <w:rPr/>
        <w:t>Shelton</w:t>
      </w:r>
      <w:r>
        <w:rPr>
          <w:vertAlign w:val="superscript"/>
        </w:rPr>
        <w:t>109</w:t>
      </w:r>
      <w:r>
        <w:rPr>
          <w:vertAlign w:val="baseline"/>
        </w:rPr>
        <w:t> views the right to environment in terms of a substantive right.</w:t>
      </w:r>
      <w:r>
        <w:rPr>
          <w:spacing w:val="1"/>
          <w:vertAlign w:val="baseline"/>
        </w:rPr>
        <w:t> </w:t>
      </w:r>
      <w:r>
        <w:rPr>
          <w:vertAlign w:val="baseline"/>
        </w:rPr>
        <w:t>She notes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instances of legal texts proclaiming the existence of a right to a safe</w:t>
      </w:r>
      <w:r>
        <w:rPr>
          <w:spacing w:val="60"/>
          <w:vertAlign w:val="baseline"/>
        </w:rPr>
        <w:t> </w:t>
      </w:r>
      <w:r>
        <w:rPr>
          <w:vertAlign w:val="baseline"/>
        </w:rPr>
        <w:t>and healthy 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as an independent substantive human right are found predominantly in national constitutions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level.</w:t>
      </w:r>
    </w:p>
    <w:p>
      <w:pPr>
        <w:pStyle w:val="BodyText"/>
        <w:spacing w:line="480" w:lineRule="auto" w:before="200"/>
        <w:ind w:right="569" w:firstLine="779"/>
        <w:jc w:val="both"/>
      </w:pPr>
      <w:r>
        <w:rPr/>
        <w:t>Boyle, on the other hand, adopts the procedural approach of conceiving the right in</w:t>
      </w:r>
      <w:r>
        <w:rPr>
          <w:spacing w:val="1"/>
        </w:rPr>
        <w:t> </w:t>
      </w:r>
      <w:r>
        <w:rPr/>
        <w:t>terms of procedural rights of public participation in environmental decision making, access to</w:t>
      </w:r>
      <w:r>
        <w:rPr>
          <w:spacing w:val="1"/>
        </w:rPr>
        <w:t> </w:t>
      </w:r>
      <w:r>
        <w:rPr/>
        <w:t>information on the environment and access to justice in environmental matters. He regards</w:t>
      </w:r>
      <w:r>
        <w:rPr>
          <w:spacing w:val="1"/>
        </w:rPr>
        <w:t> </w:t>
      </w:r>
      <w:r>
        <w:rPr/>
        <w:t>substantive environmental rights as imprecise and incapable of definition. According to Boyle</w:t>
      </w:r>
      <w:r>
        <w:rPr>
          <w:spacing w:val="1"/>
        </w:rPr>
        <w:t> </w:t>
      </w:r>
      <w:r>
        <w:rPr/>
        <w:t>what is important is</w:t>
      </w:r>
      <w:r>
        <w:rPr>
          <w:spacing w:val="1"/>
        </w:rPr>
        <w:t> </w:t>
      </w:r>
      <w:r>
        <w:rPr/>
        <w:t>for each society to</w:t>
      </w:r>
      <w:r>
        <w:rPr>
          <w:spacing w:val="1"/>
        </w:rPr>
        <w:t> </w:t>
      </w:r>
      <w:r>
        <w:rPr/>
        <w:t>determine what</w:t>
      </w:r>
      <w:r>
        <w:rPr>
          <w:spacing w:val="60"/>
        </w:rPr>
        <w:t> </w:t>
      </w:r>
      <w:r>
        <w:rPr/>
        <w:t>constitutes sustainable development</w:t>
      </w:r>
      <w:r>
        <w:rPr>
          <w:spacing w:val="1"/>
        </w:rPr>
        <w:t> </w:t>
      </w:r>
      <w:r>
        <w:rPr/>
        <w:t>and an acceptable environment according to its own values and choices, albeit within the</w:t>
      </w:r>
      <w:r>
        <w:rPr>
          <w:spacing w:val="1"/>
        </w:rPr>
        <w:t> </w:t>
      </w:r>
      <w:r>
        <w:rPr/>
        <w:t>confines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oversight.</w:t>
      </w:r>
      <w:r>
        <w:rPr>
          <w:vertAlign w:val="superscript"/>
        </w:rPr>
        <w:t>110</w:t>
      </w:r>
      <w:r>
        <w:rPr>
          <w:vertAlign w:val="baseline"/>
        </w:rPr>
        <w:t> In his opinion then what is more important is to ensure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internationally,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</w:t>
      </w:r>
      <w:r>
        <w:rPr>
          <w:spacing w:val="-3"/>
          <w:vertAlign w:val="baseline"/>
        </w:rPr>
        <w:t> </w:t>
      </w:r>
      <w:r>
        <w:rPr>
          <w:vertAlign w:val="baseline"/>
        </w:rPr>
        <w:t>some</w:t>
      </w:r>
      <w:r>
        <w:rPr>
          <w:spacing w:val="-1"/>
          <w:vertAlign w:val="baseline"/>
        </w:rPr>
        <w:t> </w:t>
      </w:r>
      <w:r>
        <w:rPr>
          <w:vertAlign w:val="baseline"/>
        </w:rPr>
        <w:t>vision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its substantive outcome.</w:t>
      </w:r>
    </w:p>
    <w:p>
      <w:pPr>
        <w:pStyle w:val="BodyText"/>
        <w:spacing w:line="480" w:lineRule="auto" w:before="201"/>
        <w:ind w:right="574" w:firstLine="719"/>
        <w:jc w:val="both"/>
      </w:pPr>
      <w:r>
        <w:rPr/>
        <w:t>In reality it is difficult to draw a rigid separation between substantive and procedural</w:t>
      </w:r>
      <w:r>
        <w:rPr>
          <w:spacing w:val="1"/>
        </w:rPr>
        <w:t> </w:t>
      </w:r>
      <w:r>
        <w:rPr/>
        <w:t>environmental rights since procedural environmental rights are not ends in themselves, but</w:t>
      </w:r>
      <w:r>
        <w:rPr>
          <w:spacing w:val="1"/>
        </w:rPr>
        <w:t> </w:t>
      </w:r>
      <w:r>
        <w:rPr/>
        <w:t>meaningful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means</w:t>
      </w:r>
      <w:r>
        <w:rPr>
          <w:spacing w:val="27"/>
        </w:rPr>
        <w:t> </w:t>
      </w:r>
      <w:r>
        <w:rPr/>
        <w:t>towards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end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protecting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substantive</w:t>
      </w:r>
      <w:r>
        <w:rPr>
          <w:spacing w:val="27"/>
        </w:rPr>
        <w:t> </w:t>
      </w:r>
      <w:r>
        <w:rPr/>
        <w:t>right</w:t>
      </w:r>
      <w:r>
        <w:rPr>
          <w:spacing w:val="30"/>
        </w:rPr>
        <w:t> </w:t>
      </w:r>
      <w:r>
        <w:rPr/>
        <w:t>to</w:t>
      </w:r>
      <w:r>
        <w:rPr>
          <w:spacing w:val="28"/>
        </w:rPr>
        <w:t> </w:t>
      </w:r>
      <w:r>
        <w:rPr/>
        <w:t>live</w:t>
      </w:r>
      <w:r>
        <w:rPr>
          <w:spacing w:val="24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healthy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0"/>
        </w:rPr>
      </w:pPr>
      <w:r>
        <w:rPr/>
        <w:pict>
          <v:rect style="position:absolute;margin-left:72.024002pt;margin-top:7.903546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62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z w:val="20"/>
          <w:vertAlign w:val="baseline"/>
        </w:rPr>
        <w:t>Dejeant-Pons,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Pallemaerts,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2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2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2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2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</w:t>
      </w:r>
      <w:r>
        <w:rPr>
          <w:rFonts w:ascii="Calibri"/>
          <w:sz w:val="20"/>
          <w:vertAlign w:val="baseline"/>
        </w:rPr>
        <w:t>.Council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Europe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Germany.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Shelton,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106.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Boyle,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102.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2" w:lineRule="auto" w:before="69"/>
        <w:ind w:right="578"/>
        <w:jc w:val="both"/>
      </w:pPr>
      <w:r>
        <w:rPr/>
        <w:t>environment. Also, legal instruments providing for the right to a healthy environment provide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both substantive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procedural components of the</w:t>
      </w:r>
      <w:r>
        <w:rPr>
          <w:spacing w:val="-2"/>
        </w:rPr>
        <w:t> </w:t>
      </w:r>
      <w:r>
        <w:rPr/>
        <w:t>right.</w:t>
      </w:r>
    </w:p>
    <w:p>
      <w:pPr>
        <w:pStyle w:val="BodyText"/>
        <w:spacing w:line="480" w:lineRule="auto" w:before="194"/>
        <w:ind w:right="573" w:firstLine="719"/>
        <w:jc w:val="both"/>
      </w:pPr>
      <w:r>
        <w:rPr/>
        <w:t>The right to a healthy environment, as understood in the context of human rights, is</w:t>
      </w:r>
      <w:r>
        <w:rPr>
          <w:spacing w:val="1"/>
        </w:rPr>
        <w:t> </w:t>
      </w:r>
      <w:r>
        <w:rPr/>
        <w:t>anthropocentric in nature</w:t>
      </w:r>
      <w:r>
        <w:rPr>
          <w:vertAlign w:val="superscript"/>
        </w:rPr>
        <w:t>111</w:t>
      </w:r>
      <w:r>
        <w:rPr>
          <w:vertAlign w:val="baseline"/>
        </w:rPr>
        <w:t>. While there are attempts to view environmental rights from an</w:t>
      </w:r>
      <w:r>
        <w:rPr>
          <w:spacing w:val="1"/>
          <w:vertAlign w:val="baseline"/>
        </w:rPr>
        <w:t> </w:t>
      </w:r>
      <w:r>
        <w:rPr>
          <w:vertAlign w:val="baseline"/>
        </w:rPr>
        <w:t>ecocentric lens</w:t>
      </w:r>
      <w:r>
        <w:rPr>
          <w:vertAlign w:val="superscript"/>
        </w:rPr>
        <w:t>112</w:t>
      </w:r>
      <w:r>
        <w:rPr>
          <w:vertAlign w:val="baseline"/>
        </w:rPr>
        <w:t> (Ecuador, for example, in 2008 adopted a new Constitution that grants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3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Nature</w:t>
      </w:r>
      <w:r>
        <w:rPr>
          <w:vertAlign w:val="superscript"/>
        </w:rPr>
        <w:t>113</w:t>
      </w:r>
      <w:r>
        <w:rPr>
          <w:vertAlign w:val="baseline"/>
        </w:rPr>
        <w:t>),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right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terms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14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5"/>
          <w:vertAlign w:val="baseline"/>
        </w:rPr>
        <w:t> </w:t>
      </w:r>
      <w:r>
        <w:rPr>
          <w:vertAlign w:val="baseline"/>
        </w:rPr>
        <w:t>does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  <w:r>
        <w:rPr>
          <w:spacing w:val="-58"/>
          <w:vertAlign w:val="baseline"/>
        </w:rPr>
        <w:t> </w:t>
      </w:r>
      <w:r>
        <w:rPr>
          <w:vertAlign w:val="baseline"/>
        </w:rPr>
        <w:t>fit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discourse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holders,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understood, are not humans.</w:t>
      </w:r>
      <w:r>
        <w:rPr>
          <w:vertAlign w:val="superscript"/>
        </w:rPr>
        <w:t>114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Moreover, environmental rights in this study are viewed as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centred</w:t>
      </w:r>
      <w:r>
        <w:rPr>
          <w:spacing w:val="1"/>
          <w:vertAlign w:val="baseline"/>
        </w:rPr>
        <w:t> </w:t>
      </w:r>
      <w:r>
        <w:rPr>
          <w:vertAlign w:val="baseline"/>
        </w:rPr>
        <w:t>field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calls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rights to move beyond rigid anthropocentrism or mere people-centredness to a</w:t>
      </w:r>
      <w:r>
        <w:rPr>
          <w:spacing w:val="1"/>
          <w:vertAlign w:val="baseline"/>
        </w:rPr>
        <w:t> </w:t>
      </w:r>
      <w:r>
        <w:rPr>
          <w:vertAlign w:val="baseline"/>
        </w:rPr>
        <w:t>flexible anthropocentrism that takes into account ethical, aesthetic, historical, cultural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-1"/>
          <w:vertAlign w:val="baseline"/>
        </w:rPr>
        <w:t> </w:t>
      </w:r>
      <w:r>
        <w:rPr>
          <w:vertAlign w:val="baseline"/>
        </w:rPr>
        <w:t>convictions based on the instrumental worth of the environment.</w:t>
      </w:r>
      <w:r>
        <w:rPr>
          <w:vertAlign w:val="superscript"/>
        </w:rPr>
        <w:t>115</w:t>
      </w:r>
    </w:p>
    <w:p>
      <w:pPr>
        <w:pStyle w:val="BodyText"/>
        <w:spacing w:line="480" w:lineRule="auto" w:before="201"/>
        <w:ind w:right="574" w:firstLine="719"/>
        <w:jc w:val="both"/>
      </w:pPr>
      <w:r>
        <w:rPr/>
        <w:t>While the right has been criticized as being anthropocentric, it is hard to distinguish any</w:t>
      </w:r>
      <w:r>
        <w:rPr>
          <w:spacing w:val="-57"/>
        </w:rPr>
        <w:t> </w:t>
      </w:r>
      <w:r>
        <w:rPr/>
        <w:t>part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ecosystem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benefit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well-being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present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future</w:t>
      </w:r>
      <w:r>
        <w:rPr>
          <w:spacing w:val="10"/>
        </w:rPr>
        <w:t> </w:t>
      </w:r>
      <w:r>
        <w:rPr/>
        <w:t>generations.</w:t>
      </w:r>
      <w:r>
        <w:rPr>
          <w:spacing w:val="-57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therefore</w:t>
      </w:r>
      <w:r>
        <w:rPr>
          <w:spacing w:val="24"/>
        </w:rPr>
        <w:t> </w:t>
      </w:r>
      <w:r>
        <w:rPr/>
        <w:t>impossible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separate</w:t>
      </w:r>
      <w:r>
        <w:rPr>
          <w:spacing w:val="24"/>
        </w:rPr>
        <w:t> </w:t>
      </w:r>
      <w:r>
        <w:rPr/>
        <w:t>human</w:t>
      </w:r>
      <w:r>
        <w:rPr>
          <w:spacing w:val="24"/>
        </w:rPr>
        <w:t> </w:t>
      </w:r>
      <w:r>
        <w:rPr/>
        <w:t>interest</w:t>
      </w:r>
      <w:r>
        <w:rPr>
          <w:spacing w:val="25"/>
        </w:rPr>
        <w:t> </w:t>
      </w:r>
      <w:r>
        <w:rPr/>
        <w:t>from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protection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environment,</w:t>
      </w:r>
    </w:p>
    <w:p>
      <w:pPr>
        <w:pStyle w:val="BodyText"/>
        <w:spacing w:before="6"/>
        <w:ind w:left="0"/>
        <w:rPr>
          <w:sz w:val="25"/>
        </w:rPr>
      </w:pPr>
      <w:r>
        <w:rPr/>
        <w:pict>
          <v:rect style="position:absolute;margin-left:72.024002pt;margin-top:16.62921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anthropocentric,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human-centred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approach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holds,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context,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healthy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sustainable natural environment should be maintained for the sake of human well-being as opposed to for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environment's own sake.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 a holistic approach to the environment, the anthropocentric approach rejects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separation of human beings and their environment but acknowledges a symbiotic relationship of existence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baseline"/>
        </w:rPr>
        <w:t>between them. Glazewski, J. (2005) </w:t>
      </w:r>
      <w:r>
        <w:rPr>
          <w:rFonts w:ascii="Calibri"/>
          <w:i/>
          <w:spacing w:val="-1"/>
          <w:sz w:val="20"/>
          <w:vertAlign w:val="baseline"/>
        </w:rPr>
        <w:t>Environmental Law in </w:t>
      </w:r>
      <w:r>
        <w:rPr>
          <w:rFonts w:ascii="Calibri"/>
          <w:i/>
          <w:sz w:val="20"/>
          <w:vertAlign w:val="baseline"/>
        </w:rPr>
        <w:t>South Africa </w:t>
      </w:r>
      <w:r>
        <w:rPr>
          <w:rFonts w:ascii="Calibri"/>
          <w:sz w:val="20"/>
          <w:vertAlign w:val="baseline"/>
        </w:rPr>
        <w:t>(2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z w:val="20"/>
          <w:vertAlign w:val="baseline"/>
        </w:rPr>
        <w:t> Ed.) LexisNexis Butterworths, Durban.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z w:val="20"/>
          <w:vertAlign w:val="baseline"/>
        </w:rPr>
        <w:t> The ecocentric approach suggests that on the one hand, rights should be afforded to the natural environment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on the other hand, that existing environmental rights (as rights afforded to people) should be interpreted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 in terms of the value they afford to humanity, but in line with the environment's intrinsic worth. Stone, C.D.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Should Trees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Have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Standing?Law,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Morality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</w:t>
      </w:r>
      <w:r>
        <w:rPr>
          <w:rFonts w:ascii="Calibri"/>
          <w:sz w:val="20"/>
          <w:vertAlign w:val="baseline"/>
        </w:rPr>
        <w:t>.Oxford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Press.</w:t>
      </w:r>
    </w:p>
    <w:p>
      <w:pPr>
        <w:spacing w:before="0"/>
        <w:ind w:left="460" w:right="5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113</w:t>
      </w:r>
      <w:r>
        <w:rPr>
          <w:rFonts w:ascii="Calibri" w:hAnsi="Calibri"/>
          <w:sz w:val="20"/>
          <w:vertAlign w:val="baseline"/>
        </w:rPr>
        <w:t> Anonymous (2008) Ecuador Constitution Grants Rights to Nature,’ </w:t>
      </w:r>
      <w:r>
        <w:rPr>
          <w:rFonts w:ascii="Calibri" w:hAnsi="Calibri"/>
          <w:i/>
          <w:sz w:val="20"/>
          <w:vertAlign w:val="baseline"/>
        </w:rPr>
        <w:t>New York Times</w:t>
      </w:r>
      <w:r>
        <w:rPr>
          <w:rFonts w:ascii="Calibri" w:hAnsi="Calibri"/>
          <w:sz w:val="20"/>
          <w:vertAlign w:val="baseline"/>
        </w:rPr>
        <w:t>, September 30. Art. 71 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Ecuador Constitution provides:</w:t>
      </w:r>
    </w:p>
    <w:p>
      <w:pPr>
        <w:spacing w:before="1"/>
        <w:ind w:left="1540" w:right="566" w:firstLine="0"/>
        <w:jc w:val="both"/>
        <w:rPr>
          <w:rFonts w:ascii="Calibri"/>
          <w:sz w:val="20"/>
        </w:rPr>
      </w:pPr>
      <w:r>
        <w:rPr>
          <w:rFonts w:ascii="Calibri"/>
          <w:i/>
          <w:sz w:val="20"/>
        </w:rPr>
        <w:t>Nature or Pachamama, where life is reproduced and exists, has the right to exist, persist, maintain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and regenerate its vital cycles, structure, functions and its processes in evolution. Every person,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people,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community or nationality,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will be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able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demand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45"/>
          <w:sz w:val="20"/>
        </w:rPr>
        <w:t> </w:t>
      </w:r>
      <w:r>
        <w:rPr>
          <w:rFonts w:ascii="Calibri"/>
          <w:i/>
          <w:sz w:val="20"/>
        </w:rPr>
        <w:t>recognitions of rights for nature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before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public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organisms.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application and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interpretation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of these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rights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will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follow</w:t>
      </w:r>
      <w:r>
        <w:rPr>
          <w:rFonts w:ascii="Calibri"/>
          <w:i/>
          <w:spacing w:val="45"/>
          <w:sz w:val="20"/>
        </w:rPr>
        <w:t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related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principles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established in the Constitution</w:t>
      </w:r>
      <w:r>
        <w:rPr>
          <w:rFonts w:ascii="Calibri"/>
          <w:sz w:val="20"/>
        </w:rPr>
        <w:t>.</w:t>
      </w:r>
    </w:p>
    <w:p>
      <w:pPr>
        <w:spacing w:line="243" w:lineRule="exact" w:before="0"/>
        <w:ind w:left="190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Cited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Boyd,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D.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op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cit.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note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p.111.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z w:val="20"/>
          <w:vertAlign w:val="baseline"/>
        </w:rPr>
        <w:t>Nickel,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13.</w:t>
      </w:r>
    </w:p>
    <w:p>
      <w:pPr>
        <w:spacing w:before="1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Plessis,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(2008).Fulfilment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Constitutional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Local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Sphere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(Unpublished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PhD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Dissertation,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University),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40-56.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Bosselman,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Yearbook</w:t>
      </w:r>
      <w:r>
        <w:rPr>
          <w:rFonts w:ascii="Calibri"/>
          <w:i/>
          <w:spacing w:val="4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Environment</w:t>
      </w:r>
      <w:r>
        <w:rPr>
          <w:rFonts w:ascii="Calibri"/>
          <w:sz w:val="20"/>
          <w:vertAlign w:val="baseline"/>
        </w:rPr>
        <w:t>, p. 20.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8"/>
        <w:jc w:val="both"/>
      </w:pPr>
      <w:r>
        <w:rPr/>
        <w:t>which reasoning is deducible from the draft Declaration of Principles on Human Rights and the</w:t>
      </w:r>
      <w:r>
        <w:rPr>
          <w:spacing w:val="-57"/>
        </w:rPr>
        <w:t> </w:t>
      </w:r>
      <w:r>
        <w:rPr/>
        <w:t>Environm</w:t>
      </w:r>
      <w:r>
        <w:rPr>
          <w:spacing w:val="-1"/>
        </w:rPr>
        <w:t>e</w:t>
      </w:r>
      <w:r>
        <w:rPr/>
        <w:t>nt </w:t>
      </w:r>
      <w:r>
        <w:rPr>
          <w:spacing w:val="2"/>
        </w:rPr>
        <w:t> </w:t>
      </w:r>
      <w:r>
        <w:rPr/>
        <w:t>whi</w:t>
      </w:r>
      <w:r>
        <w:rPr>
          <w:spacing w:val="-1"/>
        </w:rPr>
        <w:t>c</w:t>
      </w:r>
      <w:r>
        <w:rPr/>
        <w:t>h 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</w:t>
      </w:r>
      <w:r>
        <w:rPr/>
        <w:t>laims </w:t>
      </w:r>
      <w:r>
        <w:rPr>
          <w:spacing w:val="2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Al</w:t>
      </w:r>
      <w:r>
        <w:rPr/>
        <w:t>l 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e</w:t>
      </w:r>
      <w:r>
        <w:rPr/>
        <w:t>rsons 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>
          <w:spacing w:val="1"/>
        </w:rPr>
        <w:t> </w:t>
      </w:r>
      <w:r>
        <w:rPr/>
        <w:t>the </w:t>
      </w:r>
      <w:r>
        <w:rPr>
          <w:spacing w:val="1"/>
        </w:rPr>
        <w:t> </w:t>
      </w:r>
      <w:r>
        <w:rPr/>
        <w:t>ri</w:t>
      </w:r>
      <w:r>
        <w:rPr>
          <w:spacing w:val="-3"/>
        </w:rPr>
        <w:t>g</w:t>
      </w:r>
      <w:r>
        <w:rPr/>
        <w:t>ht </w:t>
      </w:r>
      <w:r>
        <w:rPr>
          <w:spacing w:val="2"/>
        </w:rPr>
        <w:t> </w:t>
      </w:r>
      <w:r>
        <w:rPr/>
        <w:t>to </w:t>
      </w:r>
      <w:r>
        <w:rPr>
          <w:spacing w:val="2"/>
        </w:rPr>
        <w:t> </w:t>
      </w:r>
      <w:r>
        <w:rPr>
          <w:w w:val="82"/>
        </w:rPr>
        <w:t>‗a</w:t>
      </w:r>
      <w:r>
        <w:rPr/>
        <w:t>  </w:t>
      </w:r>
      <w:r>
        <w:rPr>
          <w:spacing w:val="-1"/>
        </w:rPr>
        <w:t>sec</w:t>
      </w:r>
      <w:r>
        <w:rPr/>
        <w:t>u</w:t>
      </w:r>
      <w:r>
        <w:rPr>
          <w:spacing w:val="-1"/>
        </w:rPr>
        <w:t>re</w:t>
      </w:r>
      <w:r>
        <w:rPr/>
        <w:t>, </w:t>
      </w:r>
      <w:r>
        <w:rPr>
          <w:spacing w:val="2"/>
        </w:rPr>
        <w:t> </w:t>
      </w:r>
      <w:r>
        <w:rPr/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lt</w:t>
      </w:r>
      <w:r>
        <w:rPr>
          <w:spacing w:val="2"/>
        </w:rPr>
        <w:t>h</w:t>
      </w:r>
      <w:r>
        <w:rPr/>
        <w:t>y 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"/>
        </w:rPr>
        <w:t>ec</w:t>
      </w:r>
      <w:r>
        <w:rPr/>
        <w:t>ol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ic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l</w:t>
      </w:r>
      <w:r>
        <w:rPr/>
        <w:t>y</w:t>
      </w:r>
      <w:r>
        <w:rPr>
          <w:spacing w:val="-1"/>
        </w:rPr>
        <w:t> soun</w:t>
      </w:r>
      <w:r>
        <w:rPr/>
        <w:t>d</w:t>
      </w:r>
      <w:r>
        <w:rPr>
          <w:spacing w:val="7"/>
        </w:rPr>
        <w:t> </w:t>
      </w:r>
      <w:r>
        <w:rPr>
          <w:spacing w:val="-1"/>
        </w:rPr>
        <w:t>e</w:t>
      </w:r>
      <w:r>
        <w:rPr/>
        <w:t>nvi</w:t>
      </w:r>
      <w:r>
        <w:rPr>
          <w:spacing w:val="1"/>
        </w:rPr>
        <w:t>r</w:t>
      </w:r>
      <w:r>
        <w:rPr>
          <w:w w:val="104"/>
        </w:rPr>
        <w:t>onment‖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e</w:t>
      </w:r>
      <w:r>
        <w:rPr/>
        <w:t>nvi</w:t>
      </w:r>
      <w:r>
        <w:rPr>
          <w:spacing w:val="1"/>
        </w:rPr>
        <w:t>r</w:t>
      </w:r>
      <w:r>
        <w:rPr/>
        <w:t>onment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e</w:t>
      </w:r>
      <w:r>
        <w:rPr/>
        <w:t>qu</w:t>
      </w:r>
      <w:r>
        <w:rPr>
          <w:spacing w:val="-1"/>
        </w:rPr>
        <w:t>a</w:t>
      </w:r>
      <w:r>
        <w:rPr>
          <w:spacing w:val="2"/>
        </w:rPr>
        <w:t>t</w:t>
      </w:r>
      <w:r>
        <w:rPr/>
        <w:t>e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t</w:t>
      </w:r>
      <w:r>
        <w:rPr>
          <w:spacing w:val="5"/>
        </w:rPr>
        <w:t> </w:t>
      </w:r>
      <w:r>
        <w:rPr>
          <w:spacing w:val="-1"/>
        </w:rPr>
        <w:t>e</w:t>
      </w:r>
      <w:r>
        <w:rPr/>
        <w:t>quit</w:t>
      </w:r>
      <w:r>
        <w:rPr>
          <w:spacing w:val="-1"/>
        </w:rPr>
        <w:t>a</w:t>
      </w:r>
      <w:r>
        <w:rPr/>
        <w:t>b</w:t>
      </w:r>
      <w:r>
        <w:rPr>
          <w:spacing w:val="2"/>
        </w:rPr>
        <w:t>l</w:t>
      </w:r>
      <w:r>
        <w:rPr/>
        <w:t>y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2"/>
        </w:rPr>
        <w:t>n</w:t>
      </w:r>
      <w:r>
        <w:rPr>
          <w:spacing w:val="-1"/>
        </w:rPr>
        <w:t>ee</w:t>
      </w:r>
      <w:r>
        <w:rPr/>
        <w:t>ds of present generations and does not impair the rights of future generations to meet equitably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needs‖.</w:t>
      </w:r>
      <w:r>
        <w:rPr>
          <w:vertAlign w:val="superscript"/>
        </w:rPr>
        <w:t>116</w:t>
      </w:r>
    </w:p>
    <w:p>
      <w:pPr>
        <w:pStyle w:val="BodyText"/>
        <w:spacing w:line="482" w:lineRule="auto" w:before="200"/>
        <w:ind w:right="578" w:firstLine="719"/>
        <w:jc w:val="both"/>
      </w:pPr>
      <w:r>
        <w:rPr/>
        <w:t>Section 24 of the South African Constitution provides for an environmental right in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words: Everyone</w:t>
      </w:r>
      <w:r>
        <w:rPr>
          <w:spacing w:val="-1"/>
        </w:rPr>
        <w:t> </w:t>
      </w:r>
      <w:r>
        <w:rPr/>
        <w:t>has the right</w:t>
      </w:r>
      <w:r>
        <w:rPr>
          <w:spacing w:val="2"/>
        </w:rPr>
        <w:t> </w:t>
      </w:r>
      <w:r>
        <w:rPr/>
        <w:t>–</w:t>
      </w:r>
    </w:p>
    <w:p>
      <w:pPr>
        <w:pStyle w:val="ListParagraph"/>
        <w:numPr>
          <w:ilvl w:val="0"/>
          <w:numId w:val="15"/>
        </w:numPr>
        <w:tabs>
          <w:tab w:pos="1541" w:val="left" w:leader="none"/>
        </w:tabs>
        <w:spacing w:line="240" w:lineRule="auto" w:before="199" w:after="0"/>
        <w:ind w:left="154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environment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 harmful</w:t>
      </w:r>
      <w:r>
        <w:rPr>
          <w:spacing w:val="-1"/>
          <w:sz w:val="24"/>
        </w:rPr>
        <w:t> </w:t>
      </w:r>
      <w:r>
        <w:rPr>
          <w:sz w:val="24"/>
        </w:rPr>
        <w:t>to their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or well-being;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1541" w:val="left" w:leader="none"/>
        </w:tabs>
        <w:spacing w:line="360" w:lineRule="auto" w:before="137" w:after="0"/>
        <w:ind w:left="1540" w:right="574" w:hanging="360"/>
        <w:jc w:val="both"/>
        <w:rPr>
          <w:sz w:val="24"/>
        </w:rPr>
      </w:pPr>
      <w:r>
        <w:rPr>
          <w:sz w:val="24"/>
        </w:rPr>
        <w:t>to have the environment protected, for the benefit of present and future generations,</w:t>
      </w:r>
      <w:r>
        <w:rPr>
          <w:spacing w:val="-57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reasonable legislative</w:t>
      </w:r>
      <w:r>
        <w:rPr>
          <w:spacing w:val="-1"/>
          <w:sz w:val="24"/>
        </w:rPr>
        <w:t> </w:t>
      </w:r>
      <w:r>
        <w:rPr>
          <w:sz w:val="24"/>
        </w:rPr>
        <w:t>and other</w:t>
      </w:r>
      <w:r>
        <w:rPr>
          <w:spacing w:val="-2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15"/>
        </w:numPr>
        <w:tabs>
          <w:tab w:pos="2261" w:val="left" w:leader="none"/>
        </w:tabs>
        <w:spacing w:line="240" w:lineRule="auto" w:before="0" w:after="0"/>
        <w:ind w:left="2260" w:right="0" w:hanging="721"/>
        <w:jc w:val="both"/>
        <w:rPr>
          <w:sz w:val="24"/>
        </w:rPr>
      </w:pPr>
      <w:r>
        <w:rPr>
          <w:sz w:val="24"/>
        </w:rPr>
        <w:t>prevent</w:t>
      </w:r>
      <w:r>
        <w:rPr>
          <w:spacing w:val="-2"/>
          <w:sz w:val="24"/>
        </w:rPr>
        <w:t> </w:t>
      </w:r>
      <w:r>
        <w:rPr>
          <w:sz w:val="24"/>
        </w:rPr>
        <w:t>pollution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ecological</w:t>
      </w:r>
      <w:r>
        <w:rPr>
          <w:spacing w:val="-1"/>
          <w:sz w:val="24"/>
        </w:rPr>
        <w:t> </w:t>
      </w:r>
      <w:r>
        <w:rPr>
          <w:sz w:val="24"/>
        </w:rPr>
        <w:t>degradation;</w:t>
      </w:r>
    </w:p>
    <w:p>
      <w:pPr>
        <w:pStyle w:val="ListParagraph"/>
        <w:numPr>
          <w:ilvl w:val="1"/>
          <w:numId w:val="15"/>
        </w:numPr>
        <w:tabs>
          <w:tab w:pos="2261" w:val="left" w:leader="none"/>
        </w:tabs>
        <w:spacing w:line="240" w:lineRule="auto" w:before="137" w:after="0"/>
        <w:ind w:left="2260" w:right="0" w:hanging="721"/>
        <w:jc w:val="both"/>
        <w:rPr>
          <w:sz w:val="24"/>
        </w:rPr>
      </w:pPr>
      <w:r>
        <w:rPr>
          <w:sz w:val="24"/>
        </w:rPr>
        <w:t>promote</w:t>
      </w:r>
      <w:r>
        <w:rPr>
          <w:spacing w:val="-2"/>
          <w:sz w:val="24"/>
        </w:rPr>
        <w:t> </w:t>
      </w:r>
      <w:r>
        <w:rPr>
          <w:sz w:val="24"/>
        </w:rPr>
        <w:t>conservation;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5"/>
        </w:numPr>
        <w:tabs>
          <w:tab w:pos="2261" w:val="left" w:leader="none"/>
        </w:tabs>
        <w:spacing w:line="360" w:lineRule="auto" w:before="140" w:after="0"/>
        <w:ind w:left="2260" w:right="580" w:hanging="720"/>
        <w:jc w:val="both"/>
        <w:rPr>
          <w:sz w:val="24"/>
        </w:rPr>
      </w:pPr>
      <w:r>
        <w:rPr>
          <w:sz w:val="24"/>
        </w:rPr>
        <w:t>secure ecologically sustainable development and use of natural resources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promoting</w:t>
      </w:r>
      <w:r>
        <w:rPr>
          <w:spacing w:val="-2"/>
          <w:sz w:val="24"/>
        </w:rPr>
        <w:t> </w:t>
      </w:r>
      <w:r>
        <w:rPr>
          <w:sz w:val="24"/>
        </w:rPr>
        <w:t>justifiable economic</w:t>
      </w:r>
      <w:r>
        <w:rPr>
          <w:spacing w:val="-1"/>
          <w:sz w:val="24"/>
        </w:rPr>
        <w:t> </w:t>
      </w:r>
      <w:r>
        <w:rPr>
          <w:sz w:val="24"/>
        </w:rPr>
        <w:t>and social development.</w:t>
      </w:r>
    </w:p>
    <w:p>
      <w:pPr>
        <w:spacing w:line="480" w:lineRule="auto" w:before="38"/>
        <w:ind w:left="460" w:right="572" w:firstLine="719"/>
        <w:jc w:val="both"/>
        <w:rPr>
          <w:sz w:val="24"/>
        </w:rPr>
      </w:pPr>
      <w:r>
        <w:rPr>
          <w:sz w:val="24"/>
        </w:rPr>
        <w:t>This</w:t>
      </w:r>
      <w:r>
        <w:rPr>
          <w:spacing w:val="24"/>
          <w:sz w:val="24"/>
        </w:rPr>
        <w:t> </w:t>
      </w:r>
      <w:r>
        <w:rPr>
          <w:sz w:val="24"/>
        </w:rPr>
        <w:t>provision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fundamental</w:t>
      </w:r>
      <w:r>
        <w:rPr>
          <w:spacing w:val="25"/>
          <w:sz w:val="24"/>
        </w:rPr>
        <w:t> </w:t>
      </w:r>
      <w:r>
        <w:rPr>
          <w:sz w:val="24"/>
        </w:rPr>
        <w:t>human</w:t>
      </w:r>
      <w:r>
        <w:rPr>
          <w:spacing w:val="25"/>
          <w:sz w:val="24"/>
        </w:rPr>
        <w:t> </w:t>
      </w:r>
      <w:r>
        <w:rPr>
          <w:sz w:val="24"/>
        </w:rPr>
        <w:t>right</w:t>
      </w:r>
      <w:r>
        <w:rPr>
          <w:sz w:val="24"/>
          <w:vertAlign w:val="superscript"/>
        </w:rPr>
        <w:t>117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South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Africa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since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forms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part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the South African Bill of Rights. It forms the basis of the environmental governance regime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South Africa and has inspired the enactment of a substantial number of environmental laws.</w:t>
      </w:r>
      <w:r>
        <w:rPr>
          <w:sz w:val="24"/>
          <w:vertAlign w:val="superscript"/>
        </w:rPr>
        <w:t>118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Supreme Court of Appeal in the case of </w:t>
      </w:r>
      <w:r>
        <w:rPr>
          <w:i/>
          <w:sz w:val="24"/>
          <w:vertAlign w:val="baseline"/>
        </w:rPr>
        <w:t>Director: Mineral Development, Gauteng Region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SASOL</w:t>
      </w:r>
      <w:r>
        <w:rPr>
          <w:i/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Mining</w:t>
      </w:r>
      <w:r>
        <w:rPr>
          <w:i/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(Pty)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Ltd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vs.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Save</w:t>
      </w:r>
      <w:r>
        <w:rPr>
          <w:i/>
          <w:spacing w:val="16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Vaal</w:t>
      </w:r>
      <w:r>
        <w:rPr>
          <w:i/>
          <w:spacing w:val="22"/>
          <w:sz w:val="24"/>
          <w:vertAlign w:val="baseline"/>
        </w:rPr>
        <w:t> </w:t>
      </w:r>
      <w:r>
        <w:rPr>
          <w:i/>
          <w:sz w:val="24"/>
          <w:vertAlign w:val="baseline"/>
        </w:rPr>
        <w:t>Environment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Others</w:t>
      </w:r>
      <w:r>
        <w:rPr>
          <w:i/>
          <w:spacing w:val="26"/>
          <w:sz w:val="24"/>
          <w:vertAlign w:val="baseline"/>
        </w:rPr>
        <w:t> </w:t>
      </w:r>
      <w:r>
        <w:rPr>
          <w:i/>
          <w:sz w:val="24"/>
          <w:vertAlign w:val="baseline"/>
        </w:rPr>
        <w:t>(‗Save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Vaal‘)</w:t>
      </w:r>
      <w:r>
        <w:rPr>
          <w:sz w:val="24"/>
          <w:vertAlign w:val="superscript"/>
        </w:rPr>
        <w:t>119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3"/>
        </w:rPr>
      </w:pPr>
      <w:r>
        <w:rPr/>
        <w:pict>
          <v:rect style="position:absolute;margin-left:72.024002pt;margin-top:15.645595pt;width:144.020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58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z w:val="20"/>
          <w:vertAlign w:val="baseline"/>
        </w:rPr>
        <w:t> Draft Declaration of Principles on Human Rights and the Environment. E/CN.4/Sub.2/1994/9, Annex I (1994).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03/11/2014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https://www1.umn.edu/humanrts/instree/1994-dec.htm</w:t>
      </w:r>
    </w:p>
    <w:p>
      <w:pPr>
        <w:spacing w:before="1"/>
        <w:ind w:left="460" w:right="57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117</w:t>
      </w:r>
      <w:r>
        <w:rPr>
          <w:rFonts w:ascii="Calibri" w:hAnsi="Calibri"/>
          <w:sz w:val="20"/>
          <w:vertAlign w:val="baseline"/>
        </w:rPr>
        <w:t> While human rights refer generally to the rights enshrined in international law instruments, fundamental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refer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those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incorporated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special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provisions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(E.g.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Bill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Constitutions.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Venter, F. (2000). </w:t>
      </w:r>
      <w:r>
        <w:rPr>
          <w:rFonts w:ascii="Calibri" w:hAnsi="Calibri"/>
          <w:i/>
          <w:sz w:val="20"/>
          <w:vertAlign w:val="baseline"/>
        </w:rPr>
        <w:t>Constitutional Comparison Japan, Germany, Canada and South Africa as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Constitutional States.</w:t>
      </w:r>
      <w:r>
        <w:rPr>
          <w:rFonts w:ascii="Calibri" w:hAnsi="Calibri"/>
          <w:sz w:val="20"/>
          <w:vertAlign w:val="baseline"/>
        </w:rPr>
        <w:t>Juta, Cape Town, pp.129-130, stating that in most cases where fundamental rights have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been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incorporated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some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classic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‘transformed’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constitutionally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enforceable fundamental rights.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 also Du Plessis, A. (2008) op cit.; Theron, C. (1997) op cit., p. 29 (on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classification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 the environment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 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fundamental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 right).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While the above is the case for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South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some other jurisdictions, in Nigeria the environment cannot be described as a fundamental right due to its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non-inclusion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Chapter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Four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Fundamental 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5.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z w:val="20"/>
          <w:vertAlign w:val="baseline"/>
        </w:rPr>
        <w:t>[1999]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2SA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709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SCA.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before="69"/>
      </w:pPr>
      <w:r>
        <w:rPr/>
        <w:t>further</w:t>
      </w:r>
      <w:r>
        <w:rPr>
          <w:spacing w:val="49"/>
        </w:rPr>
        <w:t> </w:t>
      </w:r>
      <w:r>
        <w:rPr/>
        <w:t>recognized</w:t>
      </w:r>
      <w:r>
        <w:rPr>
          <w:spacing w:val="106"/>
        </w:rPr>
        <w:t> </w:t>
      </w:r>
      <w:r>
        <w:rPr/>
        <w:t>the</w:t>
      </w:r>
      <w:r>
        <w:rPr>
          <w:spacing w:val="108"/>
        </w:rPr>
        <w:t> </w:t>
      </w:r>
      <w:r>
        <w:rPr/>
        <w:t>special</w:t>
      </w:r>
      <w:r>
        <w:rPr>
          <w:spacing w:val="106"/>
        </w:rPr>
        <w:t> </w:t>
      </w:r>
      <w:r>
        <w:rPr/>
        <w:t>status</w:t>
      </w:r>
      <w:r>
        <w:rPr>
          <w:spacing w:val="107"/>
        </w:rPr>
        <w:t> </w:t>
      </w:r>
      <w:r>
        <w:rPr/>
        <w:t>of</w:t>
      </w:r>
      <w:r>
        <w:rPr>
          <w:spacing w:val="106"/>
        </w:rPr>
        <w:t> </w:t>
      </w:r>
      <w:r>
        <w:rPr/>
        <w:t>the</w:t>
      </w:r>
      <w:r>
        <w:rPr>
          <w:spacing w:val="108"/>
        </w:rPr>
        <w:t> </w:t>
      </w:r>
      <w:r>
        <w:rPr/>
        <w:t>environmental</w:t>
      </w:r>
      <w:r>
        <w:rPr>
          <w:spacing w:val="106"/>
        </w:rPr>
        <w:t> </w:t>
      </w:r>
      <w:r>
        <w:rPr/>
        <w:t>rights</w:t>
      </w:r>
      <w:r>
        <w:rPr>
          <w:spacing w:val="109"/>
        </w:rPr>
        <w:t> </w:t>
      </w:r>
      <w:r>
        <w:rPr/>
        <w:t>describing</w:t>
      </w:r>
      <w:r>
        <w:rPr>
          <w:spacing w:val="104"/>
        </w:rPr>
        <w:t> </w:t>
      </w:r>
      <w:r>
        <w:rPr/>
        <w:t>them</w:t>
      </w:r>
      <w:r>
        <w:rPr>
          <w:spacing w:val="106"/>
        </w:rPr>
        <w:t> </w:t>
      </w:r>
      <w:r>
        <w:rPr/>
        <w:t>as</w:t>
      </w:r>
    </w:p>
    <w:p>
      <w:pPr>
        <w:pStyle w:val="BodyText"/>
        <w:spacing w:before="3"/>
        <w:ind w:left="0"/>
      </w:pPr>
    </w:p>
    <w:p>
      <w:pPr>
        <w:spacing w:before="0"/>
        <w:ind w:left="460" w:right="0" w:firstLine="0"/>
        <w:jc w:val="left"/>
        <w:rPr>
          <w:sz w:val="24"/>
        </w:rPr>
      </w:pPr>
      <w:r>
        <w:rPr>
          <w:i/>
          <w:sz w:val="24"/>
        </w:rPr>
        <w:t>fundamental, justiciable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sz w:val="24"/>
        </w:rPr>
        <w:t>.</w:t>
      </w:r>
      <w:r>
        <w:rPr>
          <w:sz w:val="24"/>
          <w:vertAlign w:val="superscript"/>
        </w:rPr>
        <w:t>120</w:t>
      </w:r>
    </w:p>
    <w:p>
      <w:pPr>
        <w:pStyle w:val="BodyText"/>
        <w:spacing w:before="1"/>
        <w:ind w:left="0"/>
        <w:rPr>
          <w:sz w:val="41"/>
        </w:rPr>
      </w:pPr>
    </w:p>
    <w:p>
      <w:pPr>
        <w:pStyle w:val="BodyText"/>
        <w:spacing w:line="480" w:lineRule="auto"/>
        <w:ind w:right="572" w:firstLine="719"/>
        <w:jc w:val="both"/>
      </w:pPr>
      <w:r>
        <w:rPr/>
        <w:t>For the purpose of this study, environmental right is viewed as encompassing both</w:t>
      </w:r>
      <w:r>
        <w:rPr>
          <w:spacing w:val="1"/>
        </w:rPr>
        <w:t> </w:t>
      </w:r>
      <w:r>
        <w:rPr/>
        <w:t>substantive environmental rights and procedural rights. A substantive environmental right is</w:t>
      </w:r>
      <w:r>
        <w:rPr>
          <w:spacing w:val="1"/>
        </w:rPr>
        <w:t> </w:t>
      </w:r>
      <w:r>
        <w:rPr/>
        <w:t>considered in this study to be the right of a person or group to a healthy environment or an</w:t>
      </w:r>
      <w:r>
        <w:rPr>
          <w:spacing w:val="1"/>
        </w:rPr>
        <w:t> </w:t>
      </w:r>
      <w:r>
        <w:rPr/>
        <w:t>environment adequate to human wellbeing.</w:t>
      </w:r>
      <w:r>
        <w:rPr>
          <w:vertAlign w:val="superscript"/>
        </w:rPr>
        <w:t>121</w:t>
      </w:r>
      <w:r>
        <w:rPr>
          <w:vertAlign w:val="baseline"/>
        </w:rPr>
        <w:t>It refers to basic substantive legal entitlements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derived from environmental clauses contained in instruments such as regional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instruments,</w:t>
      </w:r>
      <w:r>
        <w:rPr>
          <w:spacing w:val="58"/>
          <w:vertAlign w:val="baseline"/>
        </w:rPr>
        <w:t> </w:t>
      </w:r>
      <w:r>
        <w:rPr>
          <w:vertAlign w:val="baseline"/>
        </w:rPr>
        <w:t>some</w:t>
      </w:r>
      <w:r>
        <w:rPr>
          <w:spacing w:val="5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57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57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57"/>
          <w:vertAlign w:val="baseline"/>
        </w:rPr>
        <w:t> </w:t>
      </w:r>
      <w:r>
        <w:rPr>
          <w:vertAlign w:val="baseline"/>
        </w:rPr>
        <w:t>law</w:t>
      </w:r>
      <w:r>
        <w:rPr>
          <w:spacing w:val="56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57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58"/>
          <w:vertAlign w:val="baseline"/>
        </w:rPr>
        <w:t> </w:t>
      </w:r>
      <w:r>
        <w:rPr>
          <w:vertAlign w:val="baseline"/>
        </w:rPr>
        <w:t>constitutions.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of a particular quality and may be expressed in terms of such as ‗all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have the rights to a secure, healthy and ecological sound environment‘</w:t>
      </w:r>
      <w:r>
        <w:rPr>
          <w:vertAlign w:val="superscript"/>
        </w:rPr>
        <w:t>122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 in the context of this study, is based on common usage in international and regional 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 encompasses public participation in environmental decision making, access to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environment and access to justice.</w:t>
      </w:r>
      <w:r>
        <w:rPr>
          <w:vertAlign w:val="superscript"/>
        </w:rPr>
        <w:t>123</w:t>
      </w:r>
    </w:p>
    <w:p>
      <w:pPr>
        <w:pStyle w:val="BodyText"/>
        <w:spacing w:line="480" w:lineRule="auto" w:before="201"/>
        <w:ind w:right="574" w:firstLine="719"/>
        <w:jc w:val="both"/>
      </w:pPr>
      <w:r>
        <w:rPr/>
        <w:pict>
          <v:rect style="position:absolute;margin-left:72.024002pt;margin-top:151.963089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/>
        <w:t>Questions arise as to the subjects of the right (i.e. those entitled to the right). Is the right</w:t>
      </w:r>
      <w:r>
        <w:rPr>
          <w:spacing w:val="-57"/>
        </w:rPr>
        <w:t> </w:t>
      </w:r>
      <w:r>
        <w:rPr/>
        <w:t>an individual right or a group right (i.e. to be enjoyed collectively). The answer depends on the</w:t>
      </w:r>
      <w:r>
        <w:rPr>
          <w:spacing w:val="1"/>
        </w:rPr>
        <w:t> </w:t>
      </w:r>
      <w:r>
        <w:rPr/>
        <w:t>context or perspective from which the right is viewed. Where environment is treated as a</w:t>
      </w:r>
      <w:r>
        <w:rPr>
          <w:spacing w:val="1"/>
        </w:rPr>
        <w:t> </w:t>
      </w:r>
      <w:r>
        <w:rPr/>
        <w:t>collective or solidarity right</w:t>
      </w:r>
      <w:r>
        <w:rPr>
          <w:vertAlign w:val="superscript"/>
        </w:rPr>
        <w:t>124</w:t>
      </w:r>
      <w:r>
        <w:rPr>
          <w:vertAlign w:val="baseline"/>
        </w:rPr>
        <w:t>, it gives communities (or people) rather than individuals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right.</w:t>
      </w:r>
      <w:r>
        <w:rPr>
          <w:spacing w:val="20"/>
          <w:vertAlign w:val="baseline"/>
        </w:rPr>
        <w:t> </w:t>
      </w:r>
      <w:r>
        <w:rPr>
          <w:vertAlign w:val="baseline"/>
        </w:rPr>
        <w:t>Where</w:t>
      </w:r>
      <w:r>
        <w:rPr>
          <w:spacing w:val="2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19"/>
          <w:vertAlign w:val="baseline"/>
        </w:rPr>
        <w:t> </w:t>
      </w:r>
      <w:r>
        <w:rPr>
          <w:vertAlign w:val="baseline"/>
        </w:rPr>
        <w:t>as</w:t>
      </w:r>
      <w:r>
        <w:rPr>
          <w:spacing w:val="21"/>
          <w:vertAlign w:val="baseline"/>
        </w:rPr>
        <w:t> </w:t>
      </w:r>
      <w:r>
        <w:rPr>
          <w:vertAlign w:val="baseline"/>
        </w:rPr>
        <w:t>an</w:t>
      </w:r>
      <w:r>
        <w:rPr>
          <w:spacing w:val="22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9"/>
          <w:vertAlign w:val="baseline"/>
        </w:rPr>
        <w:t> </w:t>
      </w:r>
      <w:r>
        <w:rPr>
          <w:vertAlign w:val="baseline"/>
        </w:rPr>
        <w:t>or</w:t>
      </w:r>
      <w:r>
        <w:rPr>
          <w:spacing w:val="20"/>
          <w:vertAlign w:val="baseline"/>
        </w:rPr>
        <w:t> </w:t>
      </w:r>
      <w:r>
        <w:rPr>
          <w:vertAlign w:val="baseline"/>
        </w:rPr>
        <w:t>social</w:t>
      </w:r>
      <w:r>
        <w:rPr>
          <w:spacing w:val="20"/>
          <w:vertAlign w:val="baseline"/>
        </w:rPr>
        <w:t> </w:t>
      </w:r>
      <w:r>
        <w:rPr>
          <w:vertAlign w:val="baseline"/>
        </w:rPr>
        <w:t>right,</w:t>
      </w:r>
      <w:r>
        <w:rPr>
          <w:spacing w:val="20"/>
          <w:vertAlign w:val="baseline"/>
        </w:rPr>
        <w:t> </w:t>
      </w:r>
      <w:r>
        <w:rPr>
          <w:vertAlign w:val="baseline"/>
        </w:rPr>
        <w:t>for</w:t>
      </w:r>
      <w:r>
        <w:rPr>
          <w:spacing w:val="22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South</w:t>
      </w:r>
    </w:p>
    <w:p>
      <w:pPr>
        <w:spacing w:before="71"/>
        <w:ind w:left="460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120</w:t>
      </w:r>
      <w:r>
        <w:rPr>
          <w:rFonts w:ascii="Calibri" w:hAnsi="Calibri"/>
          <w:sz w:val="20"/>
          <w:vertAlign w:val="baseline"/>
        </w:rPr>
        <w:t>Ibid.,para.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718–719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(italics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added).</w:t>
      </w:r>
    </w:p>
    <w:p>
      <w:pPr>
        <w:spacing w:before="0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detailed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discussion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relationship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between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proposed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Draft Principles on Human Rights and the Environment, see UN Commission on Human Rights, Sub-Commission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Prevention of Discrimination and Protection of Minorities. </w:t>
      </w:r>
      <w:r>
        <w:rPr>
          <w:rFonts w:ascii="Calibri"/>
          <w:i/>
          <w:sz w:val="20"/>
          <w:vertAlign w:val="baseline"/>
        </w:rPr>
        <w:t>Final Report of the Special Rapporteur</w:t>
      </w:r>
      <w:r>
        <w:rPr>
          <w:rFonts w:ascii="Calibri"/>
          <w:sz w:val="20"/>
          <w:vertAlign w:val="baseline"/>
        </w:rPr>
        <w:t>, U.N. Doc.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E/CN.4/Sub.2/1994/9,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princ.4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(July 6, 1994).</w:t>
      </w:r>
    </w:p>
    <w:p>
      <w:pPr>
        <w:spacing w:before="1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z w:val="20"/>
          <w:vertAlign w:val="baseline"/>
        </w:rPr>
        <w:t> See Article 2 of the proposed Draft Principles on Human Rights and the Environment, op cit. For different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 formulations of the right, see Environmental Rights Report (2008) Human Rights and the Environment.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 at </w:t>
      </w:r>
      <w:hyperlink r:id="rId25">
        <w:r>
          <w:rPr>
            <w:rFonts w:ascii="Calibri"/>
            <w:color w:val="0000FF"/>
            <w:sz w:val="20"/>
            <w:u w:val="single" w:color="0000FF"/>
            <w:vertAlign w:val="baseline"/>
          </w:rPr>
          <w:t>www.earthjustice.org/sites/default/files/library/reports/2008-environmental-rights.report.pdf</w:t>
        </w:r>
      </w:hyperlink>
      <w:r>
        <w:rPr>
          <w:rFonts w:ascii="Calibri"/>
          <w:color w:val="0000FF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 July 4, 2012). See also May, J. R. (2005). Constituting Fundamental Environmental Rights Worldwide,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Pace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 Law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Review,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113.</w:t>
      </w:r>
    </w:p>
    <w:p>
      <w:pPr>
        <w:spacing w:before="1"/>
        <w:ind w:left="460" w:right="58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z w:val="20"/>
          <w:vertAlign w:val="baseline"/>
        </w:rPr>
        <w:t> In this study the terms, procedural rights and participatory rights are used interchangeably and may refer 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 all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procedural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Peoples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Rights.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footerReference w:type="default" r:id="rId24"/>
          <w:pgSz w:w="11910" w:h="16840"/>
          <w:pgMar w:footer="1014" w:header="0" w:top="1200" w:bottom="1200" w:left="980" w:right="720"/>
        </w:sectPr>
      </w:pPr>
    </w:p>
    <w:p>
      <w:pPr>
        <w:pStyle w:val="BodyText"/>
        <w:spacing w:line="482" w:lineRule="auto" w:before="69"/>
        <w:ind w:right="579"/>
        <w:jc w:val="both"/>
      </w:pPr>
      <w:r>
        <w:rPr/>
        <w:t>African</w:t>
      </w:r>
      <w:r>
        <w:rPr>
          <w:spacing w:val="32"/>
        </w:rPr>
        <w:t> </w:t>
      </w:r>
      <w:r>
        <w:rPr/>
        <w:t>Constitution,</w:t>
      </w:r>
      <w:r>
        <w:rPr>
          <w:spacing w:val="32"/>
        </w:rPr>
        <w:t> </w:t>
      </w:r>
      <w:r>
        <w:rPr/>
        <w:t>comparable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those</w:t>
      </w:r>
      <w:r>
        <w:rPr>
          <w:spacing w:val="32"/>
        </w:rPr>
        <w:t> </w:t>
      </w:r>
      <w:r>
        <w:rPr/>
        <w:t>whose</w:t>
      </w:r>
      <w:r>
        <w:rPr>
          <w:spacing w:val="32"/>
        </w:rPr>
        <w:t> </w:t>
      </w:r>
      <w:r>
        <w:rPr/>
        <w:t>progressive</w:t>
      </w:r>
      <w:r>
        <w:rPr>
          <w:spacing w:val="31"/>
        </w:rPr>
        <w:t> </w:t>
      </w:r>
      <w:r>
        <w:rPr/>
        <w:t>realization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promoted</w:t>
      </w:r>
      <w:r>
        <w:rPr>
          <w:spacing w:val="32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  <w:r>
        <w:rPr>
          <w:spacing w:val="-57"/>
        </w:rPr>
        <w:t> </w:t>
      </w:r>
      <w:r>
        <w:rPr/>
        <w:t>UN Covenant on Economic, Social and Cultural rights, it could be asserted or claimed by</w:t>
      </w:r>
      <w:r>
        <w:rPr>
          <w:spacing w:val="1"/>
        </w:rPr>
        <w:t> </w:t>
      </w:r>
      <w:r>
        <w:rPr/>
        <w:t>individuals.</w:t>
      </w:r>
    </w:p>
    <w:p>
      <w:pPr>
        <w:pStyle w:val="BodyText"/>
        <w:spacing w:line="480" w:lineRule="auto" w:before="192"/>
        <w:ind w:right="570" w:firstLine="719"/>
        <w:jc w:val="both"/>
      </w:pPr>
      <w:r>
        <w:rPr/>
        <w:t>Environment degradation often affects groups of people</w:t>
      </w:r>
      <w:r>
        <w:rPr>
          <w:vertAlign w:val="superscript"/>
        </w:rPr>
        <w:t>125</w:t>
      </w:r>
      <w:r>
        <w:rPr>
          <w:vertAlign w:val="baseline"/>
        </w:rPr>
        <w:t> and thus it may be 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right should protect groups and not just individuals. The African</w:t>
      </w:r>
      <w:r>
        <w:rPr>
          <w:spacing w:val="60"/>
          <w:vertAlign w:val="baseline"/>
        </w:rPr>
        <w:t> </w:t>
      </w:r>
      <w:r>
        <w:rPr>
          <w:vertAlign w:val="baseline"/>
        </w:rPr>
        <w:t>Charter on Human</w:t>
      </w:r>
      <w:r>
        <w:rPr>
          <w:spacing w:val="1"/>
          <w:vertAlign w:val="baseline"/>
        </w:rPr>
        <w:t> 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nd</w:t>
      </w:r>
      <w:r>
        <w:rPr>
          <w:spacing w:val="23"/>
          <w:w w:val="99"/>
          <w:vertAlign w:val="baseline"/>
        </w:rPr>
        <w:t> </w:t>
      </w:r>
      <w:r>
        <w:rPr>
          <w:w w:val="99"/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vertAlign w:val="baseline"/>
        </w:rPr>
        <w:t>oples</w:t>
      </w:r>
      <w:r>
        <w:rPr>
          <w:spacing w:val="23"/>
          <w:vertAlign w:val="baseline"/>
        </w:rPr>
        <w:t> </w:t>
      </w:r>
      <w:r>
        <w:rPr>
          <w:vertAlign w:val="baseline"/>
        </w:rPr>
        <w:t>Ri</w:t>
      </w:r>
      <w:r>
        <w:rPr>
          <w:spacing w:val="-2"/>
          <w:vertAlign w:val="baseline"/>
        </w:rPr>
        <w:t>g</w:t>
      </w:r>
      <w:r>
        <w:rPr>
          <w:w w:val="99"/>
          <w:vertAlign w:val="baseline"/>
        </w:rPr>
        <w:t>hts</w:t>
      </w:r>
      <w:r>
        <w:rPr>
          <w:spacing w:val="24"/>
          <w:vertAlign w:val="baseline"/>
        </w:rPr>
        <w:t> </w:t>
      </w:r>
      <w:r>
        <w:rPr>
          <w:vertAlign w:val="baseline"/>
        </w:rPr>
        <w:t>f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spacing w:val="24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nvironme</w:t>
      </w:r>
      <w:r>
        <w:rPr>
          <w:spacing w:val="-1"/>
          <w:vertAlign w:val="baseline"/>
        </w:rPr>
        <w:t>n</w:t>
      </w:r>
      <w:r>
        <w:rPr>
          <w:vertAlign w:val="baseline"/>
        </w:rPr>
        <w:t>tal</w:t>
      </w:r>
      <w:r>
        <w:rPr>
          <w:spacing w:val="23"/>
          <w:vertAlign w:val="baseline"/>
        </w:rPr>
        <w:t> </w:t>
      </w:r>
      <w:r>
        <w:rPr>
          <w:vertAlign w:val="baseline"/>
        </w:rPr>
        <w:t>ri</w:t>
      </w:r>
      <w:r>
        <w:rPr>
          <w:spacing w:val="-3"/>
          <w:vertAlign w:val="baseline"/>
        </w:rPr>
        <w:t>g</w:t>
      </w:r>
      <w:r>
        <w:rPr>
          <w:w w:val="99"/>
          <w:vertAlign w:val="baseline"/>
        </w:rPr>
        <w:t>hts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vertAlign w:val="baseline"/>
        </w:rPr>
        <w:t>roup</w:t>
      </w:r>
      <w:r>
        <w:rPr>
          <w:spacing w:val="23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ht</w:t>
      </w:r>
      <w:r>
        <w:rPr>
          <w:spacing w:val="24"/>
          <w:vertAlign w:val="baseline"/>
        </w:rPr>
        <w:t> </w:t>
      </w:r>
      <w:r>
        <w:rPr>
          <w:spacing w:val="4"/>
          <w:vertAlign w:val="baseline"/>
        </w:rPr>
        <w:t>b</w:t>
      </w:r>
      <w:r>
        <w:rPr>
          <w:vertAlign w:val="baseline"/>
        </w:rPr>
        <w:t>y</w:t>
      </w:r>
      <w:r>
        <w:rPr>
          <w:spacing w:val="16"/>
          <w:vertAlign w:val="baseline"/>
        </w:rPr>
        <w:t> </w:t>
      </w:r>
      <w:r>
        <w:rPr>
          <w:vertAlign w:val="baseline"/>
        </w:rPr>
        <w:t>it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vertAlign w:val="baseline"/>
        </w:rPr>
        <w:t>use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spacing w:val="-1"/>
          <w:vertAlign w:val="baseline"/>
        </w:rPr>
        <w:t>wo</w:t>
      </w:r>
      <w:r>
        <w:rPr>
          <w:spacing w:val="-2"/>
          <w:vertAlign w:val="baseline"/>
        </w:rPr>
        <w:t>r</w:t>
      </w:r>
      <w:r>
        <w:rPr>
          <w:vertAlign w:val="baseline"/>
        </w:rPr>
        <w:t>ds</w:t>
      </w:r>
      <w:r>
        <w:rPr>
          <w:spacing w:val="2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a</w:t>
      </w:r>
      <w:r>
        <w:rPr>
          <w:vertAlign w:val="baseline"/>
        </w:rPr>
        <w:t>ll peoples.‖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collective;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groups,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peoples</w:t>
      </w:r>
      <w:r>
        <w:rPr>
          <w:spacing w:val="1"/>
          <w:vertAlign w:val="baseline"/>
        </w:rPr>
        <w:t> </w:t>
      </w:r>
      <w:r>
        <w:rPr>
          <w:vertAlign w:val="baseline"/>
        </w:rPr>
        <w:t>.When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1"/>
          <w:vertAlign w:val="baseline"/>
        </w:rPr>
        <w:t> </w:t>
      </w:r>
      <w:r>
        <w:rPr>
          <w:vertAlign w:val="baseline"/>
        </w:rPr>
        <w:t>redound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-57"/>
          <w:vertAlign w:val="baseline"/>
        </w:rPr>
        <w:t> </w:t>
      </w:r>
      <w:r>
        <w:rPr>
          <w:vertAlign w:val="baseline"/>
        </w:rPr>
        <w:t>individual constituents and are distributed as individual human rights.</w:t>
      </w:r>
      <w:r>
        <w:rPr>
          <w:vertAlign w:val="superscript"/>
        </w:rPr>
        <w:t>126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other hand,</w:t>
      </w:r>
      <w:r>
        <w:rPr>
          <w:spacing w:val="1"/>
          <w:vertAlign w:val="baseline"/>
        </w:rPr>
        <w:t> </w:t>
      </w:r>
      <w:r>
        <w:rPr>
          <w:vertAlign w:val="baseline"/>
        </w:rPr>
        <w:t>some instruments formulate the right as an individual right. Majority of domestic constitutions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statutory provisions formulate the right in terms of an individual right. Section 24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South African Constitution, for example, frames the right as an individual one.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Additional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on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also frames</w:t>
      </w:r>
      <w:r>
        <w:rPr>
          <w:spacing w:val="-1"/>
          <w:vertAlign w:val="baseline"/>
        </w:rPr>
        <w:t> </w:t>
      </w:r>
      <w:r>
        <w:rPr>
          <w:vertAlign w:val="baseline"/>
        </w:rPr>
        <w:t>it as</w:t>
      </w:r>
      <w:r>
        <w:rPr>
          <w:spacing w:val="1"/>
          <w:vertAlign w:val="baseline"/>
        </w:rPr>
        <w:t> </w:t>
      </w:r>
      <w:r>
        <w:rPr>
          <w:vertAlign w:val="baseline"/>
        </w:rPr>
        <w:t>an individual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right.</w:t>
      </w:r>
      <w:r>
        <w:rPr>
          <w:vertAlign w:val="superscript"/>
        </w:rPr>
        <w:t>127</w:t>
      </w:r>
    </w:p>
    <w:p>
      <w:pPr>
        <w:pStyle w:val="BodyText"/>
        <w:spacing w:line="480" w:lineRule="auto" w:before="200"/>
        <w:ind w:right="572" w:firstLine="719"/>
        <w:jc w:val="both"/>
      </w:pPr>
      <w:r>
        <w:rPr/>
        <w:t>Confining the environment right to group rights will not cover instances where an</w:t>
      </w:r>
      <w:r>
        <w:rPr>
          <w:spacing w:val="1"/>
        </w:rPr>
        <w:t> </w:t>
      </w:r>
      <w:r>
        <w:rPr/>
        <w:t>environment problem is so localized as to affect only the person(s) living near the source of the</w:t>
      </w:r>
      <w:r>
        <w:rPr>
          <w:spacing w:val="-57"/>
        </w:rPr>
        <w:t> </w:t>
      </w:r>
      <w:r>
        <w:rPr/>
        <w:t>problem. In such a situation, the individuals whose rights have been infringed by the state or</w:t>
      </w:r>
      <w:r>
        <w:rPr>
          <w:spacing w:val="1"/>
        </w:rPr>
        <w:t> </w:t>
      </w:r>
      <w:r>
        <w:rPr/>
        <w:t>private actor would be foreclosed from bringing an action except the entire community or</w:t>
      </w:r>
      <w:r>
        <w:rPr>
          <w:spacing w:val="1"/>
        </w:rPr>
        <w:t> </w:t>
      </w:r>
      <w:r>
        <w:rPr/>
        <w:t>population of 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is involved,</w:t>
      </w:r>
      <w:r>
        <w:rPr>
          <w:vertAlign w:val="superscript"/>
        </w:rPr>
        <w:t>128</w:t>
      </w:r>
      <w:r>
        <w:rPr>
          <w:spacing w:val="1"/>
          <w:vertAlign w:val="baseline"/>
        </w:rPr>
        <w:t> </w:t>
      </w:r>
      <w:r>
        <w:rPr>
          <w:vertAlign w:val="baseline"/>
        </w:rPr>
        <w:t>e.g. the Ogoni people.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2"/>
        </w:rPr>
      </w:pPr>
      <w:r>
        <w:rPr/>
        <w:pict>
          <v:rect style="position:absolute;margin-left:72.024002pt;margin-top:9.181123pt;width:144.020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z w:val="20"/>
          <w:vertAlign w:val="baseline"/>
        </w:rPr>
        <w:t> See for example, the cases of indigenous oil producing communities in the Niger Delta that have been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devastated by decades of oil pollution; the 1984 Bhopal gas disaster in India which claimed many lives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affected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health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hundreds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more.</w:t>
      </w:r>
    </w:p>
    <w:p>
      <w:pPr>
        <w:spacing w:before="0"/>
        <w:ind w:left="460" w:right="5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126</w:t>
      </w:r>
      <w:r>
        <w:rPr>
          <w:rFonts w:ascii="Calibri" w:hAnsi="Calibri"/>
          <w:sz w:val="20"/>
          <w:vertAlign w:val="baseline"/>
        </w:rPr>
        <w:t>Kiwanuka, R. N. (1988). Meaning of People in the African Charter on Human and Peoples’ Rights.</w:t>
      </w:r>
      <w:r>
        <w:rPr>
          <w:rFonts w:ascii="Calibri" w:hAnsi="Calibri"/>
          <w:i/>
          <w:sz w:val="20"/>
          <w:vertAlign w:val="baseline"/>
        </w:rPr>
        <w:t>American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International Law,</w:t>
      </w:r>
      <w:r>
        <w:rPr>
          <w:rFonts w:ascii="Calibri" w:hAnsi="Calibri"/>
          <w:i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82: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80.</w:t>
      </w:r>
    </w:p>
    <w:p>
      <w:pPr>
        <w:spacing w:line="243" w:lineRule="exact"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provides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everyone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have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live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healthy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</w:p>
    <w:p>
      <w:pPr>
        <w:spacing w:before="0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128</w:t>
      </w:r>
      <w:r>
        <w:rPr>
          <w:rFonts w:ascii="Calibri"/>
          <w:sz w:val="20"/>
          <w:vertAlign w:val="baseline"/>
        </w:rPr>
        <w:t> Boyle posits that environmental rights are not inherently collective in character except in certain contexts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where collective rights (such as the protection of indigenous people and minority cultures) have 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implications. See Boyle, Op. cit. note 102, p. 2. Glazewski, on the contrary, notes that since environmental rights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fall within the scope of third generation rights, they cannot be exercised by individuals per se, but rather 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groups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people.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Glazewski,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Constitution.</w:t>
      </w:r>
      <w:r>
        <w:rPr>
          <w:rFonts w:ascii="Calibri"/>
          <w:i/>
          <w:sz w:val="20"/>
          <w:vertAlign w:val="baseline"/>
        </w:rPr>
        <w:t>South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African Journal on Human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sz w:val="20"/>
          <w:vertAlign w:val="baseline"/>
        </w:rPr>
        <w:t>, pp. 167-172.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0" w:firstLine="719"/>
        <w:jc w:val="both"/>
      </w:pPr>
      <w:r>
        <w:rPr/>
        <w:t>Limiting the</w:t>
      </w:r>
      <w:r>
        <w:rPr>
          <w:spacing w:val="60"/>
        </w:rPr>
        <w:t> </w:t>
      </w:r>
      <w:r>
        <w:rPr/>
        <w:t>environmental right to an individual is also not satisfactory as in most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Feris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</w:t>
      </w:r>
      <w:r>
        <w:rPr>
          <w:vertAlign w:val="superscript"/>
        </w:rPr>
        <w:t>129</w:t>
      </w:r>
      <w:r>
        <w:rPr>
          <w:spacing w:val="60"/>
          <w:vertAlign w:val="baseline"/>
        </w:rPr>
        <w:t> </w:t>
      </w:r>
      <w:r>
        <w:rPr>
          <w:vertAlign w:val="baseline"/>
        </w:rPr>
        <w:t>argue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the South African constitution frames the right as an individual right and not a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 one, groups may utilize the broadened standing provisions in section 38 of the 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 nature. From the foregoing it can be seen that the environmental right has both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individual</w:t>
      </w:r>
      <w:r>
        <w:rPr>
          <w:spacing w:val="2"/>
          <w:vertAlign w:val="baseline"/>
        </w:rPr>
        <w:t> </w:t>
      </w:r>
      <w:r>
        <w:rPr>
          <w:vertAlign w:val="baseline"/>
        </w:rPr>
        <w:t>aspects.</w:t>
      </w:r>
    </w:p>
    <w:p>
      <w:pPr>
        <w:pStyle w:val="BodyText"/>
        <w:spacing w:line="480" w:lineRule="auto" w:before="201"/>
        <w:ind w:right="569" w:firstLine="719"/>
        <w:jc w:val="both"/>
      </w:pP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question: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 to be enjoyed by the present generation only or does it include future generations?</w:t>
      </w:r>
      <w:r>
        <w:rPr>
          <w:spacing w:val="-57"/>
        </w:rPr>
        <w:t> </w:t>
      </w:r>
      <w:r>
        <w:rPr/>
        <w:t>This question arose in the landmark case of </w:t>
      </w:r>
      <w:r>
        <w:rPr>
          <w:i/>
        </w:rPr>
        <w:t>Minors Oposa vs. Secretary of the Department of</w:t>
      </w:r>
      <w:r>
        <w:rPr>
          <w:i/>
          <w:spacing w:val="1"/>
        </w:rPr>
        <w:t> </w:t>
      </w:r>
      <w:r>
        <w:rPr>
          <w:i/>
        </w:rPr>
        <w:t>Environment and Natural Resources</w:t>
      </w:r>
      <w:r>
        <w:rPr/>
        <w:t>,</w:t>
      </w:r>
      <w:r>
        <w:rPr>
          <w:vertAlign w:val="superscript"/>
        </w:rPr>
        <w:t>130</w:t>
      </w:r>
      <w:r>
        <w:rPr>
          <w:vertAlign w:val="baseline"/>
        </w:rPr>
        <w:t> a case based on the environmental rights provided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Philippines Constitution</w:t>
      </w:r>
      <w:r>
        <w:rPr>
          <w:vertAlign w:val="superscript"/>
        </w:rPr>
        <w:t>131</w:t>
      </w:r>
      <w:r>
        <w:rPr>
          <w:vertAlign w:val="baseline"/>
        </w:rPr>
        <w:t>. In its judgment, the Supreme Court of the Philippines 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generation has a responsibility to the next to preserve the rhythm and harmony of nature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for</w:t>
      </w:r>
      <w:r>
        <w:rPr>
          <w:spacing w:val="15"/>
          <w:w w:val="99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16"/>
          <w:w w:val="99"/>
          <w:vertAlign w:val="baseline"/>
        </w:rPr>
        <w:t> </w:t>
      </w:r>
      <w:r>
        <w:rPr>
          <w:w w:val="99"/>
          <w:vertAlign w:val="baseline"/>
        </w:rPr>
        <w:t>full</w:t>
      </w:r>
      <w:r>
        <w:rPr>
          <w:spacing w:val="16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nj</w:t>
      </w:r>
      <w:r>
        <w:rPr>
          <w:spacing w:val="5"/>
          <w:w w:val="99"/>
          <w:vertAlign w:val="baseline"/>
        </w:rPr>
        <w:t>o</w:t>
      </w:r>
      <w:r>
        <w:rPr>
          <w:spacing w:val="-5"/>
          <w:w w:val="99"/>
          <w:vertAlign w:val="baseline"/>
        </w:rPr>
        <w:t>y</w:t>
      </w:r>
      <w:r>
        <w:rPr>
          <w:w w:val="99"/>
          <w:vertAlign w:val="baseline"/>
        </w:rPr>
        <w:t>ment</w:t>
      </w:r>
      <w:r>
        <w:rPr>
          <w:spacing w:val="16"/>
          <w:w w:val="99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spacing w:val="18"/>
          <w:w w:val="99"/>
          <w:vertAlign w:val="baseline"/>
        </w:rPr>
        <w:t> </w:t>
      </w:r>
      <w:r>
        <w:rPr>
          <w:w w:val="99"/>
          <w:vertAlign w:val="baseline"/>
        </w:rPr>
        <w:t>a</w:t>
      </w:r>
      <w:r>
        <w:rPr>
          <w:spacing w:val="15"/>
          <w:w w:val="99"/>
          <w:vertAlign w:val="baseline"/>
        </w:rPr>
        <w:t> </w:t>
      </w:r>
      <w:r>
        <w:rPr>
          <w:w w:val="99"/>
          <w:vertAlign w:val="baseline"/>
        </w:rPr>
        <w:t>b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lanc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d</w:t>
      </w:r>
      <w:r>
        <w:rPr>
          <w:spacing w:val="16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nd</w:t>
      </w:r>
      <w:r>
        <w:rPr>
          <w:spacing w:val="16"/>
          <w:w w:val="99"/>
          <w:vertAlign w:val="baseline"/>
        </w:rPr>
        <w:t> </w:t>
      </w:r>
      <w:r>
        <w:rPr>
          <w:spacing w:val="2"/>
          <w:w w:val="99"/>
          <w:vertAlign w:val="baseline"/>
        </w:rPr>
        <w:t>h</w:t>
      </w:r>
      <w:r>
        <w:rPr>
          <w:spacing w:val="-1"/>
          <w:w w:val="99"/>
          <w:vertAlign w:val="baseline"/>
        </w:rPr>
        <w:t>ea</w:t>
      </w:r>
      <w:r>
        <w:rPr>
          <w:w w:val="99"/>
          <w:vertAlign w:val="baseline"/>
        </w:rPr>
        <w:t>lt</w:t>
      </w:r>
      <w:r>
        <w:rPr>
          <w:spacing w:val="4"/>
          <w:w w:val="99"/>
          <w:vertAlign w:val="baseline"/>
        </w:rPr>
        <w:t>h</w:t>
      </w:r>
      <w:r>
        <w:rPr>
          <w:w w:val="99"/>
          <w:vertAlign w:val="baseline"/>
        </w:rPr>
        <w:t>y</w:t>
      </w:r>
      <w:r>
        <w:rPr>
          <w:spacing w:val="14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ec</w:t>
      </w:r>
      <w:r>
        <w:rPr>
          <w:w w:val="99"/>
          <w:vertAlign w:val="baseline"/>
        </w:rPr>
        <w:t>ol</w:t>
      </w:r>
      <w:r>
        <w:rPr>
          <w:spacing w:val="2"/>
          <w:w w:val="99"/>
          <w:vertAlign w:val="baseline"/>
        </w:rPr>
        <w:t>og</w:t>
      </w:r>
      <w:r>
        <w:rPr>
          <w:spacing w:val="-5"/>
          <w:w w:val="99"/>
          <w:vertAlign w:val="baseline"/>
        </w:rPr>
        <w:t>y</w:t>
      </w:r>
      <w:r>
        <w:rPr>
          <w:w w:val="99"/>
          <w:vertAlign w:val="baseline"/>
        </w:rPr>
        <w:t>.</w:t>
      </w:r>
      <w:r>
        <w:rPr>
          <w:spacing w:val="16"/>
          <w:w w:val="99"/>
          <w:vertAlign w:val="baseline"/>
        </w:rPr>
        <w:t> </w:t>
      </w:r>
      <w:r>
        <w:rPr>
          <w:w w:val="99"/>
          <w:vertAlign w:val="baseline"/>
        </w:rPr>
        <w:t>Th</w:t>
      </w:r>
      <w:r>
        <w:rPr>
          <w:spacing w:val="3"/>
          <w:w w:val="99"/>
          <w:vertAlign w:val="baseline"/>
        </w:rPr>
        <w:t>e</w:t>
      </w:r>
      <w:r>
        <w:rPr>
          <w:w w:val="99"/>
          <w:vertAlign w:val="baseline"/>
        </w:rPr>
        <w:t>y</w:t>
      </w:r>
      <w:r>
        <w:rPr>
          <w:spacing w:val="11"/>
          <w:w w:val="99"/>
          <w:vertAlign w:val="baseline"/>
        </w:rPr>
        <w:t> </w:t>
      </w:r>
      <w:r>
        <w:rPr>
          <w:spacing w:val="8"/>
          <w:w w:val="99"/>
          <w:vertAlign w:val="baseline"/>
        </w:rPr>
        <w:t>h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ld</w:t>
      </w:r>
      <w:r>
        <w:rPr>
          <w:spacing w:val="17"/>
          <w:w w:val="99"/>
          <w:vertAlign w:val="baseline"/>
        </w:rPr>
        <w:t> </w:t>
      </w:r>
      <w:r>
        <w:rPr>
          <w:w w:val="99"/>
          <w:vertAlign w:val="baseline"/>
        </w:rPr>
        <w:t>fu</w:t>
      </w:r>
      <w:r>
        <w:rPr>
          <w:spacing w:val="-2"/>
          <w:w w:val="99"/>
          <w:vertAlign w:val="baseline"/>
        </w:rPr>
        <w:t>r</w:t>
      </w:r>
      <w:r>
        <w:rPr>
          <w:w w:val="99"/>
          <w:vertAlign w:val="baseline"/>
        </w:rPr>
        <w:t>t</w:t>
      </w:r>
      <w:r>
        <w:rPr>
          <w:spacing w:val="2"/>
          <w:w w:val="99"/>
          <w:vertAlign w:val="baseline"/>
        </w:rPr>
        <w:t>h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r</w:t>
      </w:r>
      <w:r>
        <w:rPr>
          <w:spacing w:val="15"/>
          <w:w w:val="99"/>
          <w:vertAlign w:val="baseline"/>
        </w:rPr>
        <w:t> </w:t>
      </w:r>
      <w:r>
        <w:rPr>
          <w:w w:val="99"/>
          <w:vertAlign w:val="baseline"/>
        </w:rPr>
        <w:t>that</w:t>
      </w:r>
      <w:r>
        <w:rPr>
          <w:spacing w:val="16"/>
          <w:w w:val="9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minors‘ assertion of their rights to a sound environment constitutes, at the same time, the 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their obligation to ensure the protection of that right for the generations to come.‖ This is a</w:t>
      </w:r>
      <w:r>
        <w:rPr>
          <w:spacing w:val="1"/>
          <w:vertAlign w:val="baseline"/>
        </w:rPr>
        <w:t> </w:t>
      </w:r>
      <w:r>
        <w:rPr>
          <w:vertAlign w:val="baseline"/>
        </w:rPr>
        <w:t>notable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upholding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future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vertAlign w:val="superscript"/>
        </w:rPr>
        <w:t>132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right="576" w:firstLine="779"/>
        <w:jc w:val="both"/>
      </w:pPr>
      <w:r>
        <w:rPr/>
        <w:t>The extension of the rights to future generations is reflected in section 24 of the South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onstitution</w:t>
      </w:r>
      <w:r>
        <w:rPr>
          <w:spacing w:val="11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r</w:t>
      </w:r>
      <w:r>
        <w:rPr/>
        <w:t>ovides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…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y</w:t>
      </w:r>
      <w:r>
        <w:rPr>
          <w:spacing w:val="2"/>
        </w:rPr>
        <w:t>o</w:t>
      </w:r>
      <w:r>
        <w:rPr/>
        <w:t>ne</w:t>
      </w:r>
      <w:r>
        <w:rPr>
          <w:spacing w:val="10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ht…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0"/>
        </w:rPr>
      </w:pPr>
      <w:r>
        <w:rPr/>
        <w:pict>
          <v:rect style="position:absolute;margin-left:72.024002pt;margin-top:13.547881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z w:val="20"/>
          <w:vertAlign w:val="baseline"/>
        </w:rPr>
        <w:t>Feris,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258-259</w:t>
      </w:r>
    </w:p>
    <w:p>
      <w:pPr>
        <w:spacing w:before="1"/>
        <w:ind w:left="460" w:right="57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z w:val="20"/>
          <w:vertAlign w:val="baseline"/>
        </w:rPr>
        <w:t> The full citation is </w:t>
      </w:r>
      <w:r>
        <w:rPr>
          <w:rFonts w:ascii="Calibri"/>
          <w:i/>
          <w:sz w:val="20"/>
          <w:vertAlign w:val="baseline"/>
        </w:rPr>
        <w:t>Juan Antonio Oposa et al vs. Fulgencio S. FactoranJr (acting in his capacity as the Secretary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 the Department of Environment and Natural Resources) et al </w:t>
      </w:r>
      <w:r>
        <w:rPr>
          <w:rFonts w:ascii="Calibri"/>
          <w:sz w:val="20"/>
          <w:vertAlign w:val="baseline"/>
        </w:rPr>
        <w:t>(G.R, No. 101083). Retrieved on 5/7/2016 from</w:t>
      </w:r>
      <w:r>
        <w:rPr>
          <w:rFonts w:ascii="Calibri"/>
          <w:spacing w:val="1"/>
          <w:sz w:val="20"/>
          <w:vertAlign w:val="baseline"/>
        </w:rPr>
        <w:t> </w:t>
      </w:r>
      <w:hyperlink r:id="rId26">
        <w:r>
          <w:rPr>
            <w:rFonts w:ascii="Calibri"/>
            <w:sz w:val="20"/>
            <w:vertAlign w:val="baseline"/>
          </w:rPr>
          <w:t>www.elaw.org/node/1343.</w:t>
        </w:r>
      </w:hyperlink>
    </w:p>
    <w:p>
      <w:pPr>
        <w:spacing w:before="0"/>
        <w:ind w:left="460" w:right="57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z w:val="20"/>
          <w:vertAlign w:val="baseline"/>
        </w:rPr>
        <w:t> Section 16, Article II of the Philippines 1987 Constitution explicitly provides: "The State shall protect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advance the right of the people to a balanced and healthful ecology in accord with the rhythm and harmony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nature."</w:t>
      </w:r>
    </w:p>
    <w:p>
      <w:pPr>
        <w:spacing w:before="0"/>
        <w:ind w:left="460" w:right="57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z w:val="20"/>
          <w:vertAlign w:val="baseline"/>
        </w:rPr>
        <w:t> See also the judgment of Weeramantry of the ICJ in the case of </w:t>
      </w:r>
      <w:r>
        <w:rPr>
          <w:rFonts w:ascii="Calibri"/>
          <w:i/>
          <w:sz w:val="20"/>
          <w:vertAlign w:val="baseline"/>
        </w:rPr>
        <w:t>The Gabcikovo-Nagymaros Dam Project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(Hungary/Slovakia)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I.L.M.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9"/>
        <w:jc w:val="both"/>
      </w:pPr>
      <w:r>
        <w:rPr/>
        <w:t>protected for the benefit of present and future generations‖. This is in line with international</w:t>
      </w:r>
      <w:r>
        <w:rPr>
          <w:spacing w:val="1"/>
        </w:rPr>
        <w:t> </w:t>
      </w:r>
      <w:r>
        <w:rPr/>
        <w:t>environmental law</w:t>
      </w:r>
      <w:r>
        <w:rPr>
          <w:spacing w:val="-1"/>
        </w:rPr>
        <w:t> </w:t>
      </w:r>
      <w:r>
        <w:rPr/>
        <w:t>developments.</w:t>
      </w:r>
    </w:p>
    <w:p>
      <w:pPr>
        <w:pStyle w:val="BodyText"/>
        <w:spacing w:line="480" w:lineRule="auto" w:before="194"/>
        <w:ind w:right="574" w:firstLine="719"/>
        <w:jc w:val="both"/>
      </w:pPr>
      <w:r>
        <w:rPr/>
        <w:t>The principle of intergenerational equity, which has been popularized by Edith Brown</w:t>
      </w:r>
      <w:r>
        <w:rPr>
          <w:spacing w:val="1"/>
        </w:rPr>
        <w:t> </w:t>
      </w:r>
      <w:r>
        <w:rPr/>
        <w:t>Weiss provides that the present generation owes a duty to future generations to preserve the</w:t>
      </w:r>
      <w:r>
        <w:rPr>
          <w:spacing w:val="1"/>
        </w:rPr>
        <w:t> </w:t>
      </w:r>
      <w:r>
        <w:rPr/>
        <w:t>environment.</w:t>
      </w:r>
      <w:r>
        <w:rPr>
          <w:vertAlign w:val="superscript"/>
        </w:rPr>
        <w:t>133</w:t>
      </w:r>
      <w:r>
        <w:rPr>
          <w:vertAlign w:val="baseline"/>
        </w:rPr>
        <w:t> Each generation is thus entitled to inherit the earth in at least as good condition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as it had been in for the previous generation and to have as good access to it as 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generations.</w:t>
      </w:r>
    </w:p>
    <w:p>
      <w:pPr>
        <w:pStyle w:val="BodyText"/>
        <w:spacing w:line="480" w:lineRule="auto" w:before="203"/>
        <w:ind w:right="572" w:firstLine="719"/>
        <w:jc w:val="both"/>
      </w:pPr>
      <w:r>
        <w:rPr/>
        <w:t>Opponents of the principle, on the other hand, argue that future generations cannot have</w:t>
      </w:r>
      <w:r>
        <w:rPr>
          <w:spacing w:val="-57"/>
        </w:rPr>
        <w:t> </w:t>
      </w:r>
      <w:r>
        <w:rPr/>
        <w:t>rights because rights exist only when there are identifiable interests, which can only happen if</w:t>
      </w:r>
      <w:r>
        <w:rPr>
          <w:spacing w:val="1"/>
        </w:rPr>
        <w:t> </w:t>
      </w:r>
      <w:r>
        <w:rPr/>
        <w:t>we can identify the individuals who have interests. Their view is that since we cannot know</w:t>
      </w:r>
      <w:r>
        <w:rPr>
          <w:spacing w:val="1"/>
        </w:rPr>
        <w:t> </w:t>
      </w:r>
      <w:r>
        <w:rPr/>
        <w:t>who the individuals in the future will be, it is not possible for future generations to have</w:t>
      </w:r>
      <w:r>
        <w:rPr>
          <w:spacing w:val="1"/>
        </w:rPr>
        <w:t> </w:t>
      </w:r>
      <w:r>
        <w:rPr/>
        <w:t>rights</w:t>
      </w:r>
      <w:r>
        <w:rPr>
          <w:vertAlign w:val="superscript"/>
        </w:rPr>
        <w:t>134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right="572" w:firstLine="719"/>
        <w:jc w:val="both"/>
      </w:pPr>
      <w:r>
        <w:rPr/>
        <w:t>Edith Brown Weiss counters this argument by asserting that the reasoning behind it is</w:t>
      </w:r>
      <w:r>
        <w:rPr>
          <w:spacing w:val="1"/>
        </w:rPr>
        <w:t> </w:t>
      </w:r>
      <w:r>
        <w:rPr/>
        <w:t>based on narrow traditional view of rights as applicable only to identifiable individuals. She</w:t>
      </w:r>
      <w:r>
        <w:rPr>
          <w:spacing w:val="1"/>
        </w:rPr>
        <w:t> </w:t>
      </w:r>
      <w:r>
        <w:rPr/>
        <w:t>posits that on the contrary, generational rights are not rights possessed by individuals but are,</w:t>
      </w:r>
      <w:r>
        <w:rPr>
          <w:spacing w:val="1"/>
        </w:rPr>
        <w:t> </w:t>
      </w:r>
      <w:r>
        <w:rPr/>
        <w:t>instead, generational rights which must be conceived of in the temporal context of generations.</w:t>
      </w:r>
      <w:r>
        <w:rPr>
          <w:spacing w:val="1"/>
        </w:rPr>
        <w:t> </w:t>
      </w:r>
      <w:r>
        <w:rPr/>
        <w:t>Moreover, those generations hold these rights as groups in relation to other generations-past,</w:t>
      </w:r>
      <w:r>
        <w:rPr>
          <w:spacing w:val="1"/>
        </w:rPr>
        <w:t> </w:t>
      </w:r>
      <w:r>
        <w:rPr/>
        <w:t>present and future</w:t>
      </w:r>
      <w:r>
        <w:rPr>
          <w:vertAlign w:val="superscript"/>
        </w:rPr>
        <w:t>135</w:t>
      </w:r>
      <w:r>
        <w:rPr>
          <w:vertAlign w:val="baseline"/>
        </w:rPr>
        <w:t>. This view is related to other approaches to rights, such as the Islamic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ppro</w:t>
      </w:r>
      <w:r>
        <w:rPr>
          <w:spacing w:val="-2"/>
          <w:vertAlign w:val="baseline"/>
        </w:rPr>
        <w:t>a</w:t>
      </w:r>
      <w:r>
        <w:rPr>
          <w:spacing w:val="-1"/>
          <w:vertAlign w:val="baseline"/>
        </w:rPr>
        <w:t>c</w:t>
      </w:r>
      <w:r>
        <w:rPr>
          <w:vertAlign w:val="baseline"/>
        </w:rPr>
        <w:t>h 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whic</w:t>
      </w:r>
      <w:r>
        <w:rPr>
          <w:vertAlign w:val="baseline"/>
        </w:rPr>
        <w:t>h </w:t>
      </w:r>
      <w:r>
        <w:rPr>
          <w:spacing w:val="9"/>
          <w:vertAlign w:val="baseline"/>
        </w:rPr>
        <w:t> </w:t>
      </w:r>
      <w:r>
        <w:rPr>
          <w:vertAlign w:val="baseline"/>
        </w:rPr>
        <w:t>t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ea</w:t>
      </w:r>
      <w:r>
        <w:rPr>
          <w:vertAlign w:val="baseline"/>
        </w:rPr>
        <w:t>ts </w:t>
      </w:r>
      <w:r>
        <w:rPr>
          <w:spacing w:val="12"/>
          <w:vertAlign w:val="baseline"/>
        </w:rPr>
        <w:t> </w:t>
      </w:r>
      <w:r>
        <w:rPr>
          <w:vertAlign w:val="baseline"/>
        </w:rPr>
        <w:t>human </w:t>
      </w:r>
      <w:r>
        <w:rPr>
          <w:spacing w:val="8"/>
          <w:vertAlign w:val="baseline"/>
        </w:rPr>
        <w:t> </w:t>
      </w:r>
      <w:r>
        <w:rPr>
          <w:vertAlign w:val="baseline"/>
        </w:rPr>
        <w:t>ri</w:t>
      </w:r>
      <w:r>
        <w:rPr>
          <w:spacing w:val="-3"/>
          <w:vertAlign w:val="baseline"/>
        </w:rPr>
        <w:t>g</w:t>
      </w:r>
      <w:r>
        <w:rPr>
          <w:vertAlign w:val="baseline"/>
        </w:rPr>
        <w:t>hts </w:t>
      </w:r>
      <w:r>
        <w:rPr>
          <w:spacing w:val="10"/>
          <w:vertAlign w:val="baseline"/>
        </w:rPr>
        <w:t> </w:t>
      </w:r>
      <w:r>
        <w:rPr>
          <w:vertAlign w:val="baseline"/>
        </w:rPr>
        <w:t>not </w:t>
      </w:r>
      <w:r>
        <w:rPr>
          <w:spacing w:val="9"/>
          <w:vertAlign w:val="baseline"/>
        </w:rPr>
        <w:t> </w:t>
      </w:r>
      <w:r>
        <w:rPr>
          <w:vertAlign w:val="baseline"/>
        </w:rPr>
        <w:t>on</w:t>
      </w:r>
      <w:r>
        <w:rPr>
          <w:spacing w:val="5"/>
          <w:vertAlign w:val="baseline"/>
        </w:rPr>
        <w:t>l</w:t>
      </w:r>
      <w:r>
        <w:rPr>
          <w:vertAlign w:val="baseline"/>
        </w:rPr>
        <w:t>y 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 </w:t>
      </w:r>
      <w:r>
        <w:rPr>
          <w:spacing w:val="9"/>
          <w:vertAlign w:val="baseline"/>
        </w:rPr>
        <w:t> </w:t>
      </w:r>
      <w:r>
        <w:rPr>
          <w:vertAlign w:val="baseline"/>
        </w:rPr>
        <w:t>individual </w:t>
      </w:r>
      <w:r>
        <w:rPr>
          <w:spacing w:val="9"/>
          <w:vertAlign w:val="baseline"/>
        </w:rPr>
        <w:t> </w:t>
      </w:r>
      <w:r>
        <w:rPr>
          <w:vertAlign w:val="baseline"/>
        </w:rPr>
        <w:t>ri</w:t>
      </w:r>
      <w:r>
        <w:rPr>
          <w:spacing w:val="-3"/>
          <w:vertAlign w:val="baseline"/>
        </w:rPr>
        <w:t>g</w:t>
      </w:r>
      <w:r>
        <w:rPr>
          <w:vertAlign w:val="baseline"/>
        </w:rPr>
        <w:t>hts, </w:t>
      </w:r>
      <w:r>
        <w:rPr>
          <w:spacing w:val="10"/>
          <w:vertAlign w:val="baseline"/>
        </w:rPr>
        <w:t> </w:t>
      </w:r>
      <w:r>
        <w:rPr>
          <w:vertAlign w:val="baseline"/>
        </w:rPr>
        <w:t>b</w:t>
      </w:r>
      <w:r>
        <w:rPr>
          <w:spacing w:val="2"/>
          <w:vertAlign w:val="baseline"/>
        </w:rPr>
        <w:t>u</w:t>
      </w:r>
      <w:r>
        <w:rPr>
          <w:vertAlign w:val="baseline"/>
        </w:rPr>
        <w:t>t 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 </w:t>
      </w:r>
      <w:r>
        <w:rPr>
          <w:spacing w:val="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hts </w:t>
      </w:r>
      <w:r>
        <w:rPr>
          <w:spacing w:val="10"/>
          <w:vertAlign w:val="baseline"/>
        </w:rPr>
        <w:t> </w:t>
      </w:r>
      <w:r>
        <w:rPr>
          <w:vertAlign w:val="baseline"/>
        </w:rPr>
        <w:t>of </w:t>
      </w:r>
      <w:r>
        <w:rPr>
          <w:spacing w:val="8"/>
          <w:vertAlign w:val="baseline"/>
        </w:rPr>
        <w:t> </w:t>
      </w:r>
      <w:r>
        <w:rPr>
          <w:vertAlign w:val="baseline"/>
        </w:rPr>
        <w:t>the community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believers</w:t>
      </w:r>
      <w:r>
        <w:rPr>
          <w:spacing w:val="1"/>
          <w:vertAlign w:val="baseline"/>
        </w:rPr>
        <w:t> </w:t>
      </w:r>
      <w:r>
        <w:rPr>
          <w:vertAlign w:val="baseline"/>
        </w:rPr>
        <w:t>as a</w:t>
      </w:r>
      <w:r>
        <w:rPr>
          <w:spacing w:val="1"/>
          <w:vertAlign w:val="baseline"/>
        </w:rPr>
        <w:t> </w:t>
      </w:r>
      <w:r>
        <w:rPr>
          <w:vertAlign w:val="baseline"/>
        </w:rPr>
        <w:t>whole.‖</w:t>
      </w:r>
      <w:r>
        <w:rPr>
          <w:vertAlign w:val="superscript"/>
        </w:rPr>
        <w:t>136</w:t>
      </w:r>
      <w:r>
        <w:rPr>
          <w:spacing w:val="1"/>
          <w:vertAlign w:val="baseline"/>
        </w:rPr>
        <w:t> </w:t>
      </w:r>
      <w:r>
        <w:rPr>
          <w:vertAlign w:val="baseline"/>
        </w:rPr>
        <w:t>With regard to the thorny issue of</w:t>
      </w:r>
      <w:r>
        <w:rPr>
          <w:spacing w:val="60"/>
          <w:vertAlign w:val="baseline"/>
        </w:rPr>
        <w:t> </w:t>
      </w:r>
      <w:r>
        <w:rPr>
          <w:vertAlign w:val="baseline"/>
        </w:rPr>
        <w:t>standing to sue,</w:t>
      </w:r>
      <w:r>
        <w:rPr>
          <w:spacing w:val="1"/>
          <w:vertAlign w:val="baseline"/>
        </w:rPr>
        <w:t> W</w:t>
      </w:r>
      <w:r>
        <w:rPr>
          <w:spacing w:val="-1"/>
          <w:vertAlign w:val="baseline"/>
        </w:rPr>
        <w:t>e</w:t>
      </w:r>
      <w:r>
        <w:rPr>
          <w:vertAlign w:val="baseline"/>
        </w:rPr>
        <w:t>iss 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dvo</w:t>
      </w:r>
      <w:r>
        <w:rPr>
          <w:spacing w:val="-1"/>
          <w:vertAlign w:val="baseline"/>
        </w:rPr>
        <w:t>ca</w:t>
      </w:r>
      <w:r>
        <w:rPr>
          <w:vertAlign w:val="baseline"/>
        </w:rPr>
        <w:t>tes </w:t>
      </w:r>
      <w:r>
        <w:rPr>
          <w:spacing w:val="-10"/>
          <w:vertAlign w:val="baseline"/>
        </w:rPr>
        <w:t> </w:t>
      </w:r>
      <w:r>
        <w:rPr>
          <w:vertAlign w:val="baseline"/>
        </w:rPr>
        <w:t>that </w:t>
      </w:r>
      <w:r>
        <w:rPr>
          <w:spacing w:val="-10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vertAlign w:val="baseline"/>
        </w:rPr>
        <w:t>e 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-1"/>
          <w:vertAlign w:val="baseline"/>
        </w:rPr>
        <w:t>f</w:t>
      </w:r>
      <w:r>
        <w:rPr>
          <w:spacing w:val="2"/>
          <w:vertAlign w:val="baseline"/>
        </w:rPr>
        <w:t>o</w:t>
      </w:r>
      <w:r>
        <w:rPr>
          <w:vertAlign w:val="baseline"/>
        </w:rPr>
        <w:t>r</w:t>
      </w:r>
      <w:r>
        <w:rPr>
          <w:spacing w:val="-2"/>
          <w:vertAlign w:val="baseline"/>
        </w:rPr>
        <w:t>c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e</w:t>
      </w:r>
      <w:r>
        <w:rPr>
          <w:vertAlign w:val="baseline"/>
        </w:rPr>
        <w:t>nt </w:t>
      </w:r>
      <w:r>
        <w:rPr>
          <w:spacing w:val="-10"/>
          <w:vertAlign w:val="baseline"/>
        </w:rPr>
        <w:t> </w:t>
      </w:r>
      <w:r>
        <w:rPr>
          <w:vertAlign w:val="baseline"/>
        </w:rPr>
        <w:t>of </w:t>
      </w:r>
      <w:r>
        <w:rPr>
          <w:spacing w:val="-11"/>
          <w:vertAlign w:val="baseline"/>
        </w:rPr>
        <w:t> </w:t>
      </w:r>
      <w:r>
        <w:rPr>
          <w:vertAlign w:val="baseline"/>
        </w:rPr>
        <w:t>these </w:t>
      </w:r>
      <w:r>
        <w:rPr>
          <w:spacing w:val="-7"/>
          <w:vertAlign w:val="baseline"/>
        </w:rPr>
        <w:t> </w:t>
      </w:r>
      <w:r>
        <w:rPr>
          <w:vertAlign w:val="baseline"/>
        </w:rPr>
        <w:t>int</w:t>
      </w:r>
      <w:r>
        <w:rPr>
          <w:spacing w:val="-1"/>
          <w:vertAlign w:val="baseline"/>
        </w:rPr>
        <w:t>e</w:t>
      </w:r>
      <w:r>
        <w:rPr>
          <w:vertAlign w:val="baseline"/>
        </w:rPr>
        <w:t>rg</w:t>
      </w:r>
      <w:r>
        <w:rPr>
          <w:spacing w:val="-2"/>
          <w:vertAlign w:val="baseline"/>
        </w:rPr>
        <w:t>e</w:t>
      </w:r>
      <w:r>
        <w:rPr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tion</w:t>
      </w:r>
      <w:r>
        <w:rPr>
          <w:spacing w:val="-1"/>
          <w:vertAlign w:val="baseline"/>
        </w:rPr>
        <w:t>a</w:t>
      </w:r>
      <w:r>
        <w:rPr>
          <w:vertAlign w:val="baseline"/>
        </w:rPr>
        <w:t>l </w:t>
      </w:r>
      <w:r>
        <w:rPr>
          <w:spacing w:val="-10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hts 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vertAlign w:val="baseline"/>
        </w:rPr>
        <w:t>n </w:t>
      </w:r>
      <w:r>
        <w:rPr>
          <w:spacing w:val="-10"/>
          <w:vertAlign w:val="baseline"/>
        </w:rPr>
        <w:t> </w:t>
      </w:r>
      <w:r>
        <w:rPr>
          <w:vertAlign w:val="baseline"/>
        </w:rPr>
        <w:t>be </w:t>
      </w:r>
      <w:r>
        <w:rPr>
          <w:spacing w:val="-9"/>
          <w:vertAlign w:val="baseline"/>
        </w:rPr>
        <w:t> </w:t>
      </w:r>
      <w:r>
        <w:rPr>
          <w:vertAlign w:val="baseline"/>
        </w:rPr>
        <w:t>done </w:t>
      </w:r>
      <w:r>
        <w:rPr>
          <w:spacing w:val="-11"/>
          <w:vertAlign w:val="baseline"/>
        </w:rPr>
        <w:t> </w:t>
      </w:r>
      <w:r>
        <w:rPr>
          <w:spacing w:val="4"/>
          <w:vertAlign w:val="baseline"/>
        </w:rPr>
        <w:t>b</w:t>
      </w:r>
      <w:r>
        <w:rPr>
          <w:vertAlign w:val="baseline"/>
        </w:rPr>
        <w:t>y </w:t>
      </w:r>
      <w:r>
        <w:rPr>
          <w:spacing w:val="-13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a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9"/>
        <w:ind w:left="460" w:right="56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z w:val="20"/>
          <w:vertAlign w:val="baseline"/>
        </w:rPr>
        <w:t> Weiss, E.B. (1990). Our Rights and Obligations to Future Generations for the Environment.</w:t>
      </w:r>
      <w:r>
        <w:rPr>
          <w:rFonts w:ascii="Calibri"/>
          <w:i/>
          <w:sz w:val="20"/>
          <w:vertAlign w:val="baseline"/>
        </w:rPr>
        <w:t>American Journal of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, pp. 198-207.</w:t>
      </w:r>
    </w:p>
    <w:p>
      <w:pPr>
        <w:spacing w:before="0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Parfit,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(1976).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Doing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Best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Our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Children.In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Bayles,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(ed.)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Ethics</w:t>
      </w:r>
      <w:r>
        <w:rPr>
          <w:rFonts w:ascii="Calibri"/>
          <w:i/>
          <w:spacing w:val="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Population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100;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Parfit,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(1982).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Future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Generations,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Further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Problems.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Philosophy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Public</w:t>
      </w:r>
      <w:r>
        <w:rPr>
          <w:rFonts w:ascii="Calibri"/>
          <w:i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Affairs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11: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113.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Weiss,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E.B.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(1990)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Our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Right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Obligations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Future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Generations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for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Environment,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op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cit.,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note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133,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30-31.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Weiss,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(1990).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Our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Obligations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Future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Environment.Op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133.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Khaduri,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(1984).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Islamic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Conception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Justice,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223.Cited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Weiss,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E.B.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(1990)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Our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Obligations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 Future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 cit. note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109"/>
        <w:ind w:right="570"/>
        <w:jc w:val="both"/>
      </w:pPr>
      <w:r>
        <w:rPr/>
        <w:t>guardian or representative of future generations‖</w:t>
      </w:r>
      <w:r>
        <w:rPr>
          <w:vertAlign w:val="superscript"/>
        </w:rPr>
        <w:t>137</w:t>
      </w:r>
      <w:r>
        <w:rPr>
          <w:vertAlign w:val="baseline"/>
        </w:rPr>
        <w:t>. This, she argues, could take the role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ombudsman</w:t>
      </w:r>
      <w:r>
        <w:rPr>
          <w:spacing w:val="-1"/>
          <w:vertAlign w:val="baseline"/>
        </w:rPr>
        <w:t> </w:t>
      </w:r>
      <w:r>
        <w:rPr>
          <w:vertAlign w:val="baseline"/>
        </w:rPr>
        <w:t>who will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standing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sue</w:t>
      </w:r>
      <w:r>
        <w:rPr>
          <w:spacing w:val="-1"/>
          <w:vertAlign w:val="baseline"/>
        </w:rPr>
        <w:t> </w:t>
      </w:r>
      <w:r>
        <w:rPr>
          <w:vertAlign w:val="baseline"/>
        </w:rPr>
        <w:t>on behalf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future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generations.</w:t>
      </w:r>
    </w:p>
    <w:p>
      <w:pPr>
        <w:pStyle w:val="BodyText"/>
        <w:spacing w:line="480" w:lineRule="auto" w:before="194"/>
        <w:ind w:right="570" w:firstLine="719"/>
        <w:jc w:val="both"/>
      </w:pPr>
      <w:r>
        <w:rPr/>
        <w:t>The principle of intergenerational equity is not foreign to Nigeria but is also reflected in</w:t>
      </w:r>
      <w:r>
        <w:rPr>
          <w:spacing w:val="-57"/>
        </w:rPr>
        <w:t> </w:t>
      </w:r>
      <w:r>
        <w:rPr/>
        <w:t>the indigenous land law of Nigerian ethnic groups. Chief Elesi of Odogbolu, confirmed this</w:t>
      </w:r>
      <w:r>
        <w:rPr>
          <w:spacing w:val="1"/>
        </w:rPr>
        <w:t> </w:t>
      </w:r>
      <w:r>
        <w:rPr>
          <w:spacing w:val="-1"/>
        </w:rPr>
        <w:t>whil</w:t>
      </w:r>
      <w:r>
        <w:rPr/>
        <w:t>e</w:t>
      </w:r>
      <w:r>
        <w:rPr>
          <w:spacing w:val="25"/>
        </w:rPr>
        <w:t> </w:t>
      </w:r>
      <w:r>
        <w:rPr/>
        <w:t>testi</w:t>
      </w:r>
      <w:r>
        <w:rPr>
          <w:spacing w:val="2"/>
        </w:rPr>
        <w:t>f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3"/>
        </w:rPr>
        <w:t> </w:t>
      </w:r>
      <w:r>
        <w:rPr/>
        <w:t>b</w:t>
      </w:r>
      <w:r>
        <w:rPr>
          <w:spacing w:val="-1"/>
        </w:rPr>
        <w:t>e</w:t>
      </w:r>
      <w:r>
        <w:rPr/>
        <w:t>fore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1"/>
        </w:rPr>
        <w:t>W</w:t>
      </w:r>
      <w:r>
        <w:rPr>
          <w:spacing w:val="-1"/>
        </w:rPr>
        <w:t>es</w:t>
      </w:r>
      <w:r>
        <w:rPr/>
        <w:t>t</w:t>
      </w:r>
      <w:r>
        <w:rPr>
          <w:spacing w:val="26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n</w:t>
      </w:r>
      <w:r>
        <w:rPr>
          <w:spacing w:val="28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/>
        <w:t>nds</w:t>
      </w:r>
      <w:r>
        <w:rPr>
          <w:spacing w:val="26"/>
        </w:rPr>
        <w:t> </w:t>
      </w:r>
      <w:r>
        <w:rPr/>
        <w:t>Commission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1908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/>
        <w:t>follows,</w:t>
      </w:r>
      <w:r>
        <w:rPr>
          <w:spacing w:val="26"/>
        </w:rPr>
        <w:t> </w:t>
      </w:r>
      <w:r>
        <w:rPr>
          <w:spacing w:val="1"/>
          <w:w w:val="44"/>
        </w:rPr>
        <w:t>―</w:t>
      </w:r>
      <w:r>
        <w:rPr/>
        <w:t>I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i</w:t>
      </w:r>
      <w:r>
        <w:rPr>
          <w:spacing w:val="2"/>
        </w:rPr>
        <w:t>v</w:t>
      </w:r>
      <w:r>
        <w:rPr/>
        <w:t>e that land belongs to a vast family of which many are dead, few are living and countless</w:t>
      </w:r>
      <w:r>
        <w:rPr>
          <w:spacing w:val="1"/>
        </w:rPr>
        <w:t> </w:t>
      </w:r>
      <w:r>
        <w:rPr/>
        <w:t>members are still unborn.‖</w:t>
      </w:r>
      <w:r>
        <w:rPr>
          <w:vertAlign w:val="superscript"/>
        </w:rPr>
        <w:t>138</w:t>
      </w:r>
      <w:r>
        <w:rPr>
          <w:vertAlign w:val="baseline"/>
        </w:rPr>
        <w:t> In </w:t>
      </w:r>
      <w:r>
        <w:rPr>
          <w:i/>
          <w:vertAlign w:val="baseline"/>
        </w:rPr>
        <w:t>Olowosaga vs. AlhajiAdebajo and others</w:t>
      </w:r>
      <w:r>
        <w:rPr>
          <w:vertAlign w:val="baseline"/>
        </w:rPr>
        <w:t>,</w:t>
      </w:r>
      <w:r>
        <w:rPr>
          <w:vertAlign w:val="superscript"/>
        </w:rPr>
        <w:t>139</w:t>
      </w:r>
      <w:r>
        <w:rPr>
          <w:vertAlign w:val="baseline"/>
        </w:rPr>
        <w:t> the court 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 under native law and custom, land is regarded as inheritable property not only belonging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use of the current generation, but also for generations‘ unborn belonging to the family.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current generation of children is therefore holding land in trust and as a sacred object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own use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generations after then.</w:t>
      </w:r>
    </w:p>
    <w:p>
      <w:pPr>
        <w:pStyle w:val="BodyText"/>
        <w:spacing w:line="480" w:lineRule="auto" w:before="201"/>
        <w:ind w:right="568" w:firstLine="719"/>
        <w:jc w:val="both"/>
      </w:pPr>
      <w:r>
        <w:rPr/>
        <w:t>Thus the principle of intergenerational equity is inherent in indigenous land law and has</w:t>
      </w:r>
      <w:r>
        <w:rPr>
          <w:spacing w:val="-57"/>
        </w:rPr>
        <w:t> </w:t>
      </w:r>
      <w:r>
        <w:rPr/>
        <w:t>been expressed severally as an element of sustainable development and supported by several</w:t>
      </w:r>
      <w:r>
        <w:rPr>
          <w:spacing w:val="1"/>
        </w:rPr>
        <w:t> </w:t>
      </w:r>
      <w:r>
        <w:rPr/>
        <w:t>international instruments on the environment.</w:t>
      </w:r>
      <w:r>
        <w:rPr>
          <w:vertAlign w:val="superscript"/>
        </w:rPr>
        <w:t>140</w:t>
      </w:r>
      <w:r>
        <w:rPr>
          <w:vertAlign w:val="baseline"/>
        </w:rPr>
        <w:t> It is the opinion of the researcher that any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excludes future</w:t>
      </w:r>
      <w:r>
        <w:rPr>
          <w:spacing w:val="-1"/>
          <w:vertAlign w:val="baseline"/>
        </w:rPr>
        <w:t> </w:t>
      </w:r>
      <w:r>
        <w:rPr>
          <w:vertAlign w:val="baseline"/>
        </w:rPr>
        <w:t>generations is deficient.</w:t>
      </w:r>
    </w:p>
    <w:p>
      <w:pPr>
        <w:pStyle w:val="BodyText"/>
        <w:spacing w:line="480" w:lineRule="auto" w:before="202"/>
        <w:ind w:right="574" w:firstLine="719"/>
        <w:jc w:val="both"/>
      </w:pPr>
      <w:r>
        <w:rPr/>
        <w:t>A relevant question in the discussion of the nature and scope of the environmental right</w:t>
      </w:r>
      <w:r>
        <w:rPr>
          <w:spacing w:val="-57"/>
        </w:rPr>
        <w:t> </w:t>
      </w:r>
      <w:r>
        <w:rPr/>
        <w:t>is, ‗who is the respondent of the right?‘ Who is the person or persons who have correlative</w:t>
      </w:r>
      <w:r>
        <w:rPr>
          <w:spacing w:val="1"/>
        </w:rPr>
        <w:t> </w:t>
      </w:r>
      <w:r>
        <w:rPr/>
        <w:t>duties or responsibilities or to whom do the corresponding duties entailed by the right apply?</w:t>
      </w:r>
      <w:r>
        <w:rPr>
          <w:spacing w:val="1"/>
        </w:rPr>
        <w:t> </w:t>
      </w:r>
      <w:r>
        <w:rPr/>
        <w:t>Does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right</w:t>
      </w:r>
      <w:r>
        <w:rPr>
          <w:spacing w:val="38"/>
        </w:rPr>
        <w:t> </w:t>
      </w:r>
      <w:r>
        <w:rPr/>
        <w:t>apply</w:t>
      </w:r>
      <w:r>
        <w:rPr>
          <w:spacing w:val="29"/>
        </w:rPr>
        <w:t> </w:t>
      </w:r>
      <w:r>
        <w:rPr/>
        <w:t>only</w:t>
      </w:r>
      <w:r>
        <w:rPr>
          <w:spacing w:val="30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4"/>
        </w:rPr>
        <w:t> </w:t>
      </w:r>
      <w:r>
        <w:rPr/>
        <w:t>state</w:t>
      </w:r>
      <w:r>
        <w:rPr>
          <w:spacing w:val="35"/>
        </w:rPr>
        <w:t> </w:t>
      </w:r>
      <w:r>
        <w:rPr/>
        <w:t>or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both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state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private</w:t>
      </w:r>
      <w:r>
        <w:rPr>
          <w:spacing w:val="34"/>
        </w:rPr>
        <w:t> </w:t>
      </w:r>
      <w:r>
        <w:rPr/>
        <w:t>individuals?</w:t>
      </w:r>
      <w:r>
        <w:rPr>
          <w:spacing w:val="38"/>
        </w:rPr>
        <w:t> </w:t>
      </w:r>
      <w:r>
        <w:rPr/>
        <w:t>In</w:t>
      </w:r>
      <w:r>
        <w:rPr>
          <w:spacing w:val="35"/>
        </w:rPr>
        <w:t> </w:t>
      </w:r>
      <w:r>
        <w:rPr/>
        <w:t>other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0"/>
        </w:rPr>
      </w:pPr>
      <w:r>
        <w:rPr/>
        <w:pict>
          <v:rect style="position:absolute;margin-left:72.024002pt;margin-top:8.071514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Weiss,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E.B.,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133.</w:t>
      </w:r>
    </w:p>
    <w:p>
      <w:pPr>
        <w:spacing w:before="1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i/>
          <w:sz w:val="20"/>
          <w:vertAlign w:val="baseline"/>
        </w:rPr>
        <w:t>West African Lands Commission Report </w:t>
      </w:r>
      <w:r>
        <w:rPr>
          <w:rFonts w:ascii="Calibri"/>
          <w:sz w:val="20"/>
          <w:vertAlign w:val="baseline"/>
        </w:rPr>
        <w:t>(1908) p.183, para. 1048. Chubb noted that under the land tenure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Igbos, the interest of the dead and unborn count more than that of the living with the living serving only 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trustees.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Chubb, L.T.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(1961).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Ibo Land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Tenure</w:t>
      </w:r>
      <w:r>
        <w:rPr>
          <w:rFonts w:ascii="Calibri"/>
          <w:sz w:val="20"/>
          <w:vertAlign w:val="baseline"/>
        </w:rPr>
        <w:t>. Ibadan University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 Ibadan,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18.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139</w:t>
      </w:r>
      <w:r>
        <w:rPr>
          <w:rFonts w:ascii="Calibri"/>
          <w:sz w:val="20"/>
          <w:vertAlign w:val="baseline"/>
        </w:rPr>
        <w:t>(1988)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275.</w:t>
      </w:r>
    </w:p>
    <w:p>
      <w:pPr>
        <w:spacing w:before="0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rFonts w:ascii="Calibri"/>
          <w:sz w:val="20"/>
          <w:vertAlign w:val="baseline"/>
        </w:rPr>
        <w:t> Principle 2 of the 1972 Declaration of the United Nations Conference on the Human Environment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Declaration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5/7/2012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</w:t>
      </w:r>
      <w:hyperlink r:id="rId27">
        <w:r>
          <w:rPr>
            <w:rFonts w:ascii="Calibri"/>
            <w:color w:val="0000FF"/>
            <w:sz w:val="20"/>
            <w:u w:val="single" w:color="0000FF"/>
            <w:vertAlign w:val="baseline"/>
          </w:rPr>
          <w:t>www.unep.org/documents.multilinguoal/Default.asp?documentid=78&amp;articleid=1613</w:t>
        </w:r>
        <w:r>
          <w:rPr>
            <w:rFonts w:ascii="Calibri"/>
            <w:sz w:val="20"/>
            <w:vertAlign w:val="baseline"/>
          </w:rPr>
          <w:t>,</w:t>
        </w:r>
      </w:hyperlink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2012)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109"/>
        <w:ind w:right="569"/>
        <w:jc w:val="both"/>
      </w:pPr>
      <w:r>
        <w:rPr/>
        <w:t>words, does the right have both vertical and horizontal application? According to Gewirth</w:t>
      </w:r>
      <w:r>
        <w:rPr>
          <w:vertAlign w:val="superscript"/>
        </w:rPr>
        <w:t>141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respects governments have special duties to secure the rights. This view is based largely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as</w:t>
      </w:r>
      <w:r>
        <w:rPr>
          <w:spacing w:val="2"/>
          <w:vertAlign w:val="baseline"/>
        </w:rPr>
        <w:t> </w:t>
      </w:r>
      <w:r>
        <w:rPr>
          <w:vertAlign w:val="baseline"/>
        </w:rPr>
        <w:t>civil and</w:t>
      </w:r>
      <w:r>
        <w:rPr>
          <w:spacing w:val="-1"/>
          <w:vertAlign w:val="baseline"/>
        </w:rPr>
        <w:t> </w:t>
      </w:r>
      <w:r>
        <w:rPr>
          <w:vertAlign w:val="baseline"/>
        </w:rPr>
        <w:t>political rights.</w:t>
      </w:r>
    </w:p>
    <w:p>
      <w:pPr>
        <w:pStyle w:val="BodyText"/>
        <w:spacing w:line="480" w:lineRule="auto" w:before="200"/>
        <w:ind w:right="569" w:firstLine="719"/>
        <w:jc w:val="both"/>
      </w:pPr>
      <w:r>
        <w:rPr/>
        <w:t>Although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governments,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require</w:t>
      </w:r>
      <w:r>
        <w:rPr>
          <w:spacing w:val="1"/>
        </w:rPr>
        <w:t> </w:t>
      </w:r>
      <w:r>
        <w:rPr/>
        <w:t>compliance and enforcement, this however does not mean that persons do not bear duties. It is</w:t>
      </w:r>
      <w:r>
        <w:rPr>
          <w:spacing w:val="1"/>
        </w:rPr>
        <w:t> </w:t>
      </w:r>
      <w:r>
        <w:rPr/>
        <w:t>the opinion of the researcher that the right to a healthy environment also places corresponding</w:t>
      </w:r>
      <w:r>
        <w:rPr>
          <w:spacing w:val="1"/>
        </w:rPr>
        <w:t> </w:t>
      </w:r>
      <w:r>
        <w:rPr/>
        <w:t>duties on individuals. These duties are conceived mostly in the form of negative duties not 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impair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endanger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distinction between addressees and beneficiaries of the right, because in order to effectively</w:t>
      </w:r>
      <w:r>
        <w:rPr>
          <w:spacing w:val="1"/>
        </w:rPr>
        <w:t> </w:t>
      </w:r>
      <w:r>
        <w:rPr/>
        <w:t>implement the right the holders also bear a duty to participate in the enhancement of the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201"/>
        <w:ind w:right="569" w:firstLine="719"/>
        <w:jc w:val="both"/>
      </w:pPr>
      <w:r>
        <w:rPr/>
        <w:t>Section 8 of the South African Constitutionprovides for the application of the Bill of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law;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legislature,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executive, the judiciary and all organs of the State. According to Section 8, a provision of the</w:t>
      </w:r>
      <w:r>
        <w:rPr>
          <w:spacing w:val="1"/>
        </w:rPr>
        <w:t> </w:t>
      </w:r>
      <w:r>
        <w:rPr/>
        <w:t>Bill of Rights also binds a natural and/or a juristic person. Juristic persons include, </w:t>
      </w:r>
      <w:r>
        <w:rPr>
          <w:i/>
        </w:rPr>
        <w:t>inter alia</w:t>
      </w:r>
      <w:r>
        <w:rPr/>
        <w:t>,</w:t>
      </w:r>
      <w:r>
        <w:rPr>
          <w:spacing w:val="1"/>
        </w:rPr>
        <w:t> </w:t>
      </w:r>
      <w:r>
        <w:rPr/>
        <w:t>companies and associations. These may be industries such as oil companies, manufacturing</w:t>
      </w:r>
      <w:r>
        <w:rPr>
          <w:spacing w:val="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mining</w:t>
      </w:r>
      <w:r>
        <w:rPr>
          <w:spacing w:val="-2"/>
        </w:rPr>
        <w:t> </w:t>
      </w:r>
      <w:r>
        <w:rPr/>
        <w:t>companies that in</w:t>
      </w:r>
      <w:r>
        <w:rPr>
          <w:spacing w:val="-1"/>
        </w:rPr>
        <w:t> </w:t>
      </w:r>
      <w:r>
        <w:rPr/>
        <w:t>most instances are</w:t>
      </w:r>
      <w:r>
        <w:rPr>
          <w:spacing w:val="-3"/>
        </w:rPr>
        <w:t> </w:t>
      </w:r>
      <w:r>
        <w:rPr/>
        <w:t>responsible for</w:t>
      </w:r>
      <w:r>
        <w:rPr>
          <w:spacing w:val="1"/>
        </w:rPr>
        <w:t> </w:t>
      </w:r>
      <w:r>
        <w:rPr/>
        <w:t>pollution.</w:t>
      </w:r>
    </w:p>
    <w:p>
      <w:pPr>
        <w:pStyle w:val="BodyText"/>
        <w:spacing w:line="480" w:lineRule="auto" w:before="202"/>
        <w:ind w:right="574" w:firstLine="719"/>
        <w:jc w:val="both"/>
      </w:pPr>
      <w:r>
        <w:rPr/>
        <w:pict>
          <v:rect style="position:absolute;margin-left:72.024002pt;margin-top:177.923096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  <w:r>
        <w:rPr/>
        <w:t>Extending the duty to persons would cover corporate organizations whose activities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environmentally</w:t>
      </w:r>
      <w:r>
        <w:rPr>
          <w:spacing w:val="-57"/>
        </w:rPr>
        <w:t> </w:t>
      </w:r>
      <w:r>
        <w:rPr/>
        <w:t>destructive behaviour. This is needful in an era where multinational corporations often exert</w:t>
      </w:r>
      <w:r>
        <w:rPr>
          <w:spacing w:val="1"/>
        </w:rPr>
        <w:t> </w:t>
      </w:r>
      <w:r>
        <w:rPr/>
        <w:t>tremendous influence over states. The vandalising of oil pipelines and illegal oil bunkering by</w:t>
      </w:r>
      <w:r>
        <w:rPr>
          <w:spacing w:val="1"/>
        </w:rPr>
        <w:t> </w:t>
      </w:r>
      <w:r>
        <w:rPr/>
        <w:t>individuals has contributed to oil pollution in the Niger Delta environment. The right to a</w:t>
      </w:r>
      <w:r>
        <w:rPr>
          <w:spacing w:val="1"/>
        </w:rPr>
        <w:t> </w:t>
      </w:r>
      <w:r>
        <w:rPr/>
        <w:t>healthy</w:t>
      </w:r>
      <w:r>
        <w:rPr>
          <w:spacing w:val="3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seeks</w:t>
      </w:r>
      <w:r>
        <w:rPr>
          <w:spacing w:val="7"/>
        </w:rPr>
        <w:t> </w:t>
      </w:r>
      <w:r>
        <w:rPr/>
        <w:t>not</w:t>
      </w:r>
      <w:r>
        <w:rPr>
          <w:spacing w:val="6"/>
        </w:rPr>
        <w:t> </w:t>
      </w:r>
      <w:r>
        <w:rPr/>
        <w:t>only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ensure</w:t>
      </w:r>
      <w:r>
        <w:rPr>
          <w:spacing w:val="7"/>
        </w:rPr>
        <w:t> </w:t>
      </w:r>
      <w:r>
        <w:rPr/>
        <w:t>effective</w:t>
      </w:r>
      <w:r>
        <w:rPr>
          <w:spacing w:val="5"/>
        </w:rPr>
        <w:t> </w:t>
      </w:r>
      <w:r>
        <w:rPr/>
        <w:t>enforcement</w:t>
      </w:r>
      <w:r>
        <w:rPr>
          <w:spacing w:val="6"/>
        </w:rPr>
        <w:t> </w:t>
      </w:r>
      <w:r>
        <w:rPr/>
        <w:t>by</w:t>
      </w:r>
      <w:r>
        <w:rPr>
          <w:spacing w:val="4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action,</w:t>
      </w:r>
      <w:r>
        <w:rPr>
          <w:spacing w:val="6"/>
        </w:rPr>
        <w:t> </w:t>
      </w:r>
      <w:r>
        <w:rPr/>
        <w:t>but</w: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141</w:t>
      </w:r>
      <w:r>
        <w:rPr>
          <w:rFonts w:ascii="Calibri"/>
          <w:sz w:val="20"/>
          <w:vertAlign w:val="baseline"/>
        </w:rPr>
        <w:t>Gewirth,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188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2" w:lineRule="auto" w:before="69"/>
        <w:ind w:right="572"/>
        <w:jc w:val="both"/>
      </w:pPr>
      <w:r>
        <w:rPr/>
        <w:t>also to provide remedies to individuals and groups to assert this right where their health and/or</w:t>
      </w:r>
      <w:r>
        <w:rPr>
          <w:spacing w:val="1"/>
        </w:rPr>
        <w:t> </w:t>
      </w:r>
      <w:r>
        <w:rPr/>
        <w:t>well-being is affected by, for example, the polluting activities of industry. Thus, people may</w:t>
      </w:r>
      <w:r>
        <w:rPr>
          <w:spacing w:val="1"/>
        </w:rPr>
        <w:t> </w:t>
      </w:r>
      <w:r>
        <w:rPr/>
        <w:t>assert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persons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negatively.</w:t>
      </w:r>
    </w:p>
    <w:p>
      <w:pPr>
        <w:pStyle w:val="BodyText"/>
        <w:spacing w:line="480" w:lineRule="auto" w:before="192"/>
        <w:ind w:right="569" w:firstLine="719"/>
        <w:jc w:val="both"/>
      </w:pPr>
      <w:r>
        <w:rPr/>
        <w:t>The assertion of the right to a healthy environment against a juristic person whose</w:t>
      </w:r>
      <w:r>
        <w:rPr>
          <w:spacing w:val="1"/>
        </w:rPr>
        <w:t> </w:t>
      </w:r>
      <w:r>
        <w:rPr/>
        <w:t>activities affected the enjoyment of the right is reflected in the decision of the high court in the</w:t>
      </w:r>
      <w:r>
        <w:rPr>
          <w:spacing w:val="1"/>
        </w:rPr>
        <w:t> </w:t>
      </w:r>
      <w:r>
        <w:rPr/>
        <w:t>case of </w:t>
      </w:r>
      <w:r>
        <w:rPr>
          <w:i/>
        </w:rPr>
        <w:t>Jonah Gbemre vs. Shell Petroleum Development Company and two others</w:t>
      </w:r>
      <w:r>
        <w:rPr/>
        <w:t>.</w:t>
      </w:r>
      <w:r>
        <w:rPr>
          <w:vertAlign w:val="superscript"/>
        </w:rPr>
        <w:t>142</w:t>
      </w:r>
      <w:r>
        <w:rPr>
          <w:vertAlign w:val="baseline"/>
        </w:rPr>
        <w:t>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the rights to life and dignity guaranteed by the Nigerian Constitution inevitably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 the right to clean, poison-free, pollution-free and healthy environment and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 of the first and second respondents in continuing to flare gas in the course of their oil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applicant‘s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applicant‘s fundamental rights to life (including healthy environment) and dignity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</w:p>
    <w:p>
      <w:pPr>
        <w:pStyle w:val="BodyText"/>
        <w:spacing w:line="480" w:lineRule="auto" w:before="200"/>
        <w:ind w:right="571" w:firstLine="719"/>
        <w:jc w:val="both"/>
      </w:pPr>
      <w:r>
        <w:rPr/>
        <w:t>The deleterious effects of gas flaring on the environment and human health have been</w:t>
      </w:r>
      <w:r>
        <w:rPr>
          <w:spacing w:val="1"/>
        </w:rPr>
        <w:t> </w:t>
      </w:r>
      <w:r>
        <w:rPr/>
        <w:t>well documented</w:t>
      </w:r>
      <w:r>
        <w:rPr>
          <w:vertAlign w:val="superscript"/>
        </w:rPr>
        <w:t>143</w:t>
      </w:r>
      <w:r>
        <w:rPr>
          <w:vertAlign w:val="baseline"/>
        </w:rPr>
        <w:t> yet Nigerian legislation permits the practice. Gas flaring is the practice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burning natural gas, a by-product of oil extraction. The oil TNCs in Nigeria flare gas because 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cheaper to dispose of the gas by burning it than it is to collect it for use or to re- inject it 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subsoil.</w:t>
      </w:r>
      <w:r>
        <w:rPr>
          <w:vertAlign w:val="superscript"/>
        </w:rPr>
        <w:t>144</w:t>
      </w:r>
      <w:r>
        <w:rPr>
          <w:vertAlign w:val="baseline"/>
        </w:rPr>
        <w:t> A report funded by the International Union for the Conservation of Nature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 Resources (―IUCN‖) and produced by Environmental Rights Action on the Niger</w:t>
      </w:r>
      <w:r>
        <w:rPr>
          <w:spacing w:val="1"/>
          <w:vertAlign w:val="baseline"/>
        </w:rPr>
        <w:t> </w:t>
      </w:r>
      <w:r>
        <w:rPr>
          <w:vertAlign w:val="baseline"/>
        </w:rPr>
        <w:t>Delta states that Nigeria flares 75% of its gas, which far exceeds that of other oil producing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</w:t>
      </w:r>
      <w:r>
        <w:rPr>
          <w:vertAlign w:val="superscript"/>
        </w:rPr>
        <w:t>145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5"/>
        </w:rPr>
      </w:pPr>
      <w:r>
        <w:rPr/>
        <w:pict>
          <v:rect style="position:absolute;margin-left:72.024002pt;margin-top:10.583917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142</w:t>
      </w:r>
      <w:r>
        <w:rPr>
          <w:rFonts w:ascii="Calibri"/>
          <w:sz w:val="20"/>
          <w:vertAlign w:val="baseline"/>
        </w:rPr>
        <w:t>(2005) AHRLR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(NgHC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6.3.5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detailed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discussion 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case.</w:t>
      </w:r>
    </w:p>
    <w:p>
      <w:pPr>
        <w:spacing w:before="42"/>
        <w:ind w:left="460" w:right="57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143</w:t>
      </w:r>
      <w:r>
        <w:rPr>
          <w:rFonts w:ascii="Calibri" w:hAnsi="Calibri"/>
          <w:sz w:val="20"/>
          <w:vertAlign w:val="baseline"/>
        </w:rPr>
        <w:t> See Human Rights Watch, (1999). </w:t>
      </w:r>
      <w:r>
        <w:rPr>
          <w:rFonts w:ascii="Calibri" w:hAnsi="Calibri"/>
          <w:i/>
          <w:sz w:val="20"/>
          <w:vertAlign w:val="baseline"/>
        </w:rPr>
        <w:t>The Price of Oil, Corporate Responsibility and Human Rights Violations in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Nigeria’s Oil Producing Communities</w:t>
      </w:r>
      <w:r>
        <w:rPr>
          <w:rFonts w:ascii="Calibri" w:hAnsi="Calibri"/>
          <w:sz w:val="20"/>
          <w:vertAlign w:val="baseline"/>
        </w:rPr>
        <w:t>. Human Rights Watch, New York. Nigeria is estimated to be the second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largest emitter of Green House Gases in Africa (after South Africa). This is mostly due to the harmful practice 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gas flaring.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Doctors have found unusually high occurrence of asthma, bronchitis, skin and breathing problems 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communities where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gas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flaring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been practiced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most.</w:t>
      </w:r>
    </w:p>
    <w:p>
      <w:pPr>
        <w:spacing w:line="243" w:lineRule="exact"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Watch,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57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i/>
          <w:sz w:val="20"/>
          <w:vertAlign w:val="baseline"/>
        </w:rPr>
        <w:t>See </w:t>
      </w:r>
      <w:r>
        <w:rPr>
          <w:rFonts w:ascii="Calibri"/>
          <w:sz w:val="20"/>
          <w:vertAlign w:val="baseline"/>
        </w:rPr>
        <w:t>Commission on Environmental Law of IUCN (2000). </w:t>
      </w:r>
      <w:r>
        <w:rPr>
          <w:rFonts w:ascii="Calibri"/>
          <w:i/>
          <w:sz w:val="20"/>
          <w:vertAlign w:val="baseline"/>
        </w:rPr>
        <w:t>Draft International Covenant on Environment 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Development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XI (2nd Ed.)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2" w:firstLine="719"/>
        <w:jc w:val="both"/>
      </w:pPr>
      <w:r>
        <w:rPr/>
        <w:t>The Jonah Gbemre case</w:t>
      </w:r>
      <w:r>
        <w:rPr>
          <w:spacing w:val="1"/>
        </w:rPr>
        <w:t> </w:t>
      </w:r>
      <w:r>
        <w:rPr/>
        <w:t>(involving a major</w:t>
      </w:r>
      <w:r>
        <w:rPr>
          <w:spacing w:val="60"/>
        </w:rPr>
        <w:t> </w:t>
      </w:r>
      <w:r>
        <w:rPr/>
        <w:t>transnational corporation) also illustrates</w:t>
      </w:r>
      <w:r>
        <w:rPr>
          <w:spacing w:val="1"/>
        </w:rPr>
        <w:t> </w:t>
      </w:r>
      <w:r>
        <w:rPr/>
        <w:t>the need for a critical re-examination of the legal status of transnational corporations (TNCs)</w:t>
      </w:r>
      <w:r>
        <w:rPr>
          <w:vertAlign w:val="superscript"/>
        </w:rPr>
        <w:t>146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safeguard against state abuse, the omission of TNCs as duty bearers is problematic since it</w:t>
      </w:r>
      <w:r>
        <w:rPr>
          <w:spacing w:val="1"/>
          <w:vertAlign w:val="baseline"/>
        </w:rPr>
        <w:t> </w:t>
      </w:r>
      <w:r>
        <w:rPr>
          <w:vertAlign w:val="baseline"/>
        </w:rPr>
        <w:t>unnecessarily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scope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entities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 the important role they play internationally, their widespread influence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power, and the global detrimental effects of TNCs on the environment and on human 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4"/>
          <w:vertAlign w:val="baseline"/>
        </w:rPr>
        <w:t> </w:t>
      </w:r>
      <w:r>
        <w:rPr>
          <w:vertAlign w:val="baseline"/>
        </w:rPr>
        <w:t>are excluded as subjects of international law.</w:t>
      </w:r>
    </w:p>
    <w:p>
      <w:pPr>
        <w:pStyle w:val="BodyText"/>
        <w:spacing w:line="480" w:lineRule="auto" w:before="201"/>
        <w:ind w:right="568" w:firstLine="719"/>
        <w:jc w:val="both"/>
      </w:pPr>
      <w:r>
        <w:rPr/>
        <w:t>The legal effect of the exclusion of TNCs as subjects of international law was reflected</w:t>
      </w:r>
      <w:r>
        <w:rPr>
          <w:spacing w:val="1"/>
        </w:rPr>
        <w:t> </w:t>
      </w:r>
      <w:r>
        <w:rPr/>
        <w:t>in the case of </w:t>
      </w:r>
      <w:r>
        <w:rPr>
          <w:i/>
        </w:rPr>
        <w:t>Socio-Economic Rights and Accountability Project (SERAP) vs. Nigeria</w:t>
      </w:r>
      <w:r>
        <w:rPr>
          <w:vertAlign w:val="superscript"/>
        </w:rPr>
        <w:t>147</w:t>
      </w:r>
      <w:r>
        <w:rPr>
          <w:vertAlign w:val="baseline"/>
        </w:rPr>
        <w:t> where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ECOWAS Court of Justice declined jurisdiction over six oil companies alleged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 violations of human rights associated with oil pollution in the Niger Delta. This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on the ground that the six oil companies were</w:t>
      </w:r>
      <w:r>
        <w:rPr>
          <w:spacing w:val="-1"/>
          <w:vertAlign w:val="baseline"/>
        </w:rPr>
        <w:t> </w:t>
      </w:r>
      <w:r>
        <w:rPr>
          <w:vertAlign w:val="baseline"/>
        </w:rPr>
        <w:t>not parties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ECOWAS Treaty.</w:t>
      </w:r>
      <w:r>
        <w:rPr>
          <w:vertAlign w:val="superscript"/>
        </w:rPr>
        <w:t>148</w:t>
      </w:r>
    </w:p>
    <w:p>
      <w:pPr>
        <w:pStyle w:val="Heading1"/>
        <w:numPr>
          <w:ilvl w:val="2"/>
          <w:numId w:val="13"/>
        </w:numPr>
        <w:tabs>
          <w:tab w:pos="1721" w:val="left" w:leader="none"/>
        </w:tabs>
        <w:spacing w:line="240" w:lineRule="auto" w:before="207" w:after="0"/>
        <w:ind w:left="1720" w:right="0" w:hanging="541"/>
        <w:jc w:val="both"/>
      </w:pPr>
      <w:bookmarkStart w:name="_TOC_250028" w:id="3"/>
      <w:r>
        <w:rPr/>
        <w:t>Justification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Environmental</w:t>
      </w:r>
      <w:r>
        <w:rPr>
          <w:spacing w:val="-2"/>
        </w:rPr>
        <w:t> </w:t>
      </w:r>
      <w:bookmarkEnd w:id="3"/>
      <w:r>
        <w:rPr/>
        <w:t>Rights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1"/>
        <w:ind w:right="570" w:firstLine="719"/>
        <w:jc w:val="both"/>
      </w:pPr>
      <w:r>
        <w:rPr/>
        <w:t>The recognition of the right to a healthy environment is controversial with supporters</w:t>
      </w:r>
      <w:r>
        <w:rPr>
          <w:spacing w:val="1"/>
        </w:rPr>
        <w:t> </w:t>
      </w:r>
      <w:r>
        <w:rPr/>
        <w:t>and opponents. Opponents are of the view that it is unnecessary since existing rights can be</w:t>
      </w:r>
      <w:r>
        <w:rPr>
          <w:spacing w:val="1"/>
        </w:rPr>
        <w:t> </w:t>
      </w:r>
      <w:r>
        <w:rPr/>
        <w:t>interpreted to</w:t>
      </w:r>
      <w:r>
        <w:rPr>
          <w:spacing w:val="1"/>
        </w:rPr>
        <w:t> </w:t>
      </w:r>
      <w:r>
        <w:rPr/>
        <w:t>achieve environmental protection.</w:t>
      </w:r>
      <w:r>
        <w:rPr>
          <w:spacing w:val="1"/>
        </w:rPr>
        <w:t> </w:t>
      </w:r>
      <w:r>
        <w:rPr/>
        <w:t>They further argue that</w:t>
      </w:r>
      <w:r>
        <w:rPr>
          <w:spacing w:val="60"/>
        </w:rPr>
        <w:t> </w:t>
      </w:r>
      <w:r>
        <w:rPr/>
        <w:t>the introduction of</w:t>
      </w:r>
      <w:r>
        <w:rPr>
          <w:spacing w:val="1"/>
        </w:rPr>
        <w:t> </w:t>
      </w:r>
      <w:r>
        <w:rPr/>
        <w:t>new</w:t>
      </w:r>
      <w:r>
        <w:rPr>
          <w:spacing w:val="59"/>
        </w:rPr>
        <w:t> </w:t>
      </w:r>
      <w:r>
        <w:rPr/>
        <w:t>rights</w:t>
      </w:r>
      <w:r>
        <w:rPr>
          <w:spacing w:val="2"/>
        </w:rPr>
        <w:t> </w:t>
      </w:r>
      <w:r>
        <w:rPr/>
        <w:t>devalues</w:t>
      </w:r>
      <w:r>
        <w:rPr>
          <w:spacing w:val="60"/>
        </w:rPr>
        <w:t> </w:t>
      </w:r>
      <w:r>
        <w:rPr/>
        <w:t>the</w:t>
      </w:r>
      <w:r>
        <w:rPr>
          <w:spacing w:val="2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human</w:t>
      </w:r>
      <w:r>
        <w:rPr>
          <w:spacing w:val="60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diverts</w:t>
      </w:r>
      <w:r>
        <w:rPr>
          <w:spacing w:val="1"/>
        </w:rPr>
        <w:t> </w:t>
      </w:r>
      <w:r>
        <w:rPr/>
        <w:t>attention</w:t>
      </w:r>
      <w:r>
        <w:rPr>
          <w:spacing w:val="7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6"/>
        </w:rPr>
      </w:pPr>
      <w:r>
        <w:rPr/>
        <w:pict>
          <v:rect style="position:absolute;margin-left:72.024002pt;margin-top:11.335245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8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146</w:t>
      </w:r>
      <w:r>
        <w:rPr>
          <w:rFonts w:ascii="Calibri" w:hAnsi="Calibri"/>
          <w:sz w:val="20"/>
          <w:vertAlign w:val="baseline"/>
        </w:rPr>
        <w:t> A TNC is “a national company in two or more countries operating in association, with one controlling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other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whole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 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part.”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Donaldson, T.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(1992).The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Ethics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Business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30.</w:t>
      </w:r>
      <w:r>
        <w:rPr>
          <w:rFonts w:ascii="Calibri" w:hAnsi="Calibri"/>
          <w:spacing w:val="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</w:p>
    <w:p>
      <w:pPr>
        <w:spacing w:before="0"/>
        <w:ind w:left="460" w:right="57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economic and political clout of the TNCs has become so huge that today the assets of many TNCs is larger than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the GDPs of many small and /or developing nations. TNCs are now so powerful that many governments are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unable to stop exploitation in their own states. The immense influence exerted on the Nigerian government by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Shell Petroleum Company is well known and extends to matters of petroleum laws, environmental laws and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regulations,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taxation policies.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i/>
          <w:sz w:val="20"/>
        </w:rPr>
        <w:t>Shell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Game in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Nigeria</w:t>
      </w:r>
      <w:r>
        <w:rPr>
          <w:rFonts w:ascii="Calibri"/>
          <w:sz w:val="20"/>
        </w:rPr>
        <w:t>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New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York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Times.Dec.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3,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1995, at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14.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z w:val="20"/>
          <w:vertAlign w:val="baseline"/>
        </w:rPr>
        <w:t>ECW/CCJ/APP/08/09.Retrieved on July 14, 2014 from </w:t>
      </w:r>
      <w:hyperlink r:id="rId28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http://www.reports-and-materials.org/Complaint-to-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hyperlink r:id="rId28">
        <w:r>
          <w:rPr>
            <w:rFonts w:ascii="Calibri"/>
            <w:color w:val="0000FF"/>
            <w:sz w:val="20"/>
            <w:u w:val="single" w:color="0000FF"/>
            <w:vertAlign w:val="baseline"/>
          </w:rPr>
          <w:t>ECOWAS-Court-re-Nigeria-oil-pollution-25-Jul-2009.doc</w:t>
        </w:r>
      </w:hyperlink>
      <w:hyperlink r:id="rId29">
        <w:r>
          <w:rPr>
            <w:rFonts w:ascii="Calibri"/>
            <w:sz w:val="20"/>
            <w:u w:val="single" w:color="0000FF"/>
            <w:vertAlign w:val="baseline"/>
          </w:rPr>
          <w:t>.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www.courtecowas.org/.../SERAP_V_FEDERALREPUBLIC_</w:t>
        </w:r>
      </w:hyperlink>
      <w:r>
        <w:rPr>
          <w:rFonts w:ascii="Calibri"/>
          <w:color w:val="0000FF"/>
          <w:spacing w:val="-43"/>
          <w:sz w:val="20"/>
          <w:vertAlign w:val="baseline"/>
        </w:rPr>
        <w:t> </w:t>
      </w:r>
      <w:hyperlink r:id="rId29">
        <w:r>
          <w:rPr>
            <w:rFonts w:ascii="Calibri"/>
            <w:color w:val="0000FF"/>
            <w:sz w:val="20"/>
            <w:u w:val="single" w:color="0000FF"/>
            <w:vertAlign w:val="baseline"/>
          </w:rPr>
          <w:t>OF_NIGERIA.pdf</w:t>
        </w:r>
      </w:hyperlink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proceeded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against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alone.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6.2</w:t>
      </w:r>
    </w:p>
    <w:p>
      <w:pPr>
        <w:spacing w:after="0" w:line="244" w:lineRule="exact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69"/>
        <w:jc w:val="both"/>
      </w:pPr>
      <w:r>
        <w:rPr/>
        <w:t>implement existing civil, political, economic and social rights fully.</w:t>
      </w:r>
      <w:r>
        <w:rPr>
          <w:vertAlign w:val="superscript"/>
        </w:rPr>
        <w:t>149</w:t>
      </w:r>
      <w:r>
        <w:rPr>
          <w:vertAlign w:val="baseline"/>
        </w:rPr>
        <w:t> Some opponents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 of environmental rights further claim that the right is hard to define,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content and that no justiciable standards can be developed to enforce the right because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inherent variability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conditions.</w:t>
      </w:r>
      <w:r>
        <w:rPr>
          <w:vertAlign w:val="superscript"/>
        </w:rPr>
        <w:t>150</w:t>
      </w:r>
    </w:p>
    <w:p>
      <w:pPr>
        <w:pStyle w:val="BodyText"/>
        <w:spacing w:line="480" w:lineRule="auto" w:before="200"/>
        <w:ind w:right="576" w:firstLine="719"/>
        <w:jc w:val="both"/>
      </w:pP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opinion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researcher</w:t>
      </w:r>
      <w:r>
        <w:rPr>
          <w:spacing w:val="15"/>
        </w:rPr>
        <w:t> </w:t>
      </w:r>
      <w:r>
        <w:rPr/>
        <w:t>that</w:t>
      </w:r>
      <w:r>
        <w:rPr>
          <w:spacing w:val="13"/>
        </w:rPr>
        <w:t> </w:t>
      </w:r>
      <w:r>
        <w:rPr/>
        <w:t>while</w:t>
      </w:r>
      <w:r>
        <w:rPr>
          <w:spacing w:val="16"/>
        </w:rPr>
        <w:t> </w:t>
      </w:r>
      <w:r>
        <w:rPr/>
        <w:t>environmental</w:t>
      </w:r>
      <w:r>
        <w:rPr>
          <w:spacing w:val="13"/>
        </w:rPr>
        <w:t> </w:t>
      </w:r>
      <w:r>
        <w:rPr/>
        <w:t>conditions</w:t>
      </w:r>
      <w:r>
        <w:rPr>
          <w:spacing w:val="14"/>
        </w:rPr>
        <w:t> </w:t>
      </w:r>
      <w:r>
        <w:rPr/>
        <w:t>vary</w:t>
      </w:r>
      <w:r>
        <w:rPr>
          <w:spacing w:val="10"/>
        </w:rPr>
        <w:t> </w:t>
      </w:r>
      <w:r>
        <w:rPr/>
        <w:t>from</w:t>
      </w:r>
      <w:r>
        <w:rPr>
          <w:spacing w:val="13"/>
        </w:rPr>
        <w:t> </w:t>
      </w:r>
      <w:r>
        <w:rPr/>
        <w:t>state</w:t>
      </w:r>
      <w:r>
        <w:rPr>
          <w:spacing w:val="-58"/>
        </w:rPr>
        <w:t> </w:t>
      </w:r>
      <w:r>
        <w:rPr/>
        <w:t>to state, the right can be interpreted by the courts in each jurisdiction to suit their peculiar</w:t>
      </w:r>
      <w:r>
        <w:rPr>
          <w:spacing w:val="1"/>
        </w:rPr>
        <w:t> </w:t>
      </w:r>
      <w:r>
        <w:rPr/>
        <w:t>circumstances. The legislature and courts in many jurisdictions have given content to the right</w:t>
      </w:r>
      <w:r>
        <w:rPr>
          <w:spacing w:val="1"/>
        </w:rPr>
        <w:t> </w:t>
      </w:r>
      <w:r>
        <w:rPr/>
        <w:t>(as illustrated in subsequent chapters of this thesis). Moreover the widespread reliance on the</w:t>
      </w:r>
      <w:r>
        <w:rPr>
          <w:spacing w:val="1"/>
        </w:rPr>
        <w:t> </w:t>
      </w:r>
      <w:r>
        <w:rPr/>
        <w:t>right by citizens, legislations, courts and treaty monitoring bodies demonstrates that the right is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too vague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implemented.</w:t>
      </w:r>
    </w:p>
    <w:p>
      <w:pPr>
        <w:pStyle w:val="BodyText"/>
        <w:spacing w:line="480" w:lineRule="auto" w:before="200"/>
        <w:ind w:right="572" w:firstLine="719"/>
        <w:jc w:val="both"/>
      </w:pPr>
      <w:r>
        <w:rPr/>
        <w:t>Environmental rights appeared on the international scene because of the widespread</w:t>
      </w:r>
      <w:r>
        <w:rPr>
          <w:spacing w:val="1"/>
        </w:rPr>
        <w:t> </w:t>
      </w:r>
      <w:r>
        <w:rPr/>
        <w:t>harm and impairment caused to the environment and to human well-being by man‘s activities.</w:t>
      </w:r>
      <w:r>
        <w:rPr>
          <w:spacing w:val="1"/>
        </w:rPr>
        <w:t> </w:t>
      </w:r>
      <w:r>
        <w:rPr/>
        <w:t>In recognition of the adverse effects environmental degradation was having on the realization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enjoyment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concerted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environmental groups and human rights bodies, among others, in many parts of the world have</w:t>
      </w:r>
      <w:r>
        <w:rPr>
          <w:spacing w:val="1"/>
        </w:rPr>
        <w:t> </w:t>
      </w:r>
      <w:r>
        <w:rPr/>
        <w:t>placed environmental degradation squarely on the agenda as an issue that is open to political</w:t>
      </w:r>
      <w:r>
        <w:rPr>
          <w:spacing w:val="1"/>
        </w:rPr>
        <w:t> </w:t>
      </w:r>
      <w:r>
        <w:rPr/>
        <w:t>contestation.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environmental right</w:t>
      </w:r>
      <w:r>
        <w:rPr>
          <w:spacing w:val="-1"/>
        </w:rPr>
        <w:t> </w:t>
      </w:r>
      <w:r>
        <w:rPr/>
        <w:t>is therefore a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 global</w:t>
      </w:r>
      <w:r>
        <w:rPr>
          <w:spacing w:val="-1"/>
        </w:rPr>
        <w:t> </w:t>
      </w:r>
      <w:r>
        <w:rPr/>
        <w:t>and local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  <w:spacing w:line="480" w:lineRule="auto" w:before="203"/>
        <w:ind w:right="569" w:firstLine="719"/>
        <w:jc w:val="both"/>
      </w:pPr>
      <w:r>
        <w:rPr/>
        <w:t>A major benefit of the right to a healthy environment is the stimulus it serves for the</w:t>
      </w:r>
      <w:r>
        <w:rPr>
          <w:spacing w:val="1"/>
        </w:rPr>
        <w:t> </w:t>
      </w:r>
      <w:r>
        <w:rPr/>
        <w:t>development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enhancement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framework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domestic</w:t>
      </w:r>
      <w:r>
        <w:rPr>
          <w:spacing w:val="49"/>
        </w:rPr>
        <w:t> </w:t>
      </w:r>
      <w:r>
        <w:rPr/>
        <w:t>environmental</w:t>
      </w:r>
      <w:r>
        <w:rPr>
          <w:spacing w:val="50"/>
        </w:rPr>
        <w:t> </w:t>
      </w:r>
      <w:r>
        <w:rPr/>
        <w:t>law</w:t>
      </w:r>
      <w:r>
        <w:rPr>
          <w:vertAlign w:val="superscript"/>
        </w:rPr>
        <w:t>151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spacing w:before="0"/>
        <w:ind w:left="460" w:right="57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z w:val="20"/>
          <w:vertAlign w:val="baseline"/>
        </w:rPr>
        <w:t> Alston, P. (1984).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Conjuring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up New Human Rights: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Proposal for Quality Control.</w:t>
      </w:r>
      <w:r>
        <w:rPr>
          <w:rFonts w:ascii="Calibri"/>
          <w:i/>
          <w:sz w:val="20"/>
          <w:vertAlign w:val="baseline"/>
        </w:rPr>
        <w:t>American Journal 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1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607-621.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Boyle,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(2009).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2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1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2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Environment:</w:t>
      </w:r>
      <w:r>
        <w:rPr>
          <w:rFonts w:ascii="Calibri"/>
          <w:i/>
          <w:spacing w:val="1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</w:t>
      </w:r>
      <w:r>
        <w:rPr>
          <w:rFonts w:ascii="Calibri"/>
          <w:i/>
          <w:spacing w:val="1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Reassessment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102, p.2.</w:t>
      </w:r>
    </w:p>
    <w:p>
      <w:pPr>
        <w:spacing w:before="0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150</w:t>
      </w:r>
      <w:r>
        <w:rPr>
          <w:rFonts w:ascii="Calibri"/>
          <w:sz w:val="20"/>
          <w:vertAlign w:val="baseline"/>
        </w:rPr>
        <w:t>Handl, G. (1992). Human Rights and Protection of the Environment: A Mildly Revisionist View. In: Cancado-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Trindade,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(ed.) </w:t>
      </w:r>
      <w:r>
        <w:rPr>
          <w:rFonts w:ascii="Calibri"/>
          <w:i/>
          <w:sz w:val="20"/>
          <w:vertAlign w:val="baseline"/>
        </w:rPr>
        <w:t>Human Rights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 Protection.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IIHR,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San Jose,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Costa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Rica.</w:t>
      </w:r>
    </w:p>
    <w:p>
      <w:pPr>
        <w:spacing w:before="0"/>
        <w:ind w:left="460" w:right="5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151</w:t>
      </w:r>
      <w:r>
        <w:rPr>
          <w:rFonts w:ascii="Calibri" w:hAnsi="Calibri"/>
          <w:sz w:val="20"/>
          <w:vertAlign w:val="baseline"/>
        </w:rPr>
        <w:t> The Nigerian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Supreme Court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considering the objective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 Section 20 of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 stated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 it is “…to protect the external surroundings of the people and ensure that they live in a safe and secure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atmosphere free from any danger to their health or other conveniences”. See the case of </w:t>
      </w:r>
      <w:r>
        <w:rPr>
          <w:rFonts w:ascii="Calibri" w:hAnsi="Calibri"/>
          <w:i/>
          <w:sz w:val="20"/>
          <w:vertAlign w:val="baseline"/>
        </w:rPr>
        <w:t>AG Lagos State vs. AG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Federation </w:t>
      </w:r>
      <w:r>
        <w:rPr>
          <w:rFonts w:ascii="Calibri" w:hAnsi="Calibri"/>
          <w:sz w:val="20"/>
          <w:vertAlign w:val="baseline"/>
        </w:rPr>
        <w:t>(2003) 12 NWLR (pt. 833) pp. 159-160, paras. H-A; 161, paras.B-A. In South Africa, for example,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24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gave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rise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key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framework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such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NEMA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number 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sectoral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 laws.</w:t>
      </w:r>
    </w:p>
    <w:p>
      <w:pPr>
        <w:spacing w:after="0"/>
        <w:jc w:val="both"/>
        <w:rPr>
          <w:rFonts w:ascii="Calibri" w:hAnsi="Calibri"/>
          <w:sz w:val="20"/>
        </w:rPr>
        <w:sectPr>
          <w:footerReference w:type="default" r:id="rId30"/>
          <w:pgSz w:w="11910" w:h="16840"/>
          <w:pgMar w:footer="1019" w:header="0" w:top="1160" w:bottom="1200" w:left="980" w:right="720"/>
        </w:sectPr>
      </w:pPr>
    </w:p>
    <w:p>
      <w:pPr>
        <w:pStyle w:val="BodyText"/>
        <w:spacing w:line="480" w:lineRule="auto" w:before="69"/>
        <w:ind w:right="573"/>
        <w:jc w:val="both"/>
      </w:pPr>
      <w:r>
        <w:rPr/>
        <w:t>international</w:t>
      </w:r>
      <w:r>
        <w:rPr>
          <w:spacing w:val="31"/>
        </w:rPr>
        <w:t> </w:t>
      </w:r>
      <w:r>
        <w:rPr/>
        <w:t>environmental</w:t>
      </w:r>
      <w:r>
        <w:rPr>
          <w:spacing w:val="31"/>
        </w:rPr>
        <w:t> </w:t>
      </w:r>
      <w:r>
        <w:rPr/>
        <w:t>law.</w:t>
      </w:r>
      <w:r>
        <w:rPr>
          <w:spacing w:val="31"/>
        </w:rPr>
        <w:t> </w:t>
      </w:r>
      <w:r>
        <w:rPr/>
        <w:t>Environmental</w:t>
      </w:r>
      <w:r>
        <w:rPr>
          <w:spacing w:val="32"/>
        </w:rPr>
        <w:t> </w:t>
      </w:r>
      <w:r>
        <w:rPr/>
        <w:t>rights</w:t>
      </w:r>
      <w:r>
        <w:rPr>
          <w:spacing w:val="32"/>
        </w:rPr>
        <w:t> </w:t>
      </w:r>
      <w:r>
        <w:rPr/>
        <w:t>can</w:t>
      </w:r>
      <w:r>
        <w:rPr>
          <w:spacing w:val="31"/>
        </w:rPr>
        <w:t> </w:t>
      </w:r>
      <w:r>
        <w:rPr/>
        <w:t>also</w:t>
      </w:r>
      <w:r>
        <w:rPr>
          <w:spacing w:val="33"/>
        </w:rPr>
        <w:t> </w:t>
      </w:r>
      <w:r>
        <w:rPr/>
        <w:t>facilitate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legally</w:t>
      </w:r>
      <w:r>
        <w:rPr>
          <w:spacing w:val="27"/>
        </w:rPr>
        <w:t> </w:t>
      </w:r>
      <w:r>
        <w:rPr/>
        <w:t>compel</w:t>
      </w:r>
      <w:r>
        <w:rPr>
          <w:spacing w:val="-58"/>
        </w:rPr>
        <w:t> </w:t>
      </w:r>
      <w:r>
        <w:rPr/>
        <w:t>the formulation and preservation of minimum acceptable environmental standards, thus serving</w:t>
      </w:r>
      <w:r>
        <w:rPr>
          <w:spacing w:val="-57"/>
        </w:rPr>
        <w:t> </w:t>
      </w:r>
      <w:r>
        <w:rPr/>
        <w:t>an important preventative function. Preventative legal measures are necessitated by the reality</w:t>
      </w:r>
      <w:r>
        <w:rPr>
          <w:spacing w:val="1"/>
        </w:rPr>
        <w:t> </w:t>
      </w:r>
      <w:r>
        <w:rPr/>
        <w:t>that often, when environmental degradation occurs, environmental quality cannot be restored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cost of repair or</w:t>
      </w:r>
      <w:r>
        <w:rPr>
          <w:spacing w:val="1"/>
        </w:rPr>
        <w:t> </w:t>
      </w:r>
      <w:r>
        <w:rPr/>
        <w:t>remediation is too high.</w:t>
      </w:r>
    </w:p>
    <w:p>
      <w:pPr>
        <w:pStyle w:val="BodyText"/>
        <w:spacing w:line="480" w:lineRule="auto" w:before="200"/>
        <w:ind w:right="576" w:firstLine="719"/>
        <w:jc w:val="both"/>
      </w:pPr>
      <w:r>
        <w:rPr/>
        <w:t>While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both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national,</w:t>
      </w:r>
      <w:r>
        <w:rPr>
          <w:spacing w:val="1"/>
        </w:rPr>
        <w:t> </w:t>
      </w:r>
      <w:r>
        <w:rPr/>
        <w:t>regional and international level and human rights such as the right to life have been interpreted</w:t>
      </w:r>
      <w:r>
        <w:rPr>
          <w:spacing w:val="1"/>
        </w:rPr>
        <w:t> </w:t>
      </w:r>
      <w:r>
        <w:rPr/>
        <w:t>to achieve environmental protection, existing laws are practically meaningless in the</w:t>
      </w:r>
      <w:r>
        <w:rPr>
          <w:spacing w:val="60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 effective enforcement. Ordinarily, the proper implementation or enforcement of national,</w:t>
      </w:r>
      <w:r>
        <w:rPr>
          <w:spacing w:val="1"/>
        </w:rPr>
        <w:t> </w:t>
      </w:r>
      <w:r>
        <w:rPr/>
        <w:t>regional and international instruments would ensure a decent environment adequate for human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 well-being,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480" w:lineRule="auto" w:before="201"/>
        <w:ind w:right="5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reality,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continent,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instruments on environmental protection are observed more in the breach than in practice. A</w:t>
      </w:r>
      <w:r>
        <w:rPr>
          <w:spacing w:val="1"/>
        </w:rPr>
        <w:t> </w:t>
      </w:r>
      <w:r>
        <w:rPr/>
        <w:t>major reason for this is that environmental laws are generally dependent on the state for their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cause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beneficiary of environmentally destructive activities.</w:t>
      </w:r>
      <w:r>
        <w:rPr>
          <w:vertAlign w:val="superscript"/>
        </w:rPr>
        <w:t>152</w:t>
      </w:r>
      <w:r>
        <w:rPr>
          <w:vertAlign w:val="baseline"/>
        </w:rPr>
        <w:t> For this reason, among others,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and its agencies fail to enforce the law. Environmental laws are flouted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impunity, leading to the continued degradation of the environment of the environment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consequences</w:t>
      </w:r>
      <w:r>
        <w:rPr>
          <w:spacing w:val="2"/>
          <w:vertAlign w:val="baseline"/>
        </w:rPr>
        <w:t> </w:t>
      </w:r>
      <w:r>
        <w:rPr>
          <w:vertAlign w:val="baseline"/>
        </w:rPr>
        <w:t>for the health and well-being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 citizens.</w:t>
      </w:r>
      <w:r>
        <w:rPr>
          <w:vertAlign w:val="superscript"/>
        </w:rPr>
        <w:t>153</w:t>
      </w:r>
    </w:p>
    <w:p>
      <w:pPr>
        <w:pStyle w:val="BodyText"/>
        <w:spacing w:line="480" w:lineRule="auto" w:before="202"/>
        <w:ind w:right="577" w:firstLine="719"/>
        <w:jc w:val="both"/>
      </w:pPr>
      <w:r>
        <w:rPr/>
        <w:t>This</w:t>
      </w:r>
      <w:r>
        <w:rPr>
          <w:spacing w:val="32"/>
        </w:rPr>
        <w:t> </w:t>
      </w:r>
      <w:r>
        <w:rPr/>
        <w:t>necessitates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need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/>
        <w:t>right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environment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it</w:t>
      </w:r>
      <w:r>
        <w:rPr>
          <w:spacing w:val="33"/>
        </w:rPr>
        <w:t> </w:t>
      </w:r>
      <w:r>
        <w:rPr/>
        <w:t>would</w:t>
      </w:r>
      <w:r>
        <w:rPr>
          <w:spacing w:val="33"/>
        </w:rPr>
        <w:t> </w:t>
      </w:r>
      <w:r>
        <w:rPr/>
        <w:t>permit</w:t>
      </w:r>
      <w:r>
        <w:rPr>
          <w:spacing w:val="30"/>
        </w:rPr>
        <w:t> </w:t>
      </w:r>
      <w:r>
        <w:rPr/>
        <w:t>citizens</w:t>
      </w:r>
      <w:r>
        <w:rPr>
          <w:spacing w:val="32"/>
        </w:rPr>
        <w:t> </w:t>
      </w:r>
      <w:r>
        <w:rPr/>
        <w:t>not</w:t>
      </w:r>
      <w:r>
        <w:rPr>
          <w:spacing w:val="-57"/>
        </w:rPr>
        <w:t> </w:t>
      </w:r>
      <w:r>
        <w:rPr/>
        <w:t>only</w:t>
      </w:r>
      <w:r>
        <w:rPr>
          <w:spacing w:val="49"/>
        </w:rPr>
        <w:t> </w:t>
      </w:r>
      <w:r>
        <w:rPr/>
        <w:t>to</w:t>
      </w:r>
      <w:r>
        <w:rPr>
          <w:spacing w:val="57"/>
        </w:rPr>
        <w:t> </w:t>
      </w:r>
      <w:r>
        <w:rPr/>
        <w:t>enforce</w:t>
      </w:r>
      <w:r>
        <w:rPr>
          <w:spacing w:val="56"/>
        </w:rPr>
        <w:t> </w:t>
      </w:r>
      <w:r>
        <w:rPr/>
        <w:t>environmental</w:t>
      </w:r>
      <w:r>
        <w:rPr>
          <w:spacing w:val="55"/>
        </w:rPr>
        <w:t> </w:t>
      </w:r>
      <w:r>
        <w:rPr/>
        <w:t>regulations</w:t>
      </w:r>
      <w:r>
        <w:rPr>
          <w:spacing w:val="54"/>
        </w:rPr>
        <w:t> </w:t>
      </w:r>
      <w:r>
        <w:rPr/>
        <w:t>against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state</w:t>
      </w:r>
      <w:r>
        <w:rPr>
          <w:spacing w:val="54"/>
        </w:rPr>
        <w:t> </w:t>
      </w:r>
      <w:r>
        <w:rPr/>
        <w:t>and</w:t>
      </w:r>
      <w:r>
        <w:rPr>
          <w:spacing w:val="56"/>
        </w:rPr>
        <w:t> </w:t>
      </w:r>
      <w:r>
        <w:rPr/>
        <w:t>private</w:t>
      </w:r>
      <w:r>
        <w:rPr>
          <w:spacing w:val="54"/>
        </w:rPr>
        <w:t> </w:t>
      </w:r>
      <w:r>
        <w:rPr/>
        <w:t>actors</w:t>
      </w:r>
      <w:r>
        <w:rPr>
          <w:spacing w:val="54"/>
        </w:rPr>
        <w:t> </w:t>
      </w:r>
      <w:r>
        <w:rPr/>
        <w:t>but</w:t>
      </w:r>
      <w:r>
        <w:rPr>
          <w:spacing w:val="55"/>
        </w:rPr>
        <w:t> </w:t>
      </w:r>
      <w:r>
        <w:rPr/>
        <w:t>also</w:t>
      </w:r>
      <w:r>
        <w:rPr>
          <w:spacing w:val="54"/>
        </w:rPr>
        <w:t> </w:t>
      </w:r>
      <w:r>
        <w:rPr/>
        <w:t>to</w:t>
      </w:r>
    </w:p>
    <w:p>
      <w:pPr>
        <w:pStyle w:val="BodyText"/>
        <w:spacing w:before="2"/>
        <w:ind w:left="0"/>
        <w:rPr>
          <w:sz w:val="17"/>
        </w:rPr>
      </w:pPr>
      <w:r>
        <w:rPr/>
        <w:pict>
          <v:rect style="position:absolute;margin-left:72.024002pt;margin-top:11.829188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rFonts w:ascii="Calibri"/>
          <w:sz w:val="20"/>
          <w:vertAlign w:val="baseline"/>
        </w:rPr>
        <w:t> Nigeria, for example, is an oil dependent state where the Department of Petroleum Resources (DPR),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 agency charged with overseeing the enforcement of environmental standards in the oil and gas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industry is under the oversight of the Ministry of Petroleum Resources. The same Ministry, through the Nigeria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 Petroleum Corporation (the state petroleum corporation) holds a major stake in oil and gas operations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 thereby creating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 conflict 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interest.</w:t>
      </w:r>
    </w:p>
    <w:p>
      <w:pPr>
        <w:spacing w:before="0"/>
        <w:ind w:left="460" w:right="58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Eaton,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J.P.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(1997).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Tragedy,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Transnational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Corporations,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 Right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Healthy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Boston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University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278-292.</w:t>
      </w:r>
    </w:p>
    <w:p>
      <w:pPr>
        <w:spacing w:after="0"/>
        <w:jc w:val="both"/>
        <w:rPr>
          <w:rFonts w:ascii="Calibri"/>
          <w:sz w:val="20"/>
        </w:rPr>
        <w:sectPr>
          <w:footerReference w:type="default" r:id="rId31"/>
          <w:pgSz w:w="11910" w:h="16840"/>
          <w:pgMar w:footer="1014" w:header="0" w:top="1200" w:bottom="1200" w:left="980" w:right="720"/>
        </w:sectPr>
      </w:pPr>
    </w:p>
    <w:p>
      <w:pPr>
        <w:pStyle w:val="BodyText"/>
        <w:spacing w:line="480" w:lineRule="auto" w:before="69"/>
        <w:ind w:right="569"/>
        <w:jc w:val="both"/>
      </w:pPr>
      <w:r>
        <w:rPr/>
        <w:t>compel the state to</w:t>
      </w:r>
      <w:r>
        <w:rPr>
          <w:spacing w:val="1"/>
        </w:rPr>
        <w:t> </w:t>
      </w:r>
      <w:r>
        <w:rPr/>
        <w:t>enforce,</w:t>
      </w:r>
      <w:r>
        <w:rPr>
          <w:spacing w:val="1"/>
        </w:rPr>
        <w:t> </w:t>
      </w:r>
      <w:r>
        <w:rPr/>
        <w:t>adopt, and where necessary,</w:t>
      </w:r>
      <w:r>
        <w:rPr>
          <w:spacing w:val="60"/>
        </w:rPr>
        <w:t> </w:t>
      </w:r>
      <w:r>
        <w:rPr/>
        <w:t>amend environmental regulations.</w:t>
      </w:r>
      <w:r>
        <w:rPr>
          <w:spacing w:val="1"/>
        </w:rPr>
        <w:t> </w:t>
      </w:r>
      <w:r>
        <w:rPr/>
        <w:t>This is especially relevant where national environmental standards are deficient or where</w:t>
      </w:r>
      <w:r>
        <w:rPr>
          <w:spacing w:val="1"/>
        </w:rPr>
        <w:t> </w:t>
      </w:r>
      <w:r>
        <w:rPr/>
        <w:t>domestic law permits environmentally destructive behaviour (such as gas flaring).</w:t>
      </w:r>
      <w:r>
        <w:rPr>
          <w:vertAlign w:val="superscript"/>
        </w:rPr>
        <w:t>154</w:t>
      </w:r>
      <w:r>
        <w:rPr>
          <w:vertAlign w:val="baseline"/>
        </w:rPr>
        <w:t> Framing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as a right would provide a remedy to stop the environmentally harmful behaviour.</w:t>
      </w:r>
      <w:r>
        <w:rPr>
          <w:spacing w:val="-57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solid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base.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be justified since measures</w:t>
      </w:r>
      <w:r>
        <w:rPr>
          <w:spacing w:val="60"/>
          <w:vertAlign w:val="baseline"/>
        </w:rPr>
        <w:t> </w:t>
      </w:r>
      <w:r>
        <w:rPr>
          <w:vertAlign w:val="baseline"/>
        </w:rPr>
        <w:t>short of declaring a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environment would fall short of providing adequate protection against pollution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destructive impacts which in turn would endanger the life, health and well-being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people.</w:t>
      </w:r>
    </w:p>
    <w:p>
      <w:pPr>
        <w:pStyle w:val="BodyText"/>
        <w:spacing w:line="480" w:lineRule="auto" w:before="201"/>
        <w:ind w:right="569" w:firstLine="719"/>
        <w:jc w:val="both"/>
      </w:pPr>
      <w:r>
        <w:rPr/>
        <w:t>While existing human rights can be reinterpreted to achieve environmental protection,</w:t>
      </w:r>
      <w:r>
        <w:rPr>
          <w:spacing w:val="1"/>
        </w:rPr>
        <w:t> </w:t>
      </w:r>
      <w:r>
        <w:rPr/>
        <w:t>this is dependent on a progressive and activist judiciary as the court is required to make a</w:t>
      </w:r>
      <w:r>
        <w:rPr>
          <w:spacing w:val="1"/>
        </w:rPr>
        <w:t> </w:t>
      </w:r>
      <w:r>
        <w:rPr/>
        <w:t>connection between the alleged human rights</w:t>
      </w:r>
      <w:r>
        <w:rPr>
          <w:spacing w:val="1"/>
        </w:rPr>
        <w:t> </w:t>
      </w:r>
      <w:r>
        <w:rPr/>
        <w:t>violation and the environmental problem in</w:t>
      </w:r>
      <w:r>
        <w:rPr>
          <w:spacing w:val="1"/>
        </w:rPr>
        <w:t> </w:t>
      </w:r>
      <w:r>
        <w:rPr/>
        <w:t>question.</w:t>
      </w:r>
      <w:r>
        <w:rPr>
          <w:vertAlign w:val="superscript"/>
        </w:rPr>
        <w:t>155</w:t>
      </w:r>
      <w:r>
        <w:rPr>
          <w:vertAlign w:val="baseline"/>
        </w:rPr>
        <w:t> This quality is lacking in the judicial systems of many African countries.</w:t>
      </w:r>
      <w:r>
        <w:rPr>
          <w:vertAlign w:val="superscript"/>
        </w:rPr>
        <w:t>156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 the victim of an actual or potential environmental degradation has to prove that such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degradation has violated or will violate one of his rights. Failure to establish this link will lead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action.</w:t>
      </w:r>
      <w:r>
        <w:rPr>
          <w:vertAlign w:val="superscript"/>
        </w:rPr>
        <w:t>157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allow</w:t>
      </w:r>
      <w:r>
        <w:rPr>
          <w:spacing w:val="1"/>
          <w:vertAlign w:val="baseline"/>
        </w:rPr>
        <w:t> </w:t>
      </w:r>
      <w:r>
        <w:rPr>
          <w:vertAlign w:val="baseline"/>
        </w:rPr>
        <w:t>pursuit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aims to a certain extent, the requirements for direct causation, level of harm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claimant and the inability to represent future generations limit their efficiency greatly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limit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3"/>
          <w:vertAlign w:val="baseline"/>
        </w:rPr>
        <w:t> </w:t>
      </w:r>
      <w:r>
        <w:rPr>
          <w:vertAlign w:val="baseline"/>
        </w:rPr>
        <w:t>protection.</w:t>
      </w:r>
      <w:r>
        <w:rPr>
          <w:spacing w:val="3"/>
          <w:vertAlign w:val="baseline"/>
        </w:rPr>
        <w:t> </w:t>
      </w:r>
      <w:r>
        <w:rPr>
          <w:vertAlign w:val="baseline"/>
        </w:rPr>
        <w:t>An</w:t>
      </w:r>
      <w:r>
        <w:rPr>
          <w:spacing w:val="5"/>
          <w:vertAlign w:val="baseline"/>
        </w:rPr>
        <w:t> </w:t>
      </w:r>
      <w:r>
        <w:rPr>
          <w:vertAlign w:val="baseline"/>
        </w:rPr>
        <w:t>express</w:t>
      </w:r>
      <w:r>
        <w:rPr>
          <w:spacing w:val="5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5"/>
          <w:vertAlign w:val="baseline"/>
        </w:rPr>
        <w:t> </w:t>
      </w:r>
      <w:r>
        <w:rPr>
          <w:vertAlign w:val="baseline"/>
        </w:rPr>
        <w:t>rights</w:t>
      </w:r>
      <w:r>
        <w:rPr>
          <w:spacing w:val="6"/>
          <w:vertAlign w:val="baseline"/>
        </w:rPr>
        <w:t> </w:t>
      </w:r>
      <w:r>
        <w:rPr>
          <w:vertAlign w:val="baseline"/>
        </w:rPr>
        <w:t>would</w:t>
      </w:r>
      <w:r>
        <w:rPr>
          <w:spacing w:val="3"/>
          <w:vertAlign w:val="baseline"/>
        </w:rPr>
        <w:t> </w:t>
      </w:r>
      <w:r>
        <w:rPr>
          <w:vertAlign w:val="baseline"/>
        </w:rPr>
        <w:t>dispense</w:t>
      </w:r>
      <w:r>
        <w:rPr>
          <w:spacing w:val="5"/>
          <w:vertAlign w:val="baseline"/>
        </w:rPr>
        <w:t> </w:t>
      </w:r>
      <w:r>
        <w:rPr>
          <w:vertAlign w:val="baseline"/>
        </w:rPr>
        <w:t>with</w:t>
      </w:r>
    </w:p>
    <w:p>
      <w:pPr>
        <w:pStyle w:val="BodyText"/>
        <w:spacing w:before="1"/>
        <w:jc w:val="both"/>
      </w:pPr>
      <w:r>
        <w:rPr/>
        <w:t>the</w:t>
      </w:r>
      <w:r>
        <w:rPr>
          <w:spacing w:val="30"/>
        </w:rPr>
        <w:t> </w:t>
      </w:r>
      <w:r>
        <w:rPr/>
        <w:t>necessity</w:t>
      </w:r>
      <w:r>
        <w:rPr>
          <w:spacing w:val="23"/>
        </w:rPr>
        <w:t> </w:t>
      </w:r>
      <w:r>
        <w:rPr/>
        <w:t>of</w:t>
      </w:r>
      <w:r>
        <w:rPr>
          <w:spacing w:val="30"/>
        </w:rPr>
        <w:t> </w:t>
      </w:r>
      <w:r>
        <w:rPr/>
        <w:t>establishing</w:t>
      </w:r>
      <w:r>
        <w:rPr>
          <w:spacing w:val="29"/>
        </w:rPr>
        <w:t> </w:t>
      </w:r>
      <w:r>
        <w:rPr/>
        <w:t>injury</w:t>
      </w:r>
      <w:r>
        <w:rPr>
          <w:spacing w:val="26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health</w:t>
      </w:r>
      <w:r>
        <w:rPr>
          <w:spacing w:val="33"/>
        </w:rPr>
        <w:t> </w:t>
      </w:r>
      <w:r>
        <w:rPr/>
        <w:t>or</w:t>
      </w:r>
      <w:r>
        <w:rPr>
          <w:spacing w:val="30"/>
        </w:rPr>
        <w:t> </w:t>
      </w:r>
      <w:r>
        <w:rPr/>
        <w:t>well-being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claimant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relieve</w:t>
      </w:r>
      <w:r>
        <w:rPr>
          <w:spacing w:val="30"/>
        </w:rPr>
        <w:t> </w:t>
      </w:r>
      <w:r>
        <w:rPr/>
        <w:t>the</w:t>
      </w:r>
    </w:p>
    <w:p>
      <w:pPr>
        <w:pStyle w:val="BodyText"/>
        <w:spacing w:before="4"/>
        <w:ind w:left="0"/>
        <w:rPr>
          <w:sz w:val="12"/>
        </w:rPr>
      </w:pPr>
      <w:r>
        <w:rPr/>
        <w:pict>
          <v:rect style="position:absolute;margin-left:72.024002pt;margin-top:9.078077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example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</w:t>
      </w:r>
      <w:r>
        <w:rPr>
          <w:rFonts w:ascii="Calibri"/>
          <w:i/>
          <w:sz w:val="20"/>
          <w:vertAlign w:val="baseline"/>
        </w:rPr>
        <w:t>Jonah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Gbemre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SPDC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Others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143.</w:t>
      </w:r>
    </w:p>
    <w:p>
      <w:pPr>
        <w:spacing w:before="0"/>
        <w:ind w:left="460" w:right="56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155</w:t>
      </w:r>
      <w:r>
        <w:rPr>
          <w:rFonts w:ascii="Calibri" w:hAnsi="Calibri"/>
          <w:sz w:val="20"/>
          <w:vertAlign w:val="baseline"/>
        </w:rPr>
        <w:t> See Douglas-Scott,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 (1996). Environmental Rights 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European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Union—Participatory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Democracy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Democratic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Deficit.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In: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Boyle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Anderson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(eds.)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Human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Rights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Approaches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toEnvironmental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Protection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Clarendon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Press, Oxford, p.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111-112.</w:t>
      </w:r>
    </w:p>
    <w:p>
      <w:pPr>
        <w:spacing w:before="0"/>
        <w:ind w:left="460" w:right="5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156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example,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Oronto-Douglas</w:t>
      </w:r>
      <w:r>
        <w:rPr>
          <w:rFonts w:ascii="Calibri" w:hAnsi="Calibri"/>
          <w:i/>
          <w:spacing w:val="2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vs.</w:t>
      </w:r>
      <w:r>
        <w:rPr>
          <w:rFonts w:ascii="Calibri" w:hAnsi="Calibri"/>
          <w:i/>
          <w:spacing w:val="2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Shell</w:t>
      </w:r>
      <w:r>
        <w:rPr>
          <w:rFonts w:ascii="Calibri" w:hAnsi="Calibri"/>
          <w:i/>
          <w:spacing w:val="1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Petroleum</w:t>
      </w:r>
      <w:r>
        <w:rPr>
          <w:rFonts w:ascii="Calibri" w:hAnsi="Calibri"/>
          <w:i/>
          <w:spacing w:val="2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Development</w:t>
      </w:r>
      <w:r>
        <w:rPr>
          <w:rFonts w:ascii="Calibri" w:hAnsi="Calibri"/>
          <w:i/>
          <w:spacing w:val="2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Corporation</w:t>
      </w:r>
      <w:r>
        <w:rPr>
          <w:rFonts w:ascii="Calibri" w:hAnsi="Calibri"/>
          <w:i/>
          <w:spacing w:val="2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2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Others,</w:t>
      </w:r>
      <w:r>
        <w:rPr>
          <w:rFonts w:ascii="Calibri" w:hAnsi="Calibri"/>
          <w:sz w:val="20"/>
          <w:vertAlign w:val="baseline"/>
        </w:rPr>
        <w:t>(1999)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NWLR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(Pt. 591) at 466. (In this suit, the plaintiff’s application to compel the defendants to observe the provisions of the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EIA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 was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dismissed at 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High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 for lack 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locus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standi</w:t>
      </w:r>
      <w:r>
        <w:rPr>
          <w:rFonts w:ascii="Calibri" w:hAnsi="Calibri"/>
          <w:sz w:val="20"/>
          <w:vertAlign w:val="baseline"/>
        </w:rPr>
        <w:t>).</w:t>
      </w:r>
    </w:p>
    <w:p>
      <w:pPr>
        <w:spacing w:before="1"/>
        <w:ind w:left="460" w:right="58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157</w:t>
      </w:r>
      <w:r>
        <w:rPr>
          <w:rFonts w:ascii="Calibri" w:hAnsi="Calibri"/>
          <w:sz w:val="20"/>
          <w:vertAlign w:val="baseline"/>
        </w:rPr>
        <w:t> Shelton, D. (2009). Human Rights and Environment: Past, Present and Future Linkages and the Value of 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Declaration. A Draft Paper Presented at the High Level Expert Meeting on the New Future of Human Rights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Environment: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Moving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Global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Agenda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Forward,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Co-organized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UNEP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OHCHR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Nairobi,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Nov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–Dec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4"/>
        <w:jc w:val="both"/>
      </w:pPr>
      <w:r>
        <w:rPr/>
        <w:t>court of the technicalities of making a connection between the environmental harm and the</w:t>
      </w:r>
      <w:r>
        <w:rPr>
          <w:spacing w:val="1"/>
        </w:rPr>
        <w:t> </w:t>
      </w:r>
      <w:r>
        <w:rPr/>
        <w:t>violation of other human rights. All that a claimant would need to establish is the fact that the</w:t>
      </w:r>
      <w:r>
        <w:rPr>
          <w:spacing w:val="1"/>
        </w:rPr>
        <w:t> </w:t>
      </w:r>
      <w:r>
        <w:rPr/>
        <w:t>environmentally</w:t>
      </w:r>
      <w:r>
        <w:rPr>
          <w:spacing w:val="32"/>
        </w:rPr>
        <w:t> </w:t>
      </w:r>
      <w:r>
        <w:rPr/>
        <w:t>degrading</w:t>
      </w:r>
      <w:r>
        <w:rPr>
          <w:spacing w:val="35"/>
        </w:rPr>
        <w:t> </w:t>
      </w:r>
      <w:r>
        <w:rPr/>
        <w:t>activity</w:t>
      </w:r>
      <w:r>
        <w:rPr>
          <w:spacing w:val="32"/>
        </w:rPr>
        <w:t> </w:t>
      </w:r>
      <w:r>
        <w:rPr/>
        <w:t>will</w:t>
      </w:r>
      <w:r>
        <w:rPr>
          <w:spacing w:val="36"/>
        </w:rPr>
        <w:t> </w:t>
      </w:r>
      <w:r>
        <w:rPr/>
        <w:t>result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an</w:t>
      </w:r>
      <w:r>
        <w:rPr>
          <w:spacing w:val="38"/>
        </w:rPr>
        <w:t> </w:t>
      </w:r>
      <w:r>
        <w:rPr/>
        <w:t>environment</w:t>
      </w:r>
      <w:r>
        <w:rPr>
          <w:spacing w:val="36"/>
        </w:rPr>
        <w:t> </w:t>
      </w:r>
      <w:r>
        <w:rPr/>
        <w:t>unfavourable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his</w:t>
      </w:r>
      <w:r>
        <w:rPr>
          <w:spacing w:val="35"/>
        </w:rPr>
        <w:t> </w:t>
      </w:r>
      <w:r>
        <w:rPr/>
        <w:t>health</w:t>
      </w:r>
      <w:r>
        <w:rPr>
          <w:spacing w:val="-57"/>
        </w:rPr>
        <w:t> </w:t>
      </w:r>
      <w:r>
        <w:rPr/>
        <w:t>and well-being. The rights of future generations, which are not recognised by other human</w:t>
      </w:r>
      <w:r>
        <w:rPr>
          <w:spacing w:val="1"/>
        </w:rPr>
        <w:t> </w:t>
      </w:r>
      <w:r>
        <w:rPr/>
        <w:t>rights,</w:t>
      </w:r>
      <w:r>
        <w:rPr>
          <w:spacing w:val="-1"/>
        </w:rPr>
        <w:t> </w:t>
      </w:r>
      <w:r>
        <w:rPr/>
        <w:t>would find expression under environmental</w:t>
      </w:r>
      <w:r>
        <w:rPr>
          <w:spacing w:val="2"/>
        </w:rPr>
        <w:t> </w:t>
      </w:r>
      <w:r>
        <w:rPr/>
        <w:t>rights.</w:t>
      </w:r>
    </w:p>
    <w:p>
      <w:pPr>
        <w:pStyle w:val="BodyText"/>
        <w:spacing w:line="480" w:lineRule="auto" w:before="200"/>
        <w:ind w:right="577" w:firstLine="719"/>
        <w:jc w:val="both"/>
      </w:pPr>
      <w:r>
        <w:rPr/>
        <w:t>The recognition of environmental rights has a significant impact in the realisation of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empowering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environmental</w:t>
      </w:r>
      <w:r>
        <w:rPr>
          <w:spacing w:val="-57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 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The opportunity for such groups 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means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balance</w:t>
      </w:r>
      <w:r>
        <w:rPr>
          <w:spacing w:val="-1"/>
        </w:rPr>
        <w:t> </w:t>
      </w:r>
      <w:r>
        <w:rPr/>
        <w:t>of environmental, social</w:t>
      </w:r>
      <w:r>
        <w:rPr>
          <w:spacing w:val="2"/>
        </w:rPr>
        <w:t> </w:t>
      </w:r>
      <w:r>
        <w:rPr/>
        <w:t>and economic</w:t>
      </w:r>
      <w:r>
        <w:rPr>
          <w:spacing w:val="-1"/>
        </w:rPr>
        <w:t> </w:t>
      </w:r>
      <w:r>
        <w:rPr/>
        <w:t>interests.</w:t>
      </w:r>
      <w:r>
        <w:rPr>
          <w:vertAlign w:val="superscript"/>
        </w:rPr>
        <w:t>158</w:t>
      </w:r>
    </w:p>
    <w:p>
      <w:pPr>
        <w:pStyle w:val="BodyText"/>
        <w:spacing w:before="203"/>
        <w:jc w:val="both"/>
      </w:pPr>
      <w:r>
        <w:rPr/>
        <w:t>Relaxation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Locus</w:t>
      </w:r>
      <w:r>
        <w:rPr>
          <w:spacing w:val="-1"/>
        </w:rPr>
        <w:t> </w:t>
      </w:r>
      <w:r>
        <w:rPr/>
        <w:t>Standi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6"/>
        <w:ind w:right="57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locus</w:t>
      </w:r>
      <w:r>
        <w:rPr>
          <w:i/>
          <w:spacing w:val="1"/>
        </w:rPr>
        <w:t> </w:t>
      </w:r>
      <w:r>
        <w:rPr>
          <w:i/>
        </w:rPr>
        <w:t>standi</w:t>
      </w:r>
      <w:r>
        <w:rPr>
          <w:i/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litigants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governmental organizations seeking to enforce environmental laws as well as participate in</w:t>
      </w:r>
      <w:r>
        <w:rPr>
          <w:spacing w:val="1"/>
        </w:rPr>
        <w:t> </w:t>
      </w:r>
      <w:r>
        <w:rPr/>
        <w:t>environmental decision making. This has resulted in a sorry situation for the environment in</w:t>
      </w:r>
      <w:r>
        <w:rPr>
          <w:spacing w:val="1"/>
        </w:rPr>
        <w:t> </w:t>
      </w:r>
      <w:r>
        <w:rPr/>
        <w:t>cases where the regulatory bodies fail to enforce the environmental regulations and individuals</w:t>
      </w:r>
      <w:r>
        <w:rPr>
          <w:spacing w:val="1"/>
        </w:rPr>
        <w:t> </w:t>
      </w:r>
      <w:r>
        <w:rPr/>
        <w:t>or groups are precluded by the </w:t>
      </w:r>
      <w:r>
        <w:rPr>
          <w:i/>
        </w:rPr>
        <w:t>locusstandi </w:t>
      </w:r>
      <w:r>
        <w:rPr/>
        <w:t>rule from taking action to enforce the laws. The</w:t>
      </w:r>
      <w:r>
        <w:rPr>
          <w:spacing w:val="1"/>
        </w:rPr>
        <w:t> </w:t>
      </w:r>
      <w:r>
        <w:rPr/>
        <w:t>recognition of environmental rights would result in a relaxation of the </w:t>
      </w:r>
      <w:r>
        <w:rPr>
          <w:i/>
        </w:rPr>
        <w:t>locus standi </w:t>
      </w:r>
      <w:r>
        <w:rPr/>
        <w:t>rule as the</w:t>
      </w:r>
      <w:r>
        <w:rPr>
          <w:spacing w:val="1"/>
        </w:rPr>
        <w:t> </w:t>
      </w:r>
      <w:r>
        <w:rPr/>
        <w:t>litigant need not show that he or she has suffered damage over and above others. This 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empowered to challenge environmentally destructive behaviour on public interest grounds.</w:t>
      </w:r>
      <w:r>
        <w:rPr>
          <w:vertAlign w:val="superscript"/>
        </w:rPr>
        <w:t>159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53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53"/>
          <w:vertAlign w:val="baseline"/>
        </w:rPr>
        <w:t> </w:t>
      </w:r>
      <w:r>
        <w:rPr>
          <w:vertAlign w:val="baseline"/>
        </w:rPr>
        <w:t>litigation</w:t>
      </w:r>
      <w:r>
        <w:rPr>
          <w:spacing w:val="53"/>
          <w:vertAlign w:val="baseline"/>
        </w:rPr>
        <w:t> </w:t>
      </w:r>
      <w:r>
        <w:rPr>
          <w:vertAlign w:val="baseline"/>
        </w:rPr>
        <w:t>is</w:t>
      </w:r>
      <w:r>
        <w:rPr>
          <w:spacing w:val="54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50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54"/>
          <w:vertAlign w:val="baseline"/>
        </w:rPr>
        <w:t> </w:t>
      </w:r>
      <w:r>
        <w:rPr>
          <w:vertAlign w:val="baseline"/>
        </w:rPr>
        <w:t>where</w:t>
      </w:r>
      <w:r>
        <w:rPr>
          <w:spacing w:val="52"/>
          <w:vertAlign w:val="baseline"/>
        </w:rPr>
        <w:t> </w:t>
      </w:r>
      <w:r>
        <w:rPr>
          <w:vertAlign w:val="baseline"/>
        </w:rPr>
        <w:t>those</w:t>
      </w:r>
      <w:r>
        <w:rPr>
          <w:spacing w:val="53"/>
          <w:vertAlign w:val="baseline"/>
        </w:rPr>
        <w:t> </w:t>
      </w:r>
      <w:r>
        <w:rPr>
          <w:vertAlign w:val="baseline"/>
        </w:rPr>
        <w:t>whose</w:t>
      </w:r>
      <w:r>
        <w:rPr>
          <w:spacing w:val="5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54"/>
          <w:vertAlign w:val="baseline"/>
        </w:rPr>
        <w:t> </w:t>
      </w:r>
      <w:r>
        <w:rPr>
          <w:vertAlign w:val="baseline"/>
        </w:rPr>
        <w:t>are</w:t>
      </w:r>
      <w:r>
        <w:rPr>
          <w:spacing w:val="52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53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8"/>
        </w:rPr>
      </w:pPr>
      <w:r>
        <w:rPr/>
        <w:pict>
          <v:rect style="position:absolute;margin-left:72.024002pt;margin-top:12.620263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Boyle,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Environment: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Reassessment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102.</w:t>
      </w:r>
    </w:p>
    <w:p>
      <w:pPr>
        <w:spacing w:before="1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159</w:t>
      </w:r>
      <w:r>
        <w:rPr>
          <w:rFonts w:ascii="Calibri"/>
          <w:sz w:val="20"/>
          <w:vertAlign w:val="baseline"/>
        </w:rPr>
        <w:t> Where a constitution includes a right to environment courts have often allowed public interest litigation.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Antonio Horvath KisyOtros vs. National Commission for the Environment </w:t>
      </w:r>
      <w:r>
        <w:rPr>
          <w:rFonts w:ascii="Calibri"/>
          <w:sz w:val="20"/>
          <w:vertAlign w:val="baseline"/>
        </w:rPr>
        <w:t>(Reported in Boyd, D.R. op cit.)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Supreme Court of Chile granted standing to citizens not directly affected because it found that the constitutional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 to a healthy environment does not impose a requirement that the affected people themselves present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action.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9"/>
        <w:jc w:val="both"/>
      </w:pPr>
      <w:r>
        <w:rPr/>
        <w:t>environmental degradation are the poor who are relatively powerless and cannot afford the</w:t>
      </w:r>
      <w:r>
        <w:rPr>
          <w:spacing w:val="1"/>
        </w:rPr>
        <w:t> </w:t>
      </w:r>
      <w:r>
        <w:rPr/>
        <w:t>costs</w:t>
      </w:r>
      <w:r>
        <w:rPr>
          <w:spacing w:val="-1"/>
        </w:rPr>
        <w:t> </w:t>
      </w:r>
      <w:r>
        <w:rPr/>
        <w:t>of litigation.</w:t>
      </w:r>
    </w:p>
    <w:p>
      <w:pPr>
        <w:pStyle w:val="BodyText"/>
        <w:spacing w:line="480" w:lineRule="auto" w:before="194"/>
        <w:ind w:right="569" w:firstLine="719"/>
        <w:jc w:val="both"/>
      </w:pPr>
      <w:r>
        <w:rPr/>
        <w:t>The enforcement of human rights by the courts often involves a balancing of competing</w:t>
      </w:r>
      <w:r>
        <w:rPr>
          <w:spacing w:val="-57"/>
        </w:rPr>
        <w:t> </w:t>
      </w:r>
      <w:r>
        <w:rPr/>
        <w:t>rights and interests as no right is absolute. There will be circumstances where environmental</w:t>
      </w:r>
      <w:r>
        <w:rPr>
          <w:spacing w:val="1"/>
        </w:rPr>
        <w:t> </w:t>
      </w:r>
      <w:r>
        <w:rPr/>
        <w:t>objectives and the rights of particular individuals or groups may come into conflict. The</w:t>
      </w:r>
      <w:r>
        <w:rPr>
          <w:spacing w:val="1"/>
        </w:rPr>
        <w:t> </w:t>
      </w:r>
      <w:r>
        <w:rPr/>
        <w:t>regulation of polluting activities or control of resource extraction, for instance, may interfere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necessitates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interests.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rights would ensure that environmental considerations are given considerable</w:t>
      </w:r>
      <w:r>
        <w:rPr>
          <w:spacing w:val="1"/>
        </w:rPr>
        <w:t> </w:t>
      </w:r>
      <w:r>
        <w:rPr/>
        <w:t>weight when decisions likely to affect the environment are being taken. Among the arguments</w:t>
      </w:r>
      <w:r>
        <w:rPr>
          <w:spacing w:val="1"/>
        </w:rPr>
        <w:t> </w:t>
      </w:r>
      <w:r>
        <w:rPr/>
        <w:t>advanced by the UN Sub-Commission on the Prevention of Discrimination and Protection of</w:t>
      </w:r>
      <w:r>
        <w:rPr>
          <w:spacing w:val="1"/>
        </w:rPr>
        <w:t> </w:t>
      </w:r>
      <w:r>
        <w:rPr/>
        <w:t>Minorities</w:t>
      </w:r>
      <w:r>
        <w:rPr>
          <w:vertAlign w:val="superscript"/>
        </w:rPr>
        <w:t>160</w:t>
      </w:r>
      <w:r>
        <w:rPr>
          <w:vertAlign w:val="baseline"/>
        </w:rPr>
        <w:t> for adopting an autonomous right to a healthy and decent environment are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competing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vital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-57"/>
          <w:vertAlign w:val="baseline"/>
        </w:rPr>
        <w:t> </w:t>
      </w:r>
      <w:r>
        <w:rPr>
          <w:vertAlign w:val="baseline"/>
        </w:rPr>
        <w:t>condition of life, indispensable to the promotion of human dignity and welfare, and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fulfilment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human rights.</w:t>
      </w:r>
      <w:r>
        <w:rPr>
          <w:vertAlign w:val="superscript"/>
        </w:rPr>
        <w:t>161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Shelton,</w:t>
      </w:r>
      <w:r>
        <w:rPr>
          <w:vertAlign w:val="superscript"/>
        </w:rPr>
        <w:t>162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afford</w:t>
      </w:r>
      <w:r>
        <w:rPr>
          <w:spacing w:val="60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greater moral weight and elevate concern for the environment above a mere 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choice that may be modified or discarded at will. Recognition of the right will complement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reinforce other human rights, such as the right to life and the right to health, and therefore will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lead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proliferation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devaluation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8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9"/>
          <w:vertAlign w:val="baseline"/>
        </w:rPr>
        <w:t> </w:t>
      </w:r>
      <w:r>
        <w:rPr>
          <w:vertAlign w:val="baseline"/>
        </w:rPr>
        <w:t>by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state</w:t>
      </w:r>
      <w:r>
        <w:rPr>
          <w:spacing w:val="17"/>
          <w:vertAlign w:val="baseline"/>
        </w:rPr>
        <w:t> </w:t>
      </w:r>
      <w:r>
        <w:rPr>
          <w:vertAlign w:val="baseline"/>
        </w:rPr>
        <w:t>has</w:t>
      </w:r>
      <w:r>
        <w:rPr>
          <w:spacing w:val="19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8"/>
          <w:vertAlign w:val="baseline"/>
        </w:rPr>
        <w:t> </w:t>
      </w:r>
      <w:r>
        <w:rPr>
          <w:vertAlign w:val="baseline"/>
        </w:rPr>
        <w:t>issue</w:t>
      </w:r>
      <w:r>
        <w:rPr>
          <w:spacing w:val="18"/>
          <w:vertAlign w:val="baseline"/>
        </w:rPr>
        <w:t> </w:t>
      </w:r>
      <w:r>
        <w:rPr>
          <w:vertAlign w:val="baseline"/>
        </w:rPr>
        <w:t>threatening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8"/>
        </w:rPr>
      </w:pPr>
      <w:r>
        <w:rPr/>
        <w:pict>
          <v:rect style="position:absolute;margin-left:72.024002pt;margin-top:12.577178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160</w:t>
      </w:r>
      <w:r>
        <w:rPr>
          <w:rFonts w:ascii="Calibri"/>
          <w:sz w:val="20"/>
          <w:vertAlign w:val="baseline"/>
        </w:rPr>
        <w:t>ECOSOC, </w:t>
      </w:r>
      <w:r>
        <w:rPr>
          <w:rFonts w:ascii="Calibri"/>
          <w:i/>
          <w:sz w:val="20"/>
          <w:vertAlign w:val="baseline"/>
        </w:rPr>
        <w:t>Human Rights and the Environment</w:t>
      </w:r>
      <w:r>
        <w:rPr>
          <w:rFonts w:ascii="Calibri"/>
          <w:sz w:val="20"/>
          <w:vertAlign w:val="baseline"/>
        </w:rPr>
        <w:t>, Final Report (1994), UN Doc. E/CN.4/Sub.2/1994/9, p.59.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161</w:t>
      </w:r>
      <w:r>
        <w:rPr>
          <w:rFonts w:ascii="Calibri"/>
          <w:sz w:val="20"/>
          <w:vertAlign w:val="baseline"/>
        </w:rPr>
        <w:t>Brown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Weiss,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(1993).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3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Change</w:t>
      </w:r>
      <w:r>
        <w:rPr>
          <w:rFonts w:ascii="Calibri"/>
          <w:i/>
          <w:spacing w:val="3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3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3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Law,</w:t>
      </w:r>
      <w:r>
        <w:rPr>
          <w:rFonts w:ascii="Calibri"/>
          <w:i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Tokyo,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8.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separate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opinion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Judge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Weeramantry in the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Gabcikovo-Nagymaros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Case</w:t>
      </w:r>
      <w:r>
        <w:rPr>
          <w:rFonts w:ascii="Calibri"/>
          <w:sz w:val="20"/>
          <w:vertAlign w:val="baseline"/>
        </w:rPr>
        <w:t>, ICJ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Reports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(1997).</w:t>
      </w:r>
    </w:p>
    <w:p>
      <w:pPr>
        <w:spacing w:line="244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162</w:t>
      </w:r>
      <w:r>
        <w:rPr>
          <w:rFonts w:ascii="Calibri"/>
          <w:sz w:val="20"/>
          <w:vertAlign w:val="baseline"/>
        </w:rPr>
        <w:t>Shelton,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86.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109"/>
        <w:ind w:right="571"/>
        <w:jc w:val="both"/>
      </w:pP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citizens,</w:t>
      </w:r>
      <w:r>
        <w:rPr>
          <w:vertAlign w:val="superscript"/>
        </w:rPr>
        <w:t>163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has become a necessity if the trend of environmental degradation on 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continent</w:t>
      </w:r>
      <w:r>
        <w:rPr>
          <w:spacing w:val="-1"/>
          <w:vertAlign w:val="baseline"/>
        </w:rPr>
        <w:t> </w:t>
      </w:r>
      <w:r>
        <w:rPr>
          <w:vertAlign w:val="baseline"/>
        </w:rPr>
        <w:t>is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halted and reversed.</w:t>
      </w:r>
    </w:p>
    <w:p>
      <w:pPr>
        <w:pStyle w:val="Heading1"/>
        <w:numPr>
          <w:ilvl w:val="1"/>
          <w:numId w:val="13"/>
        </w:numPr>
        <w:tabs>
          <w:tab w:pos="821" w:val="left" w:leader="none"/>
        </w:tabs>
        <w:spacing w:line="240" w:lineRule="auto" w:before="199" w:after="0"/>
        <w:ind w:left="820" w:right="0" w:hanging="361"/>
        <w:jc w:val="left"/>
      </w:pPr>
      <w:bookmarkStart w:name="_TOC_250027" w:id="4"/>
      <w:r>
        <w:rPr/>
        <w:t>Establishment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bookmarkEnd w:id="4"/>
      <w:r>
        <w:rPr/>
        <w:t>Environment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1"/>
        <w:ind w:right="572" w:firstLine="719"/>
        <w:jc w:val="both"/>
      </w:pPr>
      <w:r>
        <w:rPr/>
        <w:t>The historical development of environmental rights protection has been analysed in</w:t>
      </w:r>
      <w:r>
        <w:rPr>
          <w:spacing w:val="1"/>
        </w:rPr>
        <w:t> </w:t>
      </w:r>
      <w:r>
        <w:rPr/>
        <w:t>many academic works. An overview of some of the most relevant developments relating to the</w:t>
      </w:r>
      <w:r>
        <w:rPr>
          <w:spacing w:val="1"/>
        </w:rPr>
        <w:t> </w:t>
      </w:r>
      <w:r>
        <w:rPr/>
        <w:t>environment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international</w:t>
      </w:r>
      <w:r>
        <w:rPr>
          <w:spacing w:val="21"/>
        </w:rPr>
        <w:t> </w:t>
      </w:r>
      <w:r>
        <w:rPr/>
        <w:t>law</w:t>
      </w:r>
      <w:r>
        <w:rPr>
          <w:spacing w:val="19"/>
        </w:rPr>
        <w:t> </w:t>
      </w:r>
      <w:r>
        <w:rPr/>
        <w:t>would</w:t>
      </w:r>
      <w:r>
        <w:rPr>
          <w:spacing w:val="20"/>
        </w:rPr>
        <w:t> </w:t>
      </w:r>
      <w:r>
        <w:rPr/>
        <w:t>undoubtedly</w:t>
      </w:r>
      <w:r>
        <w:rPr>
          <w:spacing w:val="16"/>
        </w:rPr>
        <w:t> </w:t>
      </w:r>
      <w:r>
        <w:rPr/>
        <w:t>be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benefit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establishing</w:t>
      </w:r>
      <w:r>
        <w:rPr>
          <w:spacing w:val="19"/>
        </w:rPr>
        <w:t> </w:t>
      </w:r>
      <w:r>
        <w:rPr/>
        <w:t>recognition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environmental.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influences municipal law and is generally thought to illuminate and reinforce ill-defined and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164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61"/>
          <w:vertAlign w:val="baseline"/>
        </w:rPr>
        <w:t> </w:t>
      </w:r>
      <w:r>
        <w:rPr>
          <w:vertAlign w:val="baseline"/>
        </w:rPr>
        <w:t>influences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rights development in South Africa.</w:t>
      </w:r>
      <w:r>
        <w:rPr>
          <w:vertAlign w:val="superscript"/>
        </w:rPr>
        <w:t>165</w:t>
      </w:r>
      <w:r>
        <w:rPr>
          <w:vertAlign w:val="baseline"/>
        </w:rPr>
        <w:t> The South African Constitution 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Bill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vertAlign w:val="superscript"/>
        </w:rPr>
        <w:t>166</w:t>
      </w:r>
      <w:r>
        <w:rPr>
          <w:spacing w:val="1"/>
          <w:vertAlign w:val="baseline"/>
        </w:rPr>
        <w:t> </w:t>
      </w:r>
      <w:r>
        <w:rPr>
          <w:vertAlign w:val="baseline"/>
        </w:rPr>
        <w:t>(including the environmental right in Section 24). The environmental right in Nigeria is largely</w:t>
      </w:r>
      <w:r>
        <w:rPr>
          <w:spacing w:val="-57"/>
          <w:vertAlign w:val="baseline"/>
        </w:rPr>
        <w:t> </w:t>
      </w:r>
      <w:r>
        <w:rPr>
          <w:vertAlign w:val="baseline"/>
        </w:rPr>
        <w:t>derived from a treaty - the African Charter on Human and Peoples‘ Rights - which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domesticated</w:t>
      </w:r>
      <w:r>
        <w:rPr>
          <w:vertAlign w:val="superscript"/>
        </w:rPr>
        <w:t>167</w:t>
      </w:r>
      <w:r>
        <w:rPr>
          <w:vertAlign w:val="baseline"/>
        </w:rPr>
        <w:t> and the environmental agencies in Nigeria and South Africa are both enjoined</w:t>
      </w:r>
      <w:r>
        <w:rPr>
          <w:spacing w:val="1"/>
          <w:vertAlign w:val="baseline"/>
        </w:rPr>
        <w:t> </w:t>
      </w:r>
      <w:r>
        <w:rPr>
          <w:vertAlign w:val="baseline"/>
        </w:rPr>
        <w:t>to enforce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relevant international agreements</w:t>
      </w:r>
      <w:r>
        <w:rPr>
          <w:vertAlign w:val="superscript"/>
        </w:rPr>
        <w:t>168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t>Environmental rights are not explicitly provided for in the major international human</w:t>
      </w:r>
      <w:r>
        <w:rPr>
          <w:spacing w:val="1"/>
        </w:rPr>
        <w:t> </w:t>
      </w:r>
      <w:r>
        <w:rPr/>
        <w:t>rights</w:t>
      </w:r>
      <w:r>
        <w:rPr>
          <w:spacing w:val="24"/>
        </w:rPr>
        <w:t> </w:t>
      </w:r>
      <w:r>
        <w:rPr/>
        <w:t>instruments,</w:t>
      </w:r>
      <w:r>
        <w:rPr>
          <w:spacing w:val="25"/>
        </w:rPr>
        <w:t> </w:t>
      </w:r>
      <w:r>
        <w:rPr/>
        <w:t>namely</w:t>
      </w:r>
      <w:r>
        <w:rPr>
          <w:spacing w:val="16"/>
        </w:rPr>
        <w:t> </w:t>
      </w:r>
      <w:r>
        <w:rPr/>
        <w:t>the</w:t>
      </w:r>
      <w:r>
        <w:rPr>
          <w:spacing w:val="24"/>
        </w:rPr>
        <w:t> </w:t>
      </w:r>
      <w:r>
        <w:rPr/>
        <w:t>UDHR,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ICCPR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ICESCR.</w:t>
      </w:r>
      <w:r>
        <w:rPr>
          <w:spacing w:val="25"/>
        </w:rPr>
        <w:t> </w:t>
      </w:r>
      <w:r>
        <w:rPr/>
        <w:t>This</w:t>
      </w:r>
      <w:r>
        <w:rPr>
          <w:spacing w:val="31"/>
        </w:rPr>
        <w:t> </w:t>
      </w:r>
      <w:r>
        <w:rPr/>
        <w:t>omission</w:t>
      </w:r>
      <w:r>
        <w:rPr>
          <w:spacing w:val="22"/>
        </w:rPr>
        <w:t> </w:t>
      </w:r>
      <w:r>
        <w:rPr/>
        <w:t>has</w:t>
      </w:r>
      <w:r>
        <w:rPr>
          <w:spacing w:val="24"/>
        </w:rPr>
        <w:t> </w:t>
      </w:r>
      <w:r>
        <w:rPr/>
        <w:t>been</w:t>
      </w:r>
    </w:p>
    <w:p>
      <w:pPr>
        <w:pStyle w:val="BodyText"/>
        <w:spacing w:before="7"/>
        <w:ind w:left="0"/>
        <w:rPr>
          <w:sz w:val="12"/>
        </w:rPr>
      </w:pPr>
      <w:r>
        <w:rPr/>
        <w:pict>
          <v:rect style="position:absolute;margin-left:72.024002pt;margin-top:9.21829pt;width:144.020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163</w:t>
      </w:r>
      <w:r>
        <w:rPr>
          <w:rFonts w:ascii="Calibri"/>
          <w:sz w:val="20"/>
          <w:vertAlign w:val="baseline"/>
        </w:rPr>
        <w:t> For example, a recently released UNEP report on the environmental pollution in the Ogoni region of the Niger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Delta in Nigeria cites weak enforcement of environmental laws and regulations, underfunded institutions with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duplicative roles, dearth of environmental information, and limited capacity of the regulatory bodies as major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contributors 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catastrophe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Delta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region.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 UNEP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Assessment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Ogoniland</w:t>
      </w:r>
      <w:r>
        <w:rPr>
          <w:rFonts w:ascii="Calibri"/>
          <w:sz w:val="20"/>
          <w:vertAlign w:val="baseline"/>
        </w:rPr>
        <w:t>.Doc.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No.DEP/1337/GE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(2011).Retrieved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27/1/2013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hyperlink r:id="rId32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http://www.unep.org/nigeria/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Plessis,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67.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w w:val="95"/>
          <w:sz w:val="20"/>
          <w:vertAlign w:val="superscript"/>
        </w:rPr>
        <w:t>165</w:t>
      </w:r>
      <w:r>
        <w:rPr>
          <w:rFonts w:ascii="Calibri"/>
          <w:w w:val="95"/>
          <w:sz w:val="20"/>
          <w:vertAlign w:val="baseline"/>
        </w:rPr>
        <w:t>Glazewski,</w:t>
      </w:r>
      <w:r>
        <w:rPr>
          <w:rFonts w:ascii="Calibri"/>
          <w:spacing w:val="28"/>
          <w:w w:val="95"/>
          <w:sz w:val="20"/>
          <w:vertAlign w:val="baseline"/>
        </w:rPr>
        <w:t> </w:t>
      </w:r>
      <w:r>
        <w:rPr>
          <w:rFonts w:ascii="Calibri"/>
          <w:w w:val="95"/>
          <w:sz w:val="20"/>
          <w:vertAlign w:val="baseline"/>
        </w:rPr>
        <w:t>J.</w:t>
      </w:r>
      <w:r>
        <w:rPr>
          <w:rFonts w:ascii="Calibri"/>
          <w:spacing w:val="32"/>
          <w:w w:val="95"/>
          <w:sz w:val="20"/>
          <w:vertAlign w:val="baseline"/>
        </w:rPr>
        <w:t> </w:t>
      </w:r>
      <w:r>
        <w:rPr>
          <w:rFonts w:ascii="Calibri"/>
          <w:w w:val="95"/>
          <w:sz w:val="20"/>
          <w:vertAlign w:val="baseline"/>
        </w:rPr>
        <w:t>(2005).</w:t>
      </w:r>
      <w:r>
        <w:rPr>
          <w:rFonts w:ascii="Calibri"/>
          <w:i/>
          <w:w w:val="95"/>
          <w:sz w:val="20"/>
          <w:vertAlign w:val="baseline"/>
        </w:rPr>
        <w:t>Environmental</w:t>
      </w:r>
      <w:r>
        <w:rPr>
          <w:rFonts w:ascii="Calibri"/>
          <w:i/>
          <w:spacing w:val="29"/>
          <w:w w:val="95"/>
          <w:sz w:val="20"/>
          <w:vertAlign w:val="baseline"/>
        </w:rPr>
        <w:t> </w:t>
      </w:r>
      <w:r>
        <w:rPr>
          <w:rFonts w:ascii="Calibri"/>
          <w:i/>
          <w:w w:val="95"/>
          <w:sz w:val="20"/>
          <w:vertAlign w:val="baseline"/>
        </w:rPr>
        <w:t>Law</w:t>
      </w:r>
      <w:r>
        <w:rPr>
          <w:rFonts w:ascii="Calibri"/>
          <w:i/>
          <w:spacing w:val="27"/>
          <w:w w:val="95"/>
          <w:sz w:val="20"/>
          <w:vertAlign w:val="baseline"/>
        </w:rPr>
        <w:t> </w:t>
      </w:r>
      <w:r>
        <w:rPr>
          <w:rFonts w:ascii="Calibri"/>
          <w:i/>
          <w:w w:val="95"/>
          <w:sz w:val="20"/>
          <w:vertAlign w:val="baseline"/>
        </w:rPr>
        <w:t>in</w:t>
      </w:r>
      <w:r>
        <w:rPr>
          <w:rFonts w:ascii="Calibri"/>
          <w:i/>
          <w:spacing w:val="29"/>
          <w:w w:val="95"/>
          <w:sz w:val="20"/>
          <w:vertAlign w:val="baseline"/>
        </w:rPr>
        <w:t> </w:t>
      </w:r>
      <w:r>
        <w:rPr>
          <w:rFonts w:ascii="Calibri"/>
          <w:i/>
          <w:w w:val="95"/>
          <w:sz w:val="20"/>
          <w:vertAlign w:val="baseline"/>
        </w:rPr>
        <w:t>South</w:t>
      </w:r>
      <w:r>
        <w:rPr>
          <w:rFonts w:ascii="Calibri"/>
          <w:i/>
          <w:spacing w:val="25"/>
          <w:w w:val="95"/>
          <w:sz w:val="20"/>
          <w:vertAlign w:val="baseline"/>
        </w:rPr>
        <w:t> </w:t>
      </w:r>
      <w:r>
        <w:rPr>
          <w:rFonts w:ascii="Calibri"/>
          <w:i/>
          <w:w w:val="95"/>
          <w:sz w:val="20"/>
          <w:vertAlign w:val="baseline"/>
        </w:rPr>
        <w:t>Africa</w:t>
      </w:r>
      <w:r>
        <w:rPr>
          <w:rFonts w:ascii="Calibri"/>
          <w:i/>
          <w:spacing w:val="35"/>
          <w:w w:val="95"/>
          <w:sz w:val="20"/>
          <w:vertAlign w:val="baseline"/>
        </w:rPr>
        <w:t> </w:t>
      </w:r>
      <w:r>
        <w:rPr>
          <w:rFonts w:ascii="Calibri"/>
          <w:w w:val="95"/>
          <w:sz w:val="20"/>
          <w:vertAlign w:val="baseline"/>
        </w:rPr>
        <w:t>2</w:t>
      </w:r>
      <w:r>
        <w:rPr>
          <w:rFonts w:ascii="Calibri"/>
          <w:w w:val="95"/>
          <w:sz w:val="20"/>
          <w:vertAlign w:val="superscript"/>
        </w:rPr>
        <w:t>nd</w:t>
      </w:r>
      <w:r>
        <w:rPr>
          <w:rFonts w:ascii="Calibri"/>
          <w:spacing w:val="5"/>
          <w:w w:val="95"/>
          <w:sz w:val="20"/>
          <w:vertAlign w:val="baseline"/>
        </w:rPr>
        <w:t> </w:t>
      </w:r>
      <w:r>
        <w:rPr>
          <w:rFonts w:ascii="Calibri"/>
          <w:w w:val="95"/>
          <w:sz w:val="20"/>
          <w:vertAlign w:val="baseline"/>
        </w:rPr>
        <w:t>ed.</w:t>
      </w:r>
      <w:r>
        <w:rPr>
          <w:rFonts w:ascii="Calibri"/>
          <w:spacing w:val="29"/>
          <w:w w:val="95"/>
          <w:sz w:val="20"/>
          <w:vertAlign w:val="baseline"/>
        </w:rPr>
        <w:t> </w:t>
      </w:r>
      <w:r>
        <w:rPr>
          <w:rFonts w:ascii="Calibri"/>
          <w:w w:val="95"/>
          <w:sz w:val="20"/>
          <w:vertAlign w:val="baseline"/>
        </w:rPr>
        <w:t>LexisNexis</w:t>
      </w:r>
      <w:r>
        <w:rPr>
          <w:rFonts w:ascii="Calibri"/>
          <w:spacing w:val="26"/>
          <w:w w:val="95"/>
          <w:sz w:val="20"/>
          <w:vertAlign w:val="baseline"/>
        </w:rPr>
        <w:t> </w:t>
      </w:r>
      <w:r>
        <w:rPr>
          <w:rFonts w:ascii="Calibri"/>
          <w:w w:val="95"/>
          <w:sz w:val="20"/>
          <w:vertAlign w:val="baseline"/>
        </w:rPr>
        <w:t>Butterworths,</w:t>
      </w:r>
      <w:r>
        <w:rPr>
          <w:rFonts w:ascii="Calibri"/>
          <w:spacing w:val="28"/>
          <w:w w:val="95"/>
          <w:sz w:val="20"/>
          <w:vertAlign w:val="baseline"/>
        </w:rPr>
        <w:t> </w:t>
      </w:r>
      <w:r>
        <w:rPr>
          <w:rFonts w:ascii="Calibri"/>
          <w:w w:val="95"/>
          <w:sz w:val="20"/>
          <w:vertAlign w:val="baseline"/>
        </w:rPr>
        <w:t>Durban,</w:t>
      </w:r>
      <w:r>
        <w:rPr>
          <w:rFonts w:ascii="Calibri"/>
          <w:spacing w:val="29"/>
          <w:w w:val="95"/>
          <w:sz w:val="20"/>
          <w:vertAlign w:val="baseline"/>
        </w:rPr>
        <w:t> </w:t>
      </w:r>
      <w:r>
        <w:rPr>
          <w:rFonts w:ascii="Calibri"/>
          <w:w w:val="95"/>
          <w:sz w:val="20"/>
          <w:vertAlign w:val="baseline"/>
        </w:rPr>
        <w:t>p.29.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166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domesticated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460" w:right="57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168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7(c)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NESREA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mandates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Agency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‘…enforce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compliance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provisions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 agreements, protocols, conventions and treaties on the environment,…and such other agreements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time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time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force.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2(4)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(n)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NEMA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provides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‘…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[</w:t>
      </w:r>
      <w:r>
        <w:rPr>
          <w:rFonts w:ascii="Calibri" w:hAnsi="Calibri"/>
          <w:sz w:val="20"/>
          <w:vertAlign w:val="baseline"/>
        </w:rPr>
        <w:t>G]lobal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responsibilities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relating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must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discharged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interest’.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2"/>
        <w:jc w:val="both"/>
      </w:pPr>
      <w:r>
        <w:rPr/>
        <w:t>attributed to the fact that these instruments were negotiated and drafted</w:t>
      </w:r>
      <w:r>
        <w:rPr>
          <w:spacing w:val="60"/>
        </w:rPr>
        <w:t> </w:t>
      </w:r>
      <w:r>
        <w:rPr/>
        <w:t>at a time when the</w:t>
      </w:r>
      <w:r>
        <w:rPr>
          <w:spacing w:val="1"/>
        </w:rPr>
        <w:t> </w:t>
      </w:r>
      <w:r>
        <w:rPr/>
        <w:t>pace, magnitude and adverse consequences of human-induced environmental degradation were</w:t>
      </w:r>
      <w:r>
        <w:rPr>
          <w:spacing w:val="-57"/>
        </w:rPr>
        <w:t> </w:t>
      </w:r>
      <w:r>
        <w:rPr/>
        <w:t>not widely recognized</w:t>
      </w:r>
      <w:r>
        <w:rPr>
          <w:vertAlign w:val="superscript"/>
        </w:rPr>
        <w:t>169</w:t>
      </w:r>
      <w:r>
        <w:rPr>
          <w:vertAlign w:val="baseline"/>
        </w:rPr>
        <w:t>. Notwithstanding this, scholars, international and national courts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bodies have derived the right to environment from rights such as the right to life,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 property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right to health.</w:t>
      </w:r>
    </w:p>
    <w:p>
      <w:pPr>
        <w:pStyle w:val="BodyText"/>
        <w:spacing w:line="480" w:lineRule="auto" w:before="200"/>
        <w:ind w:right="572" w:firstLine="719"/>
        <w:jc w:val="both"/>
      </w:pPr>
      <w:r>
        <w:rPr/>
        <w:t>While some writers trace the development of international environmental law to the</w:t>
      </w:r>
      <w:r>
        <w:rPr>
          <w:spacing w:val="1"/>
        </w:rPr>
        <w:t> </w:t>
      </w:r>
      <w:r>
        <w:rPr/>
        <w:t>1972 Stockholm Conference on the Human Environment, there were already developments on</w:t>
      </w:r>
      <w:r>
        <w:rPr>
          <w:spacing w:val="1"/>
        </w:rPr>
        <w:t> </w:t>
      </w:r>
      <w:r>
        <w:rPr/>
        <w:t>the international scene prior to this period. Prior to 1950, states began to conclude agreements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commercially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fauna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flora.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concluded around this period include the 1902 Convention for the Protection of Birds Useful to</w:t>
      </w:r>
      <w:r>
        <w:rPr>
          <w:spacing w:val="-57"/>
        </w:rPr>
        <w:t> </w:t>
      </w:r>
      <w:r>
        <w:rPr/>
        <w:t>Agriculture,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1916</w:t>
      </w:r>
      <w:r>
        <w:rPr>
          <w:spacing w:val="28"/>
        </w:rPr>
        <w:t> </w:t>
      </w:r>
      <w:r>
        <w:rPr/>
        <w:t>Convention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Protection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Migratory</w:t>
      </w:r>
      <w:r>
        <w:rPr>
          <w:spacing w:val="25"/>
        </w:rPr>
        <w:t> </w:t>
      </w:r>
      <w:r>
        <w:rPr/>
        <w:t>Birds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United</w:t>
      </w:r>
      <w:r>
        <w:rPr>
          <w:spacing w:val="27"/>
        </w:rPr>
        <w:t> </w:t>
      </w:r>
      <w:r>
        <w:rPr/>
        <w:t>States</w:t>
      </w:r>
      <w:r>
        <w:rPr>
          <w:spacing w:val="-57"/>
        </w:rPr>
        <w:t> </w:t>
      </w:r>
      <w:r>
        <w:rPr/>
        <w:t>and Canada, the Treaty for the Preservation and Protection of Fur Seals, signed in 1911, the</w:t>
      </w:r>
      <w:r>
        <w:rPr>
          <w:spacing w:val="1"/>
        </w:rPr>
        <w:t> </w:t>
      </w:r>
      <w:r>
        <w:rPr/>
        <w:t>1933 London Convention on Preservation of Flora and Fauna in their Natural State and the</w:t>
      </w:r>
      <w:r>
        <w:rPr>
          <w:spacing w:val="1"/>
        </w:rPr>
        <w:t> </w:t>
      </w:r>
      <w:r>
        <w:rPr/>
        <w:t>1940</w:t>
      </w:r>
      <w:r>
        <w:rPr>
          <w:spacing w:val="-1"/>
        </w:rPr>
        <w:t> </w:t>
      </w:r>
      <w:r>
        <w:rPr/>
        <w:t>Washington Convention on Nature</w:t>
      </w:r>
      <w:r>
        <w:rPr>
          <w:spacing w:val="-3"/>
        </w:rPr>
        <w:t> </w:t>
      </w:r>
      <w:r>
        <w:rPr/>
        <w:t>Protection and Wildlife</w:t>
      </w:r>
      <w:r>
        <w:rPr>
          <w:spacing w:val="-2"/>
        </w:rPr>
        <w:t> </w:t>
      </w:r>
      <w:r>
        <w:rPr/>
        <w:t>Preservation.</w:t>
      </w:r>
    </w:p>
    <w:p>
      <w:pPr>
        <w:pStyle w:val="BodyText"/>
        <w:spacing w:line="480" w:lineRule="auto" w:before="201"/>
        <w:ind w:right="570" w:firstLine="719"/>
        <w:jc w:val="both"/>
      </w:pPr>
      <w:r>
        <w:rPr/>
        <w:t>At this period there was little development and application of customary international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Trail</w:t>
      </w:r>
      <w:r>
        <w:rPr>
          <w:i/>
          <w:spacing w:val="1"/>
        </w:rPr>
        <w:t> </w:t>
      </w:r>
      <w:r>
        <w:rPr>
          <w:i/>
        </w:rPr>
        <w:t>Smelter</w:t>
      </w:r>
      <w:r>
        <w:rPr>
          <w:i/>
          <w:spacing w:val="-57"/>
        </w:rPr>
        <w:t> </w:t>
      </w:r>
      <w:r>
        <w:rPr>
          <w:i/>
        </w:rPr>
        <w:t>Arbitration</w:t>
      </w:r>
      <w:r>
        <w:rPr/>
        <w:t>.</w:t>
      </w:r>
      <w:r>
        <w:rPr>
          <w:vertAlign w:val="superscript"/>
        </w:rPr>
        <w:t>170</w:t>
      </w:r>
      <w:r>
        <w:rPr>
          <w:vertAlign w:val="baseline"/>
        </w:rPr>
        <w:t> The case involved the emission of sulphur fumes from Canadian smelting works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were causing damage to crops, trees and pasture in the USA. In its decision the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ld </w:t>
      </w:r>
      <w:r>
        <w:rPr>
          <w:spacing w:val="-17"/>
          <w:vertAlign w:val="baseline"/>
        </w:rPr>
        <w:t> </w:t>
      </w:r>
      <w:r>
        <w:rPr>
          <w:vertAlign w:val="baseline"/>
        </w:rPr>
        <w:t>that </w:t>
      </w:r>
      <w:r>
        <w:rPr>
          <w:spacing w:val="-17"/>
          <w:vertAlign w:val="baseline"/>
        </w:rPr>
        <w:t> </w:t>
      </w:r>
      <w:r>
        <w:rPr>
          <w:vertAlign w:val="baseline"/>
        </w:rPr>
        <w:t>und</w:t>
      </w:r>
      <w:r>
        <w:rPr>
          <w:spacing w:val="-1"/>
          <w:vertAlign w:val="baseline"/>
        </w:rPr>
        <w:t>e</w:t>
      </w:r>
      <w:r>
        <w:rPr>
          <w:vertAlign w:val="baseline"/>
        </w:rPr>
        <w:t>r </w:t>
      </w:r>
      <w:r>
        <w:rPr>
          <w:spacing w:val="-16"/>
          <w:vertAlign w:val="baseline"/>
        </w:rPr>
        <w:t> </w:t>
      </w:r>
      <w:r>
        <w:rPr>
          <w:vertAlign w:val="baseline"/>
        </w:rPr>
        <w:t>int</w:t>
      </w:r>
      <w:r>
        <w:rPr>
          <w:spacing w:val="-1"/>
          <w:vertAlign w:val="baseline"/>
        </w:rPr>
        <w:t>e</w:t>
      </w:r>
      <w:r>
        <w:rPr>
          <w:vertAlign w:val="baseline"/>
        </w:rPr>
        <w:t>rn</w:t>
      </w:r>
      <w:r>
        <w:rPr>
          <w:spacing w:val="-2"/>
          <w:vertAlign w:val="baseline"/>
        </w:rPr>
        <w:t>a</w:t>
      </w:r>
      <w:r>
        <w:rPr>
          <w:vertAlign w:val="baseline"/>
        </w:rPr>
        <w:t>t</w:t>
      </w:r>
      <w:r>
        <w:rPr>
          <w:spacing w:val="3"/>
          <w:vertAlign w:val="baseline"/>
        </w:rPr>
        <w:t>i</w:t>
      </w:r>
      <w:r>
        <w:rPr>
          <w:vertAlign w:val="baseline"/>
        </w:rPr>
        <w:t>on</w:t>
      </w:r>
      <w:r>
        <w:rPr>
          <w:spacing w:val="-1"/>
          <w:vertAlign w:val="baseline"/>
        </w:rPr>
        <w:t>a</w:t>
      </w:r>
      <w:r>
        <w:rPr>
          <w:vertAlign w:val="baseline"/>
        </w:rPr>
        <w:t>l </w:t>
      </w:r>
      <w:r>
        <w:rPr>
          <w:spacing w:val="-17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w</w:t>
      </w:r>
      <w:r>
        <w:rPr>
          <w:vertAlign w:val="baseline"/>
        </w:rPr>
        <w:t>, </w:t>
      </w:r>
      <w:r>
        <w:rPr>
          <w:spacing w:val="-1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…no 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stat</w:t>
      </w:r>
      <w:r>
        <w:rPr>
          <w:vertAlign w:val="baseline"/>
        </w:rPr>
        <w:t>e </w:t>
      </w:r>
      <w:r>
        <w:rPr>
          <w:spacing w:val="-18"/>
          <w:vertAlign w:val="baseline"/>
        </w:rPr>
        <w:t> 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s </w:t>
      </w:r>
      <w:r>
        <w:rPr>
          <w:spacing w:val="-17"/>
          <w:vertAlign w:val="baseline"/>
        </w:rPr>
        <w:t> </w:t>
      </w:r>
      <w:r>
        <w:rPr>
          <w:vertAlign w:val="baseline"/>
        </w:rPr>
        <w:t>the </w:t>
      </w:r>
      <w:r>
        <w:rPr>
          <w:spacing w:val="-18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ht </w:t>
      </w:r>
      <w:r>
        <w:rPr>
          <w:spacing w:val="-17"/>
          <w:vertAlign w:val="baseline"/>
        </w:rPr>
        <w:t> </w:t>
      </w:r>
      <w:r>
        <w:rPr>
          <w:vertAlign w:val="baseline"/>
        </w:rPr>
        <w:t>to </w:t>
      </w:r>
      <w:r>
        <w:rPr>
          <w:spacing w:val="-17"/>
          <w:vertAlign w:val="baseline"/>
        </w:rPr>
        <w:t> </w:t>
      </w:r>
      <w:r>
        <w:rPr>
          <w:vertAlign w:val="baseline"/>
        </w:rPr>
        <w:t>u</w:t>
      </w:r>
      <w:r>
        <w:rPr>
          <w:spacing w:val="2"/>
          <w:vertAlign w:val="baseline"/>
        </w:rPr>
        <w:t>s</w:t>
      </w:r>
      <w:r>
        <w:rPr>
          <w:vertAlign w:val="baseline"/>
        </w:rPr>
        <w:t>e </w:t>
      </w:r>
      <w:r>
        <w:rPr>
          <w:spacing w:val="-18"/>
          <w:vertAlign w:val="baseline"/>
        </w:rPr>
        <w:t> </w:t>
      </w:r>
      <w:r>
        <w:rPr>
          <w:vertAlign w:val="baseline"/>
        </w:rPr>
        <w:t>or </w:t>
      </w:r>
      <w:r>
        <w:rPr>
          <w:spacing w:val="-18"/>
          <w:vertAlign w:val="baseline"/>
        </w:rPr>
        <w:t> </w:t>
      </w:r>
      <w:r>
        <w:rPr>
          <w:spacing w:val="2"/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vertAlign w:val="baseline"/>
        </w:rPr>
        <w:t>rmit </w:t>
      </w:r>
      <w:r>
        <w:rPr>
          <w:spacing w:val="-17"/>
          <w:vertAlign w:val="baseline"/>
        </w:rPr>
        <w:t> </w:t>
      </w:r>
      <w:r>
        <w:rPr>
          <w:vertAlign w:val="baseline"/>
        </w:rPr>
        <w:t>the </w:t>
      </w:r>
      <w:r>
        <w:rPr>
          <w:spacing w:val="-18"/>
          <w:vertAlign w:val="baseline"/>
        </w:rPr>
        <w:t> </w:t>
      </w:r>
      <w:r>
        <w:rPr>
          <w:vertAlign w:val="baseline"/>
        </w:rPr>
        <w:t>use </w:t>
      </w:r>
      <w:r>
        <w:rPr>
          <w:spacing w:val="-18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 </w:t>
      </w:r>
      <w:r>
        <w:rPr>
          <w:spacing w:val="-18"/>
          <w:vertAlign w:val="baseline"/>
        </w:rPr>
        <w:t> </w:t>
      </w:r>
      <w:r>
        <w:rPr>
          <w:vertAlign w:val="baseline"/>
        </w:rPr>
        <w:t>its territory in such a manner as to cause injury by fumes in or to the territory of another 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or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3"/>
          <w:vertAlign w:val="baseline"/>
        </w:rPr>
        <w:t> </w:t>
      </w:r>
      <w:r>
        <w:rPr>
          <w:vertAlign w:val="baseline"/>
        </w:rPr>
        <w:t>therein,</w:t>
      </w:r>
      <w:r>
        <w:rPr>
          <w:spacing w:val="2"/>
          <w:vertAlign w:val="baseline"/>
        </w:rPr>
        <w:t> </w:t>
      </w:r>
      <w:r>
        <w:rPr>
          <w:vertAlign w:val="baseline"/>
        </w:rPr>
        <w:t>when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 is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2"/>
          <w:vertAlign w:val="baseline"/>
        </w:rPr>
        <w:t> </w:t>
      </w:r>
      <w:r>
        <w:rPr>
          <w:vertAlign w:val="baseline"/>
        </w:rPr>
        <w:t>consequence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injury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established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8"/>
        </w:rPr>
      </w:pPr>
      <w:r>
        <w:rPr/>
        <w:pict>
          <v:rect style="position:absolute;margin-left:72.024002pt;margin-top:12.553155pt;width:144.02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169</w:t>
      </w:r>
      <w:r>
        <w:rPr>
          <w:rFonts w:ascii="Calibri"/>
          <w:sz w:val="20"/>
          <w:vertAlign w:val="baseline"/>
        </w:rPr>
        <w:t>Shelton, D., (2009). Human Rights and Environment: Past, Present and Future Linkages and the Value of 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Declaration.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cit.Gormley,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(1976).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Environment: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Need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Cooperation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A.W. Sijthoff, Netherlands.</w:t>
      </w:r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170</w:t>
      </w:r>
      <w:r>
        <w:rPr>
          <w:rFonts w:ascii="Calibri"/>
          <w:i/>
          <w:sz w:val="20"/>
          <w:vertAlign w:val="baseline"/>
        </w:rPr>
        <w:t>United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States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Canada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(1941)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Arbitral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Awards,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1905.</w:t>
      </w:r>
    </w:p>
    <w:p>
      <w:pPr>
        <w:spacing w:after="0" w:line="244" w:lineRule="exact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69"/>
        <w:jc w:val="both"/>
      </w:pPr>
      <w:r>
        <w:rPr/>
        <w:t>by clear and convincing evidence.‖</w:t>
      </w:r>
      <w:r>
        <w:rPr>
          <w:vertAlign w:val="superscript"/>
        </w:rPr>
        <w:t>171</w:t>
      </w:r>
      <w:r>
        <w:rPr>
          <w:spacing w:val="60"/>
          <w:vertAlign w:val="baseline"/>
        </w:rPr>
        <w:t> </w:t>
      </w:r>
      <w:r>
        <w:rPr>
          <w:vertAlign w:val="baseline"/>
        </w:rPr>
        <w:t>It has been suggested that the </w:t>
      </w:r>
      <w:r>
        <w:rPr>
          <w:i/>
          <w:vertAlign w:val="baseline"/>
        </w:rPr>
        <w:t>Trail Smelter </w:t>
      </w:r>
      <w:r>
        <w:rPr>
          <w:vertAlign w:val="baseline"/>
        </w:rPr>
        <w:t>reaffirmed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importance of the principle: </w:t>
      </w:r>
      <w:r>
        <w:rPr>
          <w:i/>
          <w:vertAlign w:val="baseline"/>
        </w:rPr>
        <w:t>sic uteretuoutalienum non laedas </w:t>
      </w:r>
      <w:r>
        <w:rPr>
          <w:vertAlign w:val="baseline"/>
        </w:rPr>
        <w:t>(use your property so 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harm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another).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Trail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Smelter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Arbitration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rare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environmental adjudication in this period, it has</w:t>
      </w:r>
      <w:r>
        <w:rPr>
          <w:spacing w:val="1"/>
          <w:vertAlign w:val="baseline"/>
        </w:rPr>
        <w:t> </w:t>
      </w:r>
      <w:r>
        <w:rPr>
          <w:vertAlign w:val="baseline"/>
        </w:rPr>
        <w:t>acquired an</w:t>
      </w:r>
      <w:r>
        <w:rPr>
          <w:spacing w:val="60"/>
          <w:vertAlign w:val="baseline"/>
        </w:rPr>
        <w:t> </w:t>
      </w:r>
      <w:r>
        <w:rPr>
          <w:vertAlign w:val="baseline"/>
        </w:rPr>
        <w:t>important place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jurisprudence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international environmental law.</w:t>
      </w:r>
    </w:p>
    <w:p>
      <w:pPr>
        <w:pStyle w:val="BodyText"/>
        <w:spacing w:line="480" w:lineRule="auto" w:before="200"/>
        <w:ind w:right="569" w:firstLine="719"/>
        <w:jc w:val="both"/>
      </w:pPr>
      <w:r>
        <w:rPr/>
        <w:t>The ruling of the International Court of Justice in the </w:t>
      </w:r>
      <w:r>
        <w:rPr>
          <w:i/>
        </w:rPr>
        <w:t>Corfu Channel Case</w:t>
      </w:r>
      <w:r>
        <w:rPr>
          <w:vertAlign w:val="superscript"/>
        </w:rPr>
        <w:t>172</w:t>
      </w:r>
      <w:r>
        <w:rPr>
          <w:vertAlign w:val="baseline"/>
        </w:rPr>
        <w:t> has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influenced international law, even though the case did not concern actual environmental harm.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 case, the court confirmed the principle that every state has an obligation not to allow</w:t>
      </w:r>
      <w:r>
        <w:rPr>
          <w:spacing w:val="1"/>
          <w:vertAlign w:val="baseline"/>
        </w:rPr>
        <w:t> </w:t>
      </w:r>
      <w:r>
        <w:rPr>
          <w:vertAlign w:val="baseline"/>
        </w:rPr>
        <w:t>knowingly its territory to be used for acts contrary to the rights of other states. In the </w:t>
      </w:r>
      <w:r>
        <w:rPr>
          <w:i/>
          <w:vertAlign w:val="baseline"/>
        </w:rPr>
        <w:t>Lac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Lanoux Arbitration</w:t>
      </w:r>
      <w:r>
        <w:rPr>
          <w:vertAlign w:val="superscript"/>
        </w:rPr>
        <w:t>173</w:t>
      </w:r>
      <w:r>
        <w:rPr>
          <w:vertAlign w:val="baseline"/>
        </w:rPr>
        <w:t> the court confirmed the limitations on the rights of states in the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shared</w:t>
      </w:r>
      <w:r>
        <w:rPr>
          <w:spacing w:val="-1"/>
          <w:vertAlign w:val="baseline"/>
        </w:rPr>
        <w:t> </w:t>
      </w:r>
      <w:r>
        <w:rPr>
          <w:vertAlign w:val="baseline"/>
        </w:rPr>
        <w:t>watercourses.</w:t>
      </w:r>
    </w:p>
    <w:p>
      <w:pPr>
        <w:pStyle w:val="BodyText"/>
        <w:spacing w:line="480" w:lineRule="auto" w:before="201"/>
        <w:ind w:right="569" w:firstLine="719"/>
        <w:jc w:val="both"/>
      </w:pPr>
      <w:r>
        <w:rPr/>
        <w:t>Internationally, during the 1950s and</w:t>
      </w:r>
      <w:r>
        <w:rPr>
          <w:spacing w:val="1"/>
        </w:rPr>
        <w:t> </w:t>
      </w:r>
      <w:r>
        <w:rPr/>
        <w:t>1960s, multilateral environmental agreements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significantly.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negotiated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oil</w:t>
      </w:r>
      <w:r>
        <w:rPr>
          <w:spacing w:val="-57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damage.</w:t>
      </w:r>
      <w:r>
        <w:rPr>
          <w:vertAlign w:val="superscript"/>
        </w:rPr>
        <w:t>174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3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Conservation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Nature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4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  <w:r>
        <w:rPr>
          <w:spacing w:val="3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1968.</w:t>
      </w:r>
      <w:r>
        <w:rPr>
          <w:vertAlign w:val="superscript"/>
        </w:rPr>
        <w:t>175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7"/>
        </w:rPr>
      </w:pPr>
      <w:r>
        <w:rPr/>
        <w:pict>
          <v:rect style="position:absolute;margin-left:72.024002pt;margin-top:17.967079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60" w:right="58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171</w:t>
      </w:r>
      <w:r>
        <w:rPr>
          <w:rFonts w:ascii="Calibri"/>
          <w:sz w:val="20"/>
          <w:vertAlign w:val="baseline"/>
        </w:rPr>
        <w:t> The language of the Arbitral Tribunal has been cited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widely 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confirming the principle that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 state is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responsible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damage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foreign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countries,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caused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activities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borders.</w:t>
      </w:r>
    </w:p>
    <w:p>
      <w:pPr>
        <w:spacing w:line="243" w:lineRule="exact"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172</w:t>
      </w:r>
      <w:r>
        <w:rPr>
          <w:rFonts w:ascii="Calibri"/>
          <w:i/>
          <w:sz w:val="20"/>
          <w:vertAlign w:val="baseline"/>
        </w:rPr>
        <w:t>United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Kingdom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Albania </w:t>
      </w:r>
      <w:r>
        <w:rPr>
          <w:rFonts w:ascii="Calibri"/>
          <w:sz w:val="20"/>
          <w:vertAlign w:val="baseline"/>
        </w:rPr>
        <w:t>(1949)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ICJ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244.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173</w:t>
      </w:r>
      <w:r>
        <w:rPr>
          <w:rFonts w:ascii="Calibri"/>
          <w:i/>
          <w:sz w:val="20"/>
          <w:vertAlign w:val="baseline"/>
        </w:rPr>
        <w:t>France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Spain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(1957)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101.</w:t>
      </w:r>
    </w:p>
    <w:p>
      <w:pPr>
        <w:spacing w:before="1"/>
        <w:ind w:left="460" w:right="58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174</w:t>
      </w:r>
      <w:r>
        <w:rPr>
          <w:rFonts w:ascii="Calibri"/>
          <w:sz w:val="20"/>
          <w:vertAlign w:val="baseline"/>
        </w:rPr>
        <w:t> The 1954 International Convention for the Prevention of Pollution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the Sea 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Oil and the 1958 UN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 on the Law of the Sea involved concerns about marine pollution. The Torrey Canyon tanker accident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1967, which resulted in the spilling of over 100 000 tons of crude oil into the English Channel and caused black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tides and great damage to both the French and English coastlines, has been described as a defining moment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concern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marine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pollution.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Adetoro,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Adetoro,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Resolving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Involving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Accidental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Pollution by Oil.</w:t>
      </w:r>
      <w:r>
        <w:rPr>
          <w:rFonts w:ascii="Calibri"/>
          <w:i/>
          <w:sz w:val="20"/>
          <w:vertAlign w:val="baseline"/>
        </w:rPr>
        <w:t>European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Energy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 Law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Review</w:t>
      </w:r>
      <w:r>
        <w:rPr>
          <w:rFonts w:ascii="Calibri"/>
          <w:sz w:val="20"/>
          <w:vertAlign w:val="baseline"/>
        </w:rPr>
        <w:t>, 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209-214.</w:t>
      </w:r>
    </w:p>
    <w:p>
      <w:pPr>
        <w:tabs>
          <w:tab w:pos="2185" w:val="left" w:leader="none"/>
          <w:tab w:pos="3561" w:val="left" w:leader="none"/>
          <w:tab w:pos="4886" w:val="left" w:leader="none"/>
          <w:tab w:pos="6201" w:val="left" w:leader="none"/>
          <w:tab w:pos="7994" w:val="left" w:leader="none"/>
          <w:tab w:pos="9460" w:val="left" w:leader="none"/>
        </w:tabs>
        <w:spacing w:before="0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175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Nature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Natural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Resources,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art.XVI,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OAU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CAB/LEG/24.1,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(1968)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[hereinafter        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        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Nature        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        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I].</w:t>
        <w:tab/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7/7/2012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3"/>
          <w:sz w:val="20"/>
          <w:vertAlign w:val="baseline"/>
        </w:rPr>
        <w:t> </w:t>
      </w:r>
      <w:hyperlink r:id="rId33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http://www.africaunion</w:t>
        </w:r>
        <w:r>
          <w:rPr>
            <w:rFonts w:ascii="Calibri"/>
            <w:sz w:val="20"/>
            <w:vertAlign w:val="baseline"/>
          </w:rPr>
          <w:t>.org/official_documents/Treaties_%20Conventions_%20Protocols/Convention_Nature%</w:t>
        </w:r>
      </w:hyperlink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20&amp;%20Natural_Resources.pdf . This Convention has been revised. The revised Convention was adopted on 11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 2003. The Convention when in force will replace the original Algiers Convention for those African states that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have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ratified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Nature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Natural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Resources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(Revised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Version)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(not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[hereinafter</w:t>
        <w:tab/>
        <w:t>Revised</w:t>
        <w:tab/>
        <w:t>African</w:t>
        <w:tab/>
        <w:t>Nature</w:t>
        <w:tab/>
        <w:t>Convention],</w:t>
        <w:tab/>
        <w:t>available</w:t>
        <w:tab/>
        <w:t>at</w:t>
      </w:r>
      <w:r>
        <w:rPr>
          <w:rFonts w:ascii="Calibri"/>
          <w:spacing w:val="-43"/>
          <w:sz w:val="20"/>
          <w:vertAlign w:val="baseline"/>
        </w:rPr>
        <w:t> </w:t>
      </w:r>
      <w:hyperlink r:id="rId34">
        <w:r>
          <w:rPr>
            <w:rFonts w:ascii="Calibri"/>
            <w:sz w:val="20"/>
            <w:vertAlign w:val="baseline"/>
          </w:rPr>
          <w:t>http://www.africaunion.org/official_documents/Treaties_%20Conventions_%20Protocols/nature%20and%20na</w:t>
        </w:r>
      </w:hyperlink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tural%20recesource.pdf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visited July 2012).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2" w:lineRule="auto" w:before="69"/>
        <w:ind w:right="579"/>
        <w:jc w:val="both"/>
      </w:pPr>
      <w:r>
        <w:rPr/>
        <w:t>common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mostly</w:t>
      </w:r>
      <w:r>
        <w:rPr>
          <w:spacing w:val="60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narrowly</w:t>
      </w:r>
      <w:r>
        <w:rPr>
          <w:spacing w:val="-5"/>
        </w:rPr>
        <w:t> </w:t>
      </w:r>
      <w:r>
        <w:rPr/>
        <w:t>focused</w:t>
      </w:r>
      <w:r>
        <w:rPr>
          <w:spacing w:val="-1"/>
        </w:rPr>
        <w:t> </w:t>
      </w:r>
      <w:r>
        <w:rPr/>
        <w:t>responses to environmental problems.</w:t>
      </w:r>
    </w:p>
    <w:p>
      <w:pPr>
        <w:pStyle w:val="Heading1"/>
        <w:numPr>
          <w:ilvl w:val="2"/>
          <w:numId w:val="13"/>
        </w:numPr>
        <w:tabs>
          <w:tab w:pos="1001" w:val="left" w:leader="none"/>
        </w:tabs>
        <w:spacing w:line="240" w:lineRule="auto" w:before="202" w:after="0"/>
        <w:ind w:left="1000" w:right="0" w:hanging="541"/>
        <w:jc w:val="left"/>
      </w:pPr>
      <w:bookmarkStart w:name="_TOC_250026" w:id="5"/>
      <w:r>
        <w:rPr/>
        <w:t>Historical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</w:t>
      </w:r>
      <w:r>
        <w:rPr>
          <w:spacing w:val="-2"/>
        </w:rPr>
        <w:t> </w:t>
      </w:r>
      <w:bookmarkEnd w:id="5"/>
      <w:r>
        <w:rPr/>
        <w:t>Rights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1"/>
        <w:ind w:right="569" w:firstLine="719"/>
        <w:jc w:val="both"/>
      </w:pPr>
      <w:r>
        <w:rPr/>
        <w:t>The modern era of international environmental law coincides with the international</w:t>
      </w:r>
      <w:r>
        <w:rPr>
          <w:spacing w:val="1"/>
        </w:rPr>
        <w:t> </w:t>
      </w:r>
      <w:r>
        <w:rPr/>
        <w:t>recognition of the link between human rights and the environment. This era is said to date from</w:t>
      </w:r>
      <w:r>
        <w:rPr>
          <w:spacing w:val="-57"/>
        </w:rPr>
        <w:t> </w:t>
      </w:r>
      <w:r>
        <w:rPr/>
        <w:t>the</w:t>
      </w:r>
      <w:r>
        <w:rPr>
          <w:spacing w:val="10"/>
        </w:rPr>
        <w:t> </w:t>
      </w:r>
      <w:r>
        <w:rPr/>
        <w:t>1972</w:t>
      </w:r>
      <w:r>
        <w:rPr>
          <w:spacing w:val="11"/>
        </w:rPr>
        <w:t> </w:t>
      </w:r>
      <w:r>
        <w:rPr/>
        <w:t>United</w:t>
      </w:r>
      <w:r>
        <w:rPr>
          <w:spacing w:val="10"/>
        </w:rPr>
        <w:t> </w:t>
      </w:r>
      <w:r>
        <w:rPr/>
        <w:t>Nations</w:t>
      </w:r>
      <w:r>
        <w:rPr>
          <w:spacing w:val="9"/>
        </w:rPr>
        <w:t> </w:t>
      </w:r>
      <w:r>
        <w:rPr/>
        <w:t>Conference</w:t>
      </w:r>
      <w:r>
        <w:rPr>
          <w:spacing w:val="9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Human</w:t>
      </w:r>
      <w:r>
        <w:rPr>
          <w:spacing w:val="10"/>
        </w:rPr>
        <w:t> </w:t>
      </w:r>
      <w:r>
        <w:rPr/>
        <w:t>Environment.</w:t>
      </w:r>
      <w:r>
        <w:rPr>
          <w:vertAlign w:val="superscript"/>
        </w:rPr>
        <w:t>176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0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-58"/>
          <w:vertAlign w:val="baseline"/>
        </w:rPr>
        <w:t> </w:t>
      </w:r>
      <w:r>
        <w:rPr>
          <w:vertAlign w:val="baseline"/>
        </w:rPr>
        <w:t>a Declaration comprising 26 principles (the Stockholm Declaration</w:t>
      </w:r>
      <w:r>
        <w:rPr>
          <w:vertAlign w:val="superscript"/>
        </w:rPr>
        <w:t>177</w:t>
      </w:r>
      <w:r>
        <w:rPr>
          <w:vertAlign w:val="baseline"/>
        </w:rPr>
        <w:t>) linking the notion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recognition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link between human 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</w:p>
    <w:p>
      <w:pPr>
        <w:pStyle w:val="BodyText"/>
        <w:spacing w:line="480" w:lineRule="auto" w:before="200"/>
        <w:ind w:right="569" w:firstLine="719"/>
        <w:jc w:val="both"/>
      </w:pPr>
      <w:r>
        <w:rPr/>
        <w:t>The Stockholm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proclaims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 man's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 and the man-made, are essential to his well-being and to the enjoyment of basic human</w:t>
      </w:r>
      <w:r>
        <w:rPr>
          <w:spacing w:val="1"/>
        </w:rPr>
        <w:t> </w:t>
      </w:r>
      <w:r>
        <w:rPr/>
        <w:t>rights and the right to life itself. It is furthermore proclaimed that the achievement of the</w:t>
      </w:r>
      <w:r>
        <w:rPr>
          <w:spacing w:val="1"/>
        </w:rPr>
        <w:t> </w:t>
      </w:r>
      <w:r>
        <w:rPr/>
        <w:t>environmental goal will demand the acceptance of responsibility by citizens and 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large-scale</w:t>
      </w:r>
      <w:r>
        <w:rPr>
          <w:spacing w:val="1"/>
        </w:rPr>
        <w:t> </w:t>
      </w:r>
      <w:r>
        <w:rPr/>
        <w:t>environmental policy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action within their</w:t>
      </w:r>
      <w:r>
        <w:rPr>
          <w:spacing w:val="-1"/>
        </w:rPr>
        <w:t> </w:t>
      </w:r>
      <w:r>
        <w:rPr/>
        <w:t>jurisdictions</w:t>
      </w:r>
      <w:r>
        <w:rPr>
          <w:vertAlign w:val="superscript"/>
        </w:rPr>
        <w:t>178</w:t>
      </w:r>
      <w:r>
        <w:rPr>
          <w:vertAlign w:val="baseline"/>
        </w:rPr>
        <w:t>.</w:t>
      </w:r>
    </w:p>
    <w:p>
      <w:pPr>
        <w:pStyle w:val="BodyText"/>
        <w:spacing w:before="203"/>
        <w:jc w:val="both"/>
      </w:pPr>
      <w:r>
        <w:rPr/>
        <w:t>Principle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Stockholm</w:t>
      </w:r>
      <w:r>
        <w:rPr>
          <w:spacing w:val="-2"/>
        </w:rPr>
        <w:t> </w:t>
      </w:r>
      <w:r>
        <w:rPr/>
        <w:t>Declaration</w:t>
      </w:r>
      <w:r>
        <w:rPr>
          <w:spacing w:val="-1"/>
        </w:rPr>
        <w:t> </w:t>
      </w:r>
      <w:r>
        <w:rPr/>
        <w:t>provides: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76" w:lineRule="auto" w:before="176"/>
        <w:ind w:left="1180" w:right="575"/>
        <w:jc w:val="both"/>
      </w:pPr>
      <w:r>
        <w:rPr/>
        <w:t>Man has the fundamental right to freedom, equality and adequate conditions of life, in</w:t>
      </w:r>
      <w:r>
        <w:rPr>
          <w:spacing w:val="1"/>
        </w:rPr>
        <w:t> </w:t>
      </w:r>
      <w:r>
        <w:rPr/>
        <w:t>an environment of a quality that permits a life of dignity and well-being and he bears a</w:t>
      </w:r>
      <w:r>
        <w:rPr>
          <w:spacing w:val="1"/>
        </w:rPr>
        <w:t> </w:t>
      </w:r>
      <w:r>
        <w:rPr/>
        <w:t>solemn responsibility to protect and improve the environment for present and future</w:t>
      </w:r>
      <w:r>
        <w:rPr>
          <w:spacing w:val="1"/>
        </w:rPr>
        <w:t> </w:t>
      </w:r>
      <w:r>
        <w:rPr/>
        <w:t>generations.</w:t>
      </w:r>
    </w:p>
    <w:p>
      <w:pPr>
        <w:pStyle w:val="BodyText"/>
        <w:spacing w:before="4"/>
        <w:ind w:left="0"/>
        <w:rPr>
          <w:sz w:val="21"/>
        </w:rPr>
      </w:pPr>
      <w:r>
        <w:rPr/>
        <w:pict>
          <v:rect style="position:absolute;margin-left:72.024002pt;margin-top:14.239483pt;width:144.02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176</w:t>
      </w:r>
      <w:r>
        <w:rPr>
          <w:rFonts w:ascii="Calibri"/>
          <w:sz w:val="20"/>
          <w:vertAlign w:val="baseline"/>
        </w:rPr>
        <w:t> The conference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 attended 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114 states as well 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 institutions and non-governmental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organizations.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produced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Declaration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embracing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detailed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recommendations aimed at giving effect to its broad strategy of environmental assessment and management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incorporating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necessary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supporting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measures.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Bowman,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Shaping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 Law- The Road to Rio and Beyond.</w:t>
      </w:r>
      <w:r>
        <w:rPr>
          <w:rFonts w:ascii="Calibri"/>
          <w:i/>
          <w:sz w:val="20"/>
          <w:vertAlign w:val="baseline"/>
        </w:rPr>
        <w:t>Environmental Liability</w:t>
      </w:r>
      <w:r>
        <w:rPr>
          <w:rFonts w:ascii="Calibri"/>
          <w:sz w:val="20"/>
          <w:vertAlign w:val="baseline"/>
        </w:rPr>
        <w:t>, Vol. 1, Sweet and Maxwell, London, pp.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20-23.</w:t>
      </w:r>
    </w:p>
    <w:p>
      <w:pPr>
        <w:spacing w:before="2"/>
        <w:ind w:left="460" w:right="58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177</w:t>
      </w:r>
      <w:r>
        <w:rPr>
          <w:rFonts w:ascii="Calibri"/>
          <w:sz w:val="20"/>
          <w:vertAlign w:val="baseline"/>
        </w:rPr>
        <w:t>Declaration of the United Nations Conference on the Human Environment.Retrieved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12/4/2015 from</w:t>
      </w:r>
      <w:r>
        <w:rPr>
          <w:rFonts w:ascii="Calibri"/>
          <w:spacing w:val="1"/>
          <w:sz w:val="20"/>
          <w:vertAlign w:val="baseline"/>
        </w:rPr>
        <w:t> </w:t>
      </w:r>
      <w:hyperlink r:id="rId35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http://www.unep.org/Documents.Multilingual/Default.asp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178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Preamble,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Stockholm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Declaration,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before="72"/>
        <w:jc w:val="both"/>
      </w:pPr>
      <w:r>
        <w:rPr/>
        <w:t>Principle</w:t>
      </w:r>
      <w:r>
        <w:rPr>
          <w:spacing w:val="-2"/>
        </w:rPr>
        <w:t> </w:t>
      </w:r>
      <w:r>
        <w:rPr/>
        <w:t>21 provides</w:t>
      </w:r>
      <w:r>
        <w:rPr>
          <w:spacing w:val="-1"/>
        </w:rPr>
        <w:t> </w:t>
      </w:r>
      <w:r>
        <w:rPr/>
        <w:t>that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1180" w:right="570"/>
        <w:jc w:val="both"/>
      </w:pPr>
      <w:r>
        <w:rPr/>
        <w:t>States have, in accordance with the Charter of the United Nations and the principles of</w:t>
      </w:r>
      <w:r>
        <w:rPr>
          <w:spacing w:val="1"/>
        </w:rPr>
        <w:t> </w:t>
      </w:r>
      <w:r>
        <w:rPr/>
        <w:t>environmental law, the sovereign right to exploit their own resources pursuant to their</w:t>
      </w:r>
      <w:r>
        <w:rPr>
          <w:spacing w:val="1"/>
        </w:rPr>
        <w:t> </w:t>
      </w:r>
      <w:r>
        <w:rPr/>
        <w:t>own environmental policies, and the responsibility to ensure that activities within their</w:t>
      </w:r>
      <w:r>
        <w:rPr>
          <w:spacing w:val="1"/>
        </w:rPr>
        <w:t> </w:t>
      </w:r>
      <w:r>
        <w:rPr/>
        <w:t>jurisdiction or control</w:t>
      </w:r>
      <w:r>
        <w:rPr>
          <w:spacing w:val="1"/>
        </w:rPr>
        <w:t> </w:t>
      </w:r>
      <w:r>
        <w:rPr/>
        <w:t>do not</w:t>
      </w:r>
      <w:r>
        <w:rPr>
          <w:spacing w:val="1"/>
        </w:rPr>
        <w:t> </w:t>
      </w:r>
      <w:r>
        <w:rPr/>
        <w:t>cause damage to</w:t>
      </w:r>
      <w:r>
        <w:rPr>
          <w:spacing w:val="1"/>
        </w:rPr>
        <w:t> </w:t>
      </w:r>
      <w:r>
        <w:rPr/>
        <w:t>the environment</w:t>
      </w:r>
      <w:r>
        <w:rPr>
          <w:spacing w:val="1"/>
        </w:rPr>
        <w:t> </w:t>
      </w:r>
      <w:r>
        <w:rPr/>
        <w:t>of other</w:t>
      </w:r>
      <w:r>
        <w:rPr>
          <w:spacing w:val="1"/>
        </w:rPr>
        <w:t> </w:t>
      </w:r>
      <w:r>
        <w:rPr/>
        <w:t>states</w:t>
      </w:r>
      <w:r>
        <w:rPr>
          <w:spacing w:val="60"/>
        </w:rPr>
        <w:t> </w:t>
      </w:r>
      <w:r>
        <w:rPr/>
        <w:t>or of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beyond the limits of national jurisdiction.</w:t>
      </w:r>
      <w:r>
        <w:rPr>
          <w:vertAlign w:val="superscript"/>
        </w:rPr>
        <w:t>179</w:t>
      </w:r>
    </w:p>
    <w:p>
      <w:pPr>
        <w:pStyle w:val="BodyText"/>
        <w:spacing w:line="480" w:lineRule="auto" w:before="196"/>
        <w:ind w:right="578"/>
        <w:jc w:val="both"/>
      </w:pPr>
      <w:r>
        <w:rPr/>
        <w:t>Prin</w:t>
      </w:r>
      <w:r>
        <w:rPr>
          <w:spacing w:val="-2"/>
        </w:rPr>
        <w:t>c</w:t>
      </w:r>
      <w:r>
        <w:rPr/>
        <w:t>iple</w:t>
      </w:r>
      <w:r>
        <w:rPr>
          <w:spacing w:val="20"/>
        </w:rPr>
        <w:t> </w:t>
      </w:r>
      <w:r>
        <w:rPr/>
        <w:t>24</w:t>
      </w:r>
      <w:r>
        <w:rPr>
          <w:spacing w:val="21"/>
        </w:rPr>
        <w:t> </w:t>
      </w:r>
      <w:r>
        <w:rPr>
          <w:spacing w:val="-1"/>
        </w:rPr>
        <w:t>e</w:t>
      </w:r>
      <w:r>
        <w:rPr/>
        <w:t>mphasi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s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r</w:t>
      </w:r>
      <w:r>
        <w:rPr>
          <w:spacing w:val="-2"/>
        </w:rPr>
        <w:t>e</w:t>
      </w:r>
      <w:r>
        <w:rPr/>
        <w:t>qui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ment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int</w:t>
      </w:r>
      <w:r>
        <w:rPr>
          <w:spacing w:val="1"/>
        </w:rPr>
        <w:t>e</w:t>
      </w:r>
      <w:r>
        <w:rPr/>
        <w:t>rn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21"/>
        </w:rPr>
        <w:t> </w:t>
      </w:r>
      <w:r>
        <w:rPr>
          <w:spacing w:val="-1"/>
        </w:rPr>
        <w:t>c</w:t>
      </w:r>
      <w:r>
        <w:rPr/>
        <w:t>oop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tion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ff</w:t>
      </w:r>
      <w:r>
        <w:rPr>
          <w:spacing w:val="-1"/>
        </w:rPr>
        <w:t>ec</w:t>
      </w:r>
      <w:r>
        <w:rPr/>
        <w:t>tiv</w:t>
      </w:r>
      <w:r>
        <w:rPr>
          <w:spacing w:val="-1"/>
        </w:rPr>
        <w:t>e</w:t>
      </w:r>
      <w:r>
        <w:rPr>
          <w:spacing w:val="5"/>
        </w:rPr>
        <w:t>l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2"/>
        </w:rPr>
        <w:t>t</w:t>
      </w:r>
      <w:r>
        <w:rPr/>
        <w:t>rol, </w:t>
      </w:r>
      <w:r>
        <w:rPr/>
        <w:t>prevent,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conducted in all spheres, in such a way that due account is taken of the sovereignty and</w:t>
      </w:r>
      <w:r>
        <w:rPr>
          <w:spacing w:val="1"/>
        </w:rPr>
        <w:t> </w:t>
      </w:r>
      <w:r>
        <w:rPr/>
        <w:t>interests of all states.‖</w:t>
      </w:r>
    </w:p>
    <w:p>
      <w:pPr>
        <w:pStyle w:val="BodyText"/>
        <w:spacing w:line="480" w:lineRule="auto" w:before="200"/>
        <w:ind w:right="573" w:firstLine="719"/>
        <w:jc w:val="both"/>
      </w:pPr>
      <w:r>
        <w:rPr/>
        <w:t>An outcome of the Stockholm Convention was the creation of the United Nations</w:t>
      </w:r>
      <w:r>
        <w:rPr>
          <w:spacing w:val="1"/>
        </w:rPr>
        <w:t> </w:t>
      </w:r>
      <w:r>
        <w:rPr/>
        <w:t>Environment Programme (UNEP) with the mandate of providing leadership and encouraging</w:t>
      </w:r>
      <w:r>
        <w:rPr>
          <w:spacing w:val="1"/>
        </w:rPr>
        <w:t> </w:t>
      </w:r>
      <w:r>
        <w:rPr/>
        <w:t>partnership in caring for the environment by inspiring, informing and enabling nations and</w:t>
      </w:r>
      <w:r>
        <w:rPr>
          <w:spacing w:val="1"/>
        </w:rPr>
        <w:t> </w:t>
      </w:r>
      <w:r>
        <w:rPr/>
        <w:t>peoples to improve</w:t>
      </w:r>
      <w:r>
        <w:rPr>
          <w:spacing w:val="-2"/>
        </w:rPr>
        <w:t> </w:t>
      </w:r>
      <w:r>
        <w:rPr/>
        <w:t>their</w:t>
      </w:r>
      <w:r>
        <w:rPr>
          <w:spacing w:val="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life</w:t>
      </w:r>
      <w:r>
        <w:rPr>
          <w:spacing w:val="1"/>
        </w:rPr>
        <w:t> </w:t>
      </w:r>
      <w:r>
        <w:rPr/>
        <w:t>without compromising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generations.</w:t>
      </w:r>
      <w:r>
        <w:rPr>
          <w:vertAlign w:val="superscript"/>
        </w:rPr>
        <w:t>180</w:t>
      </w:r>
    </w:p>
    <w:p>
      <w:pPr>
        <w:pStyle w:val="BodyText"/>
        <w:spacing w:line="480" w:lineRule="auto" w:before="202"/>
        <w:ind w:right="570" w:firstLine="719"/>
        <w:jc w:val="both"/>
      </w:pPr>
      <w:r>
        <w:rPr/>
        <w:t>The Stockholm Conference was followed in 1980 by the elaboration of the World</w:t>
      </w:r>
      <w:r>
        <w:rPr>
          <w:spacing w:val="1"/>
        </w:rPr>
        <w:t> </w:t>
      </w:r>
      <w:r>
        <w:rPr/>
        <w:t>Conservation Strategy, a joint effort by UNEP, the International Union for the Conservation of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(IUCN),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Wildlife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(WWF),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harmonize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of environmental protection and economic development. They argued that only</w:t>
      </w:r>
      <w:r>
        <w:rPr>
          <w:spacing w:val="1"/>
        </w:rPr>
        <w:t> </w:t>
      </w:r>
      <w:r>
        <w:rPr/>
        <w:t>forms of development that were sustainable on the basis of the earth‘s natural resources and</w:t>
      </w:r>
      <w:r>
        <w:rPr>
          <w:spacing w:val="1"/>
        </w:rPr>
        <w:t> </w:t>
      </w:r>
      <w:r>
        <w:rPr/>
        <w:t>natural processes could be successful in the long run.</w:t>
      </w:r>
      <w:r>
        <w:rPr>
          <w:vertAlign w:val="superscript"/>
        </w:rPr>
        <w:t>181</w:t>
      </w:r>
      <w:r>
        <w:rPr>
          <w:vertAlign w:val="baseline"/>
        </w:rPr>
        <w:t> The World Conservation Strategy‘s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 of sustainable development and nature conservation was incorporated into the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for Nature, which was 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in 1982 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Assembly.</w:t>
      </w:r>
      <w:r>
        <w:rPr>
          <w:vertAlign w:val="superscript"/>
        </w:rPr>
        <w:t>182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Charter is soft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4"/>
        </w:rPr>
      </w:pPr>
      <w:r>
        <w:rPr/>
        <w:pict>
          <v:rect style="position:absolute;margin-left:72.024002pt;margin-top:10.154335pt;width:144.02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179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regarded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customary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forms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fundamental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 Nations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Programme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(UNEP), Environment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 on 8/7/2012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:</w:t>
      </w:r>
      <w:r>
        <w:rPr>
          <w:rFonts w:ascii="Calibri"/>
          <w:spacing w:val="-7"/>
          <w:sz w:val="20"/>
        </w:rPr>
        <w:t> </w:t>
      </w:r>
      <w:hyperlink r:id="rId36">
        <w:r>
          <w:rPr>
            <w:rFonts w:ascii="Calibri"/>
            <w:sz w:val="20"/>
          </w:rPr>
          <w:t>http://www.unep.org.</w:t>
        </w:r>
      </w:hyperlink>
    </w:p>
    <w:p>
      <w:pPr>
        <w:spacing w:before="0"/>
        <w:ind w:left="460" w:right="84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181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Bowman,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(1993).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Shaping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Law-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Road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Rio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Beyond.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Liability</w:t>
      </w:r>
      <w:r>
        <w:rPr>
          <w:rFonts w:ascii="Calibri"/>
          <w:sz w:val="20"/>
          <w:vertAlign w:val="baseline"/>
        </w:rPr>
        <w:t>, 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 Sweet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Maxwell,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London, 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20-23.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Nature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votes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dissentient.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before="109"/>
      </w:pPr>
      <w:r>
        <w:rPr/>
        <w:t>law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not</w:t>
      </w:r>
      <w:r>
        <w:rPr>
          <w:spacing w:val="45"/>
        </w:rPr>
        <w:t> </w:t>
      </w:r>
      <w:r>
        <w:rPr/>
        <w:t>legally</w:t>
      </w:r>
      <w:r>
        <w:rPr>
          <w:spacing w:val="39"/>
        </w:rPr>
        <w:t> </w:t>
      </w:r>
      <w:r>
        <w:rPr/>
        <w:t>binding.</w:t>
      </w:r>
      <w:r>
        <w:rPr>
          <w:spacing w:val="42"/>
        </w:rPr>
        <w:t> </w:t>
      </w:r>
      <w:r>
        <w:rPr/>
        <w:t>However,</w:t>
      </w:r>
      <w:r>
        <w:rPr>
          <w:spacing w:val="43"/>
        </w:rPr>
        <w:t> </w:t>
      </w:r>
      <w:r>
        <w:rPr/>
        <w:t>according</w:t>
      </w:r>
      <w:r>
        <w:rPr>
          <w:spacing w:val="41"/>
        </w:rPr>
        <w:t> </w:t>
      </w:r>
      <w:r>
        <w:rPr/>
        <w:t>to</w:t>
      </w:r>
      <w:r>
        <w:rPr>
          <w:spacing w:val="45"/>
        </w:rPr>
        <w:t> </w:t>
      </w:r>
      <w:r>
        <w:rPr/>
        <w:t>Bowman</w:t>
      </w:r>
      <w:r>
        <w:rPr>
          <w:vertAlign w:val="superscript"/>
        </w:rPr>
        <w:t>183</w:t>
      </w:r>
      <w:r>
        <w:rPr>
          <w:vertAlign w:val="baseline"/>
        </w:rPr>
        <w:t>,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use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expression</w:t>
      </w:r>
    </w:p>
    <w:p>
      <w:pPr>
        <w:pStyle w:val="BodyText"/>
        <w:spacing w:before="3"/>
        <w:ind w:left="0"/>
      </w:pPr>
    </w:p>
    <w:p>
      <w:pPr>
        <w:pStyle w:val="BodyText"/>
      </w:pPr>
      <w:r>
        <w:rPr>
          <w:spacing w:val="-1"/>
          <w:w w:val="44"/>
        </w:rPr>
        <w:t>―</w:t>
      </w:r>
      <w:r>
        <w:rPr>
          <w:spacing w:val="-1"/>
          <w:w w:val="107"/>
        </w:rPr>
        <w:t>shall</w:t>
      </w:r>
      <w:r>
        <w:rPr>
          <w:w w:val="107"/>
        </w:rPr>
        <w:t>‖</w:t>
      </w:r>
      <w:r>
        <w:rPr>
          <w:spacing w:val="-1"/>
        </w:rPr>
        <w:t> </w:t>
      </w:r>
      <w:r>
        <w:rPr/>
        <w:t>thro</w:t>
      </w:r>
      <w:r>
        <w:rPr>
          <w:spacing w:val="1"/>
        </w:rPr>
        <w:t>u</w:t>
      </w:r>
      <w:r>
        <w:rPr>
          <w:spacing w:val="-3"/>
        </w:rPr>
        <w:t>g</w:t>
      </w:r>
      <w:r>
        <w:rPr/>
        <w:t>hout the</w:t>
      </w:r>
      <w:r>
        <w:rPr>
          <w:spacing w:val="-1"/>
        </w:rPr>
        <w:t> </w:t>
      </w:r>
      <w:r>
        <w:rPr/>
        <w:t>t</w:t>
      </w:r>
      <w:r>
        <w:rPr>
          <w:spacing w:val="1"/>
        </w:rPr>
        <w:t>e</w:t>
      </w:r>
      <w:r>
        <w:rPr>
          <w:spacing w:val="2"/>
        </w:rPr>
        <w:t>x</w:t>
      </w:r>
      <w:r>
        <w:rPr/>
        <w:t>t </w:t>
      </w:r>
      <w:r>
        <w:rPr>
          <w:spacing w:val="2"/>
        </w:rPr>
        <w:t>s</w:t>
      </w:r>
      <w:r>
        <w:rPr/>
        <w:t>u</w:t>
      </w:r>
      <w:r>
        <w:rPr>
          <w:spacing w:val="-3"/>
        </w:rPr>
        <w:t>gg</w:t>
      </w:r>
      <w:r>
        <w:rPr>
          <w:spacing w:val="-1"/>
        </w:rPr>
        <w:t>e</w:t>
      </w:r>
      <w:r>
        <w:rPr>
          <w:w w:val="99"/>
        </w:rPr>
        <w:t>sts</w:t>
      </w:r>
      <w:r>
        <w:rPr/>
        <w:t> the </w:t>
      </w:r>
      <w:r>
        <w:rPr>
          <w:spacing w:val="-2"/>
        </w:rPr>
        <w:t>e</w:t>
      </w:r>
      <w:r>
        <w:rPr>
          <w:spacing w:val="2"/>
        </w:rPr>
        <w:t>x</w:t>
      </w:r>
      <w:r>
        <w:rPr>
          <w:w w:val="99"/>
        </w:rPr>
        <w:t>ist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a</w:t>
      </w:r>
      <w:r>
        <w:rPr/>
        <w:t>n oblig</w:t>
      </w:r>
      <w:r>
        <w:rPr>
          <w:spacing w:val="-1"/>
        </w:rPr>
        <w:t>a</w:t>
      </w:r>
      <w:r>
        <w:rPr/>
        <w:t>tion.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573" w:firstLine="719"/>
        <w:jc w:val="both"/>
      </w:pPr>
      <w:r>
        <w:rPr/>
        <w:t>The following year the UN General Assembly established the World Commission on</w:t>
      </w:r>
      <w:r>
        <w:rPr>
          <w:spacing w:val="1"/>
        </w:rPr>
        <w:t> </w:t>
      </w:r>
      <w:r>
        <w:rPr/>
        <w:t>Environment and Development (WCED), also known as the Brundtland Commission, a group</w:t>
      </w:r>
      <w:r>
        <w:rPr>
          <w:spacing w:val="1"/>
        </w:rPr>
        <w:t> </w:t>
      </w:r>
      <w:r>
        <w:rPr/>
        <w:t>of independent experts under the chairmanship of Gro Harlem Brundtland, then Prime Minister</w:t>
      </w:r>
      <w:r>
        <w:rPr>
          <w:spacing w:val="-57"/>
        </w:rPr>
        <w:t> </w:t>
      </w:r>
      <w:r>
        <w:rPr/>
        <w:t>of Norway, with a view to proposing an environmental strategy for achieving sustainable</w:t>
      </w:r>
      <w:r>
        <w:rPr>
          <w:spacing w:val="1"/>
        </w:rPr>
        <w:t> </w:t>
      </w:r>
      <w:r>
        <w:rPr/>
        <w:t>development by the year 2000 and beyond. The Brundtland Commission submitted its report in</w:t>
      </w:r>
      <w:r>
        <w:rPr>
          <w:spacing w:val="-57"/>
        </w:rPr>
        <w:t> </w:t>
      </w:r>
      <w:r>
        <w:rPr/>
        <w:t>1987 and appended to its report was a set of 22 Proposed Legal Principles for Environmental</w:t>
      </w:r>
      <w:r>
        <w:rPr>
          <w:spacing w:val="1"/>
        </w:rPr>
        <w:t> </w:t>
      </w:r>
      <w:r>
        <w:rPr/>
        <w:t>Protection and Sustainable Development, drafted by a sub-group of experts in environmental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184</w:t>
      </w:r>
    </w:p>
    <w:p>
      <w:pPr>
        <w:pStyle w:val="BodyText"/>
        <w:spacing w:line="480" w:lineRule="auto" w:before="200"/>
        <w:ind w:right="573" w:firstLine="719"/>
        <w:jc w:val="both"/>
      </w:pPr>
      <w:r>
        <w:rPr/>
        <w:t>The Report noted that the 1980s witnessed a dramatic increase in the number of global</w:t>
      </w:r>
      <w:r>
        <w:rPr>
          <w:spacing w:val="1"/>
        </w:rPr>
        <w:t> </w:t>
      </w:r>
      <w:r>
        <w:rPr>
          <w:w w:val="105"/>
        </w:rPr>
        <w:t>environmental crises such as the drought and subsequent famine in Africa, which put 35</w:t>
      </w:r>
      <w:r>
        <w:rPr>
          <w:spacing w:val="1"/>
          <w:w w:val="105"/>
        </w:rPr>
        <w:t> </w:t>
      </w:r>
      <w:r>
        <w:rPr>
          <w:w w:val="99"/>
        </w:rPr>
        <w:t>million</w:t>
      </w:r>
      <w:r>
        <w:rPr>
          <w:spacing w:val="24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ople</w:t>
      </w:r>
      <w:r>
        <w:rPr>
          <w:spacing w:val="23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rPr>
          <w:spacing w:val="24"/>
          <w:w w:val="99"/>
        </w:rPr>
        <w:t> </w:t>
      </w:r>
      <w:r>
        <w:rPr>
          <w:w w:val="99"/>
        </w:rPr>
        <w:t>risk</w:t>
      </w:r>
      <w:r>
        <w:rPr>
          <w:spacing w:val="23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23"/>
          <w:w w:val="99"/>
        </w:rPr>
        <w:t> </w:t>
      </w:r>
      <w:r>
        <w:rPr>
          <w:w w:val="99"/>
        </w:rPr>
        <w:t>took</w:t>
      </w:r>
      <w:r>
        <w:rPr>
          <w:spacing w:val="24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ppro</w:t>
      </w:r>
      <w:r>
        <w:rPr>
          <w:spacing w:val="1"/>
          <w:w w:val="99"/>
        </w:rPr>
        <w:t>x</w:t>
      </w:r>
      <w:r>
        <w:rPr>
          <w:w w:val="99"/>
        </w:rPr>
        <w:t>im</w:t>
      </w:r>
      <w:r>
        <w:rPr>
          <w:spacing w:val="-1"/>
          <w:w w:val="99"/>
        </w:rPr>
        <w:t>a</w:t>
      </w:r>
      <w:r>
        <w:rPr>
          <w:w w:val="99"/>
        </w:rPr>
        <w:t>te</w:t>
      </w:r>
      <w:r>
        <w:rPr>
          <w:spacing w:val="2"/>
          <w:w w:val="99"/>
        </w:rPr>
        <w:t>l</w:t>
      </w:r>
      <w:r>
        <w:rPr>
          <w:w w:val="99"/>
        </w:rPr>
        <w:t>y</w:t>
      </w:r>
      <w:r>
        <w:rPr>
          <w:spacing w:val="18"/>
          <w:w w:val="99"/>
        </w:rPr>
        <w:t> </w:t>
      </w:r>
      <w:r>
        <w:rPr>
          <w:w w:val="99"/>
        </w:rPr>
        <w:t>o</w:t>
      </w:r>
      <w:r>
        <w:rPr>
          <w:spacing w:val="2"/>
          <w:w w:val="99"/>
        </w:rPr>
        <w:t>n</w:t>
      </w:r>
      <w:r>
        <w:rPr>
          <w:w w:val="99"/>
        </w:rPr>
        <w:t>e</w:t>
      </w:r>
      <w:r>
        <w:rPr>
          <w:spacing w:val="22"/>
          <w:w w:val="99"/>
        </w:rPr>
        <w:t> </w:t>
      </w:r>
      <w:r>
        <w:rPr>
          <w:w w:val="99"/>
        </w:rPr>
        <w:t>million</w:t>
      </w:r>
      <w:r>
        <w:rPr>
          <w:spacing w:val="24"/>
          <w:w w:val="99"/>
        </w:rPr>
        <w:t> </w:t>
      </w:r>
      <w:r>
        <w:rPr>
          <w:w w:val="99"/>
        </w:rPr>
        <w:t>liv</w:t>
      </w:r>
      <w:r>
        <w:rPr>
          <w:spacing w:val="-1"/>
          <w:w w:val="99"/>
        </w:rPr>
        <w:t>es</w:t>
      </w:r>
      <w:r>
        <w:rPr>
          <w:w w:val="99"/>
        </w:rPr>
        <w:t>.</w:t>
      </w:r>
      <w:r>
        <w:rPr>
          <w:spacing w:val="26"/>
          <w:w w:val="99"/>
        </w:rPr>
        <w:t> </w:t>
      </w:r>
      <w:r>
        <w:rPr>
          <w:spacing w:val="-6"/>
          <w:w w:val="99"/>
        </w:rPr>
        <w:t>I</w:t>
      </w:r>
      <w:r>
        <w:rPr>
          <w:w w:val="99"/>
        </w:rPr>
        <w:t>t</w:t>
      </w:r>
      <w:r>
        <w:rPr>
          <w:spacing w:val="24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-1"/>
          <w:w w:val="99"/>
        </w:rPr>
        <w:t>c</w:t>
      </w:r>
      <w:r>
        <w:rPr>
          <w:w w:val="99"/>
        </w:rPr>
        <w:t>l</w:t>
      </w:r>
      <w:r>
        <w:rPr>
          <w:spacing w:val="2"/>
          <w:w w:val="99"/>
        </w:rPr>
        <w:t>u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23"/>
          <w:w w:val="99"/>
        </w:rPr>
        <w:t> </w:t>
      </w:r>
      <w:r>
        <w:rPr>
          <w:w w:val="99"/>
        </w:rPr>
        <w:t>that</w:t>
      </w:r>
      <w:r>
        <w:rPr>
          <w:spacing w:val="23"/>
          <w:w w:val="99"/>
        </w:rPr>
        <w:t> </w:t>
      </w:r>
      <w:r>
        <w:rPr>
          <w:spacing w:val="-1"/>
          <w:w w:val="44"/>
        </w:rPr>
        <w:t>―</w:t>
      </w:r>
      <w:r>
        <w:rPr/>
        <w:t>if</w:t>
      </w:r>
      <w:r>
        <w:rPr>
          <w:spacing w:val="23"/>
        </w:rPr>
        <w:t> </w:t>
      </w:r>
      <w:r>
        <w:rPr/>
        <w:t>n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u</w:t>
      </w:r>
      <w:r>
        <w:rPr/>
        <w:t>r</w:t>
      </w:r>
      <w:r>
        <w:rPr>
          <w:spacing w:val="-2"/>
        </w:rPr>
        <w:t>a</w:t>
      </w:r>
      <w:r>
        <w:rPr/>
        <w:t>l </w:t>
      </w:r>
      <w:r>
        <w:rPr>
          <w:w w:val="105"/>
        </w:rPr>
        <w:t>resources</w:t>
      </w:r>
      <w:r>
        <w:rPr>
          <w:spacing w:val="-13"/>
          <w:w w:val="105"/>
        </w:rPr>
        <w:t> </w:t>
      </w:r>
      <w:r>
        <w:rPr>
          <w:w w:val="105"/>
        </w:rPr>
        <w:t>continued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4"/>
          <w:w w:val="105"/>
        </w:rPr>
        <w:t> </w:t>
      </w:r>
      <w:r>
        <w:rPr>
          <w:w w:val="105"/>
        </w:rPr>
        <w:t>used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current</w:t>
      </w:r>
      <w:r>
        <w:rPr>
          <w:spacing w:val="-11"/>
          <w:w w:val="105"/>
        </w:rPr>
        <w:t> </w:t>
      </w:r>
      <w:r>
        <w:rPr>
          <w:w w:val="105"/>
        </w:rPr>
        <w:t>rate,</w:t>
      </w:r>
      <w:r>
        <w:rPr>
          <w:spacing w:val="-14"/>
          <w:w w:val="105"/>
        </w:rPr>
        <w:t> </w:t>
      </w:r>
      <w:r>
        <w:rPr>
          <w:w w:val="105"/>
        </w:rPr>
        <w:t>if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plight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poor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ignored,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if</w:t>
      </w:r>
      <w:r>
        <w:rPr>
          <w:spacing w:val="-60"/>
          <w:w w:val="105"/>
        </w:rPr>
        <w:t> </w:t>
      </w:r>
      <w:r>
        <w:rPr>
          <w:w w:val="105"/>
        </w:rPr>
        <w:t>pollution and the waste of resources continued, the quality of life of the world‘s population</w:t>
      </w:r>
      <w:r>
        <w:rPr>
          <w:spacing w:val="-61"/>
          <w:w w:val="105"/>
        </w:rPr>
        <w:t> </w:t>
      </w:r>
      <w:r>
        <w:rPr/>
        <w:t>could be expected to deteriorate.‖</w:t>
      </w:r>
      <w:r>
        <w:rPr>
          <w:vertAlign w:val="superscript"/>
        </w:rPr>
        <w:t>185</w:t>
      </w:r>
      <w:r>
        <w:rPr>
          <w:vertAlign w:val="baseline"/>
        </w:rPr>
        <w:t> It called upon wealthy nations to change their lifestyles by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recycling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waste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conserving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energy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land.</w:t>
      </w:r>
    </w:p>
    <w:p>
      <w:pPr>
        <w:pStyle w:val="BodyText"/>
        <w:spacing w:line="480" w:lineRule="auto" w:before="203"/>
        <w:ind w:right="572" w:firstLine="719"/>
        <w:jc w:val="both"/>
      </w:pPr>
      <w:r>
        <w:rPr/>
        <w:t>The Brundtland report popularized the concept of ‗sustainable development‘ defining</w:t>
      </w:r>
      <w:r>
        <w:rPr>
          <w:spacing w:val="1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pt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</w:t>
      </w:r>
      <w:r>
        <w:rPr>
          <w:spacing w:val="2"/>
        </w:rPr>
        <w:t>p</w:t>
      </w:r>
      <w:r>
        <w:rPr/>
        <w:t>ment </w:t>
      </w:r>
      <w:r>
        <w:rPr>
          <w:spacing w:val="-27"/>
        </w:rPr>
        <w:t> </w:t>
      </w:r>
      <w:r>
        <w:rPr/>
        <w:t>that </w:t>
      </w:r>
      <w:r>
        <w:rPr>
          <w:spacing w:val="-27"/>
        </w:rPr>
        <w:t> </w:t>
      </w:r>
      <w:r>
        <w:rPr/>
        <w:t>me</w:t>
      </w:r>
      <w:r>
        <w:rPr>
          <w:spacing w:val="-2"/>
        </w:rPr>
        <w:t>e</w:t>
      </w:r>
      <w:r>
        <w:rPr/>
        <w:t>ts </w:t>
      </w:r>
      <w:r>
        <w:rPr>
          <w:spacing w:val="-26"/>
        </w:rPr>
        <w:t> </w:t>
      </w:r>
      <w:r>
        <w:rPr/>
        <w:t>the </w:t>
      </w:r>
      <w:r>
        <w:rPr>
          <w:spacing w:val="-25"/>
        </w:rPr>
        <w:t> 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rPr/>
        <w:t>ds </w:t>
      </w:r>
      <w:r>
        <w:rPr>
          <w:spacing w:val="-27"/>
        </w:rPr>
        <w:t> </w:t>
      </w:r>
      <w:r>
        <w:rPr/>
        <w:t>of </w:t>
      </w:r>
      <w:r>
        <w:rPr>
          <w:spacing w:val="-28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2"/>
        </w:rPr>
        <w:t>p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se</w:t>
      </w:r>
      <w:r>
        <w:rPr/>
        <w:t>nt </w:t>
      </w:r>
      <w:r>
        <w:rPr>
          <w:spacing w:val="-24"/>
        </w:rPr>
        <w:t> </w:t>
      </w:r>
      <w:r>
        <w:rPr>
          <w:spacing w:val="-1"/>
        </w:rPr>
        <w:t>withou</w:t>
      </w:r>
      <w:r>
        <w:rPr/>
        <w:t>t </w:t>
      </w:r>
      <w:r>
        <w:rPr>
          <w:spacing w:val="-26"/>
        </w:rPr>
        <w:t> </w:t>
      </w:r>
      <w:r>
        <w:rPr>
          <w:spacing w:val="-1"/>
        </w:rPr>
        <w:t>c</w:t>
      </w:r>
      <w:r>
        <w:rPr/>
        <w:t>ompromi</w:t>
      </w:r>
      <w:r>
        <w:rPr>
          <w:spacing w:val="-1"/>
        </w:rPr>
        <w:t>sin</w:t>
      </w:r>
      <w:r>
        <w:rPr/>
        <w:t>g </w:t>
      </w:r>
      <w:r>
        <w:rPr>
          <w:spacing w:val="-29"/>
        </w:rPr>
        <w:t> </w:t>
      </w:r>
      <w:r>
        <w:rPr/>
        <w:t>t</w:t>
      </w:r>
      <w:r>
        <w:rPr>
          <w:spacing w:val="2"/>
        </w:rPr>
        <w:t>h</w:t>
      </w:r>
      <w:r>
        <w:rPr/>
        <w:t>e ability of future generations to meet their own needs‖.</w:t>
      </w:r>
      <w:r>
        <w:rPr>
          <w:vertAlign w:val="superscript"/>
        </w:rPr>
        <w:t>186</w:t>
      </w:r>
      <w:r>
        <w:rPr>
          <w:vertAlign w:val="baseline"/>
        </w:rPr>
        <w:t> The concept is an important one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underpins</w:t>
      </w:r>
      <w:r>
        <w:rPr>
          <w:spacing w:val="29"/>
          <w:vertAlign w:val="baseline"/>
        </w:rPr>
        <w:t> </w:t>
      </w:r>
      <w:r>
        <w:rPr>
          <w:vertAlign w:val="baseline"/>
        </w:rPr>
        <w:t>much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1"/>
          <w:vertAlign w:val="baseline"/>
        </w:rPr>
        <w:t> </w:t>
      </w:r>
      <w:r>
        <w:rPr>
          <w:vertAlign w:val="baseline"/>
        </w:rPr>
        <w:t>law</w:t>
      </w:r>
      <w:r>
        <w:rPr>
          <w:spacing w:val="30"/>
          <w:vertAlign w:val="baseline"/>
        </w:rPr>
        <w:t> </w:t>
      </w:r>
      <w:r>
        <w:rPr>
          <w:vertAlign w:val="baseline"/>
        </w:rPr>
        <w:t>on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is</w:t>
      </w:r>
      <w:r>
        <w:rPr>
          <w:spacing w:val="31"/>
          <w:vertAlign w:val="baseline"/>
        </w:rPr>
        <w:t> </w:t>
      </w:r>
      <w:r>
        <w:rPr>
          <w:vertAlign w:val="baseline"/>
        </w:rPr>
        <w:t>often</w:t>
      </w:r>
      <w:r>
        <w:rPr>
          <w:spacing w:val="30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by</w:t>
      </w:r>
      <w:r>
        <w:rPr>
          <w:spacing w:val="26"/>
          <w:vertAlign w:val="baseline"/>
        </w:rPr>
        <w:t> </w:t>
      </w:r>
      <w:r>
        <w:rPr>
          <w:vertAlign w:val="baseline"/>
        </w:rPr>
        <w:t>judicial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8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183</w:t>
      </w:r>
      <w:r>
        <w:rPr>
          <w:rFonts w:ascii="Calibri"/>
          <w:sz w:val="20"/>
          <w:vertAlign w:val="baseline"/>
        </w:rPr>
        <w:t>Bowman,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op.cit.p.21.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184</w:t>
      </w:r>
      <w:r>
        <w:rPr>
          <w:rFonts w:ascii="Calibri"/>
          <w:i/>
          <w:sz w:val="20"/>
          <w:vertAlign w:val="baseline"/>
        </w:rPr>
        <w:t>Report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World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Commission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Development: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Our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Common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Future</w:t>
      </w:r>
      <w:r>
        <w:rPr>
          <w:rFonts w:ascii="Calibri"/>
          <w:i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(1987).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185</w:t>
      </w:r>
      <w:r>
        <w:rPr>
          <w:rFonts w:ascii="Calibri"/>
          <w:sz w:val="20"/>
          <w:vertAlign w:val="baseline"/>
        </w:rPr>
        <w:t>Thornton,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Beckwith,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p.35.</w:t>
      </w:r>
    </w:p>
    <w:p>
      <w:pPr>
        <w:spacing w:before="1"/>
        <w:ind w:left="460" w:right="5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186</w:t>
      </w:r>
      <w:r>
        <w:rPr>
          <w:rFonts w:ascii="Calibri" w:hAnsi="Calibri"/>
          <w:sz w:val="20"/>
          <w:vertAlign w:val="baseline"/>
        </w:rPr>
        <w:t>Ibid.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sometimes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stated,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erroneously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term,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‘sustainable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development’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was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framed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coined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Brundtland Commission. (See the statement of Ngcobo, J. of the South African Constitutional Court in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case of </w:t>
      </w:r>
      <w:r>
        <w:rPr>
          <w:rFonts w:ascii="Calibri" w:hAnsi="Calibri"/>
          <w:i/>
          <w:sz w:val="20"/>
          <w:vertAlign w:val="baseline"/>
        </w:rPr>
        <w:t>Fuel Retailers Association of Southern Africa v Director-General Environmental Management, Department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 Agriculture, Conservation and Environment, Mpumalanga Province and others </w:t>
      </w:r>
      <w:r>
        <w:rPr>
          <w:rFonts w:ascii="Calibri" w:hAnsi="Calibri"/>
          <w:sz w:val="20"/>
          <w:vertAlign w:val="baseline"/>
        </w:rPr>
        <w:t>2007 6 SA 4 (CC) para. 47)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However,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early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1980,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World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Conservation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Strategy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contained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references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 sustainable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4"/>
        <w:jc w:val="both"/>
      </w:pPr>
      <w:r>
        <w:rPr/>
        <w:t>bodies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tribunals</w:t>
      </w:r>
      <w:r>
        <w:rPr>
          <w:spacing w:val="42"/>
        </w:rPr>
        <w:t> </w:t>
      </w:r>
      <w:r>
        <w:rPr/>
        <w:t>in</w:t>
      </w:r>
      <w:r>
        <w:rPr>
          <w:spacing w:val="40"/>
        </w:rPr>
        <w:t> </w:t>
      </w:r>
      <w:r>
        <w:rPr/>
        <w:t>their</w:t>
      </w:r>
      <w:r>
        <w:rPr>
          <w:spacing w:val="41"/>
        </w:rPr>
        <w:t> </w:t>
      </w:r>
      <w:r>
        <w:rPr/>
        <w:t>decisions</w:t>
      </w:r>
      <w:r>
        <w:rPr>
          <w:spacing w:val="42"/>
        </w:rPr>
        <w:t> </w:t>
      </w:r>
      <w:r>
        <w:rPr/>
        <w:t>on</w:t>
      </w:r>
      <w:r>
        <w:rPr>
          <w:spacing w:val="41"/>
        </w:rPr>
        <w:t> </w:t>
      </w:r>
      <w:r>
        <w:rPr/>
        <w:t>environmental</w:t>
      </w:r>
      <w:r>
        <w:rPr>
          <w:spacing w:val="42"/>
        </w:rPr>
        <w:t> </w:t>
      </w:r>
      <w:r>
        <w:rPr/>
        <w:t>law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environmental</w:t>
      </w:r>
      <w:r>
        <w:rPr>
          <w:spacing w:val="42"/>
        </w:rPr>
        <w:t> </w:t>
      </w:r>
      <w:r>
        <w:rPr/>
        <w:t>rights.</w:t>
      </w:r>
      <w:r>
        <w:rPr>
          <w:spacing w:val="42"/>
        </w:rPr>
        <w:t> </w:t>
      </w:r>
      <w:r>
        <w:rPr/>
        <w:t>No</w:t>
      </w:r>
      <w:r>
        <w:rPr>
          <w:spacing w:val="-57"/>
        </w:rPr>
        <w:t> </w:t>
      </w:r>
      <w:r>
        <w:rPr/>
        <w:t>steps were taken to transform the Report into a legally binding text and its importance is</w:t>
      </w:r>
      <w:r>
        <w:rPr>
          <w:spacing w:val="1"/>
        </w:rPr>
        <w:t> </w:t>
      </w:r>
      <w:r>
        <w:rPr/>
        <w:t>reflected more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influence it</w:t>
      </w:r>
      <w:r>
        <w:rPr>
          <w:spacing w:val="1"/>
        </w:rPr>
        <w:t> </w:t>
      </w:r>
      <w:r>
        <w:rPr/>
        <w:t>wielded on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such as</w:t>
      </w:r>
      <w:r>
        <w:rPr>
          <w:spacing w:val="60"/>
        </w:rPr>
        <w:t> </w:t>
      </w:r>
      <w:r>
        <w:rPr/>
        <w:t>the United</w:t>
      </w:r>
      <w:r>
        <w:rPr>
          <w:spacing w:val="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on Environment and Development.</w:t>
      </w:r>
    </w:p>
    <w:p>
      <w:pPr>
        <w:pStyle w:val="BodyText"/>
        <w:spacing w:line="480" w:lineRule="auto" w:before="200"/>
        <w:ind w:right="571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1990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(then)</w:t>
      </w:r>
      <w:r>
        <w:rPr>
          <w:spacing w:val="1"/>
        </w:rPr>
        <w:t> </w:t>
      </w:r>
      <w:r>
        <w:rPr/>
        <w:t>Sub-Commission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 of Minorities entrusted a Special Rapporteur, Ms FatmaZohraKsentini with the 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vertAlign w:val="superscript"/>
        </w:rPr>
        <w:t>187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Rapporteur</w:t>
      </w:r>
      <w:r>
        <w:rPr>
          <w:spacing w:val="-57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final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Sub-Commission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1994.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normative developments at the international, regional and domestic levels since the adoption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Stockholm Declaration had led to the recognition of a right to a satisfactory environment as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interconnectedness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protection. She noted in particular that environmental degradation and 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adversely</w:t>
      </w:r>
      <w:r>
        <w:rPr>
          <w:spacing w:val="19"/>
          <w:vertAlign w:val="baseline"/>
        </w:rPr>
        <w:t> </w:t>
      </w:r>
      <w:r>
        <w:rPr>
          <w:vertAlign w:val="baseline"/>
        </w:rPr>
        <w:t>affect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enjoyment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series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human</w:t>
      </w:r>
      <w:r>
        <w:rPr>
          <w:spacing w:val="24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5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right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health,</w:t>
      </w:r>
      <w:r>
        <w:rPr>
          <w:spacing w:val="25"/>
          <w:vertAlign w:val="baseline"/>
        </w:rPr>
        <w:t> </w:t>
      </w:r>
      <w:r>
        <w:rPr>
          <w:vertAlign w:val="baseline"/>
        </w:rPr>
        <w:t>life,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an adequate standard of living, among others. She also noted that human rights 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-6"/>
          <w:vertAlign w:val="baseline"/>
        </w:rPr>
        <w:t> </w:t>
      </w:r>
      <w:r>
        <w:rPr>
          <w:vertAlign w:val="baseline"/>
        </w:rPr>
        <w:t>in turn cause damage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environment.</w:t>
      </w:r>
    </w:p>
    <w:p>
      <w:pPr>
        <w:pStyle w:val="BodyText"/>
        <w:spacing w:line="480" w:lineRule="auto" w:before="201"/>
        <w:ind w:right="57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human rights and the environment. The Draft Principle, however, lacks a</w:t>
      </w:r>
      <w:r>
        <w:rPr>
          <w:spacing w:val="1"/>
        </w:rPr>
        <w:t> </w:t>
      </w:r>
      <w:r>
        <w:rPr/>
        <w:t>binding</w:t>
      </w:r>
      <w:r>
        <w:rPr>
          <w:spacing w:val="-4"/>
        </w:rPr>
        <w:t> </w:t>
      </w:r>
      <w:r>
        <w:rPr/>
        <w:t>character since</w:t>
      </w:r>
      <w:r>
        <w:rPr>
          <w:spacing w:val="-1"/>
        </w:rPr>
        <w:t> </w:t>
      </w:r>
      <w:r>
        <w:rPr/>
        <w:t>it</w:t>
      </w:r>
      <w:r>
        <w:rPr>
          <w:spacing w:val="3"/>
        </w:rPr>
        <w:t> </w:t>
      </w:r>
      <w:r>
        <w:rPr/>
        <w:t>was not adopted.</w:t>
      </w:r>
    </w:p>
    <w:p>
      <w:pPr>
        <w:pStyle w:val="BodyText"/>
        <w:spacing w:line="480" w:lineRule="auto" w:before="202"/>
        <w:ind w:right="569" w:firstLine="719"/>
        <w:jc w:val="both"/>
      </w:pPr>
      <w:r>
        <w:rPr/>
        <w:t>Twenty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1972</w:t>
      </w:r>
      <w:r>
        <w:rPr>
          <w:spacing w:val="1"/>
        </w:rPr>
        <w:t> </w:t>
      </w:r>
      <w:r>
        <w:rPr/>
        <w:t>Stockholm</w:t>
      </w:r>
      <w:r>
        <w:rPr>
          <w:spacing w:val="1"/>
        </w:rPr>
        <w:t> </w:t>
      </w:r>
      <w:r>
        <w:rPr/>
        <w:t>Declaration,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1992,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-57"/>
        </w:rPr>
        <w:t> </w:t>
      </w:r>
      <w:r>
        <w:rPr/>
        <w:t>Conference on the Environment and Development (UNCED) was held in Rio de Janeiro,</w:t>
      </w:r>
      <w:r>
        <w:rPr>
          <w:spacing w:val="1"/>
        </w:rPr>
        <w:t> </w:t>
      </w:r>
      <w:r>
        <w:rPr/>
        <w:t>Brazil.</w:t>
      </w:r>
      <w:r>
        <w:rPr>
          <w:vertAlign w:val="superscript"/>
        </w:rPr>
        <w:t>188</w:t>
      </w:r>
      <w:r>
        <w:rPr>
          <w:spacing w:val="3"/>
          <w:vertAlign w:val="baseline"/>
        </w:rPr>
        <w:t> </w:t>
      </w:r>
      <w:r>
        <w:rPr>
          <w:vertAlign w:val="baseline"/>
        </w:rPr>
        <w:t>The UNCED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Development</w:t>
      </w:r>
      <w:r>
        <w:rPr>
          <w:vertAlign w:val="superscript"/>
        </w:rPr>
        <w:t>189</w:t>
      </w:r>
      <w:r>
        <w:rPr>
          <w:spacing w:val="3"/>
          <w:vertAlign w:val="baseline"/>
        </w:rPr>
        <w:t> </w:t>
      </w:r>
      <w:r>
        <w:rPr>
          <w:vertAlign w:val="baseline"/>
        </w:rPr>
        <w:t>(the</w:t>
      </w:r>
      <w:r>
        <w:rPr>
          <w:spacing w:val="-2"/>
          <w:vertAlign w:val="baseline"/>
        </w:rPr>
        <w:t> </w:t>
      </w:r>
      <w:r>
        <w:rPr>
          <w:vertAlign w:val="baseline"/>
        </w:rPr>
        <w:t>Rio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2"/>
        </w:rPr>
      </w:pPr>
      <w:r>
        <w:rPr/>
        <w:pict>
          <v:rect style="position:absolute;margin-left:72.024002pt;margin-top:9.352569pt;width:144.020pt;height:.71997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187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E/CN.4/Sub.2/1990/7</w:t>
      </w:r>
    </w:p>
    <w:p>
      <w:pPr>
        <w:spacing w:before="1"/>
        <w:ind w:left="460" w:right="58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188</w:t>
      </w:r>
      <w:r>
        <w:rPr>
          <w:rFonts w:ascii="Calibri"/>
          <w:sz w:val="20"/>
          <w:vertAlign w:val="baseline"/>
        </w:rPr>
        <w:t> This was the largest environmental conference ever and attended by over 176 governments including over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100 heads of state (described by Grubb et al. as the largest ever meeting of heads of state). See Grubb, et al.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Earth Summit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Agreements: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Guide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Assessment</w:t>
      </w:r>
      <w:r>
        <w:rPr>
          <w:rFonts w:ascii="Calibri"/>
          <w:sz w:val="20"/>
          <w:vertAlign w:val="baseline"/>
        </w:rPr>
        <w:t>, Earthscan,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109"/>
        <w:ind w:right="568"/>
        <w:jc w:val="both"/>
      </w:pPr>
      <w:r>
        <w:rPr/>
        <w:t>Declaration);</w:t>
      </w:r>
      <w:r>
        <w:rPr>
          <w:vertAlign w:val="superscript"/>
        </w:rPr>
        <w:t>190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reaffirmation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Stockholm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Agenda</w:t>
      </w:r>
      <w:r>
        <w:rPr>
          <w:spacing w:val="1"/>
          <w:vertAlign w:val="baseline"/>
        </w:rPr>
        <w:t> </w:t>
      </w:r>
      <w:r>
        <w:rPr>
          <w:vertAlign w:val="baseline"/>
        </w:rPr>
        <w:t>21</w:t>
      </w:r>
      <w:r>
        <w:rPr>
          <w:vertAlign w:val="superscript"/>
        </w:rPr>
        <w:t>191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Biological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Diversity</w:t>
      </w:r>
      <w:r>
        <w:rPr>
          <w:vertAlign w:val="superscript"/>
        </w:rPr>
        <w:t>192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Change.</w:t>
      </w:r>
      <w:r>
        <w:rPr>
          <w:vertAlign w:val="superscript"/>
        </w:rPr>
        <w:t>193</w:t>
      </w:r>
    </w:p>
    <w:p>
      <w:pPr>
        <w:pStyle w:val="BodyText"/>
        <w:spacing w:line="482" w:lineRule="auto" w:before="192"/>
        <w:ind w:right="579" w:firstLine="719"/>
        <w:jc w:val="both"/>
      </w:pPr>
      <w:r>
        <w:rPr/>
        <w:t>Of all the principles contained in the Rio Declaration, Principle 10 has the greatest</w:t>
      </w:r>
      <w:r>
        <w:rPr>
          <w:spacing w:val="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rights.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rights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words:</w:t>
      </w:r>
    </w:p>
    <w:p>
      <w:pPr>
        <w:pStyle w:val="BodyText"/>
        <w:spacing w:line="276" w:lineRule="auto" w:before="198"/>
        <w:ind w:left="1540" w:right="573"/>
        <w:jc w:val="both"/>
      </w:pPr>
      <w:r>
        <w:rPr/>
        <w:t>Environmental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authorities, including information on hazardous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 in their</w:t>
      </w:r>
      <w:r>
        <w:rPr>
          <w:spacing w:val="1"/>
        </w:rPr>
        <w:t> </w:t>
      </w:r>
      <w:r>
        <w:rPr/>
        <w:t>communities and the opportunity to participate in decision making processes. States</w:t>
      </w:r>
      <w:r>
        <w:rPr>
          <w:spacing w:val="-57"/>
        </w:rPr>
        <w:t> </w:t>
      </w:r>
      <w:r>
        <w:rPr/>
        <w:t>shall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available.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proceedings including</w:t>
      </w:r>
      <w:r>
        <w:rPr>
          <w:spacing w:val="-3"/>
        </w:rPr>
        <w:t> </w:t>
      </w:r>
      <w:r>
        <w:rPr/>
        <w:t>redress and remedy</w:t>
      </w:r>
      <w:r>
        <w:rPr>
          <w:spacing w:val="-5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provided.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line="480" w:lineRule="auto"/>
        <w:ind w:right="56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compromise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development, and between the developed and developing world. Principle 3 acknowledges the</w:t>
      </w:r>
      <w:r>
        <w:rPr>
          <w:spacing w:val="1"/>
        </w:rPr>
        <w:t> </w:t>
      </w:r>
      <w:r>
        <w:rPr/>
        <w:t>right to development which was the major</w:t>
      </w:r>
      <w:r>
        <w:rPr>
          <w:spacing w:val="1"/>
        </w:rPr>
        <w:t> </w:t>
      </w:r>
      <w:r>
        <w:rPr/>
        <w:t>concern of the</w:t>
      </w:r>
      <w:r>
        <w:rPr>
          <w:spacing w:val="1"/>
        </w:rPr>
        <w:t> </w:t>
      </w:r>
      <w:r>
        <w:rPr/>
        <w:t>developing countries</w:t>
      </w:r>
      <w:r>
        <w:rPr>
          <w:vertAlign w:val="superscript"/>
        </w:rPr>
        <w:t>194</w:t>
      </w:r>
      <w:r>
        <w:rPr>
          <w:vertAlign w:val="baseline"/>
        </w:rPr>
        <w:t>, whilst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9"/>
          <w:vertAlign w:val="baseline"/>
        </w:rPr>
        <w:t> </w:t>
      </w:r>
      <w:r>
        <w:rPr>
          <w:vertAlign w:val="baseline"/>
        </w:rPr>
        <w:t>4</w:t>
      </w:r>
      <w:r>
        <w:rPr>
          <w:spacing w:val="10"/>
          <w:vertAlign w:val="baseline"/>
        </w:rPr>
        <w:t> </w:t>
      </w:r>
      <w:r>
        <w:rPr>
          <w:vertAlign w:val="baseline"/>
        </w:rPr>
        <w:t>moves</w:t>
      </w:r>
      <w:r>
        <w:rPr>
          <w:spacing w:val="10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core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developmental</w:t>
      </w:r>
      <w:r>
        <w:rPr>
          <w:spacing w:val="10"/>
          <w:vertAlign w:val="baseline"/>
        </w:rPr>
        <w:t> </w:t>
      </w:r>
      <w:r>
        <w:rPr>
          <w:vertAlign w:val="baseline"/>
        </w:rPr>
        <w:t>policies.</w:t>
      </w:r>
      <w:r>
        <w:rPr>
          <w:vertAlign w:val="superscript"/>
        </w:rPr>
        <w:t>195</w:t>
      </w:r>
      <w:r>
        <w:rPr>
          <w:spacing w:val="12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-58"/>
          <w:vertAlign w:val="baseline"/>
        </w:rPr>
        <w:t> </w:t>
      </w:r>
      <w:r>
        <w:rPr>
          <w:vertAlign w:val="baseline"/>
        </w:rPr>
        <w:t>7 introduces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important concept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‗common but differentiated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responsibilities‘ of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9"/>
          <w:vertAlign w:val="baseline"/>
        </w:rPr>
        <w:t> </w:t>
      </w:r>
      <w:r>
        <w:rPr>
          <w:vertAlign w:val="baseline"/>
        </w:rPr>
        <w:t>nations.</w:t>
      </w:r>
      <w:r>
        <w:rPr>
          <w:vertAlign w:val="superscript"/>
        </w:rPr>
        <w:t>196</w:t>
      </w:r>
      <w:r>
        <w:rPr>
          <w:spacing w:val="12"/>
          <w:vertAlign w:val="baseline"/>
        </w:rPr>
        <w:t> </w:t>
      </w:r>
      <w:r>
        <w:rPr>
          <w:vertAlign w:val="baseline"/>
        </w:rPr>
        <w:t>This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view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fact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2"/>
        </w:rPr>
      </w:pPr>
      <w:r>
        <w:rPr/>
        <w:pict>
          <v:rect style="position:absolute;margin-left:72.024002pt;margin-top:9.263946pt;width:458.62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8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189</w:t>
      </w:r>
      <w:r>
        <w:rPr>
          <w:rFonts w:ascii="Calibri"/>
          <w:sz w:val="20"/>
          <w:vertAlign w:val="baseline"/>
        </w:rPr>
        <w:t> The Rio Declaration is a statement of twenty-seven principles, some of them restatements of the Stockholm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setting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out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basis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individuals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cooperate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further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 in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field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development.</w:t>
      </w:r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190</w:t>
      </w:r>
      <w:r>
        <w:rPr>
          <w:rFonts w:ascii="Calibri"/>
          <w:sz w:val="20"/>
          <w:vertAlign w:val="baseline"/>
        </w:rPr>
        <w:t>Rio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Janeiro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Declaration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Doc.A/CONF.151/5.</w:t>
      </w:r>
    </w:p>
    <w:p>
      <w:pPr>
        <w:spacing w:before="1"/>
        <w:ind w:left="460" w:right="58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191</w:t>
      </w:r>
      <w:r>
        <w:rPr>
          <w:rFonts w:ascii="Calibri"/>
          <w:sz w:val="20"/>
          <w:vertAlign w:val="baseline"/>
        </w:rPr>
        <w:t> Agenda 21 is an ambitious 800 page document containing a global action plan that links development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 action for the fulfilment of basic needs, improved living standards for all, better protected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ecosystems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a safer,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prosperous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future.</w:t>
      </w:r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192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Janeiro,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Materials </w:t>
      </w:r>
      <w:r>
        <w:rPr>
          <w:rFonts w:ascii="Calibri"/>
          <w:sz w:val="20"/>
          <w:vertAlign w:val="baseline"/>
        </w:rPr>
        <w:t>822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(1992).</w:t>
      </w:r>
    </w:p>
    <w:p>
      <w:pPr>
        <w:spacing w:before="0"/>
        <w:ind w:left="460" w:right="129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193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Framework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Climate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Change,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opened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signature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1992,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1771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U.N.T.S.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107,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I.L.M.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849,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(1992),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[hereinafter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Climate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Change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Convention].</w:t>
      </w:r>
    </w:p>
    <w:p>
      <w:pPr>
        <w:spacing w:before="0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194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Principle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reads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must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fulfilled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equitably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meet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developmental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needs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present and future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generations.”</w:t>
      </w:r>
    </w:p>
    <w:p>
      <w:pPr>
        <w:spacing w:before="0"/>
        <w:ind w:left="460" w:right="58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195</w:t>
      </w:r>
      <w:r>
        <w:rPr>
          <w:rFonts w:ascii="Calibri" w:hAnsi="Calibri"/>
          <w:sz w:val="20"/>
          <w:vertAlign w:val="baseline"/>
        </w:rPr>
        <w:t> Principle 4 provides “In order to achieve sustainable development, environmental protection shall constitute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 integral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 process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cannot be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considered in isolation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it.”</w:t>
      </w:r>
    </w:p>
    <w:p>
      <w:pPr>
        <w:spacing w:before="0"/>
        <w:ind w:left="460" w:right="58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196</w:t>
      </w:r>
      <w:r>
        <w:rPr>
          <w:rFonts w:ascii="Calibri" w:hAnsi="Calibri"/>
          <w:sz w:val="20"/>
          <w:vertAlign w:val="baseline"/>
        </w:rPr>
        <w:t> Principle 7 states “In view of their different contributions to global environmental degradation, states have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common but differentiated responsibilities. The developed countries acknowledge the responsibilities that they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have in the international pursuit of sustainable development in view of the pressures their societies place on the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global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 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technologies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financial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resources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they command.”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6"/>
        <w:jc w:val="both"/>
      </w:pPr>
      <w:r>
        <w:rPr/>
        <w:t>that it is the developed states that are primarily responsible for environmental degradation on</w:t>
      </w:r>
      <w:r>
        <w:rPr>
          <w:spacing w:val="1"/>
        </w:rPr>
        <w:t> </w:t>
      </w:r>
      <w:r>
        <w:rPr/>
        <w:t>the planet and they are the major emitters of greenhouse gases responsible for global warming.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enact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priorities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and development contexts to which they</w:t>
      </w:r>
      <w:r>
        <w:rPr>
          <w:spacing w:val="-3"/>
        </w:rPr>
        <w:t> </w:t>
      </w:r>
      <w:r>
        <w:rPr/>
        <w:t>apply.</w:t>
      </w:r>
    </w:p>
    <w:p>
      <w:pPr>
        <w:spacing w:line="482" w:lineRule="auto" w:before="200"/>
        <w:ind w:left="460" w:right="577" w:firstLine="719"/>
        <w:jc w:val="both"/>
        <w:rPr>
          <w:sz w:val="24"/>
        </w:rPr>
      </w:pPr>
      <w:r>
        <w:rPr>
          <w:sz w:val="24"/>
        </w:rPr>
        <w:t>The </w:t>
      </w:r>
      <w:r>
        <w:rPr>
          <w:i/>
          <w:sz w:val="24"/>
        </w:rPr>
        <w:t>UN Vienna Declaration and Programme of Action </w:t>
      </w:r>
      <w:r>
        <w:rPr>
          <w:sz w:val="24"/>
        </w:rPr>
        <w:t>(the Vienna Declaration) was</w:t>
      </w:r>
      <w:r>
        <w:rPr>
          <w:spacing w:val="1"/>
          <w:sz w:val="24"/>
        </w:rPr>
        <w:t> </w:t>
      </w:r>
      <w:r>
        <w:rPr>
          <w:sz w:val="24"/>
        </w:rPr>
        <w:t>adopted by the World Conference on Human Rights in 1993. The preamble to the Vienna</w:t>
      </w:r>
      <w:r>
        <w:rPr>
          <w:spacing w:val="1"/>
          <w:sz w:val="24"/>
        </w:rPr>
        <w:t> </w:t>
      </w:r>
      <w:r>
        <w:rPr>
          <w:sz w:val="24"/>
        </w:rPr>
        <w:t>Declaration</w:t>
      </w:r>
      <w:r>
        <w:rPr>
          <w:spacing w:val="-1"/>
          <w:sz w:val="24"/>
        </w:rPr>
        <w:t> </w:t>
      </w:r>
      <w:r>
        <w:rPr>
          <w:sz w:val="24"/>
        </w:rPr>
        <w:t>recognizes and</w:t>
      </w:r>
      <w:r>
        <w:rPr>
          <w:spacing w:val="-1"/>
          <w:sz w:val="24"/>
        </w:rPr>
        <w:t> </w:t>
      </w:r>
      <w:r>
        <w:rPr>
          <w:sz w:val="24"/>
        </w:rPr>
        <w:t>affirms that:</w:t>
      </w:r>
    </w:p>
    <w:p>
      <w:pPr>
        <w:pStyle w:val="BodyText"/>
        <w:spacing w:before="194"/>
        <w:ind w:left="1540" w:right="576"/>
        <w:jc w:val="both"/>
      </w:pPr>
      <w:r>
        <w:rPr/>
        <w:t>‗(a)ll human rights derive from the dignity and worth inherent in the human person,</w:t>
      </w:r>
      <w:r>
        <w:rPr>
          <w:spacing w:val="-57"/>
        </w:rPr>
        <w:t> </w:t>
      </w:r>
      <w:r>
        <w:rPr/>
        <w:t>and that the human person is the central subject of human rights and fundamental</w:t>
      </w:r>
      <w:r>
        <w:rPr>
          <w:spacing w:val="1"/>
        </w:rPr>
        <w:t> </w:t>
      </w:r>
      <w:r>
        <w:rPr/>
        <w:t>freedoms,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beneficiary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actively</w:t>
      </w:r>
      <w:r>
        <w:rPr>
          <w:spacing w:val="-5"/>
        </w:rPr>
        <w:t> </w:t>
      </w:r>
      <w:r>
        <w:rPr/>
        <w:t>in the</w:t>
      </w:r>
      <w:r>
        <w:rPr>
          <w:spacing w:val="1"/>
        </w:rPr>
        <w:t> </w:t>
      </w:r>
      <w:r>
        <w:rPr/>
        <w:t>realisation of</w:t>
      </w:r>
      <w:r>
        <w:rPr>
          <w:spacing w:val="-1"/>
        </w:rPr>
        <w:t> </w:t>
      </w:r>
      <w:r>
        <w:rPr/>
        <w:t>these rights and</w:t>
      </w:r>
      <w:r>
        <w:rPr>
          <w:spacing w:val="-1"/>
        </w:rPr>
        <w:t> </w:t>
      </w:r>
      <w:r>
        <w:rPr/>
        <w:t>freedoms.‘</w:t>
      </w:r>
    </w:p>
    <w:p>
      <w:pPr>
        <w:pStyle w:val="BodyText"/>
        <w:spacing w:line="480" w:lineRule="auto" w:before="199"/>
        <w:ind w:right="574" w:firstLine="719"/>
        <w:jc w:val="both"/>
      </w:pPr>
      <w:r>
        <w:rPr/>
        <w:t>Articles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freedoms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governments.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11,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should be fulfilled so as to meet equitably the developmental and environmental needs of</w:t>
      </w:r>
      <w:r>
        <w:rPr>
          <w:spacing w:val="1"/>
        </w:rPr>
        <w:t> </w:t>
      </w:r>
      <w:r>
        <w:rPr/>
        <w:t>present and future generations. Article 13 recognizes that there is a need for states to create</w:t>
      </w:r>
      <w:r>
        <w:rPr>
          <w:spacing w:val="1"/>
        </w:rPr>
        <w:t> </w:t>
      </w:r>
      <w:r>
        <w:rPr/>
        <w:t>favourable conditions at the national, regional and international levels to ensure the full and</w:t>
      </w:r>
      <w:r>
        <w:rPr>
          <w:spacing w:val="1"/>
        </w:rPr>
        <w:t> </w:t>
      </w:r>
      <w:r>
        <w:rPr/>
        <w:t>effective enjoyment of human rights and provides that states should eliminate obstacles to the</w:t>
      </w:r>
      <w:r>
        <w:rPr>
          <w:spacing w:val="1"/>
        </w:rPr>
        <w:t> </w:t>
      </w:r>
      <w:r>
        <w:rPr/>
        <w:t>enjoyment of these rights. Article 83 states that governments are urged to incorporate standards</w:t>
      </w:r>
      <w:r>
        <w:rPr>
          <w:spacing w:val="-57"/>
        </w:rPr>
        <w:t> </w:t>
      </w:r>
      <w:r>
        <w:rPr/>
        <w:t>as contained in international human rights instruments in domestic legislation and to also</w:t>
      </w:r>
      <w:r>
        <w:rPr>
          <w:spacing w:val="1"/>
        </w:rPr>
        <w:t> </w:t>
      </w:r>
      <w:r>
        <w:rPr/>
        <w:t>strengthen national structures, institutions and organs of society which play a role in promoting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safeguarding</w:t>
      </w:r>
      <w:r>
        <w:rPr>
          <w:spacing w:val="-3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</w:t>
      </w:r>
    </w:p>
    <w:p>
      <w:pPr>
        <w:spacing w:line="480" w:lineRule="auto" w:before="201"/>
        <w:ind w:left="460" w:right="572" w:firstLine="719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2000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former</w:t>
      </w:r>
      <w:r>
        <w:rPr>
          <w:spacing w:val="1"/>
          <w:sz w:val="24"/>
        </w:rPr>
        <w:t> </w:t>
      </w:r>
      <w:r>
        <w:rPr>
          <w:sz w:val="24"/>
        </w:rPr>
        <w:t>U.N. Commission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i/>
          <w:sz w:val="24"/>
        </w:rPr>
        <w:t>Resolution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Adverse Effects of the Illicit Movement and Dumping of Toxic and Dangerous Products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Enjoyment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recognised a substantive environmental</w:t>
      </w:r>
      <w:r>
        <w:rPr>
          <w:spacing w:val="1"/>
          <w:sz w:val="24"/>
        </w:rPr>
        <w:t> </w:t>
      </w:r>
      <w:r>
        <w:rPr>
          <w:sz w:val="24"/>
        </w:rPr>
        <w:t>right.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its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2"/>
        <w:jc w:val="both"/>
      </w:pPr>
      <w:r>
        <w:rPr/>
        <w:t>introductory</w:t>
      </w:r>
      <w:r>
        <w:rPr>
          <w:spacing w:val="1"/>
        </w:rPr>
        <w:t> </w:t>
      </w:r>
      <w:r>
        <w:rPr/>
        <w:t>paragraphs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wholesome</w:t>
      </w:r>
      <w:r>
        <w:rPr>
          <w:spacing w:val="1"/>
        </w:rPr>
        <w:t> </w:t>
      </w:r>
      <w:r>
        <w:rPr/>
        <w:t>environment</w:t>
      </w:r>
      <w:r>
        <w:rPr>
          <w:spacing w:val="12"/>
        </w:rPr>
        <w:t> </w:t>
      </w:r>
      <w:r>
        <w:rPr/>
        <w:t>asserted</w:t>
      </w:r>
      <w:r>
        <w:rPr>
          <w:spacing w:val="11"/>
        </w:rPr>
        <w:t> </w:t>
      </w:r>
      <w:r>
        <w:rPr/>
        <w:t>in</w:t>
      </w:r>
      <w:r>
        <w:rPr>
          <w:spacing w:val="16"/>
        </w:rPr>
        <w:t> </w:t>
      </w:r>
      <w:r>
        <w:rPr/>
        <w:t>other</w:t>
      </w:r>
      <w:r>
        <w:rPr>
          <w:spacing w:val="10"/>
        </w:rPr>
        <w:t> </w:t>
      </w:r>
      <w:r>
        <w:rPr/>
        <w:t>international</w:t>
      </w:r>
      <w:r>
        <w:rPr>
          <w:spacing w:val="13"/>
        </w:rPr>
        <w:t> </w:t>
      </w:r>
      <w:r>
        <w:rPr/>
        <w:t>human</w:t>
      </w:r>
      <w:r>
        <w:rPr>
          <w:spacing w:val="12"/>
        </w:rPr>
        <w:t> </w:t>
      </w:r>
      <w:r>
        <w:rPr/>
        <w:t>rights</w:t>
      </w:r>
      <w:r>
        <w:rPr>
          <w:spacing w:val="13"/>
        </w:rPr>
        <w:t> </w:t>
      </w:r>
      <w:r>
        <w:rPr/>
        <w:t>instruments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reaffirmed</w:t>
      </w:r>
      <w:r>
        <w:rPr>
          <w:spacing w:val="11"/>
        </w:rPr>
        <w:t> </w:t>
      </w:r>
      <w:r>
        <w:rPr/>
        <w:t>that</w:t>
      </w:r>
      <w:r>
        <w:rPr>
          <w:spacing w:val="13"/>
        </w:rPr>
        <w:t> </w:t>
      </w:r>
      <w:r>
        <w:rPr/>
        <w:t>such</w:t>
      </w:r>
      <w:r>
        <w:rPr>
          <w:spacing w:val="-58"/>
        </w:rPr>
        <w:t> </w:t>
      </w:r>
      <w:r>
        <w:rPr/>
        <w:t>a right exists in the fourth substantive resolution. The Resolution restated the danger the illegal</w:t>
      </w:r>
      <w:r>
        <w:rPr>
          <w:spacing w:val="1"/>
        </w:rPr>
        <w:t> </w:t>
      </w:r>
      <w:r>
        <w:rPr/>
        <w:t>movement of dangerous and toxic products presents to the rights to life, health and a sound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and condemned the</w:t>
      </w:r>
      <w:r>
        <w:rPr>
          <w:spacing w:val="-1"/>
        </w:rPr>
        <w:t> </w:t>
      </w:r>
      <w:r>
        <w:rPr/>
        <w:t>illegal movement</w:t>
      </w:r>
      <w:r>
        <w:rPr>
          <w:spacing w:val="2"/>
        </w:rPr>
        <w:t> </w:t>
      </w:r>
      <w:r>
        <w:rPr/>
        <w:t>in Article</w:t>
      </w:r>
      <w:r>
        <w:rPr>
          <w:spacing w:val="-1"/>
        </w:rPr>
        <w:t> </w:t>
      </w:r>
      <w:r>
        <w:rPr/>
        <w:t>3.</w:t>
      </w:r>
    </w:p>
    <w:p>
      <w:pPr>
        <w:pStyle w:val="BodyText"/>
        <w:spacing w:line="480" w:lineRule="auto" w:before="200"/>
        <w:ind w:right="570" w:firstLine="719"/>
        <w:jc w:val="both"/>
      </w:pPr>
      <w:r>
        <w:rPr/>
        <w:t>It is to be noted that even where the movement of toxic and dangerous products and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Basel</w:t>
      </w:r>
      <w:r>
        <w:rPr>
          <w:spacing w:val="1"/>
        </w:rPr>
        <w:t> </w:t>
      </w:r>
      <w:r>
        <w:rPr/>
        <w:t>Convention</w:t>
      </w:r>
      <w:r>
        <w:rPr>
          <w:vertAlign w:val="superscript"/>
        </w:rPr>
        <w:t>197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nevertheless</w:t>
      </w:r>
      <w:r>
        <w:rPr>
          <w:spacing w:val="-57"/>
          <w:vertAlign w:val="baseline"/>
        </w:rPr>
        <w:t> </w:t>
      </w:r>
      <w:r>
        <w:rPr>
          <w:vertAlign w:val="baseline"/>
        </w:rPr>
        <w:t>presents a real danger 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 rights to life, health and a sound environment. This is illustrated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Thor mercury incident in South Africa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 involved a British company using its</w:t>
      </w:r>
      <w:r>
        <w:rPr>
          <w:spacing w:val="1"/>
          <w:vertAlign w:val="baseline"/>
        </w:rPr>
        <w:t> </w:t>
      </w:r>
      <w:r>
        <w:rPr>
          <w:vertAlign w:val="baseline"/>
        </w:rPr>
        <w:t>South African subsidiary to import mercury waste into South Africa resulting in the death of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large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mercury</w:t>
      </w:r>
      <w:r>
        <w:rPr>
          <w:spacing w:val="1"/>
          <w:vertAlign w:val="baseline"/>
        </w:rPr>
        <w:t> </w:t>
      </w:r>
      <w:r>
        <w:rPr>
          <w:vertAlign w:val="baseline"/>
        </w:rPr>
        <w:t>leaking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plant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Umgeni</w:t>
      </w:r>
      <w:r>
        <w:rPr>
          <w:spacing w:val="-57"/>
          <w:vertAlign w:val="baseline"/>
        </w:rPr>
        <w:t> </w:t>
      </w:r>
      <w:r>
        <w:rPr>
          <w:vertAlign w:val="baseline"/>
        </w:rPr>
        <w:t>River.</w:t>
      </w:r>
      <w:r>
        <w:rPr>
          <w:vertAlign w:val="superscript"/>
        </w:rPr>
        <w:t>198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Increasingly,</w:t>
      </w:r>
      <w:r>
        <w:rPr>
          <w:spacing w:val="1"/>
          <w:vertAlign w:val="baseline"/>
        </w:rPr>
        <w:t> </w:t>
      </w:r>
      <w:r>
        <w:rPr>
          <w:vertAlign w:val="baseline"/>
        </w:rPr>
        <w:t>wealthy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industrialised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shipping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hazardous</w:t>
      </w:r>
      <w:r>
        <w:rPr>
          <w:spacing w:val="60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-57"/>
          <w:vertAlign w:val="baseline"/>
        </w:rPr>
        <w:t> </w:t>
      </w:r>
      <w:r>
        <w:rPr>
          <w:vertAlign w:val="baseline"/>
        </w:rPr>
        <w:t>waste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poor</w:t>
      </w:r>
      <w:r>
        <w:rPr>
          <w:spacing w:val="19"/>
          <w:vertAlign w:val="baseline"/>
        </w:rPr>
        <w:t> </w:t>
      </w:r>
      <w:r>
        <w:rPr>
          <w:vertAlign w:val="baseline"/>
        </w:rPr>
        <w:t>underdeveloped</w:t>
      </w:r>
      <w:r>
        <w:rPr>
          <w:spacing w:val="22"/>
          <w:vertAlign w:val="baseline"/>
        </w:rPr>
        <w:t> </w:t>
      </w:r>
      <w:r>
        <w:rPr>
          <w:vertAlign w:val="baseline"/>
        </w:rPr>
        <w:t>states.In</w:t>
      </w:r>
      <w:r>
        <w:rPr>
          <w:spacing w:val="20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1987</w:t>
      </w:r>
      <w:r>
        <w:rPr>
          <w:spacing w:val="20"/>
          <w:vertAlign w:val="baseline"/>
        </w:rPr>
        <w:t> </w:t>
      </w:r>
      <w:r>
        <w:rPr>
          <w:vertAlign w:val="baseline"/>
        </w:rPr>
        <w:t>five</w:t>
      </w:r>
      <w:r>
        <w:rPr>
          <w:spacing w:val="19"/>
          <w:vertAlign w:val="baseline"/>
        </w:rPr>
        <w:t> </w:t>
      </w:r>
      <w:r>
        <w:rPr>
          <w:vertAlign w:val="baseline"/>
        </w:rPr>
        <w:t>shiploads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about</w:t>
      </w:r>
      <w:r>
        <w:rPr>
          <w:spacing w:val="-58"/>
          <w:vertAlign w:val="baseline"/>
        </w:rPr>
        <w:t> </w:t>
      </w:r>
      <w:r>
        <w:rPr>
          <w:vertAlign w:val="baseline"/>
        </w:rPr>
        <w:t>18 000 drums and weighing about 3,800 tons, of toxic and hazardous wastes were secretly</w:t>
      </w:r>
      <w:r>
        <w:rPr>
          <w:spacing w:val="1"/>
          <w:vertAlign w:val="baseline"/>
        </w:rPr>
        <w:t> </w:t>
      </w:r>
      <w:r>
        <w:rPr>
          <w:vertAlign w:val="baseline"/>
        </w:rPr>
        <w:t>dumped at the small port town of Koko in the former Bendel State (now Delta state) by an</w:t>
      </w:r>
      <w:r>
        <w:rPr>
          <w:spacing w:val="1"/>
          <w:vertAlign w:val="baseline"/>
        </w:rPr>
        <w:t> </w:t>
      </w:r>
      <w:r>
        <w:rPr>
          <w:vertAlign w:val="baseline"/>
        </w:rPr>
        <w:t>Italian company.</w:t>
      </w:r>
      <w:r>
        <w:rPr>
          <w:vertAlign w:val="superscript"/>
        </w:rPr>
        <w:t>199</w:t>
      </w:r>
      <w:r>
        <w:rPr>
          <w:vertAlign w:val="baseline"/>
        </w:rPr>
        <w:t> Today, Nigeria is listed as one of the major destinations for large-scale</w:t>
      </w:r>
      <w:r>
        <w:rPr>
          <w:spacing w:val="1"/>
          <w:vertAlign w:val="baseline"/>
        </w:rPr>
        <w:t> </w:t>
      </w:r>
      <w:r>
        <w:rPr>
          <w:vertAlign w:val="baseline"/>
        </w:rPr>
        <w:t>shipments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hazardous</w:t>
      </w:r>
      <w:r>
        <w:rPr>
          <w:spacing w:val="1"/>
          <w:vertAlign w:val="baseline"/>
        </w:rPr>
        <w:t> </w:t>
      </w:r>
      <w:r>
        <w:rPr>
          <w:vertAlign w:val="baseline"/>
        </w:rPr>
        <w:t>wastes,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equipment,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industrialised</w:t>
      </w:r>
      <w:r>
        <w:rPr>
          <w:spacing w:val="11"/>
          <w:vertAlign w:val="baseline"/>
        </w:rPr>
        <w:t> </w:t>
      </w:r>
      <w:r>
        <w:rPr>
          <w:vertAlign w:val="baseline"/>
        </w:rPr>
        <w:t>countries.</w:t>
      </w:r>
      <w:r>
        <w:rPr>
          <w:vertAlign w:val="superscript"/>
        </w:rPr>
        <w:t>200</w:t>
      </w:r>
      <w:r>
        <w:rPr>
          <w:spacing w:val="13"/>
          <w:vertAlign w:val="baseline"/>
        </w:rPr>
        <w:t> </w:t>
      </w:r>
      <w:r>
        <w:rPr>
          <w:vertAlign w:val="baseline"/>
        </w:rPr>
        <w:t>While</w:t>
      </w:r>
      <w:r>
        <w:rPr>
          <w:spacing w:val="10"/>
          <w:vertAlign w:val="baseline"/>
        </w:rPr>
        <w:t> </w:t>
      </w:r>
      <w:r>
        <w:rPr>
          <w:vertAlign w:val="baseline"/>
        </w:rPr>
        <w:t>such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trade</w:t>
      </w:r>
      <w:r>
        <w:rPr>
          <w:spacing w:val="10"/>
          <w:vertAlign w:val="baseline"/>
        </w:rPr>
        <w:t> </w:t>
      </w:r>
      <w:r>
        <w:rPr>
          <w:vertAlign w:val="baseline"/>
        </w:rPr>
        <w:t>may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2"/>
          <w:vertAlign w:val="baseline"/>
        </w:rPr>
        <w:t> </w:t>
      </w:r>
      <w:r>
        <w:rPr>
          <w:vertAlign w:val="baseline"/>
        </w:rPr>
        <w:t>instances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legal,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nonetheless</w:t>
      </w:r>
    </w:p>
    <w:p>
      <w:pPr>
        <w:pStyle w:val="BodyText"/>
        <w:spacing w:before="3"/>
        <w:ind w:left="0"/>
        <w:rPr>
          <w:sz w:val="26"/>
        </w:rPr>
      </w:pPr>
      <w:r>
        <w:rPr/>
        <w:pict>
          <v:rect style="position:absolute;margin-left:72.024002pt;margin-top:17.092157pt;width:144.020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197</w:t>
      </w:r>
      <w:r>
        <w:rPr>
          <w:rFonts w:ascii="Calibri"/>
          <w:sz w:val="20"/>
          <w:vertAlign w:val="baseline"/>
        </w:rPr>
        <w:t> Basel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Control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Trans-boundary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Movements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Hazardous Wastes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their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Disposal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1989.</w:t>
      </w:r>
    </w:p>
    <w:p>
      <w:pPr>
        <w:spacing w:before="0"/>
        <w:ind w:left="460" w:right="58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198</w:t>
      </w:r>
      <w:r>
        <w:rPr>
          <w:rFonts w:ascii="Calibri"/>
          <w:sz w:val="20"/>
          <w:vertAlign w:val="baseline"/>
        </w:rPr>
        <w:t> In February 1990 water and soil samples were taken from the surrounding area, and the tests conducted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showed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levels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mercury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poisoning,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sample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being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over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times the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recommended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Butler,</w:t>
      </w:r>
    </w:p>
    <w:p>
      <w:pPr>
        <w:spacing w:before="0"/>
        <w:ind w:left="460" w:right="57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M. (1997) ‘Lessons from Thor chemicals: the Links between Health, Safety and Environmental Protection. In: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Bethlehem, L. and Goldblatt, M. (eds.). </w:t>
      </w:r>
      <w:r>
        <w:rPr>
          <w:rFonts w:ascii="Calibri" w:hAnsi="Calibri"/>
          <w:i/>
          <w:sz w:val="20"/>
        </w:rPr>
        <w:t>The Bottom Line: Industry and theEnvironment in South Africa</w:t>
      </w:r>
      <w:r>
        <w:rPr>
          <w:rFonts w:ascii="Calibri" w:hAnsi="Calibri"/>
          <w:sz w:val="20"/>
        </w:rPr>
        <w:t>. Industrial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Strategy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Project, Rondebosch,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UCT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Press, pp.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194 –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213.</w:t>
      </w:r>
    </w:p>
    <w:p>
      <w:pPr>
        <w:tabs>
          <w:tab w:pos="2437" w:val="left" w:leader="none"/>
          <w:tab w:pos="3277" w:val="left" w:leader="none"/>
          <w:tab w:pos="4251" w:val="left" w:leader="none"/>
          <w:tab w:pos="4910" w:val="left" w:leader="none"/>
          <w:tab w:pos="5565" w:val="left" w:leader="none"/>
          <w:tab w:pos="6419" w:val="left" w:leader="none"/>
          <w:tab w:pos="6966" w:val="left" w:leader="none"/>
          <w:tab w:pos="8156" w:val="left" w:leader="none"/>
          <w:tab w:pos="9067" w:val="left" w:leader="none"/>
        </w:tabs>
        <w:spacing w:before="0"/>
        <w:ind w:left="460" w:right="57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199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Koko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Toxic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Waste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Dump,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National</w:t>
      </w:r>
      <w:r>
        <w:rPr>
          <w:rFonts w:ascii="Calibri" w:hAnsi="Calibri"/>
          <w:i/>
          <w:spacing w:val="2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Mirror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December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12,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2012.</w:t>
      </w:r>
      <w:r>
        <w:rPr>
          <w:rFonts w:ascii="Calibri" w:hAnsi="Calibri"/>
          <w:spacing w:val="27"/>
          <w:sz w:val="20"/>
          <w:vertAlign w:val="baseline"/>
        </w:rPr>
        <w:t> </w:t>
      </w:r>
      <w:hyperlink r:id="rId37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http://nationalmirroronline.net/new/koko-</w:t>
        </w:r>
      </w:hyperlink>
      <w:r>
        <w:rPr>
          <w:rFonts w:ascii="Calibri" w:hAnsi="Calibri"/>
          <w:color w:val="0000FF"/>
          <w:spacing w:val="-42"/>
          <w:sz w:val="20"/>
          <w:vertAlign w:val="baseline"/>
        </w:rPr>
        <w:t> </w:t>
      </w:r>
      <w:hyperlink r:id="rId37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toxic-waste-dump/</w:t>
        </w:r>
        <w:r>
          <w:rPr>
            <w:rFonts w:ascii="Calibri" w:hAnsi="Calibri"/>
            <w:sz w:val="20"/>
            <w:vertAlign w:val="baseline"/>
          </w:rPr>
          <w:t>.</w:t>
        </w:r>
      </w:hyperlink>
      <w:r>
        <w:rPr>
          <w:rFonts w:ascii="Calibri" w:hAnsi="Calibri"/>
          <w:sz w:val="20"/>
          <w:vertAlign w:val="baseline"/>
        </w:rPr>
        <w:tab/>
        <w:t>Some</w:t>
        <w:tab/>
        <w:t>reports</w:t>
        <w:tab/>
        <w:t>put</w:t>
        <w:tab/>
        <w:t>the</w:t>
        <w:tab/>
        <w:t>figure</w:t>
        <w:tab/>
        <w:t>at</w:t>
        <w:tab/>
        <w:t>1,079,000</w:t>
        <w:tab/>
        <w:t>metric</w:t>
        <w:tab/>
        <w:t>tonnes</w:t>
      </w:r>
      <w:r>
        <w:rPr>
          <w:rFonts w:ascii="Calibri" w:hAnsi="Calibri"/>
          <w:spacing w:val="-43"/>
          <w:sz w:val="20"/>
          <w:vertAlign w:val="baseline"/>
        </w:rPr>
        <w:t> </w:t>
      </w:r>
      <w:hyperlink r:id="rId38">
        <w:r>
          <w:rPr>
            <w:rFonts w:ascii="Calibri" w:hAnsi="Calibri"/>
            <w:sz w:val="20"/>
            <w:vertAlign w:val="baseline"/>
          </w:rPr>
          <w:t>(htt</w:t>
        </w:r>
      </w:hyperlink>
      <w:r>
        <w:rPr>
          <w:rFonts w:ascii="Calibri" w:hAnsi="Calibri"/>
          <w:sz w:val="20"/>
          <w:vertAlign w:val="baseline"/>
        </w:rPr>
        <w:t>p</w:t>
      </w:r>
      <w:hyperlink r:id="rId38">
        <w:r>
          <w:rPr>
            <w:rFonts w:ascii="Calibri" w:hAnsi="Calibri"/>
            <w:sz w:val="20"/>
            <w:vertAlign w:val="baseline"/>
          </w:rPr>
          <w:t>://www.vanguardngr.com/2011/07/24-years-after-%E2%80%98the-drums-of-death-a-new-air-in-koko/)</w:t>
        </w:r>
      </w:hyperlink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200</w:t>
      </w:r>
      <w:r>
        <w:rPr>
          <w:rFonts w:ascii="Calibri" w:hAnsi="Calibri"/>
          <w:sz w:val="20"/>
          <w:vertAlign w:val="baseline"/>
        </w:rPr>
        <w:t>Rucevska,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I.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et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al.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(2015).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Waste</w:t>
      </w:r>
      <w:r>
        <w:rPr>
          <w:rFonts w:ascii="Calibri" w:hAnsi="Calibri"/>
          <w:i/>
          <w:spacing w:val="2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Crime</w:t>
      </w:r>
      <w:r>
        <w:rPr>
          <w:rFonts w:ascii="Calibri" w:hAnsi="Calibri"/>
          <w:i/>
          <w:spacing w:val="2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–</w:t>
      </w:r>
      <w:r>
        <w:rPr>
          <w:rFonts w:ascii="Calibri" w:hAnsi="Calibri"/>
          <w:i/>
          <w:spacing w:val="2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Waste</w:t>
      </w:r>
      <w:r>
        <w:rPr>
          <w:rFonts w:ascii="Calibri" w:hAnsi="Calibri"/>
          <w:i/>
          <w:spacing w:val="2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Risks</w:t>
      </w:r>
      <w:r>
        <w:rPr>
          <w:rFonts w:ascii="Calibri" w:hAnsi="Calibri"/>
          <w:i/>
          <w:spacing w:val="1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Gaps</w:t>
      </w:r>
      <w:r>
        <w:rPr>
          <w:rFonts w:ascii="Calibri" w:hAnsi="Calibri"/>
          <w:i/>
          <w:spacing w:val="1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2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Meeting</w:t>
      </w:r>
      <w:r>
        <w:rPr>
          <w:rFonts w:ascii="Calibri" w:hAnsi="Calibri"/>
          <w:i/>
          <w:spacing w:val="2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2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Global</w:t>
      </w:r>
      <w:r>
        <w:rPr>
          <w:rFonts w:ascii="Calibri" w:hAnsi="Calibri"/>
          <w:i/>
          <w:spacing w:val="1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Waste</w:t>
      </w:r>
      <w:r>
        <w:rPr>
          <w:rFonts w:ascii="Calibri" w:hAnsi="Calibri"/>
          <w:i/>
          <w:spacing w:val="2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Challenge</w:t>
      </w:r>
      <w:r>
        <w:rPr>
          <w:rFonts w:ascii="Calibri" w:hAnsi="Calibri"/>
          <w:sz w:val="20"/>
          <w:vertAlign w:val="baseline"/>
        </w:rPr>
        <w:t>.A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UNEP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Rapid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Response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Assessment.UNEP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GRID-Arendal,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Nairobi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Arendal.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also,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Clapp,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(1994).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Toxic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Waste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Trade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Less-Industrialised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Countries: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Economic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Linkages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Political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Alliances.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Third</w:t>
      </w:r>
      <w:r>
        <w:rPr>
          <w:rFonts w:ascii="Calibri" w:hAnsi="Calibri"/>
          <w:i/>
          <w:spacing w:val="3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World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Quarterly.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15,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505-518.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 also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Leigh,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Hirsch,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(2009)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39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Papers prove</w:t>
        </w:r>
        <w:r>
          <w:rPr>
            <w:rFonts w:ascii="Calibri" w:hAnsi="Calibri"/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Trafigura</w:t>
        </w:r>
        <w:r>
          <w:rPr>
            <w:rFonts w:ascii="Calibri" w:hAnsi="Calibri"/>
            <w:color w:val="0000FF"/>
            <w:spacing w:val="45"/>
            <w:sz w:val="20"/>
            <w:u w:val="single" w:color="0000FF"/>
            <w:vertAlign w:val="baseline"/>
          </w:rPr>
          <w:t> </w:t>
        </w:r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ship</w:t>
        </w:r>
      </w:hyperlink>
      <w:r>
        <w:rPr>
          <w:rFonts w:ascii="Calibri" w:hAnsi="Calibri"/>
          <w:color w:val="0000FF"/>
          <w:spacing w:val="-43"/>
          <w:sz w:val="20"/>
          <w:vertAlign w:val="baseline"/>
        </w:rPr>
        <w:t> </w:t>
      </w:r>
      <w:hyperlink r:id="rId39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dumped</w:t>
        </w:r>
        <w:r>
          <w:rPr>
            <w:rFonts w:ascii="Calibri" w:hAnsi="Calibri"/>
            <w:color w:val="0000FF"/>
            <w:spacing w:val="-1"/>
            <w:sz w:val="20"/>
            <w:u w:val="single" w:color="0000FF"/>
            <w:vertAlign w:val="baseline"/>
          </w:rPr>
          <w:t> </w:t>
        </w:r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toxic</w:t>
        </w:r>
        <w:r>
          <w:rPr>
            <w:rFonts w:ascii="Calibri" w:hAnsi="Calibri"/>
            <w:color w:val="0000FF"/>
            <w:spacing w:val="-1"/>
            <w:sz w:val="20"/>
            <w:u w:val="single" w:color="0000FF"/>
            <w:vertAlign w:val="baseline"/>
          </w:rPr>
          <w:t> </w:t>
        </w:r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waste</w:t>
        </w:r>
        <w:r>
          <w:rPr>
            <w:rFonts w:ascii="Calibri" w:hAnsi="Calibri"/>
            <w:color w:val="0000FF"/>
            <w:spacing w:val="-1"/>
            <w:sz w:val="20"/>
            <w:u w:val="single" w:color="0000FF"/>
            <w:vertAlign w:val="baseline"/>
          </w:rPr>
          <w:t> </w:t>
        </w:r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in Ivory Coast</w:t>
        </w:r>
        <w:r>
          <w:rPr>
            <w:rFonts w:ascii="Calibri" w:hAnsi="Calibri"/>
            <w:sz w:val="20"/>
            <w:vertAlign w:val="baseline"/>
          </w:rPr>
          <w:t>. </w:t>
        </w:r>
      </w:hyperlink>
      <w:r>
        <w:rPr>
          <w:rFonts w:ascii="Calibri" w:hAnsi="Calibri"/>
          <w:i/>
          <w:sz w:val="20"/>
          <w:vertAlign w:val="baseline"/>
        </w:rPr>
        <w:t>The Guardian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Thursday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14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May.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80"/>
        <w:jc w:val="both"/>
      </w:pPr>
      <w:r>
        <w:rPr/>
        <w:t>presents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threat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human</w:t>
      </w:r>
      <w:r>
        <w:rPr>
          <w:spacing w:val="10"/>
        </w:rPr>
        <w:t> </w:t>
      </w:r>
      <w:r>
        <w:rPr/>
        <w:t>rights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citizens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recipient</w:t>
      </w:r>
      <w:r>
        <w:rPr>
          <w:spacing w:val="11"/>
        </w:rPr>
        <w:t> </w:t>
      </w:r>
      <w:r>
        <w:rPr/>
        <w:t>state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glaring</w:t>
      </w:r>
      <w:r>
        <w:rPr>
          <w:spacing w:val="10"/>
        </w:rPr>
        <w:t> </w:t>
      </w:r>
      <w:r>
        <w:rPr/>
        <w:t>example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exploitation and international environmental injustice.</w:t>
      </w:r>
    </w:p>
    <w:p>
      <w:pPr>
        <w:pStyle w:val="BodyText"/>
        <w:spacing w:line="480" w:lineRule="auto" w:before="194"/>
        <w:ind w:right="570" w:firstLine="719"/>
        <w:jc w:val="both"/>
      </w:pPr>
      <w:r>
        <w:rPr/>
        <w:t>In</w:t>
      </w:r>
      <w:r>
        <w:rPr>
          <w:spacing w:val="45"/>
        </w:rPr>
        <w:t> </w:t>
      </w:r>
      <w:r>
        <w:rPr/>
        <w:t>September</w:t>
      </w:r>
      <w:r>
        <w:rPr>
          <w:spacing w:val="46"/>
        </w:rPr>
        <w:t> </w:t>
      </w:r>
      <w:r>
        <w:rPr/>
        <w:t>2000,</w:t>
      </w:r>
      <w:r>
        <w:rPr>
          <w:spacing w:val="46"/>
        </w:rPr>
        <w:t> </w:t>
      </w:r>
      <w:r>
        <w:rPr/>
        <w:t>at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UN</w:t>
      </w:r>
      <w:r>
        <w:rPr>
          <w:spacing w:val="44"/>
        </w:rPr>
        <w:t> </w:t>
      </w:r>
      <w:r>
        <w:rPr/>
        <w:t>Millennium</w:t>
      </w:r>
      <w:r>
        <w:rPr>
          <w:spacing w:val="47"/>
        </w:rPr>
        <w:t> </w:t>
      </w:r>
      <w:r>
        <w:rPr/>
        <w:t>Summit,</w:t>
      </w:r>
      <w:r>
        <w:rPr>
          <w:spacing w:val="46"/>
        </w:rPr>
        <w:t> </w:t>
      </w:r>
      <w:r>
        <w:rPr/>
        <w:t>government</w:t>
      </w:r>
      <w:r>
        <w:rPr>
          <w:spacing w:val="47"/>
        </w:rPr>
        <w:t> </w:t>
      </w:r>
      <w:r>
        <w:rPr/>
        <w:t>leaders</w:t>
      </w:r>
      <w:r>
        <w:rPr>
          <w:spacing w:val="46"/>
        </w:rPr>
        <w:t> </w:t>
      </w:r>
      <w:r>
        <w:rPr/>
        <w:t>reaffirmed</w:t>
      </w:r>
      <w:r>
        <w:rPr>
          <w:spacing w:val="-58"/>
        </w:rPr>
        <w:t> </w:t>
      </w:r>
      <w:r>
        <w:rPr/>
        <w:t>their support for Agenda 21. The </w:t>
      </w:r>
      <w:r>
        <w:rPr>
          <w:i/>
        </w:rPr>
        <w:t>UN Millennium Declaration</w:t>
      </w:r>
      <w:r>
        <w:rPr>
          <w:i/>
          <w:vertAlign w:val="superscript"/>
        </w:rPr>
        <w:t>201</w:t>
      </w:r>
      <w:r>
        <w:rPr>
          <w:vertAlign w:val="baseline"/>
        </w:rPr>
        <w:t>of 2000 contains eight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goals often referred to as the Millennium Development Goals. The seventh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eight</w:t>
      </w:r>
      <w:r>
        <w:rPr>
          <w:spacing w:val="1"/>
          <w:vertAlign w:val="baseline"/>
        </w:rPr>
        <w:t> </w:t>
      </w:r>
      <w:r>
        <w:rPr>
          <w:vertAlign w:val="baseline"/>
        </w:rPr>
        <w:t>Millenium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Goals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sustainability.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Millenium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proof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protection in the International Law discourse and serves as international support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respect and protection of environmental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governments.</w:t>
      </w:r>
    </w:p>
    <w:p>
      <w:pPr>
        <w:pStyle w:val="BodyText"/>
        <w:spacing w:line="480" w:lineRule="auto" w:before="201"/>
        <w:ind w:right="578" w:firstLine="719"/>
        <w:jc w:val="both"/>
      </w:pPr>
      <w:r>
        <w:rPr/>
        <w:t>Taking off from Rio, the World Summit on Sustainable Development was held in</w:t>
      </w:r>
      <w:r>
        <w:rPr>
          <w:spacing w:val="1"/>
        </w:rPr>
        <w:t> </w:t>
      </w:r>
      <w:r>
        <w:rPr/>
        <w:t>Johannesburg in September 2002. The meeting did not produce any declarations of principles.</w:t>
      </w:r>
      <w:r>
        <w:rPr>
          <w:spacing w:val="1"/>
        </w:rPr>
        <w:t> </w:t>
      </w:r>
      <w:r>
        <w:rPr/>
        <w:t>The main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eradication</w:t>
      </w:r>
      <w:r>
        <w:rPr>
          <w:spacing w:val="1"/>
        </w:rPr>
        <w:t> </w:t>
      </w:r>
      <w:r>
        <w:rPr/>
        <w:t>of poverty,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were agreed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respect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environment,</w:t>
      </w:r>
      <w:r>
        <w:rPr>
          <w:spacing w:val="-1"/>
        </w:rPr>
        <w:t> </w:t>
      </w:r>
      <w:r>
        <w:rPr/>
        <w:t>apart</w:t>
      </w:r>
      <w:r>
        <w:rPr>
          <w:spacing w:val="-1"/>
        </w:rPr>
        <w:t> </w:t>
      </w:r>
      <w:r>
        <w:rPr/>
        <w:t>from a</w:t>
      </w:r>
      <w:r>
        <w:rPr>
          <w:spacing w:val="-1"/>
        </w:rPr>
        <w:t> </w:t>
      </w:r>
      <w:r>
        <w:rPr/>
        <w:t>continued</w:t>
      </w:r>
      <w:r>
        <w:rPr>
          <w:spacing w:val="-1"/>
        </w:rPr>
        <w:t> </w:t>
      </w:r>
      <w:r>
        <w:rPr/>
        <w:t>commitment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sustainable development.</w:t>
      </w:r>
    </w:p>
    <w:p>
      <w:pPr>
        <w:pStyle w:val="BodyText"/>
        <w:spacing w:line="480" w:lineRule="auto" w:before="202"/>
        <w:ind w:right="569" w:firstLine="719"/>
        <w:jc w:val="both"/>
      </w:pPr>
      <w:r>
        <w:rPr/>
        <w:t>In the past decade, international negotiations on environmental issues have centred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daunting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challenges ever confronted by humanity and was recently described as the paramount threat to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</w:t>
      </w:r>
      <w:r>
        <w:rPr>
          <w:vertAlign w:val="superscript"/>
        </w:rPr>
        <w:t>202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series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on Human Rights and the United Nations Human Rights Council</w:t>
      </w:r>
      <w:r>
        <w:rPr>
          <w:vertAlign w:val="superscript"/>
        </w:rPr>
        <w:t>203</w:t>
      </w:r>
      <w:r>
        <w:rPr>
          <w:vertAlign w:val="baseline"/>
        </w:rPr>
        <w:t> has drawn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 to the relationship between a safe and healthy environment and the enjoyment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27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28"/>
          <w:vertAlign w:val="baseline"/>
        </w:rPr>
        <w:t> </w:t>
      </w:r>
      <w:r>
        <w:rPr>
          <w:vertAlign w:val="baseline"/>
        </w:rPr>
        <w:t>On</w:t>
      </w:r>
      <w:r>
        <w:rPr>
          <w:spacing w:val="27"/>
          <w:vertAlign w:val="baseline"/>
        </w:rPr>
        <w:t> </w:t>
      </w:r>
      <w:r>
        <w:rPr>
          <w:vertAlign w:val="baseline"/>
        </w:rPr>
        <w:t>28</w:t>
      </w:r>
      <w:r>
        <w:rPr>
          <w:spacing w:val="27"/>
          <w:vertAlign w:val="baseline"/>
        </w:rPr>
        <w:t> </w:t>
      </w:r>
      <w:r>
        <w:rPr>
          <w:vertAlign w:val="baseline"/>
        </w:rPr>
        <w:t>March</w:t>
      </w:r>
      <w:r>
        <w:rPr>
          <w:spacing w:val="28"/>
          <w:vertAlign w:val="baseline"/>
        </w:rPr>
        <w:t> </w:t>
      </w:r>
      <w:r>
        <w:rPr>
          <w:vertAlign w:val="baseline"/>
        </w:rPr>
        <w:t>2008,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Human</w:t>
      </w:r>
      <w:r>
        <w:rPr>
          <w:spacing w:val="3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8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28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30"/>
          <w:vertAlign w:val="baseline"/>
        </w:rPr>
        <w:t> </w:t>
      </w:r>
      <w:r>
        <w:rPr>
          <w:vertAlign w:val="baseline"/>
        </w:rPr>
        <w:t>its</w:t>
      </w:r>
      <w:r>
        <w:rPr>
          <w:spacing w:val="27"/>
          <w:vertAlign w:val="baseline"/>
        </w:rPr>
        <w:t> </w:t>
      </w:r>
      <w:r>
        <w:rPr>
          <w:vertAlign w:val="baseline"/>
        </w:rPr>
        <w:t>first</w:t>
      </w:r>
      <w:r>
        <w:rPr>
          <w:spacing w:val="28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28"/>
          <w:vertAlign w:val="baseline"/>
        </w:rPr>
        <w:t> </w:t>
      </w:r>
      <w:r>
        <w:rPr>
          <w:vertAlign w:val="baseline"/>
        </w:rPr>
        <w:t>on</w:t>
      </w:r>
    </w:p>
    <w:p>
      <w:pPr>
        <w:pStyle w:val="BodyText"/>
        <w:spacing w:before="1"/>
        <w:jc w:val="both"/>
      </w:pPr>
      <w:r>
        <w:rPr>
          <w:spacing w:val="-1"/>
          <w:w w:val="44"/>
        </w:rPr>
        <w:t>―</w:t>
      </w:r>
      <w:r>
        <w:rPr/>
        <w:t>human</w:t>
      </w:r>
      <w:r>
        <w:rPr>
          <w:spacing w:val="8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hts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lim</w:t>
      </w:r>
      <w:r>
        <w:rPr>
          <w:spacing w:val="1"/>
        </w:rPr>
        <w:t>a</w:t>
      </w:r>
      <w:r>
        <w:rPr/>
        <w:t>te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.</w:t>
      </w:r>
      <w:r>
        <w:rPr>
          <w:spacing w:val="4"/>
          <w:w w:val="158"/>
        </w:rPr>
        <w:t>‖</w:t>
      </w:r>
      <w:r>
        <w:rPr>
          <w:spacing w:val="1"/>
          <w:w w:val="101"/>
          <w:vertAlign w:val="superscript"/>
        </w:rPr>
        <w:t>204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solution</w:t>
      </w:r>
      <w:r>
        <w:rPr>
          <w:spacing w:val="9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o</w:t>
      </w:r>
      <w:r>
        <w:rPr>
          <w:spacing w:val="-3"/>
          <w:vertAlign w:val="baseline"/>
        </w:rPr>
        <w:t>g</w:t>
      </w:r>
      <w:r>
        <w:rPr>
          <w:vertAlign w:val="baseline"/>
        </w:rPr>
        <w:t>nised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thr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9"/>
          <w:vertAlign w:val="baseline"/>
        </w:rPr>
        <w:t> </w:t>
      </w:r>
      <w:r>
        <w:rPr>
          <w:spacing w:val="2"/>
          <w:vertAlign w:val="baseline"/>
        </w:rPr>
        <w:t>t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limate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n</w:t>
      </w:r>
      <w:r>
        <w:rPr>
          <w:vertAlign w:val="baseline"/>
        </w:rPr>
        <w:t>ge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1"/>
        </w:rPr>
      </w:pPr>
      <w:r>
        <w:rPr/>
        <w:pict>
          <v:rect style="position:absolute;margin-left:72.024002pt;margin-top:14.103017pt;width:144.020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201</w:t>
      </w:r>
      <w:r>
        <w:rPr>
          <w:rFonts w:ascii="Calibri"/>
          <w:sz w:val="20"/>
          <w:vertAlign w:val="baseline"/>
        </w:rPr>
        <w:t> United Nations Millennium Declaration, G.A. Res. 55/2, U.N. Doc. A/RES/55/2 (Sept. 18, 2000) [hereinafter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Millennium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Declaration],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available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</w:t>
      </w:r>
      <w:r>
        <w:rPr>
          <w:rFonts w:ascii="Calibri"/>
          <w:i/>
          <w:spacing w:val="1"/>
          <w:sz w:val="20"/>
          <w:vertAlign w:val="baseline"/>
        </w:rPr>
        <w:t> </w:t>
      </w:r>
      <w:hyperlink r:id="rId40">
        <w:r>
          <w:rPr>
            <w:rFonts w:ascii="Calibri"/>
            <w:sz w:val="20"/>
            <w:vertAlign w:val="baseline"/>
          </w:rPr>
          <w:t>http://www.un.org/millennium/declaration/ares552e.pdf</w:t>
        </w:r>
      </w:hyperlink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visited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 2013).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202</w:t>
      </w:r>
      <w:r>
        <w:rPr>
          <w:rFonts w:ascii="Calibri"/>
          <w:sz w:val="20"/>
          <w:vertAlign w:val="baseline"/>
        </w:rPr>
        <w:t>Editorial.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 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Climate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Change,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Lancet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9676,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1659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Boyd.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Council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(HRC)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replaced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2006.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G.A.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A/RES/60/251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2006).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(Res.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7/23).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7"/>
        <w:jc w:val="both"/>
      </w:pPr>
      <w:r>
        <w:rPr/>
        <w:t>poses to human rights and requested the Office of the United Nations High Commissioner for</w:t>
      </w:r>
      <w:r>
        <w:rPr>
          <w:spacing w:val="1"/>
        </w:rPr>
        <w:t> </w:t>
      </w:r>
      <w:r>
        <w:rPr/>
        <w:t>Human Rights (OHCHR) conduct a detailed study on human rights and climate change.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 prepared and submitted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tenth session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 held in March 2009.</w:t>
      </w:r>
      <w:r>
        <w:rPr>
          <w:vertAlign w:val="superscript"/>
        </w:rPr>
        <w:t>205</w:t>
      </w:r>
    </w:p>
    <w:p>
      <w:pPr>
        <w:pStyle w:val="BodyText"/>
        <w:spacing w:line="480" w:lineRule="auto" w:before="192"/>
        <w:ind w:right="573" w:firstLine="719"/>
        <w:jc w:val="both"/>
      </w:pPr>
      <w:r>
        <w:rPr>
          <w:w w:val="99"/>
        </w:rPr>
        <w:t>On</w:t>
      </w:r>
      <w:r>
        <w:rPr>
          <w:spacing w:val="23"/>
        </w:rPr>
        <w:t> </w:t>
      </w:r>
      <w:r>
        <w:rPr/>
        <w:t>25</w:t>
      </w:r>
      <w:r>
        <w:rPr>
          <w:w w:val="101"/>
          <w:vertAlign w:val="superscript"/>
        </w:rPr>
        <w:t>th</w:t>
      </w:r>
      <w:r>
        <w:rPr>
          <w:spacing w:val="25"/>
          <w:vertAlign w:val="baseline"/>
        </w:rPr>
        <w:t> </w:t>
      </w:r>
      <w:r>
        <w:rPr>
          <w:spacing w:val="-1"/>
          <w:vertAlign w:val="baseline"/>
        </w:rPr>
        <w:t>Ma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c</w:t>
      </w:r>
      <w:r>
        <w:rPr>
          <w:vertAlign w:val="baseline"/>
        </w:rPr>
        <w:t>h</w:t>
      </w:r>
      <w:r>
        <w:rPr>
          <w:spacing w:val="23"/>
          <w:vertAlign w:val="baseline"/>
        </w:rPr>
        <w:t> </w:t>
      </w:r>
      <w:r>
        <w:rPr>
          <w:vertAlign w:val="baseline"/>
        </w:rPr>
        <w:t>2009,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Coun</w:t>
      </w:r>
      <w:r>
        <w:rPr>
          <w:spacing w:val="-1"/>
          <w:vertAlign w:val="baseline"/>
        </w:rPr>
        <w:t>c</w:t>
      </w:r>
      <w:r>
        <w:rPr>
          <w:vertAlign w:val="baseline"/>
        </w:rPr>
        <w:t>il</w:t>
      </w:r>
      <w:r>
        <w:rPr>
          <w:spacing w:val="2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dopted</w:t>
      </w:r>
      <w:r>
        <w:rPr>
          <w:spacing w:val="23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esolu</w:t>
      </w:r>
      <w:r>
        <w:rPr>
          <w:vertAlign w:val="baseline"/>
        </w:rPr>
        <w:t>tion</w:t>
      </w:r>
      <w:r>
        <w:rPr>
          <w:spacing w:val="24"/>
          <w:vertAlign w:val="baseline"/>
        </w:rPr>
        <w:t> </w:t>
      </w:r>
      <w:r>
        <w:rPr>
          <w:vertAlign w:val="baseline"/>
        </w:rPr>
        <w:t>10/4</w:t>
      </w:r>
      <w:r>
        <w:rPr>
          <w:spacing w:val="2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Huma</w:t>
      </w:r>
      <w:r>
        <w:rPr>
          <w:vertAlign w:val="baseline"/>
        </w:rPr>
        <w:t>n</w:t>
      </w:r>
      <w:r>
        <w:rPr>
          <w:spacing w:val="23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hts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23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limate </w:t>
      </w:r>
      <w:r>
        <w:rPr>
          <w:spacing w:val="-1"/>
          <w:vertAlign w:val="baseline"/>
        </w:rPr>
        <w:t>c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spacing w:val="1"/>
          <w:vertAlign w:val="baseline"/>
        </w:rPr>
        <w:t>e</w:t>
      </w:r>
      <w:r>
        <w:rPr>
          <w:w w:val="158"/>
          <w:vertAlign w:val="baseline"/>
        </w:rPr>
        <w:t>‖</w:t>
      </w:r>
      <w:r>
        <w:rPr>
          <w:vertAlign w:val="baseline"/>
        </w:rPr>
        <w:t> </w:t>
      </w:r>
      <w:r>
        <w:rPr>
          <w:spacing w:val="-21"/>
          <w:vertAlign w:val="baseline"/>
        </w:rPr>
        <w:t> </w:t>
      </w:r>
      <w:r>
        <w:rPr>
          <w:vertAlign w:val="baseline"/>
        </w:rPr>
        <w:t>in 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whic</w:t>
      </w:r>
      <w:r>
        <w:rPr>
          <w:vertAlign w:val="baseline"/>
        </w:rPr>
        <w:t>h </w:t>
      </w:r>
      <w:r>
        <w:rPr>
          <w:spacing w:val="-20"/>
          <w:vertAlign w:val="baseline"/>
        </w:rPr>
        <w:t> </w:t>
      </w:r>
      <w:r>
        <w:rPr>
          <w:vertAlign w:val="baseline"/>
        </w:rPr>
        <w:t>it, </w:t>
      </w:r>
      <w:r>
        <w:rPr>
          <w:spacing w:val="-18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-2"/>
          <w:vertAlign w:val="baseline"/>
        </w:rPr>
        <w:t>t</w:t>
      </w:r>
      <w:r>
        <w:rPr>
          <w:i/>
          <w:spacing w:val="-1"/>
          <w:vertAlign w:val="baseline"/>
        </w:rPr>
        <w:t>e</w:t>
      </w:r>
      <w:r>
        <w:rPr>
          <w:i/>
          <w:w w:val="99"/>
          <w:vertAlign w:val="baseline"/>
        </w:rPr>
        <w:t>r</w:t>
      </w:r>
      <w:r>
        <w:rPr>
          <w:i/>
          <w:vertAlign w:val="baseline"/>
        </w:rPr>
        <w:t> </w:t>
      </w:r>
      <w:r>
        <w:rPr>
          <w:i/>
          <w:spacing w:val="-20"/>
          <w:vertAlign w:val="baseline"/>
        </w:rPr>
        <w:t> </w:t>
      </w:r>
      <w:r>
        <w:rPr>
          <w:i/>
          <w:vertAlign w:val="baseline"/>
        </w:rPr>
        <w:t>alia</w:t>
      </w:r>
      <w:r>
        <w:rPr>
          <w:vertAlign w:val="baseline"/>
        </w:rPr>
        <w:t>, </w:t>
      </w:r>
      <w:r>
        <w:rPr>
          <w:spacing w:val="-20"/>
          <w:vertAlign w:val="baseline"/>
        </w:rPr>
        <w:t> </w:t>
      </w:r>
      <w:r>
        <w:rPr>
          <w:vertAlign w:val="baseline"/>
        </w:rPr>
        <w:t>notes </w:t>
      </w:r>
      <w:r>
        <w:rPr>
          <w:spacing w:val="-20"/>
          <w:vertAlign w:val="baseline"/>
        </w:rPr>
        <w:t> </w:t>
      </w:r>
      <w:r>
        <w:rPr>
          <w:vertAlign w:val="baseline"/>
        </w:rPr>
        <w:t>that </w:t>
      </w:r>
      <w:r>
        <w:rPr>
          <w:spacing w:val="-20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c</w:t>
      </w:r>
      <w:r>
        <w:rPr>
          <w:vertAlign w:val="baseline"/>
        </w:rPr>
        <w:t>li</w:t>
      </w:r>
      <w:r>
        <w:rPr>
          <w:spacing w:val="-2"/>
          <w:vertAlign w:val="baseline"/>
        </w:rPr>
        <w:t>m</w:t>
      </w:r>
      <w:r>
        <w:rPr>
          <w:spacing w:val="-1"/>
          <w:vertAlign w:val="baseline"/>
        </w:rPr>
        <w:t>a</w:t>
      </w:r>
      <w:r>
        <w:rPr>
          <w:vertAlign w:val="baseline"/>
        </w:rPr>
        <w:t>te 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spacing w:val="3"/>
          <w:vertAlign w:val="baseline"/>
        </w:rPr>
        <w:t>e</w:t>
      </w:r>
      <w:r>
        <w:rPr>
          <w:spacing w:val="-1"/>
          <w:vertAlign w:val="baseline"/>
        </w:rPr>
        <w:t>-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2"/>
          <w:vertAlign w:val="baseline"/>
        </w:rPr>
        <w:t>l</w:t>
      </w:r>
      <w:r>
        <w:rPr>
          <w:spacing w:val="-1"/>
          <w:vertAlign w:val="baseline"/>
        </w:rPr>
        <w:t>a</w:t>
      </w:r>
      <w:r>
        <w:rPr>
          <w:vertAlign w:val="baseline"/>
        </w:rPr>
        <w:t>ted </w:t>
      </w:r>
      <w:r>
        <w:rPr>
          <w:spacing w:val="-20"/>
          <w:vertAlign w:val="baseline"/>
        </w:rPr>
        <w:t> </w:t>
      </w:r>
      <w:r>
        <w:rPr>
          <w:vertAlign w:val="baseline"/>
        </w:rPr>
        <w:t>imp</w:t>
      </w:r>
      <w:r>
        <w:rPr>
          <w:spacing w:val="-1"/>
          <w:vertAlign w:val="baseline"/>
        </w:rPr>
        <w:t>ac</w:t>
      </w:r>
      <w:r>
        <w:rPr>
          <w:w w:val="99"/>
          <w:vertAlign w:val="baseline"/>
        </w:rPr>
        <w:t>ts</w:t>
      </w:r>
      <w:r>
        <w:rPr>
          <w:vertAlign w:val="baseline"/>
        </w:rPr>
        <w:t> </w:t>
      </w:r>
      <w:r>
        <w:rPr>
          <w:spacing w:val="-19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ve </w:t>
      </w:r>
      <w:r>
        <w:rPr>
          <w:spacing w:val="-21"/>
          <w:vertAlign w:val="baseline"/>
        </w:rPr>
        <w:t> </w:t>
      </w:r>
      <w:r>
        <w:rPr>
          <w:vertAlign w:val="baseline"/>
        </w:rPr>
        <w:t>a </w:t>
      </w:r>
      <w:r>
        <w:rPr>
          <w:spacing w:val="-21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spacing w:val="2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vertAlign w:val="baseline"/>
        </w:rPr>
        <w:t>e </w:t>
      </w:r>
      <w:r>
        <w:rPr>
          <w:spacing w:val="-21"/>
          <w:vertAlign w:val="baseline"/>
        </w:rPr>
        <w:t> </w:t>
      </w:r>
      <w:r>
        <w:rPr>
          <w:vertAlign w:val="baseline"/>
        </w:rPr>
        <w:t>of </w:t>
      </w:r>
      <w:r>
        <w:rPr>
          <w:vertAlign w:val="baseline"/>
        </w:rPr>
        <w:t>implications,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enjoyment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…‖;</w:t>
      </w:r>
      <w:r>
        <w:rPr>
          <w:spacing w:val="1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o</w:t>
      </w:r>
      <w:r>
        <w:rPr>
          <w:spacing w:val="-3"/>
          <w:vertAlign w:val="baseline"/>
        </w:rPr>
        <w:t>g</w:t>
      </w:r>
      <w:r>
        <w:rPr>
          <w:vertAlign w:val="baseline"/>
        </w:rPr>
        <w:t>ni</w:t>
      </w:r>
      <w:r>
        <w:rPr>
          <w:spacing w:val="1"/>
          <w:vertAlign w:val="baseline"/>
        </w:rPr>
        <w:t>z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vertAlign w:val="baseline"/>
        </w:rPr>
        <w:t>e</w:t>
      </w:r>
      <w:r>
        <w:rPr>
          <w:spacing w:val="20"/>
          <w:vertAlign w:val="baseline"/>
        </w:rPr>
        <w:t> </w:t>
      </w:r>
      <w:r>
        <w:rPr>
          <w:spacing w:val="1"/>
          <w:vertAlign w:val="baseline"/>
        </w:rPr>
        <w:t>e</w:t>
      </w:r>
      <w:r>
        <w:rPr>
          <w:vertAlign w:val="baseline"/>
        </w:rPr>
        <w:t>f</w:t>
      </w:r>
      <w:r>
        <w:rPr>
          <w:spacing w:val="-2"/>
          <w:vertAlign w:val="baseline"/>
        </w:rPr>
        <w:t>f</w:t>
      </w:r>
      <w:r>
        <w:rPr>
          <w:spacing w:val="1"/>
          <w:vertAlign w:val="baseline"/>
        </w:rPr>
        <w:t>ec</w:t>
      </w:r>
      <w:r>
        <w:rPr>
          <w:vertAlign w:val="baseline"/>
        </w:rPr>
        <w:t>ts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limate</w:t>
      </w:r>
      <w:r>
        <w:rPr>
          <w:spacing w:val="22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n</w:t>
      </w:r>
      <w:r>
        <w:rPr>
          <w:vertAlign w:val="baseline"/>
        </w:rPr>
        <w:t>ge</w:t>
      </w:r>
      <w:r>
        <w:rPr>
          <w:spacing w:val="2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w</w:t>
      </w:r>
      <w:r>
        <w:rPr>
          <w:spacing w:val="2"/>
          <w:vertAlign w:val="baseline"/>
        </w:rPr>
        <w:t>i</w:t>
      </w:r>
      <w:r>
        <w:rPr>
          <w:vertAlign w:val="baseline"/>
        </w:rPr>
        <w:t>ll</w:t>
      </w:r>
      <w:r>
        <w:rPr>
          <w:spacing w:val="22"/>
          <w:vertAlign w:val="baseline"/>
        </w:rPr>
        <w:t> </w:t>
      </w:r>
      <w:r>
        <w:rPr>
          <w:vertAlign w:val="baseline"/>
        </w:rPr>
        <w:t>be</w:t>
      </w:r>
      <w:r>
        <w:rPr>
          <w:spacing w:val="20"/>
          <w:vertAlign w:val="baseline"/>
        </w:rPr>
        <w:t> </w:t>
      </w:r>
      <w:r>
        <w:rPr>
          <w:spacing w:val="1"/>
          <w:vertAlign w:val="baseline"/>
        </w:rPr>
        <w:t>f</w:t>
      </w:r>
      <w:r>
        <w:rPr>
          <w:spacing w:val="-1"/>
          <w:vertAlign w:val="baseline"/>
        </w:rPr>
        <w:t>e</w:t>
      </w:r>
      <w:r>
        <w:rPr>
          <w:vertAlign w:val="baseline"/>
        </w:rPr>
        <w:t>lt</w:t>
      </w:r>
      <w:r>
        <w:rPr>
          <w:spacing w:val="22"/>
          <w:vertAlign w:val="baseline"/>
        </w:rPr>
        <w:t> </w:t>
      </w:r>
      <w:r>
        <w:rPr>
          <w:vertAlign w:val="baseline"/>
        </w:rPr>
        <w:t>most</w:t>
      </w:r>
      <w:r>
        <w:rPr>
          <w:spacing w:val="22"/>
          <w:vertAlign w:val="baseline"/>
        </w:rPr>
        <w:t> </w:t>
      </w:r>
      <w:r>
        <w:rPr>
          <w:spacing w:val="-1"/>
          <w:vertAlign w:val="baseline"/>
        </w:rPr>
        <w:t>ac</w:t>
      </w:r>
      <w:r>
        <w:rPr>
          <w:vertAlign w:val="baseline"/>
        </w:rPr>
        <w:t>ute</w:t>
      </w:r>
      <w:r>
        <w:rPr>
          <w:spacing w:val="4"/>
          <w:vertAlign w:val="baseline"/>
        </w:rPr>
        <w:t>l</w:t>
      </w:r>
      <w:r>
        <w:rPr>
          <w:vertAlign w:val="baseline"/>
        </w:rPr>
        <w:t>y</w:t>
      </w:r>
      <w:r>
        <w:rPr>
          <w:spacing w:val="18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vertAlign w:val="baseline"/>
        </w:rPr>
        <w:t>y</w:t>
      </w:r>
      <w:r>
        <w:rPr>
          <w:spacing w:val="18"/>
          <w:vertAlign w:val="baseline"/>
        </w:rPr>
        <w:t> </w:t>
      </w:r>
      <w:r>
        <w:rPr>
          <w:vertAlign w:val="baseline"/>
        </w:rPr>
        <w:t>tho</w:t>
      </w:r>
      <w:r>
        <w:rPr>
          <w:spacing w:val="2"/>
          <w:vertAlign w:val="baseline"/>
        </w:rPr>
        <w:t>s</w:t>
      </w:r>
      <w:r>
        <w:rPr>
          <w:vertAlign w:val="baseline"/>
        </w:rPr>
        <w:t>e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1"/>
          <w:vertAlign w:val="baseline"/>
        </w:rPr>
        <w:t>e</w:t>
      </w:r>
      <w:r>
        <w:rPr>
          <w:spacing w:val="-3"/>
          <w:vertAlign w:val="baseline"/>
        </w:rPr>
        <w:t>g</w:t>
      </w:r>
      <w:r>
        <w:rPr>
          <w:vertAlign w:val="baseline"/>
        </w:rPr>
        <w:t>ments</w:t>
      </w:r>
      <w:r>
        <w:rPr>
          <w:spacing w:val="23"/>
          <w:vertAlign w:val="baseline"/>
        </w:rPr>
        <w:t> </w:t>
      </w:r>
      <w:r>
        <w:rPr>
          <w:vertAlign w:val="baseline"/>
        </w:rPr>
        <w:t>of the </w:t>
      </w:r>
      <w:r>
        <w:rPr>
          <w:spacing w:val="8"/>
          <w:vertAlign w:val="baseline"/>
        </w:rPr>
        <w:t> </w:t>
      </w:r>
      <w:r>
        <w:rPr>
          <w:vertAlign w:val="baseline"/>
        </w:rPr>
        <w:t>population 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wh</w:t>
      </w:r>
      <w:r>
        <w:rPr>
          <w:vertAlign w:val="baseline"/>
        </w:rPr>
        <w:t>o 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re 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lr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spacing w:val="4"/>
          <w:vertAlign w:val="baseline"/>
        </w:rPr>
        <w:t>d</w:t>
      </w:r>
      <w:r>
        <w:rPr>
          <w:vertAlign w:val="baseline"/>
        </w:rPr>
        <w:t>y </w:t>
      </w:r>
      <w:r>
        <w:rPr>
          <w:spacing w:val="4"/>
          <w:vertAlign w:val="baseline"/>
        </w:rPr>
        <w:t> </w:t>
      </w:r>
      <w:r>
        <w:rPr>
          <w:vertAlign w:val="baseline"/>
        </w:rPr>
        <w:t>in </w:t>
      </w:r>
      <w:r>
        <w:rPr>
          <w:spacing w:val="12"/>
          <w:vertAlign w:val="baseline"/>
        </w:rPr>
        <w:t> </w:t>
      </w:r>
      <w:r>
        <w:rPr>
          <w:vertAlign w:val="baseline"/>
        </w:rPr>
        <w:t>a </w:t>
      </w:r>
      <w:r>
        <w:rPr>
          <w:spacing w:val="8"/>
          <w:vertAlign w:val="baseline"/>
        </w:rPr>
        <w:t> </w:t>
      </w:r>
      <w:r>
        <w:rPr>
          <w:vertAlign w:val="baseline"/>
        </w:rPr>
        <w:t>vuln</w:t>
      </w:r>
      <w:r>
        <w:rPr>
          <w:spacing w:val="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b</w:t>
      </w:r>
      <w:r>
        <w:rPr>
          <w:spacing w:val="2"/>
          <w:vertAlign w:val="baseline"/>
        </w:rPr>
        <w:t>l</w:t>
      </w:r>
      <w:r>
        <w:rPr>
          <w:vertAlign w:val="baseline"/>
        </w:rPr>
        <w:t>e 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si</w:t>
      </w:r>
      <w:r>
        <w:rPr>
          <w:vertAlign w:val="baseline"/>
        </w:rPr>
        <w:t>tu</w:t>
      </w:r>
      <w:r>
        <w:rPr>
          <w:spacing w:val="-1"/>
          <w:vertAlign w:val="baseline"/>
        </w:rPr>
        <w:t>a</w:t>
      </w:r>
      <w:r>
        <w:rPr>
          <w:vertAlign w:val="baseline"/>
        </w:rPr>
        <w:t>tion </w:t>
      </w:r>
      <w:r>
        <w:rPr>
          <w:spacing w:val="9"/>
          <w:vertAlign w:val="baseline"/>
        </w:rPr>
        <w:t> </w:t>
      </w:r>
      <w:r>
        <w:rPr>
          <w:w w:val="112"/>
          <w:vertAlign w:val="baseline"/>
        </w:rPr>
        <w:t>…</w:t>
      </w:r>
      <w:r>
        <w:rPr>
          <w:spacing w:val="-1"/>
          <w:w w:val="112"/>
          <w:vertAlign w:val="baseline"/>
        </w:rPr>
        <w:t>‖</w:t>
      </w:r>
      <w:r>
        <w:rPr>
          <w:vertAlign w:val="baseline"/>
        </w:rPr>
        <w:t>, </w:t>
      </w:r>
      <w:r>
        <w:rPr>
          <w:spacing w:val="11"/>
          <w:vertAlign w:val="baseline"/>
        </w:rPr>
        <w:t> </w:t>
      </w:r>
      <w:r>
        <w:rPr>
          <w:vertAlign w:val="baseline"/>
        </w:rPr>
        <w:t>re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o</w:t>
      </w:r>
      <w:r>
        <w:rPr>
          <w:spacing w:val="-3"/>
          <w:vertAlign w:val="baseline"/>
        </w:rPr>
        <w:t>g</w:t>
      </w:r>
      <w:r>
        <w:rPr>
          <w:vertAlign w:val="baseline"/>
        </w:rPr>
        <w:t>ni</w:t>
      </w:r>
      <w:r>
        <w:rPr>
          <w:spacing w:val="1"/>
          <w:vertAlign w:val="baseline"/>
        </w:rPr>
        <w:t>z</w:t>
      </w:r>
      <w:r>
        <w:rPr>
          <w:spacing w:val="-1"/>
          <w:vertAlign w:val="baseline"/>
        </w:rPr>
        <w:t>e</w:t>
      </w:r>
      <w:r>
        <w:rPr>
          <w:vertAlign w:val="baseline"/>
        </w:rPr>
        <w:t>s </w:t>
      </w:r>
      <w:r>
        <w:rPr>
          <w:spacing w:val="9"/>
          <w:vertAlign w:val="baseline"/>
        </w:rPr>
        <w:t> </w:t>
      </w:r>
      <w:r>
        <w:rPr>
          <w:vertAlign w:val="baseline"/>
        </w:rPr>
        <w:t>that </w:t>
      </w:r>
      <w:r>
        <w:rPr>
          <w:spacing w:val="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1"/>
          <w:vertAlign w:val="baseline"/>
        </w:rPr>
        <w:t>e</w:t>
      </w:r>
      <w:r>
        <w:rPr>
          <w:vertAlign w:val="baseline"/>
        </w:rPr>
        <w:t>f</w:t>
      </w:r>
      <w:r>
        <w:rPr>
          <w:spacing w:val="-2"/>
          <w:vertAlign w:val="baseline"/>
        </w:rPr>
        <w:t>f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c</w:t>
      </w:r>
      <w:r>
        <w:rPr>
          <w:vertAlign w:val="baseline"/>
        </w:rPr>
        <w:t>tive international cooperation to enable the full, effective and sustained implementation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Nations Framework Convention on Climate Change … is important in order to 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change-related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imp</w:t>
      </w:r>
      <w:r>
        <w:rPr>
          <w:spacing w:val="-1"/>
          <w:vertAlign w:val="baseline"/>
        </w:rPr>
        <w:t>ac</w:t>
      </w:r>
      <w:r>
        <w:rPr>
          <w:w w:val="113"/>
          <w:vertAlign w:val="baseline"/>
        </w:rPr>
        <w:t>ts‖,</w:t>
      </w:r>
      <w:r>
        <w:rPr>
          <w:spacing w:val="2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2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f</w:t>
      </w:r>
      <w:r>
        <w:rPr>
          <w:spacing w:val="-2"/>
          <w:vertAlign w:val="baseline"/>
        </w:rPr>
        <w:t>f</w:t>
      </w:r>
      <w:r>
        <w:rPr>
          <w:vertAlign w:val="baseline"/>
        </w:rPr>
        <w:t>irms</w:t>
      </w:r>
      <w:r>
        <w:rPr>
          <w:spacing w:val="29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2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human</w:t>
      </w:r>
      <w:r>
        <w:rPr>
          <w:spacing w:val="28"/>
          <w:vertAlign w:val="baseline"/>
        </w:rPr>
        <w:t> </w:t>
      </w:r>
      <w:r>
        <w:rPr>
          <w:vertAlign w:val="baseline"/>
        </w:rPr>
        <w:t>ri</w:t>
      </w:r>
      <w:r>
        <w:rPr>
          <w:spacing w:val="-3"/>
          <w:vertAlign w:val="baseline"/>
        </w:rPr>
        <w:t>g</w:t>
      </w:r>
      <w:r>
        <w:rPr>
          <w:vertAlign w:val="baseline"/>
        </w:rPr>
        <w:t>hts</w:t>
      </w:r>
      <w:r>
        <w:rPr>
          <w:spacing w:val="29"/>
          <w:vertAlign w:val="baseline"/>
        </w:rPr>
        <w:t> </w:t>
      </w:r>
      <w:r>
        <w:rPr>
          <w:vertAlign w:val="baseline"/>
        </w:rPr>
        <w:t>o</w:t>
      </w:r>
      <w:r>
        <w:rPr>
          <w:spacing w:val="1"/>
          <w:vertAlign w:val="baseline"/>
        </w:rPr>
        <w:t>b</w:t>
      </w:r>
      <w:r>
        <w:rPr>
          <w:vertAlign w:val="baseline"/>
        </w:rPr>
        <w:t>lig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t</w:t>
      </w:r>
      <w:r>
        <w:rPr>
          <w:vertAlign w:val="baseline"/>
        </w:rPr>
        <w:t>ions</w:t>
      </w:r>
      <w:r>
        <w:rPr>
          <w:spacing w:val="2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2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ommitments</w:t>
      </w:r>
      <w:r>
        <w:rPr>
          <w:spacing w:val="28"/>
          <w:vertAlign w:val="baseline"/>
        </w:rPr>
        <w:t> </w:t>
      </w:r>
      <w:r>
        <w:rPr>
          <w:spacing w:val="-3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ve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28"/>
          <w:vertAlign w:val="baseline"/>
        </w:rPr>
        <w:t> </w:t>
      </w:r>
      <w:r>
        <w:rPr>
          <w:vertAlign w:val="baseline"/>
        </w:rPr>
        <w:t>to inform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policy-making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change‖.</w:t>
      </w:r>
      <w:r>
        <w:rPr>
          <w:vertAlign w:val="superscript"/>
        </w:rPr>
        <w:t>206</w:t>
      </w:r>
    </w:p>
    <w:p>
      <w:pPr>
        <w:pStyle w:val="BodyText"/>
        <w:spacing w:line="480" w:lineRule="auto" w:before="200"/>
        <w:ind w:right="571" w:firstLine="719"/>
        <w:jc w:val="both"/>
      </w:pPr>
      <w:r>
        <w:rPr/>
        <w:t>A recent and notable development in the international development of 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Council‘s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</w:t>
      </w:r>
      <w:r>
        <w:rPr>
          <w:vertAlign w:val="superscript"/>
        </w:rPr>
        <w:t>207</w:t>
      </w:r>
      <w:r>
        <w:rPr>
          <w:spacing w:val="38"/>
          <w:vertAlign w:val="baseline"/>
        </w:rPr>
        <w:t> </w:t>
      </w:r>
      <w:r>
        <w:rPr>
          <w:vertAlign w:val="baseline"/>
        </w:rPr>
        <w:t>establishing</w:t>
      </w:r>
      <w:r>
        <w:rPr>
          <w:spacing w:val="35"/>
          <w:vertAlign w:val="baseline"/>
        </w:rPr>
        <w:t> </w:t>
      </w:r>
      <w:r>
        <w:rPr>
          <w:vertAlign w:val="baseline"/>
        </w:rPr>
        <w:t>a</w:t>
      </w:r>
      <w:r>
        <w:rPr>
          <w:spacing w:val="36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38"/>
          <w:vertAlign w:val="baseline"/>
        </w:rPr>
        <w:t> </w:t>
      </w:r>
      <w:r>
        <w:rPr>
          <w:vertAlign w:val="baseline"/>
        </w:rPr>
        <w:t>Procedure</w:t>
      </w:r>
      <w:r>
        <w:rPr>
          <w:vertAlign w:val="superscript"/>
        </w:rPr>
        <w:t>208</w:t>
      </w:r>
      <w:r>
        <w:rPr>
          <w:spacing w:val="38"/>
          <w:vertAlign w:val="baseline"/>
        </w:rPr>
        <w:t> </w:t>
      </w:r>
      <w:r>
        <w:rPr>
          <w:vertAlign w:val="baseline"/>
        </w:rPr>
        <w:t>on</w:t>
      </w:r>
      <w:r>
        <w:rPr>
          <w:spacing w:val="37"/>
          <w:vertAlign w:val="baseline"/>
        </w:rPr>
        <w:t> </w:t>
      </w:r>
      <w:r>
        <w:rPr>
          <w:vertAlign w:val="baseline"/>
        </w:rPr>
        <w:t>Human</w:t>
      </w:r>
      <w:r>
        <w:rPr>
          <w:spacing w:val="37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Environment.</w:t>
      </w:r>
    </w:p>
    <w:p>
      <w:pPr>
        <w:pStyle w:val="BodyText"/>
        <w:spacing w:before="1"/>
        <w:jc w:val="both"/>
      </w:pPr>
      <w:r>
        <w:rPr/>
        <w:t>The</w:t>
      </w:r>
      <w:r>
        <w:rPr>
          <w:spacing w:val="20"/>
        </w:rPr>
        <w:t> </w:t>
      </w:r>
      <w:r>
        <w:rPr/>
        <w:t>resolution</w:t>
      </w:r>
      <w:r>
        <w:rPr>
          <w:spacing w:val="23"/>
        </w:rPr>
        <w:t> </w:t>
      </w:r>
      <w:r>
        <w:rPr/>
        <w:t>appoints</w:t>
      </w:r>
      <w:r>
        <w:rPr>
          <w:spacing w:val="19"/>
        </w:rPr>
        <w:t> </w:t>
      </w:r>
      <w:r>
        <w:rPr/>
        <w:t>an</w:t>
      </w:r>
      <w:r>
        <w:rPr>
          <w:spacing w:val="25"/>
        </w:rPr>
        <w:t> </w:t>
      </w:r>
      <w:r>
        <w:rPr/>
        <w:t>Independent</w:t>
      </w:r>
      <w:r>
        <w:rPr>
          <w:spacing w:val="23"/>
        </w:rPr>
        <w:t> </w:t>
      </w:r>
      <w:r>
        <w:rPr/>
        <w:t>Expert</w:t>
      </w:r>
      <w:r>
        <w:rPr>
          <w:spacing w:val="21"/>
        </w:rPr>
        <w:t> </w:t>
      </w:r>
      <w:r>
        <w:rPr/>
        <w:t>on</w:t>
      </w:r>
      <w:r>
        <w:rPr>
          <w:spacing w:val="22"/>
        </w:rPr>
        <w:t> </w:t>
      </w:r>
      <w:r>
        <w:rPr/>
        <w:t>Human</w:t>
      </w:r>
      <w:r>
        <w:rPr>
          <w:spacing w:val="21"/>
        </w:rPr>
        <w:t> </w:t>
      </w:r>
      <w:r>
        <w:rPr/>
        <w:t>Rights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18"/>
        </w:rPr>
        <w:t> </w:t>
      </w:r>
      <w:r>
        <w:rPr/>
        <w:t>Environment</w:t>
      </w:r>
      <w:r>
        <w:rPr>
          <w:spacing w:val="23"/>
        </w:rPr>
        <w:t> </w:t>
      </w:r>
      <w:r>
        <w:rPr/>
        <w:t>as</w:t>
      </w:r>
      <w:r>
        <w:rPr>
          <w:spacing w:val="22"/>
        </w:rPr>
        <w:t> </w:t>
      </w:r>
      <w:r>
        <w:rPr/>
        <w:t>an</w:t>
      </w:r>
    </w:p>
    <w:p>
      <w:pPr>
        <w:pStyle w:val="BodyText"/>
        <w:spacing w:before="6"/>
        <w:ind w:left="0"/>
        <w:rPr>
          <w:sz w:val="11"/>
        </w:rPr>
      </w:pPr>
      <w:r>
        <w:rPr/>
        <w:pict>
          <v:rect style="position:absolute;margin-left:72.024002pt;margin-top:8.587081pt;width:144.02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205</w:t>
      </w:r>
      <w:r>
        <w:rPr>
          <w:rFonts w:ascii="Calibri"/>
          <w:sz w:val="20"/>
          <w:vertAlign w:val="baseline"/>
        </w:rPr>
        <w:t> See </w:t>
      </w:r>
      <w:r>
        <w:rPr>
          <w:rFonts w:ascii="Calibri"/>
          <w:i/>
          <w:sz w:val="20"/>
          <w:vertAlign w:val="baseline"/>
        </w:rPr>
        <w:t>Report of the Office of the High Commissioner for Human Rights on the Relationship Between Climate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Change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Human Rights</w:t>
      </w:r>
      <w:r>
        <w:rPr>
          <w:rFonts w:ascii="Calibri"/>
          <w:sz w:val="20"/>
          <w:vertAlign w:val="baseline"/>
        </w:rPr>
        <w:t>U.N. Doc.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A/HRC/10/61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 2009)</w:t>
      </w:r>
    </w:p>
    <w:p>
      <w:pPr>
        <w:spacing w:line="243" w:lineRule="exact"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57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207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Resolution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19/10.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(A/HRC/RES/19/10)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resolution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followed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United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High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Commissioner for Human Rights on human rightsand the environment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(see the A/HRC/19/34, Analytical Study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 the Relationship between Human Rights and the Environment) presented to the Human Rights Council for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adoption during its 19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z w:val="20"/>
          <w:vertAlign w:val="baseline"/>
        </w:rPr>
        <w:t> Session. The Report develops a thorough analysis of the mutual impact between 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highlights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tensions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cross-fertilization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occurred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over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last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decades between international environmental and human rights laws. The analysis covers national constitutions,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jurisprudence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work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United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treaty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bodies.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Among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recommendations of the Report was the establishment of a special procedure on environment and human rights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 the Human Rights Council. The Report was adopted on 20 March 2012 at the conclusion of 19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z w:val="20"/>
          <w:vertAlign w:val="baseline"/>
        </w:rPr>
        <w:t> session of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Council.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Council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adopted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consensus,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more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80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co-sponsoring.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41">
        <w:r>
          <w:rPr>
            <w:rFonts w:ascii="Calibri" w:hAnsi="Calibri"/>
            <w:sz w:val="20"/>
            <w:vertAlign w:val="baseline"/>
          </w:rPr>
          <w:t>www.ohchr.org/EN/HRBodies/HRC/</w:t>
        </w:r>
      </w:hyperlink>
      <w:r>
        <w:rPr>
          <w:rFonts w:ascii="Calibri" w:hAnsi="Calibri"/>
          <w:sz w:val="20"/>
          <w:vertAlign w:val="baseline"/>
        </w:rPr>
        <w:t>…/Session 19/…/ResDecStat.aspx</w:t>
      </w:r>
    </w:p>
    <w:p>
      <w:pPr>
        <w:spacing w:before="0"/>
        <w:ind w:left="460" w:right="57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208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‘Special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procedures’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refers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mechanism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system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monitoring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advocacy termed ‘special.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3"/>
        <w:jc w:val="both"/>
      </w:pPr>
      <w:r>
        <w:rPr/>
        <w:t>institutional vehicle to advance the linkages between human rights and the environment. The</w:t>
      </w:r>
      <w:r>
        <w:rPr>
          <w:spacing w:val="1"/>
        </w:rPr>
        <w:t> </w:t>
      </w:r>
      <w:r>
        <w:rPr/>
        <w:t>Expert is appointed for a period of three years to study human rights obligations relating to the</w:t>
      </w:r>
      <w:r>
        <w:rPr>
          <w:spacing w:val="1"/>
        </w:rPr>
        <w:t> </w:t>
      </w:r>
      <w:r>
        <w:rPr/>
        <w:t>enjoyment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safe,</w:t>
      </w:r>
      <w:r>
        <w:rPr>
          <w:spacing w:val="1"/>
        </w:rPr>
        <w:t> </w:t>
      </w:r>
      <w:r>
        <w:rPr/>
        <w:t>clean,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-57"/>
        </w:rPr>
        <w:t> </w:t>
      </w:r>
      <w:r>
        <w:rPr/>
        <w:t>stakeholders including those representing indigenous peoples and other persons in vulnerable</w:t>
      </w:r>
      <w:r>
        <w:rPr>
          <w:spacing w:val="1"/>
        </w:rPr>
        <w:t> </w:t>
      </w:r>
      <w:r>
        <w:rPr/>
        <w:t>situations. The expert is also to identify, promote and exchange views on best practices relating</w:t>
      </w:r>
      <w:r>
        <w:rPr>
          <w:spacing w:val="-57"/>
        </w:rPr>
        <w:t> </w:t>
      </w:r>
      <w:r>
        <w:rPr/>
        <w:t>to the use of human rights obligations and commitments to inform, support and strengthen</w:t>
      </w:r>
      <w:r>
        <w:rPr>
          <w:spacing w:val="1"/>
        </w:rPr>
        <w:t> </w:t>
      </w:r>
      <w:r>
        <w:rPr/>
        <w:t>environmental policymaking, especially in the area of environmental protection and to make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particularly</w:t>
      </w:r>
      <w:r>
        <w:rPr>
          <w:spacing w:val="-6"/>
        </w:rPr>
        <w:t> </w:t>
      </w:r>
      <w:r>
        <w:rPr/>
        <w:t>Goal Seven (7)</w:t>
      </w:r>
      <w:r>
        <w:rPr>
          <w:spacing w:val="-1"/>
        </w:rPr>
        <w:t> </w:t>
      </w:r>
      <w:r>
        <w:rPr/>
        <w:t>on the environment.</w:t>
      </w:r>
    </w:p>
    <w:p>
      <w:pPr>
        <w:pStyle w:val="BodyText"/>
        <w:spacing w:line="480" w:lineRule="auto" w:before="201"/>
        <w:ind w:right="572" w:firstLine="719"/>
        <w:jc w:val="both"/>
      </w:pPr>
      <w:r>
        <w:rPr/>
        <w:t>The resolution includes direct and explicit reference to climate change negotiations,</w:t>
      </w:r>
      <w:r>
        <w:rPr>
          <w:spacing w:val="1"/>
        </w:rPr>
        <w:t> </w:t>
      </w:r>
      <w:r>
        <w:rPr/>
        <w:t>particularly Earth Summit 2012 (popularly referred to as Rio+20).</w:t>
      </w:r>
      <w:r>
        <w:rPr>
          <w:vertAlign w:val="superscript"/>
        </w:rPr>
        <w:t>209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 it mandates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spacing w:val="-6"/>
          <w:vertAlign w:val="baseline"/>
        </w:rPr>
        <w:t>I</w:t>
      </w:r>
      <w:r>
        <w:rPr>
          <w:vertAlign w:val="baseline"/>
        </w:rPr>
        <w:t>n</w:t>
      </w:r>
      <w:r>
        <w:rPr>
          <w:spacing w:val="2"/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vertAlign w:val="baseline"/>
        </w:rPr>
        <w:t>nd</w:t>
      </w:r>
      <w:r>
        <w:rPr>
          <w:spacing w:val="-1"/>
          <w:vertAlign w:val="baseline"/>
        </w:rPr>
        <w:t>e</w:t>
      </w:r>
      <w:r>
        <w:rPr>
          <w:vertAlign w:val="baseline"/>
        </w:rPr>
        <w:t>nt</w:t>
      </w:r>
      <w:r>
        <w:rPr>
          <w:spacing w:val="9"/>
          <w:vertAlign w:val="baseline"/>
        </w:rPr>
        <w:t> </w:t>
      </w:r>
      <w:r>
        <w:rPr>
          <w:vertAlign w:val="baseline"/>
        </w:rPr>
        <w:t>E</w:t>
      </w:r>
      <w:r>
        <w:rPr>
          <w:spacing w:val="1"/>
          <w:vertAlign w:val="baseline"/>
        </w:rPr>
        <w:t>x</w:t>
      </w:r>
      <w:r>
        <w:rPr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vertAlign w:val="baseline"/>
        </w:rPr>
        <w:t>rt:</w:t>
      </w:r>
      <w:r>
        <w:rPr>
          <w:spacing w:val="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1"/>
          <w:vertAlign w:val="baseline"/>
        </w:rPr>
        <w:t>(</w:t>
      </w:r>
      <w:r>
        <w:rPr>
          <w:i/>
          <w:vertAlign w:val="baseline"/>
        </w:rPr>
        <w:t>d</w:t>
      </w:r>
      <w:r>
        <w:rPr>
          <w:vertAlign w:val="baseline"/>
        </w:rPr>
        <w:t>)</w:t>
      </w:r>
      <w:r>
        <w:rPr>
          <w:spacing w:val="-1"/>
          <w:vertAlign w:val="baseline"/>
        </w:rPr>
        <w:t>T</w:t>
      </w:r>
      <w:r>
        <w:rPr>
          <w:vertAlign w:val="baseline"/>
        </w:rPr>
        <w:t>o</w:t>
      </w:r>
      <w:r>
        <w:rPr>
          <w:spacing w:val="9"/>
          <w:vertAlign w:val="baseline"/>
        </w:rPr>
        <w:t> </w:t>
      </w:r>
      <w:r>
        <w:rPr>
          <w:vertAlign w:val="baseline"/>
        </w:rPr>
        <w:t>take</w:t>
      </w:r>
      <w:r>
        <w:rPr>
          <w:spacing w:val="7"/>
          <w:vertAlign w:val="baseline"/>
        </w:rPr>
        <w:t> </w:t>
      </w:r>
      <w:r>
        <w:rPr>
          <w:vertAlign w:val="baseline"/>
        </w:rPr>
        <w:t>into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acc</w:t>
      </w:r>
      <w:r>
        <w:rPr>
          <w:vertAlign w:val="baseline"/>
        </w:rPr>
        <w:t>ount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w w:val="99"/>
          <w:vertAlign w:val="baseline"/>
        </w:rPr>
        <w:t>sult</w:t>
      </w:r>
      <w:r>
        <w:rPr>
          <w:w w:val="99"/>
          <w:vertAlign w:val="baseline"/>
        </w:rPr>
        <w:t>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United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N</w:t>
      </w:r>
      <w:r>
        <w:rPr>
          <w:spacing w:val="-2"/>
          <w:w w:val="99"/>
          <w:vertAlign w:val="baseline"/>
        </w:rPr>
        <w:t>a</w:t>
      </w:r>
      <w:r>
        <w:rPr>
          <w:vertAlign w:val="baseline"/>
        </w:rPr>
        <w:t>ti</w:t>
      </w:r>
      <w:r>
        <w:rPr>
          <w:w w:val="99"/>
          <w:vertAlign w:val="baseline"/>
        </w:rPr>
        <w:t>ons</w:t>
      </w:r>
      <w:r>
        <w:rPr>
          <w:spacing w:val="9"/>
          <w:vertAlign w:val="baseline"/>
        </w:rPr>
        <w:t> </w:t>
      </w:r>
      <w:r>
        <w:rPr>
          <w:vertAlign w:val="baseline"/>
        </w:rPr>
        <w:t>Conf</w:t>
      </w:r>
      <w:r>
        <w:rPr>
          <w:spacing w:val="-2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n</w:t>
      </w:r>
      <w:r>
        <w:rPr>
          <w:spacing w:val="1"/>
          <w:vertAlign w:val="baseline"/>
        </w:rPr>
        <w:t>c</w:t>
      </w:r>
      <w:r>
        <w:rPr>
          <w:vertAlign w:val="baseline"/>
        </w:rPr>
        <w:t>e on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June</w:t>
      </w:r>
      <w:r>
        <w:rPr>
          <w:spacing w:val="1"/>
          <w:vertAlign w:val="baseline"/>
        </w:rPr>
        <w:t> </w:t>
      </w:r>
      <w:r>
        <w:rPr>
          <w:vertAlign w:val="baseline"/>
        </w:rPr>
        <w:t>2012,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57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rsp</w:t>
      </w:r>
      <w:r>
        <w:rPr>
          <w:spacing w:val="-2"/>
          <w:w w:val="99"/>
          <w:vertAlign w:val="baseline"/>
        </w:rPr>
        <w:t>e</w:t>
      </w:r>
      <w:r>
        <w:rPr>
          <w:spacing w:val="-1"/>
          <w:vertAlign w:val="baseline"/>
        </w:rPr>
        <w:t>c</w:t>
      </w:r>
      <w:r>
        <w:rPr>
          <w:vertAlign w:val="baseline"/>
        </w:rPr>
        <w:t>tive</w:t>
      </w:r>
      <w:r>
        <w:rPr>
          <w:spacing w:val="13"/>
          <w:vertAlign w:val="baseline"/>
        </w:rPr>
        <w:t> </w:t>
      </w:r>
      <w:r>
        <w:rPr>
          <w:spacing w:val="1"/>
          <w:vertAlign w:val="baseline"/>
        </w:rPr>
        <w:t>t</w:t>
      </w:r>
      <w:r>
        <w:rPr>
          <w:vertAlign w:val="baseline"/>
        </w:rPr>
        <w:t>o</w:t>
      </w:r>
      <w:r>
        <w:rPr>
          <w:spacing w:val="14"/>
          <w:vertAlign w:val="baseline"/>
        </w:rPr>
        <w:t> </w:t>
      </w:r>
      <w:r>
        <w:rPr>
          <w:vertAlign w:val="baseline"/>
        </w:rPr>
        <w:t>follow</w:t>
      </w:r>
      <w:r>
        <w:rPr>
          <w:spacing w:val="-1"/>
          <w:vertAlign w:val="baseline"/>
        </w:rPr>
        <w:t>-</w:t>
      </w:r>
      <w:r>
        <w:rPr>
          <w:vertAlign w:val="baseline"/>
        </w:rPr>
        <w:t>up</w:t>
      </w:r>
      <w:r>
        <w:rPr>
          <w:spacing w:val="16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</w:t>
      </w:r>
      <w:r>
        <w:rPr>
          <w:spacing w:val="-1"/>
          <w:vertAlign w:val="baseline"/>
        </w:rPr>
        <w:t>cesses</w:t>
      </w:r>
      <w:r>
        <w:rPr>
          <w:spacing w:val="1"/>
          <w:vertAlign w:val="baseline"/>
        </w:rPr>
        <w:t>.</w:t>
      </w:r>
      <w:r>
        <w:rPr>
          <w:w w:val="158"/>
          <w:vertAlign w:val="baseline"/>
        </w:rPr>
        <w:t>‖</w:t>
      </w:r>
      <w:r>
        <w:rPr>
          <w:vertAlign w:val="baseline"/>
        </w:rPr>
        <w:t> 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solu</w:t>
      </w:r>
      <w:r>
        <w:rPr>
          <w:vertAlign w:val="baseline"/>
        </w:rPr>
        <w:t>t</w:t>
      </w:r>
      <w:r>
        <w:rPr>
          <w:spacing w:val="2"/>
          <w:vertAlign w:val="baseline"/>
        </w:rPr>
        <w:t>i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lso,</w:t>
      </w:r>
      <w:r>
        <w:rPr>
          <w:spacing w:val="14"/>
          <w:vertAlign w:val="baseline"/>
        </w:rPr>
        <w:t> </w:t>
      </w:r>
      <w:r>
        <w:rPr>
          <w:w w:val="44"/>
          <w:vertAlign w:val="baseline"/>
        </w:rPr>
        <w:t>―</w:t>
      </w:r>
      <w:r>
        <w:rPr>
          <w:i/>
          <w:vertAlign w:val="baseline"/>
        </w:rPr>
        <w:t>En</w:t>
      </w:r>
      <w:r>
        <w:rPr>
          <w:i/>
          <w:spacing w:val="-2"/>
          <w:vertAlign w:val="baseline"/>
        </w:rPr>
        <w:t>c</w:t>
      </w:r>
      <w:r>
        <w:rPr>
          <w:i/>
          <w:vertAlign w:val="baseline"/>
        </w:rPr>
        <w:t>ourag</w:t>
      </w:r>
      <w:r>
        <w:rPr>
          <w:i/>
          <w:spacing w:val="-1"/>
          <w:vertAlign w:val="baseline"/>
        </w:rPr>
        <w:t>e</w:t>
      </w:r>
      <w:r>
        <w:rPr>
          <w:i/>
          <w:w w:val="99"/>
          <w:vertAlign w:val="baseline"/>
        </w:rPr>
        <w:t>s</w:t>
      </w:r>
      <w:r>
        <w:rPr>
          <w:i/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w w:val="99"/>
          <w:vertAlign w:val="baseline"/>
        </w:rPr>
        <w:t>O</w:t>
      </w:r>
      <w:r>
        <w:rPr>
          <w:spacing w:val="-2"/>
          <w:w w:val="99"/>
          <w:vertAlign w:val="baseline"/>
        </w:rPr>
        <w:t>f</w:t>
      </w:r>
      <w:r>
        <w:rPr>
          <w:w w:val="99"/>
          <w:vertAlign w:val="baseline"/>
        </w:rPr>
        <w:t>fi</w:t>
      </w:r>
      <w:r>
        <w:rPr>
          <w:spacing w:val="-2"/>
          <w:w w:val="99"/>
          <w:vertAlign w:val="baseline"/>
        </w:rPr>
        <w:t>c</w:t>
      </w:r>
      <w:r>
        <w:rPr>
          <w:w w:val="99"/>
          <w:vertAlign w:val="baseline"/>
        </w:rPr>
        <w:t>e</w:t>
      </w:r>
      <w:r>
        <w:rPr>
          <w:spacing w:val="13"/>
          <w:w w:val="99"/>
          <w:vertAlign w:val="baseline"/>
        </w:rPr>
        <w:t> </w:t>
      </w:r>
      <w:r>
        <w:rPr>
          <w:w w:val="99"/>
          <w:vertAlign w:val="baseline"/>
        </w:rPr>
        <w:t>of</w:t>
      </w:r>
      <w:r>
        <w:rPr>
          <w:spacing w:val="13"/>
          <w:w w:val="99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13"/>
          <w:w w:val="99"/>
          <w:vertAlign w:val="baseline"/>
        </w:rPr>
        <w:t> </w:t>
      </w:r>
      <w:r>
        <w:rPr>
          <w:w w:val="99"/>
          <w:vertAlign w:val="baseline"/>
        </w:rPr>
        <w:t>H</w:t>
      </w:r>
      <w:r>
        <w:rPr>
          <w:spacing w:val="2"/>
          <w:w w:val="99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h Commissioner to participate in the United Nations Conference on Sustainable Development, in</w:t>
      </w:r>
      <w:r>
        <w:rPr>
          <w:spacing w:val="-57"/>
          <w:vertAlign w:val="baseline"/>
        </w:rPr>
        <w:t> </w:t>
      </w:r>
      <w:r>
        <w:rPr>
          <w:vertAlign w:val="baseline"/>
        </w:rPr>
        <w:t>order to promote a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perspective.‖</w:t>
      </w:r>
    </w:p>
    <w:p>
      <w:pPr>
        <w:pStyle w:val="BodyText"/>
        <w:spacing w:line="480" w:lineRule="auto" w:before="200"/>
        <w:ind w:right="570" w:firstLine="719"/>
        <w:jc w:val="both"/>
      </w:pPr>
      <w:r>
        <w:rPr/>
        <w:t>The resolution constitutes an important step towards the international recognition of the</w:t>
      </w:r>
      <w:r>
        <w:rPr>
          <w:spacing w:val="-57"/>
        </w:rPr>
        <w:t> </w:t>
      </w:r>
      <w:r>
        <w:rPr/>
        <w:t>right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/>
        <w:t>environment</w:t>
      </w:r>
      <w:r>
        <w:rPr>
          <w:spacing w:val="32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30"/>
        </w:rPr>
        <w:t> </w:t>
      </w:r>
      <w:r>
        <w:rPr/>
        <w:t>establishment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Special</w:t>
      </w:r>
      <w:r>
        <w:rPr>
          <w:spacing w:val="32"/>
        </w:rPr>
        <w:t> </w:t>
      </w:r>
      <w:r>
        <w:rPr/>
        <w:t>Procedure</w:t>
      </w:r>
      <w:r>
        <w:rPr>
          <w:vertAlign w:val="superscript"/>
        </w:rPr>
        <w:t>210</w:t>
      </w:r>
      <w:r>
        <w:rPr>
          <w:spacing w:val="33"/>
          <w:vertAlign w:val="baseline"/>
        </w:rPr>
        <w:t> </w:t>
      </w:r>
      <w:r>
        <w:rPr>
          <w:vertAlign w:val="baseline"/>
        </w:rPr>
        <w:t>may</w:t>
      </w:r>
      <w:r>
        <w:rPr>
          <w:spacing w:val="27"/>
          <w:vertAlign w:val="baseline"/>
        </w:rPr>
        <w:t> </w:t>
      </w:r>
      <w:r>
        <w:rPr>
          <w:vertAlign w:val="baseline"/>
        </w:rPr>
        <w:t>be</w:t>
      </w:r>
      <w:r>
        <w:rPr>
          <w:spacing w:val="30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33"/>
          <w:vertAlign w:val="baseline"/>
        </w:rPr>
        <w:t> </w:t>
      </w:r>
      <w:r>
        <w:rPr>
          <w:vertAlign w:val="baseline"/>
        </w:rPr>
        <w:t>as</w:t>
      </w:r>
      <w:r>
        <w:rPr>
          <w:spacing w:val="32"/>
          <w:vertAlign w:val="baseline"/>
        </w:rPr>
        <w:t> </w:t>
      </w:r>
      <w:r>
        <w:rPr>
          <w:vertAlign w:val="baseline"/>
        </w:rPr>
        <w:t>one</w:t>
      </w:r>
      <w:r>
        <w:rPr>
          <w:spacing w:val="-58"/>
          <w:vertAlign w:val="baseline"/>
        </w:rPr>
        <w:t> </w:t>
      </w:r>
      <w:r>
        <w:rPr>
          <w:vertAlign w:val="baseline"/>
        </w:rPr>
        <w:t>step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-57"/>
          <w:vertAlign w:val="baseline"/>
        </w:rPr>
        <w:t> </w:t>
      </w:r>
      <w:r>
        <w:rPr>
          <w:vertAlign w:val="baseline"/>
        </w:rPr>
        <w:t>precedent</w:t>
      </w:r>
      <w:r>
        <w:rPr>
          <w:spacing w:val="53"/>
          <w:vertAlign w:val="baseline"/>
        </w:rPr>
        <w:t> </w:t>
      </w:r>
      <w:r>
        <w:rPr>
          <w:vertAlign w:val="baseline"/>
        </w:rPr>
        <w:t>is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human</w:t>
      </w:r>
      <w:r>
        <w:rPr>
          <w:spacing w:val="53"/>
          <w:vertAlign w:val="baseline"/>
        </w:rPr>
        <w:t> </w:t>
      </w:r>
      <w:r>
        <w:rPr>
          <w:vertAlign w:val="baseline"/>
        </w:rPr>
        <w:t>right</w:t>
      </w:r>
      <w:r>
        <w:rPr>
          <w:spacing w:val="54"/>
          <w:vertAlign w:val="baseline"/>
        </w:rPr>
        <w:t> </w:t>
      </w:r>
      <w:r>
        <w:rPr>
          <w:vertAlign w:val="baseline"/>
        </w:rPr>
        <w:t>to</w:t>
      </w:r>
      <w:r>
        <w:rPr>
          <w:spacing w:val="54"/>
          <w:vertAlign w:val="baseline"/>
        </w:rPr>
        <w:t> </w:t>
      </w:r>
      <w:r>
        <w:rPr>
          <w:vertAlign w:val="baseline"/>
        </w:rPr>
        <w:t>safe</w:t>
      </w:r>
      <w:r>
        <w:rPr>
          <w:spacing w:val="52"/>
          <w:vertAlign w:val="baseline"/>
        </w:rPr>
        <w:t> </w:t>
      </w:r>
      <w:r>
        <w:rPr>
          <w:vertAlign w:val="baseline"/>
        </w:rPr>
        <w:t>water</w:t>
      </w:r>
      <w:r>
        <w:rPr>
          <w:spacing w:val="52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sanitation</w:t>
      </w:r>
      <w:r>
        <w:rPr>
          <w:spacing w:val="53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52"/>
          <w:vertAlign w:val="baseline"/>
        </w:rPr>
        <w:t> </w:t>
      </w:r>
      <w:r>
        <w:rPr>
          <w:vertAlign w:val="baseline"/>
        </w:rPr>
        <w:t>by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UN</w:t>
      </w:r>
      <w:r>
        <w:rPr>
          <w:spacing w:val="53"/>
          <w:vertAlign w:val="baseline"/>
        </w:rPr>
        <w:t> </w:t>
      </w:r>
      <w:r>
        <w:rPr>
          <w:vertAlign w:val="baseline"/>
        </w:rPr>
        <w:t>General</w:t>
      </w:r>
    </w:p>
    <w:p>
      <w:pPr>
        <w:pStyle w:val="BodyText"/>
        <w:spacing w:before="1"/>
        <w:jc w:val="both"/>
      </w:pPr>
      <w:r>
        <w:rPr/>
        <w:t>Assembly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Human</w:t>
      </w:r>
      <w:r>
        <w:rPr>
          <w:spacing w:val="2"/>
        </w:rPr>
        <w:t> </w:t>
      </w:r>
      <w:r>
        <w:rPr/>
        <w:t>Rights</w:t>
      </w:r>
      <w:r>
        <w:rPr>
          <w:spacing w:val="2"/>
        </w:rPr>
        <w:t> </w:t>
      </w:r>
      <w:r>
        <w:rPr/>
        <w:t>Council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2010</w:t>
      </w:r>
      <w:r>
        <w:rPr>
          <w:spacing w:val="4"/>
        </w:rPr>
        <w:t> </w:t>
      </w:r>
      <w:r>
        <w:rPr/>
        <w:t>following up</w:t>
      </w:r>
      <w:r>
        <w:rPr>
          <w:spacing w:val="4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</w:p>
    <w:p>
      <w:pPr>
        <w:pStyle w:val="BodyText"/>
        <w:ind w:left="0"/>
        <w:rPr>
          <w:sz w:val="16"/>
        </w:rPr>
      </w:pPr>
      <w:r>
        <w:rPr/>
        <w:pict>
          <v:rect style="position:absolute;margin-left:72.024002pt;margin-top:11.198077pt;width:144.02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8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209</w:t>
      </w:r>
      <w:r>
        <w:rPr>
          <w:rFonts w:ascii="Calibri"/>
          <w:sz w:val="20"/>
          <w:vertAlign w:val="baseline"/>
        </w:rPr>
        <w:t> Earth Summit 2012 was the third international conference on sustainable development aimed at reconciling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 and environmental goals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global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community.</w:t>
      </w:r>
    </w:p>
    <w:p>
      <w:pPr>
        <w:spacing w:before="1"/>
        <w:ind w:left="460" w:right="57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210</w:t>
      </w:r>
      <w:r>
        <w:rPr>
          <w:rFonts w:ascii="Calibri" w:hAnsi="Calibri"/>
          <w:sz w:val="20"/>
          <w:vertAlign w:val="baseline"/>
        </w:rPr>
        <w:t> “Special procedures” is the general name given to the mechanisms assumed and continued by the 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 Council to address either specific country situations or thematic issues in all parts of the world. The Office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 the High Commissioner for Human Rights provides these mechanisms with personnel and logistical assistance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 aid them in the discharge of their mandates. Special procedures’ mandates usually call on mandate holders to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examine, monitor, advise, and publicly report on human rights situations in specific countries or territories,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known as country mandates, or on major phenomena of human rights violations worldwide, known as thematic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mandates.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109"/>
        <w:ind w:right="574"/>
        <w:jc w:val="both"/>
      </w:pPr>
      <w:r>
        <w:rPr/>
        <w:t>expert appointed in 2008.</w:t>
      </w:r>
      <w:r>
        <w:rPr>
          <w:vertAlign w:val="superscript"/>
        </w:rPr>
        <w:t>211</w:t>
      </w:r>
      <w:r>
        <w:rPr>
          <w:vertAlign w:val="baseline"/>
        </w:rPr>
        <w:t> The recognition of environmental rights would take account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advances occurred at regional and national levels and would affirm the unity of the system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</w:p>
    <w:p>
      <w:pPr>
        <w:spacing w:line="480" w:lineRule="auto" w:before="192"/>
        <w:ind w:left="460" w:right="571" w:firstLine="719"/>
        <w:jc w:val="both"/>
        <w:rPr>
          <w:sz w:val="24"/>
        </w:rPr>
      </w:pPr>
      <w:r>
        <w:rPr>
          <w:sz w:val="24"/>
        </w:rPr>
        <w:t>Prior to most of these developments at the global level, the environmental right was</w:t>
      </w:r>
      <w:r>
        <w:rPr>
          <w:spacing w:val="1"/>
          <w:sz w:val="24"/>
        </w:rPr>
        <w:t> </w:t>
      </w:r>
      <w:r>
        <w:rPr>
          <w:sz w:val="24"/>
        </w:rPr>
        <w:t>already recognized at the regional level. The 1981 </w:t>
      </w:r>
      <w:r>
        <w:rPr>
          <w:i/>
          <w:sz w:val="24"/>
        </w:rPr>
        <w:t>African Charter on Human and Peoples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</w:t>
      </w:r>
      <w:r>
        <w:rPr>
          <w:i/>
          <w:w w:val="99"/>
          <w:sz w:val="24"/>
        </w:rPr>
        <w:t>s</w:t>
      </w:r>
      <w:r>
        <w:rPr>
          <w:spacing w:val="1"/>
          <w:w w:val="101"/>
          <w:sz w:val="24"/>
          <w:vertAlign w:val="superscript"/>
        </w:rPr>
        <w:t>21</w:t>
      </w:r>
      <w:r>
        <w:rPr>
          <w:w w:val="101"/>
          <w:sz w:val="24"/>
          <w:vertAlign w:val="superscript"/>
        </w:rPr>
        <w:t>2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p</w:t>
      </w:r>
      <w:r>
        <w:rPr>
          <w:spacing w:val="-1"/>
          <w:sz w:val="24"/>
          <w:vertAlign w:val="baseline"/>
        </w:rPr>
        <w:t>r</w:t>
      </w:r>
      <w:r>
        <w:rPr>
          <w:sz w:val="24"/>
          <w:vertAlign w:val="baseline"/>
        </w:rPr>
        <w:t>ovides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23"/>
          <w:sz w:val="24"/>
          <w:vertAlign w:val="baseline"/>
        </w:rPr>
        <w:t> </w:t>
      </w:r>
      <w:r>
        <w:rPr>
          <w:spacing w:val="-1"/>
          <w:w w:val="44"/>
          <w:sz w:val="24"/>
          <w:vertAlign w:val="baseline"/>
        </w:rPr>
        <w:t>―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ll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p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oples</w:t>
      </w:r>
      <w:r>
        <w:rPr>
          <w:spacing w:val="23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shal</w:t>
      </w:r>
      <w:r>
        <w:rPr>
          <w:sz w:val="24"/>
          <w:vertAlign w:val="baseline"/>
        </w:rPr>
        <w:t>l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h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ve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ri</w:t>
      </w:r>
      <w:r>
        <w:rPr>
          <w:spacing w:val="-3"/>
          <w:sz w:val="24"/>
          <w:vertAlign w:val="baseline"/>
        </w:rPr>
        <w:t>g</w:t>
      </w:r>
      <w:r>
        <w:rPr>
          <w:sz w:val="24"/>
          <w:vertAlign w:val="baseline"/>
        </w:rPr>
        <w:t>ht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22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g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n</w:t>
      </w:r>
      <w:r>
        <w:rPr>
          <w:spacing w:val="1"/>
          <w:sz w:val="24"/>
          <w:vertAlign w:val="baseline"/>
        </w:rPr>
        <w:t>e</w:t>
      </w:r>
      <w:r>
        <w:rPr>
          <w:sz w:val="24"/>
          <w:vertAlign w:val="baseline"/>
        </w:rPr>
        <w:t>r</w:t>
      </w:r>
      <w:r>
        <w:rPr>
          <w:spacing w:val="-2"/>
          <w:sz w:val="24"/>
          <w:vertAlign w:val="baseline"/>
        </w:rPr>
        <w:t>a</w:t>
      </w:r>
      <w:r>
        <w:rPr>
          <w:sz w:val="24"/>
          <w:vertAlign w:val="baseline"/>
        </w:rPr>
        <w:t>l</w:t>
      </w:r>
      <w:r>
        <w:rPr>
          <w:spacing w:val="24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sa</w:t>
      </w:r>
      <w:r>
        <w:rPr>
          <w:sz w:val="24"/>
          <w:vertAlign w:val="baseline"/>
        </w:rPr>
        <w:t>ti</w:t>
      </w:r>
      <w:r>
        <w:rPr>
          <w:spacing w:val="-1"/>
          <w:sz w:val="24"/>
          <w:vertAlign w:val="baseline"/>
        </w:rPr>
        <w:t>sf</w:t>
      </w:r>
      <w:r>
        <w:rPr>
          <w:spacing w:val="-2"/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c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r</w:t>
      </w:r>
      <w:r>
        <w:rPr>
          <w:sz w:val="24"/>
          <w:vertAlign w:val="baseline"/>
        </w:rPr>
        <w:t>y</w:t>
      </w:r>
      <w:r>
        <w:rPr>
          <w:spacing w:val="18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nvironme</w:t>
      </w:r>
      <w:r>
        <w:rPr>
          <w:spacing w:val="-1"/>
          <w:sz w:val="24"/>
          <w:vertAlign w:val="baseline"/>
        </w:rPr>
        <w:t>n</w:t>
      </w:r>
      <w:r>
        <w:rPr>
          <w:sz w:val="24"/>
          <w:vertAlign w:val="baseline"/>
        </w:rPr>
        <w:t>t favourable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their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development‖.</w:t>
      </w:r>
      <w:r>
        <w:rPr>
          <w:sz w:val="24"/>
          <w:vertAlign w:val="superscript"/>
        </w:rPr>
        <w:t>213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1988,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Additional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Protocol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American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Convention on Human Rights in the Area of Economic, Social and Cultural Rights</w:t>
      </w:r>
      <w:r>
        <w:rPr>
          <w:sz w:val="24"/>
          <w:vertAlign w:val="superscript"/>
        </w:rPr>
        <w:t>214</w:t>
      </w:r>
      <w:r>
        <w:rPr>
          <w:sz w:val="24"/>
          <w:vertAlign w:val="baseline"/>
        </w:rPr>
        <w:t> was</w:t>
      </w:r>
      <w:r>
        <w:rPr>
          <w:spacing w:val="1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dopted.</w:t>
      </w:r>
      <w:r>
        <w:rPr>
          <w:spacing w:val="8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I</w:t>
      </w:r>
      <w:r>
        <w:rPr>
          <w:sz w:val="24"/>
          <w:vertAlign w:val="baseline"/>
        </w:rPr>
        <w:t>t</w:t>
      </w:r>
      <w:r>
        <w:rPr>
          <w:spacing w:val="7"/>
          <w:sz w:val="24"/>
          <w:vertAlign w:val="baseline"/>
        </w:rPr>
        <w:t> </w:t>
      </w:r>
      <w:r>
        <w:rPr>
          <w:spacing w:val="2"/>
          <w:sz w:val="24"/>
          <w:vertAlign w:val="baseline"/>
        </w:rPr>
        <w:t>p</w:t>
      </w:r>
      <w:r>
        <w:rPr>
          <w:sz w:val="24"/>
          <w:vertAlign w:val="baseline"/>
        </w:rPr>
        <w:t>rovid</w:t>
      </w:r>
      <w:r>
        <w:rPr>
          <w:spacing w:val="-2"/>
          <w:sz w:val="24"/>
          <w:vertAlign w:val="baseline"/>
        </w:rPr>
        <w:t>e</w:t>
      </w:r>
      <w:r>
        <w:rPr>
          <w:sz w:val="24"/>
          <w:vertAlign w:val="baseline"/>
        </w:rPr>
        <w:t>s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9"/>
          <w:sz w:val="24"/>
          <w:vertAlign w:val="baseline"/>
        </w:rPr>
        <w:t> </w:t>
      </w:r>
      <w:r>
        <w:rPr>
          <w:spacing w:val="-1"/>
          <w:w w:val="44"/>
          <w:sz w:val="24"/>
          <w:vertAlign w:val="baseline"/>
        </w:rPr>
        <w:t>―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v</w:t>
      </w:r>
      <w:r>
        <w:rPr>
          <w:spacing w:val="-1"/>
          <w:sz w:val="24"/>
          <w:vertAlign w:val="baseline"/>
        </w:rPr>
        <w:t>e</w:t>
      </w:r>
      <w:r>
        <w:rPr>
          <w:spacing w:val="3"/>
          <w:sz w:val="24"/>
          <w:vertAlign w:val="baseline"/>
        </w:rPr>
        <w:t>r</w:t>
      </w:r>
      <w:r>
        <w:rPr>
          <w:spacing w:val="-5"/>
          <w:sz w:val="24"/>
          <w:vertAlign w:val="baseline"/>
        </w:rPr>
        <w:t>y</w:t>
      </w:r>
      <w:r>
        <w:rPr>
          <w:sz w:val="24"/>
          <w:vertAlign w:val="baseline"/>
        </w:rPr>
        <w:t>o</w:t>
      </w:r>
      <w:r>
        <w:rPr>
          <w:spacing w:val="2"/>
          <w:sz w:val="24"/>
          <w:vertAlign w:val="baseline"/>
        </w:rPr>
        <w:t>n</w:t>
      </w:r>
      <w:r>
        <w:rPr>
          <w:sz w:val="24"/>
          <w:vertAlign w:val="baseline"/>
        </w:rPr>
        <w:t>e</w:t>
      </w:r>
      <w:r>
        <w:rPr>
          <w:spacing w:val="6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shal</w:t>
      </w:r>
      <w:r>
        <w:rPr>
          <w:sz w:val="24"/>
          <w:vertAlign w:val="baseline"/>
        </w:rPr>
        <w:t>l</w:t>
      </w:r>
      <w:r>
        <w:rPr>
          <w:spacing w:val="7"/>
          <w:sz w:val="24"/>
          <w:vertAlign w:val="baseline"/>
        </w:rPr>
        <w:t> </w:t>
      </w:r>
      <w:r>
        <w:rPr>
          <w:spacing w:val="2"/>
          <w:sz w:val="24"/>
          <w:vertAlign w:val="baseline"/>
        </w:rPr>
        <w:t>h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ve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</w:t>
      </w:r>
      <w:r>
        <w:rPr>
          <w:spacing w:val="2"/>
          <w:sz w:val="24"/>
          <w:vertAlign w:val="baseline"/>
        </w:rPr>
        <w:t>h</w:t>
      </w:r>
      <w:r>
        <w:rPr>
          <w:sz w:val="24"/>
          <w:vertAlign w:val="baseline"/>
        </w:rPr>
        <w:t>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ri</w:t>
      </w:r>
      <w:r>
        <w:rPr>
          <w:spacing w:val="-3"/>
          <w:sz w:val="24"/>
          <w:vertAlign w:val="baseline"/>
        </w:rPr>
        <w:t>g</w:t>
      </w:r>
      <w:r>
        <w:rPr>
          <w:sz w:val="24"/>
          <w:vertAlign w:val="baseline"/>
        </w:rPr>
        <w:t>ht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live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h</w:t>
      </w:r>
      <w:r>
        <w:rPr>
          <w:spacing w:val="-1"/>
          <w:sz w:val="24"/>
          <w:vertAlign w:val="baseline"/>
        </w:rPr>
        <w:t>ea</w:t>
      </w:r>
      <w:r>
        <w:rPr>
          <w:sz w:val="24"/>
          <w:vertAlign w:val="baseline"/>
        </w:rPr>
        <w:t>lt</w:t>
      </w:r>
      <w:r>
        <w:rPr>
          <w:spacing w:val="4"/>
          <w:sz w:val="24"/>
          <w:vertAlign w:val="baseline"/>
        </w:rPr>
        <w:t>h</w:t>
      </w:r>
      <w:r>
        <w:rPr>
          <w:sz w:val="24"/>
          <w:vertAlign w:val="baseline"/>
        </w:rPr>
        <w:t>y</w:t>
      </w:r>
      <w:r>
        <w:rPr>
          <w:spacing w:val="4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nvironme</w:t>
      </w:r>
      <w:r>
        <w:rPr>
          <w:spacing w:val="-1"/>
          <w:sz w:val="24"/>
          <w:vertAlign w:val="baseline"/>
        </w:rPr>
        <w:t>n</w:t>
      </w:r>
      <w:r>
        <w:rPr>
          <w:sz w:val="24"/>
          <w:vertAlign w:val="baseline"/>
        </w:rPr>
        <w:t>t</w:t>
      </w:r>
      <w:r>
        <w:rPr>
          <w:spacing w:val="7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nd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to have access to basic public services. The states shall promote the protection, preservation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improvement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environment‖.</w:t>
      </w:r>
      <w:r>
        <w:rPr>
          <w:sz w:val="24"/>
          <w:vertAlign w:val="superscript"/>
        </w:rPr>
        <w:t>215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1998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Economic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Commission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Europe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(UNECE) adopted the </w:t>
      </w:r>
      <w:r>
        <w:rPr>
          <w:i/>
          <w:sz w:val="24"/>
          <w:vertAlign w:val="baseline"/>
        </w:rPr>
        <w:t>Convention on Access to Information, Public Participation in Decision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Making and Access to Justice in Environmental Matters </w:t>
      </w:r>
      <w:r>
        <w:rPr>
          <w:sz w:val="24"/>
          <w:vertAlign w:val="baseline"/>
        </w:rPr>
        <w:t>(commonly known as the Aarhus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Convention after the Danish city of that name). The Aarhus Convention concentrates only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procedural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rights and is limited to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European region.</w:t>
      </w:r>
    </w:p>
    <w:p>
      <w:pPr>
        <w:pStyle w:val="BodyText"/>
        <w:spacing w:line="480" w:lineRule="auto" w:before="200"/>
        <w:ind w:right="574" w:firstLine="719"/>
        <w:jc w:val="both"/>
      </w:pPr>
      <w:r>
        <w:rPr/>
        <w:t>The developments at the international and regional level have influenced environmental</w:t>
      </w:r>
      <w:r>
        <w:rPr>
          <w:spacing w:val="-57"/>
        </w:rPr>
        <w:t> </w:t>
      </w:r>
      <w:r>
        <w:rPr/>
        <w:t>rights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evidenced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post-1972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provisions in many national constitutions. It is currently estimated that over 140</w:t>
      </w:r>
      <w:r>
        <w:rPr>
          <w:spacing w:val="-57"/>
        </w:rPr>
        <w:t> </w:t>
      </w:r>
      <w:r>
        <w:rPr/>
        <w:t>countries have environmental provisions in their national constitutions and over ninety (90)</w:t>
      </w:r>
      <w:r>
        <w:rPr>
          <w:spacing w:val="1"/>
        </w:rPr>
        <w:t> </w:t>
      </w:r>
      <w:r>
        <w:rPr/>
        <w:t>recognise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Constitutional environmental right.</w:t>
      </w:r>
      <w:r>
        <w:rPr>
          <w:vertAlign w:val="superscript"/>
        </w:rPr>
        <w:t>216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</w:pPr>
    </w:p>
    <w:p>
      <w:pPr>
        <w:spacing w:before="108"/>
        <w:ind w:left="460" w:right="62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211</w:t>
      </w:r>
      <w:r>
        <w:rPr>
          <w:rFonts w:ascii="Calibri"/>
          <w:sz w:val="20"/>
          <w:vertAlign w:val="baseline"/>
        </w:rPr>
        <w:t>Resolution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A/RES/64/292.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28"/>
          <w:sz w:val="20"/>
          <w:vertAlign w:val="baseline"/>
        </w:rPr>
        <w:t> </w:t>
      </w:r>
      <w:hyperlink r:id="rId43">
        <w:r>
          <w:rPr>
            <w:rFonts w:ascii="Calibri"/>
            <w:color w:val="0000FF"/>
            <w:sz w:val="20"/>
            <w:u w:val="single" w:color="0000FF"/>
            <w:vertAlign w:val="baseline"/>
          </w:rPr>
          <w:t>www.un.org/waterforlifedecade/human_right_to_water.html</w:t>
        </w:r>
      </w:hyperlink>
      <w:r>
        <w:rPr>
          <w:rFonts w:ascii="Calibri"/>
          <w:color w:val="0000FF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visited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2/5/2013)</w:t>
      </w:r>
    </w:p>
    <w:p>
      <w:pPr>
        <w:spacing w:line="243" w:lineRule="exact" w:before="1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212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Charter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Peoples’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(27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June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1981)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(1982)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21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ILM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58.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Salvador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 1988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entered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11.</w:t>
      </w:r>
    </w:p>
    <w:p>
      <w:pPr>
        <w:spacing w:before="0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Independent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Expert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consultation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Johannesburg, 23-24 January 2014, available at: </w:t>
      </w:r>
      <w:hyperlink r:id="rId44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http://ieenvironment.org/2014/11/21/report-on-constitutional-</w:t>
        </w:r>
      </w:hyperlink>
      <w:r>
        <w:rPr>
          <w:rFonts w:ascii="Calibri"/>
          <w:color w:val="0000FF"/>
          <w:spacing w:val="-43"/>
          <w:sz w:val="20"/>
          <w:vertAlign w:val="baseline"/>
        </w:rPr>
        <w:t> </w:t>
      </w:r>
      <w:hyperlink r:id="rId44">
        <w:r>
          <w:rPr>
            <w:rFonts w:ascii="Calibri"/>
            <w:color w:val="0000FF"/>
            <w:sz w:val="20"/>
            <w:u w:val="single" w:color="0000FF"/>
            <w:vertAlign w:val="baseline"/>
          </w:rPr>
          <w:t>environmental-rights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after="0"/>
        <w:jc w:val="both"/>
        <w:rPr>
          <w:rFonts w:ascii="Calibri"/>
          <w:sz w:val="20"/>
        </w:rPr>
        <w:sectPr>
          <w:footerReference w:type="default" r:id="rId42"/>
          <w:pgSz w:w="11910" w:h="16840"/>
          <w:pgMar w:footer="1019" w:header="0" w:top="1160" w:bottom="1200" w:left="980" w:right="720"/>
        </w:sectPr>
      </w:pPr>
    </w:p>
    <w:p>
      <w:pPr>
        <w:pStyle w:val="Heading1"/>
        <w:numPr>
          <w:ilvl w:val="1"/>
          <w:numId w:val="13"/>
        </w:numPr>
        <w:tabs>
          <w:tab w:pos="821" w:val="left" w:leader="none"/>
        </w:tabs>
        <w:spacing w:line="240" w:lineRule="auto" w:before="76" w:after="0"/>
        <w:ind w:left="820" w:right="0" w:hanging="361"/>
        <w:jc w:val="left"/>
      </w:pPr>
      <w:bookmarkStart w:name="_TOC_250025" w:id="6"/>
      <w:r>
        <w:rPr/>
        <w:t>Industrial</w:t>
      </w:r>
      <w:r>
        <w:rPr>
          <w:spacing w:val="-2"/>
        </w:rPr>
        <w:t> </w:t>
      </w:r>
      <w:r>
        <w:rPr/>
        <w:t>Pollution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bookmarkEnd w:id="6"/>
      <w:r>
        <w:rPr/>
        <w:t>Rights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576" w:firstLine="811"/>
        <w:jc w:val="both"/>
      </w:pPr>
      <w:r>
        <w:rPr/>
        <w:t>An understanding of what exactly constitutes environmental pollution is vital to this</w:t>
      </w:r>
      <w:r>
        <w:rPr>
          <w:spacing w:val="1"/>
        </w:rPr>
        <w:t> </w:t>
      </w:r>
      <w:r>
        <w:rPr/>
        <w:t>study and several definitions have been given by scholars, international bodies, statutory and</w:t>
      </w:r>
      <w:r>
        <w:rPr>
          <w:spacing w:val="1"/>
        </w:rPr>
        <w:t> </w:t>
      </w:r>
      <w:r>
        <w:rPr/>
        <w:t>treaty provisions. This study will consider a few in understanding how industrial pollution, a</w:t>
      </w:r>
      <w:r>
        <w:rPr>
          <w:spacing w:val="1"/>
        </w:rPr>
        <w:t> </w:t>
      </w:r>
      <w:r>
        <w:rPr/>
        <w:t>major form of pollution, affects the right to a healthy environment and other human rights. The</w:t>
      </w:r>
      <w:r>
        <w:rPr>
          <w:spacing w:val="-57"/>
        </w:rPr>
        <w:t> </w:t>
      </w:r>
      <w:r>
        <w:rPr/>
        <w:t>legal regime on the environment in Nigeria and South Africa is primarily concerned with the</w:t>
      </w:r>
      <w:r>
        <w:rPr>
          <w:spacing w:val="1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and control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pollution and</w:t>
      </w:r>
      <w:r>
        <w:rPr>
          <w:spacing w:val="-1"/>
        </w:rPr>
        <w:t> </w:t>
      </w:r>
      <w:r>
        <w:rPr/>
        <w:t>the case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the same for</w:t>
      </w:r>
      <w:r>
        <w:rPr>
          <w:spacing w:val="-2"/>
        </w:rPr>
        <w:t> </w:t>
      </w:r>
      <w:r>
        <w:rPr/>
        <w:t>most other countries.</w:t>
      </w:r>
    </w:p>
    <w:p>
      <w:pPr>
        <w:pStyle w:val="BodyText"/>
        <w:spacing w:line="480" w:lineRule="auto" w:before="202"/>
        <w:ind w:right="577" w:firstLine="719"/>
        <w:jc w:val="both"/>
      </w:pPr>
      <w:r>
        <w:rPr/>
        <w:t>Pollution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‗the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substances or energy liable to cause hazards to human health, harm to living resources and</w:t>
      </w:r>
      <w:r>
        <w:rPr>
          <w:spacing w:val="1"/>
        </w:rPr>
        <w:t> </w:t>
      </w:r>
      <w:r>
        <w:rPr/>
        <w:t>ecological systems, damage to structures or amenity or interferences with legitimate uses of the</w:t>
      </w:r>
      <w:r>
        <w:rPr>
          <w:spacing w:val="-57"/>
        </w:rPr>
        <w:t> </w:t>
      </w:r>
      <w:r>
        <w:rPr/>
        <w:t>environment‘.</w:t>
      </w:r>
      <w:r>
        <w:rPr>
          <w:vertAlign w:val="superscript"/>
        </w:rPr>
        <w:t>217</w:t>
      </w:r>
      <w:r>
        <w:rPr>
          <w:spacing w:val="1"/>
          <w:vertAlign w:val="baseline"/>
        </w:rPr>
        <w:t> </w:t>
      </w:r>
      <w:r>
        <w:rPr>
          <w:vertAlign w:val="baseline"/>
        </w:rPr>
        <w:t>This definition places man squarely</w:t>
      </w:r>
      <w:r>
        <w:rPr>
          <w:spacing w:val="-3"/>
          <w:vertAlign w:val="baseline"/>
        </w:rPr>
        <w:t> </w:t>
      </w:r>
      <w:r>
        <w:rPr>
          <w:vertAlign w:val="baseline"/>
        </w:rPr>
        <w:t>as the sole cause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pollution.</w:t>
      </w:r>
    </w:p>
    <w:p>
      <w:pPr>
        <w:pStyle w:val="BodyText"/>
        <w:spacing w:line="480" w:lineRule="auto" w:before="200"/>
        <w:ind w:right="568" w:firstLine="719"/>
        <w:jc w:val="both"/>
      </w:pPr>
      <w:r>
        <w:rPr/>
        <w:t>Pollution however may be classified into anthropogenic pollution and natural pollution.</w:t>
      </w:r>
      <w:r>
        <w:rPr>
          <w:spacing w:val="-57"/>
        </w:rPr>
        <w:t> </w:t>
      </w:r>
      <w:r>
        <w:rPr/>
        <w:t>Natural pollution includes volcanic ash and gases, windblown dust, decomposition of organic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tsunamis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earthquakes.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industrialization</w:t>
      </w:r>
      <w:r>
        <w:rPr>
          <w:spacing w:val="-57"/>
        </w:rPr>
        <w:t> </w:t>
      </w:r>
      <w:r>
        <w:rPr/>
        <w:t>humankind has become the major source of pollution through their various activities, most</w:t>
      </w:r>
      <w:r>
        <w:rPr>
          <w:spacing w:val="1"/>
        </w:rPr>
        <w:t> </w:t>
      </w:r>
      <w:r>
        <w:rPr/>
        <w:t>especially industrial activities. As a matter of fact, it was during the industrial revolution in</w:t>
      </w:r>
      <w:r>
        <w:rPr>
          <w:spacing w:val="1"/>
        </w:rPr>
        <w:t> </w:t>
      </w:r>
      <w:r>
        <w:rPr/>
        <w:t>Europe in the 18</w:t>
      </w:r>
      <w:r>
        <w:rPr>
          <w:vertAlign w:val="superscript"/>
        </w:rPr>
        <w:t>th</w:t>
      </w:r>
      <w:r>
        <w:rPr>
          <w:vertAlign w:val="baseline"/>
        </w:rPr>
        <w:t> and 19</w:t>
      </w:r>
      <w:r>
        <w:rPr>
          <w:vertAlign w:val="superscript"/>
        </w:rPr>
        <w:t>th</w:t>
      </w:r>
      <w:r>
        <w:rPr>
          <w:vertAlign w:val="baseline"/>
        </w:rPr>
        <w:t> centuries that air pollution came to be recognized as a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hazard,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passing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legislations.</w:t>
      </w:r>
      <w:r>
        <w:rPr>
          <w:spacing w:val="1"/>
          <w:vertAlign w:val="baseline"/>
        </w:rPr>
        <w:t> </w:t>
      </w:r>
      <w:r>
        <w:rPr>
          <w:vertAlign w:val="superscript"/>
        </w:rPr>
        <w:t>218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1"/>
          <w:vertAlign w:val="baseline"/>
        </w:rPr>
        <w:t> </w:t>
      </w:r>
      <w:r>
        <w:rPr>
          <w:vertAlign w:val="baseline"/>
        </w:rPr>
        <w:t>revolution</w:t>
      </w:r>
      <w:r>
        <w:rPr>
          <w:spacing w:val="12"/>
          <w:vertAlign w:val="baseline"/>
        </w:rPr>
        <w:t> </w:t>
      </w:r>
      <w:r>
        <w:rPr>
          <w:vertAlign w:val="baseline"/>
        </w:rPr>
        <w:t>also</w:t>
      </w:r>
      <w:r>
        <w:rPr>
          <w:spacing w:val="12"/>
          <w:vertAlign w:val="baseline"/>
        </w:rPr>
        <w:t> </w:t>
      </w:r>
      <w:r>
        <w:rPr>
          <w:vertAlign w:val="baseline"/>
        </w:rPr>
        <w:t>contributed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4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1"/>
          <w:vertAlign w:val="baseline"/>
        </w:rPr>
        <w:t> </w:t>
      </w:r>
      <w:r>
        <w:rPr>
          <w:vertAlign w:val="baseline"/>
        </w:rPr>
        <w:t>warming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10"/>
          <w:vertAlign w:val="baseline"/>
        </w:rPr>
        <w:t> </w:t>
      </w:r>
      <w:r>
        <w:rPr>
          <w:vertAlign w:val="baseline"/>
        </w:rPr>
        <w:t>change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3"/>
        </w:rPr>
      </w:pPr>
      <w:r>
        <w:rPr/>
        <w:pict>
          <v:rect style="position:absolute;margin-left:72.024002pt;margin-top:9.579482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217</w:t>
      </w:r>
      <w:r>
        <w:rPr>
          <w:rFonts w:ascii="Calibri"/>
          <w:sz w:val="20"/>
          <w:vertAlign w:val="baseline"/>
        </w:rPr>
        <w:t>Holdgate,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M.W.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(1977).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Ecology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Future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World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Cardiff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 Cardiff,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17.</w:t>
      </w:r>
    </w:p>
    <w:p>
      <w:pPr>
        <w:spacing w:before="0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218</w:t>
      </w:r>
      <w:r>
        <w:rPr>
          <w:rFonts w:ascii="Calibri"/>
          <w:sz w:val="20"/>
          <w:vertAlign w:val="baseline"/>
        </w:rPr>
        <w:t> In the United Kingdom, legislations passed to control the harmful effects of air pollution included the 1875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 Health Act, the 1926 Smoke Abatement Act (aimed at reducing smoke emissions from industrial sources);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Clean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1968;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Control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Pollution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(included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composition of motor fuel and limits for the sulphur content of industrial fuel oil) and the Environment Act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1995. See Heinsohn, R.J and Kabel, L.K. (1999). </w:t>
      </w:r>
      <w:r>
        <w:rPr>
          <w:rFonts w:ascii="Calibri"/>
          <w:i/>
          <w:sz w:val="20"/>
          <w:vertAlign w:val="baseline"/>
        </w:rPr>
        <w:t>Sources and Control of Air Pollution</w:t>
      </w:r>
      <w:r>
        <w:rPr>
          <w:rFonts w:ascii="Calibri"/>
          <w:sz w:val="20"/>
          <w:vertAlign w:val="baseline"/>
        </w:rPr>
        <w:t>, Prentice Hall International,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UK.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Thornton 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Beckwith, (1997) </w:t>
      </w:r>
      <w:r>
        <w:rPr>
          <w:rFonts w:ascii="Calibri"/>
          <w:i/>
          <w:sz w:val="20"/>
          <w:vertAlign w:val="baseline"/>
        </w:rPr>
        <w:t>Environmental Law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Sweet 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Maxwell, London.</w:t>
      </w:r>
    </w:p>
    <w:p>
      <w:pPr>
        <w:spacing w:after="0"/>
        <w:jc w:val="both"/>
        <w:rPr>
          <w:rFonts w:ascii="Calibri"/>
          <w:sz w:val="20"/>
        </w:rPr>
        <w:sectPr>
          <w:footerReference w:type="default" r:id="rId45"/>
          <w:pgSz w:w="11910" w:h="16840"/>
          <w:pgMar w:footer="1014" w:header="0" w:top="1200" w:bottom="1200" w:left="980" w:right="720"/>
        </w:sectPr>
      </w:pPr>
    </w:p>
    <w:p>
      <w:pPr>
        <w:pStyle w:val="BodyText"/>
        <w:spacing w:line="482" w:lineRule="auto" w:before="109"/>
        <w:ind w:right="568"/>
        <w:jc w:val="both"/>
      </w:pPr>
      <w:r>
        <w:rPr/>
        <w:t>crises</w:t>
      </w:r>
      <w:r>
        <w:rPr>
          <w:vertAlign w:val="superscript"/>
        </w:rPr>
        <w:t>219</w:t>
      </w:r>
      <w:r>
        <w:rPr>
          <w:vertAlign w:val="baseline"/>
        </w:rPr>
        <w:t> by initiating the massive burning of fossil fuels emitting carbon dioxide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greenhouse gases (GHGs).</w:t>
      </w:r>
    </w:p>
    <w:p>
      <w:pPr>
        <w:pStyle w:val="BodyText"/>
        <w:spacing w:line="480" w:lineRule="auto" w:before="194"/>
        <w:ind w:right="574" w:firstLine="719"/>
        <w:jc w:val="both"/>
      </w:pPr>
      <w:r>
        <w:rPr/>
        <w:t>Other definitions of pollution identify humans as the major cause of pollution, for while</w:t>
      </w:r>
      <w:r>
        <w:rPr>
          <w:spacing w:val="-57"/>
        </w:rPr>
        <w:t> </w:t>
      </w:r>
      <w:r>
        <w:rPr/>
        <w:t>the earth can easily absorb pollution from natural causes, the absorptive or carrying capacity of</w:t>
      </w:r>
      <w:r>
        <w:rPr>
          <w:spacing w:val="-57"/>
        </w:rPr>
        <w:t> </w:t>
      </w:r>
      <w:r>
        <w:rPr/>
        <w:t>planet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overstretched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anthropogenic</w:t>
      </w:r>
      <w:r>
        <w:rPr>
          <w:spacing w:val="1"/>
        </w:rPr>
        <w:t> </w:t>
      </w:r>
      <w:r>
        <w:rPr/>
        <w:t>pollutants.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6"/>
        </w:rPr>
        <w:t> </w:t>
      </w:r>
      <w:r>
        <w:rPr/>
        <w:t>Community</w:t>
      </w:r>
      <w:r>
        <w:rPr>
          <w:spacing w:val="13"/>
        </w:rPr>
        <w:t> </w:t>
      </w:r>
      <w:r>
        <w:rPr/>
        <w:t>in</w:t>
      </w:r>
      <w:r>
        <w:rPr>
          <w:spacing w:val="17"/>
        </w:rPr>
        <w:t> </w:t>
      </w:r>
      <w:r>
        <w:rPr/>
        <w:t>its</w:t>
      </w:r>
      <w:r>
        <w:rPr>
          <w:spacing w:val="18"/>
        </w:rPr>
        <w:t> </w:t>
      </w:r>
      <w:r>
        <w:rPr/>
        <w:t>Directive</w:t>
      </w:r>
      <w:r>
        <w:rPr>
          <w:spacing w:val="16"/>
        </w:rPr>
        <w:t> </w:t>
      </w:r>
      <w:r>
        <w:rPr/>
        <w:t>on</w:t>
      </w:r>
      <w:r>
        <w:rPr>
          <w:spacing w:val="19"/>
        </w:rPr>
        <w:t> </w:t>
      </w:r>
      <w:r>
        <w:rPr/>
        <w:t>Integrated</w:t>
      </w:r>
      <w:r>
        <w:rPr>
          <w:spacing w:val="17"/>
        </w:rPr>
        <w:t> </w:t>
      </w:r>
      <w:r>
        <w:rPr/>
        <w:t>Pollution</w:t>
      </w:r>
      <w:r>
        <w:rPr>
          <w:spacing w:val="14"/>
        </w:rPr>
        <w:t> </w:t>
      </w:r>
      <w:r>
        <w:rPr/>
        <w:t>Prevention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Control</w:t>
      </w:r>
      <w:r>
        <w:rPr>
          <w:spacing w:val="18"/>
        </w:rPr>
        <w:t> </w:t>
      </w:r>
      <w:r>
        <w:rPr/>
        <w:t>defined</w:t>
      </w:r>
    </w:p>
    <w:p>
      <w:pPr>
        <w:pStyle w:val="BodyText"/>
        <w:spacing w:before="4"/>
        <w:jc w:val="both"/>
      </w:pPr>
      <w:r>
        <w:rPr/>
        <w:t>‗Pollution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environment‘</w:t>
      </w:r>
      <w:r>
        <w:rPr>
          <w:spacing w:val="-9"/>
        </w:rPr>
        <w:t> </w:t>
      </w:r>
      <w:r>
        <w:rPr/>
        <w:t>as: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17"/>
        <w:ind w:left="1540" w:right="576"/>
        <w:jc w:val="both"/>
      </w:pPr>
      <w:r>
        <w:rPr/>
        <w:t>… the direct or indirect introduction as a result of human activity of substances,</w:t>
      </w:r>
      <w:r>
        <w:rPr>
          <w:spacing w:val="1"/>
        </w:rPr>
        <w:t> </w:t>
      </w:r>
      <w:r>
        <w:rPr/>
        <w:t>vibration, heat or noise into the air, water or land which may be harmful to human</w:t>
      </w:r>
      <w:r>
        <w:rPr>
          <w:spacing w:val="1"/>
        </w:rPr>
        <w:t> </w:t>
      </w:r>
      <w:r>
        <w:rPr/>
        <w:t>health or the quality of the environment, result in damage to material property, or</w:t>
      </w:r>
      <w:r>
        <w:rPr>
          <w:spacing w:val="1"/>
        </w:rPr>
        <w:t> </w:t>
      </w:r>
      <w:r>
        <w:rPr/>
        <w:t>impair or</w:t>
      </w:r>
      <w:r>
        <w:rPr>
          <w:spacing w:val="-1"/>
        </w:rPr>
        <w:t> </w:t>
      </w:r>
      <w:r>
        <w:rPr/>
        <w:t>interfere</w:t>
      </w:r>
      <w:r>
        <w:rPr>
          <w:spacing w:val="-2"/>
        </w:rPr>
        <w:t> </w:t>
      </w:r>
      <w:r>
        <w:rPr/>
        <w:t>with amenities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legitimate uses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environment.</w:t>
      </w:r>
      <w:r>
        <w:rPr>
          <w:vertAlign w:val="superscript"/>
        </w:rPr>
        <w:t>220</w:t>
      </w:r>
    </w:p>
    <w:p>
      <w:pPr>
        <w:pStyle w:val="BodyText"/>
        <w:spacing w:line="480" w:lineRule="auto" w:before="237"/>
        <w:ind w:right="576" w:firstLine="719"/>
        <w:jc w:val="both"/>
      </w:pP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1"/>
        </w:rPr>
        <w:t>W</w:t>
      </w:r>
      <w:r>
        <w:rPr/>
        <w:t>o</w:t>
      </w:r>
      <w:r>
        <w:rPr>
          <w:spacing w:val="-1"/>
        </w:rPr>
        <w:t>r</w:t>
      </w:r>
      <w:r>
        <w:rPr/>
        <w:t>ld</w:t>
      </w:r>
      <w:r>
        <w:rPr>
          <w:spacing w:val="24"/>
        </w:rPr>
        <w:t>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lth</w:t>
      </w:r>
      <w:r>
        <w:rPr>
          <w:spacing w:val="26"/>
        </w:rPr>
        <w:t> </w:t>
      </w:r>
      <w:r>
        <w:rPr>
          <w:spacing w:val="-1"/>
        </w:rPr>
        <w:t>O</w:t>
      </w:r>
      <w:r>
        <w:rPr/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onsi</w:t>
      </w:r>
      <w:r>
        <w:rPr>
          <w:spacing w:val="-3"/>
        </w:rPr>
        <w:t>d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d</w:t>
      </w:r>
      <w:r>
        <w:rPr>
          <w:spacing w:val="26"/>
        </w:rPr>
        <w:t> </w:t>
      </w:r>
      <w:r>
        <w:rPr/>
        <w:t>polluted </w:t>
      </w:r>
      <w:r>
        <w:rPr/>
        <w:t>when it is altered in composition directly or indirectly, as a result of activities of man so that it</w:t>
      </w:r>
      <w:r>
        <w:rPr>
          <w:spacing w:val="1"/>
        </w:rPr>
        <w:t> </w:t>
      </w:r>
      <w:r>
        <w:rPr/>
        <w:t>becomes less suitable for some or all of the uses for which it would be suitable in its natural</w:t>
      </w:r>
      <w:r>
        <w:rPr>
          <w:spacing w:val="1"/>
        </w:rPr>
        <w:t> </w:t>
      </w:r>
      <w:r>
        <w:rPr/>
        <w:t>state‖.</w:t>
      </w:r>
      <w:r>
        <w:rPr>
          <w:spacing w:val="2"/>
        </w:rPr>
        <w:t> </w:t>
      </w:r>
      <w:r>
        <w:rPr>
          <w:vertAlign w:val="superscript"/>
        </w:rPr>
        <w:t>221</w:t>
      </w:r>
    </w:p>
    <w:p>
      <w:pPr>
        <w:pStyle w:val="BodyText"/>
        <w:spacing w:line="480" w:lineRule="auto" w:before="200"/>
        <w:ind w:right="574" w:firstLine="719"/>
        <w:jc w:val="both"/>
      </w:pPr>
      <w:r>
        <w:rPr/>
        <w:t>These definitions all illustrate that pollution has an undesirable effect by working 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media-</w:t>
      </w:r>
      <w:r>
        <w:rPr>
          <w:spacing w:val="1"/>
        </w:rPr>
        <w:t> </w:t>
      </w:r>
      <w:r>
        <w:rPr/>
        <w:t>air,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is thus altered in composition or condition such that it is unsuitable for its natural</w:t>
      </w:r>
      <w:r>
        <w:rPr>
          <w:spacing w:val="1"/>
        </w:rPr>
        <w:t> </w:t>
      </w:r>
      <w:r>
        <w:rPr/>
        <w:t>uses. It is also rendered harmful to the health and/or well-being of humans and other creatures.</w:t>
      </w:r>
      <w:r>
        <w:rPr>
          <w:spacing w:val="1"/>
        </w:rPr>
        <w:t> </w:t>
      </w:r>
      <w:r>
        <w:rPr/>
        <w:t>In recognition of the broad understanding of environment, the resulting harm or damage may</w:t>
      </w:r>
      <w:r>
        <w:rPr>
          <w:spacing w:val="1"/>
        </w:rPr>
        <w:t> </w:t>
      </w:r>
      <w:r>
        <w:rPr/>
        <w:t>extend to material property. This encompasses, for example, damage caused to roofing as a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acid rain.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  <w:r>
        <w:rPr/>
        <w:pict>
          <v:rect style="position:absolute;margin-left:72.024002pt;margin-top:14.792919pt;width:144.020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57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219</w:t>
      </w:r>
      <w:r>
        <w:rPr>
          <w:rFonts w:ascii="Calibri"/>
          <w:sz w:val="20"/>
          <w:vertAlign w:val="baseline"/>
        </w:rPr>
        <w:t> United Nations Intergovernmental Panel on Climate Change [IPCC], Climate Change 2007: </w:t>
      </w:r>
      <w:r>
        <w:rPr>
          <w:rFonts w:ascii="Calibri"/>
          <w:i/>
          <w:sz w:val="20"/>
          <w:vertAlign w:val="baseline"/>
        </w:rPr>
        <w:t>Synthesis Report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Summary for Policymakers 5 </w:t>
      </w:r>
      <w:r>
        <w:rPr>
          <w:rFonts w:ascii="Calibri"/>
          <w:sz w:val="20"/>
          <w:vertAlign w:val="baseline"/>
        </w:rPr>
        <w:t>(2007) [hereinafter IPCC Report], </w:t>
      </w:r>
      <w:r>
        <w:rPr>
          <w:rFonts w:ascii="Calibri"/>
          <w:i/>
          <w:sz w:val="20"/>
          <w:vertAlign w:val="baseline"/>
        </w:rPr>
        <w:t>available at</w:t>
      </w:r>
      <w:hyperlink r:id="rId46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http://www.ipcc.ch/pdf/assessment-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hyperlink r:id="rId46">
        <w:r>
          <w:rPr>
            <w:rFonts w:ascii="Calibri"/>
            <w:color w:val="0000FF"/>
            <w:sz w:val="20"/>
            <w:u w:val="single" w:color="0000FF"/>
            <w:vertAlign w:val="baseline"/>
          </w:rPr>
          <w:t>report/ar4/syr/ar4_syr_spm.pdf</w:t>
        </w:r>
        <w:r>
          <w:rPr>
            <w:rFonts w:ascii="Calibri"/>
            <w:color w:val="0000FF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(last visited 20/8/2012).</w:t>
      </w:r>
    </w:p>
    <w:p>
      <w:pPr>
        <w:spacing w:line="243" w:lineRule="exact" w:before="2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220</w:t>
      </w:r>
      <w:r>
        <w:rPr>
          <w:rFonts w:ascii="Calibri"/>
          <w:sz w:val="20"/>
          <w:vertAlign w:val="baseline"/>
        </w:rPr>
        <w:t>E.C.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Council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Directive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96/61,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September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1996,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Art.2(2).</w:t>
      </w:r>
    </w:p>
    <w:p>
      <w:pPr>
        <w:spacing w:before="0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221</w:t>
      </w:r>
      <w:r>
        <w:rPr>
          <w:rFonts w:ascii="Calibri"/>
          <w:sz w:val="20"/>
          <w:vertAlign w:val="baseline"/>
        </w:rPr>
        <w:t> Quoted in Ola,C.S. (1984) </w:t>
      </w:r>
      <w:r>
        <w:rPr>
          <w:rFonts w:ascii="Calibri"/>
          <w:i/>
          <w:sz w:val="20"/>
          <w:vertAlign w:val="baseline"/>
        </w:rPr>
        <w:t>Town and Country Planning and Environmental Laws in Nigeria</w:t>
      </w:r>
      <w:r>
        <w:rPr>
          <w:rFonts w:ascii="Calibri"/>
          <w:sz w:val="20"/>
          <w:vertAlign w:val="baseline"/>
        </w:rPr>
        <w:t>, Evans Publishers,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 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p.155.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109"/>
        <w:ind w:right="571" w:firstLine="719"/>
        <w:jc w:val="both"/>
      </w:pPr>
      <w:r>
        <w:rPr/>
        <w:t>The Nigerian statutory definition is contained in Section 37 of the</w:t>
      </w:r>
      <w:r>
        <w:rPr>
          <w:spacing w:val="60"/>
        </w:rPr>
        <w:t> </w:t>
      </w:r>
      <w:r>
        <w:rPr>
          <w:i/>
        </w:rPr>
        <w:t>NESREA Act</w:t>
      </w:r>
      <w:r>
        <w:rPr>
          <w:vertAlign w:val="superscript"/>
        </w:rPr>
        <w:t>222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whic</w:t>
      </w:r>
      <w:r>
        <w:rPr>
          <w:vertAlign w:val="baseline"/>
        </w:rPr>
        <w:t>h </w:t>
      </w:r>
      <w:r>
        <w:rPr>
          <w:spacing w:val="-15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fin</w:t>
      </w:r>
      <w:r>
        <w:rPr>
          <w:spacing w:val="-2"/>
          <w:vertAlign w:val="baseline"/>
        </w:rPr>
        <w:t>e</w:t>
      </w:r>
      <w:r>
        <w:rPr>
          <w:vertAlign w:val="baseline"/>
        </w:rPr>
        <w:t>s </w:t>
      </w:r>
      <w:r>
        <w:rPr>
          <w:spacing w:val="-13"/>
          <w:vertAlign w:val="baseline"/>
        </w:rPr>
        <w:t> </w:t>
      </w:r>
      <w:r>
        <w:rPr>
          <w:vertAlign w:val="baseline"/>
        </w:rPr>
        <w:t>pollution 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 </w:t>
      </w:r>
      <w:r>
        <w:rPr>
          <w:spacing w:val="-1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…man </w:t>
      </w:r>
      <w:r>
        <w:rPr>
          <w:spacing w:val="-13"/>
          <w:vertAlign w:val="baseline"/>
        </w:rPr>
        <w:t> </w:t>
      </w:r>
      <w:r>
        <w:rPr>
          <w:vertAlign w:val="baseline"/>
        </w:rPr>
        <w:t>made </w:t>
      </w:r>
      <w:r>
        <w:rPr>
          <w:spacing w:val="-17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r </w:t>
      </w:r>
      <w:r>
        <w:rPr>
          <w:spacing w:val="-16"/>
          <w:vertAlign w:val="baseline"/>
        </w:rPr>
        <w:t> 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a</w:t>
      </w:r>
      <w:r>
        <w:rPr>
          <w:vertAlign w:val="baseline"/>
        </w:rPr>
        <w:t>n 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ided 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lt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tion </w:t>
      </w:r>
      <w:r>
        <w:rPr>
          <w:spacing w:val="-15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 </w:t>
      </w:r>
      <w:r>
        <w:rPr>
          <w:spacing w:val="-16"/>
          <w:vertAlign w:val="baseline"/>
        </w:rPr>
        <w:t> </w:t>
      </w:r>
      <w:r>
        <w:rPr>
          <w:spacing w:val="1"/>
          <w:vertAlign w:val="baseline"/>
        </w:rPr>
        <w:t>c</w:t>
      </w:r>
      <w:r>
        <w:rPr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mi</w:t>
      </w:r>
      <w:r>
        <w:rPr>
          <w:spacing w:val="-1"/>
          <w:vertAlign w:val="baseline"/>
        </w:rPr>
        <w:t>ca</w:t>
      </w:r>
      <w:r>
        <w:rPr>
          <w:vertAlign w:val="baseline"/>
        </w:rPr>
        <w:t>l, </w:t>
      </w:r>
      <w:r>
        <w:rPr>
          <w:spacing w:val="-15"/>
          <w:vertAlign w:val="baseline"/>
        </w:rPr>
        <w:t> </w:t>
      </w:r>
      <w:r>
        <w:rPr>
          <w:vertAlign w:val="baseline"/>
        </w:rPr>
        <w:t>p</w:t>
      </w:r>
      <w:r>
        <w:rPr>
          <w:spacing w:val="4"/>
          <w:vertAlign w:val="baseline"/>
        </w:rPr>
        <w:t>h</w:t>
      </w:r>
      <w:r>
        <w:rPr>
          <w:spacing w:val="-5"/>
          <w:vertAlign w:val="baseline"/>
        </w:rPr>
        <w:t>y</w:t>
      </w:r>
      <w:r>
        <w:rPr>
          <w:spacing w:val="-1"/>
          <w:vertAlign w:val="baseline"/>
        </w:rPr>
        <w:t>sic</w:t>
      </w:r>
      <w:r>
        <w:rPr>
          <w:spacing w:val="6"/>
          <w:vertAlign w:val="baseline"/>
        </w:rPr>
        <w:t>a</w:t>
      </w:r>
      <w:r>
        <w:rPr>
          <w:vertAlign w:val="baseline"/>
        </w:rPr>
        <w:t>l </w:t>
      </w:r>
      <w:r>
        <w:rPr>
          <w:spacing w:val="-15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r biological quality of the environment to the extent that is detrimental to the environment or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 acceptable limits‖. This suggests that it is not every alteration of the quality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that would qualify as pollution; rather it is a question of degree. It is to the 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detrimental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</w:t>
      </w:r>
      <w:r>
        <w:rPr>
          <w:spacing w:val="1"/>
          <w:vertAlign w:val="baseline"/>
        </w:rPr>
        <w:t> </w:t>
      </w:r>
      <w:r>
        <w:rPr>
          <w:vertAlign w:val="baseline"/>
        </w:rPr>
        <w:t>(set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body) that such alteration would amount to pollution. However, there are many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3"/>
          <w:vertAlign w:val="baseline"/>
        </w:rPr>
        <w:t> </w:t>
      </w:r>
      <w:r>
        <w:rPr>
          <w:vertAlign w:val="baseline"/>
        </w:rPr>
        <w:t>which,</w:t>
      </w:r>
      <w:r>
        <w:rPr>
          <w:spacing w:val="10"/>
          <w:vertAlign w:val="baseline"/>
        </w:rPr>
        <w:t> </w:t>
      </w:r>
      <w:r>
        <w:rPr>
          <w:vertAlign w:val="baseline"/>
        </w:rPr>
        <w:t>when</w:t>
      </w:r>
      <w:r>
        <w:rPr>
          <w:spacing w:val="14"/>
          <w:vertAlign w:val="baseline"/>
        </w:rPr>
        <w:t> </w:t>
      </w:r>
      <w:r>
        <w:rPr>
          <w:vertAlign w:val="baseline"/>
        </w:rPr>
        <w:t>viewed</w:t>
      </w:r>
      <w:r>
        <w:rPr>
          <w:spacing w:val="13"/>
          <w:vertAlign w:val="baseline"/>
        </w:rPr>
        <w:t> </w:t>
      </w:r>
      <w:r>
        <w:rPr>
          <w:vertAlign w:val="baseline"/>
        </w:rPr>
        <w:t>separately,</w:t>
      </w:r>
      <w:r>
        <w:rPr>
          <w:spacing w:val="15"/>
          <w:vertAlign w:val="baseline"/>
        </w:rPr>
        <w:t> </w:t>
      </w:r>
      <w:r>
        <w:rPr>
          <w:vertAlign w:val="baseline"/>
        </w:rPr>
        <w:t>may</w:t>
      </w:r>
      <w:r>
        <w:rPr>
          <w:spacing w:val="8"/>
          <w:vertAlign w:val="baseline"/>
        </w:rPr>
        <w:t> </w:t>
      </w:r>
      <w:r>
        <w:rPr>
          <w:vertAlign w:val="baseline"/>
        </w:rPr>
        <w:t>not</w:t>
      </w:r>
      <w:r>
        <w:rPr>
          <w:spacing w:val="13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an</w:t>
      </w:r>
      <w:r>
        <w:rPr>
          <w:spacing w:val="13"/>
          <w:vertAlign w:val="baseline"/>
        </w:rPr>
        <w:t> </w:t>
      </w:r>
      <w:r>
        <w:rPr>
          <w:vertAlign w:val="baseline"/>
        </w:rPr>
        <w:t>alteration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environment to an extent that is detrimental to the environment or beyond acceptable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limits;</w:t>
      </w:r>
      <w:r>
        <w:rPr>
          <w:spacing w:val="25"/>
          <w:vertAlign w:val="baseline"/>
        </w:rPr>
        <w:t> </w:t>
      </w:r>
      <w:r>
        <w:rPr>
          <w:vertAlign w:val="baseline"/>
        </w:rPr>
        <w:t>yet</w:t>
      </w:r>
      <w:r>
        <w:rPr>
          <w:spacing w:val="24"/>
          <w:vertAlign w:val="baseline"/>
        </w:rPr>
        <w:t> </w:t>
      </w:r>
      <w:r>
        <w:rPr>
          <w:vertAlign w:val="baseline"/>
        </w:rPr>
        <w:t>such</w:t>
      </w:r>
      <w:r>
        <w:rPr>
          <w:spacing w:val="23"/>
          <w:vertAlign w:val="baseline"/>
        </w:rPr>
        <w:t> </w:t>
      </w:r>
      <w:r>
        <w:rPr>
          <w:vertAlign w:val="baseline"/>
        </w:rPr>
        <w:t>acts,</w:t>
      </w:r>
      <w:r>
        <w:rPr>
          <w:spacing w:val="24"/>
          <w:vertAlign w:val="baseline"/>
        </w:rPr>
        <w:t> </w:t>
      </w:r>
      <w:r>
        <w:rPr>
          <w:vertAlign w:val="baseline"/>
        </w:rPr>
        <w:t>when</w:t>
      </w:r>
      <w:r>
        <w:rPr>
          <w:spacing w:val="24"/>
          <w:vertAlign w:val="baseline"/>
        </w:rPr>
        <w:t> </w:t>
      </w:r>
      <w:r>
        <w:rPr>
          <w:vertAlign w:val="baseline"/>
        </w:rPr>
        <w:t>viewed</w:t>
      </w:r>
      <w:r>
        <w:rPr>
          <w:spacing w:val="24"/>
          <w:vertAlign w:val="baseline"/>
        </w:rPr>
        <w:t> </w:t>
      </w:r>
      <w:r>
        <w:rPr>
          <w:vertAlign w:val="baseline"/>
        </w:rPr>
        <w:t>collectively,</w:t>
      </w:r>
      <w:r>
        <w:rPr>
          <w:spacing w:val="26"/>
          <w:vertAlign w:val="baseline"/>
        </w:rPr>
        <w:t> </w:t>
      </w:r>
      <w:r>
        <w:rPr>
          <w:vertAlign w:val="baseline"/>
        </w:rPr>
        <w:t>would</w:t>
      </w:r>
      <w:r>
        <w:rPr>
          <w:spacing w:val="24"/>
          <w:vertAlign w:val="baseline"/>
        </w:rPr>
        <w:t> </w:t>
      </w:r>
      <w:r>
        <w:rPr>
          <w:vertAlign w:val="baseline"/>
        </w:rPr>
        <w:t>fall</w:t>
      </w:r>
      <w:r>
        <w:rPr>
          <w:spacing w:val="25"/>
          <w:vertAlign w:val="baseline"/>
        </w:rPr>
        <w:t> </w:t>
      </w:r>
      <w:r>
        <w:rPr>
          <w:vertAlign w:val="baseline"/>
        </w:rPr>
        <w:t>within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pollution.</w:t>
      </w:r>
      <w:r>
        <w:rPr>
          <w:spacing w:val="-58"/>
          <w:vertAlign w:val="baseline"/>
        </w:rPr>
        <w:t> </w:t>
      </w:r>
      <w:r>
        <w:rPr>
          <w:vertAlign w:val="baseline"/>
        </w:rPr>
        <w:t>For example sections 8 and 20 of the NESREA Act empower the NESREA to establish such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criteria,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guidelines, specifications, 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protection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nation‘s</w:t>
      </w:r>
      <w:r>
        <w:rPr>
          <w:spacing w:val="-57"/>
          <w:vertAlign w:val="baseline"/>
        </w:rPr>
        <w:t> </w:t>
      </w:r>
      <w:r>
        <w:rPr>
          <w:vertAlign w:val="baseline"/>
        </w:rPr>
        <w:t>air and interstate waters as may be necessary to protect the health and welfare of the population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environmental degradation. The Agency can thus make recommendations to the 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establishing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 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inter-state</w:t>
      </w:r>
      <w:r>
        <w:rPr>
          <w:spacing w:val="1"/>
          <w:vertAlign w:val="baseline"/>
        </w:rPr>
        <w:t> </w:t>
      </w:r>
      <w:r>
        <w:rPr>
          <w:vertAlign w:val="baseline"/>
        </w:rPr>
        <w:t>waters. It can establish minimum essential air quality standards and effluent limitations.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thus the Agency that determines whether an alteration in the quality of the environment (or any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environmental media)</w:t>
      </w:r>
      <w:r>
        <w:rPr>
          <w:spacing w:val="-2"/>
          <w:vertAlign w:val="baseline"/>
        </w:rPr>
        <w:t> </w:t>
      </w:r>
      <w:r>
        <w:rPr>
          <w:vertAlign w:val="baseline"/>
        </w:rPr>
        <w:t>falls within acceptable limits.</w:t>
      </w:r>
    </w:p>
    <w:p>
      <w:pPr>
        <w:pStyle w:val="BodyText"/>
        <w:spacing w:line="480" w:lineRule="auto" w:before="202"/>
        <w:ind w:right="570" w:firstLine="719"/>
        <w:jc w:val="both"/>
      </w:pPr>
      <w:r>
        <w:rPr/>
        <w:t>Furthermore, although environmental pollution can be perceived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an ordinary man</w:t>
      </w:r>
      <w:r>
        <w:rPr>
          <w:spacing w:val="1"/>
        </w:rPr>
        <w:t> </w:t>
      </w:r>
      <w:r>
        <w:rPr/>
        <w:t>(as exemplified by discoloured and foul-smelling streams, oil polluted land and thick black</w:t>
      </w:r>
      <w:r>
        <w:rPr>
          <w:spacing w:val="1"/>
        </w:rPr>
        <w:t> </w:t>
      </w:r>
      <w:r>
        <w:rPr/>
        <w:t>fumes</w:t>
      </w:r>
      <w:r>
        <w:rPr>
          <w:spacing w:val="1"/>
        </w:rPr>
        <w:t> </w:t>
      </w:r>
      <w:r>
        <w:rPr/>
        <w:t>discharged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atmosphere),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technical,</w:t>
      </w:r>
      <w:r>
        <w:rPr>
          <w:spacing w:val="1"/>
        </w:rPr>
        <w:t> </w:t>
      </w:r>
      <w:r>
        <w:rPr/>
        <w:t>involving scientific proof and beyond ordinary human understanding. It would be difficult, for</w:t>
      </w:r>
      <w:r>
        <w:rPr>
          <w:spacing w:val="1"/>
        </w:rPr>
        <w:t> </w:t>
      </w:r>
      <w:r>
        <w:rPr/>
        <w:t>example,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ordinary</w:t>
      </w:r>
      <w:r>
        <w:rPr>
          <w:spacing w:val="3"/>
        </w:rPr>
        <w:t> </w:t>
      </w:r>
      <w:r>
        <w:rPr/>
        <w:t>man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determine</w:t>
      </w:r>
      <w:r>
        <w:rPr>
          <w:spacing w:val="7"/>
        </w:rPr>
        <w:t> </w:t>
      </w:r>
      <w:r>
        <w:rPr/>
        <w:t>if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level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mercury</w:t>
      </w:r>
      <w:r>
        <w:rPr>
          <w:spacing w:val="4"/>
        </w:rPr>
        <w:t> </w:t>
      </w:r>
      <w:r>
        <w:rPr/>
        <w:t>or</w:t>
      </w:r>
      <w:r>
        <w:rPr>
          <w:spacing w:val="7"/>
        </w:rPr>
        <w:t> </w:t>
      </w:r>
      <w:r>
        <w:rPr/>
        <w:t>chromium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stream</w:t>
      </w:r>
      <w:r>
        <w:rPr>
          <w:spacing w:val="9"/>
        </w:rPr>
        <w:t> </w:t>
      </w:r>
      <w:r>
        <w:rPr/>
        <w:t>is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3"/>
        </w:rPr>
      </w:pPr>
      <w:r>
        <w:rPr/>
        <w:pict>
          <v:rect style="position:absolute;margin-left:72.024002pt;margin-top:15.406806pt;width:144.020pt;height:.72003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109"/>
        <w:ind w:right="569"/>
        <w:jc w:val="both"/>
      </w:pPr>
      <w:r>
        <w:rPr/>
        <w:t>within</w:t>
      </w:r>
      <w:r>
        <w:rPr>
          <w:spacing w:val="1"/>
        </w:rPr>
        <w:t> </w:t>
      </w:r>
      <w:r>
        <w:rPr/>
        <w:t>acceptable limits</w:t>
      </w:r>
      <w:r>
        <w:rPr>
          <w:spacing w:val="1"/>
        </w:rPr>
        <w:t> </w:t>
      </w:r>
      <w:r>
        <w:rPr/>
        <w:t>or not,</w:t>
      </w:r>
      <w:r>
        <w:rPr>
          <w:spacing w:val="1"/>
        </w:rPr>
        <w:t> </w:t>
      </w:r>
      <w:r>
        <w:rPr/>
        <w:t>or to carry out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</w:t>
      </w:r>
      <w:r>
        <w:rPr>
          <w:vertAlign w:val="superscript"/>
        </w:rPr>
        <w:t>223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same</w:t>
      </w:r>
      <w:r>
        <w:rPr>
          <w:spacing w:val="-57"/>
          <w:vertAlign w:val="baseline"/>
        </w:rPr>
        <w:t> </w:t>
      </w:r>
      <w:r>
        <w:rPr>
          <w:vertAlign w:val="baseline"/>
        </w:rPr>
        <w:t>stream is highly acidic. Increasingly, however, Citizen Based Organisations in industrial areas</w:t>
      </w:r>
      <w:r>
        <w:rPr>
          <w:spacing w:val="1"/>
          <w:vertAlign w:val="baseline"/>
        </w:rPr>
        <w:t> </w:t>
      </w:r>
      <w:r>
        <w:rPr>
          <w:vertAlign w:val="baseline"/>
        </w:rPr>
        <w:t>who are concerned about the effects of pollution on their environmental rights and the non-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 by polluters are collaborating with environmental groups to monitor the pollutants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released into the 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industries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-5"/>
          <w:vertAlign w:val="baseline"/>
        </w:rPr>
        <w:t> </w:t>
      </w:r>
      <w:r>
        <w:rPr>
          <w:vertAlign w:val="baseline"/>
        </w:rPr>
        <w:t>hold them accountable.</w:t>
      </w:r>
      <w:r>
        <w:rPr>
          <w:vertAlign w:val="superscript"/>
        </w:rPr>
        <w:t>224</w:t>
      </w:r>
    </w:p>
    <w:p>
      <w:pPr>
        <w:pStyle w:val="BodyText"/>
        <w:spacing w:line="480" w:lineRule="auto" w:before="200"/>
        <w:ind w:right="571" w:firstLine="719"/>
        <w:jc w:val="both"/>
      </w:pPr>
      <w:r>
        <w:rPr/>
        <w:t>A recent illustration is the pollution of the Baynespruit River</w:t>
      </w:r>
      <w:r>
        <w:rPr>
          <w:vertAlign w:val="superscript"/>
        </w:rPr>
        <w:t>225</w:t>
      </w:r>
      <w:r>
        <w:rPr>
          <w:vertAlign w:val="baseline"/>
        </w:rPr>
        <w:t> by toxic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effluents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leaking</w:t>
      </w:r>
      <w:r>
        <w:rPr>
          <w:spacing w:val="1"/>
          <w:vertAlign w:val="baseline"/>
        </w:rPr>
        <w:t> </w:t>
      </w:r>
      <w:r>
        <w:rPr>
          <w:vertAlign w:val="baseline"/>
        </w:rPr>
        <w:t>pipeline.</w:t>
      </w:r>
      <w:r>
        <w:rPr>
          <w:spacing w:val="1"/>
          <w:vertAlign w:val="baseline"/>
        </w:rPr>
        <w:t> </w:t>
      </w:r>
      <w:r>
        <w:rPr>
          <w:vertAlign w:val="baseline"/>
        </w:rPr>
        <w:t>Distressed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Pietermaritzburg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complained to GroundWork (an environmental group) which visited the site of the 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took a sample of the industrial effluent and sent it to a laboratory. The results 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dangerously high levels of benzene</w:t>
      </w:r>
      <w:r>
        <w:rPr>
          <w:vertAlign w:val="superscript"/>
        </w:rPr>
        <w:t>226</w:t>
      </w:r>
      <w:r>
        <w:rPr>
          <w:vertAlign w:val="baseline"/>
        </w:rPr>
        <w:t> and helped pinpoint the source of the pollution to a glue-</w:t>
      </w:r>
      <w:r>
        <w:rPr>
          <w:spacing w:val="-57"/>
          <w:vertAlign w:val="baseline"/>
        </w:rPr>
        <w:t> </w:t>
      </w:r>
      <w:r>
        <w:rPr>
          <w:vertAlign w:val="baseline"/>
        </w:rPr>
        <w:t>manufacturer</w:t>
      </w:r>
      <w:r>
        <w:rPr>
          <w:spacing w:val="-1"/>
          <w:vertAlign w:val="baseline"/>
        </w:rPr>
        <w:t> </w:t>
      </w:r>
      <w:r>
        <w:rPr>
          <w:vertAlign w:val="baseline"/>
        </w:rPr>
        <w:t>located up</w:t>
      </w:r>
      <w:r>
        <w:rPr>
          <w:spacing w:val="1"/>
          <w:vertAlign w:val="baseline"/>
        </w:rPr>
        <w:t> </w:t>
      </w:r>
      <w:r>
        <w:rPr>
          <w:vertAlign w:val="baseline"/>
        </w:rPr>
        <w:t>the road from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pipeline</w:t>
      </w:r>
      <w:r>
        <w:rPr>
          <w:vertAlign w:val="superscript"/>
        </w:rPr>
        <w:t>227</w:t>
      </w:r>
      <w:r>
        <w:rPr>
          <w:vertAlign w:val="baseline"/>
        </w:rPr>
        <w:t>.</w:t>
      </w:r>
    </w:p>
    <w:p>
      <w:pPr>
        <w:pStyle w:val="BodyText"/>
        <w:spacing w:line="482" w:lineRule="auto" w:before="201"/>
        <w:ind w:right="579" w:firstLine="719"/>
        <w:jc w:val="both"/>
      </w:pPr>
      <w:r>
        <w:rPr/>
        <w:t>Pollution is broadly defined in Section 1 of the South African National Environmental</w:t>
      </w:r>
      <w:r>
        <w:rPr>
          <w:spacing w:val="1"/>
        </w:rPr>
        <w:t> </w:t>
      </w:r>
      <w:r>
        <w:rPr/>
        <w:t>Management Act (NEMA)</w:t>
      </w:r>
      <w:r>
        <w:rPr>
          <w:vertAlign w:val="superscript"/>
        </w:rPr>
        <w:t>228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spacing w:before="196"/>
        <w:ind w:left="1540" w:right="577"/>
        <w:jc w:val="both"/>
      </w:pPr>
      <w:r>
        <w:rPr/>
        <w:t>any change in the environment caused by substances; radioactive or other waves; or</w:t>
      </w:r>
      <w:r>
        <w:rPr>
          <w:spacing w:val="-57"/>
        </w:rPr>
        <w:t> </w:t>
      </w:r>
      <w:r>
        <w:rPr/>
        <w:t>noise, odours, dust or heat, emitted from any activity, including the storage or</w:t>
      </w:r>
      <w:r>
        <w:rPr>
          <w:spacing w:val="1"/>
        </w:rPr>
        <w:t> </w:t>
      </w:r>
      <w:r>
        <w:rPr/>
        <w:t>treatment of waste or substances, construction and the provision of services whether</w:t>
      </w:r>
      <w:r>
        <w:rPr>
          <w:spacing w:val="-57"/>
        </w:rPr>
        <w:t> </w:t>
      </w:r>
      <w:r>
        <w:rPr/>
        <w:t>engaged in by any person or any organ of state, where that change has an adverse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composition,</w:t>
      </w:r>
      <w:r>
        <w:rPr>
          <w:spacing w:val="1"/>
        </w:rPr>
        <w:t> </w:t>
      </w:r>
      <w:r>
        <w:rPr/>
        <w:t>resilience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productivity of natural or managed ecosystems, or on materials useful to people, or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such</w:t>
      </w:r>
      <w:r>
        <w:rPr>
          <w:spacing w:val="-1"/>
        </w:rPr>
        <w:t> </w:t>
      </w:r>
      <w:r>
        <w:rPr/>
        <w:t>effect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future.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2"/>
        </w:rPr>
      </w:pPr>
      <w:r>
        <w:rPr/>
        <w:pict>
          <v:rect style="position:absolute;margin-left:72.024002pt;margin-top:14.623702pt;width:144.02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223</w:t>
      </w:r>
      <w:r>
        <w:rPr>
          <w:rFonts w:ascii="Calibri" w:hAnsi="Calibri"/>
          <w:i/>
          <w:sz w:val="20"/>
          <w:vertAlign w:val="baseline"/>
        </w:rPr>
        <w:t>pH</w:t>
      </w:r>
      <w:r>
        <w:rPr>
          <w:rFonts w:ascii="Calibri" w:hAnsi="Calibri"/>
          <w:sz w:val="20"/>
          <w:vertAlign w:val="baseline"/>
        </w:rPr>
        <w:t>, a scientific term, stands for ‘potential of Hydrogen’. It is a measure of acidity or alkalinity of a solution that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 a number on a scale on which a value of 7 represents neutrality and lower numbers indicate increasing acidity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higher numbers increasing alkalinity. Pure water is neutral, being neither acidic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nor alkaline.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Merriam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Webster’s Learner’s Dictionary</w:t>
      </w:r>
      <w:hyperlink r:id="rId47">
        <w:r>
          <w:rPr>
            <w:rFonts w:ascii="Calibri" w:hAnsi="Calibri"/>
            <w:sz w:val="20"/>
            <w:vertAlign w:val="baseline"/>
          </w:rPr>
          <w:t>.</w:t>
        </w:r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Http://www.merriam-webster.com/dictionary/pH</w:t>
        </w:r>
        <w:r>
          <w:rPr>
            <w:rFonts w:ascii="Calibri" w:hAnsi="Calibri"/>
            <w:color w:val="0000FF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(last accessed on 12/10/2016).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224</w:t>
      </w:r>
      <w:r>
        <w:rPr>
          <w:rFonts w:ascii="Calibri" w:hAnsi="Calibri"/>
          <w:sz w:val="20"/>
          <w:vertAlign w:val="baseline"/>
        </w:rPr>
        <w:t> The work of the Bucket Brigade in South Durban (one of the most polluted places in South Africa) and the use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MiniVol by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 groups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CBOs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discussed 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detail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Chapter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6.</w:t>
      </w:r>
    </w:p>
    <w:p>
      <w:pPr>
        <w:spacing w:before="2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225</w:t>
      </w:r>
      <w:r>
        <w:rPr>
          <w:rFonts w:ascii="Calibri"/>
          <w:sz w:val="20"/>
          <w:vertAlign w:val="baseline"/>
        </w:rPr>
        <w:t> The Baynespruit River is near the suburbs of Eastwood and Sobantu Township in Pietermaritzburg and leads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the Umgeni River in Durban in the South eastern part of South Africa. At the time of the incident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Baynespruit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River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neighbouring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communities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washing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clothes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drinking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well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subsistence farmers. See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Groundwork</w:t>
      </w:r>
      <w:r>
        <w:rPr>
          <w:rFonts w:ascii="Calibri"/>
          <w:sz w:val="20"/>
          <w:vertAlign w:val="baseline"/>
        </w:rPr>
        <w:t>, Vol. 14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 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16</w:t>
      </w:r>
    </w:p>
    <w:p>
      <w:pPr>
        <w:spacing w:before="0"/>
        <w:ind w:left="460" w:right="57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226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Benzene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used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various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activities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numerous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health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impacts,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ranging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drowsiness,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unconsciousness from inhalation, to anaemia. A study by the International Agency for Research on Cancer (IARC)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shows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long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term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exposure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benzene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carcinogenic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particular is known to cause acute myelogenous leukaemia (AML). </w:t>
      </w:r>
      <w:r>
        <w:rPr>
          <w:rFonts w:ascii="Calibri"/>
          <w:i/>
          <w:sz w:val="20"/>
          <w:vertAlign w:val="baseline"/>
        </w:rPr>
        <w:t>Groundwork</w:t>
      </w:r>
      <w:r>
        <w:rPr>
          <w:rFonts w:ascii="Calibri"/>
          <w:sz w:val="20"/>
          <w:vertAlign w:val="baseline"/>
        </w:rPr>
        <w:t>, Vol. 14 No. 2 June 2012, p.16.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227</w:t>
      </w:r>
      <w:r>
        <w:rPr>
          <w:rFonts w:ascii="Calibri"/>
          <w:i/>
          <w:sz w:val="20"/>
          <w:vertAlign w:val="baseline"/>
        </w:rPr>
        <w:t>Groundwork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14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 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2012, pp. 15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16.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228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1998.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2" w:lineRule="auto" w:before="69"/>
        <w:ind w:right="57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phrase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immediately.</w:t>
      </w:r>
      <w:r>
        <w:rPr>
          <w:spacing w:val="1"/>
        </w:rPr>
        <w:t> </w:t>
      </w:r>
      <w:r>
        <w:rPr/>
        <w:t>Injuries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generation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manifest.</w:t>
      </w:r>
      <w:r>
        <w:rPr>
          <w:spacing w:val="1"/>
        </w:rPr>
        <w:t> </w:t>
      </w:r>
      <w:r>
        <w:rPr/>
        <w:t>Instances of such are</w:t>
      </w:r>
      <w:r>
        <w:rPr>
          <w:spacing w:val="-3"/>
        </w:rPr>
        <w:t> </w:t>
      </w:r>
      <w:r>
        <w:rPr/>
        <w:t>illnesses occasioned by</w:t>
      </w:r>
      <w:r>
        <w:rPr>
          <w:spacing w:val="-3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or toxic emissions.</w:t>
      </w:r>
    </w:p>
    <w:p>
      <w:pPr>
        <w:pStyle w:val="BodyText"/>
        <w:spacing w:line="480" w:lineRule="auto" w:before="192"/>
        <w:ind w:right="573" w:firstLine="719"/>
        <w:jc w:val="both"/>
      </w:pPr>
      <w:r>
        <w:rPr/>
        <w:t>The South African statutory definition is broader than the Nigerian statutory definition</w:t>
      </w:r>
      <w:r>
        <w:rPr>
          <w:spacing w:val="1"/>
        </w:rPr>
        <w:t> </w:t>
      </w:r>
      <w:r>
        <w:rPr/>
        <w:t>in detailing the detrimental effects of pollution on the environment and people. While the</w:t>
      </w:r>
      <w:r>
        <w:rPr>
          <w:spacing w:val="1"/>
        </w:rPr>
        <w:t> </w:t>
      </w:r>
      <w:r>
        <w:rPr/>
        <w:t>Nigerian definition merely states that an alteration of the environment constitutes pollution if it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detrimental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limits,</w:t>
      </w:r>
      <w:r>
        <w:rPr>
          <w:spacing w:val="1"/>
        </w:rPr>
        <w:t> </w:t>
      </w:r>
      <w:r>
        <w:rPr/>
        <w:t>NEMA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‗</w:t>
      </w:r>
      <w:r>
        <w:rPr>
          <w:i/>
        </w:rPr>
        <w:t>composition,resilience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productivity</w:t>
      </w:r>
      <w:r>
        <w:rPr/>
        <w:t>‘ of the ecosystem. NEMA‘s definition also recognizes the place of human beings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by specifically providing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pollution</w:t>
      </w:r>
      <w:r>
        <w:rPr>
          <w:spacing w:val="60"/>
        </w:rPr>
        <w:t> </w:t>
      </w:r>
      <w:r>
        <w:rPr/>
        <w:t>may have</w:t>
      </w:r>
      <w:r>
        <w:rPr>
          <w:spacing w:val="1"/>
        </w:rPr>
        <w:t> </w:t>
      </w:r>
      <w:r>
        <w:rPr/>
        <w:t>adverse effects on human health and well-being. This is a clear recognition of the detrimental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pollution on the right to a</w:t>
      </w:r>
      <w:r>
        <w:rPr>
          <w:spacing w:val="-1"/>
        </w:rPr>
        <w:t> </w:t>
      </w:r>
      <w:r>
        <w:rPr/>
        <w:t>healthy</w:t>
      </w:r>
      <w:r>
        <w:rPr>
          <w:spacing w:val="-3"/>
        </w:rPr>
        <w:t> </w:t>
      </w:r>
      <w:r>
        <w:rPr/>
        <w:t>environment.</w:t>
      </w:r>
    </w:p>
    <w:p>
      <w:pPr>
        <w:pStyle w:val="BodyText"/>
        <w:spacing w:line="480" w:lineRule="auto" w:before="200"/>
        <w:ind w:right="570" w:firstLine="719"/>
        <w:jc w:val="both"/>
      </w:pPr>
      <w:r>
        <w:rPr/>
        <w:t>NEMA‘s definition of pollution is deliberately couched to cover the role organs of the</w:t>
      </w:r>
      <w:r>
        <w:rPr>
          <w:spacing w:val="1"/>
        </w:rPr>
        <w:t> </w:t>
      </w:r>
      <w:r>
        <w:rPr/>
        <w:t>state may play in causing pollution and a tacit acknowledgement of the role played by the</w:t>
      </w:r>
      <w:r>
        <w:rPr>
          <w:spacing w:val="1"/>
        </w:rPr>
        <w:t> </w:t>
      </w:r>
      <w:r>
        <w:rPr/>
        <w:t>government in environmental degradation especially during the apartheid era</w:t>
      </w:r>
      <w:r>
        <w:rPr>
          <w:vertAlign w:val="superscript"/>
        </w:rPr>
        <w:t>229</w:t>
      </w:r>
      <w:r>
        <w:rPr>
          <w:vertAlign w:val="baseline"/>
        </w:rPr>
        <w:t>. It also alludes</w:t>
      </w:r>
      <w:r>
        <w:rPr>
          <w:spacing w:val="1"/>
          <w:vertAlign w:val="baseline"/>
        </w:rPr>
        <w:t> </w:t>
      </w:r>
      <w:r>
        <w:rPr>
          <w:vertAlign w:val="baseline"/>
        </w:rPr>
        <w:t>to notorious instances of 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country.</w:t>
      </w:r>
      <w:r>
        <w:rPr>
          <w:vertAlign w:val="superscript"/>
        </w:rPr>
        <w:t>230</w:t>
      </w:r>
    </w:p>
    <w:p>
      <w:pPr>
        <w:pStyle w:val="BodyText"/>
        <w:spacing w:before="202"/>
        <w:ind w:left="1180"/>
        <w:jc w:val="both"/>
      </w:pPr>
      <w:r>
        <w:rPr/>
        <w:t>A</w:t>
      </w:r>
      <w:r>
        <w:rPr>
          <w:spacing w:val="15"/>
        </w:rPr>
        <w:t> </w:t>
      </w:r>
      <w:r>
        <w:rPr/>
        <w:t>common</w:t>
      </w:r>
      <w:r>
        <w:rPr>
          <w:spacing w:val="15"/>
        </w:rPr>
        <w:t> </w:t>
      </w:r>
      <w:r>
        <w:rPr/>
        <w:t>denominator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supplied</w:t>
      </w:r>
      <w:r>
        <w:rPr>
          <w:spacing w:val="15"/>
        </w:rPr>
        <w:t> </w:t>
      </w:r>
      <w:r>
        <w:rPr/>
        <w:t>definitions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that</w:t>
      </w:r>
      <w:r>
        <w:rPr>
          <w:spacing w:val="13"/>
        </w:rPr>
        <w:t> </w:t>
      </w:r>
      <w:r>
        <w:rPr/>
        <w:t>most</w:t>
      </w:r>
      <w:r>
        <w:rPr>
          <w:spacing w:val="14"/>
        </w:rPr>
        <w:t> </w:t>
      </w:r>
      <w:r>
        <w:rPr/>
        <w:t>pollution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caused</w:t>
      </w:r>
      <w:r>
        <w:rPr>
          <w:spacing w:val="14"/>
        </w:rPr>
        <w:t> </w:t>
      </w:r>
      <w:r>
        <w:rPr/>
        <w:t>by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humans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that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effect</w:t>
      </w:r>
      <w:r>
        <w:rPr>
          <w:spacing w:val="52"/>
        </w:rPr>
        <w:t> </w:t>
      </w:r>
      <w:r>
        <w:rPr/>
        <w:t>is</w:t>
      </w:r>
      <w:r>
        <w:rPr>
          <w:spacing w:val="52"/>
        </w:rPr>
        <w:t> </w:t>
      </w:r>
      <w:r>
        <w:rPr/>
        <w:t>harmful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environment.</w:t>
      </w:r>
      <w:r>
        <w:rPr>
          <w:spacing w:val="52"/>
        </w:rPr>
        <w:t> </w:t>
      </w:r>
      <w:r>
        <w:rPr/>
        <w:t>There</w:t>
      </w:r>
      <w:r>
        <w:rPr>
          <w:spacing w:val="52"/>
        </w:rPr>
        <w:t> </w:t>
      </w:r>
      <w:r>
        <w:rPr/>
        <w:t>are</w:t>
      </w:r>
      <w:r>
        <w:rPr>
          <w:spacing w:val="52"/>
        </w:rPr>
        <w:t> </w:t>
      </w:r>
      <w:r>
        <w:rPr/>
        <w:t>numerous</w:t>
      </w:r>
      <w:r>
        <w:rPr>
          <w:spacing w:val="51"/>
        </w:rPr>
        <w:t> </w:t>
      </w:r>
      <w:r>
        <w:rPr/>
        <w:t>causes</w:t>
      </w:r>
      <w:r>
        <w:rPr>
          <w:spacing w:val="51"/>
        </w:rPr>
        <w:t> </w:t>
      </w:r>
      <w:r>
        <w:rPr/>
        <w:t>of</w:t>
      </w:r>
    </w:p>
    <w:p>
      <w:pPr>
        <w:pStyle w:val="BodyText"/>
        <w:spacing w:before="3"/>
        <w:ind w:left="0"/>
        <w:rPr>
          <w:sz w:val="15"/>
        </w:rPr>
      </w:pPr>
      <w:r>
        <w:rPr/>
        <w:pict>
          <v:rect style="position:absolute;margin-left:72.024002pt;margin-top:10.727021pt;width:144.020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229</w:t>
      </w:r>
      <w:r>
        <w:rPr>
          <w:rFonts w:ascii="Calibri"/>
          <w:sz w:val="20"/>
          <w:vertAlign w:val="baseline"/>
        </w:rPr>
        <w:t> Scholars have written extensively on how enforcing environmental control measures were difficult due to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direct involvement of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 government in the economy and the near untouchable status of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 and state-owned industries. Through Escom, ISCOR and the South African Railways, the government was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one of the major polluters in the country. Rabie, M. A. (1976). </w:t>
      </w:r>
      <w:r>
        <w:rPr>
          <w:rFonts w:ascii="Calibri"/>
          <w:i/>
          <w:sz w:val="20"/>
          <w:vertAlign w:val="baseline"/>
        </w:rPr>
        <w:t>South African Environmental Legislation</w:t>
      </w:r>
      <w:r>
        <w:rPr>
          <w:rFonts w:ascii="Calibri"/>
          <w:sz w:val="20"/>
          <w:vertAlign w:val="baseline"/>
        </w:rPr>
        <w:t>. Institute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Foreign and Comparative Law, University of South Africa, pp. 93-108. See also Fuggle, F.R. and Rabie, M.A.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(eds.) (1983) </w:t>
      </w:r>
      <w:r>
        <w:rPr>
          <w:rFonts w:ascii="Calibri"/>
          <w:i/>
          <w:sz w:val="20"/>
          <w:vertAlign w:val="baseline"/>
        </w:rPr>
        <w:t>Environmental Concerns in South Africa: Technical and Legal Perspectives</w:t>
      </w:r>
      <w:r>
        <w:rPr>
          <w:rFonts w:ascii="Calibri"/>
          <w:sz w:val="20"/>
          <w:vertAlign w:val="baseline"/>
        </w:rPr>
        <w:t>,Johannesburg, pp. 296-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298;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Steyn,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Industry,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Pollution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Apartheid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Africa. </w:t>
      </w:r>
      <w:r>
        <w:rPr>
          <w:rFonts w:ascii="Calibri"/>
          <w:i/>
          <w:sz w:val="20"/>
          <w:vertAlign w:val="baseline"/>
        </w:rPr>
        <w:t>History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Teaching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Review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Yearbook</w:t>
      </w:r>
      <w:r>
        <w:rPr>
          <w:rFonts w:ascii="Calibri"/>
          <w:sz w:val="20"/>
          <w:vertAlign w:val="baseline"/>
        </w:rPr>
        <w:t>, </w:t>
      </w:r>
      <w:r>
        <w:rPr>
          <w:rFonts w:ascii="Calibri"/>
          <w:i/>
          <w:sz w:val="20"/>
          <w:vertAlign w:val="baseline"/>
        </w:rPr>
        <w:t>22</w:t>
      </w:r>
      <w:r>
        <w:rPr>
          <w:rFonts w:ascii="Calibri"/>
          <w:sz w:val="20"/>
          <w:vertAlign w:val="baseline"/>
        </w:rPr>
        <w:t>, pp. 67-75.</w:t>
      </w:r>
    </w:p>
    <w:p>
      <w:pPr>
        <w:spacing w:before="1"/>
        <w:ind w:left="460" w:right="57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230</w:t>
      </w:r>
      <w:r>
        <w:rPr>
          <w:rFonts w:ascii="Calibri" w:hAnsi="Calibri"/>
          <w:sz w:val="20"/>
          <w:vertAlign w:val="baseline"/>
        </w:rPr>
        <w:t> The phrase “…including the storage or treatment of waste or substances” could be construed to cover cases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like that of Thor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Chemicals which involved 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British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company using its South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 subsidiary to import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mercury waste into South Africa resulting in the death of several workers andlarge quantities of mercury leaking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 the plant into the Umgeni River, which flows into the Inanda Dam, Durban's main water source. Butler, M.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(1997).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Lessons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Chemicals: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Links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between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Health,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Safety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Protection.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In: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Bethlehem, L. and Goldblatt, M. (eds.) </w:t>
      </w:r>
      <w:r>
        <w:rPr>
          <w:rFonts w:ascii="Calibri" w:hAnsi="Calibri"/>
          <w:i/>
          <w:sz w:val="20"/>
          <w:vertAlign w:val="baseline"/>
        </w:rPr>
        <w:t>The Bottom Line: Industry and theEnvironment in South Africa</w:t>
      </w:r>
      <w:r>
        <w:rPr>
          <w:rFonts w:ascii="Calibri" w:hAnsi="Calibri"/>
          <w:sz w:val="20"/>
          <w:vertAlign w:val="baseline"/>
        </w:rPr>
        <w:t>. Industrial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Strategy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Project, Rondebosch,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UCT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Press, pp.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194 –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213.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4"/>
        <w:jc w:val="both"/>
      </w:pPr>
      <w:r>
        <w:rPr/>
        <w:t>environmental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fertilizers,</w:t>
      </w:r>
      <w:r>
        <w:rPr>
          <w:spacing w:val="1"/>
        </w:rPr>
        <w:t> </w:t>
      </w:r>
      <w:r>
        <w:rPr/>
        <w:t>pesticides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chemicals;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activities;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industries; human population explosion and unplanned urbanization (with its challenges of</w:t>
      </w:r>
      <w:r>
        <w:rPr>
          <w:spacing w:val="1"/>
        </w:rPr>
        <w:t> </w:t>
      </w:r>
      <w:r>
        <w:rPr/>
        <w:t>sewage and</w:t>
      </w:r>
      <w:r>
        <w:rPr>
          <w:spacing w:val="-1"/>
        </w:rPr>
        <w:t> </w:t>
      </w:r>
      <w:r>
        <w:rPr/>
        <w:t>solid waste).</w:t>
      </w:r>
      <w:r>
        <w:rPr>
          <w:spacing w:val="1"/>
        </w:rPr>
        <w:t> </w:t>
      </w:r>
      <w:r>
        <w:rPr/>
        <w:t>All these</w:t>
      </w:r>
      <w:r>
        <w:rPr>
          <w:spacing w:val="-2"/>
        </w:rPr>
        <w:t> </w:t>
      </w:r>
      <w:r>
        <w:rPr/>
        <w:t>are occasioned by</w:t>
      </w:r>
      <w:r>
        <w:rPr>
          <w:spacing w:val="-5"/>
        </w:rPr>
        <w:t> </w:t>
      </w:r>
      <w:r>
        <w:rPr/>
        <w:t>man‘s</w:t>
      </w:r>
      <w:r>
        <w:rPr>
          <w:spacing w:val="1"/>
        </w:rPr>
        <w:t> </w:t>
      </w:r>
      <w:r>
        <w:rPr/>
        <w:t>activities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planet.</w:t>
      </w:r>
    </w:p>
    <w:p>
      <w:pPr>
        <w:pStyle w:val="BodyText"/>
        <w:spacing w:line="480" w:lineRule="auto" w:before="200"/>
        <w:ind w:right="570" w:firstLine="719"/>
        <w:jc w:val="both"/>
      </w:pPr>
      <w:r>
        <w:rPr/>
        <w:t>Industrial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prominence within the past hundred to three hundred years and has greatly accelerated the</w:t>
      </w:r>
      <w:r>
        <w:rPr>
          <w:spacing w:val="1"/>
        </w:rPr>
        <w:t> </w:t>
      </w:r>
      <w:r>
        <w:rPr/>
        <w:t>national and global dimensions of environmental pollution and degradation. Industry, in 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materials.</w:t>
      </w:r>
      <w:r>
        <w:rPr>
          <w:vertAlign w:val="superscript"/>
        </w:rPr>
        <w:t>231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overtaken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bases</w:t>
      </w:r>
      <w:r>
        <w:rPr>
          <w:spacing w:val="1"/>
          <w:vertAlign w:val="baseline"/>
        </w:rPr>
        <w:t> </w:t>
      </w:r>
      <w:r>
        <w:rPr>
          <w:vertAlign w:val="baseline"/>
        </w:rPr>
        <w:t>today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prime movers of the real economy. Those states considered developed are those that are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industrialised and have a strong technological base. States with an agrarian based economy or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come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as a</w:t>
      </w:r>
      <w:r>
        <w:rPr>
          <w:spacing w:val="-2"/>
          <w:vertAlign w:val="baseline"/>
        </w:rPr>
        <w:t> </w:t>
      </w:r>
      <w:r>
        <w:rPr>
          <w:vertAlign w:val="baseline"/>
        </w:rPr>
        <w:t>means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adding 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to raw materials.</w:t>
      </w:r>
    </w:p>
    <w:p>
      <w:pPr>
        <w:pStyle w:val="BodyText"/>
        <w:spacing w:line="480" w:lineRule="auto" w:before="201"/>
        <w:ind w:right="577" w:firstLine="719"/>
        <w:jc w:val="both"/>
      </w:pPr>
      <w:r>
        <w:rPr/>
        <w:t>Industrial activities however present a threat to the environment by their propensity to</w:t>
      </w:r>
      <w:r>
        <w:rPr>
          <w:spacing w:val="1"/>
        </w:rPr>
        <w:t> </w:t>
      </w:r>
      <w:r>
        <w:rPr/>
        <w:t>pollute the environment. Industrial production involves numerous processes involving the use</w:t>
      </w:r>
      <w:r>
        <w:rPr>
          <w:spacing w:val="1"/>
        </w:rPr>
        <w:t> </w:t>
      </w:r>
      <w:r>
        <w:rPr/>
        <w:t>of various machines, chemicals, substances, and metals and generating immense amounts of</w:t>
      </w:r>
      <w:r>
        <w:rPr>
          <w:spacing w:val="1"/>
        </w:rPr>
        <w:t> </w:t>
      </w:r>
      <w:r>
        <w:rPr/>
        <w:t>solid,</w:t>
      </w:r>
      <w:r>
        <w:rPr>
          <w:spacing w:val="-1"/>
        </w:rPr>
        <w:t> </w:t>
      </w:r>
      <w:r>
        <w:rPr/>
        <w:t>liquid</w:t>
      </w:r>
      <w:r>
        <w:rPr>
          <w:spacing w:val="-1"/>
        </w:rPr>
        <w:t> </w:t>
      </w:r>
      <w:r>
        <w:rPr/>
        <w:t>and gaseous</w:t>
      </w:r>
      <w:r>
        <w:rPr>
          <w:spacing w:val="1"/>
        </w:rPr>
        <w:t> </w:t>
      </w:r>
      <w:r>
        <w:rPr/>
        <w:t>wastes that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harmful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environment and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human</w:t>
      </w:r>
      <w:r>
        <w:rPr>
          <w:spacing w:val="-1"/>
        </w:rPr>
        <w:t> </w:t>
      </w:r>
      <w:r>
        <w:rPr/>
        <w:t>health.</w:t>
      </w:r>
    </w:p>
    <w:p>
      <w:pPr>
        <w:pStyle w:val="BodyText"/>
        <w:spacing w:before="204"/>
        <w:ind w:left="1180"/>
        <w:jc w:val="both"/>
      </w:pPr>
      <w:r>
        <w:rPr/>
        <w:t>Industrial</w:t>
      </w:r>
      <w:r>
        <w:rPr>
          <w:spacing w:val="-1"/>
        </w:rPr>
        <w:t> </w:t>
      </w:r>
      <w:r>
        <w:rPr/>
        <w:t>pollution is</w:t>
      </w:r>
      <w:r>
        <w:rPr>
          <w:spacing w:val="-1"/>
        </w:rPr>
        <w:t> </w:t>
      </w:r>
      <w:r>
        <w:rPr/>
        <w:t>defined in this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as-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74"/>
        <w:ind w:left="1900" w:right="573"/>
        <w:jc w:val="both"/>
      </w:pPr>
      <w:r>
        <w:rPr/>
        <w:t>The direct or indirect introduction, as a result of manufacturing or processing</w:t>
      </w:r>
      <w:r>
        <w:rPr>
          <w:spacing w:val="1"/>
        </w:rPr>
        <w:t> </w:t>
      </w:r>
      <w:r>
        <w:rPr/>
        <w:t>activities, of substances,</w:t>
      </w:r>
      <w:r>
        <w:rPr>
          <w:spacing w:val="1"/>
        </w:rPr>
        <w:t> </w:t>
      </w:r>
      <w:r>
        <w:rPr/>
        <w:t>vibration, heat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noise into the air,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land</w:t>
      </w:r>
      <w:r>
        <w:rPr>
          <w:spacing w:val="1"/>
        </w:rPr>
        <w:t> </w:t>
      </w:r>
      <w:r>
        <w:rPr/>
        <w:t>which may be harmful to human health or the quality of the environment, result</w:t>
      </w:r>
      <w:r>
        <w:rPr>
          <w:spacing w:val="1"/>
        </w:rPr>
        <w:t> </w:t>
      </w:r>
      <w:r>
        <w:rPr/>
        <w:t>in damage to material property, or impair or interfere with amenities and other</w:t>
      </w:r>
      <w:r>
        <w:rPr>
          <w:spacing w:val="1"/>
        </w:rPr>
        <w:t> </w:t>
      </w:r>
      <w:r>
        <w:rPr/>
        <w:t>legitimate</w:t>
      </w:r>
      <w:r>
        <w:rPr>
          <w:spacing w:val="-1"/>
        </w:rPr>
        <w:t> </w:t>
      </w:r>
      <w:r>
        <w:rPr/>
        <w:t>uses of the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1"/>
        </w:rPr>
      </w:pPr>
      <w:r>
        <w:rPr/>
        <w:pict>
          <v:rect style="position:absolute;margin-left:72.024002pt;margin-top:14.563388pt;width:144.020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231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Industry,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context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includes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manufacturing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industry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well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power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generation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industry.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2" w:firstLine="719"/>
        <w:jc w:val="both"/>
      </w:pPr>
      <w:r>
        <w:rPr/>
        <w:t>Industrial pollution is heavily affected by the scale of industrial production, by its</w:t>
      </w:r>
      <w:r>
        <w:rPr>
          <w:spacing w:val="1"/>
        </w:rPr>
        <w:t> </w:t>
      </w:r>
      <w:r>
        <w:rPr/>
        <w:t>sectoral composition and by the type of process technology used in production. The extent 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generated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industries and the methods of management of the waste. The effects of industrial pollution may</w:t>
      </w:r>
      <w:r>
        <w:rPr>
          <w:spacing w:val="-57"/>
        </w:rPr>
        <w:t> </w:t>
      </w:r>
      <w:r>
        <w:rPr/>
        <w:t>be observed in all environmental media- air, water and land- although the extent to which a</w:t>
      </w:r>
      <w:r>
        <w:rPr>
          <w:spacing w:val="1"/>
        </w:rPr>
        <w:t> </w:t>
      </w:r>
      <w:r>
        <w:rPr/>
        <w:t>particular medium is affected depends on the industrial activity or processes. Air pollution, for</w:t>
      </w:r>
      <w:r>
        <w:rPr>
          <w:spacing w:val="1"/>
        </w:rPr>
        <w:t> </w:t>
      </w:r>
      <w:r>
        <w:rPr/>
        <w:t>example, is commonly recorded in proximity to cement industries, steel industries, coal-based</w:t>
      </w:r>
      <w:r>
        <w:rPr>
          <w:spacing w:val="1"/>
        </w:rPr>
        <w:t> </w:t>
      </w:r>
      <w:r>
        <w:rPr/>
        <w:t>power stations, refineries and petro-chemical industries while water pollution is experienced in</w:t>
      </w:r>
      <w:r>
        <w:rPr>
          <w:spacing w:val="1"/>
        </w:rPr>
        <w:t> </w:t>
      </w:r>
      <w:r>
        <w:rPr/>
        <w:t>areas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operation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textile</w:t>
      </w:r>
      <w:r>
        <w:rPr>
          <w:spacing w:val="28"/>
        </w:rPr>
        <w:t> </w:t>
      </w:r>
      <w:r>
        <w:rPr/>
        <w:t>mills,</w:t>
      </w:r>
      <w:r>
        <w:rPr>
          <w:spacing w:val="27"/>
        </w:rPr>
        <w:t> </w:t>
      </w:r>
      <w:r>
        <w:rPr/>
        <w:t>tanneries,</w:t>
      </w:r>
      <w:r>
        <w:rPr>
          <w:spacing w:val="30"/>
        </w:rPr>
        <w:t> </w:t>
      </w:r>
      <w:r>
        <w:rPr/>
        <w:t>petrochemical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paints,</w:t>
      </w:r>
      <w:r>
        <w:rPr>
          <w:spacing w:val="29"/>
        </w:rPr>
        <w:t> </w:t>
      </w:r>
      <w:r>
        <w:rPr/>
        <w:t>pharmaceutical,</w:t>
      </w:r>
      <w:r>
        <w:rPr>
          <w:spacing w:val="30"/>
        </w:rPr>
        <w:t> </w:t>
      </w:r>
      <w:r>
        <w:rPr/>
        <w:t>food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drinks. Noise</w:t>
      </w:r>
      <w:r>
        <w:rPr>
          <w:spacing w:val="-1"/>
        </w:rPr>
        <w:t> </w:t>
      </w:r>
      <w:r>
        <w:rPr/>
        <w:t>pollution is associated with</w:t>
      </w:r>
      <w:r>
        <w:rPr>
          <w:spacing w:val="-1"/>
        </w:rPr>
        <w:t> </w:t>
      </w:r>
      <w:r>
        <w:rPr/>
        <w:t>most industrial facilities.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t>Pollution is exacerbated when untreated or partially treated waste and bye-products of</w:t>
      </w:r>
      <w:r>
        <w:rPr>
          <w:spacing w:val="1"/>
        </w:rPr>
        <w:t> </w:t>
      </w:r>
      <w:r>
        <w:rPr/>
        <w:t>industrial processes are discharged into the atmosphere, land, streams and open drainages.</w:t>
      </w:r>
      <w:r>
        <w:rPr>
          <w:spacing w:val="1"/>
        </w:rPr>
        <w:t> </w:t>
      </w:r>
      <w:r>
        <w:rPr/>
        <w:t>These find their way into the water used for drinking, fishing, agriculture and other purposes;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</w:t>
      </w:r>
      <w:r>
        <w:rPr/>
        <w:t>which provides</w:t>
      </w:r>
      <w:r>
        <w:rPr>
          <w:spacing w:val="-1"/>
        </w:rPr>
        <w:t> </w:t>
      </w:r>
      <w:r>
        <w:rPr/>
        <w:t>man</w:t>
      </w:r>
      <w:r>
        <w:rPr>
          <w:spacing w:val="-1"/>
        </w:rPr>
        <w:t> </w:t>
      </w:r>
      <w:r>
        <w:rPr/>
        <w:t>and organisms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oxygen;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land which</w:t>
      </w:r>
      <w:r>
        <w:rPr>
          <w:spacing w:val="-1"/>
        </w:rPr>
        <w:t> </w:t>
      </w:r>
      <w:r>
        <w:rPr/>
        <w:t>sustains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480" w:lineRule="auto" w:before="200"/>
        <w:ind w:right="571" w:firstLine="719"/>
        <w:jc w:val="both"/>
      </w:pPr>
      <w:r>
        <w:rPr/>
        <w:t>The harmful effects of industrial pollution on human health and well- being and in</w:t>
      </w:r>
      <w:r>
        <w:rPr>
          <w:spacing w:val="1"/>
        </w:rPr>
        <w:t> </w:t>
      </w:r>
      <w:r>
        <w:rPr/>
        <w:t>general on human rights are more glaring when industries are sited in proximity to residential</w:t>
      </w:r>
      <w:r>
        <w:rPr>
          <w:spacing w:val="1"/>
        </w:rPr>
        <w:t> </w:t>
      </w:r>
      <w:r>
        <w:rPr/>
        <w:t>areas.</w:t>
      </w:r>
      <w:r>
        <w:rPr>
          <w:vertAlign w:val="superscript"/>
        </w:rPr>
        <w:t>232</w:t>
      </w:r>
      <w:r>
        <w:rPr>
          <w:vertAlign w:val="baseline"/>
        </w:rPr>
        <w:t> This is common in developing countries where often times industries are located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due regard to physical planning. Even in the industrialized countries, studies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 that environmentally hazardous facilities or waste treatment plants are usually located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 proximity to poor or racially marginalized neighbourhoods.</w:t>
      </w:r>
      <w:r>
        <w:rPr>
          <w:vertAlign w:val="superscript"/>
        </w:rPr>
        <w:t>233</w:t>
      </w:r>
      <w:r>
        <w:rPr>
          <w:vertAlign w:val="baseline"/>
        </w:rPr>
        <w:t> It is this trend that 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known as environmental injustice and the struggles against this form of discrimination gave</w:t>
      </w:r>
      <w:r>
        <w:rPr>
          <w:spacing w:val="1"/>
          <w:vertAlign w:val="baseline"/>
        </w:rPr>
        <w:t> </w:t>
      </w:r>
      <w:r>
        <w:rPr>
          <w:vertAlign w:val="baseline"/>
        </w:rPr>
        <w:t>birth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environmental justice</w:t>
      </w:r>
      <w:r>
        <w:rPr>
          <w:spacing w:val="-1"/>
          <w:vertAlign w:val="baseline"/>
        </w:rPr>
        <w:t> </w:t>
      </w:r>
      <w:r>
        <w:rPr>
          <w:vertAlign w:val="baseline"/>
        </w:rPr>
        <w:t>movement.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0"/>
        </w:rPr>
      </w:pPr>
      <w:r>
        <w:rPr/>
        <w:pict>
          <v:rect style="position:absolute;margin-left:72.024002pt;margin-top:7.953546pt;width:144.020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232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Durban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Basin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SA,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example,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mix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heavy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activity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residential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settlements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close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proximity. 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same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true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commercial centre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</w:p>
    <w:p>
      <w:pPr>
        <w:spacing w:before="0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233</w:t>
      </w:r>
      <w:r>
        <w:rPr>
          <w:rFonts w:ascii="Calibri" w:hAnsi="Calibri"/>
          <w:sz w:val="20"/>
          <w:vertAlign w:val="baseline"/>
        </w:rPr>
        <w:t>Hippolyte,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A.R.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(2012).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Negative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Sovereignty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Third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World: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TWAIL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Analysis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ICSID’S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Disregard for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 Justice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South.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 at SSRN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2124645,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4-9.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69" w:firstLine="719"/>
        <w:jc w:val="both"/>
      </w:pPr>
      <w:r>
        <w:rPr/>
        <w:t>Industrial waste and emissions contain toxic and hazardous substances, most of 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detrimental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heavy metals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lead,</w:t>
      </w:r>
      <w:r>
        <w:rPr>
          <w:spacing w:val="1"/>
        </w:rPr>
        <w:t> </w:t>
      </w:r>
      <w:r>
        <w:rPr/>
        <w:t>mercury and</w:t>
      </w:r>
      <w:r>
        <w:rPr>
          <w:spacing w:val="1"/>
        </w:rPr>
        <w:t> </w:t>
      </w:r>
      <w:r>
        <w:rPr/>
        <w:t>chromium and toxic organic chemicals such as persistent Organic Pollutants (POPs)</w:t>
      </w:r>
      <w:r>
        <w:rPr>
          <w:vertAlign w:val="superscript"/>
        </w:rPr>
        <w:t>234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poly-chlorinated biphenyls (PCBs).</w:t>
      </w:r>
      <w:r>
        <w:rPr>
          <w:vertAlign w:val="superscript"/>
        </w:rPr>
        <w:t>235</w:t>
      </w:r>
      <w:r>
        <w:rPr>
          <w:vertAlign w:val="baseline"/>
        </w:rPr>
        <w:t> Lead and mercury have been shown to have serious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irreversible impacts on the mental development of children and may in large concentrations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in death.</w:t>
      </w:r>
      <w:r>
        <w:rPr>
          <w:vertAlign w:val="superscript"/>
        </w:rPr>
        <w:t>236</w:t>
      </w:r>
    </w:p>
    <w:p>
      <w:pPr>
        <w:pStyle w:val="BodyText"/>
        <w:spacing w:line="480" w:lineRule="auto" w:before="201"/>
        <w:ind w:right="569" w:firstLine="719"/>
        <w:jc w:val="both"/>
      </w:pPr>
      <w:r>
        <w:rPr/>
        <w:t>In the Minamata incident</w:t>
      </w:r>
      <w:r>
        <w:rPr>
          <w:spacing w:val="1"/>
        </w:rPr>
        <w:t> </w:t>
      </w:r>
      <w:r>
        <w:rPr/>
        <w:t>in Japan, residents</w:t>
      </w:r>
      <w:r>
        <w:rPr>
          <w:spacing w:val="60"/>
        </w:rPr>
        <w:t> </w:t>
      </w:r>
      <w:r>
        <w:rPr/>
        <w:t>living near Minamata</w:t>
      </w:r>
      <w:r>
        <w:rPr>
          <w:spacing w:val="60"/>
        </w:rPr>
        <w:t> </w:t>
      </w:r>
      <w:r>
        <w:rPr/>
        <w:t>Bay in the 1950s</w:t>
      </w:r>
      <w:r>
        <w:rPr>
          <w:spacing w:val="1"/>
        </w:rPr>
        <w:t> </w:t>
      </w:r>
      <w:r>
        <w:rPr/>
        <w:t>and 1960s developed nervous disorders, tremors and paralysis in a mysterious epidemic. More</w:t>
      </w:r>
      <w:r>
        <w:rPr>
          <w:spacing w:val="1"/>
        </w:rPr>
        <w:t> </w:t>
      </w:r>
      <w:r>
        <w:rPr/>
        <w:t>than four hundred people died before authorities discovered that a local plastic industry had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untreated</w:t>
      </w:r>
      <w:r>
        <w:rPr>
          <w:spacing w:val="1"/>
        </w:rPr>
        <w:t> </w:t>
      </w:r>
      <w:r>
        <w:rPr/>
        <w:t>effluent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mercury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Minamata</w:t>
      </w:r>
      <w:r>
        <w:rPr>
          <w:spacing w:val="1"/>
        </w:rPr>
        <w:t> </w:t>
      </w:r>
      <w:r>
        <w:rPr/>
        <w:t>Bay.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accumulated in the bodies of local fish and eventually in the bodies of people who consumed</w:t>
      </w:r>
      <w:r>
        <w:rPr>
          <w:spacing w:val="1"/>
        </w:rPr>
        <w:t> </w:t>
      </w:r>
      <w:r>
        <w:rPr/>
        <w:t>the fish</w:t>
      </w:r>
      <w:r>
        <w:rPr>
          <w:vertAlign w:val="superscript"/>
        </w:rPr>
        <w:t>237</w:t>
      </w:r>
      <w:r>
        <w:rPr>
          <w:vertAlign w:val="baseline"/>
        </w:rPr>
        <w:t>. The persistent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 of the chemicals</w:t>
      </w:r>
      <w:r>
        <w:rPr>
          <w:spacing w:val="60"/>
          <w:vertAlign w:val="baseline"/>
        </w:rPr>
        <w:t> </w:t>
      </w:r>
      <w:r>
        <w:rPr>
          <w:vertAlign w:val="baseline"/>
        </w:rPr>
        <w:t>commonly used in industrial 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mean that the impact of pollution will, in many instances, continue to be felt for generations,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-6"/>
          <w:vertAlign w:val="baseline"/>
        </w:rPr>
        <w:t> </w:t>
      </w:r>
      <w:r>
        <w:rPr>
          <w:vertAlign w:val="baseline"/>
        </w:rPr>
        <w:t>affecting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of future generations.</w:t>
      </w:r>
    </w:p>
    <w:p>
      <w:pPr>
        <w:pStyle w:val="BodyText"/>
        <w:spacing w:line="480" w:lineRule="auto" w:before="200"/>
        <w:ind w:right="578" w:firstLine="719"/>
        <w:jc w:val="both"/>
      </w:pPr>
      <w:r>
        <w:rPr/>
        <w:t>The Bhopal incident is another illustration of how industrial pollution infringes on the</w:t>
      </w:r>
      <w:r>
        <w:rPr>
          <w:spacing w:val="1"/>
        </w:rPr>
        <w:t> </w:t>
      </w:r>
      <w:r>
        <w:rPr/>
        <w:t>right to life, the right to health, the right to environment and other human rights. The worst</w:t>
      </w:r>
      <w:r>
        <w:rPr>
          <w:spacing w:val="1"/>
        </w:rPr>
        <w:t> </w:t>
      </w:r>
      <w:r>
        <w:rPr/>
        <w:t>industrial accident in the world occurred in Bhopal,</w:t>
      </w:r>
      <w:r>
        <w:rPr>
          <w:spacing w:val="1"/>
        </w:rPr>
        <w:t> </w:t>
      </w:r>
      <w:r>
        <w:rPr/>
        <w:t>India on December 3, 1984 when a</w:t>
      </w:r>
      <w:r>
        <w:rPr>
          <w:spacing w:val="1"/>
        </w:rPr>
        <w:t> </w:t>
      </w:r>
      <w:r>
        <w:rPr/>
        <w:t>pesticide</w:t>
      </w:r>
      <w:r>
        <w:rPr>
          <w:spacing w:val="24"/>
        </w:rPr>
        <w:t> </w:t>
      </w:r>
      <w:r>
        <w:rPr/>
        <w:t>factory</w:t>
      </w:r>
      <w:r>
        <w:rPr>
          <w:spacing w:val="21"/>
        </w:rPr>
        <w:t> </w:t>
      </w:r>
      <w:r>
        <w:rPr/>
        <w:t>owned</w:t>
      </w:r>
      <w:r>
        <w:rPr>
          <w:spacing w:val="30"/>
        </w:rPr>
        <w:t> </w:t>
      </w:r>
      <w:r>
        <w:rPr/>
        <w:t>by</w:t>
      </w:r>
      <w:r>
        <w:rPr>
          <w:spacing w:val="20"/>
        </w:rPr>
        <w:t> </w:t>
      </w:r>
      <w:r>
        <w:rPr/>
        <w:t>Union</w:t>
      </w:r>
      <w:r>
        <w:rPr>
          <w:spacing w:val="26"/>
        </w:rPr>
        <w:t> </w:t>
      </w:r>
      <w:r>
        <w:rPr/>
        <w:t>Carbide,</w:t>
      </w:r>
      <w:r>
        <w:rPr>
          <w:spacing w:val="26"/>
        </w:rPr>
        <w:t> </w:t>
      </w:r>
      <w:r>
        <w:rPr/>
        <w:t>an</w:t>
      </w:r>
      <w:r>
        <w:rPr>
          <w:spacing w:val="27"/>
        </w:rPr>
        <w:t> </w:t>
      </w:r>
      <w:r>
        <w:rPr/>
        <w:t>American</w:t>
      </w:r>
      <w:r>
        <w:rPr>
          <w:spacing w:val="28"/>
        </w:rPr>
        <w:t> </w:t>
      </w:r>
      <w:r>
        <w:rPr/>
        <w:t>company</w:t>
      </w:r>
      <w:r>
        <w:rPr>
          <w:spacing w:val="21"/>
        </w:rPr>
        <w:t> </w:t>
      </w:r>
      <w:r>
        <w:rPr/>
        <w:t>and</w:t>
      </w:r>
      <w:r>
        <w:rPr>
          <w:spacing w:val="25"/>
        </w:rPr>
        <w:t> </w:t>
      </w:r>
      <w:r>
        <w:rPr/>
        <w:t>located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crowded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0"/>
        </w:rPr>
      </w:pPr>
      <w:r>
        <w:rPr/>
        <w:pict>
          <v:rect style="position:absolute;margin-left:72.024002pt;margin-top:7.783134pt;width:144.020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POPs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chemicals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extremely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persist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bio-accumulate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organisms and food chains and are transported in the environment over long distances to places far away from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point of release. They are toxic to humans and animals and have chronic effects such as the disruption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reproductive, immune and endocrine systems as well as being carcinogenic. See African Ministerial Conference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the Environment, </w:t>
      </w:r>
      <w:r>
        <w:rPr>
          <w:rFonts w:ascii="Calibri"/>
          <w:i/>
          <w:sz w:val="20"/>
          <w:vertAlign w:val="baseline"/>
        </w:rPr>
        <w:t>Africa Environment Outlook: Our Environment, Our Wealth</w:t>
      </w:r>
      <w:r>
        <w:rPr>
          <w:rFonts w:ascii="Calibri"/>
          <w:sz w:val="20"/>
          <w:vertAlign w:val="baseline"/>
        </w:rPr>
        <w:t>, Nairobi, Kenya: United Nations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Program, 2006,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357.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235</w:t>
      </w:r>
      <w:r>
        <w:rPr>
          <w:rFonts w:ascii="Calibri"/>
          <w:sz w:val="20"/>
          <w:vertAlign w:val="baseline"/>
        </w:rPr>
        <w:t> PCBs are persistent organochlorines; they permeate the air, water and soil and bio-accumulate in organisms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food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chains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toxic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humans.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shown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most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foods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can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carry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tiny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traces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these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toxic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chemicals.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236</w:t>
      </w:r>
      <w:r>
        <w:rPr>
          <w:rFonts w:ascii="Calibri"/>
          <w:sz w:val="20"/>
          <w:vertAlign w:val="baseline"/>
        </w:rPr>
        <w:t>Karunakara,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Lead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Poisoning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Remediation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Zamfara.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Punch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December.</w:t>
      </w:r>
    </w:p>
    <w:p>
      <w:pPr>
        <w:spacing w:before="0"/>
        <w:ind w:left="460" w:right="57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237</w:t>
      </w:r>
      <w:r>
        <w:rPr>
          <w:rFonts w:ascii="Calibri" w:hAnsi="Calibri"/>
          <w:sz w:val="20"/>
          <w:vertAlign w:val="baseline"/>
        </w:rPr>
        <w:t> In South Africa serious mercury contamination at the Thor Chemicals plant outside Durban in the 1990s led to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deaths and poisoning of a number of workers and nearby residents, Butler, M. (1997). Lessons from Thor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Chemicals: the Links between Health, Safety and Environmental Protection In: Bethlehem, L. and Goldblatt, M.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(eds.)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 cit., pp. 194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213.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1"/>
        <w:jc w:val="both"/>
      </w:pPr>
      <w:r>
        <w:rPr/>
        <w:t>and poor neighbourhood of Bhopal leaked many tons of poison gas into the air. The warning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factory was</w:t>
      </w:r>
      <w:r>
        <w:rPr>
          <w:spacing w:val="1"/>
        </w:rPr>
        <w:t> </w:t>
      </w:r>
      <w:r>
        <w:rPr/>
        <w:t>turned</w:t>
      </w:r>
      <w:r>
        <w:rPr>
          <w:spacing w:val="1"/>
        </w:rPr>
        <w:t> </w:t>
      </w:r>
      <w:r>
        <w:rPr/>
        <w:t>off, 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 heard no</w:t>
      </w:r>
      <w:r>
        <w:rPr>
          <w:spacing w:val="1"/>
        </w:rPr>
        <w:t> </w:t>
      </w:r>
      <w:r>
        <w:rPr/>
        <w:t>alarms</w:t>
      </w:r>
      <w:r>
        <w:rPr>
          <w:spacing w:val="1"/>
        </w:rPr>
        <w:t> </w:t>
      </w:r>
      <w:r>
        <w:rPr/>
        <w:t>of any kind.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poison gas killed many people that night. After 3 days 8,000 people had died and over the next</w:t>
      </w:r>
      <w:r>
        <w:rPr>
          <w:spacing w:val="1"/>
        </w:rPr>
        <w:t> </w:t>
      </w:r>
      <w:r>
        <w:rPr/>
        <w:t>20 years, more than 20,000 people died from the poison that remained in their bodies. Many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terrible</w:t>
      </w:r>
      <w:r>
        <w:rPr>
          <w:spacing w:val="1"/>
        </w:rPr>
        <w:t> </w:t>
      </w:r>
      <w:r>
        <w:rPr/>
        <w:t>illnesses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cancer;and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grandchildren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survivors suffer from severe birth defectsincluding withered limbs, slow growth, and many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reproductive</w:t>
      </w:r>
      <w:r>
        <w:rPr>
          <w:spacing w:val="-1"/>
        </w:rPr>
        <w:t> </w:t>
      </w:r>
      <w:r>
        <w:rPr/>
        <w:t>and nervous system disorders.</w:t>
      </w:r>
      <w:r>
        <w:rPr>
          <w:vertAlign w:val="superscript"/>
        </w:rPr>
        <w:t>238</w:t>
      </w:r>
    </w:p>
    <w:p>
      <w:pPr>
        <w:pStyle w:val="BodyText"/>
        <w:spacing w:line="480" w:lineRule="auto" w:before="201"/>
        <w:ind w:right="564" w:firstLine="719"/>
        <w:jc w:val="both"/>
      </w:pPr>
      <w:r>
        <w:rPr/>
        <w:t>Industrial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adversely 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dignity 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communities in Nigeria. In a fieldwork visit to a community located near a cement factory in</w:t>
      </w:r>
      <w:r>
        <w:rPr>
          <w:spacing w:val="1"/>
        </w:rPr>
        <w:t> </w:t>
      </w:r>
      <w:r>
        <w:rPr/>
        <w:t>South West Nigeria, the researcher witnessed first-hand the release of cement dust by the</w:t>
      </w:r>
      <w:r>
        <w:rPr>
          <w:spacing w:val="1"/>
        </w:rPr>
        <w:t> </w:t>
      </w:r>
      <w:r>
        <w:rPr/>
        <w:t>factory into the atmosphere,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everywhere with fine</w:t>
      </w:r>
      <w:r>
        <w:rPr>
          <w:spacing w:val="1"/>
        </w:rPr>
        <w:t> </w:t>
      </w:r>
      <w:r>
        <w:rPr/>
        <w:t>cement dust</w:t>
      </w:r>
      <w:r>
        <w:rPr>
          <w:spacing w:val="60"/>
        </w:rPr>
        <w:t> </w:t>
      </w:r>
      <w:r>
        <w:rPr/>
        <w:t>particles harmful to</w:t>
      </w:r>
      <w:r>
        <w:rPr>
          <w:spacing w:val="1"/>
        </w:rPr>
        <w:t> </w:t>
      </w:r>
      <w:r>
        <w:rPr/>
        <w:t>the respiratory system.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of the area were full</w:t>
      </w:r>
      <w:r>
        <w:rPr>
          <w:spacing w:val="1"/>
        </w:rPr>
        <w:t> </w:t>
      </w:r>
      <w:r>
        <w:rPr/>
        <w:t>of complaints</w:t>
      </w:r>
      <w:r>
        <w:rPr>
          <w:spacing w:val="60"/>
        </w:rPr>
        <w:t> </w:t>
      </w:r>
      <w:r>
        <w:rPr/>
        <w:t>about</w:t>
      </w:r>
      <w:r>
        <w:rPr>
          <w:spacing w:val="60"/>
        </w:rPr>
        <w:t> </w:t>
      </w:r>
      <w:r>
        <w:rPr/>
        <w:t>the pollution of</w:t>
      </w:r>
      <w:r>
        <w:rPr>
          <w:spacing w:val="1"/>
        </w:rPr>
        <w:t> </w:t>
      </w:r>
      <w:r>
        <w:rPr/>
        <w:t>their environment and narrated various ways in which it has adversely affected their health and</w:t>
      </w:r>
      <w:r>
        <w:rPr>
          <w:spacing w:val="1"/>
        </w:rPr>
        <w:t> </w:t>
      </w:r>
      <w:r>
        <w:rPr/>
        <w:t>well-being. In another community, located in the neighbourhood of a steel factory, residents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incidences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cancers,</w:t>
      </w:r>
      <w:r>
        <w:rPr>
          <w:spacing w:val="1"/>
        </w:rPr>
        <w:t> </w:t>
      </w:r>
      <w:r>
        <w:rPr/>
        <w:t>asthma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respiratory diseases.</w:t>
      </w:r>
      <w:r>
        <w:rPr>
          <w:vertAlign w:val="superscript"/>
        </w:rPr>
        <w:t>239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have been traced to the uncontrolled emission of toxic gases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steel factory and this has been corroborated by medical evidence. Medical tests 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on 16 randomly selected residents of the area revealed toxic metals like chromium, cadmium,</w:t>
      </w:r>
      <w:r>
        <w:rPr>
          <w:spacing w:val="1"/>
          <w:vertAlign w:val="baseline"/>
        </w:rPr>
        <w:t> </w:t>
      </w:r>
      <w:r>
        <w:rPr>
          <w:vertAlign w:val="baseline"/>
        </w:rPr>
        <w:t>zinc, and iron in their blood and urine. The concentration of toxic metals was much higher than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World Health Organisation permissible levels. Heavy metals were also detected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borehole</w:t>
      </w:r>
      <w:r>
        <w:rPr>
          <w:spacing w:val="23"/>
          <w:vertAlign w:val="baseline"/>
        </w:rPr>
        <w:t> </w:t>
      </w:r>
      <w:r>
        <w:rPr>
          <w:vertAlign w:val="baseline"/>
        </w:rPr>
        <w:t>water,</w:t>
      </w:r>
      <w:r>
        <w:rPr>
          <w:spacing w:val="23"/>
          <w:vertAlign w:val="baseline"/>
        </w:rPr>
        <w:t> </w:t>
      </w:r>
      <w:r>
        <w:rPr>
          <w:vertAlign w:val="baseline"/>
        </w:rPr>
        <w:t>well</w:t>
      </w:r>
      <w:r>
        <w:rPr>
          <w:spacing w:val="24"/>
          <w:vertAlign w:val="baseline"/>
        </w:rPr>
        <w:t> </w:t>
      </w:r>
      <w:r>
        <w:rPr>
          <w:vertAlign w:val="baseline"/>
        </w:rPr>
        <w:t>water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coconut</w:t>
      </w:r>
      <w:r>
        <w:rPr>
          <w:spacing w:val="24"/>
          <w:vertAlign w:val="baseline"/>
        </w:rPr>
        <w:t> </w:t>
      </w:r>
      <w:r>
        <w:rPr>
          <w:vertAlign w:val="baseline"/>
        </w:rPr>
        <w:t>water</w:t>
      </w:r>
      <w:r>
        <w:rPr>
          <w:spacing w:val="24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community.</w:t>
      </w:r>
      <w:r>
        <w:rPr>
          <w:spacing w:val="25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23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58"/>
          <w:vertAlign w:val="baseline"/>
        </w:rPr>
        <w:t> </w:t>
      </w:r>
      <w:r>
        <w:rPr>
          <w:vertAlign w:val="baseline"/>
        </w:rPr>
        <w:t>has linked 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toxic metals to cancer, asthma, and 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life-threatening</w:t>
      </w:r>
      <w:r>
        <w:rPr>
          <w:spacing w:val="-3"/>
          <w:vertAlign w:val="baseline"/>
        </w:rPr>
        <w:t> </w:t>
      </w:r>
      <w:r>
        <w:rPr>
          <w:vertAlign w:val="baseline"/>
        </w:rPr>
        <w:t>illnesses.</w:t>
      </w:r>
      <w:r>
        <w:rPr>
          <w:vertAlign w:val="superscript"/>
        </w:rPr>
        <w:t>240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6"/>
        </w:rPr>
      </w:pPr>
      <w:r>
        <w:rPr/>
        <w:pict>
          <v:rect style="position:absolute;margin-left:72.024002pt;margin-top:17.212568pt;width:144.020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hyperlink r:id="rId48">
        <w:r>
          <w:rPr>
            <w:rFonts w:ascii="Calibri"/>
            <w:color w:val="0000FF"/>
            <w:sz w:val="20"/>
            <w:u w:val="single" w:color="0000FF"/>
            <w:vertAlign w:val="baseline"/>
          </w:rPr>
          <w:t>www.hesperian.org</w:t>
        </w:r>
        <w:r>
          <w:rPr>
            <w:rFonts w:ascii="Calibri"/>
            <w:color w:val="0000FF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visited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4/7/2012)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239</w:t>
      </w:r>
      <w:r>
        <w:rPr>
          <w:rFonts w:ascii="Calibri"/>
          <w:sz w:val="20"/>
          <w:vertAlign w:val="baseline"/>
        </w:rPr>
        <w:t>Ogunseye,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Rich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Cry: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Tale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Deaths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Diseases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Heavily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Polluted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Upscale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Estate.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Sunday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z w:val="20"/>
        </w:rPr>
        <w:t>Punch</w:t>
      </w:r>
      <w:r>
        <w:rPr>
          <w:rFonts w:ascii="Calibri"/>
          <w:sz w:val="20"/>
        </w:rPr>
        <w:t>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December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16.</w:t>
      </w:r>
    </w:p>
    <w:p>
      <w:pPr>
        <w:spacing w:before="0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240</w:t>
      </w:r>
      <w:r>
        <w:rPr>
          <w:rFonts w:ascii="Calibri"/>
          <w:sz w:val="20"/>
          <w:vertAlign w:val="baseline"/>
        </w:rPr>
        <w:t>Ogunseye,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Rich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Cry: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Killer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Metals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Blood.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Sunday</w:t>
      </w:r>
      <w:r>
        <w:rPr>
          <w:rFonts w:ascii="Calibri"/>
          <w:i/>
          <w:spacing w:val="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Punch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23.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Ogunseye,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 Cry: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When Investment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Curse.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Sunday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Punch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6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patterns where industry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 in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issues and goals. A 2000 study of industrial policy in Nigeria concluded that industrial policy</w:t>
      </w:r>
      <w:r>
        <w:rPr>
          <w:spacing w:val="1"/>
        </w:rPr>
        <w:t> </w:t>
      </w:r>
      <w:r>
        <w:rPr/>
        <w:t>had not been directed specifically to address the issues of pollution intensity or the general</w:t>
      </w:r>
      <w:r>
        <w:rPr>
          <w:spacing w:val="1"/>
        </w:rPr>
        <w:t> </w:t>
      </w:r>
      <w:r>
        <w:rPr/>
        <w:t>environmental impact of industry as a whole</w:t>
      </w:r>
      <w:r>
        <w:rPr>
          <w:vertAlign w:val="superscript"/>
        </w:rPr>
        <w:t>241</w:t>
      </w:r>
      <w:r>
        <w:rPr>
          <w:vertAlign w:val="baseline"/>
        </w:rPr>
        <w:t>. Several studies of industrial policy in 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vertAlign w:val="superscript"/>
        </w:rPr>
        <w:t>242</w:t>
      </w:r>
      <w:r>
        <w:rPr>
          <w:vertAlign w:val="baseline"/>
        </w:rPr>
        <w:t> also reveal that historically, industrial policy excluded environmental considerations.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 was written on the environmental management of industries at the macro level. Detailed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to understand and address the specific contribution of industrial air pollution was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undertaken in the Apartheid era.</w:t>
      </w:r>
      <w:r>
        <w:rPr>
          <w:vertAlign w:val="superscript"/>
        </w:rPr>
        <w:t>243</w:t>
      </w:r>
      <w:r>
        <w:rPr>
          <w:vertAlign w:val="baseline"/>
        </w:rPr>
        <w:t> It is under the new legal order in South Africa</w:t>
      </w:r>
      <w:r>
        <w:rPr>
          <w:vertAlign w:val="superscript"/>
        </w:rPr>
        <w:t>244</w:t>
      </w:r>
      <w:r>
        <w:rPr>
          <w:vertAlign w:val="baseline"/>
        </w:rPr>
        <w:t> that efforts</w:t>
      </w:r>
      <w:r>
        <w:rPr>
          <w:spacing w:val="-57"/>
          <w:vertAlign w:val="baseline"/>
        </w:rPr>
        <w:t> </w:t>
      </w:r>
      <w:r>
        <w:rPr>
          <w:vertAlign w:val="baseline"/>
        </w:rPr>
        <w:t>have been made to integrate environmental considerations with industrial strategy.</w:t>
      </w:r>
      <w:r>
        <w:rPr>
          <w:vertAlign w:val="superscript"/>
        </w:rPr>
        <w:t>245</w:t>
      </w:r>
      <w:r>
        <w:rPr>
          <w:spacing w:val="1"/>
          <w:vertAlign w:val="baseline"/>
        </w:rPr>
        <w:t> </w:t>
      </w:r>
      <w:r>
        <w:rPr>
          <w:vertAlign w:val="baseline"/>
        </w:rPr>
        <w:t>It is</w:t>
      </w:r>
      <w:r>
        <w:rPr>
          <w:spacing w:val="1"/>
          <w:vertAlign w:val="baseline"/>
        </w:rPr>
        <w:t> </w:t>
      </w:r>
      <w:r>
        <w:rPr>
          <w:vertAlign w:val="baseline"/>
        </w:rPr>
        <w:t>perhaps for this reason that industrial activities are currently recorded as the leading causes of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 in Nigeria</w:t>
      </w:r>
      <w:r>
        <w:rPr>
          <w:vertAlign w:val="superscript"/>
        </w:rPr>
        <w:t>246</w:t>
      </w:r>
      <w:r>
        <w:rPr>
          <w:vertAlign w:val="baseline"/>
        </w:rPr>
        <w:t> and in South Africa.</w:t>
      </w:r>
      <w:r>
        <w:rPr>
          <w:vertAlign w:val="superscript"/>
        </w:rPr>
        <w:t>247</w:t>
      </w:r>
      <w:r>
        <w:rPr>
          <w:vertAlign w:val="baseline"/>
        </w:rPr>
        <w:t> Environmental agencies in both countries 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priority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tackled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60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elimination or</w:t>
      </w:r>
      <w:r>
        <w:rPr>
          <w:spacing w:val="-1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pollution.</w:t>
      </w:r>
      <w:r>
        <w:rPr>
          <w:vertAlign w:val="superscript"/>
        </w:rPr>
        <w:t>248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5"/>
        </w:rPr>
      </w:pPr>
      <w:r>
        <w:rPr/>
        <w:pict>
          <v:rect style="position:absolute;margin-left:72.024002pt;margin-top:16.774765pt;width:144.020pt;height:.72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351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241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Common Country Assessment, March 2001. Available at</w:t>
      </w:r>
      <w:r>
        <w:rPr>
          <w:rFonts w:ascii="Calibri"/>
          <w:spacing w:val="1"/>
          <w:sz w:val="20"/>
          <w:vertAlign w:val="baseline"/>
        </w:rPr>
        <w:t> </w:t>
      </w:r>
      <w:hyperlink r:id="rId49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http://www.ng.undp.org/documents/CCA_2001.pdf</w:t>
        </w:r>
        <w:r>
          <w:rPr>
            <w:rFonts w:ascii="Calibri"/>
            <w:color w:val="0000FF"/>
            <w:spacing w:val="-7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visited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29/2/2014).</w:t>
      </w:r>
    </w:p>
    <w:p>
      <w:pPr>
        <w:spacing w:before="1"/>
        <w:ind w:left="460" w:right="57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242</w:t>
      </w:r>
      <w:r>
        <w:rPr>
          <w:rFonts w:ascii="Calibri" w:hAnsi="Calibri"/>
          <w:sz w:val="20"/>
          <w:vertAlign w:val="baseline"/>
        </w:rPr>
        <w:t>Bethlehem, L. and Goldblatt, M. (eds.) Op cit. Steyn, M.S. (1998). Environmentalism in South Africa, 1972 –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1992 An Historical Perspective. MA Thesis, University of the Free State, Bloemfontein, South Africa, pp. 109 –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111.</w:t>
      </w:r>
    </w:p>
    <w:p>
      <w:pPr>
        <w:spacing w:before="1"/>
        <w:ind w:left="460" w:right="57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243</w:t>
      </w:r>
      <w:r>
        <w:rPr>
          <w:rFonts w:ascii="Calibri"/>
          <w:sz w:val="20"/>
          <w:vertAlign w:val="baseline"/>
        </w:rPr>
        <w:t>Department of Environmental Affairs and Tourism (2005).</w:t>
      </w:r>
      <w:r>
        <w:rPr>
          <w:rFonts w:ascii="Calibri"/>
          <w:i/>
          <w:sz w:val="20"/>
          <w:vertAlign w:val="baseline"/>
        </w:rPr>
        <w:t>South Africa Country Report</w:t>
      </w:r>
      <w:r>
        <w:rPr>
          <w:rFonts w:ascii="Calibri"/>
          <w:sz w:val="20"/>
          <w:vertAlign w:val="baseline"/>
        </w:rPr>
        <w:t>, the Fourteenth Session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 Commission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Sustainable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Development.</w:t>
      </w:r>
    </w:p>
    <w:p>
      <w:pPr>
        <w:spacing w:before="0"/>
        <w:ind w:left="460" w:right="57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244</w:t>
      </w:r>
      <w:r>
        <w:rPr>
          <w:rFonts w:ascii="Calibri"/>
          <w:sz w:val="20"/>
          <w:vertAlign w:val="baseline"/>
        </w:rPr>
        <w:t> The New legal order in South Africa commenced with the end of Apartheid, the enactment of an Interim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Constitution, the election of a black-led majority government and the adoption of the current Constitution of the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Africa.</w:t>
      </w:r>
    </w:p>
    <w:p>
      <w:pPr>
        <w:spacing w:line="244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245</w:t>
      </w:r>
      <w:r>
        <w:rPr>
          <w:rFonts w:ascii="Calibri"/>
          <w:sz w:val="20"/>
          <w:vertAlign w:val="baseline"/>
        </w:rPr>
        <w:t>Bethlehem,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Goldblatt,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(eds.)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Assessment,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0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247</w:t>
      </w:r>
      <w:r>
        <w:rPr>
          <w:rFonts w:ascii="Calibri"/>
          <w:sz w:val="20"/>
          <w:vertAlign w:val="baseline"/>
        </w:rPr>
        <w:t>Department of Environmental Affairs and Tourism (2005).</w:t>
      </w:r>
      <w:r>
        <w:rPr>
          <w:rFonts w:ascii="Calibri"/>
          <w:i/>
          <w:sz w:val="20"/>
          <w:vertAlign w:val="baseline"/>
        </w:rPr>
        <w:t>South Africa Country Report</w:t>
      </w:r>
      <w:r>
        <w:rPr>
          <w:rFonts w:ascii="Calibri"/>
          <w:sz w:val="20"/>
          <w:vertAlign w:val="baseline"/>
        </w:rPr>
        <w:t>, the Fourteenth Session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 Commission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Sustainable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Development.</w:t>
      </w:r>
    </w:p>
    <w:p>
      <w:pPr>
        <w:spacing w:before="0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248</w:t>
      </w:r>
      <w:r>
        <w:rPr>
          <w:rFonts w:ascii="Calibri"/>
          <w:sz w:val="20"/>
          <w:vertAlign w:val="baseline"/>
        </w:rPr>
        <w:t> Industrial pollution was regarded by the defunct Federal Environmental Protection Agency (FEPA) (the first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 environmental body to be established in Nigeria) as a priority environmental problem and hence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 ever </w:t>
      </w:r>
      <w:r>
        <w:rPr>
          <w:rFonts w:ascii="Calibri"/>
          <w:i/>
          <w:sz w:val="20"/>
          <w:vertAlign w:val="baseline"/>
        </w:rPr>
        <w:t>National Guidelines and Standards for Environmental Pollution Control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 more of an industrial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pollution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control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guidelines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standard.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FEPA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(Effluent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Limitation) Regulations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(S.1.8),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 Environment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FGPL,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 also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Adelegan,</w:t>
      </w:r>
    </w:p>
    <w:p>
      <w:pPr>
        <w:spacing w:before="0"/>
        <w:ind w:left="460" w:right="572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J. (2008). Environmental Compliance, Policy Reform and Industrial Pollution in Sub-Saharan Africa: Lessons from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Nigeria. In: </w:t>
      </w:r>
      <w:r>
        <w:rPr>
          <w:rFonts w:ascii="Calibri"/>
          <w:i/>
          <w:sz w:val="20"/>
        </w:rPr>
        <w:t>Proceedings, VIII International Conference on Linking Concepts to Actions: Successful Strategies for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Environmental Compliance and Enforcements</w:t>
      </w:r>
      <w:r>
        <w:rPr>
          <w:rFonts w:ascii="Calibri"/>
          <w:sz w:val="20"/>
        </w:rPr>
        <w:t>. Cape Town, South Africa, April 2008. International Network for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Environmental</w:t>
      </w:r>
      <w:r>
        <w:rPr>
          <w:rFonts w:ascii="Calibri"/>
          <w:spacing w:val="15"/>
          <w:sz w:val="20"/>
        </w:rPr>
        <w:t> </w:t>
      </w:r>
      <w:r>
        <w:rPr>
          <w:rFonts w:ascii="Calibri"/>
          <w:sz w:val="20"/>
        </w:rPr>
        <w:t>Compliance</w:t>
      </w:r>
      <w:r>
        <w:rPr>
          <w:rFonts w:ascii="Calibri"/>
          <w:spacing w:val="15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17"/>
          <w:sz w:val="20"/>
        </w:rPr>
        <w:t> </w:t>
      </w:r>
      <w:r>
        <w:rPr>
          <w:rFonts w:ascii="Calibri"/>
          <w:sz w:val="20"/>
        </w:rPr>
        <w:t>Enforcement,</w:t>
      </w:r>
      <w:r>
        <w:rPr>
          <w:rFonts w:ascii="Calibri"/>
          <w:spacing w:val="17"/>
          <w:sz w:val="20"/>
        </w:rPr>
        <w:t> </w:t>
      </w:r>
      <w:r>
        <w:rPr>
          <w:rFonts w:ascii="Calibri"/>
          <w:sz w:val="20"/>
        </w:rPr>
        <w:t>pp.</w:t>
      </w:r>
      <w:r>
        <w:rPr>
          <w:rFonts w:ascii="Calibri"/>
          <w:spacing w:val="16"/>
          <w:sz w:val="20"/>
        </w:rPr>
        <w:t> </w:t>
      </w:r>
      <w:r>
        <w:rPr>
          <w:rFonts w:ascii="Calibri"/>
          <w:sz w:val="20"/>
        </w:rPr>
        <w:t>109</w:t>
      </w:r>
      <w:r>
        <w:rPr>
          <w:rFonts w:ascii="Calibri"/>
          <w:spacing w:val="21"/>
          <w:sz w:val="20"/>
        </w:rPr>
        <w:t> </w:t>
      </w:r>
      <w:r>
        <w:rPr>
          <w:rFonts w:ascii="Calibri"/>
          <w:sz w:val="20"/>
        </w:rPr>
        <w:t>-119.</w:t>
      </w:r>
      <w:r>
        <w:rPr>
          <w:rFonts w:ascii="Calibri"/>
          <w:spacing w:val="16"/>
          <w:sz w:val="20"/>
        </w:rPr>
        <w:t> </w:t>
      </w:r>
      <w:r>
        <w:rPr>
          <w:rFonts w:ascii="Calibri"/>
          <w:sz w:val="20"/>
        </w:rPr>
        <w:t>See</w:t>
      </w:r>
      <w:r>
        <w:rPr>
          <w:rFonts w:ascii="Calibri"/>
          <w:spacing w:val="15"/>
          <w:sz w:val="20"/>
        </w:rPr>
        <w:t> </w:t>
      </w:r>
      <w:r>
        <w:rPr>
          <w:rFonts w:ascii="Calibri"/>
          <w:sz w:val="20"/>
        </w:rPr>
        <w:t>also</w:t>
      </w:r>
      <w:r>
        <w:rPr>
          <w:rFonts w:ascii="Calibri"/>
          <w:spacing w:val="16"/>
          <w:sz w:val="20"/>
        </w:rPr>
        <w:t> </w:t>
      </w:r>
      <w:r>
        <w:rPr>
          <w:rFonts w:ascii="Calibri"/>
          <w:sz w:val="20"/>
        </w:rPr>
        <w:t>Department</w:t>
      </w:r>
      <w:r>
        <w:rPr>
          <w:rFonts w:ascii="Calibri"/>
          <w:spacing w:val="16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15"/>
          <w:sz w:val="20"/>
        </w:rPr>
        <w:t> </w:t>
      </w:r>
      <w:r>
        <w:rPr>
          <w:rFonts w:ascii="Calibri"/>
          <w:sz w:val="20"/>
        </w:rPr>
        <w:t>Environmental</w:t>
      </w:r>
      <w:r>
        <w:rPr>
          <w:rFonts w:ascii="Calibri"/>
          <w:spacing w:val="15"/>
          <w:sz w:val="20"/>
        </w:rPr>
        <w:t> </w:t>
      </w:r>
      <w:r>
        <w:rPr>
          <w:rFonts w:ascii="Calibri"/>
          <w:sz w:val="20"/>
        </w:rPr>
        <w:t>Affairs</w:t>
      </w:r>
      <w:r>
        <w:rPr>
          <w:rFonts w:ascii="Calibri"/>
          <w:spacing w:val="15"/>
          <w:sz w:val="20"/>
        </w:rPr>
        <w:t> </w:t>
      </w:r>
      <w:r>
        <w:rPr>
          <w:rFonts w:ascii="Calibri"/>
          <w:sz w:val="20"/>
        </w:rPr>
        <w:t>and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grappled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permissible or acceptable in the pursuit of industrialisation. A cursory look at some major</w:t>
      </w:r>
      <w:r>
        <w:rPr>
          <w:spacing w:val="1"/>
        </w:rPr>
        <w:t> </w:t>
      </w:r>
      <w:r>
        <w:rPr/>
        <w:t>decisions where the courts and international bodies extended the right to life or the right to</w:t>
      </w:r>
      <w:r>
        <w:rPr>
          <w:spacing w:val="1"/>
        </w:rPr>
        <w:t> </w:t>
      </w:r>
      <w:r>
        <w:rPr/>
        <w:t>health or the right to private life to environmental protection, reveals that a common feature of</w:t>
      </w:r>
      <w:r>
        <w:rPr>
          <w:spacing w:val="1"/>
        </w:rPr>
        <w:t> </w:t>
      </w:r>
      <w:r>
        <w:rPr/>
        <w:t>these cases was an industrial nuisance.</w:t>
      </w:r>
      <w:r>
        <w:rPr>
          <w:vertAlign w:val="superscript"/>
        </w:rPr>
        <w:t>249</w:t>
      </w:r>
      <w:r>
        <w:rPr>
          <w:vertAlign w:val="baseline"/>
        </w:rPr>
        <w:t> In some instances, the industrial activities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operating in violation of environmental laws and emission standards and in some there was a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 by the state to adequately regulate industrial activities that posed known risks to life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or property. In </w:t>
      </w:r>
      <w:r>
        <w:rPr>
          <w:i/>
          <w:vertAlign w:val="baseline"/>
        </w:rPr>
        <w:t>Lopez Ostra vs. Spain</w:t>
      </w:r>
      <w:r>
        <w:rPr>
          <w:vertAlign w:val="superscript"/>
        </w:rPr>
        <w:t>250</w:t>
      </w:r>
      <w:r>
        <w:rPr>
          <w:vertAlign w:val="baseline"/>
        </w:rPr>
        <w:t>, the European Court of Human Rights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time held that a failure by the state to control industrial pollution was a violation of Article</w:t>
      </w:r>
      <w:r>
        <w:rPr>
          <w:spacing w:val="-57"/>
          <w:vertAlign w:val="baseline"/>
        </w:rPr>
        <w:t> </w:t>
      </w:r>
      <w:r>
        <w:rPr>
          <w:vertAlign w:val="baseline"/>
        </w:rPr>
        <w:t>8 (on the right to privacy) of the European Convention where there was a sufficiently 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applicants‘ enjoyment of their home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family</w:t>
      </w:r>
      <w:r>
        <w:rPr>
          <w:spacing w:val="-5"/>
          <w:vertAlign w:val="baseline"/>
        </w:rPr>
        <w:t> </w:t>
      </w:r>
      <w:r>
        <w:rPr>
          <w:vertAlign w:val="baseline"/>
        </w:rPr>
        <w:t>life.</w:t>
      </w:r>
      <w:r>
        <w:rPr>
          <w:vertAlign w:val="superscript"/>
        </w:rPr>
        <w:t>251</w:t>
      </w:r>
    </w:p>
    <w:p>
      <w:pPr>
        <w:pStyle w:val="BodyText"/>
        <w:spacing w:line="480" w:lineRule="auto" w:before="201"/>
        <w:ind w:right="571" w:firstLine="719"/>
        <w:jc w:val="both"/>
      </w:pPr>
      <w:r>
        <w:rPr>
          <w:w w:val="105"/>
        </w:rPr>
        <w:t>Industrial pollution has also been held to be a violation of the right to a healthy</w:t>
      </w:r>
      <w:r>
        <w:rPr>
          <w:spacing w:val="1"/>
          <w:w w:val="105"/>
        </w:rPr>
        <w:t> </w:t>
      </w:r>
      <w:r>
        <w:rPr/>
        <w:t>environment. In the South African case of </w:t>
      </w:r>
      <w:r>
        <w:rPr>
          <w:i/>
        </w:rPr>
        <w:t>Minister of Health and Welfare vs. Woodcarb (Pty)</w:t>
      </w:r>
      <w:r>
        <w:rPr>
          <w:i/>
          <w:spacing w:val="1"/>
        </w:rPr>
        <w:t> </w:t>
      </w:r>
      <w:r>
        <w:rPr>
          <w:i/>
        </w:rPr>
        <w:t>Ltd and another</w:t>
      </w:r>
      <w:r>
        <w:rPr>
          <w:vertAlign w:val="superscript"/>
        </w:rPr>
        <w:t>252</w:t>
      </w:r>
      <w:r>
        <w:rPr>
          <w:vertAlign w:val="baseline"/>
        </w:rPr>
        <w:t> the Respondent‘s conduct of dispersing vast amounts of smoke generated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its sawmill operations was held not only to have contravened certain legislations but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onstitute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18"/>
          <w:vertAlign w:val="baseline"/>
        </w:rPr>
        <w:t> </w:t>
      </w:r>
      <w:r>
        <w:rPr>
          <w:vertAlign w:val="baseline"/>
        </w:rPr>
        <w:t>inf</w:t>
      </w:r>
      <w:r>
        <w:rPr>
          <w:spacing w:val="-1"/>
          <w:vertAlign w:val="baseline"/>
        </w:rPr>
        <w:t>r</w:t>
      </w:r>
      <w:r>
        <w:rPr>
          <w:vertAlign w:val="baseline"/>
        </w:rPr>
        <w:t>in</w:t>
      </w:r>
      <w:r>
        <w:rPr>
          <w:spacing w:val="-2"/>
          <w:vertAlign w:val="baseline"/>
        </w:rPr>
        <w:t>g</w:t>
      </w:r>
      <w:r>
        <w:rPr>
          <w:spacing w:val="1"/>
          <w:vertAlign w:val="baseline"/>
        </w:rPr>
        <w:t>e</w:t>
      </w:r>
      <w:r>
        <w:rPr>
          <w:vertAlign w:val="baseline"/>
        </w:rPr>
        <w:t>ment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ri</w:t>
      </w:r>
      <w:r>
        <w:rPr>
          <w:spacing w:val="-3"/>
          <w:vertAlign w:val="baseline"/>
        </w:rPr>
        <w:t>g</w:t>
      </w:r>
      <w:r>
        <w:rPr>
          <w:vertAlign w:val="baseline"/>
        </w:rPr>
        <w:t>hts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sponde</w:t>
      </w:r>
      <w:r>
        <w:rPr>
          <w:vertAlign w:val="baseline"/>
        </w:rPr>
        <w:t>nt‘s</w:t>
      </w:r>
      <w:r>
        <w:rPr>
          <w:spacing w:val="18"/>
          <w:vertAlign w:val="baseline"/>
        </w:rPr>
        <w:t> </w:t>
      </w:r>
      <w:r>
        <w:rPr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hbou</w:t>
      </w:r>
      <w:r>
        <w:rPr>
          <w:spacing w:val="-1"/>
          <w:vertAlign w:val="baseline"/>
        </w:rPr>
        <w:t>r</w:t>
      </w:r>
      <w:r>
        <w:rPr>
          <w:vertAlign w:val="baseline"/>
        </w:rPr>
        <w:t>s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nvironme</w:t>
      </w:r>
      <w:r>
        <w:rPr>
          <w:spacing w:val="-1"/>
          <w:vertAlign w:val="baseline"/>
        </w:rPr>
        <w:t>n</w:t>
      </w:r>
      <w:r>
        <w:rPr>
          <w:vertAlign w:val="baseline"/>
        </w:rPr>
        <w:t>t </w:t>
      </w:r>
      <w:r>
        <w:rPr>
          <w:w w:val="105"/>
          <w:vertAlign w:val="baseline"/>
        </w:rPr>
        <w:t>which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detrimental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health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well-being.‖</w:t>
      </w:r>
      <w:r>
        <w:rPr>
          <w:w w:val="105"/>
          <w:vertAlign w:val="superscript"/>
        </w:rPr>
        <w:t>253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1"/>
        </w:rPr>
      </w:pPr>
      <w:r>
        <w:rPr/>
        <w:pict>
          <v:rect style="position:absolute;margin-left:72.024002pt;margin-top:8.780850pt;width:458.62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8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Tourism (2005). </w:t>
      </w:r>
      <w:r>
        <w:rPr>
          <w:rFonts w:ascii="Calibri"/>
          <w:i/>
          <w:sz w:val="20"/>
        </w:rPr>
        <w:t>South Africa Country Report</w:t>
      </w:r>
      <w:r>
        <w:rPr>
          <w:rFonts w:ascii="Calibri"/>
          <w:sz w:val="20"/>
        </w:rPr>
        <w:t>, the Fourteenth Session of the UN Commission on Sustainable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Development.</w:t>
      </w:r>
    </w:p>
    <w:p>
      <w:pPr>
        <w:spacing w:before="0"/>
        <w:ind w:left="460" w:right="5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249</w:t>
      </w:r>
      <w:r>
        <w:rPr>
          <w:rFonts w:ascii="Calibri" w:hAnsi="Calibri"/>
          <w:sz w:val="20"/>
          <w:vertAlign w:val="baseline"/>
        </w:rPr>
        <w:t> In </w:t>
      </w:r>
      <w:r>
        <w:rPr>
          <w:rFonts w:ascii="Calibri" w:hAnsi="Calibri"/>
          <w:i/>
          <w:sz w:val="20"/>
          <w:vertAlign w:val="baseline"/>
        </w:rPr>
        <w:t>Guerra vs. Italy </w:t>
      </w:r>
      <w:r>
        <w:rPr>
          <w:rFonts w:ascii="Calibri" w:hAnsi="Calibri"/>
          <w:sz w:val="20"/>
          <w:vertAlign w:val="baseline"/>
        </w:rPr>
        <w:t>(1998) 26 EHRR 357, the facility in question was a chemical factory plant. The European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 of Human Rights (ECHR) held that Italy’s failure to provide essential information about the severity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nature of toxic emissions from the chemical plant constituted a breach of the right to private life; see Para 60. 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India, a series of judgments between 1996 and 2000 responded to health concerns caused by industrial pollution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New Delhi and in some instances the courts issued orders to cease operations. In the India case of </w:t>
      </w:r>
      <w:r>
        <w:rPr>
          <w:rFonts w:ascii="Calibri" w:hAnsi="Calibri"/>
          <w:i/>
          <w:sz w:val="20"/>
          <w:vertAlign w:val="baseline"/>
        </w:rPr>
        <w:t>Mehta vs.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Union of India </w:t>
      </w:r>
      <w:r>
        <w:rPr>
          <w:rFonts w:ascii="Calibri" w:hAnsi="Calibri"/>
          <w:sz w:val="20"/>
          <w:vertAlign w:val="baseline"/>
        </w:rPr>
        <w:t>(1998) AIR 115, the Court granted a writ of mandamus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directing the closure of tanneries that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were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polluting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river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Ganga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 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discharge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untreated trade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effluents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river.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250</w:t>
      </w:r>
      <w:r>
        <w:rPr>
          <w:rFonts w:ascii="Calibri"/>
          <w:sz w:val="20"/>
          <w:vertAlign w:val="baseline"/>
        </w:rPr>
        <w:t>ECHR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[1994]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Ser.A,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303C.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251</w:t>
      </w:r>
      <w:r>
        <w:rPr>
          <w:rFonts w:ascii="Calibri"/>
          <w:sz w:val="20"/>
          <w:vertAlign w:val="baseline"/>
        </w:rPr>
        <w:t> The decision in </w:t>
      </w:r>
      <w:r>
        <w:rPr>
          <w:rFonts w:ascii="Calibri"/>
          <w:i/>
          <w:sz w:val="20"/>
          <w:vertAlign w:val="baseline"/>
        </w:rPr>
        <w:t>Lopez Ostra vs. Spain </w:t>
      </w:r>
      <w:r>
        <w:rPr>
          <w:rFonts w:ascii="Calibri"/>
          <w:sz w:val="20"/>
          <w:vertAlign w:val="baseline"/>
        </w:rPr>
        <w:t>(ibid.) is typical of the extensive environmental rights jurisprudence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European Court of Human Rights (ECHR) in which the Court regards environmental right as a component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right to life, the right to privacy and the right to life and the right to peaceful enjoyment of possessions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property.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 SA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155(N)</w:t>
      </w:r>
    </w:p>
    <w:p>
      <w:pPr>
        <w:spacing w:before="0"/>
        <w:ind w:left="460" w:right="58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253</w:t>
      </w:r>
      <w:r>
        <w:rPr>
          <w:rFonts w:ascii="Calibri"/>
          <w:sz w:val="20"/>
          <w:vertAlign w:val="baseline"/>
        </w:rPr>
        <w:t> While this case was considered under the interim South African Constitution (Act 200 of 1993) it is still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relevance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owing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similar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wording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retained in 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69" w:firstLine="719"/>
        <w:jc w:val="both"/>
      </w:pPr>
      <w:r>
        <w:rPr/>
        <w:t>Studies have shown a clear link between industrial pollution and loss of life or lowered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expectancy.</w:t>
      </w:r>
      <w:r>
        <w:rPr>
          <w:vertAlign w:val="superscript"/>
        </w:rPr>
        <w:t>254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linked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-57"/>
          <w:vertAlign w:val="baseline"/>
        </w:rPr>
        <w:t> </w:t>
      </w:r>
      <w:r>
        <w:rPr>
          <w:vertAlign w:val="baseline"/>
        </w:rPr>
        <w:t>humans, including respiratory difficulties, cancers and lung disease.</w:t>
      </w:r>
      <w:r>
        <w:rPr>
          <w:spacing w:val="1"/>
          <w:vertAlign w:val="baseline"/>
        </w:rPr>
        <w:t> </w:t>
      </w:r>
      <w:r>
        <w:rPr>
          <w:vertAlign w:val="baseline"/>
        </w:rPr>
        <w:t>Bhagirath and Ratna</w:t>
      </w:r>
      <w:r>
        <w:rPr>
          <w:vertAlign w:val="superscript"/>
        </w:rPr>
        <w:t>255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studied the environmental impact of water pollution from industries on rural communities,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linkage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pronouncements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 pollution</w:t>
      </w:r>
      <w:r>
        <w:rPr>
          <w:vertAlign w:val="superscript"/>
        </w:rPr>
        <w:t>256</w:t>
      </w:r>
      <w:r>
        <w:rPr>
          <w:spacing w:val="1"/>
          <w:vertAlign w:val="baseline"/>
        </w:rPr>
        <w:t> </w:t>
      </w:r>
      <w:r>
        <w:rPr>
          <w:vertAlign w:val="baseline"/>
        </w:rPr>
        <w:t>lends</w:t>
      </w:r>
      <w:r>
        <w:rPr>
          <w:spacing w:val="1"/>
          <w:vertAlign w:val="baseline"/>
        </w:rPr>
        <w:t> </w:t>
      </w:r>
      <w:r>
        <w:rPr>
          <w:vertAlign w:val="baseline"/>
        </w:rPr>
        <w:t>credence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assertion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adversely affects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environment as well as other human rights such as the right to life, the right to health,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dignity,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privacy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property</w:t>
      </w:r>
      <w:r>
        <w:rPr>
          <w:spacing w:val="-5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8"/>
        </w:rPr>
      </w:pPr>
      <w:r>
        <w:rPr/>
        <w:pict>
          <v:rect style="position:absolute;margin-left:72.024002pt;margin-top:12.822704pt;width:144.020pt;height:.72003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254</w:t>
      </w:r>
      <w:r>
        <w:rPr>
          <w:rFonts w:ascii="Calibri"/>
          <w:sz w:val="20"/>
          <w:vertAlign w:val="baseline"/>
        </w:rPr>
        <w:t>Jerumeh, T. R. et al (2015).Industrial Pollution and its Attendant Effects on Public Health in Nigeria.</w:t>
      </w:r>
      <w:r>
        <w:rPr>
          <w:rFonts w:ascii="Calibri"/>
          <w:i/>
          <w:sz w:val="20"/>
          <w:vertAlign w:val="baseline"/>
        </w:rPr>
        <w:t>Journal 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Economics and Sustainable Development</w:t>
      </w:r>
      <w:r>
        <w:rPr>
          <w:rFonts w:ascii="Calibri"/>
          <w:sz w:val="20"/>
          <w:vertAlign w:val="baseline"/>
        </w:rPr>
        <w:t>. 6 (24): 165-175. Available at </w:t>
      </w:r>
      <w:hyperlink r:id="rId50">
        <w:r>
          <w:rPr>
            <w:rFonts w:ascii="Calibri"/>
            <w:sz w:val="20"/>
            <w:vertAlign w:val="baseline"/>
          </w:rPr>
          <w:t>www.iiste.org/JED/article/viewfile 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 November 2016).</w:t>
      </w:r>
    </w:p>
    <w:p>
      <w:pPr>
        <w:spacing w:line="243" w:lineRule="exact" w:before="2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255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sz w:val="20"/>
          <w:vertAlign w:val="baseline"/>
        </w:rPr>
        <w:t>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165.</w:t>
      </w:r>
    </w:p>
    <w:p>
      <w:pPr>
        <w:spacing w:before="0"/>
        <w:ind w:left="460" w:right="58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256</w:t>
      </w:r>
      <w:r>
        <w:rPr>
          <w:rFonts w:ascii="Calibri"/>
          <w:sz w:val="20"/>
          <w:vertAlign w:val="baseline"/>
        </w:rPr>
        <w:t> See 3.3.1 illustrating how a substantial part of the jurisprudence of national and regional courts in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enforcement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directly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infringement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 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pollution.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spacing w:before="74"/>
        <w:ind w:left="450" w:right="566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3"/>
        <w:ind w:left="0"/>
        <w:rPr>
          <w:b/>
        </w:rPr>
      </w:pPr>
    </w:p>
    <w:p>
      <w:pPr>
        <w:spacing w:before="0"/>
        <w:ind w:left="450" w:right="566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SCOPE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ENVIRONMENTAL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RIGHTS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8"/>
        <w:ind w:left="0"/>
        <w:rPr>
          <w:b/>
          <w:sz w:val="25"/>
        </w:rPr>
      </w:pPr>
    </w:p>
    <w:p>
      <w:pPr>
        <w:pStyle w:val="Heading1"/>
        <w:numPr>
          <w:ilvl w:val="1"/>
          <w:numId w:val="16"/>
        </w:numPr>
        <w:tabs>
          <w:tab w:pos="1181" w:val="left" w:leader="none"/>
        </w:tabs>
        <w:spacing w:line="240" w:lineRule="auto" w:before="1" w:after="0"/>
        <w:ind w:left="1180" w:right="0" w:hanging="721"/>
        <w:jc w:val="both"/>
      </w:pPr>
      <w:bookmarkStart w:name="_TOC_250024" w:id="7"/>
      <w:bookmarkEnd w:id="7"/>
      <w:r>
        <w:rPr/>
        <w:t>Introduction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574" w:firstLine="719"/>
        <w:jc w:val="both"/>
      </w:pPr>
      <w:r>
        <w:rPr/>
        <w:t>The manner in which international law and national instruments have elaborated on</w:t>
      </w:r>
      <w:r>
        <w:rPr>
          <w:spacing w:val="1"/>
        </w:rPr>
        <w:t> </w:t>
      </w:r>
      <w:r>
        <w:rPr/>
        <w:t>environmental rights forms the focus of this chapter. The researcher will show the manner in</w:t>
      </w:r>
      <w:r>
        <w:rPr>
          <w:spacing w:val="1"/>
        </w:rPr>
        <w:t> </w:t>
      </w:r>
      <w:r>
        <w:rPr/>
        <w:t>which 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instruments provide for the</w:t>
      </w:r>
      <w:r>
        <w:rPr>
          <w:spacing w:val="60"/>
        </w:rPr>
        <w:t> </w:t>
      </w:r>
      <w:r>
        <w:rPr/>
        <w:t>right to a healthy environment.</w:t>
      </w:r>
      <w:r>
        <w:rPr>
          <w:spacing w:val="1"/>
        </w:rPr>
        <w:t> </w:t>
      </w:r>
      <w:r>
        <w:rPr/>
        <w:t>We will also discuss the various approaches that global bodies, regional bodies and national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jurisprudence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spacing w:line="480" w:lineRule="auto" w:before="1"/>
        <w:ind w:right="57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sheds light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status</w:t>
      </w:r>
      <w:r>
        <w:rPr>
          <w:spacing w:val="1"/>
        </w:rPr>
        <w:t> </w:t>
      </w:r>
      <w:r>
        <w:rPr/>
        <w:t>of 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linkage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 jurisprudence on the right to a healthy environment. There is the need to consider 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jurisprudence and vice versa as well as examining the manner in which some countries have</w:t>
      </w:r>
      <w:r>
        <w:rPr>
          <w:spacing w:val="1"/>
        </w:rPr>
        <w:t> </w:t>
      </w:r>
      <w:r>
        <w:rPr/>
        <w:t>incorporated and implemented the</w:t>
      </w:r>
      <w:r>
        <w:rPr>
          <w:spacing w:val="-1"/>
        </w:rPr>
        <w:t> </w:t>
      </w:r>
      <w:r>
        <w:rPr/>
        <w:t>environmental right.</w:t>
      </w:r>
    </w:p>
    <w:p>
      <w:pPr>
        <w:pStyle w:val="BodyText"/>
        <w:spacing w:line="480" w:lineRule="auto" w:before="1"/>
        <w:ind w:right="575" w:firstLine="719"/>
        <w:jc w:val="both"/>
      </w:pPr>
      <w:r>
        <w:rPr/>
        <w:t>From the environmental rights jurisprudence, the right to a healthy environment is</w:t>
      </w:r>
      <w:r>
        <w:rPr>
          <w:spacing w:val="1"/>
        </w:rPr>
        <w:t> </w:t>
      </w:r>
      <w:r>
        <w:rPr/>
        <w:t>regarded as a corollary to the right to life, the right to human dignity and the right to privacy.</w:t>
      </w:r>
      <w:r>
        <w:rPr>
          <w:spacing w:val="1"/>
        </w:rPr>
        <w:t> </w:t>
      </w:r>
      <w:r>
        <w:rPr/>
        <w:t>This</w:t>
      </w:r>
      <w:r>
        <w:rPr>
          <w:spacing w:val="13"/>
        </w:rPr>
        <w:t> </w:t>
      </w:r>
      <w:r>
        <w:rPr/>
        <w:t>approach</w:t>
      </w:r>
      <w:r>
        <w:rPr>
          <w:spacing w:val="15"/>
        </w:rPr>
        <w:t> </w:t>
      </w:r>
      <w:r>
        <w:rPr/>
        <w:t>has</w:t>
      </w:r>
      <w:r>
        <w:rPr>
          <w:spacing w:val="14"/>
        </w:rPr>
        <w:t> </w:t>
      </w:r>
      <w:r>
        <w:rPr/>
        <w:t>been</w:t>
      </w:r>
      <w:r>
        <w:rPr>
          <w:spacing w:val="15"/>
        </w:rPr>
        <w:t> </w:t>
      </w:r>
      <w:r>
        <w:rPr/>
        <w:t>adopted</w:t>
      </w:r>
      <w:r>
        <w:rPr>
          <w:spacing w:val="12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European</w:t>
      </w:r>
      <w:r>
        <w:rPr>
          <w:spacing w:val="15"/>
        </w:rPr>
        <w:t> </w:t>
      </w:r>
      <w:r>
        <w:rPr/>
        <w:t>Court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Human</w:t>
      </w:r>
      <w:r>
        <w:rPr>
          <w:spacing w:val="14"/>
        </w:rPr>
        <w:t> </w:t>
      </w:r>
      <w:r>
        <w:rPr/>
        <w:t>Rights,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Supreme</w:t>
      </w:r>
      <w:r>
        <w:rPr>
          <w:spacing w:val="13"/>
        </w:rPr>
        <w:t> </w:t>
      </w:r>
      <w:r>
        <w:rPr/>
        <w:t>Court</w:t>
      </w:r>
      <w:r>
        <w:rPr>
          <w:spacing w:val="-58"/>
        </w:rPr>
        <w:t> </w:t>
      </w:r>
      <w:r>
        <w:rPr/>
        <w:t>of India and United Nations Treaty Monitoring Bodies like the UN Committee on Economic,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and Cultural Rights.</w:t>
      </w:r>
    </w:p>
    <w:p>
      <w:pPr>
        <w:pStyle w:val="BodyText"/>
        <w:spacing w:line="480" w:lineRule="auto"/>
        <w:ind w:right="575" w:firstLine="719"/>
        <w:jc w:val="both"/>
      </w:pPr>
      <w:r>
        <w:rPr/>
        <w:t>Another approach regards the environment as a right in itself by providing for the right</w:t>
      </w:r>
      <w:r>
        <w:rPr>
          <w:spacing w:val="1"/>
        </w:rPr>
        <w:t> </w:t>
      </w:r>
      <w:r>
        <w:rPr/>
        <w:t>to an environment of a substantive quality. Words such as ‗healthy‘, ‗clean‘, ‗ecologically</w:t>
      </w:r>
      <w:r>
        <w:rPr>
          <w:spacing w:val="1"/>
        </w:rPr>
        <w:t> </w:t>
      </w:r>
      <w:r>
        <w:rPr/>
        <w:t>balanced‘ are often used to define the particular quality required. This approach providing for a</w:t>
      </w:r>
      <w:r>
        <w:rPr>
          <w:spacing w:val="-57"/>
        </w:rPr>
        <w:t> </w:t>
      </w:r>
      <w:r>
        <w:rPr/>
        <w:t>distinct and independent environmental right is found in regional treaties like the African</w:t>
      </w:r>
      <w:r>
        <w:rPr>
          <w:spacing w:val="1"/>
        </w:rPr>
        <w:t> </w:t>
      </w:r>
      <w:r>
        <w:rPr/>
        <w:t>Charter</w:t>
      </w:r>
      <w:r>
        <w:rPr>
          <w:spacing w:val="26"/>
        </w:rPr>
        <w:t> </w:t>
      </w:r>
      <w:r>
        <w:rPr/>
        <w:t>on</w:t>
      </w:r>
      <w:r>
        <w:rPr>
          <w:spacing w:val="29"/>
        </w:rPr>
        <w:t> </w:t>
      </w:r>
      <w:r>
        <w:rPr/>
        <w:t>Human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Peoples‘</w:t>
      </w:r>
      <w:r>
        <w:rPr>
          <w:spacing w:val="26"/>
        </w:rPr>
        <w:t> </w:t>
      </w:r>
      <w:r>
        <w:rPr/>
        <w:t>Rights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Additional</w:t>
      </w:r>
      <w:r>
        <w:rPr>
          <w:spacing w:val="28"/>
        </w:rPr>
        <w:t> </w:t>
      </w:r>
      <w:r>
        <w:rPr/>
        <w:t>Protocol</w:t>
      </w:r>
      <w:r>
        <w:rPr>
          <w:spacing w:val="28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27"/>
        </w:rPr>
        <w:t> </w:t>
      </w:r>
      <w:r>
        <w:rPr/>
        <w:t>American</w:t>
      </w:r>
    </w:p>
    <w:p>
      <w:pPr>
        <w:spacing w:after="0" w:line="480" w:lineRule="auto"/>
        <w:jc w:val="both"/>
        <w:sectPr>
          <w:pgSz w:w="11910" w:h="16840"/>
          <w:pgMar w:header="0" w:footer="1014" w:top="1440" w:bottom="1200" w:left="980" w:right="720"/>
        </w:sectPr>
      </w:pPr>
    </w:p>
    <w:p>
      <w:pPr>
        <w:pStyle w:val="BodyText"/>
        <w:spacing w:line="480" w:lineRule="auto" w:before="69"/>
        <w:ind w:right="580"/>
        <w:jc w:val="both"/>
      </w:pPr>
      <w:r>
        <w:rPr/>
        <w:t>Convention on Human Rights in the Area of Economic, Social and Cultural Rights. It is also</w:t>
      </w:r>
      <w:r>
        <w:rPr>
          <w:spacing w:val="1"/>
        </w:rPr>
        <w:t> </w:t>
      </w:r>
      <w:r>
        <w:rPr/>
        <w:t>found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national constitutions of some</w:t>
      </w:r>
      <w:r>
        <w:rPr>
          <w:spacing w:val="-1"/>
        </w:rPr>
        <w:t> </w:t>
      </w:r>
      <w:r>
        <w:rPr/>
        <w:t>states.</w:t>
      </w:r>
    </w:p>
    <w:p>
      <w:pPr>
        <w:pStyle w:val="BodyText"/>
        <w:spacing w:line="480" w:lineRule="auto" w:before="1"/>
        <w:ind w:right="573" w:firstLine="719"/>
        <w:jc w:val="both"/>
      </w:pPr>
      <w:r>
        <w:rPr/>
        <w:t>The third approach we shall be examining, views environmental rights in terms of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decision-making,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 on the environment and access to justice in environmental matters. It is reflected in</w:t>
      </w:r>
      <w:r>
        <w:rPr>
          <w:spacing w:val="-57"/>
        </w:rPr>
        <w:t> </w:t>
      </w:r>
      <w:r>
        <w:rPr/>
        <w:t>a number of national constitutions and in theConvention on Access to Information, Public</w:t>
      </w:r>
      <w:r>
        <w:rPr>
          <w:spacing w:val="1"/>
        </w:rPr>
        <w:t> </w:t>
      </w:r>
      <w:r>
        <w:rPr/>
        <w:t>Participation in Decision making and Access to Justice in Environmental Matters (Aarhus</w:t>
      </w:r>
      <w:r>
        <w:rPr>
          <w:spacing w:val="1"/>
        </w:rPr>
        <w:t> </w:t>
      </w:r>
      <w:r>
        <w:rPr/>
        <w:t>Convention)</w:t>
      </w:r>
    </w:p>
    <w:p>
      <w:pPr>
        <w:pStyle w:val="Heading1"/>
        <w:numPr>
          <w:ilvl w:val="1"/>
          <w:numId w:val="16"/>
        </w:numPr>
        <w:tabs>
          <w:tab w:pos="821" w:val="left" w:leader="none"/>
        </w:tabs>
        <w:spacing w:line="240" w:lineRule="auto" w:before="5" w:after="0"/>
        <w:ind w:left="820" w:right="0" w:hanging="361"/>
        <w:jc w:val="both"/>
      </w:pPr>
      <w:bookmarkStart w:name="_TOC_250023" w:id="8"/>
      <w:r>
        <w:rPr/>
        <w:t>The</w:t>
      </w:r>
      <w:r>
        <w:rPr>
          <w:spacing w:val="-4"/>
        </w:rPr>
        <w:t> </w:t>
      </w:r>
      <w:r>
        <w:rPr/>
        <w:t>Nature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International</w:t>
      </w:r>
      <w:r>
        <w:rPr>
          <w:spacing w:val="-2"/>
        </w:rPr>
        <w:t> </w:t>
      </w:r>
      <w:bookmarkEnd w:id="8"/>
      <w:r>
        <w:rPr/>
        <w:t>Instruments.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70" w:firstLine="719"/>
        <w:jc w:val="both"/>
      </w:pPr>
      <w:r>
        <w:rPr/>
        <w:t>An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healthy</w:t>
      </w:r>
      <w:r>
        <w:rPr>
          <w:spacing w:val="1"/>
        </w:rPr>
        <w:t> </w:t>
      </w:r>
      <w:r>
        <w:rPr/>
        <w:t>environment. The indirect rights approach, which has been adopted by the European Court of</w:t>
      </w:r>
      <w:r>
        <w:rPr>
          <w:spacing w:val="1"/>
        </w:rPr>
        <w:t> </w:t>
      </w:r>
      <w:r>
        <w:rPr/>
        <w:t>Human Rights and some national courts,interprets human rights, such as the right to life,</w:t>
      </w:r>
      <w:r>
        <w:rPr>
          <w:spacing w:val="1"/>
        </w:rPr>
        <w:t> </w:t>
      </w:r>
      <w:r>
        <w:rPr/>
        <w:t>dignity, health, property, adequate standards of living and food, to include an environmental</w:t>
      </w:r>
      <w:r>
        <w:rPr>
          <w:spacing w:val="1"/>
        </w:rPr>
        <w:t> </w:t>
      </w:r>
      <w:r>
        <w:rPr/>
        <w:t>component.</w:t>
      </w:r>
    </w:p>
    <w:p>
      <w:pPr>
        <w:spacing w:line="480" w:lineRule="auto" w:before="1"/>
        <w:ind w:left="460" w:right="571" w:firstLine="719"/>
        <w:jc w:val="both"/>
        <w:rPr>
          <w:sz w:val="24"/>
        </w:rPr>
      </w:pPr>
      <w:r>
        <w:rPr>
          <w:sz w:val="24"/>
        </w:rPr>
        <w:t>The indirect rights approach can be adopted from some international human rights</w:t>
      </w:r>
      <w:r>
        <w:rPr>
          <w:spacing w:val="1"/>
          <w:sz w:val="24"/>
        </w:rPr>
        <w:t> </w:t>
      </w:r>
      <w:r>
        <w:rPr>
          <w:sz w:val="24"/>
        </w:rPr>
        <w:t>instruments.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deduced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instruments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International Covenant on Civil and Political Rights </w:t>
      </w:r>
      <w:r>
        <w:rPr>
          <w:sz w:val="24"/>
        </w:rPr>
        <w:t>(ICCPR)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, the </w:t>
      </w:r>
      <w:r>
        <w:rPr>
          <w:i/>
          <w:sz w:val="24"/>
          <w:vertAlign w:val="baseline"/>
        </w:rPr>
        <w:t>International Covenant 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Economic, Social and Cultural Rights </w:t>
      </w:r>
      <w:r>
        <w:rPr>
          <w:sz w:val="24"/>
          <w:vertAlign w:val="baseline"/>
        </w:rPr>
        <w:t>(ICESCR)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, The </w:t>
      </w:r>
      <w:r>
        <w:rPr>
          <w:i/>
          <w:sz w:val="24"/>
          <w:vertAlign w:val="baseline"/>
        </w:rPr>
        <w:t>UN Convention on the Rights of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Child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and the </w:t>
      </w:r>
      <w:r>
        <w:rPr>
          <w:i/>
          <w:sz w:val="24"/>
          <w:vertAlign w:val="baseline"/>
        </w:rPr>
        <w:t>Convention on the Elimination of all forms of Discrimination against Women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(CEDAW)</w:t>
      </w: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3"/>
        </w:rPr>
      </w:pPr>
      <w:r>
        <w:rPr/>
        <w:pict>
          <v:rect style="position:absolute;margin-left:72.024002pt;margin-top:9.853809pt;width:144.020pt;height:.71997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Covenant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Political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G.A.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Res.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2200A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(XXI),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GAOR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Supp.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(No.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16)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52,</w:t>
      </w:r>
    </w:p>
    <w:p>
      <w:pPr>
        <w:spacing w:before="0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U.N. Doc.A/6316 (1966), 999 U.N.T.S 171; 6 I.L.M 368 (1967) (Dec. 16, 1966) [hereinafter ICCPR]. Nigeria ratified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ICCPR on 29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 1993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South Africa ratified 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10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December, 1998.</w:t>
      </w:r>
    </w:p>
    <w:p>
      <w:pPr>
        <w:spacing w:before="1"/>
        <w:ind w:left="460" w:right="58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z w:val="20"/>
          <w:vertAlign w:val="baseline"/>
        </w:rPr>
        <w:t>International Covenant on Economic, Social and Cultural Rights, art.13(1), Dec. 16, 1966, 993 U.N.T.S. 3, 6 I.L.M.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360 (1967) (Dec. 16, 1966) [hereinafter ICESCR]. Ratified by Nigeria on 29th July, 1993 and ratified by South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12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January, 2015.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z w:val="20"/>
          <w:vertAlign w:val="baseline"/>
        </w:rPr>
        <w:t>Convention on the Rights of a Child, G.A. Res. 44/25, annex, U.N. Doc. A/44/49 (1989), 1577 U.N.T.S 3, 28 I.L.M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1456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(Nov.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1989).Ratified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 Africa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 1995.</w:t>
      </w:r>
    </w:p>
    <w:p>
      <w:pPr>
        <w:spacing w:before="0"/>
        <w:ind w:left="460" w:right="58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Convention on the Elimination of All Forms of Discrimination against Women, 1249 U.N.T.S. 13, 19 I.LM 33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(1980) (Dec.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18, 1979)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[hereinafter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CEDAW].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2" w:firstLine="719"/>
        <w:jc w:val="both"/>
      </w:pPr>
      <w:r>
        <w:rPr/>
        <w:t>The ICCPR provides that every human being has the inherent right to life and this right</w:t>
      </w:r>
      <w:r>
        <w:rPr>
          <w:spacing w:val="1"/>
        </w:rPr>
        <w:t> </w:t>
      </w:r>
      <w:r>
        <w:rPr/>
        <w:t>shall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protected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law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6"/>
          <w:vertAlign w:val="baseline"/>
        </w:rPr>
        <w:t> </w:t>
      </w:r>
      <w:r>
        <w:rPr>
          <w:vertAlign w:val="baseline"/>
        </w:rPr>
        <w:t>agreed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life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humans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threatened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 an environment that is polluted by toxic and noxious substances and this is particularly true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f</w:t>
      </w:r>
      <w:r>
        <w:rPr>
          <w:vertAlign w:val="baseline"/>
        </w:rPr>
        <w:t>or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hild</w:t>
      </w:r>
      <w:r>
        <w:rPr>
          <w:spacing w:val="-1"/>
          <w:vertAlign w:val="baseline"/>
        </w:rPr>
        <w:t>re</w:t>
      </w:r>
      <w:r>
        <w:rPr>
          <w:vertAlign w:val="baseline"/>
        </w:rPr>
        <w:t>n,</w:t>
      </w:r>
      <w:r>
        <w:rPr>
          <w:spacing w:val="23"/>
          <w:vertAlign w:val="baseline"/>
        </w:rPr>
        <w:t> </w:t>
      </w:r>
      <w:r>
        <w:rPr>
          <w:spacing w:val="-1"/>
          <w:vertAlign w:val="baseline"/>
        </w:rPr>
        <w:t>wh</w:t>
      </w:r>
      <w:r>
        <w:rPr>
          <w:vertAlign w:val="baseline"/>
        </w:rPr>
        <w:t>o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vertAlign w:val="baseline"/>
        </w:rPr>
        <w:t>e</w:t>
      </w:r>
      <w:r>
        <w:rPr>
          <w:spacing w:val="20"/>
          <w:vertAlign w:val="baseline"/>
        </w:rPr>
        <w:t> </w:t>
      </w:r>
      <w:r>
        <w:rPr>
          <w:spacing w:val="2"/>
          <w:vertAlign w:val="baseline"/>
        </w:rPr>
        <w:t>m</w:t>
      </w:r>
      <w:r>
        <w:rPr>
          <w:vertAlign w:val="baseline"/>
        </w:rPr>
        <w:t>ost</w:t>
      </w:r>
      <w:r>
        <w:rPr>
          <w:spacing w:val="22"/>
          <w:vertAlign w:val="baseline"/>
        </w:rPr>
        <w:t> </w:t>
      </w:r>
      <w:r>
        <w:rPr>
          <w:vertAlign w:val="baseline"/>
        </w:rPr>
        <w:t>vulne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ble.</w:t>
      </w:r>
      <w:r>
        <w:rPr>
          <w:spacing w:val="23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spacing w:val="1"/>
          <w:vertAlign w:val="baseline"/>
        </w:rPr>
        <w:t>w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ds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spacing w:val="-3"/>
          <w:vertAlign w:val="baseline"/>
        </w:rPr>
        <w:t>L</w:t>
      </w:r>
      <w:r>
        <w:rPr>
          <w:spacing w:val="-1"/>
          <w:vertAlign w:val="baseline"/>
        </w:rPr>
        <w:t>e</w:t>
      </w:r>
      <w:r>
        <w:rPr>
          <w:vertAlign w:val="baseline"/>
        </w:rPr>
        <w:t>dumMit</w:t>
      </w:r>
      <w:r>
        <w:rPr>
          <w:spacing w:val="-1"/>
          <w:vertAlign w:val="baseline"/>
        </w:rPr>
        <w:t>e</w:t>
      </w:r>
      <w:r>
        <w:rPr>
          <w:vertAlign w:val="baseline"/>
        </w:rPr>
        <w:t>e</w:t>
      </w:r>
      <w:r>
        <w:rPr>
          <w:spacing w:val="2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1"/>
          <w:vertAlign w:val="baseline"/>
        </w:rPr>
        <w:t>w</w:t>
      </w:r>
      <w:r>
        <w:rPr>
          <w:spacing w:val="2"/>
          <w:vertAlign w:val="baseline"/>
        </w:rPr>
        <w:t>h</w:t>
      </w:r>
      <w:r>
        <w:rPr>
          <w:vertAlign w:val="baseline"/>
        </w:rPr>
        <w:t>y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shou</w:t>
      </w:r>
      <w:r>
        <w:rPr>
          <w:vertAlign w:val="baseline"/>
        </w:rPr>
        <w:t>ld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22"/>
          <w:vertAlign w:val="baseline"/>
        </w:rPr>
        <w:t> </w:t>
      </w:r>
      <w:r>
        <w:rPr>
          <w:vertAlign w:val="baseline"/>
        </w:rPr>
        <w:t>matter</w:t>
      </w:r>
      <w:r>
        <w:rPr>
          <w:spacing w:val="20"/>
          <w:vertAlign w:val="baseline"/>
        </w:rPr>
        <w:t> </w:t>
      </w:r>
      <w:r>
        <w:rPr>
          <w:vertAlign w:val="baseline"/>
        </w:rPr>
        <w:t>if murder of a citizen is caused by an assassin‘s bullet or by cloud of poisonous gas or some toxic</w:t>
      </w:r>
      <w:r>
        <w:rPr>
          <w:spacing w:val="-57"/>
          <w:vertAlign w:val="baseline"/>
        </w:rPr>
        <w:t> </w:t>
      </w:r>
      <w:r>
        <w:rPr>
          <w:vertAlign w:val="baseline"/>
        </w:rPr>
        <w:t>effluents from oil exploitation activities?‖</w:t>
      </w:r>
      <w:r>
        <w:rPr>
          <w:vertAlign w:val="superscript"/>
        </w:rPr>
        <w:t>6</w:t>
      </w:r>
      <w:r>
        <w:rPr>
          <w:vertAlign w:val="baseline"/>
        </w:rPr>
        <w:t> Klaus Toepfer, the former executive director of</w:t>
      </w:r>
      <w:r>
        <w:rPr>
          <w:spacing w:val="1"/>
          <w:vertAlign w:val="baseline"/>
        </w:rPr>
        <w:t> </w:t>
      </w:r>
      <w:r>
        <w:rPr>
          <w:vertAlign w:val="baseline"/>
        </w:rPr>
        <w:t>UNEP, similarly commented that the fundamental right to life is threatened by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 and degradation and a contaminated environment prevents the enjoyment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right to</w:t>
      </w:r>
      <w:r>
        <w:rPr>
          <w:spacing w:val="2"/>
          <w:vertAlign w:val="baseline"/>
        </w:rPr>
        <w:t> </w:t>
      </w:r>
      <w:r>
        <w:rPr>
          <w:vertAlign w:val="baseline"/>
        </w:rPr>
        <w:t>life.</w:t>
      </w:r>
      <w:r>
        <w:rPr>
          <w:vertAlign w:val="superscript"/>
        </w:rPr>
        <w:t>7</w:t>
      </w:r>
    </w:p>
    <w:p>
      <w:pPr>
        <w:pStyle w:val="BodyText"/>
        <w:spacing w:line="480" w:lineRule="auto" w:before="2"/>
        <w:ind w:right="576" w:firstLine="719"/>
        <w:jc w:val="both"/>
      </w:pPr>
      <w:r>
        <w:rPr/>
        <w:t>It is for this reason that the Supreme Court of India has for some time recognized that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right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life</w:t>
      </w:r>
      <w:r>
        <w:rPr>
          <w:spacing w:val="11"/>
        </w:rPr>
        <w:t> </w:t>
      </w:r>
      <w:r>
        <w:rPr/>
        <w:t>extends</w:t>
      </w:r>
      <w:r>
        <w:rPr>
          <w:spacing w:val="10"/>
        </w:rPr>
        <w:t> </w:t>
      </w:r>
      <w:r>
        <w:rPr/>
        <w:t>beyond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right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mere</w:t>
      </w:r>
      <w:r>
        <w:rPr>
          <w:spacing w:val="14"/>
        </w:rPr>
        <w:t> </w:t>
      </w:r>
      <w:r>
        <w:rPr/>
        <w:t>existence,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includes</w:t>
      </w:r>
      <w:r>
        <w:rPr>
          <w:spacing w:val="13"/>
        </w:rPr>
        <w:t> </w:t>
      </w:r>
      <w:r>
        <w:rPr/>
        <w:t>an</w:t>
      </w:r>
      <w:r>
        <w:rPr>
          <w:spacing w:val="13"/>
        </w:rPr>
        <w:t> </w:t>
      </w:r>
      <w:r>
        <w:rPr/>
        <w:t>entitlement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</w:p>
    <w:p>
      <w:pPr>
        <w:pStyle w:val="BodyText"/>
        <w:spacing w:line="480" w:lineRule="auto"/>
        <w:ind w:right="570"/>
        <w:jc w:val="both"/>
      </w:pPr>
      <w:r>
        <w:rPr>
          <w:spacing w:val="-1"/>
          <w:w w:val="44"/>
        </w:rPr>
        <w:t>―</w:t>
      </w:r>
      <w:r>
        <w:rPr/>
        <w:t>fin</w:t>
      </w:r>
      <w:r>
        <w:rPr>
          <w:spacing w:val="-2"/>
        </w:rPr>
        <w:t>e</w:t>
      </w:r>
      <w:r>
        <w:rPr/>
        <w:t>r </w:t>
      </w:r>
      <w:r>
        <w:rPr>
          <w:spacing w:val="-28"/>
        </w:rPr>
        <w:t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s </w:t>
      </w:r>
      <w:r>
        <w:rPr>
          <w:spacing w:val="-29"/>
        </w:rPr>
        <w:t> </w:t>
      </w:r>
      <w:r>
        <w:rPr/>
        <w:t>of </w:t>
      </w:r>
      <w:r>
        <w:rPr>
          <w:spacing w:val="-30"/>
        </w:rPr>
        <w:t> </w:t>
      </w:r>
      <w:r>
        <w:rPr/>
        <w:t>human </w:t>
      </w:r>
      <w:r>
        <w:rPr>
          <w:spacing w:val="-28"/>
        </w:rPr>
        <w:t> </w:t>
      </w:r>
      <w:r>
        <w:rPr>
          <w:spacing w:val="-1"/>
        </w:rPr>
        <w:t>c</w:t>
      </w:r>
      <w:r>
        <w:rPr/>
        <w:t>ivili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 </w:t>
      </w:r>
      <w:r>
        <w:rPr>
          <w:spacing w:val="-30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30"/>
        </w:rPr>
        <w:t> </w:t>
      </w:r>
      <w:r>
        <w:rPr/>
        <w:t>make</w:t>
      </w:r>
      <w:r>
        <w:rPr>
          <w:spacing w:val="29"/>
        </w:rPr>
        <w:t> </w:t>
      </w:r>
      <w:r>
        <w:rPr/>
        <w:t>life</w:t>
      </w:r>
      <w:r>
        <w:rPr>
          <w:spacing w:val="29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th </w:t>
      </w:r>
      <w:r>
        <w:rPr>
          <w:spacing w:val="-29"/>
        </w:rPr>
        <w:t> </w:t>
      </w:r>
      <w:r>
        <w:rPr/>
        <w:t>livin</w:t>
      </w:r>
      <w:r>
        <w:rPr>
          <w:spacing w:val="-2"/>
        </w:rPr>
        <w:t>g</w:t>
      </w:r>
      <w:r>
        <w:rPr>
          <w:spacing w:val="6"/>
          <w:w w:val="158"/>
        </w:rPr>
        <w:t>‖</w:t>
      </w:r>
      <w:r>
        <w:rPr>
          <w:spacing w:val="1"/>
          <w:w w:val="101"/>
          <w:vertAlign w:val="superscript"/>
        </w:rPr>
        <w:t>8</w:t>
      </w:r>
      <w:r>
        <w:rPr>
          <w:vertAlign w:val="baseline"/>
        </w:rPr>
        <w:t>. </w:t>
      </w:r>
      <w:r>
        <w:rPr>
          <w:spacing w:val="-27"/>
          <w:vertAlign w:val="baseline"/>
        </w:rPr>
        <w:t> </w:t>
      </w:r>
      <w:r>
        <w:rPr>
          <w:spacing w:val="-6"/>
          <w:vertAlign w:val="baseline"/>
        </w:rPr>
        <w:t>I</w:t>
      </w:r>
      <w:r>
        <w:rPr>
          <w:vertAlign w:val="baseline"/>
        </w:rPr>
        <w:t>t </w:t>
      </w:r>
      <w:r>
        <w:rPr>
          <w:spacing w:val="-29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fo</w:t>
      </w:r>
      <w:r>
        <w:rPr>
          <w:spacing w:val="1"/>
          <w:vertAlign w:val="baseline"/>
        </w:rPr>
        <w:t>r</w:t>
      </w:r>
      <w:r>
        <w:rPr>
          <w:vertAlign w:val="baseline"/>
        </w:rPr>
        <w:t>e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l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vertAlign w:val="baseline"/>
        </w:rPr>
        <w:t>r </w:t>
      </w:r>
      <w:r>
        <w:rPr>
          <w:spacing w:val="-30"/>
          <w:vertAlign w:val="baseline"/>
        </w:rPr>
        <w:t> </w:t>
      </w:r>
      <w:r>
        <w:rPr>
          <w:vertAlign w:val="baseline"/>
        </w:rPr>
        <w:t>that </w:t>
      </w:r>
      <w:r>
        <w:rPr>
          <w:vertAlign w:val="baseline"/>
        </w:rPr>
        <w:t>Article 6(1) of the ICCPR that guarantees the right to life offers an indirect rights approach for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recognizing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a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-3"/>
          <w:vertAlign w:val="baseline"/>
        </w:rPr>
        <w:t> </w:t>
      </w:r>
      <w:r>
        <w:rPr>
          <w:vertAlign w:val="baseline"/>
        </w:rPr>
        <w:t>environment.</w:t>
      </w:r>
    </w:p>
    <w:p>
      <w:pPr>
        <w:pStyle w:val="BodyText"/>
        <w:spacing w:line="480" w:lineRule="auto"/>
        <w:ind w:right="572" w:firstLine="719"/>
        <w:jc w:val="both"/>
      </w:pPr>
      <w:r>
        <w:rPr/>
        <w:t>Within the UN system, the former Human Rights Committee</w:t>
      </w:r>
      <w:r>
        <w:rPr>
          <w:vertAlign w:val="superscript"/>
        </w:rPr>
        <w:t>9</w:t>
      </w:r>
      <w:r>
        <w:rPr>
          <w:vertAlign w:val="baseline"/>
        </w:rPr>
        <w:t> has examined a 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 cases under the Optional Protocol to the ICCPR dealing with threat to life in violation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6(1) of the ICCPR. In </w:t>
      </w:r>
      <w:r>
        <w:rPr>
          <w:i/>
          <w:vertAlign w:val="baseline"/>
        </w:rPr>
        <w:t>EHP vs. Canada</w:t>
      </w:r>
      <w:r>
        <w:rPr>
          <w:vertAlign w:val="baseline"/>
        </w:rPr>
        <w:t>,</w:t>
      </w:r>
      <w:r>
        <w:rPr>
          <w:vertAlign w:val="superscript"/>
        </w:rPr>
        <w:t>10</w:t>
      </w:r>
      <w:r>
        <w:rPr>
          <w:vertAlign w:val="baseline"/>
        </w:rPr>
        <w:t> Canadian residents alleged that radioactive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waste that remained after the government had conducted a clean-up constituted serious risk 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51"/>
          <w:vertAlign w:val="baseline"/>
        </w:rPr>
        <w:t> </w:t>
      </w:r>
      <w:r>
        <w:rPr>
          <w:vertAlign w:val="baseline"/>
        </w:rPr>
        <w:t>in</w:t>
      </w:r>
      <w:r>
        <w:rPr>
          <w:spacing w:val="52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50"/>
          <w:vertAlign w:val="baseline"/>
        </w:rPr>
        <w:t> </w:t>
      </w:r>
      <w:r>
        <w:rPr>
          <w:vertAlign w:val="baseline"/>
        </w:rPr>
        <w:t>6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ICCPR.</w:t>
      </w:r>
      <w:r>
        <w:rPr>
          <w:spacing w:val="53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50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case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0"/>
        </w:rPr>
      </w:pPr>
      <w:r>
        <w:rPr/>
        <w:pict>
          <v:rect style="position:absolute;margin-left:72.024002pt;margin-top:13.737491pt;width:144.020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ICCPR.</w:t>
      </w:r>
    </w:p>
    <w:p>
      <w:pPr>
        <w:spacing w:before="1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z w:val="20"/>
          <w:vertAlign w:val="baseline"/>
        </w:rPr>
        <w:t>MiteeLedum,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Oil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Exploitation,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Crimes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against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Nature.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1/7/2014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3"/>
          <w:sz w:val="20"/>
          <w:vertAlign w:val="baseline"/>
        </w:rPr>
        <w:t> </w:t>
      </w:r>
      <w:hyperlink r:id="rId51">
        <w:r>
          <w:rPr>
            <w:rFonts w:ascii="Calibri"/>
            <w:color w:val="0000FF"/>
            <w:sz w:val="20"/>
            <w:u w:val="single" w:color="0000FF"/>
            <w:vertAlign w:val="baseline"/>
          </w:rPr>
          <w:t>www.ogoninews.com/ogoni/oil-exploitation-the-environment-and-crimes-against-nature-ledum-mitee</w:t>
        </w:r>
      </w:hyperlink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UNEP,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Living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Pollution-free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World,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Basic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Right,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UNEP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News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Release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01/49,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2"/>
          <w:sz w:val="20"/>
          <w:vertAlign w:val="baseline"/>
        </w:rPr>
        <w:t> </w:t>
      </w:r>
      <w:hyperlink r:id="rId52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http://www.grida.no/news/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Last accessed 17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 2015.</w:t>
      </w:r>
    </w:p>
    <w:p>
      <w:pPr>
        <w:spacing w:before="0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Board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Trustees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Port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Bombay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Dilip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Kumar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MANU/SC/0184/1982;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Kharak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Singh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State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Uttar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Pradesh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1295.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9/1/2015 from</w:t>
      </w:r>
      <w:r>
        <w:rPr>
          <w:rFonts w:ascii="Calibri"/>
          <w:spacing w:val="4"/>
          <w:sz w:val="20"/>
          <w:vertAlign w:val="baseline"/>
        </w:rPr>
        <w:t> </w:t>
      </w:r>
      <w:hyperlink r:id="rId53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http://www.legalserviceindia.com/issues</w:t>
        </w:r>
      </w:hyperlink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former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monitored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party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implementation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ICCPR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been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replaced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Council.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2.2.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Communication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67/80,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reported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Selected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Decisions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Optional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(1990)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8"/>
        <w:jc w:val="both"/>
      </w:pPr>
      <w:r>
        <w:rPr/>
        <w:t>inadmis</w:t>
      </w:r>
      <w:r>
        <w:rPr>
          <w:spacing w:val="-1"/>
        </w:rPr>
        <w:t>sib</w:t>
      </w:r>
      <w:r>
        <w:rPr/>
        <w:t>l</w:t>
      </w:r>
      <w:r>
        <w:rPr>
          <w:spacing w:val="-1"/>
        </w:rPr>
        <w:t>e</w:t>
      </w:r>
      <w:r>
        <w:rPr/>
        <w:t>,</w:t>
      </w:r>
      <w:r>
        <w:rPr>
          <w:spacing w:val="14"/>
        </w:rPr>
        <w:t> </w:t>
      </w:r>
      <w:r>
        <w:rPr/>
        <w:t>it</w:t>
      </w:r>
      <w:r>
        <w:rPr>
          <w:spacing w:val="12"/>
        </w:rPr>
        <w:t> </w:t>
      </w:r>
      <w:r>
        <w:rPr/>
        <w:t>noted</w:t>
      </w:r>
      <w:r>
        <w:rPr>
          <w:spacing w:val="13"/>
        </w:rPr>
        <w:t> </w:t>
      </w:r>
      <w:r>
        <w:rPr/>
        <w:t>th</w:t>
      </w:r>
      <w:r>
        <w:rPr>
          <w:spacing w:val="-3"/>
        </w:rPr>
        <w:t>a</w:t>
      </w:r>
      <w:r>
        <w:rPr/>
        <w:t>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cas</w:t>
      </w:r>
      <w:r>
        <w:rPr/>
        <w:t>e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a</w:t>
      </w:r>
      <w:r>
        <w:rPr/>
        <w:t>ised</w:t>
      </w:r>
      <w:r>
        <w:rPr>
          <w:spacing w:val="14"/>
        </w:rPr>
        <w:t> </w:t>
      </w:r>
      <w:r>
        <w:rPr>
          <w:spacing w:val="-1"/>
        </w:rPr>
        <w:t>se</w:t>
      </w:r>
      <w:r>
        <w:rPr/>
        <w:t>rious</w:t>
      </w:r>
      <w:r>
        <w:rPr>
          <w:spacing w:val="16"/>
        </w:rPr>
        <w:t> </w:t>
      </w:r>
      <w:r>
        <w:rPr/>
        <w:t>issu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2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3"/>
        </w:rPr>
        <w:t>g</w:t>
      </w:r>
      <w:r>
        <w:rPr>
          <w:spacing w:val="1"/>
        </w:rPr>
        <w:t>a</w:t>
      </w:r>
      <w:r>
        <w:rPr/>
        <w:t>rd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</w:t>
      </w:r>
      <w:r>
        <w:rPr>
          <w:spacing w:val="-2"/>
        </w:rPr>
        <w:t>h</w:t>
      </w:r>
      <w:r>
        <w:rPr/>
        <w:t>e</w:t>
      </w:r>
      <w:r>
        <w:rPr>
          <w:spacing w:val="13"/>
        </w:rPr>
        <w:t> </w:t>
      </w:r>
      <w:r>
        <w:rPr/>
        <w:t>obli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state </w:t>
      </w:r>
      <w:r>
        <w:rPr/>
        <w:t>parties to protect</w:t>
      </w:r>
      <w:r>
        <w:rPr>
          <w:spacing w:val="1"/>
        </w:rPr>
        <w:t> </w:t>
      </w:r>
      <w:r>
        <w:rPr/>
        <w:t>human life.‖</w:t>
      </w:r>
      <w:r>
        <w:rPr>
          <w:vertAlign w:val="superscript"/>
        </w:rPr>
        <w:t>11</w:t>
      </w:r>
    </w:p>
    <w:p>
      <w:pPr>
        <w:pStyle w:val="BodyText"/>
        <w:spacing w:line="480" w:lineRule="auto" w:before="1"/>
        <w:ind w:right="569" w:firstLine="719"/>
        <w:jc w:val="both"/>
      </w:pPr>
      <w:r>
        <w:rPr/>
        <w:t>The ICESCR guarantees the right of everyone to the highest attainable standard of</w:t>
      </w:r>
      <w:r>
        <w:rPr>
          <w:spacing w:val="1"/>
        </w:rPr>
        <w:t> </w:t>
      </w:r>
      <w:r>
        <w:rPr/>
        <w:t>p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spacing w:val="-1"/>
        </w:rPr>
        <w:t>sic</w:t>
      </w:r>
      <w:r>
        <w:rPr>
          <w:spacing w:val="-2"/>
        </w:rPr>
        <w:t>a</w:t>
      </w:r>
      <w:r>
        <w:rPr/>
        <w:t>l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0"/>
        </w:rPr>
        <w:t> </w:t>
      </w:r>
      <w:r>
        <w:rPr/>
        <w:t>ment</w:t>
      </w:r>
      <w:r>
        <w:rPr>
          <w:spacing w:val="-1"/>
        </w:rPr>
        <w:t>a</w:t>
      </w:r>
      <w:r>
        <w:rPr/>
        <w:t>l </w:t>
      </w:r>
      <w:r>
        <w:rPr>
          <w:spacing w:val="-19"/>
        </w:rPr>
        <w:t> </w:t>
      </w:r>
      <w:r>
        <w:rPr/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lth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0"/>
        </w:rPr>
        <w:t> </w:t>
      </w:r>
      <w:r>
        <w:rPr/>
        <w:t>in </w:t>
      </w:r>
      <w:r>
        <w:rPr>
          <w:spacing w:val="-19"/>
        </w:rPr>
        <w:t> </w:t>
      </w:r>
      <w:r>
        <w:rPr/>
        <w:t>this </w:t>
      </w:r>
      <w:r>
        <w:rPr>
          <w:spacing w:val="-20"/>
        </w:rPr>
        <w:t> </w:t>
      </w:r>
      <w:r>
        <w:rPr>
          <w:spacing w:val="-1"/>
        </w:rPr>
        <w:t>c</w:t>
      </w:r>
      <w:r>
        <w:rPr/>
        <w:t>ont</w:t>
      </w:r>
      <w:r>
        <w:rPr>
          <w:spacing w:val="-3"/>
        </w:rPr>
        <w:t>e</w:t>
      </w:r>
      <w:r>
        <w:rPr>
          <w:spacing w:val="2"/>
        </w:rPr>
        <w:t>x</w:t>
      </w:r>
      <w:r>
        <w:rPr/>
        <w:t>t </w:t>
      </w:r>
      <w:r>
        <w:rPr>
          <w:spacing w:val="-19"/>
        </w:rPr>
        <w:t> </w:t>
      </w:r>
      <w:r>
        <w:rPr>
          <w:spacing w:val="-4"/>
        </w:rPr>
        <w:t>r</w:t>
      </w:r>
      <w:r>
        <w:rPr>
          <w:spacing w:val="-1"/>
        </w:rPr>
        <w:t>e</w:t>
      </w:r>
      <w:r>
        <w:rPr/>
        <w:t>quir</w:t>
      </w:r>
      <w:r>
        <w:rPr>
          <w:spacing w:val="-2"/>
        </w:rPr>
        <w:t>e</w:t>
      </w:r>
      <w:r>
        <w:rPr/>
        <w:t>s </w:t>
      </w:r>
      <w:r>
        <w:rPr>
          <w:spacing w:val="-20"/>
        </w:rPr>
        <w:t> </w:t>
      </w:r>
      <w:r>
        <w:rPr>
          <w:spacing w:val="-1"/>
        </w:rPr>
        <w:t>state</w:t>
      </w:r>
      <w:r>
        <w:rPr/>
        <w:t>s </w:t>
      </w:r>
      <w:r>
        <w:rPr>
          <w:spacing w:val="-20"/>
        </w:rPr>
        <w:t> </w:t>
      </w:r>
      <w:r>
        <w:rPr/>
        <w:t>p</w:t>
      </w:r>
      <w:r>
        <w:rPr>
          <w:spacing w:val="-1"/>
        </w:rPr>
        <w:t>a</w:t>
      </w:r>
      <w:r>
        <w:rPr/>
        <w:t>rties </w:t>
      </w:r>
      <w:r>
        <w:rPr>
          <w:spacing w:val="-20"/>
        </w:rPr>
        <w:t> </w:t>
      </w:r>
      <w:r>
        <w:rPr/>
        <w:t>to </w:t>
      </w:r>
      <w:r>
        <w:rPr>
          <w:spacing w:val="-17"/>
        </w:rPr>
        <w:t> </w:t>
      </w:r>
      <w:r>
        <w:rPr/>
        <w:t>take </w:t>
      </w:r>
      <w:r>
        <w:rPr>
          <w:spacing w:val="-21"/>
        </w:rPr>
        <w:t> </w:t>
      </w:r>
      <w:r>
        <w:rPr>
          <w:spacing w:val="-1"/>
        </w:rPr>
        <w:t>step</w:t>
      </w:r>
      <w:r>
        <w:rPr/>
        <w:t>s </w:t>
      </w:r>
      <w:r>
        <w:rPr>
          <w:spacing w:val="-20"/>
        </w:rPr>
        <w:t> </w:t>
      </w:r>
      <w:r>
        <w:rPr/>
        <w:t>for </w:t>
      </w:r>
      <w:r>
        <w:rPr>
          <w:spacing w:val="-21"/>
        </w:rPr>
        <w:t> </w:t>
      </w:r>
      <w:r>
        <w:rPr>
          <w:spacing w:val="-1"/>
          <w:w w:val="44"/>
        </w:rPr>
        <w:t>―</w:t>
      </w:r>
      <w:r>
        <w:rPr/>
        <w:t>the imp</w:t>
      </w:r>
      <w:r>
        <w:rPr>
          <w:spacing w:val="-1"/>
        </w:rPr>
        <w:t>r</w:t>
      </w:r>
      <w:r>
        <w:rPr/>
        <w:t>ov</w:t>
      </w:r>
      <w:r>
        <w:rPr>
          <w:spacing w:val="-1"/>
        </w:rPr>
        <w:t>e</w:t>
      </w:r>
      <w:r>
        <w:rPr/>
        <w:t>ment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19"/>
        </w:rPr>
        <w:t> </w:t>
      </w:r>
      <w:r>
        <w:rPr>
          <w:spacing w:val="-1"/>
        </w:rPr>
        <w:t>aspe</w:t>
      </w:r>
      <w:r>
        <w:rPr>
          <w:spacing w:val="-2"/>
        </w:rPr>
        <w:t>c</w:t>
      </w:r>
      <w:r>
        <w:rPr/>
        <w:t>ts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tal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/>
        <w:t>industrial</w:t>
      </w:r>
      <w:r>
        <w:rPr>
          <w:spacing w:val="18"/>
        </w:rPr>
        <w:t> 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spacing w:val="-3"/>
        </w:rPr>
        <w:t>g</w:t>
      </w:r>
      <w:r>
        <w:rPr/>
        <w:t>ie</w:t>
      </w:r>
      <w:r>
        <w:rPr>
          <w:spacing w:val="1"/>
        </w:rPr>
        <w:t>n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d</w:t>
      </w:r>
      <w:r>
        <w:rPr>
          <w:spacing w:val="21"/>
        </w:rPr>
        <w:t> </w:t>
      </w:r>
      <w:r>
        <w:rPr/>
        <w:t>for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re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ntion, 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epidemic,</w:t>
      </w:r>
      <w:r>
        <w:rPr>
          <w:spacing w:val="1"/>
        </w:rPr>
        <w:t> </w:t>
      </w:r>
      <w:r>
        <w:rPr/>
        <w:t>endemic,</w:t>
      </w:r>
      <w:r>
        <w:rPr>
          <w:spacing w:val="1"/>
        </w:rPr>
        <w:t> </w:t>
      </w:r>
      <w:r>
        <w:rPr/>
        <w:t>occupational,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61"/>
        </w:rPr>
        <w:t> </w:t>
      </w:r>
      <w:r>
        <w:rPr/>
        <w:t>diseases.‖</w:t>
      </w:r>
      <w:r>
        <w:rPr>
          <w:vertAlign w:val="superscript"/>
        </w:rPr>
        <w:t>12</w:t>
      </w:r>
      <w:r>
        <w:rPr>
          <w:spacing w:val="6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right to a safe and healthy working condition is guaranteed in Article 7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an adequate standard of living with continuous improvement of living conditions is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 in Article 11. These rights all have environmental implications because the basic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provided for in the ICESCR, particularly the right to favourable conditions of work,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living,</w:t>
      </w:r>
      <w:r>
        <w:rPr>
          <w:spacing w:val="1"/>
          <w:vertAlign w:val="baseline"/>
        </w:rPr>
        <w:t> </w:t>
      </w:r>
      <w:r>
        <w:rPr>
          <w:vertAlign w:val="baseline"/>
        </w:rPr>
        <w:t>food,</w:t>
      </w:r>
      <w:r>
        <w:rPr>
          <w:spacing w:val="1"/>
          <w:vertAlign w:val="baseline"/>
        </w:rPr>
        <w:t> </w:t>
      </w:r>
      <w:r>
        <w:rPr>
          <w:vertAlign w:val="baseline"/>
        </w:rPr>
        <w:t>housing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</w:p>
    <w:p>
      <w:pPr>
        <w:pStyle w:val="BodyText"/>
        <w:spacing w:line="480" w:lineRule="auto" w:before="1"/>
        <w:ind w:right="573" w:firstLine="719"/>
        <w:jc w:val="both"/>
      </w:pPr>
      <w:r>
        <w:rPr/>
        <w:t>The UN Committee on Economic, Social, and Cultural Rights has stated that Article</w:t>
      </w:r>
      <w:r>
        <w:rPr>
          <w:spacing w:val="1"/>
        </w:rPr>
        <w:t> </w:t>
      </w:r>
      <w:r>
        <w:rPr/>
        <w:t>12(2)</w:t>
      </w:r>
      <w:r>
        <w:rPr>
          <w:spacing w:val="-3"/>
        </w:rPr>
        <w:t> </w:t>
      </w:r>
      <w:r>
        <w:rPr/>
        <w:t>(b),</w:t>
      </w:r>
    </w:p>
    <w:p>
      <w:pPr>
        <w:pStyle w:val="BodyText"/>
        <w:ind w:left="1540" w:right="575"/>
        <w:jc w:val="both"/>
      </w:pPr>
      <w:r>
        <w:rPr/>
        <w:t>includes, </w:t>
      </w:r>
      <w:r>
        <w:rPr>
          <w:i/>
        </w:rPr>
        <w:t>inter alia</w:t>
      </w:r>
      <w:r>
        <w:rPr/>
        <w:t>,…the requirement to secure an adequate supply of safe and</w:t>
      </w:r>
      <w:r>
        <w:rPr>
          <w:spacing w:val="1"/>
        </w:rPr>
        <w:t> </w:t>
      </w:r>
      <w:r>
        <w:rPr/>
        <w:t>potable water and basic sanitation to prevent and reduce the population‘s exposure</w:t>
      </w:r>
      <w:r>
        <w:rPr>
          <w:spacing w:val="1"/>
        </w:rPr>
        <w:t> </w:t>
      </w:r>
      <w:r>
        <w:rPr/>
        <w:t>to harmful substances such as radiation and harmful chemicals or other detrimental</w:t>
      </w:r>
      <w:r>
        <w:rPr>
          <w:spacing w:val="1"/>
        </w:rPr>
        <w:t> </w:t>
      </w:r>
      <w:r>
        <w:rPr/>
        <w:t>environmental conditions that directly</w:t>
      </w:r>
      <w:r>
        <w:rPr>
          <w:spacing w:val="-4"/>
        </w:rPr>
        <w:t> </w:t>
      </w:r>
      <w:r>
        <w:rPr/>
        <w:t>or indirectly</w:t>
      </w:r>
      <w:r>
        <w:rPr>
          <w:spacing w:val="-3"/>
        </w:rPr>
        <w:t> </w:t>
      </w:r>
      <w:r>
        <w:rPr/>
        <w:t>impact</w:t>
      </w:r>
      <w:r>
        <w:rPr>
          <w:spacing w:val="1"/>
        </w:rPr>
        <w:t> </w:t>
      </w:r>
      <w:r>
        <w:rPr/>
        <w:t>upon human health.</w:t>
      </w:r>
      <w:r>
        <w:rPr>
          <w:vertAlign w:val="superscript"/>
        </w:rPr>
        <w:t>13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76" w:firstLine="719"/>
        <w:jc w:val="both"/>
      </w:pPr>
      <w:r>
        <w:rPr/>
        <w:t>The UN Committee on Economic, Social and Cultural Rights also noted that States</w:t>
      </w:r>
      <w:r>
        <w:rPr>
          <w:spacing w:val="1"/>
        </w:rPr>
        <w:t> </w:t>
      </w:r>
      <w:r>
        <w:rPr/>
        <w:t>violate their duty to protect the right to health if they fail to enact or enforce laws to prevent the</w:t>
      </w:r>
      <w:r>
        <w:rPr>
          <w:spacing w:val="-57"/>
        </w:rPr>
        <w:t> </w:t>
      </w:r>
      <w:r>
        <w:rPr/>
        <w:t>pollution of</w:t>
      </w:r>
      <w:r>
        <w:rPr>
          <w:spacing w:val="-1"/>
        </w:rPr>
        <w:t> </w:t>
      </w:r>
      <w:r>
        <w:rPr/>
        <w:t>water, air and soil by</w:t>
      </w:r>
      <w:r>
        <w:rPr>
          <w:spacing w:val="-5"/>
        </w:rPr>
        <w:t> </w:t>
      </w:r>
      <w:r>
        <w:rPr/>
        <w:t>extractive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industries.</w:t>
      </w:r>
      <w:r>
        <w:rPr>
          <w:vertAlign w:val="superscript"/>
        </w:rPr>
        <w:t>14</w:t>
      </w:r>
    </w:p>
    <w:p>
      <w:pPr>
        <w:pStyle w:val="BodyText"/>
        <w:spacing w:line="480" w:lineRule="auto" w:before="1"/>
        <w:ind w:right="579" w:firstLine="719"/>
        <w:jc w:val="both"/>
      </w:pPr>
      <w:r>
        <w:rPr/>
        <w:pict>
          <v:rect style="position:absolute;margin-left:72.024002pt;margin-top:58.773159pt;width:144.020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  <w:r>
        <w:rPr/>
        <w:t>Environmental pollution and degradation prevent people from enjoying the highest</w:t>
      </w:r>
      <w:r>
        <w:rPr>
          <w:spacing w:val="1"/>
        </w:rPr>
        <w:t> </w:t>
      </w:r>
      <w:r>
        <w:rPr/>
        <w:t>attainable</w:t>
      </w:r>
      <w:r>
        <w:rPr>
          <w:spacing w:val="1"/>
        </w:rPr>
        <w:t> </w:t>
      </w:r>
      <w:r>
        <w:rPr/>
        <w:t>standard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physical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mental</w:t>
      </w:r>
      <w:r>
        <w:rPr>
          <w:spacing w:val="4"/>
        </w:rPr>
        <w:t> </w:t>
      </w:r>
      <w:r>
        <w:rPr/>
        <w:t>health.</w:t>
      </w:r>
      <w:r>
        <w:rPr>
          <w:spacing w:val="3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World</w:t>
      </w:r>
      <w:r>
        <w:rPr>
          <w:spacing w:val="6"/>
        </w:rPr>
        <w:t> </w:t>
      </w:r>
      <w:r>
        <w:rPr/>
        <w:t>Health</w:t>
      </w:r>
      <w:r>
        <w:rPr>
          <w:spacing w:val="3"/>
        </w:rPr>
        <w:t> </w:t>
      </w:r>
      <w:r>
        <w:rPr/>
        <w:t>Organization</w: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ICESCR.</w:t>
      </w:r>
    </w:p>
    <w:p>
      <w:pPr>
        <w:tabs>
          <w:tab w:pos="1251" w:val="left" w:leader="none"/>
          <w:tab w:pos="2436" w:val="left" w:leader="none"/>
          <w:tab w:pos="3290" w:val="left" w:leader="none"/>
          <w:tab w:pos="4722" w:val="left" w:leader="none"/>
          <w:tab w:pos="5664" w:val="left" w:leader="none"/>
          <w:tab w:pos="7221" w:val="left" w:leader="none"/>
          <w:tab w:pos="7952" w:val="left" w:leader="none"/>
          <w:tab w:pos="9233" w:val="left" w:leader="none"/>
        </w:tabs>
        <w:spacing w:before="0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z w:val="20"/>
          <w:vertAlign w:val="baseline"/>
        </w:rPr>
        <w:t>UN Committee on Economic, Social, and Cultural Rights, 2000.</w:t>
      </w:r>
      <w:r>
        <w:rPr>
          <w:rFonts w:ascii="Calibri"/>
          <w:i/>
          <w:sz w:val="20"/>
          <w:vertAlign w:val="baseline"/>
        </w:rPr>
        <w:t>General Comment No. 14. Substantive Issues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Arising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Implementation</w:t>
      </w:r>
      <w:r>
        <w:rPr>
          <w:rFonts w:ascii="Calibri"/>
          <w:i/>
          <w:spacing w:val="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Covenant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Economic,</w:t>
      </w:r>
      <w:r>
        <w:rPr>
          <w:rFonts w:ascii="Calibri"/>
          <w:i/>
          <w:spacing w:val="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Social,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Cultural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Rights: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 the Highest Attainable Standard of Health</w:t>
      </w:r>
      <w:r>
        <w:rPr>
          <w:rFonts w:ascii="Calibri"/>
          <w:sz w:val="20"/>
          <w:vertAlign w:val="baseline"/>
        </w:rPr>
        <w:t>. Twenty-second Session, Geneva, April 25-May 12, 2000, Item 3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  <w:tab/>
        <w:t>Agenda.</w:t>
        <w:tab/>
        <w:t>E/C.</w:t>
        <w:tab/>
        <w:t>12/2000/4,</w:t>
        <w:tab/>
        <w:t>para.</w:t>
        <w:tab/>
        <w:t>15.Retrieved</w:t>
        <w:tab/>
        <w:t>on</w:t>
        <w:tab/>
        <w:t>8/9/2015</w:t>
        <w:tab/>
        <w:t>from</w:t>
      </w:r>
      <w:r>
        <w:rPr>
          <w:rFonts w:ascii="Calibri"/>
          <w:spacing w:val="-43"/>
          <w:sz w:val="20"/>
          <w:vertAlign w:val="baseline"/>
        </w:rPr>
        <w:t> </w:t>
      </w:r>
      <w:hyperlink r:id="rId54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http://www.unhcr.org/refworld/publisher,CESCR,GENERAH,,4538838d0,0.html</w:t>
        </w:r>
      </w:hyperlink>
    </w:p>
    <w:p>
      <w:pPr>
        <w:spacing w:before="0"/>
        <w:ind w:left="460" w:right="58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z w:val="20"/>
          <w:vertAlign w:val="baseline"/>
        </w:rPr>
        <w:t>UN Committee on Economic, Social and Cultural Rights. 2000. General Comment 14 on the Highest Attainable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Standard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Health, E/C.12/2000/4, para. 51.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1"/>
        <w:jc w:val="both"/>
      </w:pPr>
      <w:r>
        <w:rPr/>
        <w:t>approximately one quarter of the burden of disease globally is attributable to environmental</w:t>
      </w:r>
      <w:r>
        <w:rPr>
          <w:spacing w:val="1"/>
        </w:rPr>
        <w:t> </w:t>
      </w:r>
      <w:r>
        <w:rPr/>
        <w:t>factors</w:t>
      </w:r>
      <w:r>
        <w:rPr>
          <w:vertAlign w:val="superscript"/>
        </w:rPr>
        <w:t>15</w:t>
      </w:r>
      <w:r>
        <w:rPr>
          <w:vertAlign w:val="baseline"/>
        </w:rPr>
        <w:t>. It can therefore be said that the ICESCR offers an indirect approach for recognizing a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 healthy environment even though most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provisions</w:t>
      </w:r>
      <w:r>
        <w:rPr>
          <w:spacing w:val="60"/>
          <w:vertAlign w:val="baseline"/>
        </w:rPr>
        <w:t> </w:t>
      </w:r>
      <w:r>
        <w:rPr>
          <w:vertAlign w:val="baseline"/>
        </w:rPr>
        <w:t>linking the 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right to health were drafted before environmental protection became a prominent issue</w:t>
      </w:r>
      <w:r>
        <w:rPr>
          <w:spacing w:val="-57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international scene.</w:t>
      </w:r>
    </w:p>
    <w:p>
      <w:pPr>
        <w:pStyle w:val="BodyText"/>
        <w:spacing w:line="480" w:lineRule="auto" w:before="1"/>
        <w:ind w:right="570" w:firstLine="719"/>
        <w:jc w:val="both"/>
      </w:pPr>
      <w:r>
        <w:rPr/>
        <w:t>Environmental pollution and degradation have particularly harmful effects on children</w:t>
      </w:r>
      <w:r>
        <w:rPr>
          <w:spacing w:val="1"/>
        </w:rPr>
        <w:t> </w:t>
      </w:r>
      <w:r>
        <w:rPr/>
        <w:t>who are a vulnerable group entitled to special care and assistance. The </w:t>
      </w:r>
      <w:r>
        <w:rPr>
          <w:i/>
        </w:rPr>
        <w:t>UN Convention on the</w:t>
      </w:r>
      <w:r>
        <w:rPr>
          <w:i/>
          <w:spacing w:val="1"/>
        </w:rPr>
        <w:t> </w:t>
      </w:r>
      <w:r>
        <w:rPr>
          <w:i/>
        </w:rPr>
        <w:t>Rights of the Child </w:t>
      </w:r>
      <w:r>
        <w:rPr/>
        <w:t>(CRC) contains several provisions that could be linked to environmental</w:t>
      </w:r>
      <w:r>
        <w:rPr>
          <w:spacing w:val="1"/>
        </w:rPr>
        <w:t> </w:t>
      </w:r>
      <w:r>
        <w:rPr/>
        <w:t>protection. Article 6(1) of the CRC recognizes the right to life of the child. Children are more</w:t>
      </w:r>
      <w:r>
        <w:rPr>
          <w:spacing w:val="1"/>
        </w:rPr>
        <w:t> </w:t>
      </w:r>
      <w:r>
        <w:rPr/>
        <w:t>susceptible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diseases</w:t>
      </w:r>
      <w:r>
        <w:rPr>
          <w:spacing w:val="27"/>
        </w:rPr>
        <w:t> </w:t>
      </w:r>
      <w:r>
        <w:rPr/>
        <w:t>caused</w:t>
      </w:r>
      <w:r>
        <w:rPr>
          <w:spacing w:val="26"/>
        </w:rPr>
        <w:t> </w:t>
      </w:r>
      <w:r>
        <w:rPr/>
        <w:t>by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/>
        <w:t>contaminated</w:t>
      </w:r>
      <w:r>
        <w:rPr>
          <w:spacing w:val="29"/>
        </w:rPr>
        <w:t> </w:t>
      </w:r>
      <w:r>
        <w:rPr/>
        <w:t>environment,</w:t>
      </w:r>
      <w:r>
        <w:rPr>
          <w:spacing w:val="28"/>
        </w:rPr>
        <w:t> </w:t>
      </w:r>
      <w:r>
        <w:rPr/>
        <w:t>such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water</w:t>
      </w:r>
      <w:r>
        <w:rPr>
          <w:spacing w:val="26"/>
        </w:rPr>
        <w:t> </w:t>
      </w:r>
      <w:r>
        <w:rPr/>
        <w:t>borne</w:t>
      </w:r>
      <w:r>
        <w:rPr>
          <w:spacing w:val="25"/>
        </w:rPr>
        <w:t> </w:t>
      </w:r>
      <w:r>
        <w:rPr/>
        <w:t>diseases</w:t>
      </w:r>
      <w:r>
        <w:rPr>
          <w:spacing w:val="-57"/>
        </w:rPr>
        <w:t> </w:t>
      </w:r>
      <w:r>
        <w:rPr/>
        <w:t>and asthma and as such require special protection.</w:t>
      </w:r>
      <w:r>
        <w:rPr>
          <w:vertAlign w:val="superscript"/>
        </w:rPr>
        <w:t>16</w:t>
      </w:r>
      <w:r>
        <w:rPr>
          <w:vertAlign w:val="baseline"/>
        </w:rPr>
        <w:t> The vulnerable and susceptible nature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 can be illustrated by the recent cases of lead poisoning in Zamfara State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-2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victims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children</w:t>
      </w:r>
      <w:r>
        <w:rPr>
          <w:vertAlign w:val="superscript"/>
        </w:rPr>
        <w:t>17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pict>
          <v:rect style="position:absolute;margin-left:72.024002pt;margin-top:250.443161pt;width:144.02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threatened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may become</w:t>
      </w:r>
      <w:r>
        <w:rPr>
          <w:spacing w:val="1"/>
        </w:rPr>
        <w:t> </w:t>
      </w:r>
      <w:r>
        <w:rPr/>
        <w:t>physically or</w:t>
      </w:r>
      <w:r>
        <w:rPr>
          <w:spacing w:val="1"/>
        </w:rPr>
        <w:t> </w:t>
      </w:r>
      <w:r>
        <w:rPr/>
        <w:t>mentally retarded.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 on the Rights of the Child guarantees to the child the highest attainable standard of</w:t>
      </w:r>
      <w:r>
        <w:rPr>
          <w:spacing w:val="-57"/>
        </w:rPr>
        <w:t> </w:t>
      </w:r>
      <w:r>
        <w:rPr/>
        <w:t>health. In furtherance of this, state parties are to take appropriate measures to diminish infant</w:t>
      </w:r>
      <w:r>
        <w:rPr>
          <w:spacing w:val="1"/>
        </w:rPr>
        <w:t> </w:t>
      </w:r>
      <w:r>
        <w:rPr/>
        <w:t>and child mortality as well as combat disease and malnutrition. Among others, the state 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nutritious</w:t>
      </w:r>
      <w:r>
        <w:rPr>
          <w:spacing w:val="1"/>
        </w:rPr>
        <w:t> </w:t>
      </w:r>
      <w:r>
        <w:rPr/>
        <w:t>food,</w:t>
      </w:r>
      <w:r>
        <w:rPr>
          <w:spacing w:val="1"/>
        </w:rPr>
        <w:t> </w:t>
      </w:r>
      <w:r>
        <w:rPr/>
        <w:t>taking</w:t>
      </w:r>
      <w:r>
        <w:rPr>
          <w:spacing w:val="61"/>
        </w:rPr>
        <w:t> </w:t>
      </w:r>
      <w:r>
        <w:rPr/>
        <w:t>into</w:t>
      </w:r>
      <w:r>
        <w:rPr>
          <w:spacing w:val="-57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dangers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pollution.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29</w:t>
      </w:r>
      <w:r>
        <w:rPr>
          <w:spacing w:val="60"/>
        </w:rPr>
        <w:t> </w:t>
      </w:r>
      <w:r>
        <w:rPr/>
        <w:t>furthermore</w:t>
      </w:r>
      <w:r>
        <w:rPr>
          <w:spacing w:val="1"/>
        </w:rPr>
        <w:t> </w:t>
      </w:r>
      <w:r>
        <w:rPr/>
        <w:t>provides that the education of children shall be directed, </w:t>
      </w:r>
      <w:r>
        <w:rPr>
          <w:i/>
        </w:rPr>
        <w:t>inter alia, </w:t>
      </w:r>
      <w:r>
        <w:rPr/>
        <w:t>to the development of</w:t>
      </w:r>
      <w:r>
        <w:rPr>
          <w:spacing w:val="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natural environment.</w:t>
      </w:r>
    </w:p>
    <w:p>
      <w:pPr>
        <w:spacing w:before="73"/>
        <w:ind w:left="460" w:right="58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z w:val="20"/>
          <w:vertAlign w:val="baseline"/>
        </w:rPr>
        <w:t>Pruss-Ustun,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Corvalan,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(2006).</w:t>
      </w:r>
      <w:r>
        <w:rPr>
          <w:rFonts w:ascii="Calibri"/>
          <w:i/>
          <w:sz w:val="20"/>
          <w:vertAlign w:val="baseline"/>
        </w:rPr>
        <w:t>Preventing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Disease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Through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Healthy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Environments: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Towards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Estimate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 Environmental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Burden 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Disease</w:t>
      </w:r>
      <w:r>
        <w:rPr>
          <w:rFonts w:ascii="Calibri"/>
          <w:sz w:val="20"/>
          <w:vertAlign w:val="baseline"/>
        </w:rPr>
        <w:t>. World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Health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Organization,Geneva.</w:t>
      </w:r>
    </w:p>
    <w:p>
      <w:pPr>
        <w:spacing w:before="0"/>
        <w:ind w:left="460" w:right="57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</w:t>
      </w:r>
      <w:r>
        <w:rPr>
          <w:rFonts w:ascii="Calibri" w:hAnsi="Calibri"/>
          <w:sz w:val="20"/>
          <w:vertAlign w:val="baseline"/>
        </w:rPr>
        <w:t> Scientific studies have established that up to 90 percent of diarrhoea infections are caused by environmental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factors, like contaminated water and lack of sanitation. Acute respiratory infections are estimated to kill about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two million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children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below the age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five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every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year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about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60% of these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linked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factors. See Children’s Environmental Health Programs and Projects, World Health Organization. Retrieved 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11/6/2012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1"/>
          <w:sz w:val="20"/>
          <w:vertAlign w:val="baseline"/>
        </w:rPr>
        <w:t> </w:t>
      </w:r>
      <w:hyperlink r:id="rId55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http://www.who.int/ceh/en/</w:t>
        </w:r>
      </w:hyperlink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z w:val="20"/>
          <w:vertAlign w:val="baseline"/>
        </w:rPr>
        <w:t>Karunakara,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Lead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Poisoning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Remediation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Zamfara.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Punch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69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therefore be seen that the </w:t>
      </w:r>
      <w:r>
        <w:rPr>
          <w:i/>
        </w:rPr>
        <w:t>Convention</w:t>
      </w:r>
      <w:r>
        <w:rPr>
          <w:i/>
          <w:spacing w:val="1"/>
        </w:rPr>
        <w:t> </w:t>
      </w:r>
      <w:r>
        <w:rPr>
          <w:i/>
        </w:rPr>
        <w:t>on the Rights of the Child</w:t>
      </w:r>
      <w:r>
        <w:rPr>
          <w:i/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recognizes that environmental pollution and degradation pose a direct threat to the child‘s basic</w:t>
      </w:r>
      <w:r>
        <w:rPr>
          <w:spacing w:val="-57"/>
        </w:rPr>
        <w:t> </w:t>
      </w:r>
      <w:r>
        <w:rPr/>
        <w:t>rights to life and health. The CRC further recognizes the right of every child to a standard of</w:t>
      </w:r>
      <w:r>
        <w:rPr>
          <w:spacing w:val="1"/>
        </w:rPr>
        <w:t> </w:t>
      </w:r>
      <w:r>
        <w:rPr/>
        <w:t>living adequate for the child‘s physical, mental, spiritual, moral and social development</w:t>
      </w:r>
      <w:r>
        <w:rPr>
          <w:vertAlign w:val="superscript"/>
        </w:rPr>
        <w:t>18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provisions of the CRC offer an indirect rights approach for recognizing the right to a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healthy environment. The Convention on the Rights of the Child links a state‘s implementation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economic, social, cultural rights provided in the instruments to the resources available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state.</w:t>
      </w:r>
      <w:r>
        <w:rPr>
          <w:vertAlign w:val="superscript"/>
        </w:rPr>
        <w:t>19</w:t>
      </w:r>
    </w:p>
    <w:p>
      <w:pPr>
        <w:pStyle w:val="BodyText"/>
        <w:spacing w:line="480" w:lineRule="auto" w:before="2"/>
        <w:ind w:right="572" w:firstLine="719"/>
        <w:jc w:val="both"/>
      </w:pPr>
      <w:r>
        <w:rPr/>
        <w:t>The Convention on the Elimination of All Forms of Discrimination against Women</w:t>
      </w:r>
      <w:r>
        <w:rPr>
          <w:spacing w:val="1"/>
        </w:rPr>
        <w:t> </w:t>
      </w:r>
      <w:r>
        <w:rPr/>
        <w:t>(CEDAW) in Article 11(1) (f) guarantees women the right to protection of health and to safety</w:t>
      </w:r>
      <w:r>
        <w:rPr>
          <w:spacing w:val="1"/>
        </w:rPr>
        <w:t> </w:t>
      </w:r>
      <w:r>
        <w:rPr/>
        <w:t>in working conditions including the safeguarding of the function of reproduction. Several</w:t>
      </w:r>
      <w:r>
        <w:rPr>
          <w:spacing w:val="1"/>
        </w:rPr>
        <w:t> </w:t>
      </w:r>
      <w:r>
        <w:rPr/>
        <w:t>literatures have established that pollutants may have adverse effects on women‘s reproductive</w:t>
      </w:r>
      <w:r>
        <w:rPr>
          <w:spacing w:val="1"/>
        </w:rPr>
        <w:t> </w:t>
      </w:r>
      <w:r>
        <w:rPr/>
        <w:t>health.</w:t>
      </w:r>
      <w:r>
        <w:rPr>
          <w:vertAlign w:val="superscript"/>
        </w:rPr>
        <w:t>20</w:t>
      </w:r>
      <w:r>
        <w:rPr>
          <w:vertAlign w:val="baseline"/>
        </w:rPr>
        <w:t>Women are particularly vulnerable in this regard due to their natural agricultural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1"/>
          <w:vertAlign w:val="baseline"/>
        </w:rPr>
        <w:t> </w:t>
      </w:r>
      <w:r>
        <w:rPr>
          <w:vertAlign w:val="baseline"/>
        </w:rPr>
        <w:t>roles.</w:t>
      </w:r>
    </w:p>
    <w:p>
      <w:pPr>
        <w:pStyle w:val="BodyText"/>
        <w:spacing w:line="480" w:lineRule="auto"/>
        <w:ind w:right="571" w:firstLine="719"/>
        <w:jc w:val="both"/>
      </w:pPr>
      <w:r>
        <w:rPr/>
        <w:t>It is argued that most binding international human rights instruments did not make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pre-dated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concern for the environment which began with the 1972 UN Conference on the</w:t>
      </w:r>
      <w:r>
        <w:rPr>
          <w:spacing w:val="1"/>
        </w:rPr>
        <w:t> </w:t>
      </w:r>
      <w:r>
        <w:rPr/>
        <w:t>Human</w:t>
      </w:r>
      <w:r>
        <w:rPr>
          <w:spacing w:val="33"/>
        </w:rPr>
        <w:t> </w:t>
      </w:r>
      <w:r>
        <w:rPr/>
        <w:t>Environment.</w:t>
      </w:r>
      <w:r>
        <w:rPr>
          <w:vertAlign w:val="superscript"/>
        </w:rPr>
        <w:t>21</w:t>
      </w:r>
      <w:r>
        <w:rPr>
          <w:vertAlign w:val="baseline"/>
        </w:rPr>
        <w:t>These</w:t>
      </w:r>
      <w:r>
        <w:rPr>
          <w:spacing w:val="32"/>
          <w:vertAlign w:val="baseline"/>
        </w:rPr>
        <w:t> </w:t>
      </w:r>
      <w:r>
        <w:rPr>
          <w:vertAlign w:val="baseline"/>
        </w:rPr>
        <w:t>legally</w:t>
      </w:r>
      <w:r>
        <w:rPr>
          <w:spacing w:val="28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3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3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34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34"/>
          <w:vertAlign w:val="baseline"/>
        </w:rPr>
        <w:t> </w:t>
      </w:r>
      <w:r>
        <w:rPr>
          <w:vertAlign w:val="baseline"/>
        </w:rPr>
        <w:t>above</w:t>
      </w:r>
      <w:r>
        <w:rPr>
          <w:spacing w:val="32"/>
          <w:vertAlign w:val="baseline"/>
        </w:rPr>
        <w:t> </w:t>
      </w:r>
      <w:r>
        <w:rPr>
          <w:vertAlign w:val="baseline"/>
        </w:rPr>
        <w:t>can</w:t>
      </w:r>
      <w:r>
        <w:rPr>
          <w:spacing w:val="-58"/>
          <w:vertAlign w:val="baseline"/>
        </w:rPr>
        <w:t> </w:t>
      </w:r>
      <w:r>
        <w:rPr>
          <w:vertAlign w:val="baseline"/>
        </w:rPr>
        <w:t>be interpreted to provide for the right to a healthy environment as corollary to the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therein.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0"/>
        </w:rPr>
      </w:pPr>
    </w:p>
    <w:p>
      <w:pPr>
        <w:spacing w:before="107"/>
        <w:ind w:left="460" w:right="57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18</w:t>
      </w:r>
      <w:r>
        <w:rPr>
          <w:rFonts w:ascii="Calibri" w:hAnsi="Calibri"/>
          <w:sz w:val="20"/>
          <w:vertAlign w:val="baseline"/>
        </w:rPr>
        <w:t> A polluted environment would undoubtedly be inimical to the child’s physical, mental, spiritual, moral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social development. The environment is thus a prerequisite for all the rights guaranteed in the Convention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should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read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accordingly.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CRC.</w:t>
      </w:r>
    </w:p>
    <w:p>
      <w:pPr>
        <w:spacing w:before="1"/>
        <w:ind w:left="460" w:right="57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</w:t>
      </w:r>
      <w:r>
        <w:rPr>
          <w:rFonts w:ascii="Calibri" w:hAnsi="Calibri"/>
          <w:sz w:val="20"/>
          <w:vertAlign w:val="baseline"/>
        </w:rPr>
        <w:t>US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President’s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Science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Advisory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Committee,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(1965)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Pollution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Panel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restoring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Quality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our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Environment, U.S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Govt. Printing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Office,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Washington.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Churchill, R.R. (1996).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 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Existing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Treaties.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Boyle,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Anderson,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M.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(eds.)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i/>
          <w:sz w:val="20"/>
        </w:rPr>
        <w:t>Human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Rights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Approaches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Environmental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Protection</w:t>
      </w:r>
      <w:r>
        <w:rPr>
          <w:rFonts w:ascii="Calibri"/>
          <w:sz w:val="20"/>
        </w:rPr>
        <w:t>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Clarendon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Press,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Oxford,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p.90.</w:t>
      </w:r>
    </w:p>
    <w:p>
      <w:pPr>
        <w:spacing w:after="0"/>
        <w:jc w:val="both"/>
        <w:rPr>
          <w:rFonts w:ascii="Calibri"/>
          <w:sz w:val="20"/>
        </w:rPr>
        <w:sectPr>
          <w:footerReference w:type="default" r:id="rId56"/>
          <w:pgSz w:w="11910" w:h="16840"/>
          <w:pgMar w:footer="1019" w:header="0" w:top="1200" w:bottom="1200" w:left="980" w:right="720"/>
        </w:sectPr>
      </w:pPr>
    </w:p>
    <w:p>
      <w:pPr>
        <w:pStyle w:val="BodyText"/>
        <w:spacing w:line="480" w:lineRule="auto" w:before="109"/>
        <w:ind w:right="569" w:firstLine="719"/>
        <w:jc w:val="both"/>
      </w:pPr>
      <w:r>
        <w:rPr>
          <w:i/>
        </w:rPr>
        <w:t>United Nations General Assembly Resolution 64/292</w:t>
      </w:r>
      <w:r>
        <w:rPr>
          <w:vertAlign w:val="superscript"/>
        </w:rPr>
        <w:t>22</w:t>
      </w:r>
      <w:r>
        <w:rPr>
          <w:vertAlign w:val="baseline"/>
        </w:rPr>
        <w:t>, recognizing the human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water and sanitation, is a recent international instrument with implications for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29"/>
          <w:vertAlign w:val="baseline"/>
        </w:rPr>
        <w:t> </w:t>
      </w:r>
      <w:r>
        <w:rPr>
          <w:vertAlign w:val="baseline"/>
        </w:rPr>
        <w:t>acknowledges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32"/>
          <w:vertAlign w:val="baseline"/>
        </w:rPr>
        <w:t> </w:t>
      </w:r>
      <w:r>
        <w:rPr>
          <w:vertAlign w:val="baseline"/>
        </w:rPr>
        <w:t>clean</w:t>
      </w:r>
      <w:r>
        <w:rPr>
          <w:spacing w:val="27"/>
          <w:vertAlign w:val="baseline"/>
        </w:rPr>
        <w:t> </w:t>
      </w:r>
      <w:r>
        <w:rPr>
          <w:vertAlign w:val="baseline"/>
        </w:rPr>
        <w:t>drinking</w:t>
      </w:r>
      <w:r>
        <w:rPr>
          <w:spacing w:val="26"/>
          <w:vertAlign w:val="baseline"/>
        </w:rPr>
        <w:t> </w:t>
      </w:r>
      <w:r>
        <w:rPr>
          <w:vertAlign w:val="baseline"/>
        </w:rPr>
        <w:t>water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sanitation</w:t>
      </w:r>
      <w:r>
        <w:rPr>
          <w:spacing w:val="27"/>
          <w:vertAlign w:val="baseline"/>
        </w:rPr>
        <w:t> </w:t>
      </w:r>
      <w:r>
        <w:rPr>
          <w:vertAlign w:val="baseline"/>
        </w:rPr>
        <w:t>are</w:t>
      </w:r>
      <w:r>
        <w:rPr>
          <w:spacing w:val="28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realization of all human rights. In General Comment No. 15</w:t>
      </w:r>
      <w:r>
        <w:rPr>
          <w:vertAlign w:val="superscript"/>
        </w:rPr>
        <w:t>23</w:t>
      </w:r>
      <w:r>
        <w:rPr>
          <w:vertAlign w:val="baseline"/>
        </w:rPr>
        <w:t>, the CESCR recognized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water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0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2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environment</w:t>
      </w:r>
      <w:r>
        <w:rPr>
          <w:vertAlign w:val="superscript"/>
        </w:rPr>
        <w:t>24</w:t>
      </w:r>
      <w:r>
        <w:rPr>
          <w:vertAlign w:val="baseline"/>
        </w:rPr>
        <w:t>,</w:t>
      </w:r>
      <w:r>
        <w:rPr>
          <w:spacing w:val="-58"/>
          <w:vertAlign w:val="baseline"/>
        </w:rPr>
        <w:t> </w:t>
      </w:r>
      <w:r>
        <w:rPr>
          <w:vertAlign w:val="baseline"/>
        </w:rPr>
        <w:t>it is indispensable to many rights protected by human rights instruments. These include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 life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to human</w:t>
      </w:r>
      <w:r>
        <w:rPr>
          <w:spacing w:val="3"/>
          <w:vertAlign w:val="baseline"/>
        </w:rPr>
        <w:t> </w:t>
      </w:r>
      <w:r>
        <w:rPr>
          <w:vertAlign w:val="baseline"/>
        </w:rPr>
        <w:t>dignity.</w:t>
      </w:r>
    </w:p>
    <w:p>
      <w:pPr>
        <w:pStyle w:val="BodyText"/>
        <w:spacing w:line="480" w:lineRule="auto" w:before="2"/>
        <w:ind w:right="570" w:firstLine="719"/>
        <w:jc w:val="both"/>
      </w:pPr>
      <w:r>
        <w:rPr/>
        <w:t>General</w:t>
      </w:r>
      <w:r>
        <w:rPr>
          <w:spacing w:val="11"/>
        </w:rPr>
        <w:t> </w:t>
      </w:r>
      <w:r>
        <w:rPr/>
        <w:t>Comment</w:t>
      </w:r>
      <w:r>
        <w:rPr>
          <w:spacing w:val="12"/>
        </w:rPr>
        <w:t> </w:t>
      </w:r>
      <w:r>
        <w:rPr/>
        <w:t>15</w:t>
      </w:r>
      <w:r>
        <w:rPr>
          <w:spacing w:val="11"/>
        </w:rPr>
        <w:t> </w:t>
      </w:r>
      <w:r>
        <w:rPr/>
        <w:t>elaborates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right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defining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right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water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right</w:t>
      </w:r>
      <w:r>
        <w:rPr>
          <w:spacing w:val="-58"/>
        </w:rPr>
        <w:t> </w:t>
      </w:r>
      <w:r>
        <w:rPr/>
        <w:t>of everyone to sufficient, safe, acceptable and physically accessible and affordable water for</w:t>
      </w:r>
      <w:r>
        <w:rPr>
          <w:spacing w:val="1"/>
        </w:rPr>
        <w:t> </w:t>
      </w:r>
      <w:r>
        <w:rPr/>
        <w:t>personal and domestic uses.</w:t>
      </w:r>
      <w:r>
        <w:rPr>
          <w:vertAlign w:val="superscript"/>
        </w:rPr>
        <w:t>25</w:t>
      </w:r>
      <w:r>
        <w:rPr>
          <w:vertAlign w:val="baseline"/>
        </w:rPr>
        <w:t> Safety means that the water must be free from micro-organisms,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49"/>
          <w:vertAlign w:val="baseline"/>
        </w:rPr>
        <w:t> </w:t>
      </w:r>
      <w:r>
        <w:rPr>
          <w:vertAlign w:val="baseline"/>
        </w:rPr>
        <w:t>substances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radiological</w:t>
      </w:r>
      <w:r>
        <w:rPr>
          <w:spacing w:val="49"/>
          <w:vertAlign w:val="baseline"/>
        </w:rPr>
        <w:t> </w:t>
      </w:r>
      <w:r>
        <w:rPr>
          <w:vertAlign w:val="baseline"/>
        </w:rPr>
        <w:t>hazards</w:t>
      </w:r>
      <w:r>
        <w:rPr>
          <w:spacing w:val="50"/>
          <w:vertAlign w:val="baseline"/>
        </w:rPr>
        <w:t> </w:t>
      </w:r>
      <w:r>
        <w:rPr>
          <w:vertAlign w:val="baseline"/>
        </w:rPr>
        <w:t>(in</w:t>
      </w:r>
      <w:r>
        <w:rPr>
          <w:spacing w:val="49"/>
          <w:vertAlign w:val="baseline"/>
        </w:rPr>
        <w:t> </w:t>
      </w:r>
      <w:r>
        <w:rPr>
          <w:vertAlign w:val="baseline"/>
        </w:rPr>
        <w:t>other</w:t>
      </w:r>
      <w:r>
        <w:rPr>
          <w:spacing w:val="47"/>
          <w:vertAlign w:val="baseline"/>
        </w:rPr>
        <w:t> </w:t>
      </w:r>
      <w:r>
        <w:rPr>
          <w:vertAlign w:val="baseline"/>
        </w:rPr>
        <w:t>words,</w:t>
      </w:r>
      <w:r>
        <w:rPr>
          <w:spacing w:val="49"/>
          <w:vertAlign w:val="baseline"/>
        </w:rPr>
        <w:t> </w:t>
      </w:r>
      <w:r>
        <w:rPr>
          <w:vertAlign w:val="baseline"/>
        </w:rPr>
        <w:t>pollutants)</w:t>
      </w:r>
      <w:r>
        <w:rPr>
          <w:spacing w:val="49"/>
          <w:vertAlign w:val="baseline"/>
        </w:rPr>
        <w:t> </w:t>
      </w:r>
      <w:r>
        <w:rPr>
          <w:vertAlign w:val="baseline"/>
        </w:rPr>
        <w:t>that</w:t>
      </w:r>
      <w:r>
        <w:rPr>
          <w:spacing w:val="49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48"/>
          <w:vertAlign w:val="baseline"/>
        </w:rPr>
        <w:t> </w:t>
      </w:r>
      <w:r>
        <w:rPr>
          <w:vertAlign w:val="baseline"/>
        </w:rPr>
        <w:t>a</w:t>
      </w:r>
      <w:r>
        <w:rPr>
          <w:spacing w:val="-58"/>
          <w:vertAlign w:val="baseline"/>
        </w:rPr>
        <w:t> </w:t>
      </w:r>
      <w:r>
        <w:rPr>
          <w:vertAlign w:val="baseline"/>
        </w:rPr>
        <w:t>threat</w:t>
      </w:r>
      <w:r>
        <w:rPr>
          <w:spacing w:val="-1"/>
          <w:vertAlign w:val="baseline"/>
        </w:rPr>
        <w:t> </w:t>
      </w:r>
      <w:r>
        <w:rPr>
          <w:vertAlign w:val="baseline"/>
        </w:rPr>
        <w:t>to a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person‘s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health.</w:t>
      </w:r>
    </w:p>
    <w:p>
      <w:pPr>
        <w:pStyle w:val="BodyText"/>
        <w:spacing w:line="480" w:lineRule="auto"/>
        <w:ind w:right="573" w:firstLine="719"/>
        <w:jc w:val="both"/>
      </w:pPr>
      <w:r>
        <w:rPr/>
        <w:t>From the foregoing the right to a healthy environment and the right to water are linked.</w:t>
      </w:r>
      <w:r>
        <w:rPr>
          <w:spacing w:val="1"/>
        </w:rPr>
        <w:t> </w:t>
      </w:r>
      <w:r>
        <w:rPr/>
        <w:t>Environmental</w:t>
      </w:r>
      <w:r>
        <w:rPr>
          <w:spacing w:val="49"/>
        </w:rPr>
        <w:t> </w:t>
      </w:r>
      <w:r>
        <w:rPr/>
        <w:t>degradation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pollution</w:t>
      </w:r>
      <w:r>
        <w:rPr>
          <w:spacing w:val="49"/>
        </w:rPr>
        <w:t> </w:t>
      </w:r>
      <w:r>
        <w:rPr/>
        <w:t>constitute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major</w:t>
      </w:r>
      <w:r>
        <w:rPr>
          <w:spacing w:val="48"/>
        </w:rPr>
        <w:t> </w:t>
      </w:r>
      <w:r>
        <w:rPr/>
        <w:t>threat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fulfilment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-58"/>
        </w:rPr>
        <w:t> </w:t>
      </w:r>
      <w:r>
        <w:rPr/>
        <w:t>newly recognized right to water. It can therefore be argued that the right to water presupposes a</w:t>
      </w:r>
      <w:r>
        <w:rPr>
          <w:spacing w:val="-57"/>
        </w:rPr>
        <w:t> </w:t>
      </w:r>
      <w:r>
        <w:rPr/>
        <w:t>right to environment with unpolluted water bodies as well as conservation of water resources.</w:t>
      </w:r>
      <w:r>
        <w:rPr>
          <w:spacing w:val="1"/>
        </w:rPr>
        <w:t> </w:t>
      </w:r>
      <w:r>
        <w:rPr/>
        <w:t>Jan Glazewski has argued that courts could rely on environmental provisions in their respective</w:t>
      </w:r>
      <w:r>
        <w:rPr>
          <w:spacing w:val="-57"/>
        </w:rPr>
        <w:t> </w:t>
      </w:r>
      <w:r>
        <w:rPr/>
        <w:t>constitutions to protect water from pollution or ensure access to water to meet basic human</w:t>
      </w:r>
      <w:r>
        <w:rPr>
          <w:spacing w:val="1"/>
        </w:rPr>
        <w:t> </w:t>
      </w:r>
      <w:r>
        <w:rPr/>
        <w:t>needs.</w:t>
      </w:r>
      <w:r>
        <w:rPr>
          <w:vertAlign w:val="superscript"/>
        </w:rPr>
        <w:t>26</w:t>
      </w:r>
    </w:p>
    <w:p>
      <w:pPr>
        <w:pStyle w:val="BodyText"/>
        <w:spacing w:line="480" w:lineRule="auto" w:before="1"/>
        <w:ind w:right="582" w:firstLine="719"/>
        <w:jc w:val="both"/>
      </w:pPr>
      <w:r>
        <w:rPr/>
        <w:t>Climate change is projected to adversely affect the right to water by impacting the</w:t>
      </w:r>
      <w:r>
        <w:rPr>
          <w:spacing w:val="1"/>
        </w:rPr>
        <w:t> </w:t>
      </w:r>
      <w:r>
        <w:rPr/>
        <w:t>availability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quality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drinking</w:t>
      </w:r>
      <w:r>
        <w:rPr>
          <w:spacing w:val="26"/>
        </w:rPr>
        <w:t> </w:t>
      </w:r>
      <w:r>
        <w:rPr/>
        <w:t>water</w:t>
      </w:r>
      <w:r>
        <w:rPr>
          <w:spacing w:val="29"/>
        </w:rPr>
        <w:t> </w:t>
      </w:r>
      <w:r>
        <w:rPr/>
        <w:t>through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contamination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rivers</w:t>
      </w:r>
      <w:r>
        <w:rPr>
          <w:spacing w:val="27"/>
        </w:rPr>
        <w:t> </w:t>
      </w:r>
      <w:r>
        <w:rPr/>
        <w:t>and</w:t>
      </w:r>
      <w:r>
        <w:rPr>
          <w:spacing w:val="30"/>
        </w:rPr>
        <w:t> </w:t>
      </w:r>
      <w:r>
        <w:rPr/>
        <w:t>reservoirs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9"/>
        </w:rPr>
      </w:pPr>
      <w:r>
        <w:rPr/>
        <w:pict>
          <v:rect style="position:absolute;margin-left:72.024002pt;margin-top:18.831142pt;width:144.020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z w:val="20"/>
          <w:vertAlign w:val="baseline"/>
        </w:rPr>
        <w:t>GA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A/RES/64/292.</w:t>
      </w:r>
    </w:p>
    <w:p>
      <w:pPr>
        <w:spacing w:before="0"/>
        <w:ind w:left="460" w:right="584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Available at </w:t>
      </w:r>
      <w:hyperlink r:id="rId43">
        <w:r>
          <w:rPr>
            <w:rFonts w:ascii="Calibri"/>
            <w:color w:val="0000FF"/>
            <w:sz w:val="20"/>
            <w:u w:val="single" w:color="0000FF"/>
          </w:rPr>
          <w:t>http://www.un.org/waterforlifedecade/human_right_to_water.htm</w:t>
        </w:r>
        <w:r>
          <w:rPr>
            <w:rFonts w:ascii="Calibri"/>
            <w:color w:val="0000FF"/>
            <w:sz w:val="20"/>
          </w:rPr>
          <w:t>l</w:t>
        </w:r>
        <w:r>
          <w:rPr>
            <w:rFonts w:ascii="Calibri"/>
            <w:sz w:val="20"/>
          </w:rPr>
          <w:t>. </w:t>
        </w:r>
      </w:hyperlink>
      <w:r>
        <w:rPr>
          <w:rFonts w:ascii="Calibri"/>
          <w:sz w:val="20"/>
        </w:rPr>
        <w:t>Last accessed 17 July 2015.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  <w:vertAlign w:val="superscript"/>
        </w:rPr>
        <w:t>23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2002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Economic,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Cultural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Rights.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Cultural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E/C.12/2002/11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e.g.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Report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United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Nations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Conference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Development,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Rio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Janeiro,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3-14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1992</w:t>
      </w:r>
      <w:r>
        <w:rPr>
          <w:rFonts w:ascii="Calibri"/>
          <w:sz w:val="20"/>
          <w:vertAlign w:val="baseline"/>
        </w:rPr>
        <w:t>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z w:val="20"/>
          <w:vertAlign w:val="baseline"/>
        </w:rPr>
        <w:t>Glazewski,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Democratic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Order.</w:t>
      </w:r>
      <w:r>
        <w:rPr>
          <w:rFonts w:ascii="Calibri"/>
          <w:i/>
          <w:sz w:val="20"/>
          <w:vertAlign w:val="baseline"/>
        </w:rPr>
        <w:t>ActaJuridica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7"/>
          <w:pgSz w:w="11910" w:h="16840"/>
          <w:pgMar w:footer="1014" w:header="0" w:top="1160" w:bottom="1200" w:left="980" w:right="720"/>
        </w:sectPr>
      </w:pPr>
    </w:p>
    <w:p>
      <w:pPr>
        <w:pStyle w:val="BodyText"/>
        <w:spacing w:line="480" w:lineRule="auto" w:before="109"/>
        <w:ind w:right="570"/>
        <w:jc w:val="both"/>
      </w:pPr>
      <w:r>
        <w:rPr/>
        <w:t>during high floods and the overflow of effluents from sewage and industrial discharges.</w:t>
      </w:r>
      <w:r>
        <w:rPr>
          <w:vertAlign w:val="superscript"/>
        </w:rPr>
        <w:t>27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deteriorate water quality and increase the spread of water borne diseases like diarrhoea</w:t>
      </w:r>
      <w:r>
        <w:rPr>
          <w:spacing w:val="1"/>
          <w:vertAlign w:val="baseline"/>
        </w:rPr>
        <w:t> </w:t>
      </w:r>
      <w:r>
        <w:rPr>
          <w:vertAlign w:val="baseline"/>
        </w:rPr>
        <w:t>and cholera thereby affecting the right to health. Climate change is also expected to put stress</w:t>
      </w:r>
      <w:r>
        <w:rPr>
          <w:spacing w:val="1"/>
          <w:vertAlign w:val="baseline"/>
        </w:rPr>
        <w:t> </w:t>
      </w:r>
      <w:r>
        <w:rPr>
          <w:vertAlign w:val="baseline"/>
        </w:rPr>
        <w:t>on water</w:t>
      </w:r>
      <w:r>
        <w:rPr>
          <w:spacing w:val="-2"/>
          <w:vertAlign w:val="baseline"/>
        </w:rPr>
        <w:t> </w:t>
      </w:r>
      <w:r>
        <w:rPr>
          <w:vertAlign w:val="baseline"/>
        </w:rPr>
        <w:t>resources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lead to water</w:t>
      </w:r>
      <w:r>
        <w:rPr>
          <w:spacing w:val="-2"/>
          <w:vertAlign w:val="baseline"/>
        </w:rPr>
        <w:t> </w:t>
      </w:r>
      <w:r>
        <w:rPr>
          <w:vertAlign w:val="baseline"/>
        </w:rPr>
        <w:t>scarcity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droughts.</w:t>
      </w:r>
      <w:r>
        <w:rPr>
          <w:vertAlign w:val="superscript"/>
        </w:rPr>
        <w:t>28</w:t>
      </w:r>
    </w:p>
    <w:p>
      <w:pPr>
        <w:pStyle w:val="BodyText"/>
        <w:spacing w:line="480" w:lineRule="auto" w:before="1"/>
        <w:ind w:right="570" w:firstLine="719"/>
        <w:jc w:val="both"/>
      </w:pPr>
      <w:r>
        <w:rPr/>
        <w:t>The </w:t>
      </w:r>
      <w:r>
        <w:rPr>
          <w:i/>
        </w:rPr>
        <w:t>U.N. General Assembly Resolution 45/94 </w:t>
      </w:r>
      <w:r>
        <w:rPr/>
        <w:t>contains recommendations to ensure a</w:t>
      </w:r>
      <w:r>
        <w:rPr>
          <w:spacing w:val="1"/>
        </w:rPr>
        <w:t> </w:t>
      </w:r>
      <w:r>
        <w:rPr/>
        <w:t>healthy environment for every person.</w:t>
      </w:r>
      <w:r>
        <w:rPr>
          <w:vertAlign w:val="superscript"/>
        </w:rPr>
        <w:t>29</w:t>
      </w:r>
      <w:r>
        <w:rPr>
          <w:vertAlign w:val="baseline"/>
        </w:rPr>
        <w:t> The fourth paragraph pronounces that women and men</w:t>
      </w:r>
      <w:r>
        <w:rPr>
          <w:spacing w:val="-57"/>
          <w:vertAlign w:val="baseline"/>
        </w:rPr>
        <w:t> </w:t>
      </w:r>
      <w:r>
        <w:rPr>
          <w:vertAlign w:val="baseline"/>
        </w:rPr>
        <w:t>have a firm duty to safeguard and enhance the environment for current and future generations.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recognition of the concept of intergenerational equity. In the first resolution the General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asserts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satisfactory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for that person‘s health and well-being. Resolution 45/94 links the fulfilment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to life, adequate health and well-being to the quality of the environment.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Like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Stockholm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precondition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enjoying basic 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spacing w:line="480" w:lineRule="auto" w:before="1"/>
        <w:ind w:right="573" w:firstLine="719"/>
        <w:jc w:val="both"/>
      </w:pPr>
      <w:r>
        <w:rPr/>
        <w:t>The judgment of the International Court of Justice in </w:t>
      </w:r>
      <w:r>
        <w:rPr>
          <w:i/>
        </w:rPr>
        <w:t>Gabčíkovo-Nagymaros Project</w:t>
      </w:r>
      <w:r>
        <w:rPr>
          <w:i/>
          <w:spacing w:val="1"/>
        </w:rPr>
        <w:t> </w:t>
      </w:r>
      <w:r>
        <w:rPr>
          <w:i/>
        </w:rPr>
        <w:t>(Hungary/Slovakia)</w:t>
      </w:r>
      <w:r>
        <w:rPr>
          <w:i/>
          <w:vertAlign w:val="superscript"/>
        </w:rPr>
        <w:t>30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viewed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-2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2"/>
          <w:vertAlign w:val="baseline"/>
        </w:rPr>
        <w:t> </w:t>
      </w:r>
      <w:r>
        <w:rPr>
          <w:vertAlign w:val="baseline"/>
        </w:rPr>
        <w:t>when it held—</w:t>
      </w:r>
    </w:p>
    <w:p>
      <w:pPr>
        <w:pStyle w:val="BodyText"/>
        <w:ind w:left="1540" w:right="570"/>
        <w:jc w:val="both"/>
      </w:pPr>
      <w:r>
        <w:rPr/>
        <w:t>Throughout the ages, mankind has, for economic and other reasons, constantly</w:t>
      </w:r>
      <w:r>
        <w:rPr>
          <w:spacing w:val="1"/>
        </w:rPr>
        <w:t> </w:t>
      </w:r>
      <w:r>
        <w:rPr/>
        <w:t>interfered with nature. In the past, this was often done without consideration of the</w:t>
      </w:r>
      <w:r>
        <w:rPr>
          <w:spacing w:val="1"/>
        </w:rPr>
        <w:t> </w:t>
      </w:r>
      <w:r>
        <w:rPr/>
        <w:t>effects upon the environment. Owing to new scientific insights and to a growing</w:t>
      </w:r>
      <w:r>
        <w:rPr>
          <w:spacing w:val="1"/>
        </w:rPr>
        <w:t> </w:t>
      </w:r>
      <w:r>
        <w:rPr/>
        <w:t>awareness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risks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mankind—for</w:t>
      </w:r>
      <w:r>
        <w:rPr>
          <w:spacing w:val="7"/>
        </w:rPr>
        <w:t> </w:t>
      </w:r>
      <w:r>
        <w:rPr/>
        <w:t>present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future</w:t>
      </w:r>
      <w:r>
        <w:rPr>
          <w:spacing w:val="7"/>
        </w:rPr>
        <w:t> </w:t>
      </w:r>
      <w:r>
        <w:rPr/>
        <w:t>generations—of</w:t>
      </w:r>
      <w:r>
        <w:rPr>
          <w:spacing w:val="8"/>
        </w:rPr>
        <w:t> </w:t>
      </w:r>
      <w:r>
        <w:rPr/>
        <w:t>pursuit</w:t>
      </w:r>
    </w:p>
    <w:p>
      <w:pPr>
        <w:pStyle w:val="BodyText"/>
        <w:spacing w:before="9"/>
        <w:ind w:left="0"/>
        <w:rPr>
          <w:sz w:val="16"/>
        </w:rPr>
      </w:pPr>
      <w:r>
        <w:rPr/>
        <w:pict>
          <v:rect style="position:absolute;margin-left:72.024002pt;margin-top:11.634501pt;width:144.020pt;height:.72003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Osman-Elasha,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Sanjak,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(2009).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Global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Climate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Changes: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Impacts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Water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Resources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Africa.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Leroy,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(ed.)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</w:t>
      </w:r>
      <w:r>
        <w:rPr>
          <w:rFonts w:ascii="Calibri"/>
          <w:i/>
          <w:spacing w:val="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Conflict</w:t>
      </w:r>
      <w:r>
        <w:rPr>
          <w:rFonts w:ascii="Calibri"/>
          <w:i/>
          <w:spacing w:val="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Africa: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Reflections</w:t>
      </w:r>
      <w:r>
        <w:rPr>
          <w:rFonts w:ascii="Calibri"/>
          <w:i/>
          <w:spacing w:val="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Darfur</w:t>
      </w:r>
      <w:r>
        <w:rPr>
          <w:rFonts w:ascii="Calibri"/>
          <w:sz w:val="20"/>
          <w:vertAlign w:val="baseline"/>
        </w:rPr>
        <w:t>.University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Peace,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Addis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Ababa.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Intergovernmental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Panel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Climate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Change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(IPCC),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Climate</w:t>
      </w:r>
      <w:r>
        <w:rPr>
          <w:rFonts w:ascii="Calibri"/>
          <w:i/>
          <w:spacing w:val="3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Change</w:t>
      </w:r>
      <w:r>
        <w:rPr>
          <w:rFonts w:ascii="Calibri"/>
          <w:i/>
          <w:spacing w:val="3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2001:</w:t>
      </w:r>
      <w:r>
        <w:rPr>
          <w:rFonts w:ascii="Calibri"/>
          <w:i/>
          <w:spacing w:val="3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Impacts,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Adaptation,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Vulnerability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Contribution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Working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Group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Third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Assessment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Intergovernmental Panel on Climate Change, 2001.Retrieved on 13 July 2015 from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http://www.grida.no/publications/other/ipcc%5Ftar/?src=/climate/ipcc_tar/wg2/382.htm</w:t>
      </w:r>
      <w:r>
        <w:rPr>
          <w:rFonts w:ascii="Calibri"/>
          <w:sz w:val="20"/>
          <w:vertAlign w:val="baseline"/>
        </w:rPr>
        <w:t>.</w:t>
      </w:r>
    </w:p>
    <w:p>
      <w:pPr>
        <w:spacing w:before="0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Intergovernmental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Panel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Climate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Change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(IPCC),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i/>
          <w:sz w:val="20"/>
        </w:rPr>
        <w:t>Climate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Change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2007: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Physical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Science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Basis.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sz w:val="20"/>
        </w:rPr>
        <w:t>Contribution of Working Group I to the FourthAssessment Report of the Intergovernmental Panel on Climate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Change, 2007a; Intergovernmental Panel on Climate Change (IPCC). (2007b). </w:t>
      </w:r>
      <w:r>
        <w:rPr>
          <w:rFonts w:ascii="Calibri"/>
          <w:i/>
          <w:sz w:val="20"/>
        </w:rPr>
        <w:t>Climate Change 2007: Impacts,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Adaptation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Vulnerability.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sz w:val="20"/>
        </w:rPr>
        <w:t>Contribution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Working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Group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II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theFourth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Assessment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Report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Intergovernmental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Panel on Climate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Change.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Osman-Elasha,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Sanjak,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 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45/94,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A/RES/45/94,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68th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Plenary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Meeting,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(Dec.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14, 1990)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z w:val="20"/>
          <w:vertAlign w:val="baseline"/>
        </w:rPr>
        <w:t>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I.L.M.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before="69"/>
        <w:ind w:left="1540" w:right="573"/>
        <w:jc w:val="both"/>
      </w:pP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unconsidered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unabated</w:t>
      </w:r>
      <w:r>
        <w:rPr>
          <w:spacing w:val="1"/>
        </w:rPr>
        <w:t> </w:t>
      </w:r>
      <w:r>
        <w:rPr/>
        <w:t>pace,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standards have been developed, set</w:t>
      </w:r>
      <w:r>
        <w:rPr>
          <w:spacing w:val="1"/>
        </w:rPr>
        <w:t> </w:t>
      </w:r>
      <w:r>
        <w:rPr/>
        <w:t>forth in a</w:t>
      </w:r>
      <w:r>
        <w:rPr>
          <w:spacing w:val="1"/>
        </w:rPr>
        <w:t> </w:t>
      </w:r>
      <w:r>
        <w:rPr/>
        <w:t>great number</w:t>
      </w:r>
      <w:r>
        <w:rPr>
          <w:spacing w:val="60"/>
        </w:rPr>
        <w:t> </w:t>
      </w:r>
      <w:r>
        <w:rPr/>
        <w:t>of instruments during</w:t>
      </w:r>
      <w:r>
        <w:rPr>
          <w:spacing w:val="1"/>
        </w:rPr>
        <w:t> </w:t>
      </w:r>
      <w:r>
        <w:rPr/>
        <w:t>the last two decades. Such new norms have to be taken into consideration, and such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contemplate</w:t>
      </w:r>
      <w:r>
        <w:rPr>
          <w:spacing w:val="60"/>
        </w:rPr>
        <w:t> </w:t>
      </w:r>
      <w:r>
        <w:rPr/>
        <w:t>new</w:t>
      </w:r>
      <w:r>
        <w:rPr>
          <w:spacing w:val="1"/>
        </w:rPr>
        <w:t> </w:t>
      </w:r>
      <w:r>
        <w:rPr/>
        <w:t>activities but also when continuing with activities begun in the past. This need to</w:t>
      </w:r>
      <w:r>
        <w:rPr>
          <w:spacing w:val="1"/>
        </w:rPr>
        <w:t> </w:t>
      </w:r>
      <w:r>
        <w:rPr/>
        <w:t>reconcile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aptly</w:t>
      </w:r>
      <w:r>
        <w:rPr>
          <w:spacing w:val="1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in the concept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development.</w:t>
      </w:r>
      <w:r>
        <w:rPr>
          <w:vertAlign w:val="superscript"/>
        </w:rPr>
        <w:t>31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576" w:firstLine="719"/>
        <w:jc w:val="both"/>
      </w:pPr>
      <w:r>
        <w:rPr/>
        <w:t>Recently, on March 20, 2012 the Human Rights Council adopted a resolution on the</w:t>
      </w:r>
      <w:r>
        <w:rPr>
          <w:spacing w:val="1"/>
        </w:rPr>
        <w:t> </w:t>
      </w:r>
      <w:r>
        <w:rPr/>
        <w:t>linkages between human rights and the environment and appointed an Independent Expert on</w:t>
      </w:r>
      <w:r>
        <w:rPr>
          <w:spacing w:val="1"/>
        </w:rPr>
        <w:t> </w:t>
      </w:r>
      <w:r>
        <w:rPr/>
        <w:t>Human Rights and the</w:t>
      </w:r>
      <w:r>
        <w:rPr>
          <w:spacing w:val="-1"/>
        </w:rPr>
        <w:t> </w:t>
      </w:r>
      <w:r>
        <w:rPr/>
        <w:t>Environment.</w:t>
      </w:r>
      <w:r>
        <w:rPr>
          <w:vertAlign w:val="superscript"/>
        </w:rPr>
        <w:t>32</w:t>
      </w:r>
    </w:p>
    <w:p>
      <w:pPr>
        <w:pStyle w:val="Heading1"/>
        <w:numPr>
          <w:ilvl w:val="2"/>
          <w:numId w:val="16"/>
        </w:numPr>
        <w:tabs>
          <w:tab w:pos="1001" w:val="left" w:leader="none"/>
        </w:tabs>
        <w:spacing w:line="240" w:lineRule="auto" w:before="245" w:after="0"/>
        <w:ind w:left="1000" w:right="0" w:hanging="541"/>
        <w:jc w:val="both"/>
      </w:pPr>
      <w:bookmarkStart w:name="_TOC_250022" w:id="9"/>
      <w:r>
        <w:rPr/>
        <w:t>Environmental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Regional</w:t>
      </w:r>
      <w:r>
        <w:rPr>
          <w:spacing w:val="-1"/>
        </w:rPr>
        <w:t> </w:t>
      </w:r>
      <w:bookmarkEnd w:id="9"/>
      <w:r>
        <w:rPr/>
        <w:t>Level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2"/>
        <w:numPr>
          <w:ilvl w:val="3"/>
          <w:numId w:val="16"/>
        </w:numPr>
        <w:tabs>
          <w:tab w:pos="1181" w:val="left" w:leader="none"/>
        </w:tabs>
        <w:spacing w:line="240" w:lineRule="auto" w:before="213" w:after="0"/>
        <w:ind w:left="1180" w:right="0" w:hanging="721"/>
        <w:jc w:val="both"/>
        <w:rPr>
          <w:b w:val="0"/>
          <w:i w:val="0"/>
        </w:rPr>
      </w:pPr>
      <w:r>
        <w:rPr/>
        <w:t>The</w:t>
      </w:r>
      <w:r>
        <w:rPr>
          <w:spacing w:val="-2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Charter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Human and</w:t>
      </w:r>
      <w:r>
        <w:rPr>
          <w:spacing w:val="-1"/>
        </w:rPr>
        <w:t> </w:t>
      </w:r>
      <w:r>
        <w:rPr/>
        <w:t>Peoples’</w:t>
      </w:r>
      <w:r>
        <w:rPr>
          <w:spacing w:val="-2"/>
        </w:rPr>
        <w:t> </w:t>
      </w:r>
      <w:r>
        <w:rPr/>
        <w:t>Rights</w:t>
      </w:r>
      <w:r>
        <w:rPr>
          <w:spacing w:val="4"/>
        </w:rPr>
        <w:t> </w:t>
      </w:r>
      <w:r>
        <w:rPr/>
        <w:t>(the</w:t>
      </w:r>
      <w:r>
        <w:rPr>
          <w:spacing w:val="-1"/>
        </w:rPr>
        <w:t> </w:t>
      </w:r>
      <w:r>
        <w:rPr/>
        <w:t>African</w:t>
      </w:r>
      <w:r>
        <w:rPr>
          <w:spacing w:val="-2"/>
        </w:rPr>
        <w:t> </w:t>
      </w:r>
      <w:r>
        <w:rPr/>
        <w:t>Charter)</w:t>
      </w:r>
      <w:r>
        <w:rPr>
          <w:b w:val="0"/>
          <w:i w:val="0"/>
          <w:vertAlign w:val="superscript"/>
        </w:rPr>
        <w:t>33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right="571" w:firstLine="719"/>
        <w:jc w:val="both"/>
      </w:pPr>
      <w:r>
        <w:rPr/>
        <w:t>The African Charter is significant for being the first regional treaty to provide for a</w:t>
      </w:r>
      <w:r>
        <w:rPr>
          <w:spacing w:val="1"/>
        </w:rPr>
        <w:t> </w:t>
      </w:r>
      <w:r>
        <w:rPr/>
        <w:t>substantive environmental right. Article 24 confers on African peoples the right to a general</w:t>
      </w:r>
      <w:r>
        <w:rPr>
          <w:spacing w:val="1"/>
        </w:rPr>
        <w:t> </w:t>
      </w:r>
      <w:r>
        <w:rPr/>
        <w:t>satisfactory</w:t>
      </w:r>
      <w:r>
        <w:rPr>
          <w:spacing w:val="21"/>
        </w:rPr>
        <w:t> </w:t>
      </w:r>
      <w:r>
        <w:rPr/>
        <w:t>environment</w:t>
      </w:r>
      <w:r>
        <w:rPr>
          <w:spacing w:val="25"/>
        </w:rPr>
        <w:t> </w:t>
      </w:r>
      <w:r>
        <w:rPr/>
        <w:t>favourable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their</w:t>
      </w:r>
      <w:r>
        <w:rPr>
          <w:spacing w:val="23"/>
        </w:rPr>
        <w:t> </w:t>
      </w:r>
      <w:r>
        <w:rPr/>
        <w:t>development.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right</w:t>
      </w:r>
      <w:r>
        <w:rPr>
          <w:spacing w:val="26"/>
        </w:rPr>
        <w:t> </w:t>
      </w:r>
      <w:r>
        <w:rPr/>
        <w:t>created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section</w:t>
      </w:r>
      <w:r>
        <w:rPr>
          <w:spacing w:val="23"/>
        </w:rPr>
        <w:t> </w:t>
      </w:r>
      <w:r>
        <w:rPr/>
        <w:t>24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the African Charter is regarded as peoples‘ right and not individual rights.</w:t>
      </w:r>
      <w:r>
        <w:rPr>
          <w:vertAlign w:val="superscript"/>
        </w:rPr>
        <w:t>34</w:t>
      </w:r>
      <w:r>
        <w:rPr>
          <w:vertAlign w:val="baseline"/>
        </w:rPr>
        <w:t> In its instructions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on how to submit a communication, the African Commission on Human and Peoples‘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(the</w:t>
      </w:r>
      <w:r>
        <w:rPr>
          <w:spacing w:val="33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34"/>
          <w:vertAlign w:val="baseline"/>
        </w:rPr>
        <w:t> </w:t>
      </w:r>
      <w:r>
        <w:rPr>
          <w:vertAlign w:val="baseline"/>
        </w:rPr>
        <w:t>Commission),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35"/>
          <w:vertAlign w:val="baseline"/>
        </w:rPr>
        <w:t> </w:t>
      </w:r>
      <w:r>
        <w:rPr>
          <w:vertAlign w:val="baseline"/>
        </w:rPr>
        <w:t>supervisory</w:t>
      </w:r>
      <w:r>
        <w:rPr>
          <w:spacing w:val="30"/>
          <w:vertAlign w:val="baseline"/>
        </w:rPr>
        <w:t> </w:t>
      </w:r>
      <w:r>
        <w:rPr>
          <w:vertAlign w:val="baseline"/>
        </w:rPr>
        <w:t>body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34"/>
          <w:vertAlign w:val="baseline"/>
        </w:rPr>
        <w:t> </w:t>
      </w:r>
      <w:r>
        <w:rPr>
          <w:vertAlign w:val="baseline"/>
        </w:rPr>
        <w:t>Charter,</w:t>
      </w:r>
      <w:r>
        <w:rPr>
          <w:spacing w:val="34"/>
          <w:vertAlign w:val="baseline"/>
        </w:rPr>
        <w:t> </w:t>
      </w:r>
      <w:r>
        <w:rPr>
          <w:vertAlign w:val="baseline"/>
        </w:rPr>
        <w:t>considers</w:t>
      </w:r>
    </w:p>
    <w:p>
      <w:pPr>
        <w:pStyle w:val="BodyText"/>
        <w:spacing w:line="480" w:lineRule="auto" w:before="1"/>
        <w:ind w:right="569"/>
        <w:jc w:val="both"/>
      </w:pPr>
      <w:r>
        <w:rPr/>
        <w:t>‗peoples‘ right‖ to be a right held by the entire community at the local or national level</w:t>
      </w:r>
      <w:r>
        <w:rPr>
          <w:vertAlign w:val="superscript"/>
        </w:rPr>
        <w:t>35</w:t>
      </w:r>
      <w:r>
        <w:rPr>
          <w:vertAlign w:val="baseline"/>
        </w:rPr>
        <w:t>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suggests that the environmental right of the entire community (and not that of an individual)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have been infringed before a communication can be brought under Article 24.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sense,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34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  <w:r>
        <w:rPr>
          <w:spacing w:val="35"/>
          <w:vertAlign w:val="baseline"/>
        </w:rPr>
        <w:t> </w:t>
      </w:r>
      <w:r>
        <w:rPr>
          <w:vertAlign w:val="baseline"/>
        </w:rPr>
        <w:t>unique</w:t>
      </w:r>
      <w:r>
        <w:rPr>
          <w:spacing w:val="36"/>
          <w:vertAlign w:val="baseline"/>
        </w:rPr>
        <w:t> </w:t>
      </w:r>
      <w:r>
        <w:rPr>
          <w:vertAlign w:val="baseline"/>
        </w:rPr>
        <w:t>for</w:t>
      </w:r>
      <w:r>
        <w:rPr>
          <w:spacing w:val="33"/>
          <w:vertAlign w:val="baseline"/>
        </w:rPr>
        <w:t> </w:t>
      </w:r>
      <w:r>
        <w:rPr>
          <w:vertAlign w:val="baseline"/>
        </w:rPr>
        <w:t>incorporating</w:t>
      </w:r>
      <w:r>
        <w:rPr>
          <w:spacing w:val="34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4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34"/>
          <w:vertAlign w:val="baseline"/>
        </w:rPr>
        <w:t> </w:t>
      </w:r>
      <w:r>
        <w:rPr>
          <w:vertAlign w:val="baseline"/>
        </w:rPr>
        <w:t>human</w:t>
      </w:r>
    </w:p>
    <w:p>
      <w:pPr>
        <w:pStyle w:val="BodyText"/>
        <w:spacing w:before="4"/>
        <w:ind w:left="0"/>
        <w:rPr>
          <w:sz w:val="17"/>
        </w:rPr>
      </w:pPr>
      <w:r>
        <w:rPr/>
        <w:pict>
          <v:rect style="position:absolute;margin-left:72.024002pt;margin-top:11.96955pt;width:144.020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z w:val="20"/>
          <w:vertAlign w:val="baseline"/>
        </w:rPr>
        <w:t>Ibid. at para. 140. In a Separate Opinion, Vice-President Weeramantry held that the concept of sustainable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 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 customary law.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Separate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Opinion at 207.</w:t>
      </w:r>
    </w:p>
    <w:p>
      <w:pPr>
        <w:spacing w:line="243" w:lineRule="exact"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19/10.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2.3.1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 discussion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development.</w:t>
      </w:r>
    </w:p>
    <w:p>
      <w:pPr>
        <w:spacing w:before="0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z w:val="20"/>
          <w:vertAlign w:val="baseline"/>
        </w:rPr>
        <w:t> The African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 forms the normative framework of the African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 system. It was adopted 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Assembly of Heads of State and Government of the Organization of African Unity (OAU) on 27 June 1981 and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came into force 21 October 1986. The African Charter guarantees civil and political rights as well as economic,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cultural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rights.Ratified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June,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 Africa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July,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1996.</w:t>
      </w:r>
    </w:p>
    <w:p>
      <w:pPr>
        <w:spacing w:before="0"/>
        <w:ind w:left="460" w:right="57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34</w:t>
      </w:r>
      <w:r>
        <w:rPr>
          <w:rFonts w:ascii="Calibri" w:hAnsi="Calibri"/>
          <w:sz w:val="20"/>
          <w:vertAlign w:val="baseline"/>
        </w:rPr>
        <w:t> See Boyle, A.(2009).Human Rights and the Environment: A Reassessment. A Paper Presented at the High Level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Expert Meeting on the New Future of Human Rights and Environment: Moving the Global Agenda Forward, Co-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organized by UNEP and OHCHR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Nairobi, Nov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Dec1,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p.5.</w:t>
      </w:r>
    </w:p>
    <w:p>
      <w:pPr>
        <w:spacing w:before="0"/>
        <w:ind w:left="460" w:right="57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35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Peoples’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Guidelines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for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Submission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Communications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15/6/2015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hyperlink r:id="rId58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http://www.achpr.org/english/_info/guidelines_communications_en.html</w:t>
        </w:r>
      </w:hyperlink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80"/>
        <w:jc w:val="both"/>
      </w:pPr>
      <w:r>
        <w:rPr/>
        <w:t>rights system is also the first regional system to pronounce on the meaning and content of the</w:t>
      </w:r>
      <w:r>
        <w:rPr>
          <w:spacing w:val="1"/>
        </w:rPr>
        <w:t> </w:t>
      </w:r>
      <w:r>
        <w:rPr/>
        <w:t>right to a</w:t>
      </w:r>
      <w:r>
        <w:rPr>
          <w:spacing w:val="-1"/>
        </w:rPr>
        <w:t> </w:t>
      </w:r>
      <w:r>
        <w:rPr/>
        <w:t>satisfactory</w:t>
      </w:r>
      <w:r>
        <w:rPr>
          <w:spacing w:val="-5"/>
        </w:rPr>
        <w:t> </w:t>
      </w:r>
      <w:r>
        <w:rPr/>
        <w:t>environment.</w:t>
      </w:r>
      <w:r>
        <w:rPr>
          <w:vertAlign w:val="superscript"/>
        </w:rPr>
        <w:t>36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arose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Economic</w:t>
      </w:r>
      <w:r>
        <w:rPr>
          <w:i/>
          <w:spacing w:val="1"/>
        </w:rPr>
        <w:t> </w:t>
      </w:r>
      <w:r>
        <w:rPr>
          <w:i/>
        </w:rPr>
        <w:t>Rights</w:t>
      </w:r>
      <w:r>
        <w:rPr>
          <w:i/>
          <w:spacing w:val="1"/>
        </w:rPr>
        <w:t> </w:t>
      </w:r>
      <w:r>
        <w:rPr>
          <w:i/>
        </w:rPr>
        <w:t>Action</w:t>
      </w:r>
      <w:r>
        <w:rPr>
          <w:i/>
          <w:spacing w:val="1"/>
        </w:rPr>
        <w:t> </w:t>
      </w:r>
      <w:r>
        <w:rPr>
          <w:i/>
        </w:rPr>
        <w:t>Centre</w:t>
      </w:r>
      <w:r>
        <w:rPr>
          <w:i/>
          <w:spacing w:val="1"/>
        </w:rPr>
        <w:t> </w:t>
      </w:r>
      <w:r>
        <w:rPr>
          <w:i/>
        </w:rPr>
        <w:t>(SERAC) vs.</w:t>
      </w:r>
      <w:r>
        <w:rPr>
          <w:i/>
          <w:spacing w:val="1"/>
        </w:rPr>
        <w:t> </w:t>
      </w:r>
      <w:r>
        <w:rPr>
          <w:i/>
        </w:rPr>
        <w:t>Nigeria</w:t>
      </w:r>
      <w:r>
        <w:rPr>
          <w:i/>
          <w:spacing w:val="60"/>
        </w:rPr>
        <w:t> </w:t>
      </w:r>
      <w:r>
        <w:rPr>
          <w:i/>
        </w:rPr>
        <w:t>(SERAC communication)</w:t>
      </w:r>
      <w:r>
        <w:rPr>
          <w:vertAlign w:val="superscript"/>
        </w:rPr>
        <w:t>37</w:t>
      </w:r>
      <w:r>
        <w:rPr>
          <w:vertAlign w:val="baseline"/>
        </w:rPr>
        <w:t>, where the African Commission interpreted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scope of the right to a satisfactory environment. The communication alleged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government, through its involvement in oil production in the Niger Delta, contributed</w:t>
      </w:r>
      <w:r>
        <w:rPr>
          <w:spacing w:val="-57"/>
          <w:vertAlign w:val="baseline"/>
        </w:rPr>
        <w:t> </w:t>
      </w:r>
      <w:r>
        <w:rPr>
          <w:vertAlign w:val="baseline"/>
        </w:rPr>
        <w:t>both directly and indirectly to gross violations of the rights of the Ogoni people. The rights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were</w:t>
      </w:r>
      <w:r>
        <w:rPr>
          <w:spacing w:val="13"/>
          <w:vertAlign w:val="baseline"/>
        </w:rPr>
        <w:t> </w:t>
      </w:r>
      <w:r>
        <w:rPr>
          <w:vertAlign w:val="baseline"/>
        </w:rPr>
        <w:t>allegedly</w:t>
      </w:r>
      <w:r>
        <w:rPr>
          <w:spacing w:val="9"/>
          <w:vertAlign w:val="baseline"/>
        </w:rPr>
        <w:t> </w:t>
      </w:r>
      <w:r>
        <w:rPr>
          <w:vertAlign w:val="baseline"/>
        </w:rPr>
        <w:t>infringed</w:t>
      </w:r>
      <w:r>
        <w:rPr>
          <w:spacing w:val="18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9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satisfactory</w:t>
      </w:r>
      <w:r>
        <w:rPr>
          <w:spacing w:val="11"/>
          <w:vertAlign w:val="baseline"/>
        </w:rPr>
        <w:t> </w:t>
      </w:r>
      <w:r>
        <w:rPr>
          <w:vertAlign w:val="baseline"/>
        </w:rPr>
        <w:t>environment,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an adequate</w:t>
      </w:r>
      <w:r>
        <w:rPr>
          <w:spacing w:val="-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1"/>
          <w:vertAlign w:val="baseline"/>
        </w:rPr>
        <w:t> </w:t>
      </w:r>
      <w:r>
        <w:rPr>
          <w:vertAlign w:val="baseline"/>
        </w:rPr>
        <w:t>of health,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to property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 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 housing.</w:t>
      </w:r>
    </w:p>
    <w:p>
      <w:pPr>
        <w:pStyle w:val="BodyText"/>
        <w:spacing w:line="480" w:lineRule="auto" w:before="1"/>
        <w:ind w:right="570" w:firstLine="719"/>
        <w:jc w:val="both"/>
      </w:pPr>
      <w:r>
        <w:rPr/>
        <w:t>In its decision the Commission stated that Articles 16</w:t>
      </w:r>
      <w:r>
        <w:rPr>
          <w:vertAlign w:val="superscript"/>
        </w:rPr>
        <w:t>38</w:t>
      </w:r>
      <w:r>
        <w:rPr>
          <w:vertAlign w:val="baseline"/>
        </w:rPr>
        <w:t> and 24 of the African 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clean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safe</w:t>
      </w:r>
      <w:r>
        <w:rPr>
          <w:spacing w:val="24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closely</w:t>
      </w:r>
      <w:r>
        <w:rPr>
          <w:spacing w:val="21"/>
          <w:vertAlign w:val="baseline"/>
        </w:rPr>
        <w:t> </w:t>
      </w:r>
      <w:r>
        <w:rPr>
          <w:vertAlign w:val="baseline"/>
        </w:rPr>
        <w:t>linked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far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individual.</w:t>
      </w:r>
      <w:r>
        <w:rPr>
          <w:vertAlign w:val="superscript"/>
        </w:rPr>
        <w:t>39</w:t>
      </w:r>
      <w:r>
        <w:rPr>
          <w:vertAlign w:val="baseline"/>
        </w:rPr>
        <w:t> The Commission outlined the obligations of state parties under Articles 16 and 24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African Charter as well as other relevant international instruments. According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Commission,</w:t>
      </w:r>
    </w:p>
    <w:p>
      <w:pPr>
        <w:pStyle w:val="BodyText"/>
        <w:ind w:left="1540" w:right="575"/>
        <w:jc w:val="both"/>
      </w:pPr>
      <w:r>
        <w:rPr/>
        <w:t>The right to a general satisfactory environment, as guaranteed under 24 of 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known,</w:t>
      </w:r>
      <w:r>
        <w:rPr>
          <w:spacing w:val="-57"/>
        </w:rPr>
        <w:t> </w:t>
      </w:r>
      <w:r>
        <w:rPr/>
        <w:t>therefore imposes clear obligations upon a government. It requires the state to take</w:t>
      </w:r>
      <w:r>
        <w:rPr>
          <w:spacing w:val="1"/>
        </w:rPr>
        <w:t> </w:t>
      </w:r>
      <w:r>
        <w:rPr/>
        <w:t>reasonable and other measures to prevent pollution and ecological degradation, to</w:t>
      </w:r>
      <w:r>
        <w:rPr>
          <w:spacing w:val="1"/>
        </w:rPr>
        <w:t> </w:t>
      </w:r>
      <w:r>
        <w:rPr/>
        <w:t>promote conservation, and to secure an ecologically sustainable development and</w:t>
      </w:r>
      <w:r>
        <w:rPr>
          <w:spacing w:val="1"/>
        </w:rPr>
        <w:t> </w:t>
      </w:r>
      <w:r>
        <w:rPr/>
        <w:t>use of natural resources. Article 12 of the International Covenant on 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(ICESCR),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party,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and industrial hygiene. The right to enjoy the best attainable state of</w:t>
      </w:r>
      <w:r>
        <w:rPr>
          <w:spacing w:val="1"/>
        </w:rPr>
        <w:t> </w:t>
      </w:r>
      <w:r>
        <w:rPr/>
        <w:t>physical and mental health enunciated in Article 16(1) of the African Charter and</w:t>
      </w:r>
      <w:r>
        <w:rPr>
          <w:spacing w:val="1"/>
        </w:rPr>
        <w:t> </w:t>
      </w:r>
      <w:r>
        <w:rPr/>
        <w:t>the right to a general satisfactory environment favourable to development (Article</w:t>
      </w:r>
      <w:r>
        <w:rPr>
          <w:spacing w:val="1"/>
        </w:rPr>
        <w:t> </w:t>
      </w:r>
      <w:r>
        <w:rPr/>
        <w:t>16 (3)[sic] already noted obligate governments to desist from directly threatening</w:t>
      </w:r>
      <w:r>
        <w:rPr>
          <w:spacing w:val="1"/>
        </w:rPr>
        <w:t> </w:t>
      </w:r>
      <w:r>
        <w:rPr/>
        <w:t>the</w:t>
      </w:r>
      <w:r>
        <w:rPr>
          <w:spacing w:val="39"/>
        </w:rPr>
        <w:t> </w:t>
      </w:r>
      <w:r>
        <w:rPr/>
        <w:t>health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environment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their</w:t>
      </w:r>
      <w:r>
        <w:rPr>
          <w:spacing w:val="38"/>
        </w:rPr>
        <w:t> </w:t>
      </w:r>
      <w:r>
        <w:rPr/>
        <w:t>citizens.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state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under</w:t>
      </w:r>
      <w:r>
        <w:rPr>
          <w:spacing w:val="41"/>
        </w:rPr>
        <w:t> </w:t>
      </w:r>
      <w:r>
        <w:rPr/>
        <w:t>an</w:t>
      </w:r>
      <w:r>
        <w:rPr>
          <w:spacing w:val="40"/>
        </w:rPr>
        <w:t> </w:t>
      </w:r>
      <w:r>
        <w:rPr/>
        <w:t>obligation</w:t>
      </w:r>
      <w:r>
        <w:rPr>
          <w:spacing w:val="41"/>
        </w:rPr>
        <w:t> </w:t>
      </w:r>
      <w:r>
        <w:rPr/>
        <w:t>to</w:t>
      </w:r>
    </w:p>
    <w:p>
      <w:pPr>
        <w:pStyle w:val="BodyText"/>
        <w:spacing w:before="1"/>
        <w:ind w:left="0"/>
      </w:pPr>
      <w:r>
        <w:rPr/>
        <w:pict>
          <v:rect style="position:absolute;margin-left:72.024002pt;margin-top:15.840421pt;width:144.020pt;height:.71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36</w:t>
      </w:r>
      <w:r>
        <w:rPr>
          <w:rFonts w:ascii="Calibri" w:hAnsi="Calibri"/>
          <w:sz w:val="20"/>
          <w:vertAlign w:val="baseline"/>
        </w:rPr>
        <w:t>Van der Linde, M. and Louw, L. (2003).Considering the Interpretation and Implementation of Article 24 of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 Charter on Human and Peoples’ Rights in Light of the SERAC Communication.3 </w:t>
      </w:r>
      <w:r>
        <w:rPr>
          <w:rFonts w:ascii="Calibri" w:hAnsi="Calibri"/>
          <w:i/>
          <w:sz w:val="20"/>
          <w:vertAlign w:val="baseline"/>
        </w:rPr>
        <w:t>African Human Rights Law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sz w:val="20"/>
          <w:vertAlign w:val="baseline"/>
        </w:rPr>
        <w:t>, p.170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i/>
          <w:sz w:val="20"/>
          <w:vertAlign w:val="baseline"/>
        </w:rPr>
        <w:t>Social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Economic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Action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Centre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Economic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Social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(SERAC)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Commission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 Human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Peoples'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Communication No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155/96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(2001).</w:t>
      </w:r>
    </w:p>
    <w:p>
      <w:pPr>
        <w:spacing w:before="1"/>
        <w:ind w:left="460" w:right="57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z w:val="20"/>
          <w:vertAlign w:val="baseline"/>
        </w:rPr>
        <w:t> Article 16 of the African Charter provides for the right to enjoy the highest achievable level of mental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physical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well-being.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51.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242" w:lineRule="auto" w:before="69"/>
        <w:ind w:left="1540" w:right="571"/>
        <w:jc w:val="both"/>
      </w:pPr>
      <w:r>
        <w:rPr/>
        <w:t>respect</w:t>
      </w:r>
      <w:r>
        <w:rPr>
          <w:spacing w:val="1"/>
        </w:rPr>
        <w:t> </w:t>
      </w:r>
      <w:r>
        <w:rPr/>
        <w:t>the just</w:t>
      </w:r>
      <w:r>
        <w:rPr>
          <w:spacing w:val="1"/>
        </w:rPr>
        <w:t> </w:t>
      </w:r>
      <w:r>
        <w:rPr/>
        <w:t>noted rights</w:t>
      </w:r>
      <w:r>
        <w:rPr>
          <w:spacing w:val="1"/>
        </w:rPr>
        <w:t> </w:t>
      </w:r>
      <w:r>
        <w:rPr/>
        <w:t>and this entails</w:t>
      </w:r>
      <w:r>
        <w:rPr>
          <w:spacing w:val="1"/>
        </w:rPr>
        <w:t> </w:t>
      </w:r>
      <w:r>
        <w:rPr/>
        <w:t>largely non-interventionist</w:t>
      </w:r>
      <w:r>
        <w:rPr>
          <w:spacing w:val="60"/>
        </w:rPr>
        <w:t> </w:t>
      </w:r>
      <w:r>
        <w:rPr/>
        <w:t>conduct</w:t>
      </w:r>
      <w:r>
        <w:rPr>
          <w:spacing w:val="1"/>
        </w:rPr>
        <w:t> </w:t>
      </w:r>
      <w:r>
        <w:rPr/>
        <w:t>from the state for example, not from carrying out, sponsoring or tolerating any</w:t>
      </w:r>
      <w:r>
        <w:rPr>
          <w:spacing w:val="1"/>
        </w:rPr>
        <w:t> </w:t>
      </w:r>
      <w:r>
        <w:rPr/>
        <w:t>practice, policy</w:t>
      </w:r>
      <w:r>
        <w:rPr>
          <w:spacing w:val="-5"/>
        </w:rPr>
        <w:t> </w:t>
      </w:r>
      <w:r>
        <w:rPr/>
        <w:t>or legal</w:t>
      </w:r>
      <w:r>
        <w:rPr>
          <w:spacing w:val="3"/>
        </w:rPr>
        <w:t> </w:t>
      </w:r>
      <w:r>
        <w:rPr/>
        <w:t>measures violating</w:t>
      </w:r>
      <w:r>
        <w:rPr>
          <w:spacing w:val="-3"/>
        </w:rPr>
        <w:t> </w:t>
      </w:r>
      <w:r>
        <w:rPr/>
        <w:t>the integrity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individual.</w:t>
      </w:r>
      <w:r>
        <w:rPr>
          <w:vertAlign w:val="superscript"/>
        </w:rPr>
        <w:t>40</w:t>
      </w:r>
    </w:p>
    <w:p>
      <w:pPr>
        <w:pStyle w:val="BodyText"/>
        <w:spacing w:line="480" w:lineRule="auto" w:before="192"/>
        <w:ind w:right="570" w:firstLine="779"/>
        <w:jc w:val="both"/>
      </w:pPr>
      <w:r>
        <w:rPr/>
        <w:t>The ACHPR further elaborated on the positive obligations of governments in the light</w:t>
      </w:r>
      <w:r>
        <w:rPr>
          <w:spacing w:val="1"/>
        </w:rPr>
        <w:t> </w:t>
      </w:r>
      <w:r>
        <w:rPr/>
        <w:t>of Article 24. It held that government compliance with the spirit of Articles 16 and 24 of 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ordering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permitting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monitoring of threatened environments, requiring and publicising environmental and social</w:t>
      </w:r>
      <w:r>
        <w:rPr>
          <w:spacing w:val="1"/>
        </w:rPr>
        <w:t> </w:t>
      </w:r>
      <w:r>
        <w:rPr/>
        <w:t>impact studies prior to any major industrial development, undertaking appropriate monitoring</w:t>
      </w:r>
      <w:r>
        <w:rPr>
          <w:spacing w:val="1"/>
        </w:rPr>
        <w:t> </w:t>
      </w:r>
      <w:r>
        <w:rPr/>
        <w:t>and providing information to those communities exposed to hazardous materials and activities</w:t>
      </w:r>
      <w:r>
        <w:rPr>
          <w:spacing w:val="1"/>
        </w:rPr>
        <w:t> </w:t>
      </w:r>
      <w:r>
        <w:rPr/>
        <w:t>and providing meaningful opportunities for individuals to be heard and to participate in the</w:t>
      </w:r>
      <w:r>
        <w:rPr>
          <w:spacing w:val="1"/>
        </w:rPr>
        <w:t> </w:t>
      </w:r>
      <w:r>
        <w:rPr/>
        <w:t>development decisions affecting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communities.</w:t>
      </w:r>
      <w:r>
        <w:rPr>
          <w:vertAlign w:val="superscript"/>
        </w:rPr>
        <w:t>41</w:t>
      </w:r>
    </w:p>
    <w:p>
      <w:pPr>
        <w:pStyle w:val="BodyText"/>
        <w:spacing w:line="480" w:lineRule="auto" w:before="1"/>
        <w:ind w:right="571" w:firstLine="779"/>
        <w:jc w:val="both"/>
      </w:pPr>
      <w:r>
        <w:rPr/>
        <w:t>The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aspects of environmental rights such as the duty of the government to promote sustainable</w:t>
      </w:r>
      <w:r>
        <w:rPr>
          <w:spacing w:val="1"/>
        </w:rPr>
        <w:t> </w:t>
      </w:r>
      <w:r>
        <w:rPr/>
        <w:t>development and conservation as well as preventing pollution and ecological degradation. 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affected,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and public</w:t>
      </w:r>
      <w:r>
        <w:rPr>
          <w:spacing w:val="-1"/>
        </w:rPr>
        <w:t> </w:t>
      </w:r>
      <w:r>
        <w:rPr/>
        <w:t>participation in</w:t>
      </w:r>
      <w:r>
        <w:rPr>
          <w:spacing w:val="-1"/>
        </w:rPr>
        <w:t> </w:t>
      </w:r>
      <w:r>
        <w:rPr/>
        <w:t>environmental making</w:t>
      </w:r>
      <w:r>
        <w:rPr>
          <w:spacing w:val="-2"/>
        </w:rPr>
        <w:t> </w:t>
      </w:r>
      <w:r>
        <w:rPr/>
        <w:t>processes.</w:t>
      </w:r>
    </w:p>
    <w:p>
      <w:pPr>
        <w:pStyle w:val="BodyText"/>
        <w:spacing w:line="480" w:lineRule="auto"/>
        <w:ind w:right="572" w:firstLine="719"/>
        <w:jc w:val="both"/>
      </w:pPr>
      <w:r>
        <w:rPr/>
        <w:t>The decision in the SERAC case is commendable for seizing the opportunity afforded it</w:t>
      </w:r>
      <w:r>
        <w:rPr>
          <w:spacing w:val="-57"/>
        </w:rPr>
        <w:t> </w:t>
      </w:r>
      <w:r>
        <w:rPr/>
        <w:t>to interpret the environmental right thereby providing guidance to state parties on their positive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enriching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jurisprudence on the nature and scope of the environmental right. Taking both the substantive</w:t>
      </w:r>
      <w:r>
        <w:rPr>
          <w:spacing w:val="1"/>
        </w:rPr>
        <w:t> </w:t>
      </w:r>
      <w:r>
        <w:rPr/>
        <w:t>and procedural aspects of the right into consideration is appropriate since both are necessary</w:t>
      </w:r>
      <w:r>
        <w:rPr>
          <w:spacing w:val="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of the right and</w:t>
      </w:r>
      <w:r>
        <w:rPr>
          <w:spacing w:val="1"/>
        </w:rPr>
        <w:t> </w:t>
      </w:r>
      <w:r>
        <w:rPr/>
        <w:t>complement each</w:t>
      </w:r>
      <w:r>
        <w:rPr>
          <w:spacing w:val="1"/>
        </w:rPr>
        <w:t> </w:t>
      </w:r>
      <w:r>
        <w:rPr/>
        <w:t>other.</w:t>
      </w:r>
    </w:p>
    <w:p>
      <w:pPr>
        <w:pStyle w:val="BodyText"/>
        <w:spacing w:line="480" w:lineRule="auto" w:before="1"/>
        <w:ind w:right="579" w:firstLine="719"/>
        <w:jc w:val="both"/>
      </w:pPr>
      <w:r>
        <w:rPr/>
        <w:t>The SERAC communication has been described as a remarkable decision which goes</w:t>
      </w:r>
      <w:r>
        <w:rPr>
          <w:spacing w:val="1"/>
        </w:rPr>
        <w:t> </w:t>
      </w:r>
      <w:r>
        <w:rPr/>
        <w:t>further</w:t>
      </w:r>
      <w:r>
        <w:rPr>
          <w:spacing w:val="35"/>
        </w:rPr>
        <w:t> </w:t>
      </w:r>
      <w:r>
        <w:rPr/>
        <w:t>than</w:t>
      </w:r>
      <w:r>
        <w:rPr>
          <w:spacing w:val="37"/>
        </w:rPr>
        <w:t> </w:t>
      </w:r>
      <w:r>
        <w:rPr/>
        <w:t>any</w:t>
      </w:r>
      <w:r>
        <w:rPr>
          <w:spacing w:val="32"/>
        </w:rPr>
        <w:t> </w:t>
      </w:r>
      <w:r>
        <w:rPr/>
        <w:t>previous</w:t>
      </w:r>
      <w:r>
        <w:rPr>
          <w:spacing w:val="37"/>
        </w:rPr>
        <w:t> </w:t>
      </w:r>
      <w:r>
        <w:rPr/>
        <w:t>human</w:t>
      </w:r>
      <w:r>
        <w:rPr>
          <w:spacing w:val="36"/>
        </w:rPr>
        <w:t> </w:t>
      </w:r>
      <w:r>
        <w:rPr/>
        <w:t>rights</w:t>
      </w:r>
      <w:r>
        <w:rPr>
          <w:spacing w:val="37"/>
        </w:rPr>
        <w:t> </w:t>
      </w:r>
      <w:r>
        <w:rPr/>
        <w:t>case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substantive</w:t>
      </w:r>
      <w:r>
        <w:rPr>
          <w:spacing w:val="36"/>
        </w:rPr>
        <w:t> </w:t>
      </w:r>
      <w:r>
        <w:rPr/>
        <w:t>environmental</w:t>
      </w:r>
      <w:r>
        <w:rPr>
          <w:spacing w:val="37"/>
        </w:rPr>
        <w:t> </w:t>
      </w:r>
      <w:r>
        <w:rPr/>
        <w:t>obligations</w:t>
      </w:r>
      <w:r>
        <w:rPr>
          <w:spacing w:val="37"/>
        </w:rPr>
        <w:t> </w:t>
      </w:r>
      <w:r>
        <w:rPr/>
        <w:t>it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8"/>
        </w:rPr>
      </w:pPr>
      <w:r>
        <w:rPr/>
        <w:pict>
          <v:rect style="position:absolute;margin-left:72.024002pt;margin-top:12.35206pt;width:144.020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2"/>
        <w:jc w:val="both"/>
      </w:pPr>
      <w:r>
        <w:rPr/>
        <w:t>pla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2"/>
        </w:rPr>
        <w:t> </w:t>
      </w:r>
      <w:r>
        <w:rPr/>
        <w:t>on </w:t>
      </w:r>
      <w:r>
        <w:rPr>
          <w:spacing w:val="2"/>
        </w:rPr>
        <w:t> </w:t>
      </w:r>
      <w:r>
        <w:rPr/>
        <w:t>stat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3"/>
          <w:w w:val="99"/>
        </w:rPr>
        <w:t>.</w:t>
      </w:r>
      <w:r>
        <w:rPr>
          <w:spacing w:val="1"/>
          <w:w w:val="101"/>
          <w:vertAlign w:val="superscript"/>
        </w:rPr>
        <w:t>42</w:t>
      </w:r>
      <w:r>
        <w:rPr>
          <w:spacing w:val="-1"/>
          <w:vertAlign w:val="baseline"/>
        </w:rPr>
        <w:t>A</w:t>
      </w:r>
      <w:r>
        <w:rPr>
          <w:spacing w:val="-2"/>
          <w:vertAlign w:val="baseline"/>
        </w:rPr>
        <w:t>c</w:t>
      </w:r>
      <w:r>
        <w:rPr>
          <w:spacing w:val="-1"/>
          <w:vertAlign w:val="baseline"/>
        </w:rPr>
        <w:t>c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d</w:t>
      </w:r>
      <w:r>
        <w:rPr>
          <w:spacing w:val="2"/>
          <w:vertAlign w:val="baseline"/>
        </w:rPr>
        <w:t>i</w:t>
      </w:r>
      <w:r>
        <w:rPr>
          <w:vertAlign w:val="baseline"/>
        </w:rPr>
        <w:t>ng </w:t>
      </w:r>
      <w:r>
        <w:rPr>
          <w:spacing w:val="-1"/>
          <w:vertAlign w:val="baseline"/>
        </w:rPr>
        <w:t> </w:t>
      </w:r>
      <w:r>
        <w:rPr>
          <w:vertAlign w:val="baseline"/>
        </w:rPr>
        <w:t>to </w:t>
      </w:r>
      <w:r>
        <w:rPr>
          <w:spacing w:val="2"/>
          <w:vertAlign w:val="baseline"/>
        </w:rPr>
        <w:t> </w:t>
      </w:r>
      <w:r>
        <w:rPr>
          <w:vertAlign w:val="baseline"/>
        </w:rPr>
        <w:t>Sh</w:t>
      </w:r>
      <w:r>
        <w:rPr>
          <w:spacing w:val="-1"/>
          <w:vertAlign w:val="baseline"/>
        </w:rPr>
        <w:t>e</w:t>
      </w:r>
      <w:r>
        <w:rPr>
          <w:vertAlign w:val="baseline"/>
        </w:rPr>
        <w:t>lton, </w:t>
      </w:r>
      <w:r>
        <w:rPr>
          <w:spacing w:val="2"/>
          <w:vertAlign w:val="baseline"/>
        </w:rPr>
        <w:t> </w:t>
      </w:r>
      <w:r>
        <w:rPr>
          <w:vertAlign w:val="baseline"/>
        </w:rPr>
        <w:t>it </w:t>
      </w:r>
      <w:r>
        <w:rPr>
          <w:spacing w:val="2"/>
          <w:vertAlign w:val="baseline"/>
        </w:rPr>
        <w:t> </w:t>
      </w:r>
      <w:r>
        <w:rPr>
          <w:vertAlign w:val="baseline"/>
        </w:rPr>
        <w:t>o</w:t>
      </w:r>
      <w:r>
        <w:rPr>
          <w:spacing w:val="-1"/>
          <w:vertAlign w:val="baseline"/>
        </w:rPr>
        <w:t>f</w:t>
      </w:r>
      <w:r>
        <w:rPr>
          <w:vertAlign w:val="baseline"/>
        </w:rPr>
        <w:t>f</w:t>
      </w:r>
      <w:r>
        <w:rPr>
          <w:spacing w:val="-2"/>
          <w:vertAlign w:val="baseline"/>
        </w:rPr>
        <w:t>e</w:t>
      </w:r>
      <w:r>
        <w:rPr>
          <w:vertAlign w:val="baseline"/>
        </w:rPr>
        <w:t>rs </w:t>
      </w:r>
      <w:r>
        <w:rPr>
          <w:spacing w:val="3"/>
          <w:vertAlign w:val="baseline"/>
        </w:rPr>
        <w:t> </w:t>
      </w:r>
      <w:r>
        <w:rPr>
          <w:vertAlign w:val="baseline"/>
        </w:rPr>
        <w:t>a </w:t>
      </w:r>
      <w:r>
        <w:rPr>
          <w:spacing w:val="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bluep</w:t>
      </w:r>
      <w:r>
        <w:rPr>
          <w:spacing w:val="-2"/>
          <w:vertAlign w:val="baseline"/>
        </w:rPr>
        <w:t>r</w:t>
      </w:r>
      <w:r>
        <w:rPr>
          <w:vertAlign w:val="baseline"/>
        </w:rPr>
        <w:t>int </w:t>
      </w:r>
      <w:r>
        <w:rPr>
          <w:spacing w:val="2"/>
          <w:vertAlign w:val="baseline"/>
        </w:rPr>
        <w:t> </w:t>
      </w:r>
      <w:r>
        <w:rPr>
          <w:vertAlign w:val="baseline"/>
        </w:rPr>
        <w:t>for  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-3"/>
          <w:vertAlign w:val="baseline"/>
        </w:rPr>
        <w:t>g</w:t>
      </w:r>
      <w:r>
        <w:rPr>
          <w:spacing w:val="2"/>
          <w:vertAlign w:val="baseline"/>
        </w:rPr>
        <w:t>i</w:t>
      </w:r>
      <w:r>
        <w:rPr>
          <w:vertAlign w:val="baseline"/>
        </w:rPr>
        <w:t>ng </w:t>
      </w:r>
      <w:r>
        <w:rPr>
          <w:spacing w:val="-1"/>
          <w:vertAlign w:val="baseline"/>
        </w:rPr>
        <w:t> e</w:t>
      </w:r>
      <w:r>
        <w:rPr>
          <w:vertAlign w:val="baseline"/>
        </w:rPr>
        <w:t>nviron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e</w:t>
      </w:r>
      <w:r>
        <w:rPr>
          <w:vertAlign w:val="baseline"/>
        </w:rPr>
        <w:t>ntal </w:t>
      </w:r>
      <w:r>
        <w:rPr>
          <w:vertAlign w:val="baseline"/>
        </w:rPr>
        <w:t>protection, economic development and guarantees of human rights.‖</w:t>
      </w:r>
      <w:r>
        <w:rPr>
          <w:vertAlign w:val="superscript"/>
        </w:rPr>
        <w:t>43</w:t>
      </w:r>
      <w:r>
        <w:rPr>
          <w:vertAlign w:val="baseline"/>
        </w:rPr>
        <w:t>Anel du Plessis regards</w:t>
      </w:r>
      <w:r>
        <w:rPr>
          <w:spacing w:val="1"/>
          <w:vertAlign w:val="baseline"/>
        </w:rPr>
        <w:t> </w:t>
      </w:r>
      <w:r>
        <w:rPr>
          <w:vertAlign w:val="baseline"/>
        </w:rPr>
        <w:t>the ‗guidelines‘ provided by the African Commission as more obligatory than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voluntary,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highly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or justiciability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rights in Africa.</w:t>
      </w:r>
      <w:r>
        <w:rPr>
          <w:vertAlign w:val="superscript"/>
        </w:rPr>
        <w:t>44</w:t>
      </w:r>
    </w:p>
    <w:p>
      <w:pPr>
        <w:pStyle w:val="BodyText"/>
        <w:spacing w:line="480" w:lineRule="auto" w:before="1"/>
        <w:ind w:right="570" w:firstLine="719"/>
        <w:jc w:val="both"/>
      </w:pPr>
      <w:r>
        <w:rPr/>
        <w:t>While the real impact of the decision has been modest,</w:t>
      </w:r>
      <w:r>
        <w:rPr>
          <w:vertAlign w:val="superscript"/>
        </w:rPr>
        <w:t>45</w:t>
      </w:r>
      <w:r>
        <w:rPr>
          <w:vertAlign w:val="baseline"/>
        </w:rPr>
        <w:t> the decision is important in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references made to the decision by other human rights bodies</w:t>
      </w:r>
      <w:r>
        <w:rPr>
          <w:vertAlign w:val="superscript"/>
        </w:rPr>
        <w:t>46</w:t>
      </w:r>
      <w:r>
        <w:rPr>
          <w:vertAlign w:val="baseline"/>
        </w:rPr>
        <w:t> and legal scholars suggest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decision has contributed to the growing jurisprudence of environmental law and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SERAC</w:t>
      </w:r>
      <w:r>
        <w:rPr>
          <w:spacing w:val="-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 likely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-2"/>
          <w:vertAlign w:val="baseline"/>
        </w:rPr>
        <w:t> </w:t>
      </w:r>
      <w:r>
        <w:rPr>
          <w:vertAlign w:val="baseline"/>
        </w:rPr>
        <w:t>judicial decision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making.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Heading2"/>
        <w:numPr>
          <w:ilvl w:val="3"/>
          <w:numId w:val="16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  <w:rPr>
          <w:b w:val="0"/>
          <w:i w:val="0"/>
        </w:rPr>
      </w:pPr>
      <w:r>
        <w:rPr/>
        <w:t>The</w:t>
      </w:r>
      <w:r>
        <w:rPr>
          <w:spacing w:val="-2"/>
        </w:rPr>
        <w:t> </w:t>
      </w:r>
      <w:r>
        <w:rPr/>
        <w:t>Inter-American Convention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Human Rights</w:t>
      </w:r>
      <w:r>
        <w:rPr>
          <w:b w:val="0"/>
          <w:i w:val="0"/>
          <w:vertAlign w:val="superscript"/>
        </w:rPr>
        <w:t>47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74" w:firstLine="719"/>
        <w:jc w:val="both"/>
      </w:pPr>
      <w:r>
        <w:rPr/>
        <w:t>The</w:t>
      </w:r>
      <w:r>
        <w:rPr>
          <w:spacing w:val="20"/>
        </w:rPr>
        <w:t> </w:t>
      </w:r>
      <w:r>
        <w:rPr/>
        <w:t>Inter-American</w:t>
      </w:r>
      <w:r>
        <w:rPr>
          <w:spacing w:val="20"/>
        </w:rPr>
        <w:t> </w:t>
      </w:r>
      <w:r>
        <w:rPr/>
        <w:t>Convention</w:t>
      </w:r>
      <w:r>
        <w:rPr>
          <w:spacing w:val="20"/>
        </w:rPr>
        <w:t> </w:t>
      </w:r>
      <w:r>
        <w:rPr/>
        <w:t>provides</w:t>
      </w:r>
      <w:r>
        <w:rPr>
          <w:spacing w:val="20"/>
        </w:rPr>
        <w:t> </w:t>
      </w:r>
      <w:r>
        <w:rPr/>
        <w:t>mainly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civil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political</w:t>
      </w:r>
      <w:r>
        <w:rPr>
          <w:spacing w:val="20"/>
        </w:rPr>
        <w:t> </w:t>
      </w:r>
      <w:r>
        <w:rPr/>
        <w:t>rights.</w:t>
      </w:r>
      <w:r>
        <w:rPr>
          <w:spacing w:val="21"/>
        </w:rPr>
        <w:t> </w:t>
      </w:r>
      <w:r>
        <w:rPr/>
        <w:t>Several</w:t>
      </w:r>
      <w:r>
        <w:rPr>
          <w:spacing w:val="-58"/>
        </w:rPr>
        <w:t> </w:t>
      </w:r>
      <w:r>
        <w:rPr/>
        <w:t>of its provisions can be interpreted to recognize the environmental right as a corollary. Some of</w:t>
      </w:r>
      <w:r>
        <w:rPr>
          <w:spacing w:val="-57"/>
        </w:rPr>
        <w:t> </w:t>
      </w:r>
      <w:r>
        <w:rPr/>
        <w:t>these</w:t>
      </w:r>
      <w:r>
        <w:rPr>
          <w:spacing w:val="8"/>
        </w:rPr>
        <w:t> </w:t>
      </w:r>
      <w:r>
        <w:rPr/>
        <w:t>ri</w:t>
      </w:r>
      <w:r>
        <w:rPr>
          <w:spacing w:val="-3"/>
        </w:rPr>
        <w:t>g</w:t>
      </w:r>
      <w:r>
        <w:rPr>
          <w:w w:val="99"/>
        </w:rPr>
        <w:t>hts</w:t>
      </w:r>
      <w:r>
        <w:rPr>
          <w:spacing w:val="10"/>
        </w:rPr>
        <w:t> </w:t>
      </w:r>
      <w:r>
        <w:rPr/>
        <w:t>include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1"/>
        </w:rPr>
        <w:t>r</w:t>
      </w:r>
      <w:r>
        <w:rPr/>
        <w:t>i</w:t>
      </w:r>
      <w:r>
        <w:rPr>
          <w:spacing w:val="-2"/>
        </w:rPr>
        <w:t>g</w:t>
      </w:r>
      <w:r>
        <w:rPr/>
        <w:t>ht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life</w:t>
      </w:r>
      <w:r>
        <w:rPr>
          <w:spacing w:val="7"/>
        </w:rPr>
        <w:t> </w:t>
      </w:r>
      <w:r>
        <w:rPr>
          <w:w w:val="99"/>
        </w:rPr>
        <w:t>(</w:t>
      </w:r>
      <w:r>
        <w:rPr>
          <w:spacing w:val="1"/>
          <w:w w:val="99"/>
        </w:rPr>
        <w:t>A</w:t>
      </w:r>
      <w:r>
        <w:rPr/>
        <w:t>rticle</w:t>
      </w:r>
      <w:r>
        <w:rPr>
          <w:spacing w:val="8"/>
        </w:rPr>
        <w:t> </w:t>
      </w:r>
      <w:r>
        <w:rPr/>
        <w:t>4)</w:t>
      </w:r>
      <w:r>
        <w:rPr>
          <w:spacing w:val="8"/>
        </w:rPr>
        <w:t> </w:t>
      </w:r>
      <w:r>
        <w:rPr>
          <w:spacing w:val="1"/>
        </w:rPr>
        <w:t>w</w:t>
      </w:r>
      <w:r>
        <w:rPr/>
        <w:t>hich</w:t>
      </w:r>
      <w:r>
        <w:rPr>
          <w:spacing w:val="8"/>
        </w:rPr>
        <w:t> </w:t>
      </w:r>
      <w:r>
        <w:rPr/>
        <w:t>p</w:t>
      </w:r>
      <w:r>
        <w:rPr>
          <w:spacing w:val="-1"/>
        </w:rPr>
        <w:t>r</w:t>
      </w:r>
      <w:r>
        <w:rPr/>
        <w:t>ovides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e</w:t>
      </w:r>
      <w:r>
        <w:rPr/>
        <w:t>rson</w:t>
      </w:r>
      <w:r>
        <w:rPr>
          <w:spacing w:val="8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ri</w:t>
      </w:r>
      <w:r>
        <w:rPr>
          <w:spacing w:val="-3"/>
        </w:rPr>
        <w:t>g</w:t>
      </w:r>
      <w:r>
        <w:rPr>
          <w:spacing w:val="2"/>
        </w:rPr>
        <w:t>h</w:t>
      </w:r>
      <w:r>
        <w:rPr/>
        <w:t>t to have his life respected and this right shall be protected by law and, in general, from the</w:t>
      </w:r>
      <w:r>
        <w:rPr>
          <w:spacing w:val="1"/>
        </w:rPr>
        <w:t> </w:t>
      </w:r>
      <w:r>
        <w:rPr/>
        <w:t>moment of conception‖ and the right to property (Article 21). A healthy environment is a</w:t>
      </w:r>
      <w:r>
        <w:rPr>
          <w:spacing w:val="1"/>
        </w:rPr>
        <w:t> </w:t>
      </w:r>
      <w:r>
        <w:rPr/>
        <w:t>necessity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realization of</w:t>
      </w:r>
      <w:r>
        <w:rPr>
          <w:spacing w:val="-1"/>
        </w:rPr>
        <w:t> </w:t>
      </w:r>
      <w:r>
        <w:rPr/>
        <w:t>these rights.</w:t>
      </w:r>
    </w:p>
    <w:p>
      <w:pPr>
        <w:pStyle w:val="BodyText"/>
        <w:spacing w:line="480" w:lineRule="auto" w:before="1"/>
        <w:ind w:right="573" w:firstLine="719"/>
        <w:jc w:val="both"/>
      </w:pPr>
      <w:r>
        <w:rPr/>
        <w:t>Indeed,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Inter-American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(IACHR)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Inter-</w:t>
      </w:r>
      <w:r>
        <w:rPr>
          <w:spacing w:val="1"/>
        </w:rPr>
        <w:t> </w:t>
      </w:r>
      <w:r>
        <w:rPr/>
        <w:t>American</w:t>
      </w:r>
      <w:r>
        <w:rPr>
          <w:spacing w:val="32"/>
        </w:rPr>
        <w:t> </w:t>
      </w:r>
      <w:r>
        <w:rPr/>
        <w:t>Court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Human</w:t>
      </w:r>
      <w:r>
        <w:rPr>
          <w:spacing w:val="33"/>
        </w:rPr>
        <w:t> </w:t>
      </w:r>
      <w:r>
        <w:rPr/>
        <w:t>Rights</w:t>
      </w:r>
      <w:r>
        <w:rPr>
          <w:spacing w:val="34"/>
        </w:rPr>
        <w:t> </w:t>
      </w:r>
      <w:r>
        <w:rPr/>
        <w:t>have</w:t>
      </w:r>
      <w:r>
        <w:rPr>
          <w:spacing w:val="31"/>
        </w:rPr>
        <w:t> </w:t>
      </w:r>
      <w:r>
        <w:rPr/>
        <w:t>interpreted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rights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life,</w:t>
      </w:r>
      <w:r>
        <w:rPr>
          <w:spacing w:val="33"/>
        </w:rPr>
        <w:t> </w:t>
      </w:r>
      <w:r>
        <w:rPr/>
        <w:t>health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property</w:t>
      </w:r>
      <w:r>
        <w:rPr>
          <w:spacing w:val="28"/>
        </w:rPr>
        <w:t> </w:t>
      </w:r>
      <w:r>
        <w:rPr/>
        <w:t>to</w:t>
      </w:r>
    </w:p>
    <w:p>
      <w:pPr>
        <w:pStyle w:val="BodyText"/>
        <w:spacing w:before="2"/>
        <w:ind w:left="0"/>
        <w:rPr>
          <w:sz w:val="17"/>
        </w:rPr>
      </w:pPr>
      <w:r>
        <w:rPr/>
        <w:pict>
          <v:rect style="position:absolute;margin-left:72.024002pt;margin-top:11.825478pt;width:144.020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Boyle,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p.4.</w:t>
      </w:r>
    </w:p>
    <w:p>
      <w:pPr>
        <w:spacing w:before="0"/>
        <w:ind w:left="4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z w:val="20"/>
          <w:vertAlign w:val="baseline"/>
        </w:rPr>
        <w:t>Shelton,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(2002).Decision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Regarding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Communication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155/96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(Social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Action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Centre/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 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 Nigeria).</w:t>
      </w:r>
      <w:r>
        <w:rPr>
          <w:rFonts w:ascii="Calibri"/>
          <w:i/>
          <w:sz w:val="20"/>
          <w:vertAlign w:val="baseline"/>
        </w:rPr>
        <w:t>American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,96: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941.</w:t>
      </w:r>
    </w:p>
    <w:p>
      <w:pPr>
        <w:spacing w:before="2"/>
        <w:ind w:left="460" w:right="57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44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Du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Plessis,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(2008).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Fulfilment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South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Africa’s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Constitutional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Local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Government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Sphere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(Unpublished PhD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Dissertation, North-West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University, Potchefstroom)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113.</w:t>
      </w:r>
    </w:p>
    <w:p>
      <w:pPr>
        <w:spacing w:before="0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light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decisions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binding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merely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recommendatory.</w:t>
      </w:r>
    </w:p>
    <w:p>
      <w:pPr>
        <w:spacing w:before="0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z w:val="20"/>
          <w:vertAlign w:val="baseline"/>
        </w:rPr>
        <w:t> For example the case of </w:t>
      </w:r>
      <w:r>
        <w:rPr>
          <w:rFonts w:ascii="Calibri"/>
          <w:i/>
          <w:sz w:val="20"/>
          <w:vertAlign w:val="baseline"/>
        </w:rPr>
        <w:t>Maya Indigenous Community of Toledo District vs. Belize</w:t>
      </w:r>
      <w:r>
        <w:rPr>
          <w:rFonts w:ascii="Calibri"/>
          <w:sz w:val="20"/>
          <w:vertAlign w:val="baseline"/>
        </w:rPr>
        <w:t>, Case 12.053, Report No.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40/04, Inter-American Court of Human Rights (IACHR), OEA/Ser.L/V/II.122 Doc.5 rev at 727 (2004) where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IACHR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SERAC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Case.</w:t>
      </w:r>
    </w:p>
    <w:p>
      <w:pPr>
        <w:spacing w:before="0"/>
        <w:ind w:left="460" w:right="58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z w:val="20"/>
          <w:vertAlign w:val="baseline"/>
        </w:rPr>
        <w:t> Adopted in San Jose, Costa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Rica on 22 November 1969 and came into force on 18 July 1978. It has been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ratified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including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Canada.Organization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American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2009.Retrieved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23/1/2013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2"/>
          <w:sz w:val="20"/>
          <w:vertAlign w:val="baseline"/>
        </w:rPr>
        <w:t> </w:t>
      </w:r>
      <w:hyperlink r:id="rId59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http://www.oas.org/juridico/english/Sigs/b-32.htm</w:t>
        </w:r>
        <w:r>
          <w:rPr>
            <w:rFonts w:ascii="Calibri"/>
            <w:color w:val="0000FF"/>
            <w:sz w:val="20"/>
            <w:vertAlign w:val="baseline"/>
          </w:rPr>
          <w:t>l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2"/>
        <w:jc w:val="both"/>
      </w:pPr>
      <w:r>
        <w:rPr/>
        <w:t>afford protection from environmental destruction and unsustainable development. The IACHR</w:t>
      </w:r>
      <w:r>
        <w:rPr>
          <w:spacing w:val="1"/>
        </w:rPr>
        <w:t> </w:t>
      </w:r>
      <w:r>
        <w:rPr/>
        <w:t>established a link between environmental quality and the right to life in response to a petition</w:t>
      </w:r>
      <w:r>
        <w:rPr>
          <w:spacing w:val="1"/>
        </w:rPr>
        <w:t> </w:t>
      </w:r>
      <w:r>
        <w:rPr/>
        <w:t>brought on behalf of the Yanomani Indians of Brazil. The petition alleged that the government</w:t>
      </w:r>
      <w:r>
        <w:rPr>
          <w:spacing w:val="1"/>
        </w:rPr>
        <w:t> </w:t>
      </w:r>
      <w:r>
        <w:rPr/>
        <w:t>violated the American Declaration of the Rights and Duties of Man by constructing a highway</w:t>
      </w:r>
      <w:r>
        <w:rPr>
          <w:spacing w:val="1"/>
        </w:rPr>
        <w:t> </w:t>
      </w:r>
      <w:r>
        <w:rPr/>
        <w:t>through Yanomani territory and authorizing the exploitation of the territory‘s resources. These</w:t>
      </w:r>
      <w:r>
        <w:rPr>
          <w:spacing w:val="1"/>
        </w:rPr>
        <w:t> </w:t>
      </w:r>
      <w:r>
        <w:rPr/>
        <w:t>actions led to the influx of non-indigenes who brought contagious diseases which remained</w:t>
      </w:r>
      <w:r>
        <w:rPr>
          <w:spacing w:val="1"/>
        </w:rPr>
        <w:t> </w:t>
      </w:r>
      <w:r>
        <w:rPr/>
        <w:t>untreated due to lack of medical care. The IACHR found that the government had violated the</w:t>
      </w:r>
      <w:r>
        <w:rPr>
          <w:spacing w:val="1"/>
        </w:rPr>
        <w:t> </w:t>
      </w:r>
      <w:r>
        <w:rPr/>
        <w:t>Yanomani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liberty,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Declaration, as well as the right of residence and movement (Article VIII) and the right to the</w:t>
      </w:r>
      <w:r>
        <w:rPr>
          <w:spacing w:val="1"/>
        </w:rPr>
        <w:t> </w:t>
      </w:r>
      <w:r>
        <w:rPr/>
        <w:t>preservation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 and</w:t>
      </w:r>
      <w:r>
        <w:rPr>
          <w:spacing w:val="1"/>
        </w:rPr>
        <w:t> </w:t>
      </w:r>
      <w:r>
        <w:rPr/>
        <w:t>well-being</w:t>
      </w:r>
      <w:r>
        <w:rPr>
          <w:spacing w:val="-3"/>
        </w:rPr>
        <w:t> </w:t>
      </w:r>
      <w:r>
        <w:rPr/>
        <w:t>(Article</w:t>
      </w:r>
      <w:r>
        <w:rPr>
          <w:spacing w:val="-2"/>
        </w:rPr>
        <w:t> </w:t>
      </w:r>
      <w:r>
        <w:rPr/>
        <w:t>XI).</w:t>
      </w:r>
      <w:r>
        <w:rPr>
          <w:vertAlign w:val="superscript"/>
        </w:rPr>
        <w:t>48</w:t>
      </w:r>
    </w:p>
    <w:p>
      <w:pPr>
        <w:pStyle w:val="BodyText"/>
        <w:spacing w:line="480" w:lineRule="auto" w:before="2"/>
        <w:ind w:right="576" w:firstLine="719"/>
        <w:jc w:val="both"/>
      </w:pPr>
      <w:r>
        <w:rPr/>
        <w:t>The Convention failed to provide explicitly for economic, social and cultural rights.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necessitated</w:t>
      </w:r>
      <w:r>
        <w:rPr>
          <w:spacing w:val="1"/>
        </w:rPr>
        <w:t> </w:t>
      </w:r>
      <w:r>
        <w:rPr/>
        <w:t>the adoption</w:t>
      </w:r>
      <w:r>
        <w:rPr>
          <w:spacing w:val="1"/>
        </w:rPr>
        <w:t> </w:t>
      </w:r>
      <w:r>
        <w:rPr/>
        <w:t>of an</w:t>
      </w:r>
      <w:r>
        <w:rPr>
          <w:spacing w:val="1"/>
        </w:rPr>
        <w:t> </w:t>
      </w:r>
      <w:r>
        <w:rPr/>
        <w:t>Additional Protocol</w:t>
      </w:r>
      <w:r>
        <w:rPr>
          <w:spacing w:val="1"/>
        </w:rPr>
        <w:t> </w:t>
      </w:r>
      <w:r>
        <w:rPr/>
        <w:t>to the American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 rights in the area of Economic, Social and Cultural Rights, 1988 (The Protocol of San</w:t>
      </w:r>
      <w:r>
        <w:rPr>
          <w:spacing w:val="1"/>
        </w:rPr>
        <w:t> </w:t>
      </w:r>
      <w:r>
        <w:rPr/>
        <w:t>Salvador).</w:t>
      </w:r>
      <w:r>
        <w:rPr>
          <w:vertAlign w:val="superscript"/>
        </w:rPr>
        <w:t>49</w:t>
      </w:r>
    </w:p>
    <w:p>
      <w:pPr>
        <w:pStyle w:val="Heading2"/>
        <w:numPr>
          <w:ilvl w:val="3"/>
          <w:numId w:val="16"/>
        </w:numPr>
        <w:tabs>
          <w:tab w:pos="1186" w:val="left" w:leader="none"/>
        </w:tabs>
        <w:spacing w:line="480" w:lineRule="auto" w:before="204" w:after="0"/>
        <w:ind w:left="460" w:right="577" w:firstLine="0"/>
        <w:jc w:val="both"/>
      </w:pPr>
      <w:r>
        <w:rPr/>
        <w:t>The Additional Protocol to the American Convention on Human rights in the area of</w:t>
      </w:r>
      <w:r>
        <w:rPr>
          <w:spacing w:val="-57"/>
        </w:rPr>
        <w:t> </w:t>
      </w:r>
      <w:r>
        <w:rPr/>
        <w:t>Economic,</w:t>
      </w:r>
      <w:r>
        <w:rPr>
          <w:spacing w:val="-1"/>
        </w:rPr>
        <w:t> </w:t>
      </w:r>
      <w:r>
        <w:rPr/>
        <w:t>Social and Cultural</w:t>
      </w:r>
      <w:r>
        <w:rPr>
          <w:spacing w:val="-2"/>
        </w:rPr>
        <w:t> </w:t>
      </w:r>
      <w:r>
        <w:rPr/>
        <w:t>Rights (The</w:t>
      </w:r>
      <w:r>
        <w:rPr>
          <w:spacing w:val="-1"/>
        </w:rPr>
        <w:t> </w:t>
      </w:r>
      <w:r>
        <w:rPr/>
        <w:t>Protocol of</w:t>
      </w:r>
      <w:r>
        <w:rPr>
          <w:spacing w:val="-1"/>
        </w:rPr>
        <w:t> </w:t>
      </w:r>
      <w:r>
        <w:rPr/>
        <w:t>San Salvador)</w:t>
      </w:r>
    </w:p>
    <w:p>
      <w:pPr>
        <w:pStyle w:val="BodyText"/>
        <w:spacing w:line="271" w:lineRule="exact"/>
        <w:ind w:left="1180"/>
      </w:pPr>
      <w:r>
        <w:rPr/>
        <w:t>Article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Protocol</w:t>
      </w:r>
      <w:r>
        <w:rPr>
          <w:spacing w:val="2"/>
        </w:rPr>
        <w:t> </w:t>
      </w:r>
      <w:r>
        <w:rPr/>
        <w:t>recognizes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-4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480" w:lineRule="auto" w:before="0" w:after="0"/>
        <w:ind w:left="1540" w:right="579" w:hanging="360"/>
        <w:jc w:val="left"/>
        <w:rPr>
          <w:sz w:val="24"/>
        </w:rPr>
      </w:pPr>
      <w:r>
        <w:rPr>
          <w:sz w:val="24"/>
        </w:rPr>
        <w:t>Everyone</w:t>
      </w:r>
      <w:r>
        <w:rPr>
          <w:spacing w:val="14"/>
          <w:sz w:val="24"/>
        </w:rPr>
        <w:t> </w:t>
      </w:r>
      <w:r>
        <w:rPr>
          <w:sz w:val="24"/>
        </w:rPr>
        <w:t>shall</w:t>
      </w:r>
      <w:r>
        <w:rPr>
          <w:spacing w:val="15"/>
          <w:sz w:val="24"/>
        </w:rPr>
        <w:t> </w:t>
      </w:r>
      <w:r>
        <w:rPr>
          <w:sz w:val="24"/>
        </w:rPr>
        <w:t>have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rights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live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healthy</w:t>
      </w:r>
      <w:r>
        <w:rPr>
          <w:spacing w:val="13"/>
          <w:sz w:val="24"/>
        </w:rPr>
        <w:t> </w:t>
      </w:r>
      <w:r>
        <w:rPr>
          <w:sz w:val="24"/>
        </w:rPr>
        <w:t>environment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have</w:t>
      </w:r>
      <w:r>
        <w:rPr>
          <w:spacing w:val="14"/>
          <w:sz w:val="24"/>
        </w:rPr>
        <w:t> </w:t>
      </w:r>
      <w:r>
        <w:rPr>
          <w:sz w:val="24"/>
        </w:rPr>
        <w:t>access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basic public</w:t>
      </w:r>
      <w:r>
        <w:rPr>
          <w:spacing w:val="-1"/>
          <w:sz w:val="24"/>
        </w:rPr>
        <w:t> </w:t>
      </w:r>
      <w:r>
        <w:rPr>
          <w:sz w:val="24"/>
        </w:rPr>
        <w:t>services.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480" w:lineRule="auto" w:before="0" w:after="0"/>
        <w:ind w:left="1540" w:right="58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2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the protection,</w:t>
      </w:r>
      <w:r>
        <w:rPr>
          <w:spacing w:val="2"/>
          <w:sz w:val="24"/>
        </w:rPr>
        <w:t> </w:t>
      </w:r>
      <w:r>
        <w:rPr>
          <w:sz w:val="24"/>
        </w:rPr>
        <w:t>preservation,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improvement</w:t>
      </w:r>
      <w:r>
        <w:rPr>
          <w:spacing w:val="2"/>
          <w:sz w:val="24"/>
        </w:rPr>
        <w:t> </w:t>
      </w:r>
      <w:r>
        <w:rPr>
          <w:sz w:val="24"/>
        </w:rPr>
        <w:t>of the</w:t>
      </w:r>
      <w:r>
        <w:rPr>
          <w:spacing w:val="-57"/>
          <w:sz w:val="24"/>
        </w:rPr>
        <w:t> </w:t>
      </w:r>
      <w:r>
        <w:rPr>
          <w:sz w:val="24"/>
        </w:rPr>
        <w:t>environment.</w:t>
      </w:r>
    </w:p>
    <w:p>
      <w:pPr>
        <w:pStyle w:val="BodyText"/>
        <w:spacing w:line="480" w:lineRule="auto"/>
        <w:ind w:right="573" w:firstLine="719"/>
      </w:pPr>
      <w:r>
        <w:rPr/>
        <w:t>The environmental</w:t>
      </w:r>
      <w:r>
        <w:rPr>
          <w:spacing w:val="4"/>
        </w:rPr>
        <w:t> </w:t>
      </w:r>
      <w:r>
        <w:rPr/>
        <w:t>right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 Protocol</w:t>
      </w:r>
      <w:r>
        <w:rPr>
          <w:spacing w:val="2"/>
        </w:rPr>
        <w:t> </w:t>
      </w:r>
      <w:r>
        <w:rPr/>
        <w:t>of San</w:t>
      </w:r>
      <w:r>
        <w:rPr>
          <w:spacing w:val="2"/>
        </w:rPr>
        <w:t> </w:t>
      </w:r>
      <w:r>
        <w:rPr/>
        <w:t>Salvador is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</w:t>
      </w:r>
      <w:r>
        <w:rPr>
          <w:spacing w:val="-57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collective</w:t>
      </w:r>
      <w:r>
        <w:rPr>
          <w:spacing w:val="2"/>
        </w:rPr>
        <w:t> </w:t>
      </w:r>
      <w:r>
        <w:rPr/>
        <w:t>nature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right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African</w:t>
      </w:r>
      <w:r>
        <w:rPr>
          <w:spacing w:val="5"/>
        </w:rPr>
        <w:t> </w:t>
      </w:r>
      <w:r>
        <w:rPr/>
        <w:t>Charter.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Protocol</w:t>
      </w:r>
      <w:r>
        <w:rPr>
          <w:spacing w:val="5"/>
        </w:rPr>
        <w:t> </w:t>
      </w:r>
      <w:r>
        <w:rPr/>
        <w:t>also</w:t>
      </w:r>
      <w:r>
        <w:rPr>
          <w:spacing w:val="3"/>
        </w:rPr>
        <w:t> </w:t>
      </w:r>
      <w:r>
        <w:rPr/>
        <w:t>links</w:t>
      </w:r>
      <w:r>
        <w:rPr>
          <w:spacing w:val="3"/>
        </w:rPr>
        <w:t> </w:t>
      </w:r>
      <w:r>
        <w:rPr/>
        <w:t>environment</w:t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rect style="position:absolute;margin-left:72.024002pt;margin-top:13.289257pt;width:144.020pt;height:.71997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7615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(Brazil),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IACHR,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1984 -1985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Annual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OE/Ser.L/V/II.66,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doc.10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rev.1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(1985)</w:t>
      </w:r>
    </w:p>
    <w:p>
      <w:pPr>
        <w:spacing w:before="1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San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Salvador,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Salvador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17,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1988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came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16,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1999.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been ratified by 15 states.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hyperlink r:id="rId60">
        <w:r>
          <w:rPr>
            <w:rFonts w:ascii="Calibri"/>
            <w:color w:val="0000FF"/>
            <w:sz w:val="20"/>
            <w:u w:val="single" w:color="0000FF"/>
          </w:rPr>
          <w:t>www.oas.org/en/iachr/mandate/Basics/sansalvadorat.asp</w:t>
        </w:r>
      </w:hyperlink>
      <w:r>
        <w:rPr>
          <w:rFonts w:ascii="Calibri"/>
          <w:color w:val="0000FF"/>
          <w:sz w:val="20"/>
          <w:u w:val="single" w:color="0000FF"/>
        </w:rPr>
        <w:t>.</w:t>
      </w:r>
      <w:r>
        <w:rPr>
          <w:rFonts w:ascii="Calibri"/>
          <w:color w:val="0000FF"/>
          <w:spacing w:val="-4"/>
          <w:sz w:val="20"/>
          <w:u w:val="single" w:color="0000FF"/>
        </w:rPr>
        <w:t> </w:t>
      </w:r>
      <w:r>
        <w:rPr>
          <w:rFonts w:ascii="Calibri"/>
          <w:color w:val="0000FF"/>
          <w:sz w:val="20"/>
          <w:u w:val="single" w:color="0000FF"/>
        </w:rPr>
        <w:t>Last</w:t>
      </w:r>
      <w:r>
        <w:rPr>
          <w:rFonts w:ascii="Calibri"/>
          <w:color w:val="0000FF"/>
          <w:spacing w:val="-6"/>
          <w:sz w:val="20"/>
          <w:u w:val="single" w:color="0000FF"/>
        </w:rPr>
        <w:t> </w:t>
      </w:r>
      <w:r>
        <w:rPr>
          <w:rFonts w:ascii="Calibri"/>
          <w:color w:val="0000FF"/>
          <w:sz w:val="20"/>
          <w:u w:val="single" w:color="0000FF"/>
        </w:rPr>
        <w:t>accessed</w:t>
      </w:r>
      <w:r>
        <w:rPr>
          <w:rFonts w:ascii="Calibri"/>
          <w:color w:val="0000FF"/>
          <w:spacing w:val="-6"/>
          <w:sz w:val="20"/>
          <w:u w:val="single" w:color="0000FF"/>
        </w:rPr>
        <w:t> </w:t>
      </w:r>
      <w:r>
        <w:rPr>
          <w:rFonts w:ascii="Calibri"/>
          <w:color w:val="0000FF"/>
          <w:sz w:val="20"/>
          <w:u w:val="single" w:color="0000FF"/>
        </w:rPr>
        <w:t>23</w:t>
      </w:r>
      <w:r>
        <w:rPr>
          <w:rFonts w:ascii="Calibri"/>
          <w:color w:val="0000FF"/>
          <w:spacing w:val="-5"/>
          <w:sz w:val="20"/>
          <w:u w:val="single" w:color="0000FF"/>
        </w:rPr>
        <w:t> </w:t>
      </w:r>
      <w:r>
        <w:rPr>
          <w:rFonts w:ascii="Calibri"/>
          <w:color w:val="0000FF"/>
          <w:sz w:val="20"/>
          <w:u w:val="single" w:color="0000FF"/>
        </w:rPr>
        <w:t>May</w:t>
      </w:r>
      <w:r>
        <w:rPr>
          <w:rFonts w:ascii="Calibri"/>
          <w:color w:val="0000FF"/>
          <w:spacing w:val="-6"/>
          <w:sz w:val="20"/>
          <w:u w:val="single" w:color="0000FF"/>
        </w:rPr>
        <w:t> </w:t>
      </w:r>
      <w:r>
        <w:rPr>
          <w:rFonts w:ascii="Calibri"/>
          <w:color w:val="0000FF"/>
          <w:sz w:val="20"/>
          <w:u w:val="single" w:color="0000FF"/>
        </w:rPr>
        <w:t>2015.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6"/>
        <w:jc w:val="both"/>
      </w:pPr>
      <w:r>
        <w:rPr/>
        <w:t>to the provision of basic public services like water, sanitation, electricity. The language of the</w:t>
      </w:r>
      <w:r>
        <w:rPr>
          <w:spacing w:val="1"/>
        </w:rPr>
        <w:t> </w:t>
      </w:r>
      <w:r>
        <w:rPr/>
        <w:t>Protocol is clearer than that of the African Charter which is ambiguous and open to multiple</w:t>
      </w:r>
      <w:r>
        <w:rPr>
          <w:spacing w:val="1"/>
        </w:rPr>
        <w:t> </w:t>
      </w:r>
      <w:r>
        <w:rPr/>
        <w:t>interpretations.The Protocol of San Salvador also provides for the right to health, understood to</w:t>
      </w:r>
      <w:r>
        <w:rPr>
          <w:spacing w:val="-57"/>
        </w:rPr>
        <w:t> </w:t>
      </w:r>
      <w:r>
        <w:rPr/>
        <w:t>mean</w:t>
      </w:r>
      <w:r>
        <w:rPr>
          <w:spacing w:val="-1"/>
        </w:rPr>
        <w:t> </w:t>
      </w:r>
      <w:r>
        <w:rPr/>
        <w:t>the enjoyment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 level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physical, mental and social well-being.</w:t>
      </w:r>
      <w:r>
        <w:rPr>
          <w:vertAlign w:val="superscript"/>
        </w:rPr>
        <w:t>50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In a situation involving the effects of oil and gas development on Ecuador‘s Yanomani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IACHR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contaminating the Yanomani‘s drinking and bathing water, air, and soilandjeopardizing their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lives</w:t>
      </w:r>
      <w:r>
        <w:rPr>
          <w:vertAlign w:val="superscript"/>
        </w:rPr>
        <w:t>51</w:t>
      </w:r>
      <w:r>
        <w:rPr>
          <w:vertAlign w:val="baseline"/>
        </w:rPr>
        <w:t>. The IACHR observed that:</w:t>
      </w:r>
    </w:p>
    <w:p>
      <w:pPr>
        <w:pStyle w:val="BodyText"/>
        <w:spacing w:before="1"/>
        <w:ind w:left="1540" w:right="577"/>
        <w:jc w:val="both"/>
      </w:pPr>
      <w:r>
        <w:rPr/>
        <w:t>The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ones</w:t>
      </w:r>
      <w:r>
        <w:rPr>
          <w:spacing w:val="6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environment. Accordingly, where physical contamination and degradation pose a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implicated.</w:t>
      </w:r>
      <w:r>
        <w:rPr>
          <w:spacing w:val="-57"/>
        </w:rPr>
        <w:t> </w:t>
      </w:r>
      <w:r>
        <w:rPr/>
        <w:t>Conditions of severe environmental pollution, which may cause serious physical</w:t>
      </w:r>
      <w:r>
        <w:rPr>
          <w:spacing w:val="1"/>
        </w:rPr>
        <w:t> </w:t>
      </w:r>
      <w:r>
        <w:rPr/>
        <w:t>illness, impairment and suffering on the part of the local populace, are inconsistent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right to be</w:t>
      </w:r>
      <w:r>
        <w:rPr>
          <w:spacing w:val="-1"/>
        </w:rPr>
        <w:t> </w:t>
      </w:r>
      <w:r>
        <w:rPr/>
        <w:t>respected as a human being.</w:t>
      </w:r>
      <w:r>
        <w:rPr>
          <w:vertAlign w:val="superscript"/>
        </w:rPr>
        <w:t>52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72" w:firstLine="719"/>
        <w:jc w:val="both"/>
      </w:pPr>
      <w:r>
        <w:rPr/>
        <w:t>A</w:t>
      </w:r>
      <w:r>
        <w:rPr>
          <w:spacing w:val="39"/>
        </w:rPr>
        <w:t> </w:t>
      </w:r>
      <w:r>
        <w:rPr/>
        <w:t>significant</w:t>
      </w:r>
      <w:r>
        <w:rPr>
          <w:spacing w:val="40"/>
        </w:rPr>
        <w:t> </w:t>
      </w:r>
      <w:r>
        <w:rPr/>
        <w:t>feature</w:t>
      </w:r>
      <w:r>
        <w:rPr>
          <w:spacing w:val="38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decisions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IACHR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draws</w:t>
      </w:r>
      <w:r>
        <w:rPr>
          <w:spacing w:val="39"/>
        </w:rPr>
        <w:t> </w:t>
      </w:r>
      <w:r>
        <w:rPr/>
        <w:t>heavily</w:t>
      </w:r>
      <w:r>
        <w:rPr>
          <w:spacing w:val="34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-57"/>
        </w:rPr>
        <w:t> </w:t>
      </w:r>
      <w:r>
        <w:rPr/>
        <w:t>rights of indigenous peoples to their traditional lands and means of livelihood</w:t>
      </w:r>
      <w:r>
        <w:rPr>
          <w:vertAlign w:val="superscript"/>
        </w:rPr>
        <w:t>53</w:t>
      </w:r>
      <w:r>
        <w:rPr>
          <w:vertAlign w:val="baseline"/>
        </w:rPr>
        <w:t>. The rights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indigenous peoples are of particular importance in the Americas where the indigenous peoples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historically suffered oppression and dispossession by European settlers and have, in some</w:t>
      </w:r>
      <w:r>
        <w:rPr>
          <w:spacing w:val="-57"/>
          <w:vertAlign w:val="baseline"/>
        </w:rPr>
        <w:t> </w:t>
      </w:r>
      <w:r>
        <w:rPr>
          <w:vertAlign w:val="baseline"/>
        </w:rPr>
        <w:t>cases,</w:t>
      </w:r>
      <w:r>
        <w:rPr>
          <w:spacing w:val="-1"/>
          <w:vertAlign w:val="baseline"/>
        </w:rPr>
        <w:t> </w:t>
      </w:r>
      <w:r>
        <w:rPr>
          <w:vertAlign w:val="baseline"/>
        </w:rPr>
        <w:t>almost been decimated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and imported</w:t>
      </w:r>
      <w:r>
        <w:rPr>
          <w:spacing w:val="2"/>
          <w:vertAlign w:val="baseline"/>
        </w:rPr>
        <w:t> </w:t>
      </w:r>
      <w:r>
        <w:rPr>
          <w:vertAlign w:val="baseline"/>
        </w:rPr>
        <w:t>diseases.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0"/>
        </w:rPr>
      </w:pPr>
      <w:r>
        <w:rPr/>
        <w:pict>
          <v:rect style="position:absolute;margin-left:72.024002pt;margin-top:7.852803pt;width:144.020pt;height:.71997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10.</w:t>
      </w:r>
    </w:p>
    <w:p>
      <w:pPr>
        <w:spacing w:before="1"/>
        <w:ind w:left="460" w:right="57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51</w:t>
      </w:r>
      <w:r>
        <w:rPr>
          <w:rFonts w:ascii="Calibri" w:hAnsi="Calibri"/>
          <w:sz w:val="20"/>
          <w:vertAlign w:val="baseline"/>
        </w:rPr>
        <w:t>Inter-American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1997.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Situation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Ecuador,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OEA/Ser.L/V/II.96,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Doc.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rev.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Report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Human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RightsSituation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Ecuador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(“Ecuador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Report”),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OEA/Ser.H/R/DD.96,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Ch.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9.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30/1/2015</w:t>
      </w:r>
      <w:r>
        <w:rPr>
          <w:rFonts w:ascii="Calibri" w:hAnsi="Calibri"/>
          <w:spacing w:val="3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40"/>
          <w:sz w:val="20"/>
          <w:vertAlign w:val="baseline"/>
        </w:rPr>
        <w:t> </w:t>
      </w:r>
      <w:hyperlink r:id="rId61">
        <w:r>
          <w:rPr>
            <w:rFonts w:ascii="Calibri" w:hAnsi="Calibri"/>
            <w:sz w:val="20"/>
            <w:vertAlign w:val="baseline"/>
          </w:rPr>
          <w:t>http://cidh.org/countryrep/ecuador-eng/index%20-</w:t>
        </w:r>
      </w:hyperlink>
    </w:p>
    <w:p>
      <w:pPr>
        <w:spacing w:line="244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%20ecuador.htm,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88.</w:t>
      </w:r>
    </w:p>
    <w:p>
      <w:pPr>
        <w:spacing w:before="1"/>
        <w:ind w:left="460" w:right="57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53</w:t>
      </w:r>
      <w:r>
        <w:rPr>
          <w:rFonts w:ascii="Calibri" w:hAnsi="Calibri"/>
          <w:i/>
          <w:sz w:val="20"/>
          <w:vertAlign w:val="baseline"/>
        </w:rPr>
        <w:t>Mayagna (Sumo) AwasTigni Community vs. Nicaragua </w:t>
      </w:r>
      <w:r>
        <w:rPr>
          <w:rFonts w:ascii="Calibri" w:hAnsi="Calibri"/>
          <w:sz w:val="20"/>
          <w:vertAlign w:val="baseline"/>
        </w:rPr>
        <w:t>(2001)Ser. C, No.20. In </w:t>
      </w:r>
      <w:r>
        <w:rPr>
          <w:rFonts w:ascii="Calibri" w:hAnsi="Calibri"/>
          <w:i/>
          <w:sz w:val="20"/>
          <w:vertAlign w:val="baseline"/>
        </w:rPr>
        <w:t>Maya Indigenous Community of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 Toledo Disrict vs. Belize</w:t>
      </w:r>
      <w:r>
        <w:rPr>
          <w:rFonts w:ascii="Calibri" w:hAnsi="Calibri"/>
          <w:sz w:val="20"/>
          <w:vertAlign w:val="baseline"/>
        </w:rPr>
        <w:t>, Case 12.053, ReportNo.40/04, IACHR, OEA/ Ser.L/V/II. Doc.5 rev1 at 727 (2004),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 found that Belize violated the Maya people’s right to use and enjoy their property by granting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concessions to third parties to exploit resources that degraded the environment within lands traditionally used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occupied by the Maya people. In</w:t>
      </w:r>
      <w:r>
        <w:rPr>
          <w:rFonts w:ascii="Calibri" w:hAnsi="Calibri"/>
          <w:i/>
          <w:sz w:val="20"/>
          <w:vertAlign w:val="baseline"/>
        </w:rPr>
        <w:t>Yanomani Indians vs. Brazil</w:t>
      </w:r>
      <w:r>
        <w:rPr>
          <w:rFonts w:ascii="Calibri" w:hAnsi="Calibri"/>
          <w:sz w:val="20"/>
          <w:vertAlign w:val="baseline"/>
        </w:rPr>
        <w:t>, Decision 7615, Inter Am. C.H.R, Inter-American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Yearbook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264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(1985),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recognized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harm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resulting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degradation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violated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health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Article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XI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American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Declaration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Inter-</w:t>
      </w:r>
    </w:p>
    <w:p>
      <w:pPr>
        <w:spacing w:before="0"/>
        <w:ind w:left="460" w:right="58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American Commission found that “by reason of the failure of the Government of Brazil to take timely and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effective measures [on] behalf of the Yanomami Indians, a situation has been produced that has resulted in the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violation,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injury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to them,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11"/>
          <w:sz w:val="20"/>
        </w:rPr>
        <w:t> </w:t>
      </w:r>
      <w:r>
        <w:rPr>
          <w:rFonts w:ascii="Calibri" w:hAnsi="Calibri"/>
          <w:sz w:val="20"/>
        </w:rPr>
        <w:t>right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to the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preservation</w:t>
      </w:r>
      <w:r>
        <w:rPr>
          <w:rFonts w:ascii="Calibri" w:hAnsi="Calibri"/>
          <w:spacing w:val="7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health and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to well-being.”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0" w:firstLine="719"/>
        <w:jc w:val="both"/>
      </w:pPr>
      <w:r>
        <w:rPr/>
        <w:t>A major limitation of the San Salvador Protocol is that it provides for the progressive,</w:t>
      </w:r>
      <w:r>
        <w:rPr>
          <w:spacing w:val="1"/>
        </w:rPr>
        <w:t> </w:t>
      </w:r>
      <w:r>
        <w:rPr/>
        <w:t>rather than immediate, implementation of the rights guaranteed and parties are to adopt the</w:t>
      </w:r>
      <w:r>
        <w:rPr>
          <w:spacing w:val="1"/>
        </w:rPr>
        <w:t> </w:t>
      </w:r>
      <w:r>
        <w:rPr/>
        <w:t>necessary</w:t>
      </w:r>
      <w:r>
        <w:rPr>
          <w:spacing w:val="22"/>
        </w:rPr>
        <w:t> </w:t>
      </w:r>
      <w:r>
        <w:rPr/>
        <w:t>measures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realization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rights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extent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their</w:t>
      </w:r>
      <w:r>
        <w:rPr>
          <w:spacing w:val="24"/>
        </w:rPr>
        <w:t> </w:t>
      </w:r>
      <w:r>
        <w:rPr/>
        <w:t>available</w:t>
      </w:r>
      <w:r>
        <w:rPr>
          <w:spacing w:val="28"/>
        </w:rPr>
        <w:t> </w:t>
      </w:r>
      <w:r>
        <w:rPr/>
        <w:t>resources</w:t>
      </w:r>
      <w:r>
        <w:rPr>
          <w:spacing w:val="-57"/>
        </w:rPr>
        <w:t> </w:t>
      </w:r>
      <w:r>
        <w:rPr/>
        <w:t>and taking into account their degree of development.</w:t>
      </w:r>
      <w:r>
        <w:rPr>
          <w:vertAlign w:val="superscript"/>
        </w:rPr>
        <w:t>54</w:t>
      </w:r>
      <w:r>
        <w:rPr>
          <w:vertAlign w:val="baseline"/>
        </w:rPr>
        <w:t> A state may on this ground, seek to</w:t>
      </w:r>
      <w:r>
        <w:rPr>
          <w:spacing w:val="1"/>
          <w:vertAlign w:val="baseline"/>
        </w:rPr>
        <w:t> </w:t>
      </w:r>
      <w:r>
        <w:rPr>
          <w:vertAlign w:val="baseline"/>
        </w:rPr>
        <w:t>avoid</w:t>
      </w:r>
      <w:r>
        <w:rPr>
          <w:spacing w:val="-1"/>
          <w:vertAlign w:val="baseline"/>
        </w:rPr>
        <w:t> </w:t>
      </w:r>
      <w:r>
        <w:rPr>
          <w:vertAlign w:val="baseline"/>
        </w:rPr>
        <w:t>its obligations under international law.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Heading2"/>
        <w:numPr>
          <w:ilvl w:val="3"/>
          <w:numId w:val="16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  <w:rPr>
          <w:b w:val="0"/>
          <w:i w:val="0"/>
        </w:rPr>
      </w:pPr>
      <w:r>
        <w:rPr/>
        <w:t>The</w:t>
      </w:r>
      <w:r>
        <w:rPr>
          <w:spacing w:val="-2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Human Rights</w:t>
      </w:r>
      <w:r>
        <w:rPr>
          <w:spacing w:val="-1"/>
        </w:rPr>
        <w:t> </w:t>
      </w:r>
      <w:r>
        <w:rPr/>
        <w:t>(European</w:t>
      </w:r>
      <w:r>
        <w:rPr>
          <w:spacing w:val="2"/>
        </w:rPr>
        <w:t> </w:t>
      </w:r>
      <w:r>
        <w:rPr/>
        <w:t>Convention)</w:t>
      </w:r>
      <w:r>
        <w:rPr>
          <w:b w:val="0"/>
          <w:i w:val="0"/>
          <w:vertAlign w:val="superscript"/>
        </w:rPr>
        <w:t>55</w:t>
      </w:r>
    </w:p>
    <w:p>
      <w:pPr>
        <w:pStyle w:val="BodyText"/>
        <w:ind w:left="0"/>
      </w:pPr>
    </w:p>
    <w:p>
      <w:pPr>
        <w:pStyle w:val="BodyText"/>
        <w:spacing w:line="480" w:lineRule="auto" w:before="1"/>
        <w:ind w:right="575" w:firstLine="719"/>
        <w:jc w:val="both"/>
      </w:pPr>
      <w:r>
        <w:rPr/>
        <w:t>The European Convention does not proclaim environmental rights. However there are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 rights. The right to life (Article 2), the right to respect for private and family life</w:t>
      </w:r>
      <w:r>
        <w:rPr>
          <w:spacing w:val="-57"/>
        </w:rPr>
        <w:t> </w:t>
      </w:r>
      <w:r>
        <w:rPr/>
        <w:t>(Article 8), and the right to a fair hearing (Article 6) all have an indirect impact on claims</w:t>
      </w:r>
      <w:r>
        <w:rPr>
          <w:spacing w:val="1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 the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/>
        <w:ind w:right="572" w:firstLine="719"/>
        <w:jc w:val="both"/>
      </w:pPr>
      <w:r>
        <w:rPr/>
        <w:t>The European Court of Human Rights has adopted the indirect approach of fashioning</w:t>
      </w:r>
      <w:r>
        <w:rPr>
          <w:spacing w:val="1"/>
        </w:rPr>
        <w:t> </w:t>
      </w:r>
      <w:r>
        <w:rPr/>
        <w:t>environmental rights from the rights proclaimed in the European Convention. In </w:t>
      </w:r>
      <w:r>
        <w:rPr>
          <w:i/>
        </w:rPr>
        <w:t>Lopez Ostra</w:t>
      </w:r>
      <w:r>
        <w:rPr>
          <w:i/>
          <w:spacing w:val="1"/>
        </w:rPr>
        <w:t> </w:t>
      </w:r>
      <w:r>
        <w:rPr>
          <w:i/>
        </w:rPr>
        <w:t>vs. Spain</w:t>
      </w:r>
      <w:r>
        <w:rPr/>
        <w:t>,</w:t>
      </w:r>
      <w:r>
        <w:rPr>
          <w:vertAlign w:val="superscript"/>
        </w:rPr>
        <w:t>56</w:t>
      </w:r>
      <w:r>
        <w:rPr>
          <w:vertAlign w:val="baseline"/>
        </w:rPr>
        <w:t> its first major decision involving environmental harm as a breach of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 life under Article 8 of the European Convention, the applicant suffered serious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8"/>
          <w:vertAlign w:val="baseline"/>
        </w:rPr>
        <w:t> </w:t>
      </w:r>
      <w:r>
        <w:rPr>
          <w:vertAlign w:val="baseline"/>
        </w:rPr>
        <w:t>from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fumes</w:t>
      </w:r>
      <w:r>
        <w:rPr>
          <w:spacing w:val="11"/>
          <w:vertAlign w:val="baseline"/>
        </w:rPr>
        <w:t> </w:t>
      </w:r>
      <w:r>
        <w:rPr>
          <w:vertAlign w:val="baseline"/>
        </w:rPr>
        <w:t>from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tannery</w:t>
      </w:r>
      <w:r>
        <w:rPr>
          <w:spacing w:val="3"/>
          <w:vertAlign w:val="baseline"/>
        </w:rPr>
        <w:t> </w:t>
      </w:r>
      <w:r>
        <w:rPr>
          <w:vertAlign w:val="baseline"/>
        </w:rPr>
        <w:t>waste</w:t>
      </w:r>
      <w:r>
        <w:rPr>
          <w:spacing w:val="9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9"/>
          <w:vertAlign w:val="baseline"/>
        </w:rPr>
        <w:t> </w:t>
      </w:r>
      <w:r>
        <w:rPr>
          <w:vertAlign w:val="baseline"/>
        </w:rPr>
        <w:t>plant</w:t>
      </w:r>
      <w:r>
        <w:rPr>
          <w:spacing w:val="9"/>
          <w:vertAlign w:val="baseline"/>
        </w:rPr>
        <w:t> </w:t>
      </w:r>
      <w:r>
        <w:rPr>
          <w:vertAlign w:val="baseline"/>
        </w:rPr>
        <w:t>which</w:t>
      </w:r>
      <w:r>
        <w:rPr>
          <w:spacing w:val="11"/>
          <w:vertAlign w:val="baseline"/>
        </w:rPr>
        <w:t> </w:t>
      </w:r>
      <w:r>
        <w:rPr>
          <w:vertAlign w:val="baseline"/>
        </w:rPr>
        <w:t>had</w:t>
      </w:r>
      <w:r>
        <w:rPr>
          <w:spacing w:val="11"/>
          <w:vertAlign w:val="baseline"/>
        </w:rPr>
        <w:t> </w:t>
      </w:r>
      <w:r>
        <w:rPr>
          <w:vertAlign w:val="baseline"/>
        </w:rPr>
        <w:t>been</w:t>
      </w:r>
      <w:r>
        <w:rPr>
          <w:spacing w:val="9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5"/>
          <w:vertAlign w:val="baseline"/>
        </w:rPr>
        <w:t> </w:t>
      </w:r>
      <w:r>
        <w:rPr>
          <w:vertAlign w:val="baseline"/>
        </w:rPr>
        <w:t>only</w:t>
      </w:r>
      <w:r>
        <w:rPr>
          <w:spacing w:val="-57"/>
          <w:vertAlign w:val="baseline"/>
        </w:rPr>
        <w:t> </w:t>
      </w:r>
      <w:r>
        <w:rPr>
          <w:vertAlign w:val="baseline"/>
        </w:rPr>
        <w:t>a few metres from her home. The European Court found a breach of the European 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 a consequence of environmental harm and held that severe environmental pollution may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</w:t>
      </w:r>
      <w:r>
        <w:rPr>
          <w:spacing w:val="-1"/>
          <w:vertAlign w:val="baseline"/>
        </w:rPr>
        <w:t> </w:t>
      </w:r>
      <w:r>
        <w:rPr>
          <w:vertAlign w:val="baseline"/>
        </w:rPr>
        <w:t>individuals‘ well-being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it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constitutes a</w:t>
      </w:r>
      <w:r>
        <w:rPr>
          <w:spacing w:val="-2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Article 8.</w:t>
      </w:r>
    </w:p>
    <w:p>
      <w:pPr>
        <w:pStyle w:val="BodyText"/>
        <w:spacing w:line="480" w:lineRule="auto" w:before="1"/>
        <w:ind w:right="578" w:firstLine="719"/>
        <w:jc w:val="both"/>
      </w:pPr>
      <w:r>
        <w:rPr/>
        <w:t>In subsequent cases the right to life and the right to private life have been used by the</w:t>
      </w:r>
      <w:r>
        <w:rPr>
          <w:spacing w:val="1"/>
        </w:rPr>
        <w:t> </w:t>
      </w:r>
      <w:r>
        <w:rPr/>
        <w:t>European</w:t>
      </w:r>
      <w:r>
        <w:rPr>
          <w:spacing w:val="28"/>
        </w:rPr>
        <w:t> </w:t>
      </w:r>
      <w:r>
        <w:rPr/>
        <w:t>court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regulate</w:t>
      </w:r>
      <w:r>
        <w:rPr>
          <w:spacing w:val="25"/>
        </w:rPr>
        <w:t> </w:t>
      </w:r>
      <w:r>
        <w:rPr/>
        <w:t>environmental</w:t>
      </w:r>
      <w:r>
        <w:rPr>
          <w:spacing w:val="26"/>
        </w:rPr>
        <w:t> </w:t>
      </w:r>
      <w:r>
        <w:rPr/>
        <w:t>risk,</w:t>
      </w:r>
      <w:r>
        <w:rPr>
          <w:spacing w:val="26"/>
        </w:rPr>
        <w:t> </w:t>
      </w:r>
      <w:r>
        <w:rPr/>
        <w:t>enforce</w:t>
      </w:r>
      <w:r>
        <w:rPr>
          <w:spacing w:val="27"/>
        </w:rPr>
        <w:t> </w:t>
      </w:r>
      <w:r>
        <w:rPr/>
        <w:t>environmental</w:t>
      </w:r>
      <w:r>
        <w:rPr>
          <w:spacing w:val="26"/>
        </w:rPr>
        <w:t> </w:t>
      </w:r>
      <w:r>
        <w:rPr/>
        <w:t>laws</w:t>
      </w:r>
      <w:r>
        <w:rPr>
          <w:spacing w:val="26"/>
        </w:rPr>
        <w:t> </w:t>
      </w:r>
      <w:r>
        <w:rPr/>
        <w:t>or</w:t>
      </w:r>
      <w:r>
        <w:rPr>
          <w:spacing w:val="25"/>
        </w:rPr>
        <w:t> </w:t>
      </w:r>
      <w:r>
        <w:rPr/>
        <w:t>disclose</w:t>
      </w:r>
    </w:p>
    <w:p>
      <w:pPr>
        <w:pStyle w:val="BodyText"/>
        <w:spacing w:before="2"/>
        <w:ind w:left="0"/>
        <w:rPr>
          <w:sz w:val="27"/>
        </w:rPr>
      </w:pPr>
      <w:r>
        <w:rPr/>
        <w:pict>
          <v:rect style="position:absolute;margin-left:72.024002pt;margin-top:17.590225pt;width:144.020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z w:val="20"/>
          <w:vertAlign w:val="baseline"/>
        </w:rPr>
        <w:t> Article 1 provides that-The States Parties to this </w:t>
      </w:r>
      <w:r>
        <w:rPr>
          <w:rFonts w:ascii="Calibri"/>
          <w:i/>
          <w:sz w:val="20"/>
          <w:vertAlign w:val="baseline"/>
        </w:rPr>
        <w:t>Additional Protocol to the American Convention on Human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 </w:t>
      </w:r>
      <w:r>
        <w:rPr>
          <w:rFonts w:ascii="Calibri"/>
          <w:sz w:val="20"/>
          <w:vertAlign w:val="baseline"/>
        </w:rPr>
        <w:t>undertake to adopt the necessary measures, both domestically and through international cooperation,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especially economic and technical, to the extent allowed by their available resources, and taking into account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their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degree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purpose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achieving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progressively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pursuant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their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fullobservance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recognized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Protocol.</w:t>
      </w:r>
    </w:p>
    <w:p>
      <w:pPr>
        <w:spacing w:line="243" w:lineRule="exact"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European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Fundamental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Freedoms,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Nov.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1950,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213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U.N.T.S.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221,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E.T.S.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5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[hereinafter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European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Convention]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(signed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1950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came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into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force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1953).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z w:val="20"/>
          <w:vertAlign w:val="baseline"/>
        </w:rPr>
        <w:t>(1994)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EHRR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277.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3"/>
        <w:jc w:val="both"/>
      </w:pPr>
      <w:r>
        <w:rPr/>
        <w:t>information</w:t>
      </w:r>
      <w:r>
        <w:rPr>
          <w:vertAlign w:val="superscript"/>
        </w:rPr>
        <w:t>57</w:t>
      </w:r>
      <w:r>
        <w:rPr>
          <w:vertAlign w:val="baseline"/>
        </w:rPr>
        <w:t>. The European court has consistently interpreted the convention in the light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 day conditions which include the increasing concern for the environment and has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 an extensive and growing environmental jurisprudence. This, according to scholars,</w:t>
      </w:r>
      <w:r>
        <w:rPr>
          <w:spacing w:val="1"/>
          <w:vertAlign w:val="baseline"/>
        </w:rPr>
        <w:t> </w:t>
      </w:r>
      <w:r>
        <w:rPr>
          <w:vertAlign w:val="baseline"/>
        </w:rPr>
        <w:t>has obviated the necessity of the adoption of an environmental protocol.</w:t>
      </w:r>
      <w:r>
        <w:rPr>
          <w:vertAlign w:val="superscript"/>
        </w:rPr>
        <w:t>58</w:t>
      </w:r>
      <w:r>
        <w:rPr>
          <w:vertAlign w:val="baseline"/>
        </w:rPr>
        <w:t> Boyle considers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se</w:t>
      </w:r>
      <w:r>
        <w:rPr>
          <w:vertAlign w:val="baseline"/>
        </w:rPr>
        <w:t>nse</w:t>
      </w:r>
      <w:r>
        <w:rPr>
          <w:spacing w:val="1"/>
          <w:vertAlign w:val="baseline"/>
        </w:rPr>
        <w:t> </w:t>
      </w:r>
      <w:r>
        <w:rPr>
          <w:vertAlign w:val="baseline"/>
        </w:rPr>
        <w:t>(th</w:t>
      </w:r>
      <w:r>
        <w:rPr>
          <w:spacing w:val="-1"/>
          <w:vertAlign w:val="baseline"/>
        </w:rPr>
        <w:t>r</w:t>
      </w:r>
      <w:r>
        <w:rPr>
          <w:vertAlign w:val="baseline"/>
        </w:rPr>
        <w:t>ou</w:t>
      </w:r>
      <w:r>
        <w:rPr>
          <w:spacing w:val="-3"/>
          <w:vertAlign w:val="baseline"/>
        </w:rPr>
        <w:t>g</w:t>
      </w:r>
      <w:r>
        <w:rPr>
          <w:vertAlign w:val="baseline"/>
        </w:rPr>
        <w:t>h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v</w:t>
      </w:r>
      <w:r>
        <w:rPr>
          <w:vertAlign w:val="baseline"/>
        </w:rPr>
        <w:t>olutiona</w:t>
      </w:r>
      <w:r>
        <w:rPr>
          <w:spacing w:val="1"/>
          <w:vertAlign w:val="baseline"/>
        </w:rPr>
        <w:t>r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int</w:t>
      </w:r>
      <w:r>
        <w:rPr>
          <w:spacing w:val="-1"/>
          <w:vertAlign w:val="baseline"/>
        </w:rPr>
        <w:t>e</w:t>
      </w:r>
      <w:r>
        <w:rPr>
          <w:vertAlign w:val="baseline"/>
        </w:rPr>
        <w:t>rpr</w:t>
      </w:r>
      <w:r>
        <w:rPr>
          <w:spacing w:val="-1"/>
          <w:vertAlign w:val="baseline"/>
        </w:rPr>
        <w:t>e</w:t>
      </w:r>
      <w:r>
        <w:rPr>
          <w:vertAlign w:val="baseline"/>
        </w:rPr>
        <w:t>tation)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nvironme</w:t>
      </w:r>
      <w:r>
        <w:rPr>
          <w:spacing w:val="-1"/>
          <w:vertAlign w:val="baseline"/>
        </w:rPr>
        <w:t>n</w:t>
      </w:r>
      <w:r>
        <w:rPr>
          <w:vertAlign w:val="baseline"/>
        </w:rPr>
        <w:t>tal</w:t>
      </w:r>
      <w:r>
        <w:rPr>
          <w:spacing w:val="2"/>
          <w:vertAlign w:val="baseline"/>
        </w:rPr>
        <w:t> </w:t>
      </w:r>
      <w:r>
        <w:rPr>
          <w:vertAlign w:val="baseline"/>
        </w:rPr>
        <w:t>ri</w:t>
      </w:r>
      <w:r>
        <w:rPr>
          <w:spacing w:val="-3"/>
          <w:vertAlign w:val="baseline"/>
        </w:rPr>
        <w:t>g</w:t>
      </w:r>
      <w:r>
        <w:rPr>
          <w:vertAlign w:val="baseline"/>
        </w:rPr>
        <w:t>hts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re</w:t>
      </w:r>
      <w:r>
        <w:rPr>
          <w:spacing w:val="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a</w:t>
      </w:r>
      <w:r>
        <w:rPr>
          <w:vertAlign w:val="baseline"/>
        </w:rPr>
        <w:t>lr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spacing w:val="4"/>
          <w:vertAlign w:val="baseline"/>
        </w:rPr>
        <w:t>d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nt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spacing w:val="6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d in European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law‖.</w:t>
      </w:r>
      <w:r>
        <w:rPr>
          <w:vertAlign w:val="superscript"/>
        </w:rPr>
        <w:t>59</w:t>
      </w:r>
    </w:p>
    <w:p>
      <w:pPr>
        <w:pStyle w:val="BodyText"/>
        <w:spacing w:line="480" w:lineRule="auto" w:before="2"/>
        <w:ind w:right="575" w:firstLine="719"/>
        <w:jc w:val="both"/>
      </w:pPr>
      <w:r>
        <w:rPr/>
        <w:t>In spite of this, the European Convention has its shortcomings: it must be shown that</w:t>
      </w:r>
      <w:r>
        <w:rPr>
          <w:spacing w:val="1"/>
        </w:rPr>
        <w:t> </w:t>
      </w:r>
      <w:r>
        <w:rPr/>
        <w:t>there is an existing or imminent infringement of the human rights of a person(s) arising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degradation.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applicant‘s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sufficiently affected by environmental loss, he</w:t>
      </w:r>
      <w:r>
        <w:rPr>
          <w:spacing w:val="1"/>
        </w:rPr>
        <w:t> </w:t>
      </w:r>
      <w:r>
        <w:rPr/>
        <w:t>or she would have no standing to</w:t>
      </w:r>
      <w:r>
        <w:rPr>
          <w:spacing w:val="60"/>
        </w:rPr>
        <w:t> </w:t>
      </w:r>
      <w:r>
        <w:rPr/>
        <w:t>proceed.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Loucaides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aptly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>
          <w:i/>
        </w:rPr>
        <w:t>actiopopularis</w:t>
      </w:r>
      <w:r>
        <w:rPr>
          <w:i/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Convention.</w:t>
      </w:r>
      <w:r>
        <w:rPr>
          <w:vertAlign w:val="superscript"/>
        </w:rPr>
        <w:t>60</w:t>
      </w:r>
    </w:p>
    <w:p>
      <w:pPr>
        <w:pStyle w:val="Heading2"/>
        <w:numPr>
          <w:ilvl w:val="3"/>
          <w:numId w:val="16"/>
        </w:numPr>
        <w:tabs>
          <w:tab w:pos="1901" w:val="left" w:leader="none"/>
        </w:tabs>
        <w:spacing w:line="355" w:lineRule="auto" w:before="247" w:after="0"/>
        <w:ind w:left="460" w:right="573" w:firstLine="719"/>
        <w:jc w:val="both"/>
        <w:rPr>
          <w:b w:val="0"/>
          <w:i w:val="0"/>
        </w:rPr>
      </w:pPr>
      <w:r>
        <w:rPr/>
        <w:t>The Convention on Access to Information, Public Participation in Decision</w:t>
      </w:r>
      <w:r>
        <w:rPr>
          <w:spacing w:val="1"/>
        </w:rPr>
        <w:t> </w:t>
      </w:r>
      <w:r>
        <w:rPr/>
        <w:t>Making</w:t>
      </w:r>
      <w:r>
        <w:rPr>
          <w:spacing w:val="-1"/>
        </w:rPr>
        <w:t> </w:t>
      </w:r>
      <w:r>
        <w:rPr/>
        <w:t>and Access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Justice</w:t>
      </w:r>
      <w:r>
        <w:rPr>
          <w:spacing w:val="-1"/>
        </w:rPr>
        <w:t> </w:t>
      </w:r>
      <w:r>
        <w:rPr/>
        <w:t>in Environmental</w:t>
      </w:r>
      <w:r>
        <w:rPr>
          <w:spacing w:val="-2"/>
        </w:rPr>
        <w:t> </w:t>
      </w:r>
      <w:r>
        <w:rPr/>
        <w:t>Matters (Aarhus</w:t>
      </w:r>
      <w:r>
        <w:rPr>
          <w:spacing w:val="-1"/>
        </w:rPr>
        <w:t> </w:t>
      </w:r>
      <w:r>
        <w:rPr/>
        <w:t>Convention)</w:t>
      </w:r>
      <w:r>
        <w:rPr>
          <w:b w:val="0"/>
          <w:i w:val="0"/>
          <w:vertAlign w:val="superscript"/>
        </w:rPr>
        <w:t>61</w:t>
      </w:r>
    </w:p>
    <w:p>
      <w:pPr>
        <w:pStyle w:val="BodyText"/>
        <w:spacing w:line="480" w:lineRule="auto" w:before="204"/>
        <w:ind w:right="578" w:firstLine="719"/>
        <w:jc w:val="both"/>
      </w:pPr>
      <w:r>
        <w:rPr/>
        <w:t>The Aarhus Convention provides for procedural environmental rights in Europe. In</w:t>
      </w:r>
      <w:r>
        <w:rPr>
          <w:spacing w:val="1"/>
        </w:rPr>
        <w:t> </w:t>
      </w:r>
      <w:r>
        <w:rPr/>
        <w:t>1990,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United</w:t>
      </w:r>
      <w:r>
        <w:rPr>
          <w:spacing w:val="15"/>
        </w:rPr>
        <w:t> </w:t>
      </w:r>
      <w:r>
        <w:rPr/>
        <w:t>Nations</w:t>
      </w:r>
      <w:r>
        <w:rPr>
          <w:spacing w:val="15"/>
        </w:rPr>
        <w:t> </w:t>
      </w:r>
      <w:r>
        <w:rPr/>
        <w:t>Economic</w:t>
      </w:r>
      <w:r>
        <w:rPr>
          <w:spacing w:val="15"/>
        </w:rPr>
        <w:t> </w:t>
      </w:r>
      <w:r>
        <w:rPr/>
        <w:t>Commission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Europe</w:t>
      </w:r>
      <w:r>
        <w:rPr>
          <w:spacing w:val="14"/>
        </w:rPr>
        <w:t> </w:t>
      </w:r>
      <w:r>
        <w:rPr/>
        <w:t>adopted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/>
        <w:t>Draft</w:t>
      </w:r>
      <w:r>
        <w:rPr>
          <w:spacing w:val="15"/>
        </w:rPr>
        <w:t> </w:t>
      </w:r>
      <w:r>
        <w:rPr/>
        <w:t>ECE</w:t>
      </w:r>
      <w:r>
        <w:rPr>
          <w:spacing w:val="15"/>
        </w:rPr>
        <w:t> </w:t>
      </w:r>
      <w:r>
        <w:rPr/>
        <w:t>Charter</w:t>
      </w:r>
      <w:r>
        <w:rPr>
          <w:spacing w:val="15"/>
        </w:rPr>
        <w:t> </w:t>
      </w:r>
      <w:r>
        <w:rPr/>
        <w:t>on</w:t>
      </w:r>
    </w:p>
    <w:p>
      <w:pPr>
        <w:pStyle w:val="BodyText"/>
        <w:spacing w:before="3"/>
        <w:ind w:left="0"/>
        <w:rPr>
          <w:sz w:val="29"/>
        </w:rPr>
      </w:pPr>
      <w:r>
        <w:rPr/>
        <w:pict>
          <v:rect style="position:absolute;margin-left:72.024002pt;margin-top:18.792938pt;width:144.020pt;height:.72003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57</w:t>
      </w:r>
      <w:r>
        <w:rPr>
          <w:rFonts w:ascii="Calibri" w:hAnsi="Calibri"/>
          <w:sz w:val="20"/>
          <w:vertAlign w:val="baseline"/>
        </w:rPr>
        <w:t>Boyle, A. (2009).Human Rights and the Environment: A Reassessment. op cit., p.15.</w:t>
      </w:r>
      <w:r>
        <w:rPr>
          <w:rFonts w:ascii="Calibri" w:hAnsi="Calibri"/>
          <w:i/>
          <w:sz w:val="20"/>
          <w:vertAlign w:val="baseline"/>
        </w:rPr>
        <w:t>Guerra vs. Italy </w:t>
      </w:r>
      <w:r>
        <w:rPr>
          <w:rFonts w:ascii="Calibri" w:hAnsi="Calibri"/>
          <w:sz w:val="20"/>
          <w:vertAlign w:val="baseline"/>
        </w:rPr>
        <w:t>(1998) 26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EHRR 357; </w:t>
      </w:r>
      <w:r>
        <w:rPr>
          <w:rFonts w:ascii="Calibri" w:hAnsi="Calibri"/>
          <w:i/>
          <w:sz w:val="20"/>
          <w:vertAlign w:val="baseline"/>
        </w:rPr>
        <w:t>Fadeyeva vs. Russia </w:t>
      </w:r>
      <w:r>
        <w:rPr>
          <w:rFonts w:ascii="Calibri" w:hAnsi="Calibri"/>
          <w:sz w:val="20"/>
          <w:vertAlign w:val="baseline"/>
        </w:rPr>
        <w:t>(2005) ECHR 376; </w:t>
      </w:r>
      <w:r>
        <w:rPr>
          <w:rFonts w:ascii="Calibri" w:hAnsi="Calibri"/>
          <w:i/>
          <w:sz w:val="20"/>
          <w:vertAlign w:val="baseline"/>
        </w:rPr>
        <w:t>Oneryildiz vs. Turkey </w:t>
      </w:r>
      <w:r>
        <w:rPr>
          <w:rFonts w:ascii="Calibri" w:hAnsi="Calibri"/>
          <w:sz w:val="20"/>
          <w:vertAlign w:val="baseline"/>
        </w:rPr>
        <w:t>(2004) ECHR 657; </w:t>
      </w:r>
      <w:r>
        <w:rPr>
          <w:rFonts w:ascii="Calibri" w:hAnsi="Calibri"/>
          <w:i/>
          <w:sz w:val="20"/>
          <w:vertAlign w:val="baseline"/>
        </w:rPr>
        <w:t>Taskin vs. Turkey </w:t>
      </w:r>
      <w:r>
        <w:rPr>
          <w:rFonts w:ascii="Calibri" w:hAnsi="Calibri"/>
          <w:sz w:val="20"/>
          <w:vertAlign w:val="baseline"/>
        </w:rPr>
        <w:t>(20040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ECHR,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Paras.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113-119,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Tatar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vs.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Romania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(2009)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ECHR,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88.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also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Shelton,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(2010).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Substantive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Rights.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Human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Rights and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Environment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89–120.</w:t>
      </w:r>
    </w:p>
    <w:p>
      <w:pPr>
        <w:spacing w:before="0"/>
        <w:ind w:left="460" w:right="57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z w:val="20"/>
          <w:vertAlign w:val="baseline"/>
        </w:rPr>
        <w:t>Boyle, A. (2009). Human Rights and the Environment: A Reassessment, op cit., p.15. See Council of Europe: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 of Experts for the Development of Human Rights, </w:t>
      </w:r>
      <w:r>
        <w:rPr>
          <w:rFonts w:ascii="Calibri"/>
          <w:i/>
          <w:sz w:val="20"/>
          <w:vertAlign w:val="baseline"/>
        </w:rPr>
        <w:t>Final ActivityReport on Human Rights and the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DH-DEV(2005)006rev,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Strasbourg,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November2005),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2-3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Boyle,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13-15.</w:t>
      </w:r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z w:val="20"/>
          <w:vertAlign w:val="baseline"/>
        </w:rPr>
        <w:t>Boyle,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z w:val="20"/>
          <w:vertAlign w:val="baseline"/>
        </w:rPr>
        <w:t>Loucaides, L. (2004). Environmental Protection through the Jurisprudence of the European Court of Human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Rights)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75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British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Yearbook</w:t>
      </w:r>
      <w:r>
        <w:rPr>
          <w:rFonts w:ascii="Calibri"/>
          <w:i/>
          <w:spacing w:val="1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249.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Boyle,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(This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means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litigants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NGOs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were unable to challenges environmentally destructive 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unsustainable development on public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interest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grounds).</w:t>
      </w:r>
    </w:p>
    <w:p>
      <w:pPr>
        <w:spacing w:before="1"/>
        <w:ind w:left="460" w:right="57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61</w:t>
      </w:r>
      <w:r>
        <w:rPr>
          <w:rFonts w:ascii="Calibri" w:hAnsi="Calibri"/>
          <w:sz w:val="20"/>
          <w:vertAlign w:val="baseline"/>
        </w:rPr>
        <w:t>Adopted on June 25, 1998 in Aarhus, Denmark at the Fourth Ministerial Conference in the “Environment for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Europe” Process. It entered into force on October 30, 2001. See UN Economic Comission for Europe, Introducing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Aarhus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Convention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62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http://www.unece.org/env/pp/ctreaty.htm</w:t>
        </w:r>
        <w:r>
          <w:rPr>
            <w:rFonts w:ascii="Calibri" w:hAnsi="Calibri"/>
            <w:color w:val="0000FF"/>
            <w:spacing w:val="2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(last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accessed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July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2012).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109"/>
        <w:ind w:right="573"/>
        <w:jc w:val="both"/>
      </w:pPr>
      <w:r>
        <w:rPr/>
        <w:t>Environmental Rights and Obligations</w:t>
      </w:r>
      <w:r>
        <w:rPr>
          <w:vertAlign w:val="superscript"/>
        </w:rPr>
        <w:t>62</w:t>
      </w:r>
      <w:r>
        <w:rPr>
          <w:vertAlign w:val="baseline"/>
        </w:rPr>
        <w:t>, which sets forth twenty four principles that relate to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2"/>
          <w:vertAlign w:val="baseline"/>
        </w:rPr>
        <w:t> </w:t>
      </w:r>
      <w:r>
        <w:rPr>
          <w:vertAlign w:val="baseline"/>
        </w:rPr>
        <w:t>participation in decisions that affect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environment.</w:t>
      </w:r>
    </w:p>
    <w:p>
      <w:pPr>
        <w:pStyle w:val="BodyText"/>
        <w:spacing w:line="480" w:lineRule="auto" w:before="1"/>
        <w:ind w:right="575" w:firstLine="719"/>
        <w:jc w:val="both"/>
      </w:pPr>
      <w:r>
        <w:rPr/>
        <w:t>The </w:t>
      </w:r>
      <w:r>
        <w:rPr>
          <w:spacing w:val="29"/>
        </w:rPr>
        <w:t> </w:t>
      </w:r>
      <w:r>
        <w:rPr>
          <w:spacing w:val="-1"/>
        </w:rPr>
        <w:t>A</w:t>
      </w:r>
      <w:r>
        <w:rPr>
          <w:spacing w:val="-2"/>
        </w:rPr>
        <w:t>a</w:t>
      </w:r>
      <w:r>
        <w:rPr/>
        <w:t>rhus  </w:t>
      </w:r>
      <w:r>
        <w:rPr>
          <w:spacing w:val="-30"/>
        </w:rPr>
        <w:t> </w:t>
      </w:r>
      <w:r>
        <w:rPr/>
        <w:t>Conv</w:t>
      </w:r>
      <w:r>
        <w:rPr>
          <w:spacing w:val="-1"/>
        </w:rPr>
        <w:t>e</w:t>
      </w:r>
      <w:r>
        <w:rPr/>
        <w:t>nti</w:t>
      </w:r>
      <w:r>
        <w:rPr>
          <w:spacing w:val="2"/>
        </w:rPr>
        <w:t>o</w:t>
      </w:r>
      <w:r>
        <w:rPr/>
        <w:t>n  </w:t>
      </w:r>
      <w:r>
        <w:rPr>
          <w:spacing w:val="-30"/>
        </w:rPr>
        <w:t> </w:t>
      </w:r>
      <w:r>
        <w:rPr>
          <w:spacing w:val="-1"/>
        </w:rPr>
        <w:t>asse</w:t>
      </w:r>
      <w:r>
        <w:rPr>
          <w:spacing w:val="-2"/>
        </w:rPr>
        <w:t>r</w:t>
      </w:r>
      <w:r>
        <w:rPr/>
        <w:t>ts  </w:t>
      </w:r>
      <w:r>
        <w:rPr>
          <w:spacing w:val="-29"/>
        </w:rPr>
        <w:t> </w:t>
      </w:r>
      <w:r>
        <w:rPr/>
        <w:t>that 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 </w:t>
      </w:r>
      <w:r>
        <w:rPr>
          <w:spacing w:val="28"/>
        </w:rPr>
        <w:t> </w:t>
      </w:r>
      <w:r>
        <w:rPr/>
        <w:t>p</w:t>
      </w:r>
      <w:r>
        <w:rPr>
          <w:spacing w:val="-1"/>
        </w:rPr>
        <w:t>e</w:t>
      </w:r>
      <w:r>
        <w:rPr/>
        <w:t>rson  </w:t>
      </w:r>
      <w:r>
        <w:rPr>
          <w:spacing w:val="-30"/>
        </w:rPr>
        <w:t> </w:t>
      </w:r>
      <w:r>
        <w:rPr/>
        <w:t>h</w:t>
      </w:r>
      <w:r>
        <w:rPr>
          <w:spacing w:val="-1"/>
        </w:rPr>
        <w:t>a</w:t>
      </w:r>
      <w:r>
        <w:rPr/>
        <w:t>s  </w:t>
      </w:r>
      <w:r>
        <w:rPr>
          <w:spacing w:val="-29"/>
        </w:rPr>
        <w:t> </w:t>
      </w:r>
      <w:r>
        <w:rPr/>
        <w:t>the  </w:t>
      </w:r>
      <w:r>
        <w:rPr>
          <w:spacing w:val="-30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  </w:t>
      </w:r>
      <w:r>
        <w:rPr>
          <w:spacing w:val="-29"/>
        </w:rPr>
        <w:t> </w:t>
      </w:r>
      <w:r>
        <w:rPr/>
        <w:t>to  </w:t>
      </w:r>
      <w:r>
        <w:rPr>
          <w:spacing w:val="-29"/>
        </w:rPr>
        <w:t> </w:t>
      </w:r>
      <w:r>
        <w:rPr/>
        <w:t>live  </w:t>
      </w:r>
      <w:r>
        <w:rPr>
          <w:spacing w:val="-30"/>
        </w:rPr>
        <w:t> </w:t>
      </w:r>
      <w:r>
        <w:rPr/>
        <w:t>in 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n </w:t>
      </w:r>
      <w:r>
        <w:rPr/>
        <w:t>environment adequate to his or her health and well-being, and the duty both individually and in</w:t>
      </w:r>
      <w:r>
        <w:rPr>
          <w:spacing w:val="-57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</w:t>
      </w:r>
      <w:r>
        <w:rPr>
          <w:w w:val="108"/>
        </w:rPr>
        <w:t>ons.</w:t>
      </w:r>
      <w:r>
        <w:rPr>
          <w:spacing w:val="2"/>
          <w:w w:val="108"/>
        </w:rPr>
        <w:t>‖</w:t>
      </w:r>
      <w:r>
        <w:rPr>
          <w:spacing w:val="1"/>
          <w:w w:val="101"/>
          <w:vertAlign w:val="superscript"/>
        </w:rPr>
        <w:t>6</w:t>
      </w:r>
      <w:r>
        <w:rPr>
          <w:w w:val="101"/>
          <w:vertAlign w:val="superscript"/>
        </w:rPr>
        <w:t>3</w:t>
      </w:r>
      <w:r>
        <w:rPr>
          <w:vertAlign w:val="baseline"/>
        </w:rPr>
        <w:t> </w:t>
      </w:r>
      <w:r>
        <w:rPr>
          <w:spacing w:val="-26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t </w:t>
      </w:r>
      <w:r>
        <w:rPr>
          <w:spacing w:val="-29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ec</w:t>
      </w:r>
      <w:r>
        <w:rPr>
          <w:spacing w:val="2"/>
          <w:vertAlign w:val="baseline"/>
        </w:rPr>
        <w:t>o</w:t>
      </w:r>
      <w:r>
        <w:rPr>
          <w:spacing w:val="-3"/>
          <w:vertAlign w:val="baseline"/>
        </w:rPr>
        <w:t>g</w:t>
      </w:r>
      <w:r>
        <w:rPr>
          <w:vertAlign w:val="baseline"/>
        </w:rPr>
        <w:t>ni</w:t>
      </w:r>
      <w:r>
        <w:rPr>
          <w:spacing w:val="1"/>
          <w:vertAlign w:val="baseline"/>
        </w:rPr>
        <w:t>z</w:t>
      </w:r>
      <w:r>
        <w:rPr>
          <w:spacing w:val="-1"/>
          <w:vertAlign w:val="baseline"/>
        </w:rPr>
        <w:t>e</w:t>
      </w:r>
      <w:r>
        <w:rPr>
          <w:vertAlign w:val="baseline"/>
        </w:rPr>
        <w:t>s </w:t>
      </w:r>
      <w:r>
        <w:rPr>
          <w:spacing w:val="-29"/>
          <w:vertAlign w:val="baseline"/>
        </w:rPr>
        <w:t> </w:t>
      </w:r>
      <w:r>
        <w:rPr>
          <w:vertAlign w:val="baseline"/>
        </w:rPr>
        <w:t>in </w:t>
      </w:r>
      <w:r>
        <w:rPr>
          <w:spacing w:val="-29"/>
          <w:vertAlign w:val="baseline"/>
        </w:rPr>
        <w:t> </w:t>
      </w:r>
      <w:r>
        <w:rPr>
          <w:vertAlign w:val="baseline"/>
        </w:rPr>
        <w:t>its </w:t>
      </w:r>
      <w:r>
        <w:rPr>
          <w:spacing w:val="-29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rea</w:t>
      </w:r>
      <w:r>
        <w:rPr>
          <w:vertAlign w:val="baseline"/>
        </w:rPr>
        <w:t>mble </w:t>
      </w:r>
      <w:r>
        <w:rPr>
          <w:spacing w:val="-30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 </w:t>
      </w:r>
      <w:r>
        <w:rPr>
          <w:spacing w:val="-29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1"/>
          <w:vertAlign w:val="baseline"/>
        </w:rPr>
        <w:t>a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qu</w:t>
      </w:r>
      <w:r>
        <w:rPr>
          <w:spacing w:val="-1"/>
          <w:vertAlign w:val="baseline"/>
        </w:rPr>
        <w:t>a</w:t>
      </w:r>
      <w:r>
        <w:rPr>
          <w:vertAlign w:val="baseline"/>
        </w:rPr>
        <w:t>te </w:t>
      </w:r>
      <w:r>
        <w:rPr>
          <w:spacing w:val="-28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ote</w:t>
      </w:r>
      <w:r>
        <w:rPr>
          <w:spacing w:val="-2"/>
          <w:vertAlign w:val="baseline"/>
        </w:rPr>
        <w:t>c</w:t>
      </w:r>
      <w:r>
        <w:rPr>
          <w:vertAlign w:val="baseline"/>
        </w:rPr>
        <w:t>tion </w:t>
      </w:r>
      <w:r>
        <w:rPr>
          <w:spacing w:val="-30"/>
          <w:vertAlign w:val="baseline"/>
        </w:rPr>
        <w:t> </w:t>
      </w:r>
      <w:r>
        <w:rPr>
          <w:vertAlign w:val="baseline"/>
        </w:rPr>
        <w:t>of </w:t>
      </w:r>
      <w:r>
        <w:rPr>
          <w:spacing w:val="-28"/>
          <w:vertAlign w:val="baseline"/>
        </w:rPr>
        <w:t> </w:t>
      </w:r>
      <w:r>
        <w:rPr>
          <w:vertAlign w:val="baseline"/>
        </w:rPr>
        <w:t>the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nvironme</w:t>
      </w:r>
      <w:r>
        <w:rPr>
          <w:spacing w:val="-1"/>
          <w:vertAlign w:val="baseline"/>
        </w:rPr>
        <w:t>n</w:t>
      </w:r>
      <w:r>
        <w:rPr>
          <w:vertAlign w:val="baseline"/>
        </w:rPr>
        <w:t>t </w:t>
      </w:r>
      <w:r>
        <w:rPr>
          <w:spacing w:val="-29"/>
          <w:vertAlign w:val="baseline"/>
        </w:rPr>
        <w:t> </w:t>
      </w:r>
      <w:r>
        <w:rPr>
          <w:vertAlign w:val="baseline"/>
        </w:rPr>
        <w:t>is essential to human well-being and the enjoyment of basic human rights, including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itself‖.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goes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to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complied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law by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before="1"/>
      </w:pPr>
      <w:r>
        <w:rPr>
          <w:spacing w:val="-1"/>
        </w:rPr>
        <w:t>parties.</w:t>
      </w:r>
    </w:p>
    <w:p>
      <w:pPr>
        <w:pStyle w:val="BodyText"/>
        <w:ind w:left="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08"/>
        <w:ind w:left="-19"/>
      </w:pPr>
      <w:r>
        <w:rPr/>
        <w:t>The</w:t>
      </w:r>
      <w:r>
        <w:rPr>
          <w:spacing w:val="13"/>
        </w:rPr>
        <w:t> </w:t>
      </w:r>
      <w:r>
        <w:rPr/>
        <w:t>Aarhus</w:t>
      </w:r>
      <w:r>
        <w:rPr>
          <w:spacing w:val="13"/>
        </w:rPr>
        <w:t> </w:t>
      </w:r>
      <w:r>
        <w:rPr/>
        <w:t>convention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widely</w:t>
      </w:r>
      <w:r>
        <w:rPr>
          <w:spacing w:val="12"/>
        </w:rPr>
        <w:t> </w:t>
      </w:r>
      <w:r>
        <w:rPr/>
        <w:t>ratified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Europe</w:t>
      </w:r>
      <w:r>
        <w:rPr>
          <w:vertAlign w:val="superscript"/>
        </w:rPr>
        <w:t>64</w:t>
      </w:r>
      <w:r>
        <w:rPr>
          <w:spacing w:val="15"/>
          <w:vertAlign w:val="baseline"/>
        </w:rPr>
        <w:t> </w:t>
      </w:r>
      <w:r>
        <w:rPr>
          <w:vertAlign w:val="baseline"/>
        </w:rPr>
        <w:t>andis</w:t>
      </w:r>
      <w:r>
        <w:rPr>
          <w:spacing w:val="15"/>
          <w:vertAlign w:val="baseline"/>
        </w:rPr>
        <w:t> </w:t>
      </w:r>
      <w:r>
        <w:rPr>
          <w:vertAlign w:val="baseline"/>
        </w:rPr>
        <w:t>open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ratification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12"/>
          <w:vertAlign w:val="baseline"/>
        </w:rPr>
        <w:t> </w:t>
      </w:r>
      <w:r>
        <w:rPr>
          <w:vertAlign w:val="baseline"/>
        </w:rPr>
        <w:t>any</w:t>
      </w:r>
    </w:p>
    <w:p>
      <w:pPr>
        <w:spacing w:after="0"/>
        <w:sectPr>
          <w:type w:val="continuous"/>
          <w:pgSz w:w="11910" w:h="16840"/>
          <w:pgMar w:top="1200" w:bottom="1200" w:left="980" w:right="720"/>
          <w:cols w:num="2" w:equalWidth="0">
            <w:col w:w="1160" w:space="40"/>
            <w:col w:w="9010"/>
          </w:cols>
        </w:sectPr>
      </w:pP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480" w:lineRule="auto" w:before="90"/>
        <w:ind w:right="569"/>
        <w:jc w:val="both"/>
      </w:pPr>
      <w:r>
        <w:rPr/>
        <w:t>state. It has had significant influence on the jurisprudence of the European Court of Human</w:t>
      </w:r>
      <w:r>
        <w:rPr>
          <w:spacing w:val="1"/>
        </w:rPr>
        <w:t> </w:t>
      </w:r>
      <w:r>
        <w:rPr/>
        <w:t>Rights</w:t>
      </w:r>
      <w:r>
        <w:rPr>
          <w:vertAlign w:val="superscript"/>
        </w:rPr>
        <w:t>65</w:t>
      </w:r>
      <w:r>
        <w:rPr>
          <w:vertAlign w:val="baseline"/>
        </w:rPr>
        <w:t>. The Aarhus Convention, which is strictly procedural in content and does not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nevertheless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instrument on participatory and procedural rights in environmental matters by</w:t>
      </w:r>
      <w:r>
        <w:rPr>
          <w:spacing w:val="1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detailed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participatory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procedures.</w:t>
      </w:r>
      <w:r>
        <w:rPr>
          <w:vertAlign w:val="superscript"/>
        </w:rPr>
        <w:t>66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Pallemaerts, it is the first multilateral environmental agreement whose main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is to impose on its contracting parties obligations toward their own citizens.</w:t>
      </w:r>
      <w:r>
        <w:rPr>
          <w:vertAlign w:val="superscript"/>
        </w:rPr>
        <w:t>67</w:t>
      </w:r>
      <w:r>
        <w:rPr>
          <w:vertAlign w:val="baseline"/>
        </w:rPr>
        <w:t> 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6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Aarhus</w:t>
      </w:r>
      <w:r>
        <w:rPr>
          <w:spacing w:val="16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9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4"/>
        <w:ind w:left="460" w:right="58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z w:val="20"/>
          <w:vertAlign w:val="baseline"/>
        </w:rPr>
        <w:t> Draft ECE Charter on Environmental rights and obligations, adopted at the experts meeting, U.N Economic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 for Europe,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Oslo, Norway 29-31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Draft ECE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Charter).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z w:val="20"/>
          <w:vertAlign w:val="baseline"/>
        </w:rPr>
        <w:t> Preamble, U.N. ECE, Convention on Access to Information, Public Participation in Decision-making and Access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Matters, June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25, 1998,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 Doc.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ECE/CEP/43.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z w:val="20"/>
          <w:vertAlign w:val="baseline"/>
        </w:rPr>
        <w:t>Ratified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than 40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parties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Europe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Asia.</w:t>
      </w:r>
    </w:p>
    <w:p>
      <w:pPr>
        <w:spacing w:before="0"/>
        <w:ind w:left="460" w:right="57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Boyle,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cit.p.7.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Aarhus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been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used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ECHR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jurisprudence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relating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the European Court of Human Rights in </w:t>
      </w:r>
      <w:r>
        <w:rPr>
          <w:rFonts w:ascii="Calibri"/>
          <w:i/>
          <w:sz w:val="20"/>
          <w:vertAlign w:val="baseline"/>
        </w:rPr>
        <w:t>Taskin and others vs. Turkey</w:t>
      </w:r>
      <w:r>
        <w:rPr>
          <w:rFonts w:ascii="Calibri"/>
          <w:sz w:val="20"/>
          <w:vertAlign w:val="baseline"/>
        </w:rPr>
        <w:t>, op cit. Boyle, on this ground posits that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Aarhus Convention owes little to Principle 1 of the Stockholm Declaration and everything to Principle 10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Rio Declaration.</w:t>
      </w:r>
    </w:p>
    <w:p>
      <w:pPr>
        <w:spacing w:before="0"/>
        <w:ind w:left="460" w:right="57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66</w:t>
      </w:r>
      <w:r>
        <w:rPr>
          <w:rFonts w:ascii="Calibri" w:hAnsi="Calibri"/>
          <w:sz w:val="20"/>
          <w:vertAlign w:val="baseline"/>
        </w:rPr>
        <w:t>Ebbesson, J. (2009). Participatory and Procedural Rights in Environmental Matters: State of Play. High Level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Expert Meeting on the New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Future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 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Environment: Moving the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Global Agenda Forward,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UNEP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OHCHR, 30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November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 December.</w:t>
      </w:r>
    </w:p>
    <w:p>
      <w:pPr>
        <w:spacing w:before="0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z w:val="20"/>
          <w:vertAlign w:val="baseline"/>
        </w:rPr>
        <w:t>Pallemaerts,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(2002).The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Substantive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Right.In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Dejeant-Pons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Pallemaerts, M. (eds.)</w:t>
      </w:r>
      <w:r>
        <w:rPr>
          <w:rFonts w:ascii="Calibri"/>
          <w:i/>
          <w:sz w:val="20"/>
          <w:vertAlign w:val="baseline"/>
        </w:rPr>
        <w:t>Human Rights and the Environment</w:t>
      </w:r>
      <w:r>
        <w:rPr>
          <w:rFonts w:ascii="Calibri"/>
          <w:sz w:val="20"/>
          <w:vertAlign w:val="baseline"/>
        </w:rPr>
        <w:t>.Council of Europe Publishing, Strasbourg, pp. 11-21 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18.</w:t>
      </w:r>
    </w:p>
    <w:p>
      <w:pPr>
        <w:spacing w:after="0"/>
        <w:jc w:val="both"/>
        <w:rPr>
          <w:rFonts w:ascii="Calibri"/>
          <w:sz w:val="20"/>
        </w:rPr>
        <w:sectPr>
          <w:type w:val="continuous"/>
          <w:pgSz w:w="11910" w:h="16840"/>
          <w:pgMar w:top="1200" w:bottom="1200" w:left="980" w:right="720"/>
        </w:sectPr>
      </w:pPr>
    </w:p>
    <w:p>
      <w:pPr>
        <w:pStyle w:val="BodyText"/>
        <w:spacing w:line="480" w:lineRule="auto" w:before="109"/>
        <w:ind w:right="577"/>
        <w:jc w:val="both"/>
      </w:pPr>
      <w:r>
        <w:rPr/>
        <w:t>gives to public interest activism by NGOs</w:t>
      </w:r>
      <w:r>
        <w:rPr>
          <w:vertAlign w:val="superscript"/>
        </w:rPr>
        <w:t>68</w:t>
      </w:r>
      <w:r>
        <w:rPr>
          <w:vertAlign w:val="baseline"/>
        </w:rPr>
        <w:t>. In this way it fills a lacuna in the 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Rights.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1"/>
        <w:numPr>
          <w:ilvl w:val="1"/>
          <w:numId w:val="16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</w:pPr>
      <w:bookmarkStart w:name="_TOC_250021" w:id="10"/>
      <w:r>
        <w:rPr/>
        <w:t>The</w:t>
      </w:r>
      <w:r>
        <w:rPr>
          <w:spacing w:val="-4"/>
        </w:rPr>
        <w:t> </w:t>
      </w:r>
      <w:r>
        <w:rPr/>
        <w:t>Incorporation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</w:t>
      </w:r>
      <w:r>
        <w:rPr>
          <w:spacing w:val="-2"/>
        </w:rPr>
        <w:t> </w:t>
      </w:r>
      <w:bookmarkEnd w:id="10"/>
      <w:r>
        <w:rPr/>
        <w:t>Constitutions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75" w:firstLine="719"/>
        <w:jc w:val="both"/>
      </w:pPr>
      <w:r>
        <w:rPr/>
        <w:t>While the link between the environment and human rights was first articulated at the</w:t>
      </w:r>
      <w:r>
        <w:rPr>
          <w:spacing w:val="1"/>
        </w:rPr>
        <w:t> </w:t>
      </w:r>
      <w:r>
        <w:rPr/>
        <w:t>international level, it is apparent that the implementation and enforcement of international</w:t>
      </w:r>
      <w:r>
        <w:rPr>
          <w:spacing w:val="1"/>
        </w:rPr>
        <w:t> </w:t>
      </w:r>
      <w:r>
        <w:rPr/>
        <w:t>human rights are, at the first instance and to a large extent, dependent on municipal legal</w:t>
      </w:r>
      <w:r>
        <w:rPr>
          <w:spacing w:val="1"/>
        </w:rPr>
        <w:t> </w:t>
      </w:r>
      <w:r>
        <w:rPr/>
        <w:t>systems. This raises the necessity for domestication of international law into national legal</w:t>
      </w:r>
      <w:r>
        <w:rPr>
          <w:spacing w:val="1"/>
        </w:rPr>
        <w:t> </w:t>
      </w:r>
      <w:r>
        <w:rPr/>
        <w:t>systems. The right to environment has been domesticated in a large number of states</w:t>
      </w:r>
      <w:r>
        <w:rPr>
          <w:spacing w:val="60"/>
        </w:rPr>
        <w:t> </w:t>
      </w:r>
      <w:r>
        <w:rPr/>
        <w:t>and one</w:t>
      </w:r>
      <w:r>
        <w:rPr>
          <w:spacing w:val="1"/>
        </w:rPr>
        <w:t> </w:t>
      </w:r>
      <w:r>
        <w:rPr/>
        <w:t>of the ways</w:t>
      </w:r>
      <w:r>
        <w:rPr>
          <w:spacing w:val="1"/>
        </w:rPr>
        <w:t> </w:t>
      </w:r>
      <w:r>
        <w:rPr/>
        <w:t>in which this has been done is by the</w:t>
      </w:r>
      <w:r>
        <w:rPr>
          <w:spacing w:val="1"/>
        </w:rPr>
        <w:t> </w:t>
      </w:r>
      <w:r>
        <w:rPr/>
        <w:t>provision of</w:t>
      </w:r>
      <w:r>
        <w:rPr>
          <w:spacing w:val="1"/>
        </w:rPr>
        <w:t> </w:t>
      </w:r>
      <w:r>
        <w:rPr/>
        <w:t>environment in national</w:t>
      </w:r>
      <w:r>
        <w:rPr>
          <w:spacing w:val="1"/>
        </w:rPr>
        <w:t> </w:t>
      </w:r>
      <w:r>
        <w:rPr/>
        <w:t>constitutions.</w:t>
      </w:r>
    </w:p>
    <w:p>
      <w:pPr>
        <w:pStyle w:val="BodyText"/>
        <w:spacing w:line="480" w:lineRule="auto" w:before="1"/>
        <w:ind w:right="572" w:firstLine="839"/>
        <w:jc w:val="both"/>
      </w:pPr>
      <w:r>
        <w:rPr/>
        <w:t>Environmental Law may be incorporated in a state‘s legal system in a variety of ways.</w:t>
      </w:r>
      <w:r>
        <w:rPr>
          <w:spacing w:val="-57"/>
        </w:rPr>
        <w:t> </w:t>
      </w:r>
      <w:r>
        <w:rPr/>
        <w:t>According to Okidi</w:t>
      </w:r>
      <w:r>
        <w:rPr>
          <w:vertAlign w:val="superscript"/>
        </w:rPr>
        <w:t>69</w:t>
      </w:r>
      <w:r>
        <w:rPr>
          <w:vertAlign w:val="baseline"/>
        </w:rPr>
        <w:t> environmental law may be said to fall under three broad categories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 Firstly, old principles and rules under common law and civil law jurisdictions.</w:t>
      </w:r>
      <w:r>
        <w:rPr>
          <w:vertAlign w:val="superscript"/>
        </w:rPr>
        <w:t>70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Secondly, rules and principles entrenched in constitutional provisions on environment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-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2"/>
          <w:vertAlign w:val="baseline"/>
        </w:rPr>
        <w:t> </w:t>
      </w:r>
      <w:r>
        <w:rPr>
          <w:vertAlign w:val="baseline"/>
        </w:rPr>
        <w:t>and thirdly, statutory</w:t>
      </w:r>
      <w:r>
        <w:rPr>
          <w:spacing w:val="-5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environment.</w:t>
      </w:r>
    </w:p>
    <w:p>
      <w:pPr>
        <w:pStyle w:val="BodyText"/>
        <w:spacing w:line="480" w:lineRule="auto"/>
        <w:ind w:right="574" w:firstLine="719"/>
        <w:jc w:val="both"/>
      </w:pPr>
      <w:r>
        <w:rPr/>
        <w:t>Okidi‘s</w:t>
      </w:r>
      <w:r>
        <w:rPr>
          <w:spacing w:val="1"/>
        </w:rPr>
        <w:t> </w:t>
      </w:r>
      <w:r>
        <w:rPr/>
        <w:t>categorization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law like case law consisting of judicial pronouncements on the environment and</w:t>
      </w:r>
      <w:r>
        <w:rPr>
          <w:spacing w:val="-57"/>
        </w:rPr>
        <w:t> </w:t>
      </w:r>
      <w:r>
        <w:rPr/>
        <w:t>International law on the environment which includes binding and non-binding instruments. Of</w:t>
      </w:r>
      <w:r>
        <w:rPr>
          <w:spacing w:val="1"/>
        </w:rPr>
        <w:t> </w:t>
      </w:r>
      <w:r>
        <w:rPr/>
        <w:t>the above categories, the right to a healthy environment is reflected at the national level in the</w:t>
      </w:r>
      <w:r>
        <w:rPr>
          <w:spacing w:val="1"/>
        </w:rPr>
        <w:t> </w:t>
      </w:r>
      <w:r>
        <w:rPr/>
        <w:t>form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constitutional</w:t>
      </w:r>
      <w:r>
        <w:rPr>
          <w:spacing w:val="23"/>
        </w:rPr>
        <w:t> </w:t>
      </w:r>
      <w:r>
        <w:rPr/>
        <w:t>provisions</w:t>
      </w:r>
      <w:r>
        <w:rPr>
          <w:spacing w:val="24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environment.</w:t>
      </w:r>
      <w:r>
        <w:rPr>
          <w:spacing w:val="23"/>
        </w:rPr>
        <w:t> </w:t>
      </w:r>
      <w:r>
        <w:rPr/>
        <w:t>These,</w:t>
      </w:r>
      <w:r>
        <w:rPr>
          <w:spacing w:val="24"/>
        </w:rPr>
        <w:t> </w:t>
      </w:r>
      <w:r>
        <w:rPr/>
        <w:t>according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Bruch</w:t>
      </w:r>
      <w:r>
        <w:rPr>
          <w:spacing w:val="25"/>
        </w:rPr>
        <w:t> </w:t>
      </w:r>
      <w:r>
        <w:rPr/>
        <w:t>et</w:t>
      </w:r>
      <w:r>
        <w:rPr>
          <w:spacing w:val="23"/>
        </w:rPr>
        <w:t> </w:t>
      </w:r>
      <w:r>
        <w:rPr/>
        <w:t>al.,</w:t>
      </w:r>
      <w:r>
        <w:rPr>
          <w:spacing w:val="26"/>
        </w:rPr>
        <w:t> </w:t>
      </w:r>
      <w:r>
        <w:rPr/>
        <w:t>offer</w:t>
      </w:r>
    </w:p>
    <w:p>
      <w:pPr>
        <w:pStyle w:val="BodyText"/>
        <w:spacing w:before="1"/>
        <w:jc w:val="both"/>
      </w:pP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a</w:t>
      </w:r>
      <w:r>
        <w:rPr/>
        <w:t>d </w:t>
      </w:r>
      <w:r>
        <w:rPr>
          <w:spacing w:val="-1"/>
        </w:rPr>
        <w:t>a</w:t>
      </w:r>
      <w:r>
        <w:rPr/>
        <w:t>nd p</w:t>
      </w:r>
      <w:r>
        <w:rPr>
          <w:spacing w:val="2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ful tools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prot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e</w:t>
      </w:r>
      <w:r>
        <w:rPr/>
        <w:t>nvi</w:t>
      </w:r>
      <w:r>
        <w:rPr>
          <w:spacing w:val="1"/>
        </w:rPr>
        <w:t>r</w:t>
      </w:r>
      <w:r>
        <w:rPr/>
        <w:t>onment</w:t>
      </w:r>
      <w:r>
        <w:rPr>
          <w:spacing w:val="-1"/>
          <w:w w:val="130"/>
        </w:rPr>
        <w:t>‖</w:t>
      </w:r>
      <w:r>
        <w:rPr>
          <w:w w:val="130"/>
        </w:rPr>
        <w:t>.</w:t>
      </w:r>
      <w:r>
        <w:rPr>
          <w:spacing w:val="1"/>
          <w:w w:val="101"/>
          <w:vertAlign w:val="superscript"/>
        </w:rPr>
        <w:t>71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1"/>
        </w:rPr>
      </w:pPr>
      <w:r>
        <w:rPr/>
        <w:pict>
          <v:rect style="position:absolute;margin-left:72.024002pt;margin-top:8.391006pt;width:144.020pt;height:.71997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Aarhus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Convention.</w:t>
      </w:r>
    </w:p>
    <w:p>
      <w:pPr>
        <w:spacing w:before="1"/>
        <w:ind w:left="460" w:right="57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z w:val="20"/>
          <w:vertAlign w:val="baseline"/>
        </w:rPr>
        <w:t>Okidi, C.O. (2004).Structure and Function of Environmental Law. A paper presented at the symposium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 Law lecturers in Africa, Nakuru, Kenya , 29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September-2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z w:val="20"/>
          <w:vertAlign w:val="baseline"/>
        </w:rPr>
        <w:t> October and organized by UNEP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Nairobi.</w:t>
      </w:r>
    </w:p>
    <w:p>
      <w:pPr>
        <w:spacing w:before="0"/>
        <w:ind w:left="460" w:right="58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z w:val="20"/>
          <w:vertAlign w:val="baseline"/>
        </w:rPr>
        <w:t> These laws include rules and principles of nuisance, negligence and strict liability which, although not directed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environment, have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been applied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achieve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protection.</w:t>
      </w:r>
    </w:p>
    <w:p>
      <w:pPr>
        <w:spacing w:before="0"/>
        <w:ind w:left="460" w:right="58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z w:val="20"/>
          <w:vertAlign w:val="baseline"/>
        </w:rPr>
        <w:t>Bruch, Coker and Van Arsdale, (2000).</w:t>
      </w:r>
      <w:r>
        <w:rPr>
          <w:rFonts w:ascii="Calibri"/>
          <w:i/>
          <w:sz w:val="20"/>
          <w:vertAlign w:val="baseline"/>
        </w:rPr>
        <w:t>Constitutional Environmental Law: Giving Forceto Fundamental Principles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 Africa</w:t>
      </w:r>
      <w:r>
        <w:rPr>
          <w:rFonts w:ascii="Calibri"/>
          <w:sz w:val="20"/>
          <w:vertAlign w:val="baseline"/>
        </w:rPr>
        <w:t>, Environmental 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Institute.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2" w:firstLine="719"/>
        <w:jc w:val="both"/>
      </w:pP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environmental human right is the extent to which it has emerged in national constitutions.</w:t>
      </w:r>
      <w:r>
        <w:rPr>
          <w:vertAlign w:val="superscript"/>
        </w:rPr>
        <w:t>72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scholars</w:t>
      </w:r>
      <w:r>
        <w:rPr>
          <w:vertAlign w:val="superscript"/>
        </w:rPr>
        <w:t>73</w:t>
      </w:r>
      <w:r>
        <w:rPr>
          <w:vertAlign w:val="baseline"/>
        </w:rPr>
        <w:t> note that virtually every constitution revised or adopted since 1970 has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Stockholm</w:t>
      </w:r>
      <w:r>
        <w:rPr>
          <w:spacing w:val="-57"/>
          <w:vertAlign w:val="baseline"/>
        </w:rPr>
        <w:t> </w:t>
      </w:r>
      <w:r>
        <w:rPr>
          <w:vertAlign w:val="baseline"/>
        </w:rPr>
        <w:t>Declaration.</w:t>
      </w:r>
      <w:r>
        <w:rPr>
          <w:vertAlign w:val="superscript"/>
        </w:rPr>
        <w:t>74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Stockholm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conference,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ninety</w:t>
      </w:r>
      <w:r>
        <w:rPr>
          <w:spacing w:val="1"/>
          <w:vertAlign w:val="baseline"/>
        </w:rPr>
        <w:t> </w:t>
      </w:r>
      <w:r>
        <w:rPr>
          <w:vertAlign w:val="baseline"/>
        </w:rPr>
        <w:t>(90)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entrenched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and developed nations, Sub-Saharan African, European, Asian, Latin American,</w:t>
      </w:r>
      <w:r>
        <w:rPr>
          <w:spacing w:val="1"/>
          <w:vertAlign w:val="baseline"/>
        </w:rPr>
        <w:t> </w:t>
      </w:r>
      <w:r>
        <w:rPr>
          <w:vertAlign w:val="baseline"/>
        </w:rPr>
        <w:t>Caribbean states; states with a common law tradition and states with a civil law tradition.</w:t>
      </w:r>
      <w:r>
        <w:rPr>
          <w:vertAlign w:val="superscript"/>
        </w:rPr>
        <w:t>75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 the constitutions of many other states contain directive principles to guide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6"/>
          <w:vertAlign w:val="baseline"/>
        </w:rPr>
        <w:t> </w:t>
      </w:r>
      <w:r>
        <w:rPr>
          <w:vertAlign w:val="baseline"/>
        </w:rPr>
        <w:t>on environmental</w:t>
      </w:r>
      <w:r>
        <w:rPr>
          <w:spacing w:val="2"/>
          <w:vertAlign w:val="baseline"/>
        </w:rPr>
        <w:t> </w:t>
      </w:r>
      <w:r>
        <w:rPr>
          <w:vertAlign w:val="baseline"/>
        </w:rPr>
        <w:t>issues, e.g.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"/>
        <w:ind w:right="571" w:firstLine="719"/>
        <w:jc w:val="both"/>
      </w:pPr>
      <w:r>
        <w:rPr/>
        <w:t>Writings on constitutional provisions relating to the environment note that domestic</w:t>
      </w:r>
      <w:r>
        <w:rPr>
          <w:spacing w:val="1"/>
        </w:rPr>
        <w:t> </w:t>
      </w:r>
      <w:r>
        <w:rPr/>
        <w:t>constitutions tend to reflect environmental norms in one or more of the following: as a policy</w:t>
      </w:r>
      <w:r>
        <w:rPr>
          <w:spacing w:val="1"/>
        </w:rPr>
        <w:t> </w:t>
      </w:r>
      <w:r>
        <w:rPr/>
        <w:t>directive or statements of policy; as a procedural right; or as a fundamental environmental</w:t>
      </w:r>
      <w:r>
        <w:rPr>
          <w:spacing w:val="1"/>
        </w:rPr>
        <w:t> </w:t>
      </w:r>
      <w:r>
        <w:rPr/>
        <w:t>right.</w:t>
      </w:r>
      <w:r>
        <w:rPr>
          <w:vertAlign w:val="superscript"/>
        </w:rPr>
        <w:t>76</w:t>
      </w:r>
      <w:r>
        <w:rPr>
          <w:spacing w:val="1"/>
          <w:vertAlign w:val="baseline"/>
        </w:rPr>
        <w:t> </w:t>
      </w:r>
      <w:r>
        <w:rPr>
          <w:vertAlign w:val="baseline"/>
        </w:rPr>
        <w:t>Boyd,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hand,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identifies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protection in national constitutions. Firstly, a substantive right to a healthy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environment; secondly,procedural environmental rights; thirdly, government‘s duty to 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environment; fourthly, individual environmental responsibilities; and fifthly, miscellaneous</w:t>
      </w:r>
      <w:r>
        <w:rPr>
          <w:spacing w:val="-57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provisions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 common being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imposition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duty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government.</w:t>
      </w:r>
      <w:r>
        <w:rPr>
          <w:vertAlign w:val="superscript"/>
        </w:rPr>
        <w:t>77</w:t>
      </w:r>
    </w:p>
    <w:p>
      <w:pPr>
        <w:pStyle w:val="BodyText"/>
        <w:spacing w:before="1"/>
        <w:ind w:left="1180"/>
        <w:jc w:val="both"/>
      </w:pPr>
      <w:r>
        <w:rPr/>
        <w:t>Environmental</w:t>
      </w:r>
      <w:r>
        <w:rPr>
          <w:spacing w:val="3"/>
        </w:rPr>
        <w:t> </w:t>
      </w:r>
      <w:r>
        <w:rPr/>
        <w:t>provisions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constitutions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African</w:t>
      </w:r>
      <w:r>
        <w:rPr>
          <w:spacing w:val="3"/>
        </w:rPr>
        <w:t> </w:t>
      </w:r>
      <w:r>
        <w:rPr/>
        <w:t>states</w:t>
      </w:r>
      <w:r>
        <w:rPr>
          <w:spacing w:val="6"/>
        </w:rPr>
        <w:t> </w:t>
      </w:r>
      <w:r>
        <w:rPr/>
        <w:t>fall</w:t>
      </w:r>
      <w:r>
        <w:rPr>
          <w:spacing w:val="5"/>
        </w:rPr>
        <w:t> </w:t>
      </w:r>
      <w:r>
        <w:rPr/>
        <w:t>within</w:t>
      </w:r>
      <w:r>
        <w:rPr>
          <w:spacing w:val="3"/>
        </w:rPr>
        <w:t> </w:t>
      </w:r>
      <w:r>
        <w:rPr/>
        <w:t>any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several</w:t>
      </w:r>
      <w:r>
        <w:rPr>
          <w:spacing w:val="4"/>
        </w:rPr>
        <w:t> </w:t>
      </w:r>
      <w:r>
        <w:rPr/>
        <w:t>of</w:t>
      </w:r>
    </w:p>
    <w:p>
      <w:pPr>
        <w:pStyle w:val="BodyText"/>
        <w:ind w:left="0"/>
      </w:pPr>
    </w:p>
    <w:p>
      <w:pPr>
        <w:pStyle w:val="BodyText"/>
      </w:pPr>
      <w:r>
        <w:rPr/>
        <w:t>the</w:t>
      </w:r>
      <w:r>
        <w:rPr>
          <w:spacing w:val="27"/>
        </w:rPr>
        <w:t> </w:t>
      </w:r>
      <w:r>
        <w:rPr/>
        <w:t>categories</w:t>
      </w:r>
      <w:r>
        <w:rPr>
          <w:spacing w:val="28"/>
        </w:rPr>
        <w:t> </w:t>
      </w:r>
      <w:r>
        <w:rPr/>
        <w:t>mentioned</w:t>
      </w:r>
      <w:r>
        <w:rPr>
          <w:spacing w:val="27"/>
        </w:rPr>
        <w:t> </w:t>
      </w:r>
      <w:r>
        <w:rPr/>
        <w:t>above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a</w:t>
      </w:r>
      <w:r>
        <w:rPr>
          <w:spacing w:val="30"/>
        </w:rPr>
        <w:t> </w:t>
      </w:r>
      <w:r>
        <w:rPr/>
        <w:t>constitutional</w:t>
      </w:r>
      <w:r>
        <w:rPr>
          <w:spacing w:val="29"/>
        </w:rPr>
        <w:t> </w:t>
      </w:r>
      <w:r>
        <w:rPr/>
        <w:t>environmental</w:t>
      </w:r>
      <w:r>
        <w:rPr>
          <w:spacing w:val="27"/>
        </w:rPr>
        <w:t> </w:t>
      </w:r>
      <w:r>
        <w:rPr/>
        <w:t>provision(s)</w:t>
      </w:r>
      <w:r>
        <w:rPr>
          <w:spacing w:val="27"/>
        </w:rPr>
        <w:t> </w:t>
      </w:r>
      <w:r>
        <w:rPr/>
        <w:t>may</w:t>
      </w:r>
      <w:r>
        <w:rPr>
          <w:spacing w:val="22"/>
        </w:rPr>
        <w:t> </w:t>
      </w:r>
      <w:r>
        <w:rPr/>
        <w:t>include</w:t>
      </w:r>
    </w:p>
    <w:p>
      <w:pPr>
        <w:pStyle w:val="BodyText"/>
        <w:ind w:left="0"/>
        <w:rPr>
          <w:sz w:val="14"/>
        </w:rPr>
      </w:pPr>
      <w:r>
        <w:rPr/>
        <w:pict>
          <v:rect style="position:absolute;margin-left:72.024002pt;margin-top:10.025673pt;width:144.020pt;height:.72003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z w:val="20"/>
          <w:vertAlign w:val="baseline"/>
        </w:rPr>
        <w:t>Kiss,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Shelton,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Bruch,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 al.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Boyd,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z w:val="20"/>
          <w:vertAlign w:val="baseline"/>
        </w:rPr>
        <w:t>The Preamble of the Stockholm Declaration states that local and national governments will bear the greatest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burden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large-scale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their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jurisdictions.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further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calls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upon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peoples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exert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efforts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preservation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improvement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benefit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people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for their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posterity.</w:t>
      </w:r>
    </w:p>
    <w:p>
      <w:pPr>
        <w:spacing w:before="0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z w:val="20"/>
          <w:vertAlign w:val="baseline"/>
        </w:rPr>
        <w:t>May,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J.R.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Daly,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(2009).Vindicating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Fundamental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Worldwide.</w:t>
      </w:r>
      <w:r>
        <w:rPr>
          <w:rFonts w:ascii="Calibri"/>
          <w:i/>
          <w:sz w:val="20"/>
          <w:vertAlign w:val="baseline"/>
        </w:rPr>
        <w:t>Oregon</w:t>
      </w:r>
      <w:r>
        <w:rPr>
          <w:rFonts w:ascii="Calibri"/>
          <w:i/>
          <w:spacing w:val="3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Review</w:t>
      </w:r>
      <w:r>
        <w:rPr>
          <w:rFonts w:ascii="Calibri"/>
          <w:i/>
          <w:spacing w:val="3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 Law</w:t>
      </w:r>
      <w:r>
        <w:rPr>
          <w:rFonts w:ascii="Calibri"/>
          <w:sz w:val="20"/>
          <w:vertAlign w:val="baseline"/>
        </w:rPr>
        <w:t>, Vol. 11, pp. 365-437. Available at</w:t>
      </w:r>
      <w:r>
        <w:rPr>
          <w:rFonts w:ascii="Calibri"/>
          <w:spacing w:val="1"/>
          <w:sz w:val="20"/>
          <w:vertAlign w:val="baseline"/>
        </w:rPr>
        <w:t> </w:t>
      </w:r>
      <w:hyperlink r:id="rId63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http://www.law.uoregon.edu/org/oril/docs/11-2/May.pdf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Boyd, D. R. op cit.</w:t>
      </w:r>
    </w:p>
    <w:p>
      <w:pPr>
        <w:spacing w:before="0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z w:val="20"/>
          <w:vertAlign w:val="baseline"/>
        </w:rPr>
        <w:t>Hayward, T. (2005).</w:t>
      </w:r>
      <w:r>
        <w:rPr>
          <w:rFonts w:ascii="Calibri"/>
          <w:i/>
          <w:sz w:val="20"/>
          <w:vertAlign w:val="baseline"/>
        </w:rPr>
        <w:t>Constitutional Environmental Rights</w:t>
      </w:r>
      <w:r>
        <w:rPr>
          <w:rFonts w:ascii="Calibri"/>
          <w:sz w:val="20"/>
          <w:vertAlign w:val="baseline"/>
        </w:rPr>
        <w:t>, Oxford University Press, pp.12-13.May, J.R. op cit.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pp.116-117, Bruch, C. et al. op. cit. Glazewski, J. (1991).The Environment, Human Rights and a New South African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i/>
          <w:sz w:val="20"/>
          <w:vertAlign w:val="baseline"/>
        </w:rPr>
        <w:t>South African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 of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sz w:val="20"/>
          <w:vertAlign w:val="baseline"/>
        </w:rPr>
        <w:t>, pp. 167,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173-175.</w:t>
      </w:r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Boyd,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87-100.</w:t>
      </w:r>
    </w:p>
    <w:p>
      <w:pPr>
        <w:spacing w:after="0" w:line="244" w:lineRule="exact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1"/>
        <w:jc w:val="both"/>
      </w:pPr>
      <w:r>
        <w:rPr/>
        <w:t>all categories. An example of a fundamental environmental right is found in the Constitution of</w:t>
      </w:r>
      <w:r>
        <w:rPr>
          <w:spacing w:val="-57"/>
        </w:rPr>
        <w:t> </w:t>
      </w:r>
      <w:r>
        <w:rPr/>
        <w:t>the Democratic Republic of Congo which provides that ‗[e]very Congolese shall have the right</w:t>
      </w:r>
      <w:r>
        <w:rPr>
          <w:spacing w:val="-57"/>
        </w:rPr>
        <w:t> </w:t>
      </w:r>
      <w:r>
        <w:rPr/>
        <w:t>to a healthy environment that is favourable to his development.‘</w:t>
      </w:r>
      <w:r>
        <w:rPr>
          <w:vertAlign w:val="superscript"/>
        </w:rPr>
        <w:t>78</w:t>
      </w:r>
      <w:r>
        <w:rPr>
          <w:vertAlign w:val="baseline"/>
        </w:rPr>
        <w:t> The Namibian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does not provide for a substantive environmental right but couches its environmental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 state policy:</w:t>
      </w:r>
    </w:p>
    <w:p>
      <w:pPr>
        <w:pStyle w:val="BodyText"/>
        <w:spacing w:before="1"/>
        <w:ind w:left="1540" w:right="574"/>
        <w:jc w:val="both"/>
      </w:pP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adopting, inter alia, policies aimed at the… maintenance of ecosystems, essential</w:t>
      </w:r>
      <w:r>
        <w:rPr>
          <w:spacing w:val="1"/>
        </w:rPr>
        <w:t> </w:t>
      </w:r>
      <w:r>
        <w:rPr/>
        <w:t>ecological processes and biological diversity of Namibia and utilization of living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sustainable basis</w:t>
      </w:r>
      <w:r>
        <w:rPr>
          <w:spacing w:val="1"/>
        </w:rPr>
        <w:t> </w:t>
      </w:r>
      <w:r>
        <w:rPr/>
        <w:t>for the 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Namibians,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present and future; in particular, the Government shall provide measures against the</w:t>
      </w:r>
      <w:r>
        <w:rPr>
          <w:spacing w:val="-57"/>
        </w:rPr>
        <w:t> </w:t>
      </w:r>
      <w:r>
        <w:rPr/>
        <w:t>dumping</w:t>
      </w:r>
      <w:r>
        <w:rPr>
          <w:spacing w:val="-4"/>
        </w:rPr>
        <w:t> </w:t>
      </w:r>
      <w:r>
        <w:rPr/>
        <w:t>or recycling</w:t>
      </w:r>
      <w:r>
        <w:rPr>
          <w:spacing w:val="-3"/>
        </w:rPr>
        <w:t> </w:t>
      </w:r>
      <w:r>
        <w:rPr/>
        <w:t>of foreign nuclear and</w:t>
      </w:r>
      <w:r>
        <w:rPr>
          <w:spacing w:val="-1"/>
        </w:rPr>
        <w:t> </w:t>
      </w:r>
      <w:r>
        <w:rPr/>
        <w:t>toxic waste on</w:t>
      </w:r>
      <w:r>
        <w:rPr>
          <w:spacing w:val="-1"/>
        </w:rPr>
        <w:t> </w:t>
      </w:r>
      <w:r>
        <w:rPr/>
        <w:t>Namibian territory.</w:t>
      </w:r>
      <w:r>
        <w:rPr>
          <w:vertAlign w:val="superscript"/>
        </w:rPr>
        <w:t>79</w:t>
      </w:r>
    </w:p>
    <w:p>
      <w:pPr>
        <w:pStyle w:val="BodyText"/>
        <w:ind w:left="0"/>
      </w:pPr>
    </w:p>
    <w:p>
      <w:pPr>
        <w:pStyle w:val="BodyText"/>
        <w:spacing w:before="1"/>
        <w:ind w:left="1180"/>
      </w:pPr>
      <w:r>
        <w:rPr/>
        <w:t>The</w:t>
      </w:r>
      <w:r>
        <w:rPr>
          <w:spacing w:val="11"/>
        </w:rPr>
        <w:t> </w:t>
      </w:r>
      <w:r>
        <w:rPr/>
        <w:t>Ethiopian</w:t>
      </w:r>
      <w:r>
        <w:rPr>
          <w:spacing w:val="13"/>
        </w:rPr>
        <w:t> </w:t>
      </w:r>
      <w:r>
        <w:rPr/>
        <w:t>Constitution</w:t>
      </w:r>
      <w:r>
        <w:rPr>
          <w:spacing w:val="14"/>
        </w:rPr>
        <w:t> </w:t>
      </w:r>
      <w:r>
        <w:rPr/>
        <w:t>imposes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duty</w:t>
      </w:r>
      <w:r>
        <w:rPr>
          <w:spacing w:val="9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government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11"/>
        </w:rPr>
        <w:t> </w:t>
      </w:r>
      <w:r>
        <w:rPr/>
        <w:t>words: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right="576"/>
        <w:jc w:val="both"/>
      </w:pPr>
      <w:r>
        <w:rPr>
          <w:spacing w:val="-1"/>
          <w:w w:val="44"/>
        </w:rPr>
        <w:t>―</w:t>
      </w:r>
      <w:r>
        <w:rPr>
          <w:spacing w:val="-3"/>
        </w:rPr>
        <w:t>g</w:t>
      </w:r>
      <w:r>
        <w:rPr/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rnm</w:t>
      </w:r>
      <w:r>
        <w:rPr>
          <w:spacing w:val="-2"/>
        </w:rPr>
        <w:t>e</w:t>
      </w:r>
      <w:r>
        <w:rPr/>
        <w:t>nt </w:t>
      </w:r>
      <w:r>
        <w:rPr>
          <w:spacing w:val="-10"/>
        </w:rPr>
        <w:t> </w:t>
      </w:r>
      <w:r>
        <w:rPr>
          <w:spacing w:val="-1"/>
        </w:rPr>
        <w:t>shal</w:t>
      </w:r>
      <w:r>
        <w:rPr/>
        <w:t>l </w:t>
      </w:r>
      <w:r>
        <w:rPr>
          <w:spacing w:val="-10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>
          <w:spacing w:val="-9"/>
        </w:rPr>
        <w:t> </w:t>
      </w:r>
      <w:r>
        <w:rPr/>
        <w:t>the </w:t>
      </w:r>
      <w:r>
        <w:rPr>
          <w:spacing w:val="-11"/>
        </w:rPr>
        <w:t> </w:t>
      </w:r>
      <w:r>
        <w:rPr/>
        <w:t>du</w:t>
      </w:r>
      <w:r>
        <w:rPr>
          <w:spacing w:val="2"/>
        </w:rPr>
        <w:t>t</w:t>
      </w:r>
      <w:r>
        <w:rPr/>
        <w:t>y </w:t>
      </w:r>
      <w:r>
        <w:rPr>
          <w:spacing w:val="-18"/>
        </w:rPr>
        <w:t> </w:t>
      </w:r>
      <w:r>
        <w:rPr/>
        <w:t>to </w:t>
      </w:r>
      <w:r>
        <w:rPr>
          <w:spacing w:val="-10"/>
        </w:rPr>
        <w:t> </w:t>
      </w:r>
      <w:r>
        <w:rPr>
          <w:spacing w:val="-1"/>
        </w:rPr>
        <w:t>e</w:t>
      </w:r>
      <w:r>
        <w:rPr/>
        <w:t>nsure </w:t>
      </w:r>
      <w:r>
        <w:rPr>
          <w:spacing w:val="-12"/>
        </w:rPr>
        <w:t> </w:t>
      </w:r>
      <w:r>
        <w:rPr/>
        <w:t>that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ll </w:t>
      </w:r>
      <w:r>
        <w:rPr>
          <w:spacing w:val="-10"/>
        </w:rPr>
        <w:t> </w:t>
      </w:r>
      <w:r>
        <w:rPr/>
        <w:t>Ethio</w:t>
      </w:r>
      <w:r>
        <w:rPr>
          <w:spacing w:val="-3"/>
        </w:rPr>
        <w:t>p</w:t>
      </w:r>
      <w:r>
        <w:rPr/>
        <w:t>ians </w:t>
      </w:r>
      <w:r>
        <w:rPr>
          <w:spacing w:val="-10"/>
        </w:rPr>
        <w:t> </w:t>
      </w:r>
      <w:r>
        <w:rPr/>
        <w:t>live </w:t>
      </w:r>
      <w:r>
        <w:rPr>
          <w:spacing w:val="-11"/>
        </w:rPr>
        <w:t> </w:t>
      </w:r>
      <w:r>
        <w:rPr/>
        <w:t>in </w:t>
      </w:r>
      <w:r>
        <w:rPr>
          <w:spacing w:val="-15"/>
        </w:rPr>
        <w:t> </w:t>
      </w:r>
      <w:r>
        <w:rPr/>
        <w:t>a </w:t>
      </w:r>
      <w:r>
        <w:rPr>
          <w:spacing w:val="-11"/>
        </w:rPr>
        <w:t> </w:t>
      </w:r>
      <w:r>
        <w:rPr>
          <w:spacing w:val="-1"/>
        </w:rPr>
        <w:t>c</w:t>
      </w:r>
      <w:r>
        <w:rPr/>
        <w:t>le</w:t>
      </w:r>
      <w:r>
        <w:rPr>
          <w:spacing w:val="-2"/>
        </w:rPr>
        <w:t>a</w:t>
      </w:r>
      <w:r>
        <w:rPr/>
        <w:t>n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0"/>
        </w:rPr>
        <w:t> </w:t>
      </w:r>
      <w:r>
        <w:rPr/>
        <w:t>h</w:t>
      </w:r>
      <w:r>
        <w:rPr>
          <w:spacing w:val="-1"/>
        </w:rPr>
        <w:t>ea</w:t>
      </w:r>
      <w:r>
        <w:rPr/>
        <w:t>lt</w:t>
      </w:r>
      <w:r>
        <w:rPr>
          <w:spacing w:val="4"/>
        </w:rPr>
        <w:t>h</w:t>
      </w:r>
      <w:r>
        <w:rPr/>
        <w:t>y </w:t>
      </w:r>
      <w:r>
        <w:rPr/>
        <w:t>environment.‖</w:t>
      </w:r>
      <w:r>
        <w:rPr>
          <w:vertAlign w:val="superscript"/>
        </w:rPr>
        <w:t>80</w:t>
      </w:r>
    </w:p>
    <w:p>
      <w:pPr>
        <w:pStyle w:val="BodyText"/>
        <w:spacing w:line="480" w:lineRule="auto" w:before="1"/>
        <w:ind w:right="573" w:firstLine="719"/>
        <w:jc w:val="both"/>
      </w:pPr>
      <w:r>
        <w:rPr/>
        <w:t>The varying approaches are a reflection of legal opinion on the extent of level of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afforded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These</w:t>
      </w:r>
      <w:r>
        <w:rPr>
          <w:spacing w:val="6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constitutional approaches inevitably result in different legal implications for environmental</w:t>
      </w:r>
      <w:r>
        <w:rPr>
          <w:spacing w:val="1"/>
        </w:rPr>
        <w:t> </w:t>
      </w:r>
      <w:r>
        <w:rPr/>
        <w:t>protection. Policy directives can be instrumental in providing environmental norms that aid</w:t>
      </w:r>
      <w:r>
        <w:rPr>
          <w:spacing w:val="1"/>
        </w:rPr>
        <w:t> </w:t>
      </w:r>
      <w:r>
        <w:rPr/>
        <w:t>environmental</w:t>
      </w:r>
      <w:r>
        <w:rPr>
          <w:spacing w:val="31"/>
        </w:rPr>
        <w:t> </w:t>
      </w:r>
      <w:r>
        <w:rPr/>
        <w:t>protection.</w:t>
      </w:r>
      <w:r>
        <w:rPr>
          <w:spacing w:val="32"/>
        </w:rPr>
        <w:t> </w:t>
      </w:r>
      <w:r>
        <w:rPr/>
        <w:t>They</w:t>
      </w:r>
      <w:r>
        <w:rPr>
          <w:spacing w:val="27"/>
        </w:rPr>
        <w:t> </w:t>
      </w:r>
      <w:r>
        <w:rPr/>
        <w:t>are</w:t>
      </w:r>
      <w:r>
        <w:rPr>
          <w:spacing w:val="31"/>
        </w:rPr>
        <w:t> </w:t>
      </w:r>
      <w:r>
        <w:rPr/>
        <w:t>intended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influence</w:t>
      </w:r>
      <w:r>
        <w:rPr>
          <w:spacing w:val="33"/>
        </w:rPr>
        <w:t> </w:t>
      </w:r>
      <w:r>
        <w:rPr/>
        <w:t>governmental</w:t>
      </w:r>
      <w:r>
        <w:rPr>
          <w:spacing w:val="32"/>
        </w:rPr>
        <w:t> </w:t>
      </w:r>
      <w:r>
        <w:rPr/>
        <w:t>decision-making</w:t>
      </w:r>
      <w:r>
        <w:rPr>
          <w:spacing w:val="29"/>
        </w:rPr>
        <w:t> </w:t>
      </w:r>
      <w:r>
        <w:rPr/>
        <w:t>but</w:t>
      </w:r>
      <w:r>
        <w:rPr>
          <w:spacing w:val="-58"/>
        </w:rPr>
        <w:t> </w:t>
      </w:r>
      <w:r>
        <w:rPr/>
        <w:t>are generally not directly judicially enforceable</w:t>
      </w:r>
      <w:r>
        <w:rPr>
          <w:vertAlign w:val="superscript"/>
        </w:rPr>
        <w:t>81</w:t>
      </w:r>
      <w:r>
        <w:rPr>
          <w:vertAlign w:val="baseline"/>
        </w:rPr>
        <w:t>. While procedural rights are valuable and can</w:t>
      </w:r>
      <w:r>
        <w:rPr>
          <w:spacing w:val="-57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enforceable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do not impart a substantive right to a</w:t>
      </w:r>
      <w:r>
        <w:rPr>
          <w:spacing w:val="-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environment.</w:t>
      </w:r>
    </w:p>
    <w:p>
      <w:pPr>
        <w:pStyle w:val="BodyText"/>
        <w:spacing w:line="480" w:lineRule="auto" w:before="1"/>
        <w:ind w:right="579" w:firstLine="719"/>
        <w:jc w:val="both"/>
      </w:pPr>
      <w:r>
        <w:rPr/>
        <w:t>A fundamental environmental right generally offers the strongest form of protection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environment. According</w:t>
      </w:r>
      <w:r>
        <w:rPr>
          <w:spacing w:val="-2"/>
        </w:rPr>
        <w:t> </w:t>
      </w:r>
      <w:r>
        <w:rPr/>
        <w:t>to May,</w:t>
      </w:r>
    </w:p>
    <w:p>
      <w:pPr>
        <w:pStyle w:val="BodyText"/>
        <w:spacing w:before="7"/>
        <w:ind w:left="0"/>
        <w:rPr>
          <w:sz w:val="29"/>
        </w:rPr>
      </w:pPr>
      <w:r>
        <w:rPr/>
        <w:pict>
          <v:rect style="position:absolute;margin-left:72.024002pt;margin-top:19.003029pt;width:144.020pt;height:.71997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Democratic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Congo.</w:t>
      </w:r>
    </w:p>
    <w:p>
      <w:pPr>
        <w:spacing w:before="0"/>
        <w:ind w:left="460" w:right="121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z w:val="20"/>
          <w:vertAlign w:val="baseline"/>
        </w:rPr>
        <w:t>Article 95 Constitution of Namibia. Retrieved on 30 July 2015 from</w:t>
      </w:r>
      <w:r>
        <w:rPr>
          <w:rFonts w:ascii="Calibri"/>
          <w:spacing w:val="1"/>
          <w:sz w:val="20"/>
          <w:vertAlign w:val="baseline"/>
        </w:rPr>
        <w:t> </w:t>
      </w:r>
      <w:hyperlink r:id="rId64">
        <w:r>
          <w:rPr>
            <w:rFonts w:ascii="Calibri"/>
            <w:color w:val="0000FF"/>
            <w:spacing w:val="-1"/>
            <w:sz w:val="20"/>
            <w:u w:val="single" w:color="0000FF"/>
            <w:vertAlign w:val="baseline"/>
          </w:rPr>
          <w:t>http://209.88.21.36/opencms/export/sites/default/grnnet/AboutNamibia/constitution/constitution1.pdf</w:t>
        </w:r>
      </w:hyperlink>
      <w:r>
        <w:rPr>
          <w:rFonts w:ascii="Calibri"/>
          <w:color w:val="0000FF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92(1)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Ethiopia.</w:t>
      </w:r>
    </w:p>
    <w:p>
      <w:pPr>
        <w:spacing w:before="0"/>
        <w:ind w:left="460" w:right="57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81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May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notes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basic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shortcoming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policy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statements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they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not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enforceable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citizens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who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 aggrieved by environmental degradation. See May, J.R., op. cit., p. 116., while Brandl and Bungert note that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“although the existence of a statement of public policy must be given some consideration in a constitutional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(claim), only a fundamental right grants the individual the legal remedy of a constitutional complaint”. See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Brandl, E. and Bungert, H. (1992). Constitutional Entrenchment of Environmental Protection: A Comparative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Analysis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Experiences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Abroad.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16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Harvard Environmental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Review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p.32.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before="69"/>
        <w:ind w:left="1540" w:right="575"/>
        <w:jc w:val="both"/>
      </w:pPr>
      <w:r>
        <w:rPr/>
        <w:t>…(fundamental</w:t>
      </w:r>
      <w:r>
        <w:rPr>
          <w:spacing w:val="1"/>
        </w:rPr>
        <w:t> </w:t>
      </w:r>
      <w:r>
        <w:rPr/>
        <w:t>rights)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indestructible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norms,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norms,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less</w:t>
      </w:r>
      <w:r>
        <w:rPr>
          <w:spacing w:val="60"/>
        </w:rPr>
        <w:t> </w:t>
      </w:r>
      <w:r>
        <w:rPr/>
        <w:t>subject</w:t>
      </w:r>
      <w:r>
        <w:rPr>
          <w:spacing w:val="61"/>
        </w:rPr>
        <w:t> </w:t>
      </w:r>
      <w:r>
        <w:rPr/>
        <w:t>to</w:t>
      </w:r>
      <w:r>
        <w:rPr>
          <w:spacing w:val="-57"/>
        </w:rPr>
        <w:t> </w:t>
      </w:r>
      <w:r>
        <w:rPr/>
        <w:t>political whims and</w:t>
      </w:r>
      <w:r>
        <w:rPr>
          <w:spacing w:val="-1"/>
        </w:rPr>
        <w:t> </w:t>
      </w:r>
      <w:r>
        <w:rPr/>
        <w:t>tend to be</w:t>
      </w:r>
      <w:r>
        <w:rPr>
          <w:spacing w:val="-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understood by</w:t>
      </w:r>
      <w:r>
        <w:rPr>
          <w:spacing w:val="-3"/>
        </w:rPr>
        <w:t> </w:t>
      </w:r>
      <w:r>
        <w:rPr/>
        <w:t>both the</w:t>
      </w:r>
      <w:r>
        <w:rPr>
          <w:spacing w:val="-1"/>
        </w:rPr>
        <w:t> </w:t>
      </w:r>
      <w:r>
        <w:rPr/>
        <w:t>polity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citizenry.</w:t>
      </w:r>
      <w:r>
        <w:rPr>
          <w:vertAlign w:val="superscript"/>
        </w:rPr>
        <w:t>82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574" w:firstLine="719"/>
        <w:jc w:val="both"/>
      </w:pPr>
      <w:r>
        <w:rPr/>
        <w:t>The inclusion of environment in a state‘s constitution has some significance because of</w:t>
      </w:r>
      <w:r>
        <w:rPr>
          <w:spacing w:val="1"/>
        </w:rPr>
        <w:t> </w:t>
      </w:r>
      <w:r>
        <w:rPr/>
        <w:t>the legal position of Constitutions. Constitutions have an important role to play in the polity of</w:t>
      </w:r>
      <w:r>
        <w:rPr>
          <w:spacing w:val="1"/>
        </w:rPr>
        <w:t> </w:t>
      </w:r>
      <w:r>
        <w:rPr/>
        <w:t>any state and constitutionalism has been around since antiquity.</w:t>
      </w:r>
      <w:r>
        <w:rPr>
          <w:vertAlign w:val="superscript"/>
        </w:rPr>
        <w:t>83</w:t>
      </w:r>
      <w:r>
        <w:rPr>
          <w:vertAlign w:val="baseline"/>
        </w:rPr>
        <w:t> Even then, for many states,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onstitution</w:t>
      </w:r>
      <w:r>
        <w:rPr>
          <w:spacing w:val="16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4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f</w:t>
      </w:r>
      <w:r>
        <w:rPr>
          <w:spacing w:val="-2"/>
          <w:vertAlign w:val="baseline"/>
        </w:rPr>
        <w:t>a</w:t>
      </w:r>
      <w:r>
        <w:rPr>
          <w:vertAlign w:val="baseline"/>
        </w:rPr>
        <w:t>ir</w:t>
      </w:r>
      <w:r>
        <w:rPr>
          <w:spacing w:val="4"/>
          <w:vertAlign w:val="baseline"/>
        </w:rPr>
        <w:t>l</w:t>
      </w:r>
      <w:r>
        <w:rPr>
          <w:vertAlign w:val="baseline"/>
        </w:rPr>
        <w:t>y</w:t>
      </w:r>
      <w:r>
        <w:rPr>
          <w:spacing w:val="11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ece</w:t>
      </w:r>
      <w:r>
        <w:rPr>
          <w:vertAlign w:val="baseline"/>
        </w:rPr>
        <w:t>nt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vertAlign w:val="baseline"/>
        </w:rPr>
        <w:t>ri</w:t>
      </w:r>
      <w:r>
        <w:rPr>
          <w:spacing w:val="2"/>
          <w:vertAlign w:val="baseline"/>
        </w:rPr>
        <w:t>e</w:t>
      </w:r>
      <w:r>
        <w:rPr>
          <w:vertAlign w:val="baseline"/>
        </w:rPr>
        <w:t>n</w:t>
      </w:r>
      <w:r>
        <w:rPr>
          <w:spacing w:val="-1"/>
          <w:vertAlign w:val="baseline"/>
        </w:rPr>
        <w:t>ce</w:t>
      </w:r>
      <w:r>
        <w:rPr>
          <w:vertAlign w:val="baseline"/>
        </w:rPr>
        <w:t>.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Goldwi</w:t>
      </w:r>
      <w:r>
        <w:rPr>
          <w:vertAlign w:val="baseline"/>
        </w:rPr>
        <w:t>n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16"/>
          <w:vertAlign w:val="baseline"/>
        </w:rPr>
        <w:t> </w:t>
      </w:r>
      <w:r>
        <w:rPr>
          <w:spacing w:val="1"/>
          <w:vertAlign w:val="baseline"/>
        </w:rPr>
        <w:t>K</w:t>
      </w:r>
      <w:r>
        <w:rPr>
          <w:spacing w:val="-1"/>
          <w:vertAlign w:val="baseline"/>
        </w:rPr>
        <w:t>a</w:t>
      </w:r>
      <w:r>
        <w:rPr>
          <w:vertAlign w:val="baseline"/>
        </w:rPr>
        <w:t>u</w:t>
      </w:r>
      <w:r>
        <w:rPr>
          <w:spacing w:val="-1"/>
          <w:vertAlign w:val="baseline"/>
        </w:rPr>
        <w:t>f</w:t>
      </w:r>
      <w:r>
        <w:rPr>
          <w:vertAlign w:val="baseline"/>
        </w:rPr>
        <w:t>man</w:t>
      </w:r>
      <w:r>
        <w:rPr>
          <w:spacing w:val="18"/>
          <w:vertAlign w:val="baseline"/>
        </w:rPr>
        <w:t> 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st</w:t>
      </w:r>
      <w:r>
        <w:rPr>
          <w:vertAlign w:val="baseline"/>
        </w:rPr>
        <w:t>imate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 160</w:t>
      </w:r>
      <w:r>
        <w:rPr>
          <w:spacing w:val="1"/>
          <w:vertAlign w:val="baseline"/>
        </w:rPr>
        <w:t> </w:t>
      </w:r>
      <w:r>
        <w:rPr>
          <w:vertAlign w:val="baseline"/>
        </w:rPr>
        <w:t>…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world,</w:t>
      </w:r>
      <w:r>
        <w:rPr>
          <w:spacing w:val="1"/>
          <w:vertAlign w:val="baseline"/>
        </w:rPr>
        <w:t> </w:t>
      </w:r>
      <w:r>
        <w:rPr>
          <w:vertAlign w:val="baseline"/>
        </w:rPr>
        <w:t>more than</w:t>
      </w:r>
      <w:r>
        <w:rPr>
          <w:spacing w:val="1"/>
          <w:vertAlign w:val="baseline"/>
        </w:rPr>
        <w:t> </w:t>
      </w:r>
      <w:r>
        <w:rPr>
          <w:vertAlign w:val="baseline"/>
        </w:rPr>
        <w:t>half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</w:t>
      </w:r>
      <w:r>
        <w:rPr>
          <w:spacing w:val="4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2"/>
          <w:vertAlign w:val="baseline"/>
        </w:rPr>
        <w:t> </w:t>
      </w:r>
      <w:r>
        <w:rPr>
          <w:vertAlign w:val="baseline"/>
        </w:rPr>
        <w:t>since</w:t>
      </w:r>
      <w:r>
        <w:rPr>
          <w:spacing w:val="-1"/>
          <w:vertAlign w:val="baseline"/>
        </w:rPr>
        <w:t> </w:t>
      </w:r>
      <w:r>
        <w:rPr>
          <w:vertAlign w:val="baseline"/>
        </w:rPr>
        <w:t>1974‖.</w:t>
      </w:r>
      <w:r>
        <w:rPr>
          <w:vertAlign w:val="superscript"/>
        </w:rPr>
        <w:t>84</w:t>
      </w:r>
    </w:p>
    <w:p>
      <w:pPr>
        <w:pStyle w:val="BodyText"/>
        <w:spacing w:line="480" w:lineRule="auto" w:before="1"/>
        <w:ind w:right="570" w:firstLine="719"/>
        <w:jc w:val="both"/>
      </w:pPr>
      <w:r>
        <w:rPr/>
        <w:t>A constitution has been defined in several ways. It is the supreme law of a land.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Ch</w:t>
      </w:r>
      <w:r>
        <w:rPr>
          <w:spacing w:val="-1"/>
        </w:rPr>
        <w:t>a</w:t>
      </w:r>
      <w:r>
        <w:rPr/>
        <w:t>rl</w:t>
      </w:r>
      <w:r>
        <w:rPr>
          <w:spacing w:val="-2"/>
        </w:rPr>
        <w:t>e</w:t>
      </w:r>
      <w:r>
        <w:rPr/>
        <w:t>s</w:t>
      </w:r>
      <w:r>
        <w:rPr>
          <w:spacing w:val="9"/>
        </w:rPr>
        <w:t> </w:t>
      </w:r>
      <w:r>
        <w:rPr>
          <w:spacing w:val="-2"/>
        </w:rPr>
        <w:t>B</w:t>
      </w:r>
      <w:r>
        <w:rPr>
          <w:spacing w:val="2"/>
        </w:rPr>
        <w:t>o</w:t>
      </w:r>
      <w:r>
        <w:rPr/>
        <w:t>rg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ud,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3"/>
        </w:rPr>
        <w:t>n</w:t>
      </w:r>
      <w:r>
        <w:rPr>
          <w:w w:val="99"/>
        </w:rPr>
        <w:t>sti</w:t>
      </w:r>
      <w:r>
        <w:rPr/>
        <w:t>tution</w:t>
      </w:r>
      <w:r>
        <w:rPr>
          <w:spacing w:val="7"/>
        </w:rPr>
        <w:t> </w:t>
      </w:r>
      <w:r>
        <w:rPr>
          <w:w w:val="99"/>
        </w:rPr>
        <w:t>is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fun</w:t>
      </w:r>
      <w:r>
        <w:rPr>
          <w:spacing w:val="1"/>
        </w:rPr>
        <w:t>d</w:t>
      </w:r>
      <w:r>
        <w:rPr>
          <w:spacing w:val="-1"/>
        </w:rPr>
        <w:t>a</w:t>
      </w:r>
      <w:r>
        <w:rPr/>
        <w:t>ment</w:t>
      </w:r>
      <w:r>
        <w:rPr>
          <w:spacing w:val="-1"/>
        </w:rPr>
        <w:t>a</w:t>
      </w:r>
      <w:r>
        <w:rPr/>
        <w:t>l</w:t>
      </w:r>
      <w:r>
        <w:rPr>
          <w:spacing w:val="7"/>
        </w:rPr>
        <w:t> </w:t>
      </w:r>
      <w:r>
        <w:rPr/>
        <w:t>l</w:t>
      </w:r>
      <w:r>
        <w:rPr>
          <w:spacing w:val="1"/>
        </w:rPr>
        <w:t>a</w:t>
      </w:r>
      <w:r>
        <w:rPr>
          <w:w w:val="99"/>
        </w:rPr>
        <w:t>w</w:t>
      </w:r>
      <w:r>
        <w:rPr>
          <w:spacing w:val="6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rPr/>
        <w:t>o</w:t>
      </w:r>
      <w:r>
        <w:rPr>
          <w:spacing w:val="-1"/>
        </w:rPr>
        <w:t>r</w:t>
      </w:r>
      <w:r>
        <w:rPr/>
        <w:t>ding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whi</w:t>
      </w:r>
      <w:r>
        <w:rPr>
          <w:spacing w:val="-1"/>
        </w:rPr>
        <w:t>c</w:t>
      </w:r>
      <w:r>
        <w:rPr/>
        <w:t>h</w:t>
      </w:r>
      <w:r>
        <w:rPr>
          <w:spacing w:val="6"/>
        </w:rPr>
        <w:t> </w:t>
      </w:r>
      <w:r>
        <w:rPr/>
        <w:t>t</w:t>
      </w:r>
      <w:r>
        <w:rPr>
          <w:spacing w:val="2"/>
        </w:rPr>
        <w:t>h</w:t>
      </w:r>
      <w:r>
        <w:rPr/>
        <w:t>e government of a state is organized and the relations of individuals with society as a whole are</w:t>
      </w:r>
      <w:r>
        <w:rPr>
          <w:spacing w:val="1"/>
        </w:rPr>
        <w:t> </w:t>
      </w:r>
      <w:r>
        <w:rPr/>
        <w:t>regulated….‖</w:t>
      </w:r>
      <w:r>
        <w:rPr>
          <w:spacing w:val="-2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―the</w:t>
      </w:r>
      <w:r>
        <w:rPr>
          <w:spacing w:val="-4"/>
        </w:rPr>
        <w:t> </w:t>
      </w:r>
      <w:r>
        <w:rPr/>
        <w:t>expression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sovereign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nation.‖</w:t>
      </w:r>
      <w:r>
        <w:rPr>
          <w:vertAlign w:val="superscript"/>
        </w:rPr>
        <w:t>85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5"/>
          <w:vertAlign w:val="baseline"/>
        </w:rPr>
        <w:t> </w:t>
      </w:r>
      <w:r>
        <w:rPr>
          <w:vertAlign w:val="baseline"/>
        </w:rPr>
        <w:t>has</w:t>
      </w:r>
      <w:r>
        <w:rPr>
          <w:spacing w:val="-4"/>
          <w:vertAlign w:val="baseline"/>
        </w:rPr>
        <w:t> </w:t>
      </w:r>
      <w:r>
        <w:rPr>
          <w:vertAlign w:val="baseline"/>
        </w:rPr>
        <w:t>also</w:t>
      </w:r>
      <w:r>
        <w:rPr>
          <w:spacing w:val="-58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ee</w:t>
      </w:r>
      <w:r>
        <w:rPr>
          <w:vertAlign w:val="baseline"/>
        </w:rPr>
        <w:t>n</w:t>
      </w:r>
      <w:r>
        <w:rPr>
          <w:spacing w:val="6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fin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fu</w:t>
      </w:r>
      <w:r>
        <w:rPr>
          <w:spacing w:val="1"/>
          <w:vertAlign w:val="baseline"/>
        </w:rPr>
        <w:t>n</w:t>
      </w:r>
      <w:r>
        <w:rPr>
          <w:vertAlign w:val="baseline"/>
        </w:rPr>
        <w:t>d</w:t>
      </w:r>
      <w:r>
        <w:rPr>
          <w:spacing w:val="-1"/>
          <w:vertAlign w:val="baseline"/>
        </w:rPr>
        <w:t>a</w:t>
      </w:r>
      <w:r>
        <w:rPr>
          <w:vertAlign w:val="baseline"/>
        </w:rPr>
        <w:t>ment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6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mount</w:t>
      </w:r>
      <w:r>
        <w:rPr>
          <w:spacing w:val="7"/>
          <w:vertAlign w:val="baseline"/>
        </w:rPr>
        <w:t> </w:t>
      </w:r>
      <w:r>
        <w:rPr>
          <w:vertAlign w:val="baseline"/>
        </w:rPr>
        <w:t>law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vertAlign w:val="baseline"/>
        </w:rPr>
        <w:t>ti</w:t>
      </w:r>
      <w:r>
        <w:rPr>
          <w:w w:val="112"/>
          <w:vertAlign w:val="baseline"/>
        </w:rPr>
        <w:t>on</w:t>
      </w:r>
      <w:r>
        <w:rPr>
          <w:spacing w:val="5"/>
          <w:w w:val="112"/>
          <w:vertAlign w:val="baseline"/>
        </w:rPr>
        <w:t>‖</w:t>
      </w:r>
      <w:r>
        <w:rPr>
          <w:spacing w:val="1"/>
          <w:w w:val="101"/>
          <w:vertAlign w:val="superscript"/>
        </w:rPr>
        <w:t>86</w:t>
      </w:r>
      <w:r>
        <w:rPr>
          <w:vertAlign w:val="baseline"/>
        </w:rPr>
        <w:t>.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2"/>
          <w:vertAlign w:val="baseline"/>
        </w:rPr>
        <w:t>c</w:t>
      </w:r>
      <w:r>
        <w:rPr>
          <w:spacing w:val="-1"/>
          <w:vertAlign w:val="baseline"/>
        </w:rPr>
        <w:t>c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ding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spacing w:val="-2"/>
          <w:vertAlign w:val="baseline"/>
        </w:rPr>
        <w:t>B</w:t>
      </w:r>
      <w:r>
        <w:rPr>
          <w:vertAlign w:val="baseline"/>
        </w:rPr>
        <w:t>r</w:t>
      </w:r>
      <w:r>
        <w:rPr>
          <w:spacing w:val="1"/>
          <w:vertAlign w:val="baseline"/>
        </w:rPr>
        <w:t>u</w:t>
      </w:r>
      <w:r>
        <w:rPr>
          <w:spacing w:val="-1"/>
          <w:vertAlign w:val="baseline"/>
        </w:rPr>
        <w:t>c</w:t>
      </w:r>
      <w:r>
        <w:rPr>
          <w:vertAlign w:val="baseline"/>
        </w:rPr>
        <w:t>h,</w:t>
      </w:r>
      <w:r>
        <w:rPr>
          <w:spacing w:val="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A nation‘s constitution is more than an organic act establishing governmental authorities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competencies: the constitution also guarantees citizens basic fundamental human rights such as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life,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clean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environment.‖</w:t>
      </w:r>
      <w:r>
        <w:rPr>
          <w:vertAlign w:val="superscript"/>
        </w:rPr>
        <w:t>87</w:t>
      </w:r>
    </w:p>
    <w:p>
      <w:pPr>
        <w:pStyle w:val="BodyText"/>
        <w:spacing w:line="480" w:lineRule="auto"/>
        <w:ind w:right="575" w:firstLine="719"/>
        <w:jc w:val="both"/>
      </w:pPr>
      <w:r>
        <w:rPr/>
        <w:t>Constitutions further guide national values and aspirations, and the constitutional basis</w:t>
      </w:r>
      <w:r>
        <w:rPr>
          <w:spacing w:val="1"/>
        </w:rPr>
        <w:t> </w:t>
      </w:r>
      <w:r>
        <w:rPr/>
        <w:t>buttresses the values and influences provisions of statutes, including environmental law. So</w:t>
      </w:r>
      <w:r>
        <w:rPr>
          <w:spacing w:val="1"/>
        </w:rPr>
        <w:t> </w:t>
      </w:r>
      <w:r>
        <w:rPr/>
        <w:t>important are constitutions that any law or action that contravenes the constitution is regarded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21"/>
        </w:rPr>
        <w:t> </w:t>
      </w:r>
      <w:r>
        <w:rPr/>
        <w:t>null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void.</w:t>
      </w:r>
      <w:r>
        <w:rPr>
          <w:spacing w:val="23"/>
        </w:rPr>
        <w:t> </w:t>
      </w:r>
      <w:r>
        <w:rPr>
          <w:spacing w:val="-2"/>
        </w:rPr>
        <w:t>F</w:t>
      </w:r>
      <w:r>
        <w:rPr/>
        <w:t>or</w:t>
      </w:r>
      <w:r>
        <w:rPr>
          <w:spacing w:val="20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mpl</w:t>
      </w:r>
      <w:r>
        <w:rPr>
          <w:spacing w:val="-1"/>
        </w:rPr>
        <w:t>e</w:t>
      </w:r>
      <w:r>
        <w:rPr/>
        <w:t>,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Nige</w:t>
      </w:r>
      <w:r>
        <w:rPr/>
        <w:t>ri</w:t>
      </w:r>
      <w:r>
        <w:rPr>
          <w:spacing w:val="-2"/>
        </w:rPr>
        <w:t>a</w:t>
      </w:r>
      <w:r>
        <w:rPr/>
        <w:t>n</w:t>
      </w:r>
      <w:r>
        <w:rPr>
          <w:spacing w:val="21"/>
        </w:rPr>
        <w:t> </w:t>
      </w:r>
      <w:r>
        <w:rPr/>
        <w:t>Co</w:t>
      </w:r>
      <w:r>
        <w:rPr>
          <w:spacing w:val="2"/>
        </w:rPr>
        <w:t>n</w:t>
      </w:r>
      <w:r>
        <w:rPr>
          <w:spacing w:val="-1"/>
        </w:rPr>
        <w:t>st</w:t>
      </w:r>
      <w:r>
        <w:rPr/>
        <w:t>itution</w:t>
      </w:r>
      <w:r>
        <w:rPr>
          <w:spacing w:val="21"/>
        </w:rPr>
        <w:t> </w:t>
      </w:r>
      <w:r>
        <w:rPr/>
        <w:t>p</w:t>
      </w:r>
      <w:r>
        <w:rPr>
          <w:spacing w:val="-1"/>
        </w:rPr>
        <w:t>r</w:t>
      </w:r>
      <w:r>
        <w:rPr/>
        <w:t>ovides</w:t>
      </w:r>
      <w:r>
        <w:rPr>
          <w:spacing w:val="21"/>
        </w:rPr>
        <w:t> </w:t>
      </w:r>
      <w:r>
        <w:rPr/>
        <w:t>that,</w:t>
      </w:r>
      <w:r>
        <w:rPr>
          <w:spacing w:val="21"/>
        </w:rPr>
        <w:t> </w:t>
      </w:r>
      <w:r>
        <w:rPr>
          <w:spacing w:val="-4"/>
          <w:w w:val="44"/>
        </w:rPr>
        <w:t>―</w:t>
      </w:r>
      <w:r>
        <w:rPr>
          <w:spacing w:val="3"/>
        </w:rPr>
        <w:t>[</w:t>
      </w:r>
      <w:r>
        <w:rPr>
          <w:spacing w:val="-6"/>
        </w:rPr>
        <w:t>I</w:t>
      </w:r>
      <w:r>
        <w:rPr>
          <w:spacing w:val="1"/>
        </w:rPr>
        <w:t>]</w:t>
      </w:r>
      <w:r>
        <w:rPr/>
        <w:t>f</w:t>
      </w:r>
      <w:r>
        <w:rPr>
          <w:spacing w:val="20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y</w:t>
      </w:r>
      <w:r>
        <w:rPr>
          <w:spacing w:val="16"/>
        </w:rPr>
        <w:t> </w:t>
      </w:r>
      <w:r>
        <w:rPr/>
        <w:t>oth</w:t>
      </w:r>
      <w:r>
        <w:rPr>
          <w:spacing w:val="1"/>
        </w:rPr>
        <w:t>e</w:t>
      </w:r>
      <w:r>
        <w:rPr/>
        <w:t>r</w:t>
      </w:r>
      <w:r>
        <w:rPr>
          <w:spacing w:val="20"/>
        </w:rPr>
        <w:t> </w:t>
      </w:r>
      <w:r>
        <w:rPr/>
        <w:t>law</w:t>
      </w:r>
      <w:r>
        <w:rPr>
          <w:spacing w:val="20"/>
        </w:rPr>
        <w:t> </w:t>
      </w:r>
      <w:r>
        <w:rPr/>
        <w:t>is</w:t>
      </w:r>
    </w:p>
    <w:p>
      <w:pPr>
        <w:pStyle w:val="BodyText"/>
        <w:spacing w:before="2"/>
        <w:ind w:left="0"/>
        <w:rPr>
          <w:sz w:val="11"/>
        </w:rPr>
      </w:pPr>
      <w:r>
        <w:rPr/>
        <w:pict>
          <v:rect style="position:absolute;margin-left:72.024002pt;margin-top:8.396845pt;width:144.020pt;height:.72003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z w:val="20"/>
          <w:vertAlign w:val="baseline"/>
        </w:rPr>
        <w:t>See May, J.R., op. cit. p. 118. Brandl, E.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Bungert, H. (1992). Constitutional Entrenchment of 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Comparative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Analysis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Experiences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Abroad.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Harvard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Review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 4-5.</w:t>
      </w:r>
    </w:p>
    <w:p>
      <w:pPr>
        <w:spacing w:before="1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z w:val="20"/>
          <w:vertAlign w:val="baseline"/>
        </w:rPr>
        <w:t>See Schochet, D.J. (1979). Introduction: Constitutionalism, Liberalism, and the Study of Politics. In Pennock, J.R.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Chapman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J.W. (eds.)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Constitutionalism</w:t>
      </w:r>
      <w:r>
        <w:rPr>
          <w:rFonts w:ascii="Calibri"/>
          <w:sz w:val="20"/>
          <w:vertAlign w:val="baseline"/>
        </w:rPr>
        <w:t>.New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York University Press.</w:t>
      </w:r>
    </w:p>
    <w:p>
      <w:pPr>
        <w:spacing w:before="0"/>
        <w:ind w:left="460" w:right="57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z w:val="20"/>
          <w:vertAlign w:val="baseline"/>
        </w:rPr>
        <w:t>Goldwin, R.A. and Kaufman, A. (eds.) (1988).</w:t>
      </w:r>
      <w:r>
        <w:rPr>
          <w:rFonts w:ascii="Calibri"/>
          <w:i/>
          <w:sz w:val="20"/>
          <w:vertAlign w:val="baseline"/>
        </w:rPr>
        <w:t>Constitution Makers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 Constitution Making: The Experience 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Eight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Nations</w:t>
      </w:r>
      <w:r>
        <w:rPr>
          <w:rFonts w:ascii="Calibri"/>
          <w:sz w:val="20"/>
          <w:vertAlign w:val="baseline"/>
        </w:rPr>
        <w:t>. (No.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American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Enterprise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Research.</w:t>
      </w:r>
    </w:p>
    <w:p>
      <w:pPr>
        <w:spacing w:before="0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z w:val="20"/>
          <w:vertAlign w:val="baseline"/>
        </w:rPr>
        <w:t>Borgeaud, C. (1895). </w:t>
      </w:r>
      <w:r>
        <w:rPr>
          <w:rFonts w:ascii="Calibri"/>
          <w:i/>
          <w:sz w:val="20"/>
          <w:vertAlign w:val="baseline"/>
        </w:rPr>
        <w:t>Adoption and Amendment of Constitutions in Europe and America </w:t>
      </w:r>
      <w:r>
        <w:rPr>
          <w:rFonts w:ascii="Calibri"/>
          <w:sz w:val="20"/>
          <w:vertAlign w:val="baseline"/>
        </w:rPr>
        <w:t>35 (Charles D. Hazen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trans.). Cited in May, J.R., op cit., p. 117. Venter states that the legal foundations of the authority of the state are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almost all modern states to be found in a written constitution. Venter, F. (2000).</w:t>
      </w:r>
      <w:r>
        <w:rPr>
          <w:rFonts w:ascii="Calibri"/>
          <w:i/>
          <w:sz w:val="20"/>
          <w:vertAlign w:val="baseline"/>
        </w:rPr>
        <w:t>Constitutional Comparison: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Japan,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Germany,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Canada 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 Africa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Constitutional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States</w:t>
      </w:r>
      <w:r>
        <w:rPr>
          <w:rFonts w:ascii="Calibri"/>
          <w:sz w:val="20"/>
          <w:vertAlign w:val="baseline"/>
        </w:rPr>
        <w:t>.Juta,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Town,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z w:val="20"/>
          <w:vertAlign w:val="baseline"/>
        </w:rPr>
        <w:t>Marbury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Madison,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Cranch)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(1803).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z w:val="20"/>
          <w:vertAlign w:val="baseline"/>
        </w:rPr>
        <w:t>Bruch,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9"/>
        <w:jc w:val="both"/>
      </w:pPr>
      <w:r>
        <w:rPr/>
        <w:t>inconsistent with the provisions of this Constitution, this Constitution shall prevail, and that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law shall,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 extent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inconsistency,</w:t>
      </w:r>
      <w:r>
        <w:rPr>
          <w:spacing w:val="2"/>
        </w:rPr>
        <w:t> </w:t>
      </w:r>
      <w:r>
        <w:rPr/>
        <w:t>be void.‖</w:t>
      </w:r>
      <w:r>
        <w:rPr>
          <w:vertAlign w:val="superscript"/>
        </w:rPr>
        <w:t>88</w:t>
      </w:r>
    </w:p>
    <w:p>
      <w:pPr>
        <w:pStyle w:val="BodyText"/>
        <w:spacing w:before="8"/>
        <w:ind w:left="0"/>
      </w:pPr>
    </w:p>
    <w:p>
      <w:pPr>
        <w:pStyle w:val="Heading1"/>
        <w:numPr>
          <w:ilvl w:val="2"/>
          <w:numId w:val="16"/>
        </w:numPr>
        <w:tabs>
          <w:tab w:pos="1001" w:val="left" w:leader="none"/>
        </w:tabs>
        <w:spacing w:line="240" w:lineRule="auto" w:before="0" w:after="0"/>
        <w:ind w:left="1000" w:right="0" w:hanging="541"/>
        <w:jc w:val="both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Constitutions</w:t>
      </w:r>
    </w:p>
    <w:p>
      <w:pPr>
        <w:pStyle w:val="BodyText"/>
        <w:spacing w:line="480" w:lineRule="auto" w:before="192"/>
        <w:ind w:right="572" w:firstLine="719"/>
        <w:jc w:val="both"/>
      </w:pPr>
      <w:r>
        <w:rPr/>
        <w:t>This</w:t>
      </w:r>
      <w:r>
        <w:rPr>
          <w:spacing w:val="13"/>
        </w:rPr>
        <w:t> </w:t>
      </w:r>
      <w:r>
        <w:rPr/>
        <w:t>section</w:t>
      </w:r>
      <w:r>
        <w:rPr>
          <w:spacing w:val="13"/>
        </w:rPr>
        <w:t> </w:t>
      </w:r>
      <w:r>
        <w:rPr/>
        <w:t>takes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look</w:t>
      </w:r>
      <w:r>
        <w:rPr>
          <w:spacing w:val="15"/>
        </w:rPr>
        <w:t> </w:t>
      </w:r>
      <w:r>
        <w:rPr/>
        <w:t>at</w:t>
      </w:r>
      <w:r>
        <w:rPr>
          <w:spacing w:val="13"/>
        </w:rPr>
        <w:t> </w:t>
      </w:r>
      <w:r>
        <w:rPr/>
        <w:t>some</w:t>
      </w:r>
      <w:r>
        <w:rPr>
          <w:spacing w:val="16"/>
        </w:rPr>
        <w:t> </w:t>
      </w:r>
      <w:r>
        <w:rPr/>
        <w:t>constitutional</w:t>
      </w:r>
      <w:r>
        <w:rPr>
          <w:spacing w:val="13"/>
        </w:rPr>
        <w:t> </w:t>
      </w:r>
      <w:r>
        <w:rPr/>
        <w:t>provisions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environment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well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jurisdictions</w:t>
      </w:r>
      <w:r>
        <w:rPr>
          <w:spacing w:val="1"/>
        </w:rPr>
        <w:t> </w:t>
      </w:r>
      <w:r>
        <w:rPr/>
        <w:t>have,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interpreted these provisions. Based on a review of environmental rights jurisprudence, 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has selected</w:t>
      </w:r>
      <w:r>
        <w:rPr>
          <w:spacing w:val="-1"/>
        </w:rPr>
        <w:t> </w:t>
      </w:r>
      <w:r>
        <w:rPr/>
        <w:t>states from</w:t>
      </w:r>
      <w:r>
        <w:rPr>
          <w:spacing w:val="-1"/>
        </w:rPr>
        <w:t> </w:t>
      </w:r>
      <w:r>
        <w:rPr/>
        <w:t>several continents 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representative</w:t>
      </w:r>
      <w:r>
        <w:rPr>
          <w:spacing w:val="-1"/>
        </w:rPr>
        <w:t> </w:t>
      </w:r>
      <w:r>
        <w:rPr/>
        <w:t>picture.</w:t>
      </w:r>
    </w:p>
    <w:p>
      <w:pPr>
        <w:pStyle w:val="Heading2"/>
        <w:numPr>
          <w:ilvl w:val="3"/>
          <w:numId w:val="16"/>
        </w:numPr>
        <w:tabs>
          <w:tab w:pos="1122" w:val="left" w:leader="none"/>
        </w:tabs>
        <w:spacing w:line="240" w:lineRule="auto" w:before="207" w:after="0"/>
        <w:ind w:left="1121" w:right="0" w:hanging="662"/>
        <w:jc w:val="left"/>
      </w:pPr>
      <w:r>
        <w:rPr/>
        <w:t>Kenya</w:t>
      </w:r>
    </w:p>
    <w:p>
      <w:pPr>
        <w:pStyle w:val="BodyText"/>
        <w:spacing w:before="7"/>
        <w:ind w:left="0"/>
        <w:rPr>
          <w:b/>
          <w:i/>
          <w:sz w:val="23"/>
        </w:rPr>
      </w:pPr>
    </w:p>
    <w:p>
      <w:pPr>
        <w:pStyle w:val="BodyText"/>
        <w:ind w:left="1180"/>
      </w:pPr>
      <w:r>
        <w:rPr/>
        <w:t>Article</w:t>
      </w:r>
      <w:r>
        <w:rPr>
          <w:spacing w:val="-1"/>
        </w:rPr>
        <w:t> </w:t>
      </w:r>
      <w:r>
        <w:rPr/>
        <w:t>42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new Kenyan Constitution</w:t>
      </w:r>
      <w:r>
        <w:rPr>
          <w:vertAlign w:val="superscript"/>
        </w:rPr>
        <w:t>89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ind w:left="1540" w:right="579"/>
        <w:jc w:val="both"/>
      </w:pPr>
      <w:r>
        <w:rPr/>
        <w:t>Every person has the right to a clean and healthy environment, which includes the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–</w:t>
      </w:r>
    </w:p>
    <w:p>
      <w:pPr>
        <w:pStyle w:val="ListParagraph"/>
        <w:numPr>
          <w:ilvl w:val="0"/>
          <w:numId w:val="17"/>
        </w:numPr>
        <w:tabs>
          <w:tab w:pos="1941" w:val="left" w:leader="none"/>
        </w:tabs>
        <w:spacing w:line="240" w:lineRule="auto" w:before="0" w:after="0"/>
        <w:ind w:left="1540" w:right="578" w:firstLine="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protected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benefit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generations through legislative and other measures, particularly those contemplated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Article 69; and</w:t>
      </w:r>
    </w:p>
    <w:p>
      <w:pPr>
        <w:pStyle w:val="ListParagraph"/>
        <w:numPr>
          <w:ilvl w:val="0"/>
          <w:numId w:val="17"/>
        </w:numPr>
        <w:tabs>
          <w:tab w:pos="1879" w:val="left" w:leader="none"/>
        </w:tabs>
        <w:spacing w:line="240" w:lineRule="auto" w:before="1" w:after="0"/>
        <w:ind w:left="1878" w:right="0" w:hanging="339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obligations</w:t>
      </w:r>
      <w:r>
        <w:rPr>
          <w:spacing w:val="-1"/>
          <w:sz w:val="24"/>
        </w:rPr>
        <w:t> </w:t>
      </w:r>
      <w:r>
        <w:rPr>
          <w:sz w:val="24"/>
        </w:rPr>
        <w:t>relating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environment fulfilled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Article</w:t>
      </w:r>
      <w:r>
        <w:rPr>
          <w:spacing w:val="-1"/>
          <w:sz w:val="24"/>
        </w:rPr>
        <w:t> </w:t>
      </w:r>
      <w:r>
        <w:rPr>
          <w:sz w:val="24"/>
        </w:rPr>
        <w:t>70.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right="577" w:firstLine="719"/>
        <w:jc w:val="both"/>
      </w:pPr>
      <w:r>
        <w:rPr/>
        <w:t>Environmental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Four,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‗Rights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Fundamental</w:t>
      </w:r>
      <w:r>
        <w:rPr>
          <w:spacing w:val="41"/>
        </w:rPr>
        <w:t> </w:t>
      </w:r>
      <w:r>
        <w:rPr/>
        <w:t>Freedoms‘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are</w:t>
      </w:r>
      <w:r>
        <w:rPr>
          <w:spacing w:val="38"/>
        </w:rPr>
        <w:t> </w:t>
      </w:r>
      <w:r>
        <w:rPr/>
        <w:t>therefore</w:t>
      </w:r>
      <w:r>
        <w:rPr>
          <w:spacing w:val="39"/>
        </w:rPr>
        <w:t> </w:t>
      </w:r>
      <w:r>
        <w:rPr/>
        <w:t>justiciable</w:t>
      </w:r>
      <w:r>
        <w:rPr>
          <w:spacing w:val="38"/>
        </w:rPr>
        <w:t> </w:t>
      </w:r>
      <w:r>
        <w:rPr/>
        <w:t>rights.</w:t>
      </w:r>
      <w:r>
        <w:rPr>
          <w:spacing w:val="40"/>
        </w:rPr>
        <w:t> </w:t>
      </w:r>
      <w:r>
        <w:rPr/>
        <w:t>Chapter</w:t>
      </w:r>
      <w:r>
        <w:rPr>
          <w:spacing w:val="40"/>
        </w:rPr>
        <w:t> </w:t>
      </w:r>
      <w:r>
        <w:rPr/>
        <w:t>Five</w:t>
      </w:r>
      <w:r>
        <w:rPr>
          <w:spacing w:val="38"/>
        </w:rPr>
        <w:t> </w:t>
      </w:r>
      <w:r>
        <w:rPr/>
        <w:t>also</w:t>
      </w:r>
      <w:r>
        <w:rPr>
          <w:spacing w:val="40"/>
        </w:rPr>
        <w:t> </w:t>
      </w:r>
      <w:r>
        <w:rPr/>
        <w:t>provides</w:t>
      </w:r>
      <w:r>
        <w:rPr>
          <w:spacing w:val="41"/>
        </w:rPr>
        <w:t> </w:t>
      </w:r>
      <w:r>
        <w:rPr/>
        <w:t>for</w:t>
      </w:r>
    </w:p>
    <w:p>
      <w:pPr>
        <w:pStyle w:val="BodyText"/>
        <w:spacing w:line="480" w:lineRule="auto"/>
        <w:ind w:right="569"/>
        <w:jc w:val="both"/>
        <w:rPr>
          <w:i/>
        </w:rPr>
      </w:pPr>
      <w:r>
        <w:rPr/>
        <w:t>‗Environment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Resources‘.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entrenchment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 in the new Kenyan constitution is an improvement on the 1964 Constitution and has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ee</w:t>
      </w:r>
      <w:r>
        <w:rPr/>
        <w:t>n </w:t>
      </w:r>
      <w:r>
        <w:rPr>
          <w:spacing w:val="-30"/>
        </w:rPr>
        <w:t> </w:t>
      </w:r>
      <w:r>
        <w:rPr/>
        <w:t>d</w:t>
      </w:r>
      <w:r>
        <w:rPr>
          <w:spacing w:val="-1"/>
        </w:rPr>
        <w:t>es</w:t>
      </w:r>
      <w:r>
        <w:rPr>
          <w:spacing w:val="1"/>
        </w:rPr>
        <w:t>c</w:t>
      </w:r>
      <w:r>
        <w:rPr/>
        <w:t>rib</w:t>
      </w:r>
      <w:r>
        <w:rPr>
          <w:spacing w:val="-2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lling</w:t>
      </w:r>
      <w:r>
        <w:rPr>
          <w:spacing w:val="29"/>
        </w:rPr>
        <w:t> </w:t>
      </w:r>
      <w:r>
        <w:rPr/>
        <w:t>unw</w:t>
      </w:r>
      <w:r>
        <w:rPr>
          <w:spacing w:val="-2"/>
        </w:rPr>
        <w:t>a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ri</w:t>
      </w:r>
      <w:r>
        <w:rPr>
          <w:spacing w:val="1"/>
        </w:rPr>
        <w:t>n</w:t>
      </w:r>
      <w:r>
        <w:rPr/>
        <w:t>g</w:t>
      </w:r>
      <w:r>
        <w:rPr>
          <w:spacing w:val="28"/>
        </w:rPr>
        <w:t> </w:t>
      </w:r>
      <w:r>
        <w:rPr>
          <w:spacing w:val="-1"/>
        </w:rPr>
        <w:t>e</w:t>
      </w:r>
      <w:r>
        <w:rPr/>
        <w:t>nvi</w:t>
      </w:r>
      <w:r>
        <w:rPr>
          <w:spacing w:val="1"/>
        </w:rPr>
        <w:t>r</w:t>
      </w:r>
      <w:r>
        <w:rPr/>
        <w:t>onment</w:t>
      </w:r>
      <w:r>
        <w:rPr>
          <w:spacing w:val="-1"/>
        </w:rPr>
        <w:t>a</w:t>
      </w:r>
      <w:r>
        <w:rPr/>
        <w:t>l </w:t>
      </w:r>
      <w:r>
        <w:rPr>
          <w:spacing w:val="-29"/>
        </w:rPr>
        <w:t> </w:t>
      </w:r>
      <w:r>
        <w:rPr>
          <w:spacing w:val="-1"/>
        </w:rPr>
        <w:t>c</w:t>
      </w:r>
      <w:r>
        <w:rPr/>
        <w:t>ommit</w:t>
      </w:r>
      <w:r>
        <w:rPr>
          <w:w w:val="106"/>
        </w:rPr>
        <w:t>ment.</w:t>
      </w:r>
      <w:r>
        <w:rPr>
          <w:spacing w:val="4"/>
          <w:w w:val="106"/>
        </w:rPr>
        <w:t>‖</w:t>
      </w:r>
      <w:r>
        <w:rPr>
          <w:spacing w:val="1"/>
          <w:w w:val="101"/>
          <w:vertAlign w:val="superscript"/>
        </w:rPr>
        <w:t>9</w:t>
      </w:r>
      <w:r>
        <w:rPr>
          <w:w w:val="101"/>
          <w:vertAlign w:val="superscript"/>
        </w:rPr>
        <w:t>0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nvironme</w:t>
      </w:r>
      <w:r>
        <w:rPr>
          <w:spacing w:val="-1"/>
          <w:vertAlign w:val="baseline"/>
        </w:rPr>
        <w:t>n</w:t>
      </w:r>
      <w:r>
        <w:rPr>
          <w:vertAlign w:val="baseline"/>
        </w:rPr>
        <w:t>tal provision in the Kenyan Constitution is very similar to that in the South African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64"/>
          <w:vertAlign w:val="baseline"/>
        </w:rPr>
        <w:t> </w:t>
      </w:r>
      <w:r>
        <w:rPr>
          <w:vertAlign w:val="baseline"/>
        </w:rPr>
        <w:t>that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65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65"/>
          <w:vertAlign w:val="baseline"/>
        </w:rPr>
        <w:t> </w:t>
      </w:r>
      <w:r>
        <w:rPr>
          <w:vertAlign w:val="baseline"/>
        </w:rPr>
        <w:t>in</w:t>
      </w:r>
      <w:r>
        <w:rPr>
          <w:spacing w:val="65"/>
          <w:vertAlign w:val="baseline"/>
        </w:rPr>
        <w:t> </w:t>
      </w:r>
      <w:r>
        <w:rPr>
          <w:vertAlign w:val="baseline"/>
        </w:rPr>
        <w:t>Kenya</w:t>
      </w:r>
      <w:r>
        <w:rPr>
          <w:spacing w:val="64"/>
          <w:vertAlign w:val="baseline"/>
        </w:rPr>
        <w:t> </w:t>
      </w:r>
      <w:r>
        <w:rPr>
          <w:vertAlign w:val="baseline"/>
        </w:rPr>
        <w:t>is</w:t>
      </w:r>
      <w:r>
        <w:rPr>
          <w:spacing w:val="65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64"/>
          <w:vertAlign w:val="baseline"/>
        </w:rPr>
        <w:t> </w:t>
      </w:r>
      <w:r>
        <w:rPr>
          <w:vertAlign w:val="baseline"/>
        </w:rPr>
        <w:t>in</w:t>
      </w:r>
      <w:r>
        <w:rPr>
          <w:spacing w:val="65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64"/>
          <w:vertAlign w:val="baseline"/>
        </w:rPr>
        <w:t> </w:t>
      </w:r>
      <w:r>
        <w:rPr>
          <w:vertAlign w:val="baseline"/>
        </w:rPr>
        <w:t>terms</w:t>
      </w:r>
      <w:r>
        <w:rPr>
          <w:spacing w:val="66"/>
          <w:vertAlign w:val="baseline"/>
        </w:rPr>
        <w:t> </w:t>
      </w:r>
      <w:r>
        <w:rPr>
          <w:vertAlign w:val="baseline"/>
        </w:rPr>
        <w:t>‗</w:t>
      </w:r>
      <w:r>
        <w:rPr>
          <w:i/>
          <w:vertAlign w:val="baseline"/>
        </w:rPr>
        <w:t>a</w:t>
      </w:r>
      <w:r>
        <w:rPr>
          <w:i/>
          <w:spacing w:val="62"/>
          <w:vertAlign w:val="baseline"/>
        </w:rPr>
        <w:t> </w:t>
      </w:r>
      <w:r>
        <w:rPr>
          <w:i/>
          <w:vertAlign w:val="baseline"/>
        </w:rPr>
        <w:t>clean</w:t>
      </w:r>
      <w:r>
        <w:rPr>
          <w:i/>
          <w:spacing w:val="64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64"/>
          <w:vertAlign w:val="baseline"/>
        </w:rPr>
        <w:t> </w:t>
      </w:r>
      <w:r>
        <w:rPr>
          <w:i/>
          <w:vertAlign w:val="baseline"/>
        </w:rPr>
        <w:t>healthy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1"/>
        <w:ind w:left="0"/>
        <w:rPr>
          <w:i/>
          <w:sz w:val="23"/>
        </w:rPr>
      </w:pPr>
      <w:r>
        <w:rPr/>
        <w:pict>
          <v:rect style="position:absolute;margin-left:72.024002pt;margin-top:15.251563pt;width:144.020pt;height:.71997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1(3),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amended).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z w:val="20"/>
          <w:vertAlign w:val="baseline"/>
        </w:rPr>
        <w:t>Available at </w:t>
      </w:r>
      <w:hyperlink r:id="rId65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http://www.kenyaembassy.com/pdfs/The%20Constitution%20of%20Kenya.pdf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z w:val="20"/>
          <w:vertAlign w:val="baseline"/>
        </w:rPr>
        <w:t>(Last accessed 24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 2016). The 2010 Constitution of Kenya, currently in force, replaced the 1969 constitution, that itself had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replaced the 1963 independence constitution. The constitution was presented to the Attorney General of Kenya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April 7, 2010, officially published on May 6, 2010, and was subjected to a referendum on August 4, 2010.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 Constitution was approved by 67% of Kenyan voters. The constitution was promulgated on 27 August 2010.</w:t>
      </w:r>
      <w:r>
        <w:rPr>
          <w:rFonts w:ascii="Calibri"/>
          <w:spacing w:val="1"/>
          <w:sz w:val="20"/>
          <w:vertAlign w:val="baseline"/>
        </w:rPr>
        <w:t> </w:t>
      </w:r>
      <w:hyperlink r:id="rId66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http://www.bbc.co.uk/news/world-africa-11106558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 24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 2016).</w:t>
      </w:r>
    </w:p>
    <w:p>
      <w:pPr>
        <w:spacing w:before="1"/>
        <w:ind w:left="460" w:right="577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90</w:t>
      </w:r>
      <w:r>
        <w:rPr>
          <w:rFonts w:ascii="Calibri" w:hAnsi="Calibri"/>
          <w:sz w:val="20"/>
          <w:vertAlign w:val="baseline"/>
        </w:rPr>
        <w:t>Mwenda, A. and Kibutu, T.N. (2012).Implications of the New Constitution on Environmental Management 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Kenya’,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8/1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Law,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Environment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Development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(2012),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76.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on2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February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2016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43"/>
          <w:sz w:val="20"/>
          <w:vertAlign w:val="baseline"/>
        </w:rPr>
        <w:t> </w:t>
      </w:r>
      <w:hyperlink r:id="rId67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http://www.leadjournal.org/content/12076.pdf</w:t>
        </w:r>
      </w:hyperlink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spacing w:line="480" w:lineRule="auto" w:before="69"/>
        <w:ind w:left="460" w:right="573" w:firstLine="0"/>
        <w:jc w:val="both"/>
        <w:rPr>
          <w:sz w:val="24"/>
        </w:rPr>
      </w:pPr>
      <w:r>
        <w:rPr>
          <w:i/>
          <w:sz w:val="24"/>
        </w:rPr>
        <w:t>environment</w:t>
      </w:r>
      <w:r>
        <w:rPr>
          <w:sz w:val="24"/>
        </w:rPr>
        <w:t>‘ while that of South Africa isexpressed in negative terms ‗</w:t>
      </w:r>
      <w:r>
        <w:rPr>
          <w:i/>
          <w:sz w:val="24"/>
        </w:rPr>
        <w:t>an environment that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harmful to their health or well-being</w:t>
      </w:r>
      <w:r>
        <w:rPr>
          <w:sz w:val="24"/>
        </w:rPr>
        <w:t>‘.</w:t>
      </w:r>
    </w:p>
    <w:p>
      <w:pPr>
        <w:pStyle w:val="BodyText"/>
        <w:spacing w:line="480" w:lineRule="auto" w:before="1"/>
        <w:ind w:right="575" w:firstLine="719"/>
        <w:jc w:val="both"/>
      </w:pPr>
      <w:r>
        <w:rPr/>
        <w:t>The World Health Organization has defined health as a ‗state of complete physical,</w:t>
      </w:r>
      <w:r>
        <w:rPr>
          <w:spacing w:val="1"/>
        </w:rPr>
        <w:t> </w:t>
      </w:r>
      <w:r>
        <w:rPr/>
        <w:t>mental and social well-being‘,</w:t>
      </w:r>
      <w:r>
        <w:rPr>
          <w:vertAlign w:val="superscript"/>
        </w:rPr>
        <w:t>91</w:t>
      </w:r>
      <w:r>
        <w:rPr>
          <w:vertAlign w:val="baseline"/>
        </w:rPr>
        <w:t> thus extending the meaning of health beyond human 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well-being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integrity.</w:t>
      </w:r>
      <w:r>
        <w:rPr>
          <w:spacing w:val="1"/>
          <w:vertAlign w:val="baseline"/>
        </w:rPr>
        <w:t> </w:t>
      </w:r>
      <w:r>
        <w:rPr>
          <w:vertAlign w:val="baseline"/>
        </w:rPr>
        <w:t>Clean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harmful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unpleasant</w:t>
      </w:r>
      <w:r>
        <w:rPr>
          <w:spacing w:val="-1"/>
          <w:vertAlign w:val="baseline"/>
        </w:rPr>
        <w:t> </w:t>
      </w:r>
      <w:r>
        <w:rPr>
          <w:vertAlign w:val="baseline"/>
        </w:rPr>
        <w:t>substances.</w:t>
      </w:r>
      <w:r>
        <w:rPr>
          <w:vertAlign w:val="superscript"/>
        </w:rPr>
        <w:t>92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implies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environment envisaged</w:t>
      </w:r>
      <w:r>
        <w:rPr>
          <w:spacing w:val="-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pollution-free.</w:t>
      </w:r>
    </w:p>
    <w:p>
      <w:pPr>
        <w:pStyle w:val="BodyText"/>
        <w:spacing w:line="480" w:lineRule="auto" w:before="1"/>
        <w:ind w:right="573" w:firstLine="719"/>
        <w:jc w:val="both"/>
      </w:pPr>
      <w:r>
        <w:rPr/>
        <w:t>Although the previous 1964 Kenya constitution did not contain explicit environmental</w:t>
      </w:r>
      <w:r>
        <w:rPr>
          <w:spacing w:val="1"/>
        </w:rPr>
        <w:t> </w:t>
      </w:r>
      <w:r>
        <w:rPr/>
        <w:t>provisions, the right to a clean and healthy environment is acknowledged in the Environmental</w:t>
      </w:r>
      <w:r>
        <w:rPr>
          <w:spacing w:val="1"/>
        </w:rPr>
        <w:t> </w:t>
      </w:r>
      <w:r>
        <w:rPr/>
        <w:t>Management and Coordination Act of 1999 (EMCA)</w:t>
      </w:r>
      <w:r>
        <w:rPr>
          <w:vertAlign w:val="superscript"/>
        </w:rPr>
        <w:t>93</w:t>
      </w:r>
      <w:r>
        <w:rPr>
          <w:vertAlign w:val="baseline"/>
        </w:rPr>
        <w:t>. The Kenyan courts in 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‗right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life‘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71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protection.</w:t>
      </w:r>
    </w:p>
    <w:p>
      <w:pPr>
        <w:pStyle w:val="BodyText"/>
        <w:spacing w:line="480" w:lineRule="auto"/>
        <w:ind w:right="572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Peter</w:t>
      </w:r>
      <w:r>
        <w:rPr>
          <w:i/>
          <w:spacing w:val="1"/>
        </w:rPr>
        <w:t> </w:t>
      </w:r>
      <w:r>
        <w:rPr>
          <w:i/>
        </w:rPr>
        <w:t>Waweru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Republic</w:t>
      </w:r>
      <w:r>
        <w:rPr>
          <w:vertAlign w:val="superscript"/>
        </w:rPr>
        <w:t>94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applicants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quash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proceedings against them in a subordinate court for violating public health 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 disposing of raw sewage into River Kiserian, a public water source, through laid down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underground pipes. Surpassing prayers 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judicial review application,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that the outcome of the case would concern the country‘s treatment of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issues. To justify their decision, the judges noted that the basic right to life depended on a clean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35"/>
          <w:vertAlign w:val="baseline"/>
        </w:rPr>
        <w:t> </w:t>
      </w:r>
      <w:r>
        <w:rPr>
          <w:vertAlign w:val="baseline"/>
        </w:rPr>
        <w:t>environment,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two</w:t>
      </w:r>
      <w:r>
        <w:rPr>
          <w:spacing w:val="40"/>
          <w:vertAlign w:val="baseline"/>
        </w:rPr>
        <w:t> </w:t>
      </w:r>
      <w:r>
        <w:rPr>
          <w:vertAlign w:val="baseline"/>
        </w:rPr>
        <w:t>were</w:t>
      </w:r>
      <w:r>
        <w:rPr>
          <w:spacing w:val="38"/>
          <w:vertAlign w:val="baseline"/>
        </w:rPr>
        <w:t> </w:t>
      </w:r>
      <w:r>
        <w:rPr>
          <w:vertAlign w:val="baseline"/>
        </w:rPr>
        <w:t>coterminous.</w:t>
      </w:r>
      <w:r>
        <w:rPr>
          <w:spacing w:val="40"/>
          <w:vertAlign w:val="baseline"/>
        </w:rPr>
        <w:t> </w:t>
      </w:r>
      <w:r>
        <w:rPr>
          <w:vertAlign w:val="baseline"/>
        </w:rPr>
        <w:t>They</w:t>
      </w:r>
      <w:r>
        <w:rPr>
          <w:spacing w:val="33"/>
          <w:vertAlign w:val="baseline"/>
        </w:rPr>
        <w:t> </w:t>
      </w:r>
      <w:r>
        <w:rPr>
          <w:vertAlign w:val="baseline"/>
        </w:rPr>
        <w:t>noted</w:t>
      </w:r>
      <w:r>
        <w:rPr>
          <w:spacing w:val="40"/>
          <w:vertAlign w:val="baseline"/>
        </w:rPr>
        <w:t> </w:t>
      </w:r>
      <w:r>
        <w:rPr>
          <w:vertAlign w:val="baseline"/>
        </w:rPr>
        <w:t>that</w:t>
      </w:r>
      <w:r>
        <w:rPr>
          <w:spacing w:val="40"/>
          <w:vertAlign w:val="baseline"/>
        </w:rPr>
        <w:t> </w:t>
      </w:r>
      <w:r>
        <w:rPr>
          <w:vertAlign w:val="baseline"/>
        </w:rPr>
        <w:t>water</w:t>
      </w:r>
      <w:r>
        <w:rPr>
          <w:spacing w:val="39"/>
          <w:vertAlign w:val="baseline"/>
        </w:rPr>
        <w:t> </w:t>
      </w:r>
      <w:r>
        <w:rPr>
          <w:vertAlign w:val="baseline"/>
        </w:rPr>
        <w:t>tables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clean</w:t>
      </w:r>
      <w:r>
        <w:rPr>
          <w:spacing w:val="7"/>
          <w:vertAlign w:val="baseline"/>
        </w:rPr>
        <w:t> </w:t>
      </w:r>
      <w:r>
        <w:rPr>
          <w:vertAlign w:val="baseline"/>
        </w:rPr>
        <w:t>rivers</w:t>
      </w:r>
      <w:r>
        <w:rPr>
          <w:spacing w:val="7"/>
          <w:vertAlign w:val="baseline"/>
        </w:rPr>
        <w:t> </w:t>
      </w:r>
      <w:r>
        <w:rPr>
          <w:vertAlign w:val="baseline"/>
        </w:rPr>
        <w:t>exist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thepresent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future</w:t>
      </w:r>
      <w:r>
        <w:rPr>
          <w:spacing w:val="9"/>
          <w:vertAlign w:val="baseline"/>
        </w:rPr>
        <w:t> </w:t>
      </w:r>
      <w:r>
        <w:rPr>
          <w:vertAlign w:val="baseline"/>
        </w:rPr>
        <w:t>generations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their</w:t>
      </w:r>
      <w:r>
        <w:rPr>
          <w:spacing w:val="7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life.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this</w:t>
      </w:r>
      <w:r>
        <w:rPr>
          <w:spacing w:val="8"/>
          <w:vertAlign w:val="baseline"/>
        </w:rPr>
        <w:t> </w:t>
      </w:r>
      <w:r>
        <w:rPr>
          <w:vertAlign w:val="baseline"/>
        </w:rPr>
        <w:t>reason</w:t>
      </w:r>
      <w:r>
        <w:rPr>
          <w:spacing w:val="-58"/>
          <w:vertAlign w:val="baseline"/>
        </w:rPr>
        <w:t> </w:t>
      </w:r>
      <w:r>
        <w:rPr>
          <w:vertAlign w:val="baseline"/>
        </w:rPr>
        <w:t>a </w:t>
      </w:r>
      <w:r>
        <w:rPr>
          <w:i/>
          <w:vertAlign w:val="baseline"/>
        </w:rPr>
        <w:t>mandamus </w:t>
      </w:r>
      <w:r>
        <w:rPr>
          <w:vertAlign w:val="baseline"/>
        </w:rPr>
        <w:t>order was issued to compel the Nairobi Water Services Board and the Olkejuado</w:t>
      </w:r>
      <w:r>
        <w:rPr>
          <w:spacing w:val="1"/>
          <w:vertAlign w:val="baseline"/>
        </w:rPr>
        <w:t> </w:t>
      </w:r>
      <w:r>
        <w:rPr>
          <w:vertAlign w:val="baseline"/>
        </w:rPr>
        <w:t>County</w:t>
      </w:r>
      <w:r>
        <w:rPr>
          <w:spacing w:val="25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31"/>
          <w:vertAlign w:val="baseline"/>
        </w:rPr>
        <w:t> </w:t>
      </w:r>
      <w:r>
        <w:rPr>
          <w:vertAlign w:val="baseline"/>
        </w:rPr>
        <w:t>(none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them</w:t>
      </w:r>
      <w:r>
        <w:rPr>
          <w:spacing w:val="31"/>
          <w:vertAlign w:val="baseline"/>
        </w:rPr>
        <w:t> </w:t>
      </w:r>
      <w:r>
        <w:rPr>
          <w:vertAlign w:val="baseline"/>
        </w:rPr>
        <w:t>party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suit)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construct</w:t>
      </w:r>
      <w:r>
        <w:rPr>
          <w:spacing w:val="31"/>
          <w:vertAlign w:val="baseline"/>
        </w:rPr>
        <w:t> </w:t>
      </w:r>
      <w:r>
        <w:rPr>
          <w:vertAlign w:val="baseline"/>
        </w:rPr>
        <w:t>sewerage</w:t>
      </w:r>
      <w:r>
        <w:rPr>
          <w:spacing w:val="29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31"/>
          <w:vertAlign w:val="baseline"/>
        </w:rPr>
        <w:t> </w:t>
      </w:r>
      <w:r>
        <w:rPr>
          <w:vertAlign w:val="baseline"/>
        </w:rPr>
        <w:t>works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8"/>
        </w:rPr>
      </w:pPr>
      <w:r>
        <w:rPr/>
        <w:pict>
          <v:rect style="position:absolute;margin-left:72.024002pt;margin-top:18.140224pt;width:144.020pt;height:.71997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z w:val="20"/>
          <w:vertAlign w:val="baseline"/>
        </w:rPr>
        <w:t>Preamble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Health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Organisation,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1978.</w:t>
      </w:r>
    </w:p>
    <w:p>
      <w:pPr>
        <w:spacing w:before="1"/>
        <w:ind w:left="460" w:right="57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92</w:t>
      </w:r>
      <w:r>
        <w:rPr>
          <w:rFonts w:ascii="Calibri" w:hAnsi="Calibri"/>
          <w:sz w:val="20"/>
          <w:vertAlign w:val="baseline"/>
        </w:rPr>
        <w:t> Hornby, A. S. (2005). </w:t>
      </w:r>
      <w:r>
        <w:rPr>
          <w:rFonts w:ascii="Calibri" w:hAnsi="Calibri"/>
          <w:i/>
          <w:sz w:val="20"/>
          <w:vertAlign w:val="baseline"/>
        </w:rPr>
        <w:t>Oxford Advanced Learner’s Dictionary of Current English</w:t>
      </w:r>
      <w:r>
        <w:rPr>
          <w:rFonts w:ascii="Calibri" w:hAnsi="Calibri"/>
          <w:sz w:val="20"/>
          <w:vertAlign w:val="baseline"/>
        </w:rPr>
        <w:t>, 7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z w:val="20"/>
          <w:vertAlign w:val="baseline"/>
        </w:rPr>
        <w:t> edition. Oxford University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Press,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Oxford.</w:t>
      </w:r>
    </w:p>
    <w:p>
      <w:pPr>
        <w:spacing w:before="0"/>
        <w:ind w:left="460" w:right="57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z w:val="20"/>
          <w:vertAlign w:val="baseline"/>
        </w:rPr>
        <w:t>Section 3 of EMCA creates a universal right to a clean and healthy environment for every person resident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Kenya; Environmental Management and Coordination Act, EMCA (Act No 8 of 1999, Kenya Gazette Supplement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 3, Acts No. 1, January 2000). EMCA is the framework environmental law applicable to Kenya. It was enacted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Parliament in 1999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came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2000.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AHRLR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(KeHC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2007)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81"/>
        <w:jc w:val="both"/>
      </w:pPr>
      <w:r>
        <w:rPr/>
        <w:t>remedy the situation. The applicants were allowed leave to return to the court for further orders</w:t>
      </w:r>
      <w:r>
        <w:rPr>
          <w:spacing w:val="-57"/>
        </w:rPr>
        <w:t> </w:t>
      </w:r>
      <w:r>
        <w:rPr/>
        <w:t>in the</w:t>
      </w:r>
      <w:r>
        <w:rPr>
          <w:spacing w:val="-1"/>
        </w:rPr>
        <w:t> </w:t>
      </w:r>
      <w:r>
        <w:rPr/>
        <w:t>event of non-compliance.</w:t>
      </w:r>
      <w:r>
        <w:rPr>
          <w:vertAlign w:val="superscript"/>
        </w:rPr>
        <w:t>95</w:t>
      </w:r>
    </w:p>
    <w:p>
      <w:pPr>
        <w:pStyle w:val="BodyText"/>
        <w:spacing w:line="480" w:lineRule="auto" w:before="1"/>
        <w:ind w:right="57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repeatedly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 as it was of the opinion that it went to the heart of the matter. On the link between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 to life and the environment, the</w:t>
      </w:r>
      <w:r>
        <w:rPr>
          <w:spacing w:val="-1"/>
        </w:rPr>
        <w:t> </w:t>
      </w:r>
      <w:r>
        <w:rPr/>
        <w:t>Court noted</w:t>
      </w:r>
      <w:r>
        <w:rPr>
          <w:spacing w:val="-1"/>
        </w:rPr>
        <w:t> </w:t>
      </w:r>
      <w:r>
        <w:rPr/>
        <w:t>that-</w:t>
      </w:r>
    </w:p>
    <w:p>
      <w:pPr>
        <w:pStyle w:val="BodyText"/>
        <w:ind w:left="1540" w:right="573"/>
        <w:jc w:val="both"/>
      </w:pPr>
      <w:r>
        <w:rPr/>
        <w:t>Under section 71 of the Constitution all persons are entitled to the right to life. In</w:t>
      </w:r>
      <w:r>
        <w:rPr>
          <w:spacing w:val="1"/>
        </w:rPr>
        <w:t> </w:t>
      </w:r>
      <w:r>
        <w:rPr/>
        <w:t>our view the right of life is not just a matter of keeping body and soul together</w:t>
      </w:r>
      <w:r>
        <w:rPr>
          <w:spacing w:val="1"/>
        </w:rPr>
        <w:t> </w:t>
      </w:r>
      <w:r>
        <w:rPr/>
        <w:t>because in this modern age that right could be threatened by many things 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creatures</w:t>
      </w:r>
      <w:r>
        <w:rPr>
          <w:spacing w:val="-57"/>
        </w:rPr>
        <w:t> </w:t>
      </w:r>
      <w:r>
        <w:rPr/>
        <w:t>including man, it is inherent from the act of creation, the recent restatement in the</w:t>
      </w:r>
      <w:r>
        <w:rPr>
          <w:spacing w:val="1"/>
        </w:rPr>
        <w:t> </w:t>
      </w:r>
      <w:r>
        <w:rPr/>
        <w:t>statutes and</w:t>
      </w:r>
      <w:r>
        <w:rPr>
          <w:spacing w:val="-1"/>
        </w:rPr>
        <w:t> </w:t>
      </w:r>
      <w:r>
        <w:rPr/>
        <w:t>the Constitutions of the</w:t>
      </w:r>
      <w:r>
        <w:rPr>
          <w:spacing w:val="-2"/>
        </w:rPr>
        <w:t> </w:t>
      </w:r>
      <w:r>
        <w:rPr/>
        <w:t>world notwithstanding.</w:t>
      </w:r>
      <w:r>
        <w:rPr>
          <w:vertAlign w:val="superscript"/>
        </w:rPr>
        <w:t>96</w:t>
      </w:r>
    </w:p>
    <w:p>
      <w:pPr>
        <w:pStyle w:val="BodyText"/>
        <w:spacing w:line="480" w:lineRule="auto" w:before="200"/>
        <w:ind w:right="571" w:firstLine="719"/>
        <w:jc w:val="both"/>
      </w:pPr>
      <w:r>
        <w:rPr/>
        <w:t>The status of the environmental right in Kenya has been elevated by its inclusion as a</w:t>
      </w:r>
      <w:r>
        <w:rPr>
          <w:spacing w:val="1"/>
        </w:rPr>
        <w:t> </w:t>
      </w:r>
      <w:r>
        <w:rPr/>
        <w:t>fundamental constitutional right. Moreover the content and meaning of the environmental right</w:t>
      </w:r>
      <w:r>
        <w:rPr>
          <w:spacing w:val="-57"/>
        </w:rPr>
        <w:t> </w:t>
      </w:r>
      <w:r>
        <w:rPr/>
        <w:t>has been elaborated on by reference to other sections of the Constitution. The environmental</w:t>
      </w:r>
      <w:r>
        <w:rPr>
          <w:spacing w:val="1"/>
        </w:rPr>
        <w:t> </w:t>
      </w:r>
      <w:r>
        <w:rPr/>
        <w:t>right in the Constitution is to be understood in the context of sustainable development. Article</w:t>
      </w:r>
      <w:r>
        <w:rPr>
          <w:spacing w:val="1"/>
        </w:rPr>
        <w:t> </w:t>
      </w:r>
      <w:r>
        <w:rPr/>
        <w:t>69(1)</w:t>
      </w:r>
      <w:r>
        <w:rPr>
          <w:spacing w:val="-6"/>
        </w:rPr>
        <w:t> </w:t>
      </w:r>
      <w:r>
        <w:rPr/>
        <w:t>(a)</w:t>
      </w:r>
      <w:r>
        <w:rPr>
          <w:spacing w:val="-4"/>
        </w:rPr>
        <w:t> </w:t>
      </w:r>
      <w:r>
        <w:rPr/>
        <w:t>provides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‗The</w:t>
      </w:r>
      <w:r>
        <w:rPr>
          <w:spacing w:val="-4"/>
        </w:rPr>
        <w:t> </w:t>
      </w:r>
      <w:r>
        <w:rPr/>
        <w:t>State</w:t>
      </w:r>
      <w:r>
        <w:rPr>
          <w:spacing w:val="-5"/>
        </w:rPr>
        <w:t> </w:t>
      </w:r>
      <w:r>
        <w:rPr/>
        <w:t>shall</w:t>
      </w:r>
      <w:r>
        <w:rPr>
          <w:spacing w:val="-4"/>
        </w:rPr>
        <w:t> </w:t>
      </w:r>
      <w:r>
        <w:rPr/>
        <w:t>ensure</w:t>
      </w:r>
      <w:r>
        <w:rPr>
          <w:spacing w:val="-6"/>
        </w:rPr>
        <w:t> </w:t>
      </w:r>
      <w:r>
        <w:rPr/>
        <w:t>sustainable</w:t>
      </w:r>
      <w:r>
        <w:rPr>
          <w:spacing w:val="-4"/>
        </w:rPr>
        <w:t> </w:t>
      </w:r>
      <w:r>
        <w:rPr/>
        <w:t>exploitation,</w:t>
      </w:r>
      <w:r>
        <w:rPr>
          <w:spacing w:val="-4"/>
        </w:rPr>
        <w:t> </w:t>
      </w:r>
      <w:r>
        <w:rPr/>
        <w:t>utilisation,</w:t>
      </w:r>
      <w:r>
        <w:rPr>
          <w:spacing w:val="-4"/>
        </w:rPr>
        <w:t> </w:t>
      </w:r>
      <w:r>
        <w:rPr/>
        <w:t>management</w:t>
      </w:r>
      <w:r>
        <w:rPr>
          <w:spacing w:val="-58"/>
        </w:rPr>
        <w:t> </w:t>
      </w:r>
      <w:r>
        <w:rPr/>
        <w:t>and conservation of the environment and natural resources, and ensure the equitable sharing of</w:t>
      </w:r>
      <w:r>
        <w:rPr>
          <w:spacing w:val="1"/>
        </w:rPr>
        <w:t> </w:t>
      </w:r>
      <w:r>
        <w:rPr/>
        <w:t>the accruing benefits‘. The environmental right also encompasses biodiversity protection as</w:t>
      </w:r>
      <w:r>
        <w:rPr>
          <w:spacing w:val="1"/>
        </w:rPr>
        <w:t> </w:t>
      </w:r>
      <w:r>
        <w:rPr/>
        <w:t>reflected in Article 69(1) (b) of the new constitution which states that ‗The State shall work to</w:t>
      </w:r>
      <w:r>
        <w:rPr>
          <w:spacing w:val="1"/>
        </w:rPr>
        <w:t> </w:t>
      </w:r>
      <w:r>
        <w:rPr/>
        <w:t>achieve and maintain a tree coverof at least ten per cent of the land area of Kenya‘. This is</w:t>
      </w:r>
      <w:r>
        <w:rPr>
          <w:spacing w:val="1"/>
        </w:rPr>
        <w:t> </w:t>
      </w:r>
      <w:r>
        <w:rPr/>
        <w:t>recognition of the obligation of the State and its organs, including the Ministry of Forestry and</w:t>
      </w:r>
      <w:r>
        <w:rPr>
          <w:spacing w:val="1"/>
        </w:rPr>
        <w:t> </w:t>
      </w:r>
      <w:r>
        <w:rPr/>
        <w:t>Wildlife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Kenya</w:t>
      </w:r>
      <w:r>
        <w:rPr>
          <w:spacing w:val="17"/>
        </w:rPr>
        <w:t> </w:t>
      </w:r>
      <w:r>
        <w:rPr/>
        <w:t>Forest</w:t>
      </w:r>
      <w:r>
        <w:rPr>
          <w:spacing w:val="16"/>
        </w:rPr>
        <w:t> </w:t>
      </w:r>
      <w:r>
        <w:rPr/>
        <w:t>Service,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ensure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present</w:t>
      </w:r>
      <w:r>
        <w:rPr>
          <w:spacing w:val="15"/>
        </w:rPr>
        <w:t> </w:t>
      </w:r>
      <w:r>
        <w:rPr/>
        <w:t>forest</w:t>
      </w:r>
      <w:r>
        <w:rPr>
          <w:spacing w:val="16"/>
        </w:rPr>
        <w:t> </w:t>
      </w:r>
      <w:r>
        <w:rPr/>
        <w:t>cover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increased,</w:t>
      </w:r>
      <w:r>
        <w:rPr>
          <w:spacing w:val="15"/>
        </w:rPr>
        <w:t> </w:t>
      </w:r>
      <w:r>
        <w:rPr/>
        <w:t>so</w:t>
      </w:r>
      <w:r>
        <w:rPr>
          <w:spacing w:val="-58"/>
        </w:rPr>
        <w:t> </w:t>
      </w:r>
      <w:r>
        <w:rPr/>
        <w:t>as to adequately</w:t>
      </w:r>
      <w:r>
        <w:rPr>
          <w:spacing w:val="-5"/>
        </w:rPr>
        <w:t> </w:t>
      </w:r>
      <w:r>
        <w:rPr/>
        <w:t>meet the</w:t>
      </w:r>
      <w:r>
        <w:rPr>
          <w:spacing w:val="1"/>
        </w:rPr>
        <w:t> </w:t>
      </w:r>
      <w:r>
        <w:rPr/>
        <w:t>needs placed upon forests in Kenya.</w:t>
      </w:r>
      <w:r>
        <w:rPr>
          <w:vertAlign w:val="superscript"/>
        </w:rPr>
        <w:t>97</w:t>
      </w:r>
    </w:p>
    <w:p>
      <w:pPr>
        <w:pStyle w:val="BodyText"/>
        <w:spacing w:line="480" w:lineRule="auto" w:before="201"/>
        <w:ind w:right="578" w:firstLine="719"/>
        <w:jc w:val="both"/>
      </w:pPr>
      <w:r>
        <w:rPr/>
        <w:t>Article</w:t>
      </w:r>
      <w:r>
        <w:rPr>
          <w:spacing w:val="1"/>
        </w:rPr>
        <w:t> </w:t>
      </w:r>
      <w:r>
        <w:rPr/>
        <w:t>69(1)</w:t>
      </w:r>
      <w:r>
        <w:rPr>
          <w:spacing w:val="1"/>
        </w:rPr>
        <w:t> </w:t>
      </w:r>
      <w:r>
        <w:rPr/>
        <w:t>(e)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‗[T]he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biological</w:t>
      </w:r>
      <w:r>
        <w:rPr>
          <w:spacing w:val="4"/>
        </w:rPr>
        <w:t> </w:t>
      </w:r>
      <w:r>
        <w:rPr/>
        <w:t>diversity.‘</w:t>
      </w:r>
      <w:r>
        <w:rPr>
          <w:spacing w:val="3"/>
        </w:rPr>
        <w:t> </w:t>
      </w:r>
      <w:r>
        <w:rPr/>
        <w:t>Together</w:t>
      </w:r>
      <w:r>
        <w:rPr>
          <w:spacing w:val="2"/>
        </w:rPr>
        <w:t> </w:t>
      </w:r>
      <w:r>
        <w:rPr/>
        <w:t>with</w:t>
      </w:r>
      <w:r>
        <w:rPr>
          <w:spacing w:val="4"/>
        </w:rPr>
        <w:t> </w:t>
      </w:r>
      <w:r>
        <w:rPr/>
        <w:t>biodiversity</w:t>
      </w:r>
      <w:r>
        <w:rPr>
          <w:spacing w:val="57"/>
        </w:rPr>
        <w:t> </w:t>
      </w:r>
      <w:r>
        <w:rPr/>
        <w:t>conservation,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medical,</w:t>
      </w:r>
      <w:r>
        <w:rPr>
          <w:spacing w:val="4"/>
        </w:rPr>
        <w:t> </w:t>
      </w:r>
      <w:r>
        <w:rPr/>
        <w:t>economic</w:t>
      </w:r>
      <w:r>
        <w:rPr>
          <w:spacing w:val="2"/>
        </w:rPr>
        <w:t> </w:t>
      </w:r>
      <w:r>
        <w:rPr/>
        <w:t>and</w:t>
      </w:r>
    </w:p>
    <w:p>
      <w:pPr>
        <w:pStyle w:val="BodyText"/>
        <w:ind w:left="0"/>
        <w:rPr>
          <w:sz w:val="29"/>
        </w:rPr>
      </w:pPr>
      <w:r>
        <w:rPr/>
        <w:pict>
          <v:rect style="position:absolute;margin-left:72.024002pt;margin-top:18.661592pt;width:144.020pt;height:.71997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z w:val="20"/>
          <w:vertAlign w:val="baseline"/>
        </w:rPr>
        <w:t>Op cit. p. 164-5; Kibugi, R. (2011).Development and the Balancing of Interests in Kenya. In: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Faure, M. and Du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Plessis, W. (eds.)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 Balancing of Interests in Environmental Law in Africa</w:t>
      </w:r>
      <w:r>
        <w:rPr>
          <w:rFonts w:ascii="Calibri"/>
          <w:sz w:val="20"/>
          <w:vertAlign w:val="baseline"/>
        </w:rPr>
        <w:t>. Pretoria University Law Press,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pp.167-196,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p.184-5.</w:t>
      </w:r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Para.26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p.156.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z w:val="20"/>
          <w:vertAlign w:val="baseline"/>
        </w:rPr>
        <w:t>Mwenda,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Kibutu,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T.N.,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p.81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0"/>
        <w:jc w:val="both"/>
      </w:pPr>
      <w:r>
        <w:rPr/>
        <w:t>additional benefits of natural resources are increasingly recognized internationally. Tied to this</w:t>
      </w:r>
      <w:r>
        <w:rPr>
          <w:spacing w:val="1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role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local</w:t>
      </w:r>
      <w:r>
        <w:rPr>
          <w:spacing w:val="28"/>
        </w:rPr>
        <w:t> </w:t>
      </w:r>
      <w:r>
        <w:rPr/>
        <w:t>communities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custodians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traditional</w:t>
      </w:r>
      <w:r>
        <w:rPr>
          <w:spacing w:val="27"/>
        </w:rPr>
        <w:t> </w:t>
      </w:r>
      <w:r>
        <w:rPr/>
        <w:t>knowledge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natural</w:t>
      </w:r>
      <w:r>
        <w:rPr>
          <w:spacing w:val="28"/>
        </w:rPr>
        <w:t> </w:t>
      </w:r>
      <w:r>
        <w:rPr/>
        <w:t>resources.</w:t>
      </w:r>
      <w:r>
        <w:rPr>
          <w:spacing w:val="-58"/>
        </w:rPr>
        <w:t> </w:t>
      </w:r>
      <w:r>
        <w:rPr/>
        <w:t>The</w:t>
      </w:r>
      <w:r>
        <w:rPr>
          <w:spacing w:val="23"/>
        </w:rPr>
        <w:t> </w:t>
      </w:r>
      <w:r>
        <w:rPr/>
        <w:t>interests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local</w:t>
      </w:r>
      <w:r>
        <w:rPr>
          <w:spacing w:val="26"/>
        </w:rPr>
        <w:t> </w:t>
      </w:r>
      <w:r>
        <w:rPr/>
        <w:t>communities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explicitly</w:t>
      </w:r>
      <w:r>
        <w:rPr>
          <w:spacing w:val="18"/>
        </w:rPr>
        <w:t> </w:t>
      </w:r>
      <w:r>
        <w:rPr/>
        <w:t>recognized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safeguarded</w:t>
      </w:r>
      <w:r>
        <w:rPr>
          <w:spacing w:val="26"/>
        </w:rPr>
        <w:t> </w:t>
      </w:r>
      <w:r>
        <w:rPr/>
        <w:t>by</w:t>
      </w:r>
      <w:r>
        <w:rPr>
          <w:spacing w:val="21"/>
        </w:rPr>
        <w:t> </w:t>
      </w:r>
      <w:r>
        <w:rPr/>
        <w:t>Article</w:t>
      </w:r>
      <w:r>
        <w:rPr>
          <w:spacing w:val="24"/>
        </w:rPr>
        <w:t> </w:t>
      </w:r>
      <w:r>
        <w:rPr/>
        <w:t>69(1)</w:t>
      </w:r>
    </w:p>
    <w:p>
      <w:pPr>
        <w:pStyle w:val="ListParagraph"/>
        <w:numPr>
          <w:ilvl w:val="0"/>
          <w:numId w:val="17"/>
        </w:numPr>
        <w:tabs>
          <w:tab w:pos="852" w:val="left" w:leader="none"/>
        </w:tabs>
        <w:spacing w:line="480" w:lineRule="auto" w:before="1" w:after="0"/>
        <w:ind w:left="460" w:right="577" w:firstLine="0"/>
        <w:jc w:val="both"/>
        <w:rPr>
          <w:sz w:val="24"/>
        </w:rPr>
      </w:pP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protect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intellectual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in,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indigenous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of, biodiversity</w:t>
      </w:r>
      <w:r>
        <w:rPr>
          <w:spacing w:val="-5"/>
          <w:sz w:val="24"/>
        </w:rPr>
        <w:t> </w:t>
      </w:r>
      <w:r>
        <w:rPr>
          <w:sz w:val="24"/>
        </w:rPr>
        <w:t>and the genetic</w:t>
      </w:r>
      <w:r>
        <w:rPr>
          <w:spacing w:val="-1"/>
          <w:sz w:val="24"/>
        </w:rPr>
        <w:t> </w:t>
      </w:r>
      <w:r>
        <w:rPr>
          <w:sz w:val="24"/>
        </w:rPr>
        <w:t>resources of the</w:t>
      </w:r>
      <w:r>
        <w:rPr>
          <w:spacing w:val="1"/>
          <w:sz w:val="24"/>
        </w:rPr>
        <w:t> </w:t>
      </w:r>
      <w:r>
        <w:rPr>
          <w:sz w:val="24"/>
        </w:rPr>
        <w:t>communities.</w:t>
      </w:r>
    </w:p>
    <w:p>
      <w:pPr>
        <w:pStyle w:val="BodyText"/>
        <w:spacing w:line="480" w:lineRule="auto"/>
        <w:ind w:right="574" w:firstLine="719"/>
        <w:jc w:val="both"/>
      </w:pPr>
      <w:r>
        <w:rPr/>
        <w:t>It is needful to acknowledge the vital role that local communities play in biodiversity</w:t>
      </w:r>
      <w:r>
        <w:rPr>
          <w:spacing w:val="1"/>
        </w:rPr>
        <w:t> </w:t>
      </w:r>
      <w:r>
        <w:rPr/>
        <w:t>conservation as these communities have from time immemorial depended on these natural</w:t>
      </w:r>
      <w:r>
        <w:rPr>
          <w:spacing w:val="1"/>
        </w:rPr>
        <w:t> </w:t>
      </w:r>
      <w:r>
        <w:rPr/>
        <w:t>resources for sustenance. They possess traditional or indigenous methods of conservation, from</w:t>
      </w:r>
      <w:r>
        <w:rPr>
          <w:spacing w:val="-57"/>
        </w:rPr>
        <w:t> </w:t>
      </w:r>
      <w:r>
        <w:rPr/>
        <w:t>which</w:t>
      </w:r>
      <w:r>
        <w:rPr>
          <w:spacing w:val="24"/>
        </w:rPr>
        <w:t> </w:t>
      </w:r>
      <w:r>
        <w:rPr/>
        <w:t>modern</w:t>
      </w:r>
      <w:r>
        <w:rPr>
          <w:spacing w:val="24"/>
        </w:rPr>
        <w:t> </w:t>
      </w:r>
      <w:r>
        <w:rPr/>
        <w:t>environmental</w:t>
      </w:r>
      <w:r>
        <w:rPr>
          <w:spacing w:val="25"/>
        </w:rPr>
        <w:t> </w:t>
      </w:r>
      <w:r>
        <w:rPr/>
        <w:t>management</w:t>
      </w:r>
      <w:r>
        <w:rPr>
          <w:spacing w:val="24"/>
        </w:rPr>
        <w:t> </w:t>
      </w:r>
      <w:r>
        <w:rPr/>
        <w:t>systems</w:t>
      </w:r>
      <w:r>
        <w:rPr>
          <w:spacing w:val="24"/>
        </w:rPr>
        <w:t> </w:t>
      </w:r>
      <w:r>
        <w:rPr/>
        <w:t>could</w:t>
      </w:r>
      <w:r>
        <w:rPr>
          <w:spacing w:val="25"/>
        </w:rPr>
        <w:t> </w:t>
      </w:r>
      <w:r>
        <w:rPr/>
        <w:t>learn.</w:t>
      </w:r>
      <w:r>
        <w:rPr>
          <w:spacing w:val="23"/>
        </w:rPr>
        <w:t> </w:t>
      </w:r>
      <w:r>
        <w:rPr/>
        <w:t>Conservation</w:t>
      </w:r>
      <w:r>
        <w:rPr>
          <w:spacing w:val="24"/>
        </w:rPr>
        <w:t> </w:t>
      </w:r>
      <w:r>
        <w:rPr/>
        <w:t>programs</w:t>
      </w:r>
      <w:r>
        <w:rPr>
          <w:spacing w:val="25"/>
        </w:rPr>
        <w:t> </w:t>
      </w:r>
      <w:r>
        <w:rPr/>
        <w:t>such</w:t>
      </w:r>
      <w:r>
        <w:rPr>
          <w:spacing w:val="-58"/>
        </w:rPr>
        <w:t> </w:t>
      </w:r>
      <w:r>
        <w:rPr/>
        <w:t>as the Reduced Emissions from Deforestation and Degradation (REDD) which are likely to</w:t>
      </w:r>
      <w:r>
        <w:rPr>
          <w:spacing w:val="1"/>
        </w:rPr>
        <w:t> </w:t>
      </w:r>
      <w:r>
        <w:rPr/>
        <w:t>affect the rights of indigenous communities should necessarily involve them in planning and</w:t>
      </w:r>
      <w:r>
        <w:rPr>
          <w:spacing w:val="1"/>
        </w:rPr>
        <w:t> </w:t>
      </w:r>
      <w:r>
        <w:rPr/>
        <w:t>execution at the local level. This is borne out by Article 69(1) (d) of the Constitution which</w:t>
      </w:r>
      <w:r>
        <w:rPr>
          <w:spacing w:val="1"/>
        </w:rPr>
        <w:t> </w:t>
      </w:r>
      <w:r>
        <w:rPr/>
        <w:t>states that ‗[T]he State shall encourage public participation in the management, protection and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environment‘.</w:t>
      </w:r>
      <w:r>
        <w:rPr>
          <w:spacing w:val="1"/>
        </w:rPr>
        <w:t> </w:t>
      </w:r>
      <w:r>
        <w:rPr/>
        <w:t>Kibugi</w:t>
      </w:r>
      <w:r>
        <w:rPr>
          <w:vertAlign w:val="superscript"/>
        </w:rPr>
        <w:t>98</w:t>
      </w:r>
      <w:r>
        <w:rPr>
          <w:spacing w:val="1"/>
          <w:vertAlign w:val="baseline"/>
        </w:rPr>
        <w:t> </w:t>
      </w:r>
      <w:r>
        <w:rPr>
          <w:vertAlign w:val="baseline"/>
        </w:rPr>
        <w:t>has 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using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‗encourage‘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opposed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mandatory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Kenyan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1"/>
          <w:vertAlign w:val="baseline"/>
        </w:rPr>
        <w:t> </w:t>
      </w:r>
      <w:r>
        <w:rPr>
          <w:vertAlign w:val="baseline"/>
        </w:rPr>
        <w:t>implement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legal effect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provision.</w:t>
      </w:r>
    </w:p>
    <w:p>
      <w:pPr>
        <w:pStyle w:val="BodyText"/>
        <w:spacing w:line="480" w:lineRule="auto" w:before="1"/>
        <w:ind w:right="574" w:firstLine="719"/>
        <w:jc w:val="both"/>
      </w:pPr>
      <w:r>
        <w:rPr/>
        <w:t>The right of participation is important in view of the fact that local communities are</w:t>
      </w:r>
      <w:r>
        <w:rPr>
          <w:spacing w:val="1"/>
        </w:rPr>
        <w:t> </w:t>
      </w:r>
      <w:r>
        <w:rPr/>
        <w:t>likely to have their rights affected by proposed projects and ought to have a say in the planning</w:t>
      </w:r>
      <w:r>
        <w:rPr>
          <w:spacing w:val="-57"/>
        </w:rPr>
        <w:t> </w:t>
      </w:r>
      <w:r>
        <w:rPr/>
        <w:t>and execution. Moreover, where property rights are adversely affected, the local communities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paid adequate</w:t>
      </w:r>
      <w:r>
        <w:rPr>
          <w:spacing w:val="1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and /or provided with</w:t>
      </w:r>
      <w:r>
        <w:rPr>
          <w:spacing w:val="-1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lands.</w:t>
      </w:r>
    </w:p>
    <w:p>
      <w:pPr>
        <w:pStyle w:val="BodyText"/>
        <w:spacing w:before="1"/>
        <w:ind w:left="1180"/>
        <w:jc w:val="both"/>
      </w:pPr>
      <w:r>
        <w:rPr/>
        <w:t>Article</w:t>
      </w:r>
      <w:r>
        <w:rPr>
          <w:spacing w:val="23"/>
        </w:rPr>
        <w:t> </w:t>
      </w:r>
      <w:r>
        <w:rPr/>
        <w:t>69(2)</w:t>
      </w:r>
      <w:r>
        <w:rPr>
          <w:spacing w:val="23"/>
        </w:rPr>
        <w:t> </w:t>
      </w:r>
      <w:r>
        <w:rPr/>
        <w:t>places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corresponding</w:t>
      </w:r>
      <w:r>
        <w:rPr>
          <w:spacing w:val="21"/>
        </w:rPr>
        <w:t> </w:t>
      </w:r>
      <w:r>
        <w:rPr/>
        <w:t>duty</w:t>
      </w:r>
      <w:r>
        <w:rPr>
          <w:spacing w:val="18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people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Kenya,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provides</w:t>
      </w:r>
      <w:r>
        <w:rPr>
          <w:spacing w:val="23"/>
        </w:rPr>
        <w:t> </w:t>
      </w:r>
      <w:r>
        <w:rPr/>
        <w:t>that: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79"/>
        <w:jc w:val="both"/>
      </w:pPr>
      <w:r>
        <w:rPr/>
        <w:t>‗Every person has a duty to cooperate with State organs and other persons to protect and</w:t>
      </w:r>
      <w:r>
        <w:rPr>
          <w:spacing w:val="1"/>
        </w:rPr>
        <w:t> </w:t>
      </w:r>
      <w:r>
        <w:rPr/>
        <w:t>conserve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environment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ensure</w:t>
      </w:r>
      <w:r>
        <w:rPr>
          <w:spacing w:val="15"/>
        </w:rPr>
        <w:t> </w:t>
      </w:r>
      <w:r>
        <w:rPr/>
        <w:t>ecologically</w:t>
      </w:r>
      <w:r>
        <w:rPr>
          <w:spacing w:val="10"/>
        </w:rPr>
        <w:t> </w:t>
      </w:r>
      <w:r>
        <w:rPr/>
        <w:t>sustainable</w:t>
      </w:r>
      <w:r>
        <w:rPr>
          <w:spacing w:val="13"/>
        </w:rPr>
        <w:t> </w:t>
      </w:r>
      <w:r>
        <w:rPr/>
        <w:t>development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use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natural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0"/>
        </w:rPr>
      </w:pPr>
      <w:r>
        <w:rPr/>
        <w:pict>
          <v:rect style="position:absolute;margin-left:72.024002pt;margin-top:13.857782pt;width:144.020pt;height:.72003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z w:val="20"/>
          <w:vertAlign w:val="baseline"/>
        </w:rPr>
        <w:t>Kibugi,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p.179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82"/>
        <w:jc w:val="both"/>
      </w:pPr>
      <w:r>
        <w:rPr/>
        <w:t>resources.‘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term</w:t>
      </w:r>
      <w:r>
        <w:rPr>
          <w:spacing w:val="-2"/>
        </w:rPr>
        <w:t> </w:t>
      </w:r>
      <w:r>
        <w:rPr/>
        <w:t>‗person‘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Constitution</w:t>
      </w:r>
      <w:r>
        <w:rPr>
          <w:spacing w:val="-2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natural</w:t>
      </w:r>
      <w:r>
        <w:rPr>
          <w:spacing w:val="-2"/>
        </w:rPr>
        <w:t> </w:t>
      </w:r>
      <w:r>
        <w:rPr/>
        <w:t>persons</w:t>
      </w:r>
      <w:r>
        <w:rPr>
          <w:spacing w:val="-2"/>
        </w:rPr>
        <w:t> </w:t>
      </w:r>
      <w:r>
        <w:rPr/>
        <w:t>and</w:t>
      </w:r>
      <w:r>
        <w:rPr>
          <w:spacing w:val="-58"/>
        </w:rPr>
        <w:t> </w:t>
      </w:r>
      <w:r>
        <w:rPr/>
        <w:t>artificial</w:t>
      </w:r>
      <w:r>
        <w:rPr>
          <w:spacing w:val="-1"/>
        </w:rPr>
        <w:t> </w:t>
      </w:r>
      <w:r>
        <w:rPr/>
        <w:t>entities like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company, business or</w:t>
      </w:r>
      <w:r>
        <w:rPr>
          <w:spacing w:val="1"/>
        </w:rPr>
        <w:t> </w:t>
      </w:r>
      <w:r>
        <w:rPr/>
        <w:t>association.</w:t>
      </w:r>
      <w:r>
        <w:rPr>
          <w:vertAlign w:val="superscript"/>
        </w:rPr>
        <w:t>99</w:t>
      </w:r>
    </w:p>
    <w:p>
      <w:pPr>
        <w:pStyle w:val="BodyText"/>
        <w:spacing w:line="480" w:lineRule="auto" w:before="1"/>
        <w:ind w:right="57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 in determining how effective the right is likely to be in practice.Article 70 of the</w:t>
      </w:r>
      <w:r>
        <w:rPr>
          <w:spacing w:val="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which deals with the</w:t>
      </w:r>
      <w:r>
        <w:rPr>
          <w:spacing w:val="-2"/>
        </w:rPr>
        <w:t> </w:t>
      </w:r>
      <w:r>
        <w:rPr/>
        <w:t>enforcement of</w:t>
      </w:r>
      <w:r>
        <w:rPr>
          <w:spacing w:val="1"/>
        </w:rPr>
        <w:t> </w:t>
      </w:r>
      <w:r>
        <w:rPr/>
        <w:t>environmental rights</w:t>
      </w:r>
      <w:r>
        <w:rPr>
          <w:spacing w:val="-1"/>
        </w:rPr>
        <w:t> </w:t>
      </w:r>
      <w:r>
        <w:rPr/>
        <w:t>provides that-</w:t>
      </w:r>
    </w:p>
    <w:p>
      <w:pPr>
        <w:pStyle w:val="BodyText"/>
        <w:ind w:left="1540" w:right="574"/>
        <w:jc w:val="both"/>
      </w:pPr>
      <w:r>
        <w:rPr/>
        <w:t>If a person alleges that a right to a clean and healthy environment recognised and</w:t>
      </w:r>
      <w:r>
        <w:rPr>
          <w:spacing w:val="1"/>
        </w:rPr>
        <w:t> </w:t>
      </w:r>
      <w:r>
        <w:rPr/>
        <w:t>protected under Article 42 has been, is being or is likely to be, denied, violated,</w:t>
      </w:r>
      <w:r>
        <w:rPr>
          <w:spacing w:val="1"/>
        </w:rPr>
        <w:t> </w:t>
      </w:r>
      <w:r>
        <w:rPr/>
        <w:t>infringed or threatened, the person may apply to a court for redress in addition to</w:t>
      </w:r>
      <w:r>
        <w:rPr>
          <w:spacing w:val="1"/>
        </w:rPr>
        <w:t> </w:t>
      </w:r>
      <w:r>
        <w:rPr/>
        <w:t>any</w:t>
      </w:r>
      <w:r>
        <w:rPr>
          <w:spacing w:val="-6"/>
        </w:rPr>
        <w:t> </w:t>
      </w:r>
      <w:r>
        <w:rPr/>
        <w:t>other legal</w:t>
      </w:r>
      <w:r>
        <w:rPr>
          <w:spacing w:val="1"/>
        </w:rPr>
        <w:t> </w:t>
      </w:r>
      <w:r>
        <w:rPr/>
        <w:t>remedies</w:t>
      </w:r>
      <w:r>
        <w:rPr>
          <w:spacing w:val="2"/>
        </w:rPr>
        <w:t> </w:t>
      </w:r>
      <w:r>
        <w:rPr/>
        <w:t>that are</w:t>
      </w:r>
      <w:r>
        <w:rPr>
          <w:spacing w:val="-3"/>
        </w:rPr>
        <w:t> </w:t>
      </w:r>
      <w:r>
        <w:rPr/>
        <w:t>available in respect</w:t>
      </w:r>
      <w:r>
        <w:rPr>
          <w:spacing w:val="-1"/>
        </w:rPr>
        <w:t> </w:t>
      </w:r>
      <w:r>
        <w:rPr/>
        <w:t>to the same</w:t>
      </w:r>
      <w:r>
        <w:rPr>
          <w:spacing w:val="-1"/>
        </w:rPr>
        <w:t> </w:t>
      </w:r>
      <w:r>
        <w:rPr/>
        <w:t>matter.</w:t>
      </w:r>
    </w:p>
    <w:p>
      <w:pPr>
        <w:pStyle w:val="BodyText"/>
        <w:spacing w:before="1"/>
        <w:ind w:left="1540" w:right="2019"/>
        <w:jc w:val="both"/>
      </w:pPr>
      <w:r>
        <w:rPr/>
        <w:t>On application under clause (1), the court may make any order, or</w:t>
      </w:r>
      <w:r>
        <w:rPr>
          <w:spacing w:val="1"/>
        </w:rPr>
        <w:t> </w:t>
      </w:r>
      <w:r>
        <w:rPr/>
        <w:t>give any</w:t>
      </w:r>
      <w:r>
        <w:rPr>
          <w:spacing w:val="-5"/>
        </w:rPr>
        <w:t> </w:t>
      </w:r>
      <w:r>
        <w:rPr/>
        <w:t>directions, it considers appropriate</w:t>
      </w:r>
    </w:p>
    <w:p>
      <w:pPr>
        <w:pStyle w:val="ListParagraph"/>
        <w:numPr>
          <w:ilvl w:val="1"/>
          <w:numId w:val="17"/>
        </w:numPr>
        <w:tabs>
          <w:tab w:pos="1934" w:val="left" w:leader="none"/>
        </w:tabs>
        <w:spacing w:line="240" w:lineRule="auto" w:before="0" w:after="0"/>
        <w:ind w:left="1540" w:right="2015" w:firstLine="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prevent,</w:t>
      </w:r>
      <w:r>
        <w:rPr>
          <w:spacing w:val="1"/>
          <w:sz w:val="24"/>
        </w:rPr>
        <w:t> </w:t>
      </w:r>
      <w:r>
        <w:rPr>
          <w:sz w:val="24"/>
        </w:rPr>
        <w:t>stop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discontinue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omission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harmful</w:t>
      </w:r>
      <w:r>
        <w:rPr>
          <w:spacing w:val="-1"/>
          <w:sz w:val="24"/>
        </w:rPr>
        <w:t> </w:t>
      </w:r>
      <w:r>
        <w:rPr>
          <w:sz w:val="24"/>
        </w:rPr>
        <w:t>to the environment;</w:t>
      </w:r>
    </w:p>
    <w:p>
      <w:pPr>
        <w:pStyle w:val="ListParagraph"/>
        <w:numPr>
          <w:ilvl w:val="1"/>
          <w:numId w:val="17"/>
        </w:numPr>
        <w:tabs>
          <w:tab w:pos="1929" w:val="left" w:leader="none"/>
        </w:tabs>
        <w:spacing w:line="240" w:lineRule="auto" w:before="0" w:after="0"/>
        <w:ind w:left="1540" w:right="2018" w:firstLine="0"/>
        <w:jc w:val="both"/>
        <w:rPr>
          <w:sz w:val="24"/>
        </w:rPr>
      </w:pPr>
      <w:r>
        <w:rPr>
          <w:sz w:val="24"/>
        </w:rPr>
        <w:t>To compel any public officer to take measures to prevent or</w:t>
      </w:r>
      <w:r>
        <w:rPr>
          <w:spacing w:val="1"/>
          <w:sz w:val="24"/>
        </w:rPr>
        <w:t> </w:t>
      </w:r>
      <w:r>
        <w:rPr>
          <w:sz w:val="24"/>
        </w:rPr>
        <w:t>discontinue</w:t>
      </w:r>
      <w:r>
        <w:rPr>
          <w:spacing w:val="19"/>
          <w:sz w:val="24"/>
        </w:rPr>
        <w:t> </w:t>
      </w:r>
      <w:r>
        <w:rPr>
          <w:sz w:val="24"/>
        </w:rPr>
        <w:t>any</w:t>
      </w:r>
      <w:r>
        <w:rPr>
          <w:spacing w:val="16"/>
          <w:sz w:val="24"/>
        </w:rPr>
        <w:t> </w:t>
      </w:r>
      <w:r>
        <w:rPr>
          <w:sz w:val="24"/>
        </w:rPr>
        <w:t>act</w:t>
      </w:r>
      <w:r>
        <w:rPr>
          <w:spacing w:val="20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omission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20"/>
          <w:sz w:val="24"/>
        </w:rPr>
        <w:t> </w:t>
      </w:r>
      <w:r>
        <w:rPr>
          <w:sz w:val="24"/>
        </w:rPr>
        <w:t>harmful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environment;</w:t>
      </w:r>
      <w:r>
        <w:rPr>
          <w:spacing w:val="-57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17"/>
        </w:numPr>
        <w:tabs>
          <w:tab w:pos="1910" w:val="left" w:leader="none"/>
        </w:tabs>
        <w:spacing w:line="242" w:lineRule="auto" w:before="0" w:after="0"/>
        <w:ind w:left="1540" w:right="2014" w:firstLine="0"/>
        <w:jc w:val="both"/>
        <w:rPr>
          <w:sz w:val="24"/>
        </w:rPr>
      </w:pP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provide</w:t>
      </w:r>
      <w:r>
        <w:rPr>
          <w:spacing w:val="46"/>
          <w:sz w:val="24"/>
        </w:rPr>
        <w:t> </w:t>
      </w:r>
      <w:r>
        <w:rPr>
          <w:sz w:val="24"/>
        </w:rPr>
        <w:t>compensation</w:t>
      </w:r>
      <w:r>
        <w:rPr>
          <w:spacing w:val="45"/>
          <w:sz w:val="24"/>
        </w:rPr>
        <w:t> </w:t>
      </w:r>
      <w:r>
        <w:rPr>
          <w:sz w:val="24"/>
        </w:rPr>
        <w:t>for</w:t>
      </w:r>
      <w:r>
        <w:rPr>
          <w:spacing w:val="43"/>
          <w:sz w:val="24"/>
        </w:rPr>
        <w:t> </w:t>
      </w:r>
      <w:r>
        <w:rPr>
          <w:sz w:val="24"/>
        </w:rPr>
        <w:t>any</w:t>
      </w:r>
      <w:r>
        <w:rPr>
          <w:spacing w:val="43"/>
          <w:sz w:val="24"/>
        </w:rPr>
        <w:t> </w:t>
      </w:r>
      <w:r>
        <w:rPr>
          <w:sz w:val="24"/>
        </w:rPr>
        <w:t>victim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violation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right to a</w:t>
      </w:r>
      <w:r>
        <w:rPr>
          <w:spacing w:val="-1"/>
          <w:sz w:val="24"/>
        </w:rPr>
        <w:t> </w:t>
      </w:r>
      <w:r>
        <w:rPr>
          <w:sz w:val="24"/>
        </w:rPr>
        <w:t>clean and healthy</w:t>
      </w:r>
      <w:r>
        <w:rPr>
          <w:spacing w:val="-5"/>
          <w:sz w:val="24"/>
        </w:rPr>
        <w:t> </w:t>
      </w:r>
      <w:r>
        <w:rPr>
          <w:sz w:val="24"/>
        </w:rPr>
        <w:t>environment.</w:t>
      </w:r>
    </w:p>
    <w:p>
      <w:pPr>
        <w:pStyle w:val="BodyText"/>
        <w:spacing w:before="194"/>
        <w:ind w:left="1180"/>
      </w:pPr>
      <w:r>
        <w:rPr/>
        <w:t>The</w:t>
      </w:r>
      <w:r>
        <w:rPr>
          <w:spacing w:val="24"/>
        </w:rPr>
        <w:t> </w:t>
      </w:r>
      <w:r>
        <w:rPr/>
        <w:t>import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this</w:t>
      </w:r>
      <w:r>
        <w:rPr>
          <w:spacing w:val="26"/>
        </w:rPr>
        <w:t> </w:t>
      </w:r>
      <w:r>
        <w:rPr/>
        <w:t>provision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environmental</w:t>
      </w:r>
      <w:r>
        <w:rPr>
          <w:spacing w:val="26"/>
        </w:rPr>
        <w:t> </w:t>
      </w:r>
      <w:r>
        <w:rPr/>
        <w:t>right</w:t>
      </w:r>
      <w:r>
        <w:rPr>
          <w:spacing w:val="26"/>
        </w:rPr>
        <w:t> </w:t>
      </w:r>
      <w:r>
        <w:rPr/>
        <w:t>can</w:t>
      </w:r>
      <w:r>
        <w:rPr>
          <w:spacing w:val="26"/>
        </w:rPr>
        <w:t> </w:t>
      </w:r>
      <w:r>
        <w:rPr/>
        <w:t>be</w:t>
      </w:r>
      <w:r>
        <w:rPr>
          <w:spacing w:val="25"/>
        </w:rPr>
        <w:t> </w:t>
      </w:r>
      <w:r>
        <w:rPr/>
        <w:t>enforced</w:t>
      </w:r>
      <w:r>
        <w:rPr>
          <w:spacing w:val="28"/>
        </w:rPr>
        <w:t> </w:t>
      </w:r>
      <w:r>
        <w:rPr/>
        <w:t>like</w:t>
      </w:r>
      <w:r>
        <w:rPr>
          <w:spacing w:val="25"/>
        </w:rPr>
        <w:t> </w:t>
      </w:r>
      <w:r>
        <w:rPr/>
        <w:t>any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75"/>
        <w:jc w:val="both"/>
      </w:pPr>
      <w:r>
        <w:rPr/>
        <w:t>‗first generation‘ human right. Environmental harm need not have occurred to give rise to an</w:t>
      </w:r>
      <w:r>
        <w:rPr>
          <w:spacing w:val="1"/>
        </w:rPr>
        <w:t> </w:t>
      </w:r>
      <w:r>
        <w:rPr/>
        <w:t>action under Article 42. It may be imminent or impending. This serves an important preventive</w:t>
      </w:r>
      <w:r>
        <w:rPr>
          <w:spacing w:val="-57"/>
        </w:rPr>
        <w:t> </w:t>
      </w:r>
      <w:r>
        <w:rPr/>
        <w:t>function as it is often difficult and sometimes impossible to completely restore a damaged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200"/>
        <w:ind w:right="569" w:firstLine="779"/>
        <w:jc w:val="both"/>
      </w:pPr>
      <w:r>
        <w:rPr/>
        <w:t>The Constitution also eliminates the need to show that anyone has suffered harm</w:t>
      </w:r>
      <w:r>
        <w:rPr>
          <w:vertAlign w:val="superscript"/>
        </w:rPr>
        <w:t>100</w:t>
      </w:r>
      <w:r>
        <w:rPr>
          <w:spacing w:val="1"/>
          <w:vertAlign w:val="baseline"/>
        </w:rPr>
        <w:t> </w:t>
      </w:r>
      <w:r>
        <w:rPr>
          <w:vertAlign w:val="baseline"/>
        </w:rPr>
        <w:t>(which would likely be required if an action to protect the environment were to be 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right to life or other rights in the previous Constitution). The ability of citizens to</w:t>
      </w:r>
      <w:r>
        <w:rPr>
          <w:spacing w:val="1"/>
          <w:vertAlign w:val="baseline"/>
        </w:rPr>
        <w:t> </w:t>
      </w:r>
      <w:r>
        <w:rPr>
          <w:vertAlign w:val="baseline"/>
        </w:rPr>
        <w:t>apply to a court for redress on environmental issues, whether affected directly or indirectly, has</w:t>
      </w:r>
      <w:r>
        <w:rPr>
          <w:spacing w:val="-57"/>
          <w:vertAlign w:val="baseline"/>
        </w:rPr>
        <w:t> </w:t>
      </w:r>
      <w:r>
        <w:rPr>
          <w:vertAlign w:val="baseline"/>
        </w:rPr>
        <w:t>been</w:t>
      </w:r>
      <w:r>
        <w:rPr>
          <w:spacing w:val="56"/>
          <w:vertAlign w:val="baseline"/>
        </w:rPr>
        <w:t> </w:t>
      </w:r>
      <w:r>
        <w:rPr>
          <w:vertAlign w:val="baseline"/>
        </w:rPr>
        <w:t>acknowledged</w:t>
      </w:r>
      <w:r>
        <w:rPr>
          <w:spacing w:val="54"/>
          <w:vertAlign w:val="baseline"/>
        </w:rPr>
        <w:t> </w:t>
      </w:r>
      <w:r>
        <w:rPr>
          <w:vertAlign w:val="baseline"/>
        </w:rPr>
        <w:t>as</w:t>
      </w:r>
      <w:r>
        <w:rPr>
          <w:spacing w:val="58"/>
          <w:vertAlign w:val="baseline"/>
        </w:rPr>
        <w:t> </w:t>
      </w:r>
      <w:r>
        <w:rPr>
          <w:vertAlign w:val="baseline"/>
        </w:rPr>
        <w:t>one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great</w:t>
      </w:r>
      <w:r>
        <w:rPr>
          <w:spacing w:val="55"/>
          <w:vertAlign w:val="baseline"/>
        </w:rPr>
        <w:t> </w:t>
      </w:r>
      <w:r>
        <w:rPr>
          <w:vertAlign w:val="baseline"/>
        </w:rPr>
        <w:t>innovations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Kenyan</w:t>
      </w:r>
      <w:r>
        <w:rPr>
          <w:spacing w:val="53"/>
          <w:vertAlign w:val="baseline"/>
        </w:rPr>
        <w:t> </w:t>
      </w:r>
      <w:r>
        <w:rPr>
          <w:vertAlign w:val="baseline"/>
        </w:rPr>
        <w:t>Constitutions.</w:t>
      </w:r>
      <w:r>
        <w:rPr>
          <w:vertAlign w:val="superscript"/>
        </w:rPr>
        <w:t>101</w:t>
      </w:r>
      <w:r>
        <w:rPr>
          <w:spacing w:val="56"/>
          <w:vertAlign w:val="baseline"/>
        </w:rPr>
        <w:t> </w:t>
      </w:r>
      <w:r>
        <w:rPr>
          <w:vertAlign w:val="baseline"/>
        </w:rPr>
        <w:t>Thus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3"/>
        </w:rPr>
      </w:pPr>
      <w:r>
        <w:rPr/>
        <w:pict>
          <v:rect style="position:absolute;margin-left:72.024002pt;margin-top:9.486397pt;width:144.020pt;height:.71997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Kenya.</w:t>
      </w:r>
    </w:p>
    <w:p>
      <w:pPr>
        <w:spacing w:before="1"/>
        <w:ind w:left="460" w:right="584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sz w:val="20"/>
          <w:vertAlign w:val="superscript"/>
        </w:rPr>
        <w:t>100</w:t>
      </w:r>
      <w:r>
        <w:rPr>
          <w:rFonts w:ascii="Calibri" w:hAnsi="Calibri"/>
          <w:sz w:val="20"/>
          <w:vertAlign w:val="baseline"/>
        </w:rPr>
        <w:t>Article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70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states: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‘For</w:t>
      </w:r>
      <w:r>
        <w:rPr>
          <w:rFonts w:ascii="Calibri" w:hAnsi="Calibri"/>
          <w:i/>
          <w:spacing w:val="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purposes</w:t>
      </w:r>
      <w:r>
        <w:rPr>
          <w:rFonts w:ascii="Calibri" w:hAnsi="Calibri"/>
          <w:i/>
          <w:spacing w:val="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this</w:t>
      </w:r>
      <w:r>
        <w:rPr>
          <w:rFonts w:ascii="Calibri" w:hAnsi="Calibri"/>
          <w:i/>
          <w:spacing w:val="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Article,</w:t>
      </w:r>
      <w:r>
        <w:rPr>
          <w:rFonts w:ascii="Calibri" w:hAnsi="Calibri"/>
          <w:i/>
          <w:spacing w:val="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</w:t>
      </w:r>
      <w:r>
        <w:rPr>
          <w:rFonts w:ascii="Calibri" w:hAnsi="Calibri"/>
          <w:i/>
          <w:spacing w:val="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applicant</w:t>
      </w:r>
      <w:r>
        <w:rPr>
          <w:rFonts w:ascii="Calibri" w:hAnsi="Calibri"/>
          <w:i/>
          <w:spacing w:val="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does</w:t>
      </w:r>
      <w:r>
        <w:rPr>
          <w:rFonts w:ascii="Calibri" w:hAnsi="Calibri"/>
          <w:i/>
          <w:spacing w:val="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not</w:t>
      </w:r>
      <w:r>
        <w:rPr>
          <w:rFonts w:ascii="Calibri" w:hAnsi="Calibri"/>
          <w:i/>
          <w:spacing w:val="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have</w:t>
      </w:r>
      <w:r>
        <w:rPr>
          <w:rFonts w:ascii="Calibri" w:hAnsi="Calibri"/>
          <w:i/>
          <w:spacing w:val="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to</w:t>
      </w:r>
      <w:r>
        <w:rPr>
          <w:rFonts w:ascii="Calibri" w:hAnsi="Calibri"/>
          <w:i/>
          <w:spacing w:val="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demonstrate</w:t>
      </w:r>
      <w:r>
        <w:rPr>
          <w:rFonts w:ascii="Calibri" w:hAnsi="Calibri"/>
          <w:i/>
          <w:spacing w:val="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that</w:t>
      </w:r>
      <w:r>
        <w:rPr>
          <w:rFonts w:ascii="Calibri" w:hAnsi="Calibri"/>
          <w:i/>
          <w:spacing w:val="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any</w:t>
      </w:r>
      <w:r>
        <w:rPr>
          <w:rFonts w:ascii="Calibri" w:hAnsi="Calibri"/>
          <w:i/>
          <w:spacing w:val="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person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has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incurred loss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or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suffered injury’</w:t>
      </w:r>
    </w:p>
    <w:p>
      <w:pPr>
        <w:spacing w:before="0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z w:val="20"/>
          <w:vertAlign w:val="baseline"/>
        </w:rPr>
        <w:t>Kameri-Mbote,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P.(2005).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Towards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Greater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Access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Justice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Disputes in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Kenya: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Opportunities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Intervention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(Geneva: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Centre,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2005-1).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82"/>
        <w:jc w:val="both"/>
      </w:pPr>
      <w:r>
        <w:rPr/>
        <w:t>Kenya has come a long way from the past when the lack of standing to sue constituted a major</w:t>
      </w:r>
      <w:r>
        <w:rPr>
          <w:spacing w:val="1"/>
        </w:rPr>
        <w:t> </w:t>
      </w:r>
      <w:r>
        <w:rPr/>
        <w:t>problem in the</w:t>
      </w:r>
      <w:r>
        <w:rPr>
          <w:spacing w:val="-1"/>
        </w:rPr>
        <w:t> </w:t>
      </w:r>
      <w:r>
        <w:rPr/>
        <w:t>enforcement of environmental laws.</w:t>
      </w:r>
      <w:r>
        <w:rPr>
          <w:vertAlign w:val="superscript"/>
        </w:rPr>
        <w:t>102</w:t>
      </w:r>
    </w:p>
    <w:p>
      <w:pPr>
        <w:pStyle w:val="BodyText"/>
        <w:spacing w:line="480" w:lineRule="auto" w:before="1"/>
        <w:ind w:right="571" w:firstLine="719"/>
        <w:jc w:val="both"/>
      </w:pPr>
      <w:r>
        <w:rPr/>
        <w:t>That the Kenyan judiciary has come a long way is further evidenced by the decision in</w:t>
      </w:r>
      <w:r>
        <w:rPr>
          <w:spacing w:val="1"/>
        </w:rPr>
        <w:t> </w:t>
      </w:r>
      <w:r>
        <w:rPr>
          <w:i/>
        </w:rPr>
        <w:t>Waweru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Republic</w:t>
      </w:r>
      <w:r>
        <w:rPr>
          <w:vertAlign w:val="superscript"/>
        </w:rPr>
        <w:t>103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judge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displayed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commendable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international law on the environment as well as foreign case law on environmental rights.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siting of UNEP in Nairobi, Kenya as well as training programs tailored for judicial 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seems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current trend in environmental law</w:t>
      </w:r>
      <w:r>
        <w:rPr>
          <w:spacing w:val="-1"/>
          <w:vertAlign w:val="baseline"/>
        </w:rPr>
        <w:t> </w:t>
      </w:r>
      <w:r>
        <w:rPr>
          <w:vertAlign w:val="baseline"/>
        </w:rPr>
        <w:t>in Kenya.</w:t>
      </w:r>
      <w:r>
        <w:rPr>
          <w:vertAlign w:val="superscript"/>
        </w:rPr>
        <w:t>104</w:t>
      </w:r>
    </w:p>
    <w:p>
      <w:pPr>
        <w:pStyle w:val="Heading2"/>
        <w:numPr>
          <w:ilvl w:val="3"/>
          <w:numId w:val="16"/>
        </w:numPr>
        <w:tabs>
          <w:tab w:pos="1181" w:val="left" w:leader="none"/>
        </w:tabs>
        <w:spacing w:line="240" w:lineRule="auto" w:before="205" w:after="0"/>
        <w:ind w:left="1180" w:right="0" w:hanging="721"/>
        <w:jc w:val="both"/>
      </w:pPr>
      <w:r>
        <w:rPr/>
        <w:t>Argentina</w:t>
      </w:r>
    </w:p>
    <w:p>
      <w:pPr>
        <w:pStyle w:val="BodyText"/>
        <w:spacing w:before="6"/>
        <w:ind w:left="0"/>
        <w:rPr>
          <w:b/>
          <w:i/>
          <w:sz w:val="23"/>
        </w:rPr>
      </w:pPr>
    </w:p>
    <w:p>
      <w:pPr>
        <w:pStyle w:val="BodyText"/>
        <w:spacing w:line="480" w:lineRule="auto"/>
        <w:ind w:right="571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many South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the 1980s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1990s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a transition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authoritarian regimes to democracy. Constitutional reforms during this period incorporated a</w:t>
      </w:r>
      <w:r>
        <w:rPr>
          <w:spacing w:val="1"/>
        </w:rPr>
        <w:t> </w:t>
      </w:r>
      <w:r>
        <w:rPr/>
        <w:t>range of social and economic rights, including the right to healthy environment; as well as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judiciaries.</w:t>
      </w:r>
      <w:r>
        <w:rPr>
          <w:vertAlign w:val="superscript"/>
        </w:rPr>
        <w:t>105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America,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changes to their legal systems to include environmental protection. The 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clean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nvironme</w:t>
      </w:r>
      <w:r>
        <w:rPr>
          <w:spacing w:val="-1"/>
          <w:vertAlign w:val="baseline"/>
        </w:rPr>
        <w:t>n</w:t>
      </w:r>
      <w:r>
        <w:rPr>
          <w:vertAlign w:val="baseline"/>
        </w:rPr>
        <w:t>t</w:t>
      </w:r>
      <w:r>
        <w:rPr>
          <w:spacing w:val="1"/>
          <w:w w:val="101"/>
          <w:vertAlign w:val="superscript"/>
        </w:rPr>
        <w:t>10</w:t>
      </w:r>
      <w:r>
        <w:rPr>
          <w:w w:val="101"/>
          <w:vertAlign w:val="superscript"/>
        </w:rPr>
        <w:t>6</w:t>
      </w:r>
      <w:r>
        <w:rPr>
          <w:spacing w:val="22"/>
          <w:vertAlign w:val="baseline"/>
        </w:rPr>
        <w:t> </w:t>
      </w:r>
      <w:r>
        <w:rPr>
          <w:vertAlign w:val="baseline"/>
        </w:rPr>
        <w:t>le</w:t>
      </w:r>
      <w:r>
        <w:rPr>
          <w:spacing w:val="-2"/>
          <w:vertAlign w:val="baseline"/>
        </w:rPr>
        <w:t>a</w:t>
      </w:r>
      <w:r>
        <w:rPr>
          <w:vertAlign w:val="baseline"/>
        </w:rPr>
        <w:t>di</w:t>
      </w:r>
      <w:r>
        <w:rPr>
          <w:spacing w:val="2"/>
          <w:vertAlign w:val="baseline"/>
        </w:rPr>
        <w:t>n</w:t>
      </w:r>
      <w:r>
        <w:rPr>
          <w:vertAlign w:val="baseline"/>
        </w:rPr>
        <w:t>g</w:t>
      </w:r>
      <w:r>
        <w:rPr>
          <w:spacing w:val="18"/>
          <w:vertAlign w:val="baseline"/>
        </w:rPr>
        <w:t> </w:t>
      </w:r>
      <w:r>
        <w:rPr>
          <w:vertAlign w:val="baseline"/>
        </w:rPr>
        <w:t>Aguilar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sse</w:t>
      </w:r>
      <w:r>
        <w:rPr>
          <w:spacing w:val="-2"/>
          <w:w w:val="99"/>
          <w:vertAlign w:val="baseline"/>
        </w:rPr>
        <w:t>r</w:t>
      </w:r>
      <w:r>
        <w:rPr>
          <w:vertAlign w:val="baseline"/>
        </w:rPr>
        <w:t>t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no</w:t>
      </w:r>
      <w:r>
        <w:rPr>
          <w:spacing w:val="21"/>
          <w:vertAlign w:val="baseline"/>
        </w:rPr>
        <w:t> </w:t>
      </w:r>
      <w:r>
        <w:rPr>
          <w:vertAlign w:val="baseline"/>
        </w:rPr>
        <w:t>other</w:t>
      </w:r>
      <w:r>
        <w:rPr>
          <w:spacing w:val="20"/>
          <w:vertAlign w:val="baseline"/>
        </w:rPr>
        <w:t> </w:t>
      </w:r>
      <w:r>
        <w:rPr>
          <w:vertAlign w:val="baseline"/>
        </w:rPr>
        <w:t>re</w:t>
      </w:r>
      <w:r>
        <w:rPr>
          <w:spacing w:val="-3"/>
          <w:vertAlign w:val="baseline"/>
        </w:rPr>
        <w:t>g</w:t>
      </w:r>
      <w:r>
        <w:rPr>
          <w:vertAlign w:val="baseline"/>
        </w:rPr>
        <w:t>ion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wo</w:t>
      </w:r>
      <w:r>
        <w:rPr>
          <w:spacing w:val="-2"/>
          <w:vertAlign w:val="baseline"/>
        </w:rPr>
        <w:t>r</w:t>
      </w:r>
      <w:r>
        <w:rPr>
          <w:vertAlign w:val="baseline"/>
        </w:rPr>
        <w:t>ld</w:t>
      </w:r>
      <w:r>
        <w:rPr>
          <w:spacing w:val="21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witnesse</w:t>
      </w:r>
      <w:r>
        <w:rPr>
          <w:vertAlign w:val="baseline"/>
        </w:rPr>
        <w:t>d</w:t>
      </w:r>
      <w:r>
        <w:rPr>
          <w:spacing w:val="21"/>
          <w:vertAlign w:val="baseline"/>
        </w:rPr>
        <w:t> </w:t>
      </w:r>
      <w:r>
        <w:rPr>
          <w:vertAlign w:val="baseline"/>
        </w:rPr>
        <w:t>t</w:t>
      </w:r>
      <w:r>
        <w:rPr>
          <w:spacing w:val="-2"/>
          <w:vertAlign w:val="baseline"/>
        </w:rPr>
        <w:t>h</w:t>
      </w:r>
      <w:r>
        <w:rPr>
          <w:vertAlign w:val="baseline"/>
        </w:rPr>
        <w:t>e promotion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5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5"/>
          <w:vertAlign w:val="baseline"/>
        </w:rPr>
        <w:t> </w:t>
      </w:r>
      <w:r>
        <w:rPr>
          <w:vertAlign w:val="baseline"/>
        </w:rPr>
        <w:t>with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enthusiasm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progressiveness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Latin America‖</w:t>
      </w:r>
      <w:r>
        <w:rPr>
          <w:vertAlign w:val="superscript"/>
        </w:rPr>
        <w:t>107</w:t>
      </w:r>
      <w:r>
        <w:rPr>
          <w:vertAlign w:val="baseline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1"/>
        </w:rPr>
      </w:pPr>
      <w:r>
        <w:rPr/>
        <w:pict>
          <v:rect style="position:absolute;margin-left:72.024002pt;margin-top:8.805801pt;width:144.020pt;height:.71997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z w:val="20"/>
          <w:vertAlign w:val="baseline"/>
        </w:rPr>
        <w:t>For example, in 1989 the application for an injunction to stop a massive building construction at a major city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park in Nairobi by WangariMaathai (who later won the Nobel Peace Prize) was refused by the court on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ground that the plaintiff lacked </w:t>
      </w:r>
      <w:r>
        <w:rPr>
          <w:rFonts w:ascii="Calibri"/>
          <w:i/>
          <w:sz w:val="20"/>
          <w:vertAlign w:val="baseline"/>
        </w:rPr>
        <w:t>locus standi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i/>
          <w:sz w:val="20"/>
          <w:vertAlign w:val="baseline"/>
        </w:rPr>
        <w:t>WangariMaathai vs. Kenya Times Media Trust</w:t>
      </w:r>
      <w:r>
        <w:rPr>
          <w:rFonts w:ascii="Calibri"/>
          <w:sz w:val="20"/>
          <w:vertAlign w:val="baseline"/>
        </w:rPr>
        <w:t>(1989) Civil Case No.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5403, High Court of Kenya. Mekete, B.T. andOjwang, J.B.(1996).The Right to a Healthy Environment: Possible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Juridical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Bases. 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 African Journal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Policy</w:t>
      </w:r>
      <w:r>
        <w:rPr>
          <w:rFonts w:ascii="Calibri"/>
          <w:sz w:val="20"/>
          <w:vertAlign w:val="baseline"/>
        </w:rPr>
        <w:t>,173.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94.</w:t>
      </w:r>
    </w:p>
    <w:p>
      <w:pPr>
        <w:spacing w:before="1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z w:val="20"/>
          <w:vertAlign w:val="baseline"/>
        </w:rPr>
        <w:t>Kameri-Mbote notes thatKenyan High Court and Court of Appeal judges were trained in environmental law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 between 2005 and 2007. Kameri-Mbote, P. (2009). Kenya. In: Kotze, L. and Paterson, R.A. (eds.)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Role of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Judiciary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 Governance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Kluwer 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International, pp. 451-78.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z w:val="20"/>
          <w:vertAlign w:val="baseline"/>
        </w:rPr>
        <w:t>McAllister, L. K. (2005). Public Prosecutors and Environmental Protection in Brazil. In Romero A. and West, 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(eds.) </w:t>
      </w:r>
      <w:r>
        <w:rPr>
          <w:rFonts w:ascii="Calibri"/>
          <w:i/>
          <w:sz w:val="20"/>
          <w:vertAlign w:val="baseline"/>
        </w:rPr>
        <w:t>Environmental Issues in Latin America and the Carribean</w:t>
      </w:r>
      <w:r>
        <w:rPr>
          <w:rFonts w:ascii="Calibri"/>
          <w:sz w:val="20"/>
          <w:vertAlign w:val="baseline"/>
        </w:rPr>
        <w:t>. Springer,New York, pp. 207-229. Boyd, D.R. op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165.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z w:val="20"/>
          <w:vertAlign w:val="baseline"/>
        </w:rPr>
        <w:t> According to Boyd, the right to a healthy environment is now entrenched in 16 Latin American constitutions,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is evidence that this right has influenced both legislation and litigation in the majority of these nations. 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Boyd,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D.R. Op cit.,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pp.165-180.</w:t>
      </w:r>
    </w:p>
    <w:p>
      <w:pPr>
        <w:spacing w:before="0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z w:val="20"/>
          <w:vertAlign w:val="baseline"/>
        </w:rPr>
        <w:t>Aguilar, A. I. (1994). Enforcing the Right to a Healthy Environment in Latin America.</w:t>
      </w:r>
      <w:r>
        <w:rPr>
          <w:rFonts w:ascii="Calibri"/>
          <w:i/>
          <w:sz w:val="20"/>
          <w:vertAlign w:val="baseline"/>
        </w:rPr>
        <w:t>Review of European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Community</w:t>
      </w:r>
      <w:r>
        <w:rPr>
          <w:rFonts w:ascii="Calibri"/>
          <w:i/>
          <w:spacing w:val="3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3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3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3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3(4),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215.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Fabra,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Arnal,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7" w:firstLine="719"/>
        <w:jc w:val="both"/>
      </w:pPr>
      <w:r>
        <w:rPr/>
        <w:t>In Argentina, the National Constitution (enacted in 1994) recognises the right to a</w:t>
      </w:r>
      <w:r>
        <w:rPr>
          <w:spacing w:val="1"/>
        </w:rPr>
        <w:t> </w:t>
      </w:r>
      <w:r>
        <w:rPr/>
        <w:t>healthy</w:t>
      </w:r>
      <w:r>
        <w:rPr>
          <w:spacing w:val="-3"/>
        </w:rPr>
        <w:t> </w:t>
      </w:r>
      <w:r>
        <w:rPr/>
        <w:t>environment. The</w:t>
      </w:r>
      <w:r>
        <w:rPr>
          <w:spacing w:val="-1"/>
        </w:rPr>
        <w:t> </w:t>
      </w:r>
      <w:r>
        <w:rPr/>
        <w:t>Argentinean Constitution</w:t>
      </w:r>
      <w:r>
        <w:rPr>
          <w:spacing w:val="-1"/>
        </w:rPr>
        <w:t> </w:t>
      </w:r>
      <w:r>
        <w:rPr/>
        <w:t>in Article 41 states:</w:t>
      </w:r>
    </w:p>
    <w:p>
      <w:pPr>
        <w:pStyle w:val="BodyText"/>
        <w:spacing w:before="1"/>
        <w:ind w:left="1540" w:right="575"/>
        <w:jc w:val="both"/>
      </w:pPr>
      <w:r>
        <w:rPr/>
        <w:t>All inhabitants are entitled to the right to a healthy and balanced environment fit for</w:t>
      </w:r>
      <w:r>
        <w:rPr>
          <w:spacing w:val="-57"/>
        </w:rPr>
        <w:t> </w:t>
      </w:r>
      <w:r>
        <w:rPr/>
        <w:t>human development in order that productive activities shall meet present needs</w:t>
      </w:r>
      <w:r>
        <w:rPr>
          <w:spacing w:val="1"/>
        </w:rPr>
        <w:t> </w:t>
      </w:r>
      <w:r>
        <w:rPr/>
        <w:t>without endangering those of future generations; and shall have the duty to preserve</w:t>
      </w:r>
      <w:r>
        <w:rPr>
          <w:spacing w:val="-57"/>
        </w:rPr>
        <w:t> </w:t>
      </w:r>
      <w:r>
        <w:rPr/>
        <w:t>it.</w:t>
      </w:r>
      <w:r>
        <w:rPr>
          <w:spacing w:val="44"/>
        </w:rPr>
        <w:t> </w:t>
      </w:r>
      <w:r>
        <w:rPr/>
        <w:t>As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first</w:t>
      </w:r>
      <w:r>
        <w:rPr>
          <w:spacing w:val="46"/>
        </w:rPr>
        <w:t> </w:t>
      </w:r>
      <w:r>
        <w:rPr/>
        <w:t>priority,</w:t>
      </w:r>
      <w:r>
        <w:rPr>
          <w:spacing w:val="47"/>
        </w:rPr>
        <w:t> </w:t>
      </w:r>
      <w:r>
        <w:rPr/>
        <w:t>environmental</w:t>
      </w:r>
      <w:r>
        <w:rPr>
          <w:spacing w:val="44"/>
        </w:rPr>
        <w:t> </w:t>
      </w:r>
      <w:r>
        <w:rPr/>
        <w:t>damage</w:t>
      </w:r>
      <w:r>
        <w:rPr>
          <w:spacing w:val="44"/>
        </w:rPr>
        <w:t> </w:t>
      </w:r>
      <w:r>
        <w:rPr/>
        <w:t>shall</w:t>
      </w:r>
      <w:r>
        <w:rPr>
          <w:spacing w:val="46"/>
        </w:rPr>
        <w:t> </w:t>
      </w:r>
      <w:r>
        <w:rPr/>
        <w:t>bring</w:t>
      </w:r>
      <w:r>
        <w:rPr>
          <w:spacing w:val="45"/>
        </w:rPr>
        <w:t> </w:t>
      </w:r>
      <w:r>
        <w:rPr/>
        <w:t>about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obligation</w:t>
      </w:r>
      <w:r>
        <w:rPr>
          <w:spacing w:val="44"/>
        </w:rPr>
        <w:t> </w:t>
      </w:r>
      <w:r>
        <w:rPr/>
        <w:t>to</w:t>
      </w:r>
      <w:r>
        <w:rPr>
          <w:spacing w:val="-57"/>
        </w:rPr>
        <w:t> </w:t>
      </w:r>
      <w:r>
        <w:rPr/>
        <w:t>repair it according to law. The authorities shall provide for the protection of this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the rational</w:t>
      </w:r>
      <w:r>
        <w:rPr>
          <w:spacing w:val="1"/>
        </w:rPr>
        <w:t> </w:t>
      </w:r>
      <w:r>
        <w:rPr/>
        <w:t>use of natural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of the natural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heritage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diversity,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 information and education. The Nation shall regulate the minimum</w:t>
      </w:r>
      <w:r>
        <w:rPr>
          <w:spacing w:val="1"/>
        </w:rPr>
        <w:t> </w:t>
      </w:r>
      <w:r>
        <w:rPr/>
        <w:t>protection standards, and the provinces those necessary to reinforce them, without</w:t>
      </w:r>
      <w:r>
        <w:rPr>
          <w:spacing w:val="1"/>
        </w:rPr>
        <w:t> </w:t>
      </w:r>
      <w:r>
        <w:rPr/>
        <w:t>altering their local jurisdictions. The entry into the national territory of present or</w:t>
      </w:r>
      <w:r>
        <w:rPr>
          <w:spacing w:val="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dangerous wastes, and of</w:t>
      </w:r>
      <w:r>
        <w:rPr>
          <w:spacing w:val="-1"/>
        </w:rPr>
        <w:t> </w:t>
      </w:r>
      <w:r>
        <w:rPr/>
        <w:t>radioactive</w:t>
      </w:r>
      <w:r>
        <w:rPr>
          <w:spacing w:val="-1"/>
        </w:rPr>
        <w:t> </w:t>
      </w:r>
      <w:r>
        <w:rPr/>
        <w:t>ones,</w:t>
      </w:r>
      <w:r>
        <w:rPr>
          <w:spacing w:val="-1"/>
        </w:rPr>
        <w:t> </w:t>
      </w:r>
      <w:r>
        <w:rPr/>
        <w:t>is forbidden.</w:t>
      </w:r>
    </w:p>
    <w:p>
      <w:pPr>
        <w:pStyle w:val="BodyText"/>
        <w:spacing w:line="480" w:lineRule="auto" w:before="200"/>
        <w:ind w:right="570" w:firstLine="719"/>
        <w:jc w:val="both"/>
      </w:pPr>
      <w:r>
        <w:rPr/>
        <w:t>The</w:t>
      </w:r>
      <w:r>
        <w:rPr>
          <w:spacing w:val="26"/>
        </w:rPr>
        <w:t> </w:t>
      </w:r>
      <w:r>
        <w:rPr/>
        <w:t>environmental</w:t>
      </w:r>
      <w:r>
        <w:rPr>
          <w:spacing w:val="27"/>
        </w:rPr>
        <w:t> </w:t>
      </w:r>
      <w:r>
        <w:rPr/>
        <w:t>right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linked</w:t>
      </w:r>
      <w:r>
        <w:rPr>
          <w:spacing w:val="27"/>
        </w:rPr>
        <w:t> </w:t>
      </w:r>
      <w:r>
        <w:rPr/>
        <w:t>to</w:t>
      </w:r>
      <w:r>
        <w:rPr>
          <w:spacing w:val="25"/>
        </w:rPr>
        <w:t> </w:t>
      </w:r>
      <w:r>
        <w:rPr/>
        <w:t>development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objective</w:t>
      </w:r>
      <w:r>
        <w:rPr>
          <w:spacing w:val="26"/>
        </w:rPr>
        <w:t> </w:t>
      </w:r>
      <w:r>
        <w:rPr/>
        <w:t>here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ensure</w:t>
      </w:r>
      <w:r>
        <w:rPr>
          <w:spacing w:val="-58"/>
        </w:rPr>
        <w:t> </w:t>
      </w:r>
      <w:r>
        <w:rPr/>
        <w:t>that development and the productive activities it entails are carried out in a sustainable manner.</w:t>
      </w:r>
      <w:r>
        <w:rPr>
          <w:spacing w:val="-57"/>
        </w:rPr>
        <w:t> </w:t>
      </w:r>
      <w:r>
        <w:rPr/>
        <w:t>Section</w:t>
      </w:r>
      <w:r>
        <w:rPr>
          <w:spacing w:val="1"/>
        </w:rPr>
        <w:t> </w:t>
      </w:r>
      <w:r>
        <w:rPr/>
        <w:t>41</w:t>
      </w:r>
      <w:r>
        <w:rPr>
          <w:spacing w:val="1"/>
        </w:rPr>
        <w:t> </w:t>
      </w:r>
      <w:r>
        <w:rPr/>
        <w:t>recognises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generations.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generations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constitutional environmental right as well as that of other states is evidence that the concept of</w:t>
      </w:r>
      <w:r>
        <w:rPr>
          <w:spacing w:val="1"/>
        </w:rPr>
        <w:t> </w:t>
      </w:r>
      <w:r>
        <w:rPr/>
        <w:t>inter-generational equity has, by state practice, become incorporated as a component of the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right.</w:t>
      </w:r>
    </w:p>
    <w:p>
      <w:pPr>
        <w:pStyle w:val="BodyText"/>
        <w:spacing w:line="480" w:lineRule="auto"/>
        <w:ind w:right="576" w:firstLine="719"/>
        <w:jc w:val="both"/>
      </w:pPr>
      <w:r>
        <w:rPr/>
        <w:t>Alongside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inhabitants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preserve the environment. This duty would extend to artificial persons like companies and</w:t>
      </w:r>
      <w:r>
        <w:rPr>
          <w:spacing w:val="1"/>
        </w:rPr>
        <w:t> </w:t>
      </w:r>
      <w:r>
        <w:rPr/>
        <w:t>businesses who are the source of much environmental harm. The Polluter-pays principle is</w:t>
      </w:r>
      <w:r>
        <w:rPr>
          <w:spacing w:val="1"/>
        </w:rPr>
        <w:t> </w:t>
      </w:r>
      <w:r>
        <w:rPr/>
        <w:t>implied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 repair 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when it is</w:t>
      </w:r>
      <w:r>
        <w:rPr>
          <w:spacing w:val="-1"/>
        </w:rPr>
        <w:t> </w:t>
      </w:r>
      <w:r>
        <w:rPr/>
        <w:t>damaged.</w:t>
      </w:r>
    </w:p>
    <w:p>
      <w:pPr>
        <w:pStyle w:val="BodyText"/>
        <w:spacing w:line="480" w:lineRule="auto" w:before="1"/>
        <w:ind w:right="575" w:firstLine="719"/>
        <w:jc w:val="both"/>
      </w:pPr>
      <w:r>
        <w:rPr/>
        <w:t>The section 41 right outlines measures for the realization of the right such as: rational</w:t>
      </w:r>
      <w:r>
        <w:rPr>
          <w:spacing w:val="1"/>
        </w:rPr>
        <w:t> </w:t>
      </w:r>
      <w:r>
        <w:rPr/>
        <w:t>use of natural resources; preservation of the natural and cultural heritage and of biological</w:t>
      </w:r>
      <w:r>
        <w:rPr>
          <w:spacing w:val="1"/>
        </w:rPr>
        <w:t> </w:t>
      </w:r>
      <w:r>
        <w:rPr/>
        <w:t>diversity; and environmental information and education (procedural rights that are a necessary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explicitly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importation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hazardous</w:t>
      </w:r>
      <w:r>
        <w:rPr>
          <w:spacing w:val="12"/>
        </w:rPr>
        <w:t> </w:t>
      </w:r>
      <w:r>
        <w:rPr/>
        <w:t>wastes</w:t>
      </w:r>
      <w:r>
        <w:rPr>
          <w:spacing w:val="13"/>
        </w:rPr>
        <w:t> </w:t>
      </w:r>
      <w:r>
        <w:rPr/>
        <w:t>into</w:t>
      </w:r>
      <w:r>
        <w:rPr>
          <w:spacing w:val="13"/>
        </w:rPr>
        <w:t> </w:t>
      </w:r>
      <w:r>
        <w:rPr/>
        <w:t>Argentina.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trade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toxic</w:t>
      </w:r>
      <w:r>
        <w:rPr>
          <w:spacing w:val="12"/>
        </w:rPr>
        <w:t> </w:t>
      </w:r>
      <w:r>
        <w:rPr/>
        <w:t>waste</w:t>
      </w:r>
      <w:r>
        <w:rPr>
          <w:spacing w:val="15"/>
        </w:rPr>
        <w:t> </w:t>
      </w:r>
      <w:r>
        <w:rPr/>
        <w:t>constitutes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glaring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3"/>
        </w:rPr>
      </w:pPr>
      <w:r>
        <w:rPr/>
        <w:pict>
          <v:rect style="position:absolute;margin-left:72.024002pt;margin-top:15.603741pt;width:458.62pt;height:.71997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Review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Jurisprudence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on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Human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Rights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Environment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in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Latin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America</w:t>
      </w:r>
      <w:r>
        <w:rPr>
          <w:rFonts w:ascii="Calibri"/>
          <w:sz w:val="20"/>
        </w:rPr>
        <w:t>.Joint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UNEP-OHCHR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ExpertSeminar</w:t>
      </w:r>
      <w:r>
        <w:rPr>
          <w:rFonts w:ascii="Calibri"/>
          <w:spacing w:val="62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62"/>
          <w:sz w:val="20"/>
        </w:rPr>
        <w:t> </w:t>
      </w:r>
      <w:r>
        <w:rPr>
          <w:rFonts w:ascii="Calibri"/>
          <w:sz w:val="20"/>
        </w:rPr>
        <w:t>Human</w:t>
      </w:r>
      <w:r>
        <w:rPr>
          <w:rFonts w:ascii="Calibri"/>
          <w:spacing w:val="63"/>
          <w:sz w:val="20"/>
        </w:rPr>
        <w:t> </w:t>
      </w:r>
      <w:r>
        <w:rPr>
          <w:rFonts w:ascii="Calibri"/>
          <w:sz w:val="20"/>
        </w:rPr>
        <w:t>Rights</w:t>
      </w:r>
      <w:r>
        <w:rPr>
          <w:rFonts w:ascii="Calibri"/>
          <w:spacing w:val="6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6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61"/>
          <w:sz w:val="20"/>
        </w:rPr>
        <w:t> </w:t>
      </w:r>
      <w:r>
        <w:rPr>
          <w:rFonts w:ascii="Calibri"/>
          <w:sz w:val="20"/>
        </w:rPr>
        <w:t>Environment,</w:t>
      </w:r>
      <w:r>
        <w:rPr>
          <w:rFonts w:ascii="Calibri"/>
          <w:spacing w:val="62"/>
          <w:sz w:val="20"/>
        </w:rPr>
        <w:t> </w:t>
      </w:r>
      <w:r>
        <w:rPr>
          <w:rFonts w:ascii="Calibri"/>
          <w:sz w:val="20"/>
        </w:rPr>
        <w:t>14-16</w:t>
      </w:r>
      <w:r>
        <w:rPr>
          <w:rFonts w:ascii="Calibri"/>
          <w:spacing w:val="62"/>
          <w:sz w:val="20"/>
        </w:rPr>
        <w:t> </w:t>
      </w:r>
      <w:r>
        <w:rPr>
          <w:rFonts w:ascii="Calibri"/>
          <w:sz w:val="20"/>
        </w:rPr>
        <w:t>January.Geneva.</w:t>
      </w:r>
      <w:r>
        <w:rPr>
          <w:rFonts w:ascii="Calibri"/>
          <w:spacing w:val="62"/>
          <w:sz w:val="20"/>
        </w:rPr>
        <w:t> </w:t>
      </w:r>
      <w:r>
        <w:rPr>
          <w:rFonts w:ascii="Calibri"/>
          <w:sz w:val="20"/>
        </w:rPr>
        <w:t>Background</w:t>
      </w:r>
      <w:r>
        <w:rPr>
          <w:rFonts w:ascii="Calibri"/>
          <w:spacing w:val="62"/>
          <w:sz w:val="20"/>
        </w:rPr>
        <w:t> </w:t>
      </w:r>
      <w:r>
        <w:rPr>
          <w:rFonts w:ascii="Calibri"/>
          <w:sz w:val="20"/>
        </w:rPr>
        <w:t>Paper</w:t>
      </w:r>
      <w:r>
        <w:rPr>
          <w:rFonts w:ascii="Calibri"/>
          <w:spacing w:val="62"/>
          <w:sz w:val="20"/>
        </w:rPr>
        <w:t> </w:t>
      </w:r>
      <w:r>
        <w:rPr>
          <w:rFonts w:ascii="Calibri"/>
          <w:sz w:val="20"/>
        </w:rPr>
        <w:t>No.</w:t>
      </w:r>
      <w:r>
        <w:rPr>
          <w:rFonts w:ascii="Calibri"/>
          <w:spacing w:val="60"/>
          <w:sz w:val="20"/>
        </w:rPr>
        <w:t> </w:t>
      </w:r>
      <w:r>
        <w:rPr>
          <w:rFonts w:ascii="Calibri"/>
          <w:sz w:val="20"/>
        </w:rPr>
        <w:t>6.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Available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at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hyperlink r:id="rId68">
        <w:r>
          <w:rPr>
            <w:rFonts w:ascii="Calibri"/>
            <w:color w:val="0000FF"/>
            <w:sz w:val="20"/>
            <w:u w:val="single" w:color="0000FF"/>
          </w:rPr>
          <w:t>www.ohchr.org/english/issues/environment/environ/bp6.htm</w:t>
        </w:r>
        <w:r>
          <w:rPr>
            <w:rFonts w:ascii="Calibri"/>
            <w:color w:val="0000FF"/>
            <w:spacing w:val="-5"/>
            <w:sz w:val="20"/>
          </w:rPr>
          <w:t> </w:t>
        </w:r>
      </w:hyperlink>
      <w:r>
        <w:rPr>
          <w:rFonts w:ascii="Calibri"/>
          <w:sz w:val="20"/>
        </w:rPr>
        <w:t>(last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accessed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17/5/2015).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80"/>
        <w:jc w:val="both"/>
      </w:pPr>
      <w:r>
        <w:rPr/>
        <w:t>example of environmental injustice whereby poorer developing countries are made to bear the</w:t>
      </w:r>
      <w:r>
        <w:rPr>
          <w:spacing w:val="1"/>
        </w:rPr>
        <w:t> </w:t>
      </w:r>
      <w:r>
        <w:rPr/>
        <w:t>brunt of toxic wastes generated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consumptive lifestyle</w:t>
      </w:r>
      <w:r>
        <w:rPr>
          <w:spacing w:val="-1"/>
        </w:rPr>
        <w:t> </w:t>
      </w:r>
      <w:r>
        <w:rPr/>
        <w:t>of richer developed countries.</w:t>
      </w:r>
      <w:r>
        <w:rPr>
          <w:vertAlign w:val="superscript"/>
        </w:rPr>
        <w:t>108</w:t>
      </w:r>
    </w:p>
    <w:p>
      <w:pPr>
        <w:pStyle w:val="BodyText"/>
        <w:spacing w:line="480" w:lineRule="auto" w:before="1"/>
        <w:ind w:right="568" w:firstLine="719"/>
        <w:jc w:val="both"/>
      </w:pPr>
      <w:r>
        <w:rPr/>
        <w:t>The right to a healthy environment can be asserted by communities at risk to fight the</w:t>
      </w:r>
      <w:r>
        <w:rPr>
          <w:spacing w:val="1"/>
        </w:rPr>
        <w:t> </w:t>
      </w:r>
      <w:r>
        <w:rPr/>
        <w:t>importation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illustrated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1994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Colombian Court of First Instance in the case of </w:t>
      </w:r>
      <w:r>
        <w:rPr>
          <w:i/>
        </w:rPr>
        <w:t>Fundepúblico vs. Tradenet S.A y otros</w:t>
      </w:r>
      <w:r>
        <w:rPr>
          <w:vertAlign w:val="superscript"/>
        </w:rPr>
        <w:t>109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 organization, Fundepúblico, on behalf of the inhabitants of Santa Marta filed an action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against the importation of toxic wastes into Colombia. Based on the human right to healthy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environment, the court ordered that a Croatian ship which had unloaded a cargo of waste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containers in the Colombian port should reload the waste cargo and depart Colombia in 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-1"/>
          <w:vertAlign w:val="baseline"/>
        </w:rPr>
        <w:t> </w:t>
      </w:r>
      <w:r>
        <w:rPr>
          <w:vertAlign w:val="baseline"/>
        </w:rPr>
        <w:t>24 hours.</w:t>
      </w:r>
    </w:p>
    <w:p>
      <w:pPr>
        <w:pStyle w:val="BodyText"/>
        <w:spacing w:line="480" w:lineRule="auto" w:before="1"/>
        <w:ind w:right="580" w:firstLine="719"/>
        <w:jc w:val="both"/>
      </w:pPr>
      <w:r>
        <w:rPr/>
        <w:t>The Argentinean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authorizes</w:t>
      </w:r>
      <w:r>
        <w:rPr>
          <w:spacing w:val="1"/>
        </w:rPr>
        <w:t> </w:t>
      </w:r>
      <w:r>
        <w:rPr/>
        <w:t>the use of</w:t>
      </w:r>
      <w:r>
        <w:rPr>
          <w:spacing w:val="1"/>
        </w:rPr>
        <w:t> </w:t>
      </w:r>
      <w:r>
        <w:rPr/>
        <w:t>expedited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simplified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proceedings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deal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alleged</w:t>
      </w:r>
      <w:r>
        <w:rPr>
          <w:spacing w:val="19"/>
        </w:rPr>
        <w:t> </w:t>
      </w:r>
      <w:r>
        <w:rPr/>
        <w:t>and</w:t>
      </w:r>
      <w:r>
        <w:rPr>
          <w:spacing w:val="16"/>
        </w:rPr>
        <w:t> </w:t>
      </w:r>
      <w:r>
        <w:rPr/>
        <w:t>threatened</w:t>
      </w:r>
      <w:r>
        <w:rPr>
          <w:spacing w:val="16"/>
        </w:rPr>
        <w:t> </w:t>
      </w:r>
      <w:r>
        <w:rPr/>
        <w:t>violations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constitutional</w:t>
      </w:r>
      <w:r>
        <w:rPr>
          <w:spacing w:val="17"/>
        </w:rPr>
        <w:t> </w:t>
      </w:r>
      <w:r>
        <w:rPr/>
        <w:t>rights.</w:t>
      </w:r>
      <w:r>
        <w:rPr>
          <w:spacing w:val="17"/>
        </w:rPr>
        <w:t> </w:t>
      </w:r>
      <w:r>
        <w:rPr/>
        <w:t>The</w:t>
      </w:r>
    </w:p>
    <w:p>
      <w:pPr>
        <w:pStyle w:val="BodyText"/>
        <w:spacing w:line="480" w:lineRule="auto"/>
        <w:ind w:right="568"/>
        <w:jc w:val="both"/>
      </w:pPr>
      <w:r>
        <w:rPr/>
        <w:pict>
          <v:rect style="position:absolute;margin-left:72.024002pt;margin-top:302.473083pt;width:144.020pt;height:.72003pt;mso-position-horizontal-relative:page;mso-position-vertical-relative:paragraph;z-index:15782912" filled="true" fillcolor="#000000" stroked="false">
            <v:fill type="solid"/>
            <w10:wrap type="none"/>
          </v:rect>
        </w:pic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mpa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fo</w:t>
      </w:r>
      <w:r>
        <w:rPr>
          <w:spacing w:val="-2"/>
        </w:rPr>
        <w:t>r</w:t>
      </w:r>
      <w:r>
        <w:rPr/>
        <w:t>m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2"/>
        </w:rPr>
        <w:t>l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a</w:t>
      </w:r>
      <w:r>
        <w:rPr/>
        <w:t>l</w:t>
      </w:r>
      <w:r>
        <w:rPr>
          <w:spacing w:val="26"/>
        </w:rPr>
        <w:t> </w:t>
      </w:r>
      <w:r>
        <w:rPr>
          <w:spacing w:val="-1"/>
        </w:rPr>
        <w:t>ac</w:t>
      </w:r>
      <w:r>
        <w:rPr/>
        <w:t>tion</w:t>
      </w:r>
      <w:r>
        <w:rPr>
          <w:spacing w:val="26"/>
        </w:rPr>
        <w:t> </w:t>
      </w:r>
      <w:r>
        <w:rPr/>
        <w:t>or</w:t>
      </w:r>
      <w:r>
        <w:rPr>
          <w:spacing w:val="25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1"/>
        </w:rPr>
        <w:t>c</w:t>
      </w:r>
      <w:r>
        <w:rPr>
          <w:spacing w:val="-1"/>
        </w:rPr>
        <w:t>ee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26"/>
        </w:rPr>
        <w:t> </w:t>
      </w:r>
      <w:r>
        <w:rPr/>
        <w:t>used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3"/>
        </w:rPr>
        <w:t>g</w:t>
      </w:r>
      <w:r>
        <w:rPr/>
        <w:t>u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a</w:t>
      </w:r>
      <w:r>
        <w:rPr/>
        <w:t>nt</w:t>
      </w:r>
      <w:r>
        <w:rPr>
          <w:spacing w:val="1"/>
        </w:rPr>
        <w:t>e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c</w:t>
      </w:r>
      <w:r>
        <w:rPr/>
        <w:t>onstitution</w:t>
      </w:r>
      <w:r>
        <w:rPr>
          <w:spacing w:val="-1"/>
        </w:rPr>
        <w:t>a</w:t>
      </w:r>
      <w:r>
        <w:rPr/>
        <w:t>l</w:t>
      </w:r>
      <w:r>
        <w:rPr>
          <w:spacing w:val="26"/>
        </w:rPr>
        <w:t> </w:t>
      </w:r>
      <w:r>
        <w:rPr/>
        <w:t>ri</w:t>
      </w:r>
      <w:r>
        <w:rPr>
          <w:spacing w:val="-3"/>
        </w:rPr>
        <w:t>g</w:t>
      </w:r>
      <w:r>
        <w:rPr>
          <w:w w:val="99"/>
        </w:rPr>
        <w:t>hts,</w:t>
      </w:r>
      <w:r>
        <w:rPr>
          <w:spacing w:val="26"/>
        </w:rPr>
        <w:t> </w:t>
      </w:r>
      <w:r>
        <w:rPr/>
        <w:t>other </w:t>
      </w:r>
      <w:r>
        <w:rPr/>
        <w:t>than the right of physical freedom covered by the writ of habeas corpus, is commonly used in</w:t>
      </w:r>
      <w:r>
        <w:rPr>
          <w:spacing w:val="1"/>
        </w:rPr>
        <w:t> </w:t>
      </w:r>
      <w:r>
        <w:rPr/>
        <w:t>many Latin American countries.</w:t>
      </w:r>
      <w:r>
        <w:rPr>
          <w:vertAlign w:val="superscript"/>
        </w:rPr>
        <w:t>110</w:t>
      </w:r>
      <w:r>
        <w:rPr>
          <w:vertAlign w:val="baseline"/>
        </w:rPr>
        <w:t> Section 43 of the Argentinean Constitution permits,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remedy,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filing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prompt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summary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of the environmental right by the affected party, the ombudsman and 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NGOs, thus recognizing and sanctioning Public Interest Litigation. The Constitution empowers</w:t>
      </w:r>
      <w:r>
        <w:rPr>
          <w:spacing w:val="-57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agency,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MinisterioPublico,</w:t>
      </w:r>
      <w:r>
        <w:rPr>
          <w:spacing w:val="1"/>
          <w:vertAlign w:val="baseline"/>
        </w:rPr>
        <w:t> </w:t>
      </w:r>
      <w:r>
        <w:rPr>
          <w:vertAlign w:val="baseline"/>
        </w:rPr>
        <w:t>(‗Public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Ministry‘)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 interests, including the environment.</w:t>
      </w:r>
      <w:r>
        <w:rPr>
          <w:vertAlign w:val="superscript"/>
        </w:rPr>
        <w:t>111</w:t>
      </w:r>
      <w:r>
        <w:rPr>
          <w:vertAlign w:val="baseline"/>
        </w:rPr>
        <w:t> This agency functions as a public prosecutor,</w:t>
      </w:r>
      <w:r>
        <w:rPr>
          <w:spacing w:val="-57"/>
          <w:vertAlign w:val="baseline"/>
        </w:rPr>
        <w:t> </w:t>
      </w:r>
      <w:r>
        <w:rPr>
          <w:vertAlign w:val="baseline"/>
        </w:rPr>
        <w:t>independent from the state and with financial autonomy, to which the</w:t>
      </w:r>
      <w:r>
        <w:rPr>
          <w:spacing w:val="60"/>
          <w:vertAlign w:val="baseline"/>
        </w:rPr>
        <w:t> </w:t>
      </w:r>
      <w:r>
        <w:rPr>
          <w:vertAlign w:val="baseline"/>
        </w:rPr>
        <w:t>public can turn to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 environmental laws and prevent actions that could cause ecological damage and violate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right to a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-5"/>
          <w:vertAlign w:val="baseline"/>
        </w:rPr>
        <w:t> </w:t>
      </w:r>
      <w:r>
        <w:rPr>
          <w:vertAlign w:val="baseline"/>
        </w:rPr>
        <w:t>environment.</w:t>
      </w:r>
    </w:p>
    <w:p>
      <w:pPr>
        <w:spacing w:before="93"/>
        <w:ind w:left="460" w:right="57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108</w:t>
      </w:r>
      <w:r>
        <w:rPr>
          <w:rFonts w:ascii="Calibri" w:hAnsi="Calibri"/>
          <w:sz w:val="20"/>
          <w:vertAlign w:val="baseline"/>
        </w:rPr>
        <w:t>Hippolyte,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A.R.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(2012).Negative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Sovereignty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Third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World: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TWAIL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Analysis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ICSID’S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Disregard for Environmental Justice in the South. Available at SSRN 2124645. (Last accessed 25 August 2016)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109</w:t>
      </w:r>
      <w:r>
        <w:rPr>
          <w:rFonts w:ascii="Calibri" w:hAnsi="Calibri"/>
          <w:i/>
          <w:sz w:val="20"/>
          <w:vertAlign w:val="baseline"/>
        </w:rPr>
        <w:t>Fundepúblico</w:t>
      </w:r>
      <w:r>
        <w:rPr>
          <w:rFonts w:ascii="Calibri" w:hAnsi="Calibri"/>
          <w:i/>
          <w:spacing w:val="1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v.</w:t>
      </w:r>
      <w:r>
        <w:rPr>
          <w:rFonts w:ascii="Calibri" w:hAnsi="Calibri"/>
          <w:i/>
          <w:spacing w:val="1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Tradenet</w:t>
      </w:r>
      <w:r>
        <w:rPr>
          <w:rFonts w:ascii="Calibri" w:hAnsi="Calibri"/>
          <w:i/>
          <w:spacing w:val="1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S.A</w:t>
      </w:r>
      <w:r>
        <w:rPr>
          <w:rFonts w:ascii="Calibri" w:hAnsi="Calibri"/>
          <w:i/>
          <w:spacing w:val="1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y</w:t>
      </w:r>
      <w:r>
        <w:rPr>
          <w:rFonts w:ascii="Calibri" w:hAnsi="Calibri"/>
          <w:i/>
          <w:spacing w:val="1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otros</w:t>
      </w:r>
      <w:r>
        <w:rPr>
          <w:rFonts w:ascii="Calibri" w:hAnsi="Calibri"/>
          <w:sz w:val="20"/>
          <w:vertAlign w:val="baseline"/>
        </w:rPr>
        <w:t>.Tribunal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Magdalena.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1994.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Reported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Fabra,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Arnal,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E.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Boyd,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Argentina.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69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Carballo</w:t>
      </w:r>
      <w:r>
        <w:rPr>
          <w:vertAlign w:val="superscript"/>
        </w:rPr>
        <w:t>112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Argentina,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1"/>
          <w:vertAlign w:val="baseline"/>
        </w:rPr>
        <w:t> </w:t>
      </w:r>
      <w:r>
        <w:rPr>
          <w:vertAlign w:val="baseline"/>
        </w:rPr>
        <w:t>a</w:t>
      </w:r>
      <w:r>
        <w:rPr>
          <w:spacing w:val="61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nvironme</w:t>
      </w:r>
      <w:r>
        <w:rPr>
          <w:spacing w:val="-1"/>
          <w:vertAlign w:val="baseline"/>
        </w:rPr>
        <w:t>n</w:t>
      </w:r>
      <w:r>
        <w:rPr>
          <w:vertAlign w:val="baseline"/>
        </w:rPr>
        <w:t>t</w:t>
      </w:r>
      <w:r>
        <w:rPr>
          <w:spacing w:val="1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c</w:t>
      </w:r>
      <w:r>
        <w:rPr>
          <w:vertAlign w:val="baseline"/>
        </w:rPr>
        <w:t>onstitu</w:t>
      </w:r>
      <w:r>
        <w:rPr>
          <w:spacing w:val="1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main</w:t>
      </w:r>
      <w:r>
        <w:rPr>
          <w:spacing w:val="16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inciple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round</w:t>
      </w:r>
      <w:r>
        <w:rPr>
          <w:spacing w:val="15"/>
          <w:vertAlign w:val="baseline"/>
        </w:rPr>
        <w:t> </w:t>
      </w:r>
      <w:r>
        <w:rPr>
          <w:vertAlign w:val="baseline"/>
        </w:rPr>
        <w:t>whi</w:t>
      </w:r>
      <w:r>
        <w:rPr>
          <w:spacing w:val="-1"/>
          <w:vertAlign w:val="baseline"/>
        </w:rPr>
        <w:t>c</w:t>
      </w:r>
      <w:r>
        <w:rPr>
          <w:vertAlign w:val="baseline"/>
        </w:rPr>
        <w:t>h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nvironme</w:t>
      </w:r>
      <w:r>
        <w:rPr>
          <w:spacing w:val="-1"/>
          <w:vertAlign w:val="baseline"/>
        </w:rPr>
        <w:t>n</w:t>
      </w:r>
      <w:r>
        <w:rPr>
          <w:vertAlign w:val="baseline"/>
        </w:rPr>
        <w:t>tal</w:t>
      </w:r>
      <w:r>
        <w:rPr>
          <w:spacing w:val="16"/>
          <w:vertAlign w:val="baseline"/>
        </w:rPr>
        <w:t> </w:t>
      </w:r>
      <w:r>
        <w:rPr>
          <w:w w:val="99"/>
          <w:vertAlign w:val="baseline"/>
        </w:rPr>
        <w:t>law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16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vertAlign w:val="baseline"/>
        </w:rPr>
        <w:t>ov</w:t>
      </w:r>
      <w:r>
        <w:rPr>
          <w:spacing w:val="1"/>
          <w:vertAlign w:val="baseline"/>
        </w:rPr>
        <w:t>e</w:t>
      </w:r>
      <w:r>
        <w:rPr>
          <w:vertAlign w:val="baseline"/>
        </w:rPr>
        <w:t>rn</w:t>
      </w:r>
      <w:r>
        <w:rPr>
          <w:spacing w:val="-2"/>
          <w:vertAlign w:val="baseline"/>
        </w:rPr>
        <w:t>a</w:t>
      </w:r>
      <w:r>
        <w:rPr>
          <w:spacing w:val="2"/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e revolves‖. However, even before the law provided for such explicit recognition, courts had</w:t>
      </w:r>
      <w:r>
        <w:rPr>
          <w:spacing w:val="1"/>
          <w:vertAlign w:val="baseline"/>
        </w:rPr>
        <w:t> </w:t>
      </w:r>
      <w:r>
        <w:rPr>
          <w:vertAlign w:val="baseline"/>
        </w:rPr>
        <w:t>acknowledged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existence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right to</w:t>
      </w:r>
      <w:r>
        <w:rPr>
          <w:spacing w:val="-1"/>
          <w:vertAlign w:val="baseline"/>
        </w:rPr>
        <w:t> </w:t>
      </w:r>
      <w:r>
        <w:rPr>
          <w:vertAlign w:val="baseline"/>
        </w:rPr>
        <w:t>live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-5"/>
          <w:vertAlign w:val="baseline"/>
        </w:rPr>
        <w:t> </w:t>
      </w:r>
      <w:r>
        <w:rPr>
          <w:vertAlign w:val="baseline"/>
        </w:rPr>
        <w:t>environment.</w:t>
      </w:r>
    </w:p>
    <w:p>
      <w:pPr>
        <w:pStyle w:val="BodyText"/>
        <w:spacing w:line="480" w:lineRule="auto" w:before="1"/>
        <w:ind w:right="569" w:firstLine="719"/>
        <w:jc w:val="both"/>
      </w:pPr>
      <w:r>
        <w:rPr/>
        <w:t>In 1983, an administrative court stated that "the right of any citizen to preserve his or</w:t>
      </w:r>
      <w:r>
        <w:rPr>
          <w:spacing w:val="1"/>
        </w:rPr>
        <w:t> </w:t>
      </w:r>
      <w:r>
        <w:rPr/>
        <w:t>her habitat amounts to a subjective right" and</w:t>
      </w:r>
      <w:r>
        <w:rPr>
          <w:spacing w:val="60"/>
        </w:rPr>
        <w:t> </w:t>
      </w:r>
      <w:r>
        <w:rPr/>
        <w:t>that such right would entitle any person to</w:t>
      </w:r>
      <w:r>
        <w:rPr>
          <w:spacing w:val="1"/>
        </w:rPr>
        <w:t> </w:t>
      </w:r>
      <w:r>
        <w:rPr/>
        <w:t>initiate an action for environmental protection.</w:t>
      </w:r>
      <w:r>
        <w:rPr>
          <w:vertAlign w:val="superscript"/>
        </w:rPr>
        <w:t>113</w:t>
      </w:r>
      <w:r>
        <w:rPr>
          <w:vertAlign w:val="baseline"/>
        </w:rPr>
        <w:t>Later on, in the 1993 case of </w:t>
      </w:r>
      <w:r>
        <w:rPr>
          <w:i/>
          <w:vertAlign w:val="baseline"/>
        </w:rPr>
        <w:t>Margarita vs.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Copetro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SA</w:t>
      </w:r>
      <w:r>
        <w:rPr>
          <w:i/>
          <w:vertAlign w:val="superscript"/>
        </w:rPr>
        <w:t>114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asserted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coal</w:t>
      </w:r>
      <w:r>
        <w:rPr>
          <w:spacing w:val="1"/>
          <w:vertAlign w:val="baseline"/>
        </w:rPr>
        <w:t> </w:t>
      </w:r>
      <w:r>
        <w:rPr>
          <w:vertAlign w:val="baseline"/>
        </w:rPr>
        <w:t>burning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cancerous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emanated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it,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 of the right to life, as recognized in the regional human rights instruments. This was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right to the environment was recognised in the Argentinean Constitution.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asserted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1"/>
        <w:ind w:left="1540" w:right="572"/>
        <w:jc w:val="both"/>
      </w:pPr>
      <w:r>
        <w:rPr/>
        <w:t>The right to live in healthy and balanced environment is a fundamental attribute of</w:t>
      </w:r>
      <w:r>
        <w:rPr>
          <w:spacing w:val="1"/>
        </w:rPr>
        <w:t> </w:t>
      </w:r>
      <w:r>
        <w:rPr/>
        <w:t>people. Any aggression</w:t>
      </w:r>
      <w:r>
        <w:rPr>
          <w:spacing w:val="1"/>
        </w:rPr>
        <w:t> </w:t>
      </w:r>
      <w:r>
        <w:rPr/>
        <w:t>to the environment ends</w:t>
      </w:r>
      <w:r>
        <w:rPr>
          <w:spacing w:val="60"/>
        </w:rPr>
        <w:t> </w:t>
      </w:r>
      <w:r>
        <w:rPr/>
        <w:t>up to becoming a threat to life</w:t>
      </w:r>
      <w:r>
        <w:rPr>
          <w:spacing w:val="1"/>
        </w:rPr>
        <w:t> </w:t>
      </w:r>
      <w:r>
        <w:rPr/>
        <w:t>itself and to the psychological and physical integrity of the person -- which is 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ecological balance</w:t>
      </w:r>
      <w:r>
        <w:rPr>
          <w:spacing w:val="-1"/>
        </w:rPr>
        <w:t> </w:t>
      </w:r>
      <w:r>
        <w:rPr/>
        <w:t>[.].</w:t>
      </w:r>
    </w:p>
    <w:p>
      <w:pPr>
        <w:spacing w:line="480" w:lineRule="auto" w:before="199"/>
        <w:ind w:left="460" w:right="571" w:firstLine="719"/>
        <w:jc w:val="both"/>
        <w:rPr>
          <w:sz w:val="24"/>
        </w:rPr>
      </w:pPr>
      <w:r>
        <w:rPr>
          <w:sz w:val="24"/>
        </w:rPr>
        <w:t>Even before the recognition of an environmental right in the national constitution the</w:t>
      </w:r>
      <w:r>
        <w:rPr>
          <w:spacing w:val="1"/>
          <w:sz w:val="24"/>
        </w:rPr>
        <w:t> </w:t>
      </w:r>
      <w:r>
        <w:rPr>
          <w:sz w:val="24"/>
        </w:rPr>
        <w:t>Argentine</w:t>
      </w:r>
      <w:r>
        <w:rPr>
          <w:spacing w:val="17"/>
          <w:sz w:val="24"/>
        </w:rPr>
        <w:t> </w:t>
      </w:r>
      <w:r>
        <w:rPr>
          <w:sz w:val="24"/>
        </w:rPr>
        <w:t>courts</w:t>
      </w:r>
      <w:r>
        <w:rPr>
          <w:spacing w:val="18"/>
          <w:sz w:val="24"/>
        </w:rPr>
        <w:t> </w:t>
      </w:r>
      <w:r>
        <w:rPr>
          <w:sz w:val="24"/>
        </w:rPr>
        <w:t>have</w:t>
      </w:r>
      <w:r>
        <w:rPr>
          <w:spacing w:val="17"/>
          <w:sz w:val="24"/>
        </w:rPr>
        <w:t> </w:t>
      </w:r>
      <w:r>
        <w:rPr>
          <w:sz w:val="24"/>
        </w:rPr>
        <w:t>linked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right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life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health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quality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environment.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case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i/>
          <w:sz w:val="24"/>
        </w:rPr>
        <w:t>Bustos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Miguel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Otros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Dirección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FábricasMilitares,</w:t>
      </w:r>
      <w:r>
        <w:rPr>
          <w:sz w:val="24"/>
          <w:vertAlign w:val="superscript"/>
        </w:rPr>
        <w:t>115</w:t>
      </w:r>
      <w:r>
        <w:rPr>
          <w:sz w:val="24"/>
          <w:vertAlign w:val="baseline"/>
        </w:rPr>
        <w:t>the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stated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</w:p>
    <w:p>
      <w:pPr>
        <w:pStyle w:val="BodyText"/>
        <w:spacing w:line="480" w:lineRule="auto" w:before="1"/>
        <w:ind w:right="570"/>
        <w:jc w:val="both"/>
      </w:pPr>
      <w:r>
        <w:rPr>
          <w:spacing w:val="-1"/>
          <w:w w:val="44"/>
        </w:rPr>
        <w:t>―</w:t>
      </w:r>
      <w:r>
        <w:rPr/>
        <w:t>…it </w:t>
      </w:r>
      <w:r>
        <w:rPr>
          <w:spacing w:val="-2"/>
        </w:rPr>
        <w:t> </w:t>
      </w:r>
      <w:r>
        <w:rPr/>
        <w:t>is </w:t>
      </w:r>
      <w:r>
        <w:rPr>
          <w:spacing w:val="-2"/>
        </w:rPr>
        <w:t> </w:t>
      </w:r>
      <w:r>
        <w:rPr/>
        <w:t>obvious </w:t>
      </w:r>
      <w:r>
        <w:rPr>
          <w:spacing w:val="-3"/>
        </w:rPr>
        <w:t> </w:t>
      </w:r>
      <w:r>
        <w:rPr/>
        <w:t>that </w:t>
      </w:r>
      <w:r>
        <w:rPr>
          <w:spacing w:val="-3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tal </w:t>
      </w:r>
      <w:r>
        <w:rPr>
          <w:spacing w:val="-3"/>
        </w:rPr>
        <w:t> </w:t>
      </w:r>
      <w:r>
        <w:rPr/>
        <w:t>h</w:t>
      </w:r>
      <w:r>
        <w:rPr>
          <w:spacing w:val="-1"/>
        </w:rPr>
        <w:t>a</w:t>
      </w:r>
      <w:r>
        <w:rPr/>
        <w:t>rm </w:t>
      </w:r>
      <w:r>
        <w:rPr>
          <w:spacing w:val="-3"/>
        </w:rPr>
        <w:t> </w:t>
      </w:r>
      <w:r>
        <w:rPr/>
        <w:t>fin</w:t>
      </w:r>
      <w:r>
        <w:rPr>
          <w:spacing w:val="1"/>
        </w:rPr>
        <w:t>d</w:t>
      </w:r>
      <w:r>
        <w:rPr/>
        <w:t>s </w:t>
      </w:r>
      <w:r>
        <w:rPr>
          <w:spacing w:val="-3"/>
        </w:rPr>
        <w:t> </w:t>
      </w:r>
      <w:r>
        <w:rPr/>
        <w:t>leg</w:t>
      </w:r>
      <w:r>
        <w:rPr>
          <w:spacing w:val="-2"/>
        </w:rPr>
        <w:t>a</w:t>
      </w:r>
      <w:r>
        <w:rPr/>
        <w:t>l </w:t>
      </w:r>
      <w:r>
        <w:rPr>
          <w:spacing w:val="-3"/>
        </w:rPr>
        <w:t> </w:t>
      </w:r>
      <w:r>
        <w:rPr>
          <w:spacing w:val="-1"/>
        </w:rPr>
        <w:t>c</w:t>
      </w:r>
      <w:r>
        <w:rPr/>
        <w:t>ov</w:t>
      </w:r>
      <w:r>
        <w:rPr>
          <w:spacing w:val="1"/>
        </w:rPr>
        <w:t>e</w:t>
      </w:r>
      <w:r>
        <w:rPr/>
        <w:t>ra</w:t>
      </w:r>
      <w:r>
        <w:rPr>
          <w:spacing w:val="-3"/>
        </w:rPr>
        <w:t>g</w:t>
      </w:r>
      <w:r>
        <w:rPr/>
        <w:t>e </w:t>
      </w:r>
      <w:r>
        <w:rPr>
          <w:spacing w:val="-4"/>
        </w:rPr>
        <w:t> </w:t>
      </w:r>
      <w:r>
        <w:rPr/>
        <w:t>in </w:t>
      </w:r>
      <w:r>
        <w:rPr>
          <w:spacing w:val="-3"/>
        </w:rPr>
        <w:t> </w:t>
      </w:r>
      <w:r>
        <w:rPr/>
        <w:t>po</w:t>
      </w:r>
      <w:r>
        <w:rPr>
          <w:spacing w:val="2"/>
        </w:rPr>
        <w:t>s</w:t>
      </w:r>
      <w:r>
        <w:rPr/>
        <w:t>itive </w:t>
      </w:r>
      <w:r>
        <w:rPr>
          <w:spacing w:val="-4"/>
        </w:rPr>
        <w:t> </w:t>
      </w:r>
      <w:r>
        <w:rPr/>
        <w:t>law </w:t>
      </w:r>
      <w:r>
        <w:rPr>
          <w:spacing w:val="-4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use </w:t>
      </w:r>
      <w:r>
        <w:rPr>
          <w:spacing w:val="-4"/>
        </w:rPr>
        <w:t> </w:t>
      </w:r>
      <w:r>
        <w:rPr/>
        <w:t>it </w:t>
      </w:r>
      <w:r>
        <w:rPr/>
        <w:t>prejudices life, health and the psychological and physical integrity of those who …are affected</w:t>
      </w:r>
      <w:r>
        <w:rPr>
          <w:spacing w:val="1"/>
        </w:rPr>
        <w:t> </w:t>
      </w:r>
      <w:r>
        <w:rPr/>
        <w:t>by</w:t>
      </w:r>
      <w:r>
        <w:rPr>
          <w:spacing w:val="15"/>
        </w:rPr>
        <w:t> </w:t>
      </w:r>
      <w:r>
        <w:rPr/>
        <w:t>polluting</w:t>
      </w:r>
      <w:r>
        <w:rPr>
          <w:spacing w:val="17"/>
        </w:rPr>
        <w:t> </w:t>
      </w:r>
      <w:r>
        <w:rPr/>
        <w:t>substances‖.</w:t>
      </w:r>
      <w:r>
        <w:rPr>
          <w:spacing w:val="24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case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>
          <w:i/>
        </w:rPr>
        <w:t>Almada</w:t>
      </w:r>
      <w:r>
        <w:rPr>
          <w:i/>
          <w:spacing w:val="19"/>
        </w:rPr>
        <w:t> </w:t>
      </w:r>
      <w:r>
        <w:rPr>
          <w:i/>
        </w:rPr>
        <w:t>Hugo</w:t>
      </w:r>
      <w:r>
        <w:rPr>
          <w:i/>
          <w:spacing w:val="20"/>
        </w:rPr>
        <w:t> </w:t>
      </w:r>
      <w:r>
        <w:rPr>
          <w:i/>
        </w:rPr>
        <w:t>N.</w:t>
      </w:r>
      <w:r>
        <w:rPr>
          <w:i/>
          <w:spacing w:val="19"/>
        </w:rPr>
        <w:t> </w:t>
      </w:r>
      <w:r>
        <w:rPr>
          <w:i/>
        </w:rPr>
        <w:t>vs.</w:t>
      </w:r>
      <w:r>
        <w:rPr>
          <w:i/>
          <w:spacing w:val="19"/>
        </w:rPr>
        <w:t> </w:t>
      </w:r>
      <w:r>
        <w:rPr>
          <w:i/>
        </w:rPr>
        <w:t>Copetro</w:t>
      </w:r>
      <w:r>
        <w:rPr>
          <w:i/>
          <w:spacing w:val="18"/>
        </w:rPr>
        <w:t> </w:t>
      </w:r>
      <w:r>
        <w:rPr>
          <w:i/>
        </w:rPr>
        <w:t>and</w:t>
      </w:r>
      <w:r>
        <w:rPr>
          <w:i/>
          <w:spacing w:val="19"/>
        </w:rPr>
        <w:t> </w:t>
      </w:r>
      <w:r>
        <w:rPr>
          <w:i/>
        </w:rPr>
        <w:t>others</w:t>
      </w:r>
      <w:r>
        <w:rPr/>
        <w:t>,</w:t>
      </w:r>
      <w:r>
        <w:rPr>
          <w:vertAlign w:val="superscript"/>
        </w:rPr>
        <w:t>116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court</w:t>
      </w:r>
    </w:p>
    <w:p>
      <w:pPr>
        <w:pStyle w:val="BodyText"/>
        <w:spacing w:before="1"/>
        <w:ind w:left="0"/>
        <w:rPr>
          <w:sz w:val="15"/>
        </w:rPr>
      </w:pPr>
      <w:r>
        <w:rPr/>
        <w:pict>
          <v:rect style="position:absolute;margin-left:72.024002pt;margin-top:10.636905pt;width:144.020pt;height:.71997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z w:val="20"/>
          <w:vertAlign w:val="baseline"/>
        </w:rPr>
        <w:t>Carballo,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(2009).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Argentina.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Kotze,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Paterson,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(eds.)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Role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Judiciary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Governance: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Comparative Perspectives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Kluwer LawInternational,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 269-94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270.</w:t>
      </w:r>
    </w:p>
    <w:p>
      <w:pPr>
        <w:tabs>
          <w:tab w:pos="2246" w:val="left" w:leader="none"/>
        </w:tabs>
        <w:spacing w:before="0"/>
        <w:ind w:left="460" w:right="84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113</w:t>
      </w:r>
      <w:r>
        <w:rPr>
          <w:rFonts w:ascii="Calibri" w:hAnsi="Calibri"/>
          <w:i/>
          <w:sz w:val="20"/>
          <w:vertAlign w:val="baseline"/>
        </w:rPr>
        <w:t>Kattan,   </w:t>
      </w:r>
      <w:r>
        <w:rPr>
          <w:rFonts w:ascii="Calibri" w:hAnsi="Calibri"/>
          <w:i/>
          <w:spacing w:val="1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Alberto</w:t>
        <w:tab/>
        <w:t>and</w:t>
      </w:r>
      <w:r>
        <w:rPr>
          <w:rFonts w:ascii="Calibri" w:hAnsi="Calibri"/>
          <w:i/>
          <w:spacing w:val="1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others</w:t>
      </w:r>
      <w:r>
        <w:rPr>
          <w:rFonts w:ascii="Calibri" w:hAnsi="Calibri"/>
          <w:i/>
          <w:spacing w:val="1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vs.</w:t>
      </w:r>
      <w:r>
        <w:rPr>
          <w:rFonts w:ascii="Calibri" w:hAnsi="Calibri"/>
          <w:i/>
          <w:spacing w:val="1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National</w:t>
      </w:r>
      <w:r>
        <w:rPr>
          <w:rFonts w:ascii="Calibri" w:hAnsi="Calibri"/>
          <w:i/>
          <w:spacing w:val="1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Government</w:t>
      </w:r>
      <w:r>
        <w:rPr>
          <w:rFonts w:ascii="Calibri" w:hAnsi="Calibri"/>
          <w:sz w:val="20"/>
          <w:vertAlign w:val="baseline"/>
        </w:rPr>
        <w:t>.JuzgadoNacional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Instancia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Contenciosoadministrativo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Federal.Nº2.Ruling 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10.5.1983,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Ley, 1983-D,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576.</w:t>
      </w:r>
    </w:p>
    <w:p>
      <w:pPr>
        <w:spacing w:before="0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114</w:t>
      </w:r>
      <w:r>
        <w:rPr>
          <w:rFonts w:ascii="Calibri" w:hAnsi="Calibri"/>
          <w:i/>
          <w:sz w:val="20"/>
          <w:vertAlign w:val="baseline"/>
        </w:rPr>
        <w:t>Margarita</w:t>
      </w:r>
      <w:r>
        <w:rPr>
          <w:rFonts w:ascii="Calibri" w:hAnsi="Calibri"/>
          <w:i/>
          <w:spacing w:val="3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vs.</w:t>
      </w:r>
      <w:r>
        <w:rPr>
          <w:rFonts w:ascii="Calibri" w:hAnsi="Calibri"/>
          <w:i/>
          <w:spacing w:val="3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CopetroSa.</w:t>
      </w:r>
      <w:r>
        <w:rPr>
          <w:rFonts w:ascii="Calibri" w:hAnsi="Calibri"/>
          <w:i/>
          <w:spacing w:val="3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Cámara</w:t>
      </w:r>
      <w:r>
        <w:rPr>
          <w:rFonts w:ascii="Calibri" w:hAnsi="Calibri"/>
          <w:i/>
          <w:spacing w:val="3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Civil</w:t>
      </w:r>
      <w:r>
        <w:rPr>
          <w:rFonts w:ascii="Calibri" w:hAnsi="Calibri"/>
          <w:i/>
          <w:spacing w:val="3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Y</w:t>
      </w:r>
      <w:r>
        <w:rPr>
          <w:rFonts w:ascii="Calibri" w:hAnsi="Calibri"/>
          <w:i/>
          <w:spacing w:val="3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Comercial</w:t>
      </w:r>
      <w:r>
        <w:rPr>
          <w:rFonts w:ascii="Calibri" w:hAnsi="Calibri"/>
          <w:i/>
          <w:spacing w:val="3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De</w:t>
      </w:r>
      <w:r>
        <w:rPr>
          <w:rFonts w:ascii="Calibri" w:hAnsi="Calibri"/>
          <w:i/>
          <w:spacing w:val="3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</w:t>
      </w:r>
      <w:r>
        <w:rPr>
          <w:rFonts w:ascii="Calibri" w:hAnsi="Calibri"/>
          <w:i/>
          <w:spacing w:val="3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Plata.</w:t>
      </w:r>
      <w:r>
        <w:rPr>
          <w:rFonts w:ascii="Calibri" w:hAnsi="Calibri"/>
          <w:i/>
          <w:spacing w:val="3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Ruling</w:t>
      </w:r>
      <w:r>
        <w:rPr>
          <w:rFonts w:ascii="Calibri" w:hAnsi="Calibri"/>
          <w:i/>
          <w:spacing w:val="3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3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10.5.1993.</w:t>
      </w:r>
      <w:r>
        <w:rPr>
          <w:rFonts w:ascii="Calibri" w:hAnsi="Calibri"/>
          <w:i/>
          <w:spacing w:val="3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Available</w:t>
      </w:r>
      <w:r>
        <w:rPr>
          <w:rFonts w:ascii="Calibri" w:hAnsi="Calibri"/>
          <w:i/>
          <w:spacing w:val="3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hyperlink r:id="rId6">
        <w:r>
          <w:rPr>
            <w:rFonts w:ascii="Calibri" w:hAnsi="Calibri"/>
            <w:i/>
            <w:color w:val="0000FF"/>
            <w:sz w:val="20"/>
            <w:u w:val="single" w:color="0000FF"/>
            <w:vertAlign w:val="baseline"/>
          </w:rPr>
          <w:t>www.eldial.com</w:t>
        </w:r>
        <w:r>
          <w:rPr>
            <w:rFonts w:ascii="Calibri" w:hAnsi="Calibri"/>
            <w:i/>
            <w:color w:val="0000FF"/>
            <w:spacing w:val="11"/>
            <w:sz w:val="20"/>
            <w:u w:val="single" w:color="0000FF"/>
            <w:vertAlign w:val="baseline"/>
          </w:rPr>
          <w:t> </w:t>
        </w:r>
        <w:r>
          <w:rPr>
            <w:rFonts w:ascii="Calibri" w:hAnsi="Calibri"/>
            <w:i/>
            <w:sz w:val="20"/>
            <w:vertAlign w:val="baseline"/>
          </w:rPr>
          <w:t>.</w:t>
        </w:r>
        <w:r>
          <w:rPr>
            <w:rFonts w:ascii="Calibri" w:hAnsi="Calibri"/>
            <w:i/>
            <w:spacing w:val="10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This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other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South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cases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involving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discussed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Fabra,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A.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Arnal, E. Op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cit.</w:t>
      </w:r>
    </w:p>
    <w:p>
      <w:pPr>
        <w:spacing w:before="1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115</w:t>
      </w:r>
      <w:r>
        <w:rPr>
          <w:rFonts w:ascii="Calibri" w:hAnsi="Calibri"/>
          <w:i/>
          <w:sz w:val="20"/>
          <w:vertAlign w:val="baseline"/>
        </w:rPr>
        <w:t>Bustos</w:t>
      </w:r>
      <w:r>
        <w:rPr>
          <w:rFonts w:ascii="Calibri" w:hAnsi="Calibri"/>
          <w:i/>
          <w:spacing w:val="3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Miguel</w:t>
      </w:r>
      <w:r>
        <w:rPr>
          <w:rFonts w:ascii="Calibri" w:hAnsi="Calibri"/>
          <w:i/>
          <w:spacing w:val="3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y</w:t>
      </w:r>
      <w:r>
        <w:rPr>
          <w:rFonts w:ascii="Calibri" w:hAnsi="Calibri"/>
          <w:i/>
          <w:spacing w:val="3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otros</w:t>
      </w:r>
      <w:r>
        <w:rPr>
          <w:rFonts w:ascii="Calibri" w:hAnsi="Calibri"/>
          <w:i/>
          <w:spacing w:val="3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vs.</w:t>
      </w:r>
      <w:r>
        <w:rPr>
          <w:rFonts w:ascii="Calibri" w:hAnsi="Calibri"/>
          <w:i/>
          <w:spacing w:val="4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Dirección</w:t>
      </w:r>
      <w:r>
        <w:rPr>
          <w:rFonts w:ascii="Calibri" w:hAnsi="Calibri"/>
          <w:i/>
          <w:spacing w:val="3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de</w:t>
      </w:r>
      <w:r>
        <w:rPr>
          <w:rFonts w:ascii="Calibri" w:hAnsi="Calibri"/>
          <w:i/>
          <w:spacing w:val="3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FábricasMilitares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S/Acción</w:t>
      </w:r>
      <w:r>
        <w:rPr>
          <w:rFonts w:ascii="Calibri" w:hAnsi="Calibri"/>
          <w:spacing w:val="3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Amparo.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Juzgado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Federal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PrimeraInstancia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Nº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2. La Plata, 30.12.1986.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i/>
          <w:sz w:val="20"/>
          <w:vertAlign w:val="baseline"/>
        </w:rPr>
        <w:t>Almada</w:t>
      </w:r>
      <w:r>
        <w:rPr>
          <w:rFonts w:ascii="Calibri"/>
          <w:i/>
          <w:spacing w:val="2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Hugo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N.</w:t>
      </w:r>
      <w:r>
        <w:rPr>
          <w:rFonts w:ascii="Calibri"/>
          <w:i/>
          <w:spacing w:val="2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2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Copetro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others</w:t>
      </w:r>
      <w:r>
        <w:rPr>
          <w:rFonts w:ascii="Calibri"/>
          <w:sz w:val="20"/>
          <w:vertAlign w:val="baseline"/>
        </w:rPr>
        <w:t>,Suprema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Corte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Justicia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Ciudad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Buenos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Aires.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Ruling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19.5.1998.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LLBA, 1998-943 -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RCyS, 1999-530.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5"/>
        <w:jc w:val="both"/>
      </w:pPr>
      <w:r>
        <w:rPr/>
        <w:t>considered that in situations of environmental pollution the rights to life and health are directly</w:t>
      </w:r>
      <w:r>
        <w:rPr>
          <w:spacing w:val="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and threatened.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Constitution's</w:t>
      </w:r>
      <w:r>
        <w:rPr>
          <w:spacing w:val="1"/>
        </w:rPr>
        <w:t> </w:t>
      </w:r>
      <w:r>
        <w:rPr/>
        <w:t>modification,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 and interpreted broadly. In the 1994 case of </w:t>
      </w:r>
      <w:r>
        <w:rPr>
          <w:i/>
        </w:rPr>
        <w:t>Alberto Sagarduy</w:t>
      </w:r>
      <w:r>
        <w:rPr>
          <w:i/>
          <w:vertAlign w:val="superscript"/>
        </w:rPr>
        <w:t>117</w:t>
      </w:r>
      <w:r>
        <w:rPr>
          <w:vertAlign w:val="baseline"/>
        </w:rPr>
        <w:t>the court 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 to defend everyone's environment as a "natural human right", which allows citizens to</w:t>
      </w:r>
      <w:r>
        <w:rPr>
          <w:spacing w:val="-57"/>
          <w:vertAlign w:val="baseline"/>
        </w:rPr>
        <w:t> </w:t>
      </w:r>
      <w:r>
        <w:rPr>
          <w:vertAlign w:val="baseline"/>
        </w:rPr>
        <w:t>place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regardless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procedure.</w:t>
      </w:r>
    </w:p>
    <w:p>
      <w:pPr>
        <w:pStyle w:val="BodyText"/>
        <w:spacing w:line="480" w:lineRule="auto" w:before="1"/>
        <w:ind w:right="569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Argentine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environment is</w:t>
      </w:r>
      <w:r>
        <w:rPr>
          <w:i/>
        </w:rPr>
        <w:t>Beatriz Silvia Mendoza and others vs. National Government and Others</w:t>
      </w:r>
      <w:r>
        <w:rPr/>
        <w:t>.</w:t>
      </w:r>
      <w:r>
        <w:rPr>
          <w:vertAlign w:val="superscript"/>
        </w:rPr>
        <w:t>118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2004, a group of concerned citizens sued the national government, the provincial government,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City of Buenos Aires, along with 44 industrial facilities for polluting the Riachuelo</w:t>
      </w:r>
      <w:r>
        <w:rPr>
          <w:spacing w:val="1"/>
          <w:vertAlign w:val="baseline"/>
        </w:rPr>
        <w:t> </w:t>
      </w:r>
      <w:r>
        <w:rPr>
          <w:vertAlign w:val="baseline"/>
        </w:rPr>
        <w:t>River, asserting a violation of their right to a healthy environment. Millions of people, many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them poor, live near the Riachuelo River, one of the most polluted rivers in South America. In</w:t>
      </w:r>
      <w:r>
        <w:rPr>
          <w:spacing w:val="1"/>
          <w:vertAlign w:val="baseline"/>
        </w:rPr>
        <w:t> </w:t>
      </w:r>
      <w:r>
        <w:rPr>
          <w:vertAlign w:val="baseline"/>
        </w:rPr>
        <w:t>2006,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6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assessment of the state of the river and initiate an environmental 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program. The Court also required all of the polluting facilities to provide information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wastewater</w:t>
      </w:r>
      <w:r>
        <w:rPr>
          <w:spacing w:val="-2"/>
          <w:vertAlign w:val="baseline"/>
        </w:rPr>
        <w:t> </w:t>
      </w:r>
      <w:r>
        <w:rPr>
          <w:vertAlign w:val="baseline"/>
        </w:rPr>
        <w:t>treatment equipment and programs.</w:t>
      </w:r>
      <w:r>
        <w:rPr>
          <w:vertAlign w:val="superscript"/>
        </w:rPr>
        <w:t>119</w:t>
      </w:r>
    </w:p>
    <w:p>
      <w:pPr>
        <w:pStyle w:val="BodyText"/>
        <w:spacing w:line="480" w:lineRule="auto"/>
        <w:ind w:right="575" w:firstLine="719"/>
        <w:jc w:val="both"/>
      </w:pPr>
      <w:r>
        <w:rPr/>
        <w:pict>
          <v:rect style="position:absolute;margin-left:72.024002pt;margin-top:139.993149pt;width:144.020pt;height:.71997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  <w:r>
        <w:rPr/>
        <w:t>In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defendants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 clean-up and restoration plan for the river. Recognizing the limits of its own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commissioned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scientists at the University of Buenos Aires. The Court also called five public hearings to</w:t>
      </w:r>
      <w:r>
        <w:rPr>
          <w:spacing w:val="1"/>
        </w:rPr>
        <w:t> </w:t>
      </w:r>
      <w:r>
        <w:rPr/>
        <w:t>ensure</w:t>
      </w:r>
      <w:r>
        <w:rPr>
          <w:spacing w:val="4"/>
        </w:rPr>
        <w:t> </w:t>
      </w:r>
      <w:r>
        <w:rPr/>
        <w:t>that</w:t>
      </w:r>
      <w:r>
        <w:rPr>
          <w:spacing w:val="7"/>
        </w:rPr>
        <w:t> </w:t>
      </w:r>
      <w:r>
        <w:rPr/>
        <w:t>broad-based</w:t>
      </w:r>
      <w:r>
        <w:rPr>
          <w:spacing w:val="9"/>
        </w:rPr>
        <w:t> </w:t>
      </w:r>
      <w:r>
        <w:rPr/>
        <w:t>community</w:t>
      </w:r>
      <w:r>
        <w:rPr>
          <w:spacing w:val="2"/>
        </w:rPr>
        <w:t> </w:t>
      </w:r>
      <w:r>
        <w:rPr/>
        <w:t>participation</w:t>
      </w:r>
      <w:r>
        <w:rPr>
          <w:spacing w:val="6"/>
        </w:rPr>
        <w:t> </w:t>
      </w:r>
      <w:r>
        <w:rPr/>
        <w:t>informed</w:t>
      </w:r>
      <w:r>
        <w:rPr>
          <w:spacing w:val="5"/>
        </w:rPr>
        <w:t> </w:t>
      </w:r>
      <w:r>
        <w:rPr/>
        <w:t>its</w:t>
      </w:r>
      <w:r>
        <w:rPr>
          <w:spacing w:val="7"/>
        </w:rPr>
        <w:t> </w:t>
      </w:r>
      <w:r>
        <w:rPr/>
        <w:t>judgment.</w:t>
      </w:r>
      <w:r>
        <w:rPr>
          <w:spacing w:val="9"/>
        </w:rPr>
        <w:t> </w:t>
      </w:r>
      <w:r>
        <w:rPr/>
        <w:t>In</w:t>
      </w:r>
      <w:r>
        <w:rPr>
          <w:spacing w:val="6"/>
        </w:rPr>
        <w:t> </w:t>
      </w:r>
      <w:r>
        <w:rPr/>
        <w:t>2008,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Supreme</w:t>
      </w:r>
    </w:p>
    <w:p>
      <w:pPr>
        <w:spacing w:before="73"/>
        <w:ind w:left="460" w:right="58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117</w:t>
      </w:r>
      <w:r>
        <w:rPr>
          <w:rFonts w:ascii="Calibri" w:hAnsi="Calibri"/>
          <w:i/>
          <w:sz w:val="20"/>
          <w:vertAlign w:val="baseline"/>
        </w:rPr>
        <w:t>Alberto Sagarduy</w:t>
      </w:r>
      <w:r>
        <w:rPr>
          <w:rFonts w:ascii="Calibri" w:hAnsi="Calibri"/>
          <w:sz w:val="20"/>
          <w:vertAlign w:val="baseline"/>
        </w:rPr>
        <w:t>. Cámara de Apelaciones en lo Civil y Comercial de La Plata, Sala III.Ruling of 15.11.1994.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LLBA,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1998-943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-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RcyS, 1999-530.</w:t>
      </w:r>
    </w:p>
    <w:p>
      <w:pPr>
        <w:spacing w:before="0"/>
        <w:ind w:left="460" w:right="57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i/>
          <w:sz w:val="20"/>
          <w:vertAlign w:val="baseline"/>
        </w:rPr>
        <w:t>Beatriz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Silvia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Mendoza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others vs.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National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Government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Others in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regards to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damages suffered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(Damages stemming from contamination of the Matanza-Riachuelo River)</w:t>
      </w:r>
      <w:r>
        <w:rPr>
          <w:rFonts w:ascii="Calibri"/>
          <w:sz w:val="20"/>
          <w:vertAlign w:val="baseline"/>
        </w:rPr>
        <w:t>, 2008, M. 1569, 8 July 2008. See</w:t>
      </w:r>
      <w:r>
        <w:rPr>
          <w:rFonts w:ascii="Calibri"/>
          <w:spacing w:val="1"/>
          <w:sz w:val="20"/>
          <w:vertAlign w:val="baseline"/>
        </w:rPr>
        <w:t> </w:t>
      </w:r>
      <w:hyperlink r:id="rId69">
        <w:r>
          <w:rPr>
            <w:rFonts w:ascii="Calibri"/>
            <w:color w:val="0000FF"/>
            <w:sz w:val="20"/>
            <w:u w:val="single" w:color="0000FF"/>
            <w:vertAlign w:val="baseline"/>
          </w:rPr>
          <w:t>www.espacioriachuelo.org.ar</w:t>
        </w:r>
        <w:r>
          <w:rPr>
            <w:rFonts w:ascii="Calibri"/>
            <w:sz w:val="20"/>
            <w:vertAlign w:val="baseline"/>
          </w:rPr>
          <w:t>. </w:t>
        </w:r>
      </w:hyperlink>
      <w:r>
        <w:rPr>
          <w:rFonts w:ascii="Calibri"/>
          <w:sz w:val="20"/>
          <w:vertAlign w:val="baseline"/>
        </w:rPr>
        <w:t>See Carballo, J. (2009). Argentina. In: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Kotze, L. and Paterson, A. (eds.) </w:t>
      </w:r>
      <w:r>
        <w:rPr>
          <w:rFonts w:ascii="Calibri"/>
          <w:i/>
          <w:sz w:val="20"/>
          <w:vertAlign w:val="baseline"/>
        </w:rPr>
        <w:t>The Role 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 Judiciary in Environmental Governance: Comparative Perspectives</w:t>
      </w:r>
      <w:r>
        <w:rPr>
          <w:rFonts w:ascii="Calibri"/>
          <w:sz w:val="20"/>
          <w:vertAlign w:val="baseline"/>
        </w:rPr>
        <w:t>. Kluwer Law International, pp. 269-94 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285.Boyd,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 R. Op cit. pp.176-178.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9"/>
        <w:jc w:val="both"/>
      </w:pPr>
      <w:r>
        <w:rPr/>
        <w:t>Court issued a comprehensive final ruling in which it identified three objectives: improved</w:t>
      </w:r>
      <w:r>
        <w:rPr>
          <w:spacing w:val="1"/>
        </w:rPr>
        <w:t> </w:t>
      </w:r>
      <w:r>
        <w:rPr/>
        <w:t>quality of life of the inhabitants of the basin; the reconstruction of the environment in the basin</w:t>
      </w:r>
      <w:r>
        <w:rPr>
          <w:spacing w:val="-57"/>
        </w:rPr>
        <w:t> </w:t>
      </w:r>
      <w:r>
        <w:rPr/>
        <w:t>in all of its components (water, air and soil); and the prevention of injury with sufficient degree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predictability.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Accordingly,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following-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the plan; creation of a public information registry to monitor developments;</w:t>
      </w:r>
      <w:r>
        <w:rPr>
          <w:spacing w:val="1"/>
        </w:rPr>
        <w:t> </w:t>
      </w:r>
      <w:r>
        <w:rPr/>
        <w:t>inspections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polluting</w:t>
      </w:r>
      <w:r>
        <w:rPr>
          <w:spacing w:val="1"/>
        </w:rPr>
        <w:t> </w:t>
      </w:r>
      <w:r>
        <w:rPr/>
        <w:t>enterprises,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plans,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implementation; closure of all illegal dumps; redevelopment of legal landfills. Others include:</w:t>
      </w:r>
      <w:r>
        <w:rPr>
          <w:spacing w:val="1"/>
        </w:rPr>
        <w:t> </w:t>
      </w:r>
      <w:r>
        <w:rPr/>
        <w:t>cleaning up of the</w:t>
      </w:r>
      <w:r>
        <w:rPr>
          <w:spacing w:val="1"/>
        </w:rPr>
        <w:t> </w:t>
      </w:r>
      <w:r>
        <w:rPr/>
        <w:t>riverbanks;</w:t>
      </w:r>
      <w:r>
        <w:rPr>
          <w:spacing w:val="60"/>
        </w:rPr>
        <w:t> </w:t>
      </w:r>
      <w:r>
        <w:rPr/>
        <w:t>improvement of the drinking water treatment systems in the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basin;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sewage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storm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systems;</w:t>
      </w:r>
      <w:r>
        <w:rPr>
          <w:spacing w:val="1"/>
        </w:rPr>
        <w:t> </w:t>
      </w:r>
      <w:r>
        <w:rPr/>
        <w:t>development of a regional environmental health plan, including contingencies for possible</w:t>
      </w:r>
      <w:r>
        <w:rPr>
          <w:spacing w:val="1"/>
        </w:rPr>
        <w:t> </w:t>
      </w:r>
      <w:r>
        <w:rPr/>
        <w:t>emergencies. The Court further ordered that the federal Auditor General supervise the budget</w:t>
      </w:r>
      <w:r>
        <w:rPr>
          <w:spacing w:val="1"/>
        </w:rPr>
        <w:t> </w:t>
      </w:r>
      <w:r>
        <w:rPr/>
        <w:t>allocation for implementation of the restoration plan. That the NGOs involved in the litigation</w:t>
      </w:r>
      <w:r>
        <w:rPr>
          <w:spacing w:val="1"/>
        </w:rPr>
        <w:t> </w:t>
      </w:r>
      <w:r>
        <w:rPr/>
        <w:t>form a committee to monitor compliance with the Court‘s decision. That a federal court judge</w:t>
      </w:r>
      <w:r>
        <w:rPr>
          <w:spacing w:val="1"/>
        </w:rPr>
        <w:t> </w:t>
      </w:r>
      <w:r>
        <w:rPr/>
        <w:t>be empowered to resolve any disputes related to</w:t>
      </w:r>
      <w:r>
        <w:rPr>
          <w:spacing w:val="60"/>
        </w:rPr>
        <w:t> </w:t>
      </w:r>
      <w:r>
        <w:rPr/>
        <w:t>the implementation of the Court‘s decision</w:t>
      </w:r>
      <w:r>
        <w:rPr>
          <w:spacing w:val="1"/>
        </w:rPr>
        <w:t> </w:t>
      </w:r>
      <w:r>
        <w:rPr/>
        <w:t>and that any violations of the timelines established by the court would result in daily fines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Matanza-Riachuelo</w:t>
      </w:r>
      <w:r>
        <w:rPr>
          <w:spacing w:val="1"/>
        </w:rPr>
        <w:t> </w:t>
      </w:r>
      <w:r>
        <w:rPr/>
        <w:t>Watershed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new</w:t>
      </w:r>
      <w:r>
        <w:rPr>
          <w:spacing w:val="-57"/>
        </w:rPr>
        <w:t> </w:t>
      </w:r>
      <w:r>
        <w:rPr/>
        <w:t>intergovernmental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responsible for</w:t>
      </w:r>
      <w:r>
        <w:rPr>
          <w:spacing w:val="-1"/>
        </w:rPr>
        <w:t> </w:t>
      </w:r>
      <w:r>
        <w:rPr/>
        <w:t>implementing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restoration plan).</w:t>
      </w:r>
    </w:p>
    <w:p>
      <w:pPr>
        <w:pStyle w:val="BodyText"/>
        <w:spacing w:line="480" w:lineRule="auto" w:before="2"/>
        <w:ind w:right="576" w:firstLine="719"/>
        <w:jc w:val="both"/>
      </w:pPr>
      <w:r>
        <w:rPr/>
        <w:t>The Court‘s decisions were grounded on Articles 41 and 43 of the Constitution of</w:t>
      </w:r>
      <w:r>
        <w:rPr>
          <w:spacing w:val="1"/>
        </w:rPr>
        <w:t> </w:t>
      </w:r>
      <w:r>
        <w:rPr/>
        <w:t>Argentina, recognizing the right to a healthy environment and the citizen‘s power to defend</w:t>
      </w:r>
      <w:r>
        <w:rPr>
          <w:spacing w:val="1"/>
        </w:rPr>
        <w:t> </w:t>
      </w:r>
      <w:r>
        <w:rPr/>
        <w:t>their rights through recourse to the judicial system. The decision reflects the growing use of</w:t>
      </w:r>
      <w:r>
        <w:rPr>
          <w:spacing w:val="1"/>
        </w:rPr>
        <w:t> </w:t>
      </w:r>
      <w:r>
        <w:rPr/>
        <w:t>creative approaches to ensuring compliance with court orders, including daily fines, reports to</w:t>
      </w:r>
      <w:r>
        <w:rPr>
          <w:spacing w:val="1"/>
        </w:rPr>
        <w:t> </w:t>
      </w:r>
      <w:r>
        <w:rPr/>
        <w:t>the judge,</w:t>
      </w:r>
      <w:r>
        <w:rPr>
          <w:spacing w:val="2"/>
        </w:rPr>
        <w:t> </w:t>
      </w:r>
      <w:r>
        <w:rPr/>
        <w:t>and entrusting</w:t>
      </w:r>
      <w:r>
        <w:rPr>
          <w:spacing w:val="-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to a third party.</w:t>
      </w:r>
      <w:r>
        <w:rPr>
          <w:vertAlign w:val="superscript"/>
        </w:rPr>
        <w:t>120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7"/>
        </w:rPr>
      </w:pPr>
      <w:r>
        <w:rPr/>
        <w:pict>
          <v:rect style="position:absolute;margin-left:72.024002pt;margin-top:11.754912pt;width:144.020pt;height:.71997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z w:val="20"/>
          <w:vertAlign w:val="baseline"/>
        </w:rPr>
        <w:t>Carballo, J., Op cit. pp. 269-94. Dug, S. and Faggi, E. (2003). Access to Environmental Justice, the Effectiveness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Judicial Procedures, and the Efficacy of Environmental Decisions: The Experience of Argentine Courts. In: Di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Paola,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M.E.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(ed.)</w:t>
      </w:r>
      <w:r>
        <w:rPr>
          <w:rFonts w:ascii="Calibri"/>
          <w:i/>
          <w:sz w:val="20"/>
          <w:vertAlign w:val="baseline"/>
        </w:rPr>
        <w:t>Symposium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Judges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Prosecutors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LatinAmerica: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Compliance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Enforcement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Buenos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Aires: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FundacionAmbiental 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RecursosNaturales,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 97-109.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Heading2"/>
        <w:numPr>
          <w:ilvl w:val="3"/>
          <w:numId w:val="16"/>
        </w:numPr>
        <w:tabs>
          <w:tab w:pos="1181" w:val="left" w:leader="none"/>
        </w:tabs>
        <w:spacing w:line="240" w:lineRule="auto" w:before="74" w:after="0"/>
        <w:ind w:left="1180" w:right="0" w:hanging="721"/>
        <w:jc w:val="both"/>
      </w:pPr>
      <w:r>
        <w:rPr/>
        <w:t>India</w:t>
      </w:r>
    </w:p>
    <w:p>
      <w:pPr>
        <w:pStyle w:val="BodyText"/>
        <w:spacing w:before="7"/>
        <w:ind w:left="0"/>
        <w:rPr>
          <w:b/>
          <w:i/>
          <w:sz w:val="23"/>
        </w:rPr>
      </w:pPr>
    </w:p>
    <w:p>
      <w:pPr>
        <w:pStyle w:val="BodyText"/>
        <w:spacing w:line="480" w:lineRule="auto"/>
        <w:ind w:right="570" w:firstLine="719"/>
        <w:jc w:val="both"/>
      </w:pPr>
      <w:r>
        <w:rPr/>
        <w:t>India has emerged as a world leader in the judicial protection of environmental rights.</w:t>
      </w:r>
      <w:r>
        <w:rPr>
          <w:spacing w:val="1"/>
        </w:rPr>
        <w:t> </w:t>
      </w:r>
      <w:r>
        <w:rPr/>
        <w:t>Bruch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environmental provisions and has generated by far the largest body of jurisprudence regarding</w:t>
      </w:r>
      <w:r>
        <w:rPr>
          <w:spacing w:val="1"/>
        </w:rPr>
        <w:t> </w:t>
      </w:r>
      <w:r>
        <w:rPr/>
        <w:t>the environmental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life.</w:t>
      </w:r>
      <w:r>
        <w:rPr>
          <w:vertAlign w:val="superscript"/>
        </w:rPr>
        <w:t>121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pervasive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India‘s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jurisprudence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cited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host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environmental right in countries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2"/>
          <w:vertAlign w:val="baseline"/>
        </w:rPr>
        <w:t> </w:t>
      </w:r>
      <w:r>
        <w:rPr>
          <w:vertAlign w:val="baseline"/>
        </w:rPr>
        <w:t>continents.</w:t>
      </w:r>
    </w:p>
    <w:p>
      <w:pPr>
        <w:pStyle w:val="BodyText"/>
        <w:spacing w:line="480" w:lineRule="auto" w:before="1"/>
        <w:ind w:right="569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Constitution. The Constitution (Forty Second Amendment) Act 1976 explicitly incorporated</w:t>
      </w:r>
      <w:r>
        <w:rPr>
          <w:spacing w:val="1"/>
        </w:rPr>
        <w:t> </w:t>
      </w:r>
      <w:r>
        <w:rPr/>
        <w:t>environmental protection and improvement as part of State policy through the insertion of</w:t>
      </w:r>
      <w:r>
        <w:rPr>
          <w:spacing w:val="1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r</w:t>
      </w:r>
      <w:r>
        <w:rPr/>
        <w:t>ti</w:t>
      </w:r>
      <w:r>
        <w:rPr>
          <w:spacing w:val="-1"/>
        </w:rPr>
        <w:t>c</w:t>
      </w:r>
      <w:r>
        <w:rPr/>
        <w:t>le </w:t>
      </w:r>
      <w:r>
        <w:rPr>
          <w:spacing w:val="13"/>
        </w:rPr>
        <w:t> </w:t>
      </w:r>
      <w:r>
        <w:rPr/>
        <w:t>48A </w:t>
      </w:r>
      <w:r>
        <w:rPr>
          <w:spacing w:val="13"/>
        </w:rPr>
        <w:t> </w:t>
      </w:r>
      <w:r>
        <w:rPr/>
        <w:t>whi</w:t>
      </w:r>
      <w:r>
        <w:rPr>
          <w:spacing w:val="-1"/>
        </w:rPr>
        <w:t>c</w:t>
      </w:r>
      <w:r>
        <w:rPr/>
        <w:t>h </w:t>
      </w:r>
      <w:r>
        <w:rPr>
          <w:spacing w:val="14"/>
        </w:rPr>
        <w:t> </w:t>
      </w:r>
      <w:r>
        <w:rPr/>
        <w:t>p</w:t>
      </w:r>
      <w:r>
        <w:rPr>
          <w:spacing w:val="-1"/>
        </w:rPr>
        <w:t>r</w:t>
      </w:r>
      <w:r>
        <w:rPr/>
        <w:t>ovides </w:t>
      </w:r>
      <w:r>
        <w:rPr>
          <w:spacing w:val="13"/>
        </w:rPr>
        <w:t> </w:t>
      </w:r>
      <w:r>
        <w:rPr/>
        <w:t>that </w:t>
      </w:r>
      <w:r>
        <w:rPr>
          <w:spacing w:val="14"/>
        </w:rPr>
        <w:t> </w:t>
      </w:r>
      <w:r>
        <w:rPr/>
        <w:t>the </w:t>
      </w:r>
      <w:r>
        <w:rPr>
          <w:spacing w:val="13"/>
        </w:rPr>
        <w:t> </w:t>
      </w:r>
      <w:r>
        <w:rPr/>
        <w:t>state 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s</w:t>
      </w:r>
      <w:r>
        <w:rPr>
          <w:spacing w:val="-3"/>
          <w:w w:val="99"/>
        </w:rPr>
        <w:t>h</w:t>
      </w:r>
      <w:r>
        <w:rPr>
          <w:spacing w:val="-1"/>
        </w:rPr>
        <w:t>a</w:t>
      </w:r>
      <w:r>
        <w:rPr/>
        <w:t>ll </w:t>
      </w:r>
      <w:r>
        <w:rPr>
          <w:spacing w:val="14"/>
        </w:rPr>
        <w:t> </w:t>
      </w:r>
      <w:r>
        <w:rPr>
          <w:spacing w:val="-1"/>
        </w:rPr>
        <w:t>e</w:t>
      </w:r>
      <w:r>
        <w:rPr/>
        <w:t>nd</w:t>
      </w:r>
      <w:r>
        <w:rPr>
          <w:spacing w:val="-1"/>
        </w:rPr>
        <w:t>ea</w:t>
      </w:r>
      <w:r>
        <w:rPr/>
        <w:t>vour </w:t>
      </w:r>
      <w:r>
        <w:rPr>
          <w:spacing w:val="13"/>
        </w:rPr>
        <w:t> </w:t>
      </w:r>
      <w:r>
        <w:rPr/>
        <w:t>to </w:t>
      </w:r>
      <w:r>
        <w:rPr>
          <w:spacing w:val="14"/>
        </w:rPr>
        <w:t> </w:t>
      </w:r>
      <w:r>
        <w:rPr/>
        <w:t>p</w:t>
      </w:r>
      <w:r>
        <w:rPr>
          <w:spacing w:val="-1"/>
        </w:rPr>
        <w:t>r</w:t>
      </w:r>
      <w:r>
        <w:rPr/>
        <w:t>otect 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4"/>
        </w:rPr>
        <w:t> </w:t>
      </w:r>
      <w:r>
        <w:rPr/>
        <w:t>imp</w:t>
      </w:r>
      <w:r>
        <w:rPr>
          <w:spacing w:val="-1"/>
        </w:rPr>
        <w:t>r</w:t>
      </w:r>
      <w:r>
        <w:rPr/>
        <w:t>ove </w:t>
      </w:r>
      <w:r>
        <w:rPr>
          <w:spacing w:val="13"/>
        </w:rPr>
        <w:t> </w:t>
      </w:r>
      <w:r>
        <w:rPr/>
        <w:t>the environment and to safeguard the forests and wildlife of the country‖. Article 51A (g) similarly</w:t>
      </w:r>
      <w:r>
        <w:rPr>
          <w:spacing w:val="1"/>
        </w:rPr>
        <w:t> </w:t>
      </w:r>
      <w:r>
        <w:rPr>
          <w:spacing w:val="-1"/>
        </w:rPr>
        <w:t>state</w:t>
      </w:r>
      <w:r>
        <w:rPr/>
        <w:t>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shal</w:t>
      </w:r>
      <w:r>
        <w:rPr/>
        <w:t>l</w:t>
      </w:r>
      <w:r>
        <w:rPr>
          <w:spacing w:val="21"/>
        </w:rPr>
        <w:t> </w:t>
      </w:r>
      <w:r>
        <w:rPr/>
        <w:t>be</w:t>
      </w:r>
      <w:r>
        <w:rPr>
          <w:spacing w:val="18"/>
        </w:rPr>
        <w:t> </w:t>
      </w:r>
      <w:r>
        <w:rPr/>
        <w:t>t</w:t>
      </w:r>
      <w:r>
        <w:rPr>
          <w:spacing w:val="-2"/>
        </w:rPr>
        <w:t>h</w:t>
      </w:r>
      <w:r>
        <w:rPr/>
        <w:t>e</w:t>
      </w:r>
      <w:r>
        <w:rPr>
          <w:spacing w:val="20"/>
        </w:rPr>
        <w:t> </w:t>
      </w:r>
      <w:r>
        <w:rPr/>
        <w:t>du</w:t>
      </w:r>
      <w:r>
        <w:rPr>
          <w:spacing w:val="2"/>
        </w:rPr>
        <w:t>t</w:t>
      </w:r>
      <w:r>
        <w:rPr/>
        <w:t>y</w:t>
      </w:r>
      <w:r>
        <w:rPr>
          <w:spacing w:val="14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0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c</w:t>
      </w:r>
      <w:r>
        <w:rPr/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n</w:t>
      </w:r>
      <w:r>
        <w:rPr>
          <w:spacing w:val="21"/>
        </w:rPr>
        <w:t> </w:t>
      </w:r>
      <w:r>
        <w:rPr>
          <w:spacing w:val="-3"/>
        </w:rPr>
        <w:t>o</w:t>
      </w:r>
      <w:r>
        <w:rPr/>
        <w:t>f</w:t>
      </w:r>
      <w:r>
        <w:rPr>
          <w:spacing w:val="23"/>
        </w:rPr>
        <w:t> </w:t>
      </w:r>
      <w:r>
        <w:rPr>
          <w:spacing w:val="-6"/>
        </w:rPr>
        <w:t>I</w:t>
      </w:r>
      <w:r>
        <w:rPr/>
        <w:t>ndia…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p</w:t>
      </w:r>
      <w:r>
        <w:rPr>
          <w:spacing w:val="5"/>
        </w:rPr>
        <w:t>r</w:t>
      </w:r>
      <w:r>
        <w:rPr/>
        <w:t>ote</w:t>
      </w:r>
      <w:r>
        <w:rPr>
          <w:spacing w:val="-2"/>
        </w:rPr>
        <w:t>c</w:t>
      </w:r>
      <w:r>
        <w:rPr/>
        <w:t>t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/>
        <w:t>imp</w:t>
      </w:r>
      <w:r>
        <w:rPr>
          <w:spacing w:val="-1"/>
        </w:rPr>
        <w:t>r</w:t>
      </w:r>
      <w:r>
        <w:rPr/>
        <w:t>ove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n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a</w:t>
      </w:r>
      <w:r>
        <w:rPr/>
        <w:t>l environment including forests, lakes, rivers, and wild life, and to have compassion for living</w:t>
      </w:r>
      <w:r>
        <w:rPr>
          <w:spacing w:val="1"/>
        </w:rPr>
        <w:t> </w:t>
      </w:r>
      <w:r>
        <w:rPr/>
        <w:t>creatures.‖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unenforceable.</w:t>
      </w:r>
      <w:r>
        <w:rPr>
          <w:vertAlign w:val="superscript"/>
        </w:rPr>
        <w:t>122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Indian Supreme Court has reversed itself to hold that legislation triggered by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falls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vertAlign w:val="superscript"/>
        </w:rPr>
        <w:t>123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SachidanandPande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State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West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Bengal</w:t>
      </w:r>
      <w:r>
        <w:rPr>
          <w:vertAlign w:val="superscript"/>
        </w:rPr>
        <w:t>124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Indian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 noted that whenever ecological concerns are brought before it, it is bound to</w:t>
      </w:r>
      <w:r>
        <w:rPr>
          <w:spacing w:val="1"/>
          <w:vertAlign w:val="baseline"/>
        </w:rPr>
        <w:t> </w:t>
      </w:r>
      <w:r>
        <w:rPr>
          <w:vertAlign w:val="baseline"/>
        </w:rPr>
        <w:t>keep</w:t>
      </w:r>
      <w:r>
        <w:rPr>
          <w:spacing w:val="-1"/>
          <w:vertAlign w:val="baseline"/>
        </w:rPr>
        <w:t> </w:t>
      </w:r>
      <w:r>
        <w:rPr>
          <w:vertAlign w:val="baseline"/>
        </w:rPr>
        <w:t>Article 48A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Indian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 in</w:t>
      </w:r>
      <w:r>
        <w:rPr>
          <w:spacing w:val="-3"/>
          <w:vertAlign w:val="baseline"/>
        </w:rPr>
        <w:t> </w:t>
      </w:r>
      <w:r>
        <w:rPr>
          <w:vertAlign w:val="baseline"/>
        </w:rPr>
        <w:t>mind.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 said,</w:t>
      </w:r>
    </w:p>
    <w:p>
      <w:pPr>
        <w:pStyle w:val="BodyText"/>
        <w:spacing w:before="2"/>
        <w:ind w:left="1540" w:right="574"/>
        <w:jc w:val="both"/>
      </w:pPr>
      <w:r>
        <w:rPr/>
        <w:t>[W]hen</w:t>
      </w:r>
      <w:r>
        <w:rPr>
          <w:spacing w:val="1"/>
        </w:rPr>
        <w:t> </w:t>
      </w:r>
      <w:r>
        <w:rPr/>
        <w:t>the Court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directive principles,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 duty of the court is not to shrug its shoulders and say that priorities are</w:t>
      </w:r>
      <w:r>
        <w:rPr>
          <w:spacing w:val="1"/>
        </w:rPr>
        <w:t> </w:t>
      </w:r>
      <w:r>
        <w:rPr/>
        <w:t>a</w:t>
      </w:r>
      <w:r>
        <w:rPr>
          <w:spacing w:val="32"/>
        </w:rPr>
        <w:t> </w:t>
      </w:r>
      <w:r>
        <w:rPr/>
        <w:t>matter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policy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so</w:t>
      </w:r>
      <w:r>
        <w:rPr>
          <w:spacing w:val="34"/>
        </w:rPr>
        <w:t> </w:t>
      </w:r>
      <w:r>
        <w:rPr/>
        <w:t>it</w:t>
      </w:r>
      <w:r>
        <w:rPr>
          <w:spacing w:val="35"/>
        </w:rPr>
        <w:t> </w:t>
      </w:r>
      <w:r>
        <w:rPr/>
        <w:t>is</w:t>
      </w:r>
      <w:r>
        <w:rPr>
          <w:spacing w:val="38"/>
        </w:rPr>
        <w:t> </w:t>
      </w:r>
      <w:r>
        <w:rPr/>
        <w:t>a</w:t>
      </w:r>
      <w:r>
        <w:rPr>
          <w:spacing w:val="33"/>
        </w:rPr>
        <w:t> </w:t>
      </w:r>
      <w:r>
        <w:rPr/>
        <w:t>matter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policy</w:t>
      </w:r>
      <w:r>
        <w:rPr>
          <w:spacing w:val="28"/>
        </w:rPr>
        <w:t> </w:t>
      </w:r>
      <w:r>
        <w:rPr/>
        <w:t>making</w:t>
      </w:r>
      <w:r>
        <w:rPr>
          <w:spacing w:val="34"/>
        </w:rPr>
        <w:t> </w:t>
      </w:r>
      <w:r>
        <w:rPr/>
        <w:t>authority</w:t>
      </w:r>
      <w:r>
        <w:rPr>
          <w:spacing w:val="30"/>
        </w:rPr>
        <w:t> </w:t>
      </w:r>
      <w:r>
        <w:rPr/>
        <w:t>.</w:t>
      </w:r>
      <w:r>
        <w:rPr>
          <w:spacing w:val="34"/>
        </w:rPr>
        <w:t> </w:t>
      </w:r>
      <w:r>
        <w:rPr/>
        <w:t>.</w:t>
      </w:r>
      <w:r>
        <w:rPr>
          <w:spacing w:val="34"/>
        </w:rPr>
        <w:t> </w:t>
      </w:r>
      <w:r>
        <w:rPr/>
        <w:t>.</w:t>
      </w:r>
      <w:r>
        <w:rPr>
          <w:spacing w:val="38"/>
        </w:rPr>
        <w:t> </w:t>
      </w:r>
      <w:r>
        <w:rPr/>
        <w:t>[I]n</w:t>
      </w:r>
    </w:p>
    <w:p>
      <w:pPr>
        <w:pStyle w:val="BodyText"/>
        <w:ind w:left="0"/>
      </w:pPr>
      <w:r>
        <w:rPr/>
        <w:pict>
          <v:rect style="position:absolute;margin-left:72.024002pt;margin-top:15.765371pt;width:144.020pt;height:.71997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z w:val="20"/>
          <w:vertAlign w:val="baseline"/>
        </w:rPr>
        <w:t>Bruch, Coker and Van Arsdale, op. cit. p.19, 31. This opinion is shared by several environmental scholars. 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Lau,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Scope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Limits 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India.4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RECIEL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Boyd,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D.R.,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0"/>
        <w:ind w:left="460" w:right="58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122</w:t>
      </w:r>
      <w:r>
        <w:rPr>
          <w:rFonts w:ascii="Calibri" w:hAnsi="Calibri"/>
          <w:sz w:val="20"/>
          <w:vertAlign w:val="baseline"/>
        </w:rPr>
        <w:t> The legal effect of the directive principles is governed by article 37 of the Indian Constitution, which provides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 although the principles “shall not be enforced by any court”, they “are nevertheless fundamental in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governance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country 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shall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duty 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apply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these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principles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making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laws.”</w:t>
      </w:r>
    </w:p>
    <w:p>
      <w:pPr>
        <w:spacing w:before="1"/>
        <w:ind w:left="460" w:right="58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i/>
          <w:sz w:val="20"/>
          <w:vertAlign w:val="baseline"/>
        </w:rPr>
        <w:t>State of Madras vs. ChampakanDorairajan</w:t>
      </w:r>
      <w:r>
        <w:rPr>
          <w:rFonts w:ascii="Calibri"/>
          <w:sz w:val="20"/>
          <w:vertAlign w:val="baseline"/>
        </w:rPr>
        <w:t>, 1951 AIR (SC) 226. The judgments of the Supreme Court of India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several High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can be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found at</w:t>
      </w:r>
      <w:r>
        <w:rPr>
          <w:rFonts w:ascii="Calibri"/>
          <w:spacing w:val="2"/>
          <w:sz w:val="20"/>
          <w:vertAlign w:val="baseline"/>
        </w:rPr>
        <w:t> </w:t>
      </w:r>
      <w:hyperlink r:id="rId70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http://judis.nic.in/</w:t>
        </w:r>
      </w:hyperlink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(SC)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109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before="69"/>
        <w:ind w:left="1540" w:right="578"/>
      </w:pPr>
      <w:r>
        <w:rPr/>
        <w:t>appropriate</w:t>
      </w:r>
      <w:r>
        <w:rPr>
          <w:spacing w:val="24"/>
        </w:rPr>
        <w:t> </w:t>
      </w:r>
      <w:r>
        <w:rPr/>
        <w:t>cases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court</w:t>
      </w:r>
      <w:r>
        <w:rPr>
          <w:spacing w:val="23"/>
        </w:rPr>
        <w:t> </w:t>
      </w:r>
      <w:r>
        <w:rPr/>
        <w:t>may</w:t>
      </w:r>
      <w:r>
        <w:rPr>
          <w:spacing w:val="21"/>
        </w:rPr>
        <w:t> </w:t>
      </w:r>
      <w:r>
        <w:rPr/>
        <w:t>go</w:t>
      </w:r>
      <w:r>
        <w:rPr>
          <w:spacing w:val="25"/>
        </w:rPr>
        <w:t> </w:t>
      </w:r>
      <w:r>
        <w:rPr/>
        <w:t>further</w:t>
      </w:r>
      <w:r>
        <w:rPr>
          <w:spacing w:val="21"/>
        </w:rPr>
        <w:t> </w:t>
      </w:r>
      <w:r>
        <w:rPr/>
        <w:t>but</w:t>
      </w:r>
      <w:r>
        <w:rPr>
          <w:spacing w:val="23"/>
        </w:rPr>
        <w:t> </w:t>
      </w:r>
      <w:r>
        <w:rPr/>
        <w:t>how</w:t>
      </w:r>
      <w:r>
        <w:rPr>
          <w:spacing w:val="23"/>
        </w:rPr>
        <w:t> </w:t>
      </w:r>
      <w:r>
        <w:rPr/>
        <w:t>much</w:t>
      </w:r>
      <w:r>
        <w:rPr>
          <w:spacing w:val="22"/>
        </w:rPr>
        <w:t> </w:t>
      </w:r>
      <w:r>
        <w:rPr/>
        <w:t>further</w:t>
      </w:r>
      <w:r>
        <w:rPr>
          <w:spacing w:val="22"/>
        </w:rPr>
        <w:t> </w:t>
      </w:r>
      <w:r>
        <w:rPr/>
        <w:t>must</w:t>
      </w:r>
      <w:r>
        <w:rPr>
          <w:spacing w:val="23"/>
        </w:rPr>
        <w:t> </w:t>
      </w:r>
      <w:r>
        <w:rPr/>
        <w:t>depend</w:t>
      </w:r>
      <w:r>
        <w:rPr>
          <w:spacing w:val="23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circumstances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case. The</w:t>
      </w:r>
      <w:r>
        <w:rPr>
          <w:spacing w:val="-2"/>
        </w:rPr>
        <w:t> </w:t>
      </w:r>
      <w:r>
        <w:rPr/>
        <w:t>court may</w:t>
      </w:r>
      <w:r>
        <w:rPr>
          <w:spacing w:val="-3"/>
        </w:rPr>
        <w:t> </w:t>
      </w:r>
      <w:r>
        <w:rPr/>
        <w:t>always</w:t>
      </w:r>
      <w:r>
        <w:rPr>
          <w:spacing w:val="3"/>
        </w:rPr>
        <w:t> </w:t>
      </w:r>
      <w:r>
        <w:rPr/>
        <w:t>give</w:t>
      </w:r>
      <w:r>
        <w:rPr>
          <w:spacing w:val="-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directions.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569" w:firstLine="719"/>
        <w:jc w:val="both"/>
      </w:pPr>
      <w:r>
        <w:rPr/>
        <w:t>The court in </w:t>
      </w:r>
      <w:r>
        <w:rPr>
          <w:i/>
        </w:rPr>
        <w:t>Kinkri Devi vs. Himachal Pradesh</w:t>
      </w:r>
      <w:r>
        <w:rPr>
          <w:vertAlign w:val="superscript"/>
        </w:rPr>
        <w:t>125</w:t>
      </w:r>
      <w:r>
        <w:rPr>
          <w:vertAlign w:val="baseline"/>
        </w:rPr>
        <w:t>was even more explicit in applying 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directive principle due to the severity of the environmental damage at issue in a mining case.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the Supreme Court of India has decided cases in a way that effectively interprets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principle regarding</w:t>
      </w:r>
      <w:r>
        <w:rPr>
          <w:spacing w:val="-2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as enforceable and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legally</w:t>
      </w:r>
      <w:r>
        <w:rPr>
          <w:spacing w:val="-5"/>
          <w:vertAlign w:val="baseline"/>
        </w:rPr>
        <w:t> </w:t>
      </w:r>
      <w:r>
        <w:rPr>
          <w:vertAlign w:val="baseline"/>
        </w:rPr>
        <w:t>binding.</w:t>
      </w:r>
    </w:p>
    <w:p>
      <w:pPr>
        <w:pStyle w:val="BodyText"/>
        <w:spacing w:line="480" w:lineRule="auto"/>
        <w:ind w:right="572" w:firstLine="719"/>
        <w:jc w:val="both"/>
      </w:pPr>
      <w:r>
        <w:rPr/>
        <w:t>In </w:t>
      </w:r>
      <w:r>
        <w:rPr>
          <w:i/>
        </w:rPr>
        <w:t>M.C. Mehta vs. Union of India (Tanneries)</w:t>
      </w:r>
      <w:r>
        <w:rPr>
          <w:vertAlign w:val="superscript"/>
        </w:rPr>
        <w:t>126</w:t>
      </w:r>
      <w:r>
        <w:rPr>
          <w:vertAlign w:val="baseline"/>
        </w:rPr>
        <w:t>and </w:t>
      </w:r>
      <w:r>
        <w:rPr>
          <w:i/>
          <w:vertAlign w:val="baseline"/>
        </w:rPr>
        <w:t>M.C. Mehta vs. Union of India</w:t>
      </w:r>
      <w:r>
        <w:rPr>
          <w:vertAlign w:val="superscript"/>
        </w:rPr>
        <w:t>127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Indian Supreme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that 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constitutional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provision imposing a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 duty to protect the environment to achieve real significance, it needed to interpret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as extending corollary duties on the government, the media, and the 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imposing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duty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is in vain if 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no knowledge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subject matter.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The jurisprudence of the Indian courts illustrates the role of the courts in giving teeth to</w:t>
      </w:r>
      <w:r>
        <w:rPr>
          <w:spacing w:val="-57"/>
        </w:rPr>
        <w:t> </w:t>
      </w:r>
      <w:r>
        <w:rPr/>
        <w:t>the constitutional environmental rights and duties, particularly where the legislature fails to</w:t>
      </w:r>
      <w:r>
        <w:rPr>
          <w:spacing w:val="1"/>
        </w:rPr>
        <w:t> </w:t>
      </w:r>
      <w:r>
        <w:rPr/>
        <w:t>enact the necessary legislation detailing the scope of the rights or the executive branch fails to</w:t>
      </w:r>
      <w:r>
        <w:rPr>
          <w:spacing w:val="1"/>
        </w:rPr>
        <w:t> </w:t>
      </w:r>
      <w:r>
        <w:rPr/>
        <w:t>establish or effectively apply the administrative machinery needed to enforce the constitutional</w:t>
      </w:r>
      <w:r>
        <w:rPr>
          <w:spacing w:val="-57"/>
        </w:rPr>
        <w:t> </w:t>
      </w:r>
      <w:r>
        <w:rPr/>
        <w:t>provisions.</w:t>
      </w:r>
    </w:p>
    <w:p>
      <w:pPr>
        <w:pStyle w:val="BodyText"/>
        <w:spacing w:line="480" w:lineRule="auto"/>
        <w:ind w:right="573" w:firstLine="719"/>
        <w:jc w:val="both"/>
      </w:pPr>
      <w:r>
        <w:rPr/>
        <w:t>An additional constitutional approach adopted by the Indian courts in protecting the</w:t>
      </w:r>
      <w:r>
        <w:rPr>
          <w:spacing w:val="1"/>
        </w:rPr>
        <w:t> </w:t>
      </w:r>
      <w:r>
        <w:rPr/>
        <w:t>environment is the fundamental right to life provided in Article 21 of the Indian Constitution.</w:t>
      </w:r>
      <w:r>
        <w:rPr>
          <w:spacing w:val="1"/>
        </w:rPr>
        <w:t> </w:t>
      </w:r>
      <w:r>
        <w:rPr/>
        <w:t>Procedurally, most of the Article 21</w:t>
      </w:r>
      <w:r>
        <w:rPr>
          <w:spacing w:val="1"/>
        </w:rPr>
        <w:t> </w:t>
      </w:r>
      <w:r>
        <w:rPr/>
        <w:t>cases protecting</w:t>
      </w:r>
      <w:r>
        <w:rPr>
          <w:spacing w:val="1"/>
        </w:rPr>
        <w:t> </w:t>
      </w:r>
      <w:r>
        <w:rPr/>
        <w:t>the environment</w:t>
      </w:r>
      <w:r>
        <w:rPr>
          <w:spacing w:val="1"/>
        </w:rPr>
        <w:t> </w:t>
      </w:r>
      <w:r>
        <w:rPr/>
        <w:t>are brought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Supreme Court pursuant to Article 32, which grants citizens standing to sue directly in the</w:t>
      </w:r>
      <w:r>
        <w:rPr>
          <w:spacing w:val="1"/>
        </w:rPr>
        <w:t> </w:t>
      </w:r>
      <w:r>
        <w:rPr/>
        <w:t>Indian Supreme Court for violations of constitutional rights.</w:t>
      </w:r>
      <w:r>
        <w:rPr>
          <w:vertAlign w:val="superscript"/>
        </w:rPr>
        <w:t>128</w:t>
      </w:r>
      <w:r>
        <w:rPr>
          <w:vertAlign w:val="baseline"/>
        </w:rPr>
        <w:t> In India, the Constitution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 any</w:t>
      </w:r>
      <w:r>
        <w:rPr>
          <w:spacing w:val="-3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standing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Indian</w:t>
      </w:r>
      <w:r>
        <w:rPr>
          <w:spacing w:val="3"/>
          <w:vertAlign w:val="baseline"/>
        </w:rPr>
        <w:t> </w:t>
      </w:r>
      <w:r>
        <w:rPr>
          <w:vertAlign w:val="baseline"/>
        </w:rPr>
        <w:t>courts</w:t>
      </w:r>
      <w:r>
        <w:rPr>
          <w:spacing w:val="4"/>
          <w:vertAlign w:val="baseline"/>
        </w:rPr>
        <w:t> </w:t>
      </w:r>
      <w:r>
        <w:rPr>
          <w:vertAlign w:val="baseline"/>
        </w:rPr>
        <w:t>apply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9"/>
        </w:rPr>
      </w:pPr>
      <w:r>
        <w:rPr/>
        <w:pict>
          <v:rect style="position:absolute;margin-left:72.024002pt;margin-top:13.363741pt;width:144.020pt;height:.71997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i/>
          <w:sz w:val="20"/>
          <w:vertAlign w:val="baseline"/>
        </w:rPr>
        <w:t>Kinkri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Devi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Himachal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Pradesh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A.I.R.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(Himachal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Pradesh)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126</w:t>
      </w:r>
      <w:r>
        <w:rPr>
          <w:rFonts w:ascii="Calibri"/>
          <w:i/>
          <w:sz w:val="20"/>
          <w:vertAlign w:val="baseline"/>
        </w:rPr>
        <w:t>M.C.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Mehta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Union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India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(Tanneries)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A.I.R.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(S.C.)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1115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rFonts w:ascii="Calibri"/>
          <w:i/>
          <w:sz w:val="20"/>
          <w:vertAlign w:val="baseline"/>
        </w:rPr>
        <w:t>M.C.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Mehta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India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Writ Petition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(Civil)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860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1991</w:t>
      </w:r>
    </w:p>
    <w:p>
      <w:pPr>
        <w:spacing w:before="0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128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allows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interest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litigation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enforcement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constitutional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rights.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Bruch,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Coker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Van Arsdale, op. cit. p. 31.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80"/>
        <w:jc w:val="both"/>
      </w:pPr>
      <w:r>
        <w:rPr/>
        <w:t>the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suf</w:t>
      </w:r>
      <w:r>
        <w:rPr>
          <w:spacing w:val="-2"/>
        </w:rPr>
        <w:t>f</w:t>
      </w:r>
      <w:r>
        <w:rPr/>
        <w:t>ici</w:t>
      </w:r>
      <w:r>
        <w:rPr>
          <w:spacing w:val="-1"/>
        </w:rPr>
        <w:t>e</w:t>
      </w:r>
      <w:r>
        <w:rPr/>
        <w:t>nt</w:t>
      </w:r>
      <w:r>
        <w:rPr>
          <w:spacing w:val="2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test.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R</w:t>
      </w:r>
      <w:r>
        <w:rPr>
          <w:spacing w:val="-1"/>
        </w:rPr>
        <w:t>a</w:t>
      </w:r>
      <w:r>
        <w:rPr>
          <w:spacing w:val="1"/>
        </w:rPr>
        <w:t>zz</w:t>
      </w:r>
      <w:r>
        <w:rPr>
          <w:spacing w:val="-1"/>
        </w:rPr>
        <w:t>a</w:t>
      </w:r>
      <w:r>
        <w:rPr/>
        <w:t>qu</w:t>
      </w:r>
      <w:r>
        <w:rPr>
          <w:spacing w:val="-1"/>
        </w:rPr>
        <w:t>e</w:t>
      </w:r>
      <w:r>
        <w:rPr/>
        <w:t>,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spe</w:t>
      </w:r>
      <w:r>
        <w:rPr>
          <w:spacing w:val="-2"/>
        </w:rPr>
        <w:t>c</w:t>
      </w:r>
      <w:r>
        <w:rPr>
          <w:spacing w:val="2"/>
        </w:rPr>
        <w:t>i</w:t>
      </w:r>
      <w:r>
        <w:rPr>
          <w:spacing w:val="1"/>
        </w:rPr>
        <w:t>f</w:t>
      </w:r>
      <w:r>
        <w:rPr/>
        <w:t>ic</w:t>
      </w:r>
      <w:r>
        <w:rPr>
          <w:spacing w:val="1"/>
        </w:rPr>
        <w:t> </w:t>
      </w:r>
      <w:r>
        <w:rPr/>
        <w:t>rule of</w:t>
      </w:r>
      <w:r>
        <w:rPr>
          <w:spacing w:val="1"/>
        </w:rPr>
        <w:t> </w:t>
      </w:r>
      <w:r>
        <w:rPr>
          <w:spacing w:val="-1"/>
        </w:rPr>
        <w:t>standin</w:t>
      </w:r>
      <w:r>
        <w:rPr/>
        <w:t>g</w:t>
      </w:r>
      <w:r>
        <w:rPr>
          <w:spacing w:val="-1"/>
        </w:rPr>
        <w:t> </w:t>
      </w:r>
      <w:r>
        <w:rPr/>
        <w:t>is </w:t>
      </w:r>
      <w:r>
        <w:rPr/>
        <w:t>one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reasons</w:t>
      </w:r>
      <w:r>
        <w:rPr>
          <w:spacing w:val="-1"/>
        </w:rPr>
        <w:t> </w:t>
      </w:r>
      <w:r>
        <w:rPr/>
        <w:t>behind</w:t>
      </w:r>
      <w:r>
        <w:rPr>
          <w:spacing w:val="2"/>
        </w:rPr>
        <w:t> </w:t>
      </w:r>
      <w:r>
        <w:rPr/>
        <w:t>the development of</w:t>
      </w:r>
      <w:r>
        <w:rPr>
          <w:spacing w:val="-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</w:t>
      </w:r>
      <w:r>
        <w:rPr>
          <w:spacing w:val="2"/>
        </w:rPr>
        <w:t> </w:t>
      </w:r>
      <w:r>
        <w:rPr/>
        <w:t>Litigation in</w:t>
      </w:r>
      <w:r>
        <w:rPr>
          <w:spacing w:val="1"/>
        </w:rPr>
        <w:t> </w:t>
      </w:r>
      <w:r>
        <w:rPr/>
        <w:t>India.</w:t>
      </w:r>
      <w:r>
        <w:rPr>
          <w:vertAlign w:val="superscript"/>
        </w:rPr>
        <w:t>129</w:t>
      </w:r>
    </w:p>
    <w:p>
      <w:pPr>
        <w:spacing w:line="480" w:lineRule="auto" w:before="1"/>
        <w:ind w:left="460" w:right="569" w:firstLine="719"/>
        <w:jc w:val="both"/>
        <w:rPr>
          <w:sz w:val="24"/>
        </w:rPr>
      </w:pP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21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Indian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frequently</w:t>
      </w:r>
      <w:r>
        <w:rPr>
          <w:spacing w:val="1"/>
          <w:sz w:val="24"/>
        </w:rPr>
        <w:t> </w:t>
      </w:r>
      <w:r>
        <w:rPr>
          <w:sz w:val="24"/>
        </w:rPr>
        <w:t>invoked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protect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environment.</w:t>
      </w:r>
      <w:r>
        <w:rPr>
          <w:i/>
          <w:sz w:val="24"/>
        </w:rPr>
        <w:t>Rural Litigation and Entitlement Kendra vs. State of Uttar Pradesh</w:t>
      </w:r>
      <w:r>
        <w:rPr>
          <w:sz w:val="24"/>
          <w:vertAlign w:val="superscript"/>
        </w:rPr>
        <w:t>130</w:t>
      </w:r>
      <w:r>
        <w:rPr>
          <w:sz w:val="24"/>
          <w:vertAlign w:val="baseline"/>
        </w:rPr>
        <w:t> was one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earliest cases where the Supreme Court dealt with issues relating to environment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ecological balance. In </w:t>
      </w:r>
      <w:r>
        <w:rPr>
          <w:i/>
          <w:sz w:val="24"/>
          <w:vertAlign w:val="baseline"/>
        </w:rPr>
        <w:t>T. DamodharRao vs.Municipal Corp., Hyderabad</w:t>
      </w:r>
      <w:r>
        <w:rPr>
          <w:sz w:val="24"/>
          <w:vertAlign w:val="baseline"/>
        </w:rPr>
        <w:t>,</w:t>
      </w:r>
      <w:r>
        <w:rPr>
          <w:sz w:val="24"/>
          <w:vertAlign w:val="superscript"/>
        </w:rPr>
        <w:t>131</w:t>
      </w:r>
      <w:r>
        <w:rPr>
          <w:sz w:val="24"/>
          <w:vertAlign w:val="baseline"/>
        </w:rPr>
        <w:t> for example,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high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court of Andra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Pradesh court stated that Article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21:</w:t>
      </w:r>
    </w:p>
    <w:p>
      <w:pPr>
        <w:pStyle w:val="BodyText"/>
        <w:spacing w:before="1"/>
        <w:ind w:left="1540" w:right="575"/>
        <w:jc w:val="both"/>
      </w:pPr>
      <w:r>
        <w:rPr/>
        <w:t>…embraces the protection and preservation of nature‘s gifts without which life</w:t>
      </w:r>
      <w:r>
        <w:rPr>
          <w:spacing w:val="1"/>
        </w:rPr>
        <w:t> </w:t>
      </w:r>
      <w:r>
        <w:rPr/>
        <w:t>cannot be enjoyed. There can be no reason why practice of violent extinguishment</w:t>
      </w:r>
      <w:r>
        <w:rPr>
          <w:spacing w:val="1"/>
        </w:rPr>
        <w:t> </w:t>
      </w:r>
      <w:r>
        <w:rPr/>
        <w:t>of life alone should be regarded as violative of Art. 21 of the Constitution. The slow</w:t>
      </w:r>
      <w:r>
        <w:rPr>
          <w:spacing w:val="-57"/>
        </w:rPr>
        <w:t> </w:t>
      </w:r>
      <w:r>
        <w:rPr/>
        <w:t>poisoning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polluted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spoilation should also be regarded as amounting to violation of Art. 21 of the</w:t>
      </w:r>
      <w:r>
        <w:rPr>
          <w:spacing w:val="1"/>
        </w:rPr>
        <w:t> </w:t>
      </w:r>
      <w:r>
        <w:rPr/>
        <w:t>Constitution. . . . It therefore becomes the legitimate duty of the Courts as the</w:t>
      </w:r>
      <w:r>
        <w:rPr>
          <w:spacing w:val="1"/>
        </w:rPr>
        <w:t> </w:t>
      </w:r>
      <w:r>
        <w:rPr/>
        <w:t>enforcing organs of Constitutional objectives to forbid all action of the State and the</w:t>
      </w:r>
      <w:r>
        <w:rPr>
          <w:spacing w:val="-57"/>
        </w:rPr>
        <w:t> </w:t>
      </w:r>
      <w:r>
        <w:rPr/>
        <w:t>citizen from upsetting the environmental balance. In this case, the very purpose of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balance.</w:t>
      </w:r>
    </w:p>
    <w:p>
      <w:pPr>
        <w:pStyle w:val="BodyText"/>
        <w:spacing w:line="480" w:lineRule="auto" w:before="199"/>
        <w:ind w:right="573" w:firstLine="719"/>
        <w:jc w:val="both"/>
      </w:pPr>
      <w:r>
        <w:rPr/>
        <w:t>In </w:t>
      </w:r>
      <w:r>
        <w:rPr>
          <w:i/>
        </w:rPr>
        <w:t>L.K. Koolwal vs. Rajasthan</w:t>
      </w:r>
      <w:r>
        <w:rPr/>
        <w:t>,</w:t>
      </w:r>
      <w:r>
        <w:rPr>
          <w:vertAlign w:val="superscript"/>
        </w:rPr>
        <w:t>132</w:t>
      </w:r>
      <w:r>
        <w:rPr>
          <w:vertAlign w:val="baseline"/>
        </w:rPr>
        <w:t> the High Court of Rajasthan found that a city had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violated residents‘ right to life by failing to implement adequate sanitation measures. The court</w:t>
      </w:r>
      <w:r>
        <w:rPr>
          <w:spacing w:val="-57"/>
          <w:vertAlign w:val="baseline"/>
        </w:rPr>
        <w:t> </w:t>
      </w:r>
      <w:r>
        <w:rPr>
          <w:vertAlign w:val="baseline"/>
        </w:rPr>
        <w:t>held that maintenance of health, preservation of sanitation, and environmental protection fall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purview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3"/>
          <w:vertAlign w:val="baseline"/>
        </w:rPr>
        <w:t> </w:t>
      </w:r>
      <w:r>
        <w:rPr>
          <w:vertAlign w:val="baseline"/>
        </w:rPr>
        <w:t>21‘s</w:t>
      </w:r>
      <w:r>
        <w:rPr>
          <w:spacing w:val="4"/>
          <w:vertAlign w:val="baseline"/>
        </w:rPr>
        <w:t> </w:t>
      </w:r>
      <w:r>
        <w:rPr>
          <w:vertAlign w:val="baseline"/>
        </w:rPr>
        <w:t>right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life.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court</w:t>
      </w:r>
      <w:r>
        <w:rPr>
          <w:spacing w:val="5"/>
          <w:vertAlign w:val="baseline"/>
        </w:rPr>
        <w:t> </w:t>
      </w:r>
      <w:r>
        <w:rPr>
          <w:vertAlign w:val="baseline"/>
        </w:rPr>
        <w:t>found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sanitation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spacing w:line="482" w:lineRule="auto" w:before="1"/>
        <w:ind w:right="575"/>
        <w:jc w:val="both"/>
      </w:pPr>
      <w:r>
        <w:rPr>
          <w:spacing w:val="-1"/>
          <w:w w:val="44"/>
        </w:rPr>
        <w:t>―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 </w:t>
      </w:r>
      <w:r>
        <w:rPr>
          <w:spacing w:val="-10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ute </w:t>
      </w:r>
      <w:r>
        <w:rPr>
          <w:spacing w:val="-6"/>
        </w:rPr>
        <w:t> </w:t>
      </w:r>
      <w:r>
        <w:rPr/>
        <w:t>in </w:t>
      </w:r>
      <w:r>
        <w:rPr>
          <w:spacing w:val="-5"/>
        </w:rPr>
        <w:t> </w:t>
      </w:r>
      <w:r>
        <w:rPr>
          <w:spacing w:val="2"/>
        </w:rPr>
        <w:t>J</w:t>
      </w:r>
      <w:r>
        <w:rPr>
          <w:spacing w:val="-1"/>
        </w:rPr>
        <w:t>a</w:t>
      </w:r>
      <w:r>
        <w:rPr/>
        <w:t>ipur </w:t>
      </w:r>
      <w:r>
        <w:rPr>
          <w:spacing w:val="-6"/>
        </w:rPr>
        <w:t> </w:t>
      </w:r>
      <w:r>
        <w:rPr/>
        <w:t>Ci</w:t>
      </w:r>
      <w:r>
        <w:rPr>
          <w:spacing w:val="3"/>
        </w:rPr>
        <w:t>t</w:t>
      </w:r>
      <w:r>
        <w:rPr>
          <w:spacing w:val="-5"/>
        </w:rPr>
        <w:t>y</w:t>
      </w:r>
      <w:r>
        <w:rPr/>
        <w:t>… </w:t>
      </w:r>
      <w:r>
        <w:rPr>
          <w:spacing w:val="-6"/>
        </w:rPr>
        <w:t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ti</w:t>
      </w:r>
      <w:r>
        <w:rPr>
          <w:spacing w:val="2"/>
        </w:rPr>
        <w:t>n</w:t>
      </w:r>
      <w:r>
        <w:rPr/>
        <w:t>g </w:t>
      </w:r>
      <w:r>
        <w:rPr>
          <w:spacing w:val="-8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rd </w:t>
      </w:r>
      <w:r>
        <w:rPr>
          <w:spacing w:val="-6"/>
        </w:rPr>
        <w:t> </w:t>
      </w:r>
      <w:r>
        <w:rPr/>
        <w:t>to </w:t>
      </w:r>
      <w:r>
        <w:rPr>
          <w:spacing w:val="-3"/>
        </w:rPr>
        <w:t> </w:t>
      </w:r>
      <w:r>
        <w:rPr/>
        <w:t>the </w:t>
      </w:r>
      <w:r>
        <w:rPr>
          <w:spacing w:val="-6"/>
        </w:rPr>
        <w:t> </w:t>
      </w:r>
      <w:r>
        <w:rPr/>
        <w:t>life </w:t>
      </w:r>
      <w:r>
        <w:rPr>
          <w:spacing w:val="-7"/>
        </w:rPr>
        <w:t> </w:t>
      </w:r>
      <w:r>
        <w:rPr/>
        <w:t>of </w:t>
      </w:r>
      <w:r>
        <w:rPr>
          <w:spacing w:val="-6"/>
        </w:rPr>
        <w:t> </w:t>
      </w:r>
      <w:r>
        <w:rPr/>
        <w:t>the </w:t>
      </w:r>
      <w:r>
        <w:rPr>
          <w:spacing w:val="-6"/>
        </w:rPr>
        <w:t> </w:t>
      </w:r>
      <w:r>
        <w:rPr>
          <w:spacing w:val="-1"/>
        </w:rPr>
        <w:t>c</w:t>
      </w:r>
      <w:r>
        <w:rPr/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rPr>
          <w:w w:val="111"/>
        </w:rPr>
        <w:t>ns,‖</w:t>
      </w:r>
      <w:r>
        <w:rPr/>
        <w:t> 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6"/>
        </w:rPr>
        <w:t> </w:t>
      </w:r>
      <w:r>
        <w:rPr/>
        <w:t>o</w:t>
      </w:r>
      <w:r>
        <w:rPr>
          <w:spacing w:val="-1"/>
        </w:rPr>
        <w:t>r</w:t>
      </w:r>
      <w:r>
        <w:rPr/>
        <w:t>d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e</w:t>
      </w:r>
      <w:r>
        <w:rPr/>
        <w:t>d </w:t>
      </w:r>
      <w:r>
        <w:rPr>
          <w:spacing w:val="-6"/>
        </w:rPr>
        <w:t> </w:t>
      </w:r>
      <w:r>
        <w:rPr/>
        <w:t>the muni</w:t>
      </w:r>
      <w:r>
        <w:rPr>
          <w:spacing w:val="-1"/>
        </w:rPr>
        <w:t>c</w:t>
      </w:r>
      <w:r>
        <w:rPr/>
        <w:t>ipali</w:t>
      </w:r>
      <w:r>
        <w:rPr>
          <w:spacing w:val="3"/>
        </w:rPr>
        <w:t>t</w:t>
      </w:r>
      <w:r>
        <w:rPr/>
        <w:t>y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to</w:t>
      </w:r>
      <w:r>
        <w:rPr>
          <w:spacing w:val="21"/>
        </w:rPr>
        <w:t> </w:t>
      </w:r>
      <w:r>
        <w:rPr/>
        <w:t>r</w:t>
      </w:r>
      <w:r>
        <w:rPr>
          <w:spacing w:val="-2"/>
        </w:rPr>
        <w:t>e</w:t>
      </w:r>
      <w:r>
        <w:rPr/>
        <w:t>mo</w:t>
      </w:r>
      <w:r>
        <w:rPr>
          <w:spacing w:val="2"/>
        </w:rPr>
        <w:t>v</w:t>
      </w:r>
      <w:r>
        <w:rPr/>
        <w:t>e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dirt,</w:t>
      </w:r>
      <w:r>
        <w:rPr>
          <w:spacing w:val="21"/>
        </w:rPr>
        <w:t> </w:t>
      </w:r>
      <w:r>
        <w:rPr/>
        <w:t>filth</w:t>
      </w:r>
      <w:r>
        <w:rPr>
          <w:spacing w:val="22"/>
        </w:rPr>
        <w:t> </w:t>
      </w:r>
      <w:r>
        <w:rPr>
          <w:spacing w:val="-1"/>
        </w:rPr>
        <w:t>e</w:t>
      </w:r>
      <w:r>
        <w:rPr/>
        <w:t>tc.</w:t>
      </w:r>
      <w:r>
        <w:rPr>
          <w:spacing w:val="20"/>
        </w:rPr>
        <w:t> </w:t>
      </w:r>
      <w:r>
        <w:rPr>
          <w:spacing w:val="-1"/>
        </w:rPr>
        <w:t>with</w:t>
      </w:r>
      <w:r>
        <w:rPr/>
        <w:t>in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p</w:t>
      </w:r>
      <w:r>
        <w:rPr>
          <w:spacing w:val="-1"/>
        </w:rPr>
        <w:t>e</w:t>
      </w:r>
      <w:r>
        <w:rPr/>
        <w:t>riod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si</w:t>
      </w:r>
      <w:r>
        <w:rPr/>
        <w:t>x</w:t>
      </w:r>
      <w:r>
        <w:rPr>
          <w:spacing w:val="24"/>
        </w:rPr>
        <w:t> </w:t>
      </w:r>
      <w:r>
        <w:rPr>
          <w:spacing w:val="5"/>
        </w:rPr>
        <w:t>m</w:t>
      </w:r>
      <w:r>
        <w:rPr/>
        <w:t>onths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>
          <w:spacing w:val="-1"/>
        </w:rPr>
        <w:t>c</w:t>
      </w:r>
      <w:r>
        <w:rPr/>
        <w:t>le</w:t>
      </w:r>
      <w:r>
        <w:rPr>
          <w:spacing w:val="-2"/>
        </w:rPr>
        <w:t>a</w:t>
      </w:r>
      <w:r>
        <w:rPr/>
        <w:t>n</w:t>
      </w:r>
      <w:r>
        <w:rPr>
          <w:spacing w:val="21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e</w:t>
      </w:r>
      <w:r>
        <w:rPr/>
        <w:t>ntire </w:t>
      </w:r>
      <w:r>
        <w:rPr/>
        <w:t>Jaipur City.‖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</w:pPr>
      <w:r>
        <w:rPr/>
        <w:pict>
          <v:rect style="position:absolute;margin-left:72.024002pt;margin-top:16.184504pt;width:144.020pt;height:.71997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z w:val="20"/>
          <w:vertAlign w:val="baseline"/>
        </w:rPr>
        <w:t>Razzaque,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Experience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Asia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Africa.Joint UNEP-OHCHR Expert Seminar on Human Rights and the Environment, 14-16 January, 2002, Geneva,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Background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4.Available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www2.ohchr.org/english/issues/environment/environ/bp4.htm.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 July 2015).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z w:val="20"/>
          <w:vertAlign w:val="baseline"/>
        </w:rPr>
        <w:t>AIR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652.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z w:val="20"/>
          <w:vertAlign w:val="baseline"/>
        </w:rPr>
        <w:t>1987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A.I.R.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(A.P.)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(Andhra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Pradesh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1987).</w:t>
      </w:r>
    </w:p>
    <w:p>
      <w:pPr>
        <w:spacing w:before="1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z w:val="20"/>
          <w:vertAlign w:val="baseline"/>
        </w:rPr>
        <w:t>1988 A.I.R. (Raj.) 2 (High Court of Rajasthan, 1988). The judgments of the Supreme Court of India and several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 Courts can be found at </w:t>
      </w:r>
      <w:hyperlink r:id="rId70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http://judis.nic.in/</w:t>
        </w:r>
        <w:r>
          <w:rPr>
            <w:rFonts w:ascii="Calibri"/>
            <w:sz w:val="20"/>
            <w:vertAlign w:val="baseline"/>
          </w:rPr>
          <w:t>. </w:t>
        </w:r>
      </w:hyperlink>
      <w:r>
        <w:rPr>
          <w:rFonts w:ascii="Calibri"/>
          <w:sz w:val="20"/>
          <w:vertAlign w:val="baseline"/>
        </w:rPr>
        <w:t>(Last accessed 25 August 2016).   See also, Bruch, et al. op. cit.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19-35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 a discussion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these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other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Indian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1" w:firstLine="719"/>
        <w:jc w:val="both"/>
      </w:pPr>
      <w:r>
        <w:rPr/>
        <w:t>Similarly, in </w:t>
      </w:r>
      <w:r>
        <w:rPr>
          <w:i/>
        </w:rPr>
        <w:t>Subash Kumar vs. State of Bihar,</w:t>
      </w:r>
      <w:r>
        <w:rPr>
          <w:vertAlign w:val="superscript"/>
        </w:rPr>
        <w:t>133</w:t>
      </w:r>
      <w:r>
        <w:rPr>
          <w:vertAlign w:val="baseline"/>
        </w:rPr>
        <w:t> the Indian Supreme Court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‗right to life guaranteed by Article 21 includes the right of enjoyment of pollution-free</w:t>
      </w:r>
      <w:r>
        <w:rPr>
          <w:spacing w:val="1"/>
          <w:vertAlign w:val="baseline"/>
        </w:rPr>
        <w:t> </w:t>
      </w:r>
      <w:r>
        <w:rPr>
          <w:vertAlign w:val="baseline"/>
        </w:rPr>
        <w:t>water and air for full enjoyment of life.‘ Through this case, the Court recognised the right to a</w:t>
      </w:r>
      <w:r>
        <w:rPr>
          <w:spacing w:val="1"/>
          <w:vertAlign w:val="baseline"/>
        </w:rPr>
        <w:t> </w:t>
      </w:r>
      <w:r>
        <w:rPr>
          <w:vertAlign w:val="baseline"/>
        </w:rPr>
        <w:t>wholesome environment as part of the fundamental right to life. This case also indicated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municipalities and a large number of other concerned governmental agencies could no</w:t>
      </w:r>
      <w:r>
        <w:rPr>
          <w:spacing w:val="1"/>
          <w:vertAlign w:val="baseline"/>
        </w:rPr>
        <w:t> </w:t>
      </w:r>
      <w:r>
        <w:rPr>
          <w:vertAlign w:val="baseline"/>
        </w:rPr>
        <w:t>longer</w:t>
      </w:r>
      <w:r>
        <w:rPr>
          <w:spacing w:val="1"/>
          <w:vertAlign w:val="baseline"/>
        </w:rPr>
        <w:t> </w:t>
      </w:r>
      <w:r>
        <w:rPr>
          <w:vertAlign w:val="baseline"/>
        </w:rPr>
        <w:t>rest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unimplemented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pollution.</w:t>
      </w:r>
      <w:r>
        <w:rPr>
          <w:spacing w:val="-1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compelled to take</w:t>
      </w:r>
      <w:r>
        <w:rPr>
          <w:spacing w:val="-2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-1"/>
          <w:vertAlign w:val="baseline"/>
        </w:rPr>
        <w:t> </w:t>
      </w:r>
      <w:r>
        <w:rPr>
          <w:vertAlign w:val="baseline"/>
        </w:rPr>
        <w:t>measures to improve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</w:p>
    <w:p>
      <w:pPr>
        <w:pStyle w:val="BodyText"/>
        <w:spacing w:line="480" w:lineRule="auto" w:before="2"/>
        <w:ind w:right="569" w:firstLine="719"/>
        <w:jc w:val="both"/>
      </w:pPr>
      <w:r>
        <w:rPr/>
        <w:t>In </w:t>
      </w:r>
      <w:r>
        <w:rPr>
          <w:i/>
        </w:rPr>
        <w:t>Vellore Citizens Welfare Reform vs. Union of India</w:t>
      </w:r>
      <w:r>
        <w:rPr/>
        <w:t>,</w:t>
      </w:r>
      <w:r>
        <w:rPr>
          <w:vertAlign w:val="superscript"/>
        </w:rPr>
        <w:t>134</w:t>
      </w:r>
      <w:r>
        <w:rPr>
          <w:vertAlign w:val="baseline"/>
        </w:rPr>
        <w:t> the Indian Supreme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tanneries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Tamil</w:t>
      </w:r>
      <w:r>
        <w:rPr>
          <w:spacing w:val="1"/>
          <w:vertAlign w:val="baseline"/>
        </w:rPr>
        <w:t> </w:t>
      </w:r>
      <w:r>
        <w:rPr>
          <w:vertAlign w:val="baseline"/>
        </w:rPr>
        <w:t>Nadu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violated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citizens‘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discharging untreated effluents into agricultural areas and local drinking water supplies.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discharges had made thousands of hectares of agricultural land unfit for cultivation and had</w:t>
      </w:r>
      <w:r>
        <w:rPr>
          <w:spacing w:val="1"/>
          <w:vertAlign w:val="baseline"/>
        </w:rPr>
        <w:t> </w:t>
      </w:r>
      <w:r>
        <w:rPr>
          <w:vertAlign w:val="baseline"/>
        </w:rPr>
        <w:t>severely polluted the local drinking water. In granting the petitioners‘ requested relief,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</w:t>
      </w:r>
      <w:r>
        <w:rPr>
          <w:spacing w:val="-8"/>
          <w:vertAlign w:val="baseline"/>
        </w:rPr>
        <w:t> </w:t>
      </w:r>
      <w:r>
        <w:rPr>
          <w:vertAlign w:val="baseline"/>
        </w:rPr>
        <w:t>invoked </w:t>
      </w:r>
      <w:r>
        <w:rPr>
          <w:spacing w:val="-8"/>
          <w:vertAlign w:val="baseline"/>
        </w:rPr>
        <w:t> </w:t>
      </w:r>
      <w:r>
        <w:rPr>
          <w:vertAlign w:val="baseline"/>
        </w:rPr>
        <w:t>the </w:t>
      </w:r>
      <w:r>
        <w:rPr>
          <w:spacing w:val="-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ca</w:t>
      </w:r>
      <w:r>
        <w:rPr>
          <w:vertAlign w:val="baseline"/>
        </w:rPr>
        <w:t>ution</w:t>
      </w:r>
      <w:r>
        <w:rPr>
          <w:spacing w:val="-1"/>
          <w:vertAlign w:val="baseline"/>
        </w:rPr>
        <w:t>a</w:t>
      </w:r>
      <w:r>
        <w:rPr>
          <w:spacing w:val="3"/>
          <w:vertAlign w:val="baseline"/>
        </w:rPr>
        <w:t>r</w:t>
      </w:r>
      <w:r>
        <w:rPr>
          <w:vertAlign w:val="baseline"/>
        </w:rPr>
        <w:t>y </w:t>
      </w:r>
      <w:r>
        <w:rPr>
          <w:spacing w:val="-13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inciple</w:t>
      </w:r>
      <w:r>
        <w:rPr>
          <w:spacing w:val="1"/>
          <w:vertAlign w:val="baseline"/>
        </w:rPr>
        <w:t>,</w:t>
      </w:r>
      <w:r>
        <w:rPr>
          <w:w w:val="158"/>
          <w:vertAlign w:val="baseline"/>
        </w:rPr>
        <w:t>‖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vertAlign w:val="baseline"/>
        </w:rPr>
        <w:t>the </w:t>
      </w:r>
      <w:r>
        <w:rPr>
          <w:spacing w:val="-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pollute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-</w:t>
      </w:r>
      <w:r>
        <w:rPr>
          <w:vertAlign w:val="baseline"/>
        </w:rPr>
        <w:t>p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y</w:t>
      </w:r>
      <w:r>
        <w:rPr>
          <w:vertAlign w:val="baseline"/>
        </w:rPr>
        <w:t>s </w:t>
      </w:r>
      <w:r>
        <w:rPr>
          <w:spacing w:val="-8"/>
          <w:vertAlign w:val="baseline"/>
        </w:rPr>
        <w:t> </w:t>
      </w:r>
      <w:r>
        <w:rPr>
          <w:spacing w:val="2"/>
          <w:vertAlign w:val="baseline"/>
        </w:rPr>
        <w:t>p</w:t>
      </w:r>
      <w:r>
        <w:rPr>
          <w:vertAlign w:val="baseline"/>
        </w:rPr>
        <w:t>rin</w:t>
      </w:r>
      <w:r>
        <w:rPr>
          <w:spacing w:val="-2"/>
          <w:vertAlign w:val="baseline"/>
        </w:rPr>
        <w:t>c</w:t>
      </w:r>
      <w:r>
        <w:rPr>
          <w:vertAlign w:val="baseline"/>
        </w:rPr>
        <w:t>ipl</w:t>
      </w:r>
      <w:r>
        <w:rPr>
          <w:spacing w:val="-1"/>
          <w:vertAlign w:val="baseline"/>
        </w:rPr>
        <w:t>e</w:t>
      </w:r>
      <w:r>
        <w:rPr>
          <w:w w:val="130"/>
          <w:vertAlign w:val="baseline"/>
        </w:rPr>
        <w:t>,‖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sus</w:t>
      </w:r>
      <w:r>
        <w:rPr>
          <w:vertAlign w:val="baseline"/>
        </w:rPr>
        <w:t>t</w:t>
      </w:r>
      <w:r>
        <w:rPr>
          <w:spacing w:val="-1"/>
          <w:vertAlign w:val="baseline"/>
        </w:rPr>
        <w:t>a</w:t>
      </w:r>
      <w:r>
        <w:rPr>
          <w:vertAlign w:val="baseline"/>
        </w:rPr>
        <w:t>inab</w:t>
      </w:r>
      <w:r>
        <w:rPr>
          <w:spacing w:val="2"/>
          <w:vertAlign w:val="baseline"/>
        </w:rPr>
        <w:t>l</w:t>
      </w:r>
      <w:r>
        <w:rPr>
          <w:vertAlign w:val="baseline"/>
        </w:rPr>
        <w:t>e development as components of the Article 21 environmental protections. The Court defined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precautionary principle to mean that (1) the state must anticipate, prevent, and attack the causes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environmental degradation; (2) lack of scientific certainty should not be used as a reason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postponing measures to prevent pollution; and (3) the onus of proof is on the polluter to show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environmentally</w:t>
      </w:r>
      <w:r>
        <w:rPr>
          <w:spacing w:val="1"/>
          <w:vertAlign w:val="baseline"/>
        </w:rPr>
        <w:t> </w:t>
      </w:r>
      <w:r>
        <w:rPr>
          <w:vertAlign w:val="baseline"/>
        </w:rPr>
        <w:t>benign.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Brundtland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Commission‘s</w:t>
      </w:r>
      <w:r>
        <w:rPr>
          <w:spacing w:val="21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finition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sus</w:t>
      </w:r>
      <w:r>
        <w:rPr>
          <w:vertAlign w:val="baseline"/>
        </w:rPr>
        <w:t>t</w:t>
      </w:r>
      <w:r>
        <w:rPr>
          <w:spacing w:val="-1"/>
          <w:vertAlign w:val="baseline"/>
        </w:rPr>
        <w:t>a</w:t>
      </w:r>
      <w:r>
        <w:rPr>
          <w:vertAlign w:val="baseline"/>
        </w:rPr>
        <w:t>inable</w:t>
      </w:r>
      <w:r>
        <w:rPr>
          <w:spacing w:val="20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lo</w:t>
      </w:r>
      <w:r>
        <w:rPr>
          <w:spacing w:val="2"/>
          <w:vertAlign w:val="baseline"/>
        </w:rPr>
        <w:t>p</w:t>
      </w:r>
      <w:r>
        <w:rPr>
          <w:vertAlign w:val="baseline"/>
        </w:rPr>
        <w:t>ment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21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lopm</w:t>
      </w:r>
      <w:r>
        <w:rPr>
          <w:spacing w:val="-1"/>
          <w:vertAlign w:val="baseline"/>
        </w:rPr>
        <w:t>e</w:t>
      </w:r>
      <w:r>
        <w:rPr>
          <w:vertAlign w:val="baseline"/>
        </w:rPr>
        <w:t>nt</w:t>
      </w:r>
      <w:r>
        <w:rPr>
          <w:spacing w:val="2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1"/>
          <w:vertAlign w:val="baseline"/>
        </w:rPr>
        <w:t>w</w:t>
      </w:r>
      <w:r>
        <w:rPr>
          <w:vertAlign w:val="baseline"/>
        </w:rPr>
        <w:t>hich</w:t>
      </w:r>
      <w:r>
        <w:rPr>
          <w:spacing w:val="20"/>
          <w:vertAlign w:val="baseline"/>
        </w:rPr>
        <w:t> </w:t>
      </w:r>
      <w:r>
        <w:rPr>
          <w:vertAlign w:val="baseline"/>
        </w:rPr>
        <w:t>me</w:t>
      </w:r>
      <w:r>
        <w:rPr>
          <w:spacing w:val="-2"/>
          <w:vertAlign w:val="baseline"/>
        </w:rPr>
        <w:t>e</w:t>
      </w:r>
      <w:r>
        <w:rPr>
          <w:vertAlign w:val="baseline"/>
        </w:rPr>
        <w:t>ts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n</w:t>
      </w:r>
      <w:r>
        <w:rPr>
          <w:spacing w:val="-1"/>
          <w:vertAlign w:val="baseline"/>
        </w:rPr>
        <w:t>ee</w:t>
      </w:r>
      <w:r>
        <w:rPr>
          <w:vertAlign w:val="baseline"/>
        </w:rPr>
        <w:t>ds of the present without compromising the ability of the future generations to meet their own</w:t>
      </w:r>
      <w:r>
        <w:rPr>
          <w:spacing w:val="1"/>
          <w:vertAlign w:val="baseline"/>
        </w:rPr>
        <w:t> </w:t>
      </w:r>
      <w:r>
        <w:rPr>
          <w:vertAlign w:val="baseline"/>
        </w:rPr>
        <w:t>needs.‖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polluter-pays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mean that</w:t>
      </w:r>
    </w:p>
    <w:p>
      <w:pPr>
        <w:pStyle w:val="BodyText"/>
        <w:spacing w:before="1"/>
        <w:ind w:left="1540" w:right="575"/>
        <w:jc w:val="both"/>
      </w:pPr>
      <w:r>
        <w:rPr/>
        <w:t>polluting industries are ‗absolutely liable to compensate for the harm caused by</w:t>
      </w:r>
      <w:r>
        <w:rPr>
          <w:spacing w:val="1"/>
        </w:rPr>
        <w:t> </w:t>
      </w:r>
      <w:r>
        <w:rPr/>
        <w:t>them to villagers in the affected area, to the soil and to the underground water . . .</w:t>
      </w:r>
      <w:r>
        <w:rPr>
          <w:spacing w:val="1"/>
        </w:rPr>
        <w:t> </w:t>
      </w:r>
      <w:r>
        <w:rPr/>
        <w:t>[and] liability for harm . . . extends not only to compensate victims of pollution but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cost of restoring</w:t>
      </w:r>
      <w:r>
        <w:rPr>
          <w:spacing w:val="-1"/>
        </w:rPr>
        <w:t> </w:t>
      </w:r>
      <w:r>
        <w:rPr/>
        <w:t>the environmental degradation.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  <w:r>
        <w:rPr/>
        <w:pict>
          <v:rect style="position:absolute;margin-left:72.024002pt;margin-top:13.116806pt;width:144.020pt;height:.72003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Arial MT"/>
          <w:sz w:val="20"/>
          <w:vertAlign w:val="superscript"/>
        </w:rPr>
        <w:t>133</w:t>
      </w:r>
      <w:r>
        <w:rPr>
          <w:rFonts w:ascii="Calibri"/>
          <w:sz w:val="20"/>
          <w:vertAlign w:val="baseline"/>
        </w:rPr>
        <w:t>AIR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420.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(S.C.)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7" w:firstLine="719"/>
        <w:jc w:val="both"/>
      </w:pPr>
      <w:r>
        <w:rPr/>
        <w:t>Applying these principles to the facts of the case, the court ordered more than 900</w:t>
      </w:r>
      <w:r>
        <w:rPr>
          <w:spacing w:val="1"/>
        </w:rPr>
        <w:t> </w:t>
      </w:r>
      <w:r>
        <w:rPr/>
        <w:t>tann</w:t>
      </w:r>
      <w:r>
        <w:rPr>
          <w:spacing w:val="-2"/>
        </w:rPr>
        <w:t>e</w:t>
      </w:r>
      <w:r>
        <w:rPr/>
        <w:t>ri</w:t>
      </w:r>
      <w:r>
        <w:rPr>
          <w:spacing w:val="-2"/>
        </w:rPr>
        <w:t>e</w:t>
      </w:r>
      <w:r>
        <w:rPr/>
        <w:t>s</w:t>
      </w:r>
      <w:r>
        <w:rPr>
          <w:spacing w:val="2"/>
        </w:rPr>
        <w:t> </w:t>
      </w:r>
      <w:r>
        <w:rPr/>
        <w:t>op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ti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</w:t>
      </w:r>
      <w:r>
        <w:rPr>
          <w:spacing w:val="1"/>
        </w:rPr>
        <w:t>a</w:t>
      </w:r>
      <w:r>
        <w:rPr/>
        <w:t>mil</w:t>
      </w:r>
      <w:r>
        <w:rPr>
          <w:spacing w:val="2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du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ompens</w:t>
      </w:r>
      <w:r>
        <w:rPr>
          <w:spacing w:val="-2"/>
        </w:rPr>
        <w:t>a</w:t>
      </w:r>
      <w:r>
        <w:rPr/>
        <w:t>te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ted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e</w:t>
      </w:r>
      <w:r>
        <w:rPr/>
        <w:t>rsons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2"/>
        </w:rPr>
        <w:t> </w:t>
      </w:r>
      <w:r>
        <w:rPr/>
        <w:t>p</w:t>
      </w:r>
      <w:r>
        <w:rPr>
          <w:spacing w:val="1"/>
        </w:rPr>
        <w:t>a</w:t>
      </w:r>
      <w:r>
        <w:rPr/>
        <w:t>y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ost</w:t>
      </w:r>
      <w:r>
        <w:rPr>
          <w:spacing w:val="2"/>
        </w:rPr>
        <w:t> </w:t>
      </w:r>
      <w:r>
        <w:rPr/>
        <w:t>of restoring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damaged ecology.‖</w:t>
      </w:r>
    </w:p>
    <w:p>
      <w:pPr>
        <w:pStyle w:val="BodyText"/>
        <w:spacing w:line="480" w:lineRule="auto" w:before="1"/>
        <w:ind w:right="570" w:firstLine="719"/>
        <w:jc w:val="both"/>
      </w:pPr>
      <w:r>
        <w:rPr/>
        <w:t>In </w:t>
      </w:r>
      <w:r>
        <w:rPr>
          <w:i/>
        </w:rPr>
        <w:t>Indian Council for Enviro-Legal Action vs. Union of India</w:t>
      </w:r>
      <w:r>
        <w:rPr/>
        <w:t>,</w:t>
      </w:r>
      <w:r>
        <w:rPr>
          <w:vertAlign w:val="superscript"/>
        </w:rPr>
        <w:t>135</w:t>
      </w:r>
      <w:r>
        <w:rPr>
          <w:vertAlign w:val="baseline"/>
        </w:rPr>
        <w:t> the Supreme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that the national government‘s failure to control an industry‘s release of toxic chemicals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violated citizens‘ right to life. The plaintiff-petitioner brought this action to stop and remedy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 caused by several chemical industrial plants in the village of Bichhri in Rajasthan.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defendant/respondents operated chemical plants producing highly toxic chemicals, such as</w:t>
      </w:r>
      <w:r>
        <w:rPr>
          <w:spacing w:val="-57"/>
          <w:vertAlign w:val="baseline"/>
        </w:rPr>
        <w:t> </w:t>
      </w:r>
      <w:r>
        <w:rPr>
          <w:vertAlign w:val="baseline"/>
        </w:rPr>
        <w:t>sulfuric acid, without permits and discharged pollutants into aquifers and to the soil.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 had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 to obey several 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orders directing them to control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toxic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materials.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life,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ordered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governmental regulatory agency to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 controls on the industry, carry out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remedial</w:t>
      </w:r>
      <w:r>
        <w:rPr>
          <w:spacing w:val="-1"/>
          <w:vertAlign w:val="baseline"/>
        </w:rPr>
        <w:t> </w:t>
      </w:r>
      <w:r>
        <w:rPr>
          <w:vertAlign w:val="baseline"/>
        </w:rPr>
        <w:t>measures,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industry</w:t>
      </w:r>
      <w:r>
        <w:rPr>
          <w:spacing w:val="-5"/>
          <w:vertAlign w:val="baseline"/>
        </w:rPr>
        <w:t> </w:t>
      </w:r>
      <w:r>
        <w:rPr>
          <w:vertAlign w:val="baseline"/>
        </w:rPr>
        <w:t>for the cost of clean-up.</w:t>
      </w:r>
    </w:p>
    <w:p>
      <w:pPr>
        <w:pStyle w:val="BodyText"/>
        <w:spacing w:line="480" w:lineRule="auto" w:before="1"/>
        <w:ind w:right="568" w:firstLine="719"/>
        <w:jc w:val="both"/>
      </w:pPr>
      <w:r>
        <w:rPr/>
        <w:t>One of the more innovative approaches taken by the Supreme Court of India is known</w:t>
      </w:r>
      <w:r>
        <w:rPr>
          <w:spacing w:val="1"/>
        </w:rPr>
        <w:t> </w:t>
      </w:r>
      <w:r>
        <w:rPr/>
        <w:t>as continuing mandamus, a remedy that is intended to overcome problems with the non-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 court</w:t>
      </w:r>
      <w:r>
        <w:rPr>
          <w:spacing w:val="1"/>
        </w:rPr>
        <w:t> </w:t>
      </w:r>
      <w:r>
        <w:rPr/>
        <w:t>orders. Rather than</w:t>
      </w:r>
      <w:r>
        <w:rPr>
          <w:spacing w:val="1"/>
        </w:rPr>
        <w:t> </w:t>
      </w:r>
      <w:r>
        <w:rPr/>
        <w:t>issuing a judgment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closing a case as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customary, continuing mandamus involves a court issuing directives to be implemented by</w:t>
      </w:r>
      <w:r>
        <w:rPr>
          <w:spacing w:val="1"/>
        </w:rPr>
        <w:t> </w:t>
      </w:r>
      <w:r>
        <w:rPr/>
        <w:t>specific deadlines and</w:t>
      </w:r>
      <w:r>
        <w:rPr>
          <w:spacing w:val="-1"/>
        </w:rPr>
        <w:t> </w:t>
      </w:r>
      <w:r>
        <w:rPr/>
        <w:t>requiring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to report back to the</w:t>
      </w:r>
      <w:r>
        <w:rPr>
          <w:spacing w:val="-1"/>
        </w:rPr>
        <w:t> </w:t>
      </w:r>
      <w:r>
        <w:rPr/>
        <w:t>court</w:t>
      </w:r>
      <w:r>
        <w:rPr>
          <w:spacing w:val="1"/>
        </w:rPr>
        <w:t> </w:t>
      </w:r>
      <w:r>
        <w:rPr/>
        <w:t>on its progress.</w:t>
      </w:r>
      <w:r>
        <w:rPr>
          <w:vertAlign w:val="superscript"/>
        </w:rPr>
        <w:t>136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The Indian Supreme Court has through its decisions played a significant role in the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ote</w:t>
      </w:r>
      <w:r>
        <w:rPr>
          <w:spacing w:val="-2"/>
        </w:rPr>
        <w:t>c</w:t>
      </w:r>
      <w:r>
        <w:rPr/>
        <w:t>tion </w:t>
      </w:r>
      <w:r>
        <w:rPr>
          <w:spacing w:val="-15"/>
        </w:rPr>
        <w:t> </w:t>
      </w:r>
      <w:r>
        <w:rPr/>
        <w:t>of </w:t>
      </w:r>
      <w:r>
        <w:rPr>
          <w:spacing w:val="-16"/>
        </w:rPr>
        <w:t> </w:t>
      </w:r>
      <w:r>
        <w:rPr>
          <w:spacing w:val="-1"/>
        </w:rPr>
        <w:t>e</w:t>
      </w:r>
      <w:r>
        <w:rPr/>
        <w:t>nvironm</w:t>
      </w:r>
      <w:r>
        <w:rPr>
          <w:spacing w:val="1"/>
        </w:rPr>
        <w:t>e</w:t>
      </w:r>
      <w:r>
        <w:rPr/>
        <w:t>ntal </w:t>
      </w:r>
      <w:r>
        <w:rPr>
          <w:spacing w:val="-15"/>
        </w:rPr>
        <w:t> </w:t>
      </w:r>
      <w:r>
        <w:rPr/>
        <w:t>ri</w:t>
      </w:r>
      <w:r>
        <w:rPr>
          <w:spacing w:val="-3"/>
        </w:rPr>
        <w:t>g</w:t>
      </w:r>
      <w:r>
        <w:rPr/>
        <w:t>hts. </w:t>
      </w:r>
      <w:r>
        <w:rPr>
          <w:spacing w:val="-14"/>
        </w:rPr>
        <w:t> </w:t>
      </w:r>
      <w:r>
        <w:rPr/>
        <w:t>The </w:t>
      </w:r>
      <w:r>
        <w:rPr>
          <w:spacing w:val="-14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/>
        <w:t>w </w:t>
      </w:r>
      <w:r>
        <w:rPr>
          <w:spacing w:val="-16"/>
        </w:rPr>
        <w:t> </w:t>
      </w:r>
      <w:r>
        <w:rPr/>
        <w:t>Commission </w:t>
      </w:r>
      <w:r>
        <w:rPr>
          <w:spacing w:val="-15"/>
        </w:rPr>
        <w:t> </w:t>
      </w:r>
      <w:r>
        <w:rPr/>
        <w:t>of </w:t>
      </w:r>
      <w:r>
        <w:rPr>
          <w:spacing w:val="-16"/>
        </w:rPr>
        <w:t> </w:t>
      </w:r>
      <w:r>
        <w:rPr>
          <w:spacing w:val="-6"/>
        </w:rPr>
        <w:t>I</w:t>
      </w:r>
      <w:r>
        <w:rPr/>
        <w:t>ndia </w:t>
      </w:r>
      <w:r>
        <w:rPr>
          <w:spacing w:val="-16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2"/>
        </w:rPr>
        <w:t>k</w:t>
      </w:r>
      <w:r>
        <w:rPr/>
        <w:t>nowl</w:t>
      </w:r>
      <w:r>
        <w:rPr>
          <w:spacing w:val="-1"/>
        </w:rPr>
        <w:t>e</w:t>
      </w:r>
      <w:r>
        <w:rPr/>
        <w:t>dg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/>
        <w:t>that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/>
        <w:t>the 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(an)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(the)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jurisprudence of our country‖.</w:t>
      </w:r>
      <w:r>
        <w:rPr>
          <w:vertAlign w:val="superscript"/>
        </w:rPr>
        <w:t>137</w:t>
      </w:r>
      <w:r>
        <w:rPr>
          <w:vertAlign w:val="baseline"/>
        </w:rPr>
        <w:t> The Indian courts have filled the vacuum left by the executive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2"/>
          <w:vertAlign w:val="baseline"/>
        </w:rPr>
        <w:t> </w:t>
      </w:r>
      <w:r>
        <w:rPr>
          <w:vertAlign w:val="baseline"/>
        </w:rPr>
        <w:t>arms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area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3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3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8"/>
          <w:vertAlign w:val="baseline"/>
        </w:rPr>
        <w:t> </w:t>
      </w:r>
      <w:r>
        <w:rPr>
          <w:vertAlign w:val="baseline"/>
        </w:rPr>
        <w:t>protecting</w:t>
      </w:r>
    </w:p>
    <w:p>
      <w:pPr>
        <w:pStyle w:val="BodyText"/>
        <w:spacing w:before="1"/>
        <w:jc w:val="both"/>
      </w:pPr>
      <w:r>
        <w:rPr/>
        <w:t>the</w:t>
      </w:r>
      <w:r>
        <w:rPr>
          <w:spacing w:val="27"/>
        </w:rPr>
        <w:t> </w:t>
      </w:r>
      <w:r>
        <w:rPr/>
        <w:t>rights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communities</w:t>
      </w:r>
      <w:r>
        <w:rPr>
          <w:spacing w:val="27"/>
        </w:rPr>
        <w:t> </w:t>
      </w:r>
      <w:r>
        <w:rPr/>
        <w:t>who</w:t>
      </w:r>
      <w:r>
        <w:rPr>
          <w:spacing w:val="28"/>
        </w:rPr>
        <w:t> </w:t>
      </w:r>
      <w:r>
        <w:rPr/>
        <w:t>bear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burden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environmental</w:t>
      </w:r>
      <w:r>
        <w:rPr>
          <w:spacing w:val="27"/>
        </w:rPr>
        <w:t> </w:t>
      </w:r>
      <w:r>
        <w:rPr/>
        <w:t>degradation.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has</w:t>
      </w:r>
      <w:r>
        <w:rPr>
          <w:spacing w:val="28"/>
        </w:rPr>
        <w:t> </w:t>
      </w:r>
      <w:r>
        <w:rPr/>
        <w:t>exerted</w:t>
      </w:r>
    </w:p>
    <w:p>
      <w:pPr>
        <w:pStyle w:val="BodyText"/>
        <w:spacing w:before="11"/>
        <w:ind w:left="0"/>
        <w:rPr>
          <w:sz w:val="12"/>
        </w:rPr>
      </w:pPr>
      <w:r>
        <w:rPr/>
        <w:pict>
          <v:rect style="position:absolute;margin-left:72.024002pt;margin-top:9.405108pt;width:144.020pt;height:.71997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Boyd,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p.251-5</w:t>
      </w:r>
    </w:p>
    <w:p>
      <w:pPr>
        <w:spacing w:before="0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India,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(2003).</w:t>
      </w:r>
      <w:r>
        <w:rPr>
          <w:rFonts w:ascii="Calibri"/>
          <w:i/>
          <w:sz w:val="20"/>
          <w:vertAlign w:val="baseline"/>
        </w:rPr>
        <w:t>One</w:t>
      </w:r>
      <w:r>
        <w:rPr>
          <w:rFonts w:ascii="Calibri"/>
          <w:i/>
          <w:spacing w:val="2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Hundred</w:t>
      </w:r>
      <w:r>
        <w:rPr>
          <w:rFonts w:ascii="Calibri"/>
          <w:i/>
          <w:spacing w:val="2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Eighty</w:t>
      </w:r>
      <w:r>
        <w:rPr>
          <w:rFonts w:ascii="Calibri"/>
          <w:i/>
          <w:spacing w:val="2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Sixth</w:t>
      </w:r>
      <w:r>
        <w:rPr>
          <w:rFonts w:ascii="Calibri"/>
          <w:i/>
          <w:spacing w:val="2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Report:</w:t>
      </w:r>
      <w:r>
        <w:rPr>
          <w:rFonts w:ascii="Calibri"/>
          <w:i/>
          <w:spacing w:val="2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2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Proposal</w:t>
      </w:r>
      <w:r>
        <w:rPr>
          <w:rFonts w:ascii="Calibri"/>
          <w:i/>
          <w:spacing w:val="2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2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Constitute</w:t>
      </w:r>
      <w:r>
        <w:rPr>
          <w:rFonts w:ascii="Calibri"/>
          <w:i/>
          <w:spacing w:val="2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Courts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lndia, New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Delhi.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69"/>
        <w:jc w:val="both"/>
      </w:pPr>
      <w:r>
        <w:rPr/>
        <w:t>pressure on the legislature to enact environmental friendly laws.</w:t>
      </w:r>
      <w:r>
        <w:rPr>
          <w:vertAlign w:val="superscript"/>
        </w:rPr>
        <w:t>138</w:t>
      </w:r>
      <w:r>
        <w:rPr>
          <w:vertAlign w:val="baseline"/>
        </w:rPr>
        <w:t> It also pushed the 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to implement existing laws and policies on the environment and extended the relaxed 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for the protection of constitutional human rights to environmental protection, 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moving</w:t>
      </w:r>
      <w:r>
        <w:rPr>
          <w:spacing w:val="9"/>
          <w:vertAlign w:val="baseline"/>
        </w:rPr>
        <w:t> </w:t>
      </w:r>
      <w:r>
        <w:rPr>
          <w:vertAlign w:val="baseline"/>
        </w:rPr>
        <w:t>t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ditional</w:t>
      </w:r>
      <w:r>
        <w:rPr>
          <w:spacing w:val="11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a</w:t>
      </w:r>
      <w:r>
        <w:rPr>
          <w:vertAlign w:val="baseline"/>
        </w:rPr>
        <w:t>rrie</w:t>
      </w:r>
      <w:r>
        <w:rPr>
          <w:spacing w:val="-2"/>
          <w:vertAlign w:val="baseline"/>
        </w:rPr>
        <w:t>r</w:t>
      </w:r>
      <w:r>
        <w:rPr>
          <w:vertAlign w:val="baseline"/>
        </w:rPr>
        <w:t>s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nvironme</w:t>
      </w:r>
      <w:r>
        <w:rPr>
          <w:spacing w:val="-1"/>
          <w:vertAlign w:val="baseline"/>
        </w:rPr>
        <w:t>n</w:t>
      </w:r>
      <w:r>
        <w:rPr>
          <w:vertAlign w:val="baseline"/>
        </w:rPr>
        <w:t>tal</w:t>
      </w:r>
      <w:r>
        <w:rPr>
          <w:spacing w:val="11"/>
          <w:vertAlign w:val="baseline"/>
        </w:rPr>
        <w:t> </w:t>
      </w:r>
      <w:r>
        <w:rPr>
          <w:vertAlign w:val="baseline"/>
        </w:rPr>
        <w:t>liti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tion.</w:t>
      </w:r>
      <w:r>
        <w:rPr>
          <w:spacing w:val="11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spacing w:val="-1"/>
          <w:vertAlign w:val="baseline"/>
        </w:rPr>
        <w:t>cc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di</w:t>
      </w:r>
      <w:r>
        <w:rPr>
          <w:spacing w:val="2"/>
          <w:vertAlign w:val="baseline"/>
        </w:rPr>
        <w:t>n</w:t>
      </w:r>
      <w:r>
        <w:rPr>
          <w:vertAlign w:val="baseline"/>
        </w:rPr>
        <w:t>g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Sh</w:t>
      </w:r>
      <w:r>
        <w:rPr>
          <w:spacing w:val="1"/>
          <w:vertAlign w:val="baseline"/>
        </w:rPr>
        <w:t>a</w:t>
      </w:r>
      <w:r>
        <w:rPr>
          <w:vertAlign w:val="baseline"/>
        </w:rPr>
        <w:t>rm</w:t>
      </w:r>
      <w:r>
        <w:rPr>
          <w:spacing w:val="-2"/>
          <w:vertAlign w:val="baseline"/>
        </w:rPr>
        <w:t>a</w:t>
      </w:r>
      <w:r>
        <w:rPr>
          <w:vertAlign w:val="baseline"/>
        </w:rPr>
        <w:t>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vertAlign w:val="baseline"/>
        </w:rPr>
        <w:t>tension of constitutional umbrella over environmental issues through dynamic judicial activism has</w:t>
      </w:r>
      <w:r>
        <w:rPr>
          <w:spacing w:val="1"/>
          <w:vertAlign w:val="baseline"/>
        </w:rPr>
        <w:t> </w:t>
      </w:r>
      <w:r>
        <w:rPr>
          <w:vertAlign w:val="baseline"/>
        </w:rPr>
        <w:t>augured well for environmental governance in India.‖</w:t>
      </w:r>
      <w:r>
        <w:rPr>
          <w:vertAlign w:val="superscript"/>
        </w:rPr>
        <w:t>139</w:t>
      </w:r>
      <w:r>
        <w:rPr>
          <w:vertAlign w:val="baseline"/>
        </w:rPr>
        <w:t> The jurisprudence of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Pakistan</w:t>
      </w:r>
      <w:r>
        <w:rPr>
          <w:vertAlign w:val="superscript"/>
        </w:rPr>
        <w:t>140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Bangladesh</w:t>
      </w:r>
      <w:r>
        <w:rPr>
          <w:vertAlign w:val="superscript"/>
        </w:rPr>
        <w:t>141</w:t>
      </w:r>
      <w:r>
        <w:rPr>
          <w:spacing w:val="1"/>
          <w:vertAlign w:val="baseline"/>
        </w:rPr>
        <w:t> </w:t>
      </w:r>
      <w:r>
        <w:rPr>
          <w:vertAlign w:val="baseline"/>
        </w:rPr>
        <w:t>and Malaysia</w:t>
      </w:r>
      <w:r>
        <w:rPr>
          <w:vertAlign w:val="superscript"/>
        </w:rPr>
        <w:t>142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right="57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exceeding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trespassing onto the domain of the executive and legislative arms of government. According to</w:t>
      </w:r>
      <w:r>
        <w:rPr>
          <w:spacing w:val="1"/>
        </w:rPr>
        <w:t> </w:t>
      </w:r>
      <w:r>
        <w:rPr/>
        <w:t>Razzaque, some of the novel remedies fashioned by the Supreme Court to attain a given result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roa</w:t>
      </w:r>
      <w:r>
        <w:rPr>
          <w:spacing w:val="-1"/>
        </w:rPr>
        <w:t>c</w:t>
      </w:r>
      <w:r>
        <w:rPr/>
        <w:t>h </w:t>
      </w:r>
      <w:r>
        <w:rPr>
          <w:spacing w:val="16"/>
        </w:rPr>
        <w:t> </w:t>
      </w:r>
      <w:r>
        <w:rPr/>
        <w:t>on </w:t>
      </w:r>
      <w:r>
        <w:rPr>
          <w:spacing w:val="16"/>
        </w:rPr>
        <w:t> </w:t>
      </w:r>
      <w:r>
        <w:rPr/>
        <w:t>the </w:t>
      </w:r>
      <w:r>
        <w:rPr>
          <w:spacing w:val="16"/>
        </w:rPr>
        <w:t> </w:t>
      </w:r>
      <w:r>
        <w:rPr/>
        <w:t>doma</w:t>
      </w:r>
      <w:r>
        <w:rPr>
          <w:spacing w:val="2"/>
        </w:rPr>
        <w:t>i</w:t>
      </w:r>
      <w:r>
        <w:rPr/>
        <w:t>n </w:t>
      </w:r>
      <w:r>
        <w:rPr>
          <w:spacing w:val="16"/>
        </w:rPr>
        <w:t> </w:t>
      </w:r>
      <w:r>
        <w:rPr/>
        <w:t>of </w:t>
      </w:r>
      <w:r>
        <w:rPr>
          <w:spacing w:val="15"/>
        </w:rPr>
        <w:t> </w:t>
      </w:r>
      <w:r>
        <w:rPr/>
        <w:t>the </w:t>
      </w:r>
      <w:r>
        <w:rPr>
          <w:spacing w:val="1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ec</w:t>
      </w:r>
      <w:r>
        <w:rPr/>
        <w:t>utiv</w:t>
      </w:r>
      <w:r>
        <w:rPr>
          <w:spacing w:val="-1"/>
        </w:rPr>
        <w:t>e</w:t>
      </w:r>
      <w:r>
        <w:rPr>
          <w:spacing w:val="5"/>
        </w:rPr>
        <w:t>.</w:t>
      </w:r>
      <w:r>
        <w:rPr>
          <w:spacing w:val="1"/>
          <w:w w:val="101"/>
          <w:vertAlign w:val="superscript"/>
        </w:rPr>
        <w:t>14</w:t>
      </w:r>
      <w:r>
        <w:rPr>
          <w:w w:val="101"/>
          <w:vertAlign w:val="superscript"/>
        </w:rPr>
        <w:t>3</w:t>
      </w:r>
      <w:r>
        <w:rPr>
          <w:vertAlign w:val="baseline"/>
        </w:rPr>
        <w:t> 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D</w:t>
      </w:r>
      <w:r>
        <w:rPr>
          <w:spacing w:val="-2"/>
          <w:vertAlign w:val="baseline"/>
        </w:rPr>
        <w:t>a</w:t>
      </w:r>
      <w:r>
        <w:rPr>
          <w:vertAlign w:val="baseline"/>
        </w:rPr>
        <w:t>m </w:t>
      </w:r>
      <w:r>
        <w:rPr>
          <w:spacing w:val="1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16"/>
          <w:vertAlign w:val="baseline"/>
        </w:rPr>
        <w:t> </w:t>
      </w:r>
      <w:r>
        <w:rPr>
          <w:vertAlign w:val="baseline"/>
        </w:rPr>
        <w:t>T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w</w:t>
      </w:r>
      <w:r>
        <w:rPr>
          <w:vertAlign w:val="baseline"/>
        </w:rPr>
        <w:t>a</w:t>
      </w:r>
      <w:r>
        <w:rPr>
          <w:spacing w:val="3"/>
          <w:vertAlign w:val="baseline"/>
        </w:rPr>
        <w:t>r</w:t>
      </w:r>
      <w:r>
        <w:rPr>
          <w:vertAlign w:val="baseline"/>
        </w:rPr>
        <w:t>y 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spacing w:val="-3"/>
          <w:vertAlign w:val="baseline"/>
        </w:rPr>
        <w:t>g</w:t>
      </w:r>
      <w:r>
        <w:rPr>
          <w:spacing w:val="2"/>
          <w:vertAlign w:val="baseline"/>
        </w:rPr>
        <w:t>u</w:t>
      </w:r>
      <w:r>
        <w:rPr>
          <w:vertAlign w:val="baseline"/>
        </w:rPr>
        <w:t>e </w:t>
      </w:r>
      <w:r>
        <w:rPr>
          <w:spacing w:val="15"/>
          <w:vertAlign w:val="baseline"/>
        </w:rPr>
        <w:t> </w:t>
      </w:r>
      <w:r>
        <w:rPr>
          <w:spacing w:val="2"/>
          <w:vertAlign w:val="baseline"/>
        </w:rPr>
        <w:t>t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 </w:t>
      </w:r>
      <w:r>
        <w:rPr>
          <w:spacing w:val="1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 </w:t>
      </w:r>
      <w:r>
        <w:rPr>
          <w:spacing w:val="16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‘</w:t>
      </w:r>
      <w:r>
        <w:rPr>
          <w:vertAlign w:val="baseline"/>
        </w:rPr>
        <w:t>s overenthusiasm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2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2"/>
          <w:vertAlign w:val="baseline"/>
        </w:rPr>
        <w:t> </w:t>
      </w:r>
      <w:r>
        <w:rPr>
          <w:vertAlign w:val="baseline"/>
        </w:rPr>
        <w:t>has</w:t>
      </w:r>
      <w:r>
        <w:rPr>
          <w:spacing w:val="12"/>
          <w:vertAlign w:val="baseline"/>
        </w:rPr>
        <w:t> </w:t>
      </w:r>
      <w:r>
        <w:rPr>
          <w:vertAlign w:val="baseline"/>
        </w:rPr>
        <w:t>severely</w:t>
      </w:r>
      <w:r>
        <w:rPr>
          <w:spacing w:val="7"/>
          <w:vertAlign w:val="baseline"/>
        </w:rPr>
        <w:t> </w:t>
      </w:r>
      <w:r>
        <w:rPr>
          <w:vertAlign w:val="baseline"/>
        </w:rPr>
        <w:t>dented</w:t>
      </w:r>
      <w:r>
        <w:rPr>
          <w:spacing w:val="14"/>
          <w:vertAlign w:val="baseline"/>
        </w:rPr>
        <w:t> </w:t>
      </w:r>
      <w:r>
        <w:rPr>
          <w:vertAlign w:val="baseline"/>
        </w:rPr>
        <w:t>India‘s</w:t>
      </w:r>
      <w:r>
        <w:rPr>
          <w:spacing w:val="11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11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2"/>
        </w:rPr>
      </w:pPr>
      <w:r>
        <w:rPr/>
        <w:pict>
          <v:rect style="position:absolute;margin-left:72.024002pt;margin-top:9.154375pt;width:144.020pt;height:.72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z w:val="20"/>
          <w:vertAlign w:val="baseline"/>
        </w:rPr>
        <w:t> In India, in </w:t>
      </w:r>
      <w:r>
        <w:rPr>
          <w:rFonts w:ascii="Calibri"/>
          <w:i/>
          <w:sz w:val="20"/>
          <w:vertAlign w:val="baseline"/>
        </w:rPr>
        <w:t>K. Ramakrishnan vs. State of Kerala</w:t>
      </w:r>
      <w:r>
        <w:rPr>
          <w:rFonts w:ascii="Calibri"/>
          <w:sz w:val="20"/>
          <w:vertAlign w:val="baseline"/>
        </w:rPr>
        <w:t>[AIR 1999 Kerala 385] the court held that smoking of tobacco in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any form in public places is illegal, unconstitutional and violates article 21. Smokers pose a serious threat to lives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innocent non-smokers who get exposed to tobacco smoke, thereby violating their right to life guaranteed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India.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Several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after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Supreme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decision,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Indian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legislature passed the Anti-Smoking Act of 2004.   Dresler, C. and Marks, S. P.(2006).The Emerging Human Right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Tobacco Control.</w:t>
      </w:r>
      <w:r>
        <w:rPr>
          <w:rFonts w:ascii="Calibri"/>
          <w:i/>
          <w:sz w:val="20"/>
          <w:vertAlign w:val="baseline"/>
        </w:rPr>
        <w:t>Human Rights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Quarterly, </w:t>
      </w:r>
      <w:r>
        <w:rPr>
          <w:rFonts w:ascii="Calibri"/>
          <w:sz w:val="20"/>
          <w:vertAlign w:val="baseline"/>
        </w:rPr>
        <w:t>28(3):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599-651.</w:t>
      </w:r>
    </w:p>
    <w:p>
      <w:pPr>
        <w:spacing w:before="2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139</w:t>
      </w:r>
      <w:r>
        <w:rPr>
          <w:rFonts w:ascii="Calibri"/>
          <w:sz w:val="20"/>
          <w:vertAlign w:val="baseline"/>
        </w:rPr>
        <w:t> Sharma, R. (2008). Green Courts in India: Strengthening Environmental Governance.</w:t>
      </w:r>
      <w:r>
        <w:rPr>
          <w:rFonts w:ascii="Calibri"/>
          <w:i/>
          <w:sz w:val="20"/>
          <w:vertAlign w:val="baseline"/>
        </w:rPr>
        <w:t>Law, Environment 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Development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sz w:val="20"/>
          <w:vertAlign w:val="baseline"/>
        </w:rPr>
        <w:t>,4(1):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50-71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52.</w:t>
      </w:r>
    </w:p>
    <w:p>
      <w:pPr>
        <w:spacing w:before="0"/>
        <w:ind w:left="460" w:right="57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rFonts w:ascii="Calibri"/>
          <w:sz w:val="20"/>
          <w:vertAlign w:val="baseline"/>
        </w:rPr>
        <w:t> The Pakistani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judiciary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consistently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mentioned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applied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Indian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 where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Indian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judiciary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prioritised environmental and human rights aspects. For example: </w:t>
      </w:r>
      <w:r>
        <w:rPr>
          <w:rFonts w:ascii="Calibri"/>
          <w:i/>
          <w:sz w:val="20"/>
          <w:vertAlign w:val="baseline"/>
        </w:rPr>
        <w:t>Case General Secretary, West Pakistan Salt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Miners Labour Union (CBA) Khewara, Jhelum vs. The Director, Industries and Mineral Development</w:t>
      </w:r>
      <w:r>
        <w:rPr>
          <w:rFonts w:ascii="Calibri"/>
          <w:sz w:val="20"/>
          <w:vertAlign w:val="baseline"/>
        </w:rPr>
        <w:t>, Punjab,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Lahore 1994 SCMR 2061. In </w:t>
      </w:r>
      <w:r>
        <w:rPr>
          <w:rFonts w:ascii="Calibri"/>
          <w:i/>
          <w:sz w:val="20"/>
          <w:vertAlign w:val="baseline"/>
        </w:rPr>
        <w:t>Shehla Zia vs. WAPDA</w:t>
      </w:r>
      <w:r>
        <w:rPr>
          <w:rFonts w:ascii="Calibri"/>
          <w:sz w:val="20"/>
          <w:vertAlign w:val="baseline"/>
        </w:rPr>
        <w:t>(PLD 1994 SC 693), the Pakistani Supreme Court applied Indian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 such as: </w:t>
      </w:r>
      <w:r>
        <w:rPr>
          <w:rFonts w:ascii="Calibri"/>
          <w:i/>
          <w:sz w:val="20"/>
          <w:vertAlign w:val="baseline"/>
        </w:rPr>
        <w:t>Rural Litigation and Entitlement Kendra vs. State of Uttar Pradesh</w:t>
      </w:r>
      <w:r>
        <w:rPr>
          <w:rFonts w:ascii="Calibri"/>
          <w:sz w:val="20"/>
          <w:vertAlign w:val="baseline"/>
        </w:rPr>
        <w:t>(AIR 1985 SC 652) </w:t>
      </w:r>
      <w:r>
        <w:rPr>
          <w:rFonts w:ascii="Calibri"/>
          <w:i/>
          <w:sz w:val="20"/>
          <w:vertAlign w:val="baseline"/>
        </w:rPr>
        <w:t>and M.C.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Mehta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 Union of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India</w:t>
      </w:r>
      <w:r>
        <w:rPr>
          <w:rFonts w:ascii="Calibri"/>
          <w:sz w:val="20"/>
          <w:vertAlign w:val="baseline"/>
        </w:rPr>
        <w:t>(AIR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1115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AIR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1037).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141</w:t>
      </w:r>
      <w:r>
        <w:rPr>
          <w:rFonts w:ascii="Calibri"/>
          <w:sz w:val="20"/>
          <w:vertAlign w:val="baseline"/>
        </w:rPr>
        <w:t> The ruling of the Bangladeshi court in </w:t>
      </w:r>
      <w:r>
        <w:rPr>
          <w:rFonts w:ascii="Calibri"/>
          <w:i/>
          <w:sz w:val="20"/>
          <w:vertAlign w:val="baseline"/>
        </w:rPr>
        <w:t>Dr. M. Farooque vs. Bangladesh</w:t>
      </w:r>
      <w:r>
        <w:rPr>
          <w:rFonts w:ascii="Calibri"/>
          <w:sz w:val="20"/>
          <w:vertAlign w:val="baseline"/>
        </w:rPr>
        <w:t>, (1997) 49 Dhaka Law Reports 1, is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similar to several decisions of the Indian Supreme Court. See Razzaque, J. (2004)</w:t>
      </w:r>
      <w:r>
        <w:rPr>
          <w:rFonts w:ascii="Calibri"/>
          <w:i/>
          <w:sz w:val="20"/>
          <w:vertAlign w:val="baseline"/>
        </w:rPr>
        <w:t>Public Interest Environmental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Litigation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India, Pakistan,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Bangladesh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Kluwer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Hague,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107.</w:t>
      </w:r>
    </w:p>
    <w:p>
      <w:pPr>
        <w:spacing w:before="0"/>
        <w:ind w:left="460" w:right="57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142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several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cases,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Malaysian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Appeal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followed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lead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Supreme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India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interpreting the right to life broadly as including “the right to live in a reasonably healthy and pollution free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environment.” See </w:t>
      </w:r>
      <w:r>
        <w:rPr>
          <w:rFonts w:ascii="Calibri" w:hAnsi="Calibri"/>
          <w:i/>
          <w:sz w:val="20"/>
          <w:vertAlign w:val="baseline"/>
        </w:rPr>
        <w:t>Tan TekSeng vs. SuruhanjayaPerkhidmatanPendidikan</w:t>
      </w:r>
      <w:r>
        <w:rPr>
          <w:rFonts w:ascii="Calibri" w:hAnsi="Calibri"/>
          <w:sz w:val="20"/>
          <w:vertAlign w:val="baseline"/>
        </w:rPr>
        <w:t>(1996) 1 MLJ 261 at 288</w:t>
      </w:r>
      <w:r>
        <w:rPr>
          <w:rFonts w:ascii="Calibri" w:hAnsi="Calibri"/>
          <w:i/>
          <w:sz w:val="20"/>
          <w:vertAlign w:val="baseline"/>
        </w:rPr>
        <w:t>; Malaysian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Vermicelli Manufacturers (Melaka) SdnBhd vs. PP</w:t>
      </w:r>
      <w:r>
        <w:rPr>
          <w:rFonts w:ascii="Calibri" w:hAnsi="Calibri"/>
          <w:sz w:val="20"/>
          <w:vertAlign w:val="baseline"/>
        </w:rPr>
        <w:t>(2001) 7 CLJ. Cited in Asia Pacific Forum of National 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Institutions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(2007).</w:t>
      </w:r>
      <w:r>
        <w:rPr>
          <w:rFonts w:ascii="Calibri" w:hAnsi="Calibri"/>
          <w:i/>
          <w:sz w:val="20"/>
          <w:vertAlign w:val="baseline"/>
        </w:rPr>
        <w:t>Human</w:t>
      </w:r>
      <w:r>
        <w:rPr>
          <w:rFonts w:ascii="Calibri" w:hAnsi="Calibri"/>
          <w:i/>
          <w:spacing w:val="4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Rights</w:t>
      </w:r>
      <w:r>
        <w:rPr>
          <w:rFonts w:ascii="Calibri" w:hAnsi="Calibri"/>
          <w:i/>
          <w:spacing w:val="4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4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4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Environment:</w:t>
      </w:r>
      <w:r>
        <w:rPr>
          <w:rFonts w:ascii="Calibri" w:hAnsi="Calibri"/>
          <w:i/>
          <w:spacing w:val="4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Final</w:t>
      </w:r>
      <w:r>
        <w:rPr>
          <w:rFonts w:ascii="Calibri" w:hAnsi="Calibri"/>
          <w:i/>
          <w:spacing w:val="4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Report</w:t>
      </w:r>
      <w:r>
        <w:rPr>
          <w:rFonts w:ascii="Calibri" w:hAnsi="Calibri"/>
          <w:i/>
          <w:spacing w:val="4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4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Recommendations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Sydney.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Boyd,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D.R.,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 cit.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p.263</w:t>
      </w:r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143</w:t>
      </w:r>
      <w:r>
        <w:rPr>
          <w:rFonts w:ascii="Calibri"/>
          <w:sz w:val="20"/>
          <w:vertAlign w:val="baseline"/>
        </w:rPr>
        <w:t>Razzaque,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Public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Interest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Litigation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India,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Pakistan,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Bangladesh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after="0" w:line="244" w:lineRule="exact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80"/>
        <w:jc w:val="both"/>
      </w:pPr>
      <w:r>
        <w:rPr/>
        <w:t>has contributed to a polity that isbecoming consistently reliant on the judiciary for remedying</w:t>
      </w:r>
      <w:r>
        <w:rPr>
          <w:spacing w:val="1"/>
        </w:rPr>
        <w:t> </w:t>
      </w:r>
      <w:r>
        <w:rPr/>
        <w:t>all its</w:t>
      </w:r>
      <w:r>
        <w:rPr>
          <w:spacing w:val="-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of both</w:t>
      </w:r>
      <w:r>
        <w:rPr>
          <w:spacing w:val="1"/>
        </w:rPr>
        <w:t> </w:t>
      </w:r>
      <w:r>
        <w:rPr/>
        <w:t>life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law.‖</w:t>
      </w:r>
      <w:r>
        <w:rPr>
          <w:vertAlign w:val="superscript"/>
        </w:rPr>
        <w:t>144</w:t>
      </w:r>
    </w:p>
    <w:p>
      <w:pPr>
        <w:pStyle w:val="BodyText"/>
        <w:spacing w:line="480" w:lineRule="auto" w:before="1"/>
        <w:ind w:right="577" w:firstLine="719"/>
        <w:jc w:val="both"/>
      </w:pPr>
      <w:r>
        <w:rPr/>
        <w:t>It is pertinent to note thatconstitutions empower courts to safeguard human rights and</w:t>
      </w:r>
      <w:r>
        <w:rPr>
          <w:spacing w:val="1"/>
        </w:rPr>
        <w:t> </w:t>
      </w:r>
      <w:r>
        <w:rPr/>
        <w:t>this duty becomes more urgent in the face of government inaction. Where the enjoyment 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threatened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 would be justified on the basis of the executive‘s persistent failure to implement and</w:t>
      </w:r>
      <w:r>
        <w:rPr>
          <w:spacing w:val="1"/>
        </w:rPr>
        <w:t> </w:t>
      </w:r>
      <w:r>
        <w:rPr/>
        <w:t>enforce</w:t>
      </w:r>
      <w:r>
        <w:rPr>
          <w:spacing w:val="-2"/>
        </w:rPr>
        <w:t> </w:t>
      </w:r>
      <w:r>
        <w:rPr/>
        <w:t>relevant environmental laws, as mandated by</w:t>
      </w:r>
      <w:r>
        <w:rPr>
          <w:spacing w:val="-5"/>
        </w:rPr>
        <w:t> </w:t>
      </w:r>
      <w:r>
        <w:rPr/>
        <w:t>the Constitution.</w:t>
      </w:r>
    </w:p>
    <w:p>
      <w:pPr>
        <w:pStyle w:val="Heading2"/>
        <w:numPr>
          <w:ilvl w:val="3"/>
          <w:numId w:val="16"/>
        </w:numPr>
        <w:tabs>
          <w:tab w:pos="1181" w:val="left" w:leader="none"/>
        </w:tabs>
        <w:spacing w:line="240" w:lineRule="auto" w:before="205" w:after="0"/>
        <w:ind w:left="1180" w:right="0" w:hanging="721"/>
        <w:jc w:val="both"/>
      </w:pPr>
      <w:r>
        <w:rPr/>
        <w:t>Philippines</w:t>
      </w:r>
    </w:p>
    <w:p>
      <w:pPr>
        <w:pStyle w:val="BodyText"/>
        <w:spacing w:before="6"/>
        <w:ind w:left="0"/>
        <w:rPr>
          <w:b/>
          <w:i/>
          <w:sz w:val="23"/>
        </w:rPr>
      </w:pPr>
    </w:p>
    <w:p>
      <w:pPr>
        <w:spacing w:line="480" w:lineRule="auto" w:before="0"/>
        <w:ind w:left="460" w:right="570" w:firstLine="719"/>
        <w:jc w:val="both"/>
        <w:rPr>
          <w:sz w:val="24"/>
        </w:rPr>
      </w:pPr>
      <w:r>
        <w:rPr>
          <w:w w:val="99"/>
          <w:sz w:val="24"/>
        </w:rPr>
        <w:t>S</w:t>
      </w:r>
      <w:r>
        <w:rPr>
          <w:spacing w:val="-1"/>
          <w:sz w:val="24"/>
        </w:rPr>
        <w:t>ec</w:t>
      </w:r>
      <w:r>
        <w:rPr>
          <w:sz w:val="24"/>
        </w:rPr>
        <w:t>tion</w:t>
      </w:r>
      <w:r>
        <w:rPr>
          <w:spacing w:val="6"/>
          <w:sz w:val="24"/>
        </w:rPr>
        <w:t> </w:t>
      </w:r>
      <w:r>
        <w:rPr>
          <w:sz w:val="24"/>
        </w:rPr>
        <w:t>16,</w:t>
      </w:r>
      <w:r>
        <w:rPr>
          <w:spacing w:val="6"/>
          <w:sz w:val="24"/>
        </w:rPr>
        <w:t> 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r</w:t>
      </w:r>
      <w:r>
        <w:rPr>
          <w:sz w:val="24"/>
        </w:rPr>
        <w:t>ti</w:t>
      </w:r>
      <w:r>
        <w:rPr>
          <w:spacing w:val="-1"/>
          <w:sz w:val="24"/>
        </w:rPr>
        <w:t>c</w:t>
      </w:r>
      <w:r>
        <w:rPr>
          <w:sz w:val="24"/>
        </w:rPr>
        <w:t>le</w:t>
      </w:r>
      <w:r>
        <w:rPr>
          <w:spacing w:val="8"/>
          <w:sz w:val="24"/>
        </w:rPr>
        <w:t> </w:t>
      </w:r>
      <w:r>
        <w:rPr>
          <w:sz w:val="24"/>
        </w:rPr>
        <w:t>II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pacing w:val="2"/>
          <w:sz w:val="24"/>
        </w:rPr>
        <w:t>t</w:t>
      </w:r>
      <w:r>
        <w:rPr>
          <w:sz w:val="24"/>
        </w:rPr>
        <w:t>he</w:t>
      </w:r>
      <w:r>
        <w:rPr>
          <w:spacing w:val="6"/>
          <w:sz w:val="24"/>
        </w:rPr>
        <w:t> </w:t>
      </w:r>
      <w:r>
        <w:rPr>
          <w:w w:val="99"/>
          <w:sz w:val="24"/>
        </w:rPr>
        <w:t>P</w:t>
      </w:r>
      <w:r>
        <w:rPr>
          <w:sz w:val="24"/>
        </w:rPr>
        <w:t>hilippin</w:t>
      </w:r>
      <w:r>
        <w:rPr>
          <w:spacing w:val="-1"/>
          <w:sz w:val="24"/>
        </w:rPr>
        <w:t>e</w:t>
      </w:r>
      <w:r>
        <w:rPr>
          <w:w w:val="99"/>
          <w:sz w:val="24"/>
        </w:rPr>
        <w:t>s</w:t>
      </w:r>
      <w:r>
        <w:rPr>
          <w:spacing w:val="7"/>
          <w:sz w:val="24"/>
        </w:rPr>
        <w:t> </w:t>
      </w:r>
      <w:r>
        <w:rPr>
          <w:sz w:val="24"/>
        </w:rPr>
        <w:t>1987</w:t>
      </w:r>
      <w:r>
        <w:rPr>
          <w:spacing w:val="6"/>
          <w:sz w:val="24"/>
        </w:rPr>
        <w:t> </w:t>
      </w:r>
      <w:r>
        <w:rPr>
          <w:sz w:val="24"/>
        </w:rPr>
        <w:t>Co</w:t>
      </w:r>
      <w:r>
        <w:rPr>
          <w:spacing w:val="-3"/>
          <w:sz w:val="24"/>
        </w:rPr>
        <w:t>n</w:t>
      </w:r>
      <w:r>
        <w:rPr>
          <w:w w:val="99"/>
          <w:sz w:val="24"/>
        </w:rPr>
        <w:t>sti</w:t>
      </w:r>
      <w:r>
        <w:rPr>
          <w:sz w:val="24"/>
        </w:rPr>
        <w:t>tution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e</w:t>
      </w:r>
      <w:r>
        <w:rPr>
          <w:spacing w:val="2"/>
          <w:sz w:val="24"/>
        </w:rPr>
        <w:t>x</w:t>
      </w:r>
      <w:r>
        <w:rPr>
          <w:sz w:val="24"/>
        </w:rPr>
        <w:t>pli</w:t>
      </w:r>
      <w:r>
        <w:rPr>
          <w:spacing w:val="-1"/>
          <w:sz w:val="24"/>
        </w:rPr>
        <w:t>c</w:t>
      </w:r>
      <w:r>
        <w:rPr>
          <w:sz w:val="24"/>
        </w:rPr>
        <w:t>i</w:t>
      </w:r>
      <w:r>
        <w:rPr>
          <w:spacing w:val="8"/>
          <w:sz w:val="24"/>
        </w:rPr>
        <w:t>t</w:t>
      </w:r>
      <w:r>
        <w:rPr>
          <w:spacing w:val="2"/>
          <w:sz w:val="24"/>
        </w:rPr>
        <w:t>l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r</w:t>
      </w:r>
      <w:r>
        <w:rPr>
          <w:sz w:val="24"/>
        </w:rPr>
        <w:t>ovi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e</w:t>
      </w:r>
      <w:r>
        <w:rPr>
          <w:w w:val="99"/>
          <w:sz w:val="24"/>
        </w:rPr>
        <w:t>s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</w:t>
      </w:r>
      <w:r>
        <w:rPr>
          <w:i/>
          <w:sz w:val="24"/>
        </w:rPr>
        <w:t>State shall protect and advance the right of the people to a balanced and healthful ecology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accord with the rhythm and harmony of nature</w:t>
      </w:r>
      <w:r>
        <w:rPr>
          <w:sz w:val="24"/>
        </w:rPr>
        <w:t>.‖ The environmental right is provided under the</w:t>
      </w:r>
      <w:r>
        <w:rPr>
          <w:spacing w:val="1"/>
          <w:sz w:val="24"/>
        </w:rPr>
        <w:t> </w:t>
      </w:r>
      <w:r>
        <w:rPr>
          <w:sz w:val="24"/>
        </w:rPr>
        <w:t>Philippines Constitution‘s </w:t>
      </w:r>
      <w:r>
        <w:rPr>
          <w:i/>
          <w:sz w:val="24"/>
        </w:rPr>
        <w:t>Declaration of Principles and States Policies </w:t>
      </w:r>
      <w:r>
        <w:rPr>
          <w:sz w:val="24"/>
        </w:rPr>
        <w:t>and not under the Bill</w:t>
      </w:r>
      <w:r>
        <w:rPr>
          <w:spacing w:val="1"/>
          <w:sz w:val="24"/>
        </w:rPr>
        <w:t> </w:t>
      </w:r>
      <w:r>
        <w:rPr>
          <w:sz w:val="24"/>
        </w:rPr>
        <w:t>of Rights. Notwithstanding this, the Courts have held that the right is legally enforceable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forfurther</w:t>
      </w:r>
      <w:r>
        <w:rPr>
          <w:spacing w:val="1"/>
          <w:sz w:val="24"/>
        </w:rPr>
        <w:t> </w:t>
      </w:r>
      <w:r>
        <w:rPr>
          <w:sz w:val="24"/>
        </w:rPr>
        <w:t>legislation,</w:t>
      </w:r>
      <w:r>
        <w:rPr>
          <w:spacing w:val="1"/>
          <w:sz w:val="24"/>
        </w:rPr>
        <w:t> </w:t>
      </w:r>
      <w:r>
        <w:rPr>
          <w:sz w:val="24"/>
        </w:rPr>
        <w:t>i.e.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self-executing</w:t>
      </w:r>
      <w:r>
        <w:rPr>
          <w:spacing w:val="1"/>
          <w:sz w:val="24"/>
        </w:rPr>
        <w:t> </w:t>
      </w:r>
      <w:r>
        <w:rPr>
          <w:sz w:val="24"/>
        </w:rPr>
        <w:t>provision.</w:t>
      </w:r>
      <w:r>
        <w:rPr>
          <w:sz w:val="24"/>
          <w:vertAlign w:val="superscript"/>
        </w:rPr>
        <w:t>145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Philippines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incorporated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healthy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environment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throughout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domestic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environmental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legislation, including the Clean Air Act of 1999</w:t>
      </w:r>
      <w:r>
        <w:rPr>
          <w:sz w:val="24"/>
          <w:vertAlign w:val="superscript"/>
        </w:rPr>
        <w:t>146</w:t>
      </w:r>
      <w:r>
        <w:rPr>
          <w:sz w:val="24"/>
          <w:vertAlign w:val="baseline"/>
        </w:rPr>
        <w:t>, the Clean Water Act of 2004</w:t>
      </w:r>
      <w:r>
        <w:rPr>
          <w:sz w:val="24"/>
          <w:vertAlign w:val="superscript"/>
        </w:rPr>
        <w:t>147</w:t>
      </w:r>
      <w:r>
        <w:rPr>
          <w:sz w:val="24"/>
          <w:vertAlign w:val="baseline"/>
        </w:rPr>
        <w:t>Ecological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Solid Waste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Management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  <w:r>
        <w:rPr>
          <w:sz w:val="24"/>
          <w:vertAlign w:val="superscript"/>
        </w:rPr>
        <w:t>148</w:t>
      </w:r>
      <w:r>
        <w:rPr>
          <w:sz w:val="24"/>
          <w:vertAlign w:val="baseline"/>
        </w:rPr>
        <w:t>National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Environmental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Awareness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Education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2008,</w:t>
      </w:r>
      <w:r>
        <w:rPr>
          <w:sz w:val="24"/>
          <w:vertAlign w:val="superscript"/>
        </w:rPr>
        <w:t>149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ClimateChange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Act of 2009</w:t>
      </w:r>
      <w:r>
        <w:rPr>
          <w:sz w:val="24"/>
          <w:vertAlign w:val="superscript"/>
        </w:rPr>
        <w:t>150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2"/>
        <w:ind w:right="574" w:firstLine="719"/>
        <w:jc w:val="both"/>
      </w:pPr>
      <w:r>
        <w:rPr/>
        <w:t>One of the earliest cases on the right to a healthy environment was decided in 1993 in</w:t>
      </w:r>
      <w:r>
        <w:rPr>
          <w:spacing w:val="1"/>
        </w:rPr>
        <w:t> </w:t>
      </w:r>
      <w:r>
        <w:rPr/>
        <w:t>the</w:t>
      </w:r>
      <w:r>
        <w:rPr>
          <w:spacing w:val="37"/>
        </w:rPr>
        <w:t> </w:t>
      </w:r>
      <w:r>
        <w:rPr/>
        <w:t>case</w:t>
      </w:r>
      <w:r>
        <w:rPr>
          <w:spacing w:val="37"/>
        </w:rPr>
        <w:t> </w:t>
      </w:r>
      <w:r>
        <w:rPr/>
        <w:t>of</w:t>
      </w:r>
      <w:r>
        <w:rPr>
          <w:spacing w:val="40"/>
        </w:rPr>
        <w:t> </w:t>
      </w:r>
      <w:r>
        <w:rPr>
          <w:i/>
        </w:rPr>
        <w:t>Minors</w:t>
      </w:r>
      <w:r>
        <w:rPr>
          <w:i/>
          <w:spacing w:val="41"/>
        </w:rPr>
        <w:t> </w:t>
      </w:r>
      <w:r>
        <w:rPr>
          <w:i/>
        </w:rPr>
        <w:t>Oposa</w:t>
      </w:r>
      <w:r>
        <w:rPr>
          <w:vertAlign w:val="superscript"/>
        </w:rPr>
        <w:t>151</w:t>
      </w:r>
      <w:r>
        <w:rPr>
          <w:vertAlign w:val="baseline"/>
        </w:rPr>
        <w:t>,</w:t>
      </w:r>
      <w:r>
        <w:rPr>
          <w:spacing w:val="39"/>
          <w:vertAlign w:val="baseline"/>
        </w:rPr>
        <w:t> </w:t>
      </w:r>
      <w:r>
        <w:rPr>
          <w:vertAlign w:val="baseline"/>
        </w:rPr>
        <w:t>a</w:t>
      </w:r>
      <w:r>
        <w:rPr>
          <w:spacing w:val="37"/>
          <w:vertAlign w:val="baseline"/>
        </w:rPr>
        <w:t> </w:t>
      </w:r>
      <w:r>
        <w:rPr>
          <w:vertAlign w:val="baseline"/>
        </w:rPr>
        <w:t>lawsuit</w:t>
      </w:r>
      <w:r>
        <w:rPr>
          <w:spacing w:val="38"/>
          <w:vertAlign w:val="baseline"/>
        </w:rPr>
        <w:t> </w:t>
      </w:r>
      <w:r>
        <w:rPr>
          <w:vertAlign w:val="baseline"/>
        </w:rPr>
        <w:t>seeking</w:t>
      </w:r>
      <w:r>
        <w:rPr>
          <w:spacing w:val="38"/>
          <w:vertAlign w:val="baseline"/>
        </w:rPr>
        <w:t> </w:t>
      </w:r>
      <w:r>
        <w:rPr>
          <w:vertAlign w:val="baseline"/>
        </w:rPr>
        <w:t>cancellation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all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timber</w:t>
      </w:r>
      <w:r>
        <w:rPr>
          <w:spacing w:val="38"/>
          <w:vertAlign w:val="baseline"/>
        </w:rPr>
        <w:t> </w:t>
      </w:r>
      <w:r>
        <w:rPr>
          <w:vertAlign w:val="baseline"/>
        </w:rPr>
        <w:t>harvesting</w:t>
      </w:r>
    </w:p>
    <w:p>
      <w:pPr>
        <w:pStyle w:val="BodyText"/>
        <w:jc w:val="both"/>
      </w:pPr>
      <w:r>
        <w:rPr/>
        <w:t>licenses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Philippines.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applicants,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group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children,</w:t>
      </w:r>
      <w:r>
        <w:rPr>
          <w:spacing w:val="25"/>
        </w:rPr>
        <w:t> </w:t>
      </w:r>
      <w:r>
        <w:rPr/>
        <w:t>including</w:t>
      </w:r>
      <w:r>
        <w:rPr>
          <w:spacing w:val="25"/>
        </w:rPr>
        <w:t> </w:t>
      </w:r>
      <w:r>
        <w:rPr/>
        <w:t>those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renowned</w:t>
      </w:r>
    </w:p>
    <w:p>
      <w:pPr>
        <w:pStyle w:val="BodyText"/>
        <w:spacing w:before="4"/>
        <w:ind w:left="0"/>
        <w:rPr>
          <w:sz w:val="12"/>
        </w:rPr>
      </w:pPr>
      <w:r>
        <w:rPr/>
        <w:pict>
          <v:rect style="position:absolute;margin-left:72.024002pt;margin-top:9.053028pt;width:144.020pt;height:.71997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144</w:t>
      </w:r>
      <w:r>
        <w:rPr>
          <w:rFonts w:ascii="Calibri" w:hAnsi="Calibri"/>
          <w:sz w:val="20"/>
          <w:vertAlign w:val="baseline"/>
        </w:rPr>
        <w:t>Dam, S.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Tewary,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R.(2005).Polluting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Environment, Polluting Constitution: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 ‘Polluted’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Worse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than a Polluted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Environment?</w:t>
      </w:r>
      <w:r>
        <w:rPr>
          <w:rFonts w:ascii="Calibri" w:hAnsi="Calibri"/>
          <w:i/>
          <w:sz w:val="20"/>
          <w:vertAlign w:val="baseline"/>
        </w:rPr>
        <w:t>Journal of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EnvironmentalLaw</w:t>
      </w:r>
      <w:r>
        <w:rPr>
          <w:rFonts w:ascii="Calibri" w:hAnsi="Calibri"/>
          <w:sz w:val="20"/>
          <w:vertAlign w:val="baseline"/>
        </w:rPr>
        <w:t>,17(3):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383-393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385.</w:t>
      </w:r>
    </w:p>
    <w:p>
      <w:pPr>
        <w:spacing w:before="0"/>
        <w:ind w:left="4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z w:val="20"/>
          <w:vertAlign w:val="baseline"/>
        </w:rPr>
        <w:t> See </w:t>
      </w:r>
      <w:r>
        <w:rPr>
          <w:rFonts w:ascii="Calibri"/>
          <w:i/>
          <w:sz w:val="20"/>
          <w:vertAlign w:val="baseline"/>
        </w:rPr>
        <w:t>Minors Oposa vs. Factoran, Jr., Secretary of the Department of the Environment and Natural Resources </w:t>
      </w:r>
      <w:r>
        <w:rPr>
          <w:rFonts w:ascii="Calibri"/>
          <w:sz w:val="20"/>
          <w:vertAlign w:val="baseline"/>
        </w:rPr>
        <w:t>33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(1994)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Clean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8749,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z w:val="20"/>
          <w:vertAlign w:val="baseline"/>
        </w:rPr>
        <w:t>Clean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9275,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z w:val="20"/>
          <w:vertAlign w:val="baseline"/>
        </w:rPr>
        <w:t>Ecological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Solid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9003,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Jan. 26,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2001.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Awareness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Education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9512,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2008,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2,Climate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Change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9729,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2009,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151</w:t>
      </w:r>
      <w:r>
        <w:rPr>
          <w:rFonts w:ascii="Calibri"/>
          <w:i/>
          <w:sz w:val="20"/>
          <w:vertAlign w:val="baseline"/>
        </w:rPr>
        <w:t>Minors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Oposa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Factoran,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Jr.,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Secretary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Department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Natural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Resources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4"/>
        <w:jc w:val="both"/>
      </w:pPr>
      <w:r>
        <w:rPr/>
        <w:t>environmental activist Antonio Oposa, and the Philippine Ecological Network, Inc. (an NGO),</w:t>
      </w:r>
      <w:r>
        <w:rPr>
          <w:spacing w:val="1"/>
        </w:rPr>
        <w:t> </w:t>
      </w:r>
      <w:r>
        <w:rPr/>
        <w:t>sought</w:t>
      </w:r>
      <w:r>
        <w:rPr>
          <w:spacing w:val="-1"/>
        </w:rPr>
        <w:t> </w:t>
      </w:r>
      <w:r>
        <w:rPr/>
        <w:t>to stop</w:t>
      </w:r>
      <w:r>
        <w:rPr>
          <w:spacing w:val="-1"/>
        </w:rPr>
        <w:t> </w:t>
      </w:r>
      <w:r>
        <w:rPr/>
        <w:t>the destruction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fast</w:t>
      </w:r>
      <w:r>
        <w:rPr>
          <w:spacing w:val="-1"/>
        </w:rPr>
        <w:t> </w:t>
      </w:r>
      <w:r>
        <w:rPr/>
        <w:t>disappearing</w:t>
      </w:r>
      <w:r>
        <w:rPr>
          <w:spacing w:val="-3"/>
        </w:rPr>
        <w:t> </w:t>
      </w:r>
      <w:r>
        <w:rPr/>
        <w:t>rain</w:t>
      </w:r>
      <w:r>
        <w:rPr>
          <w:spacing w:val="-1"/>
        </w:rPr>
        <w:t> </w:t>
      </w:r>
      <w:r>
        <w:rPr/>
        <w:t>forests in their country.</w:t>
      </w:r>
    </w:p>
    <w:p>
      <w:pPr>
        <w:pStyle w:val="BodyText"/>
        <w:spacing w:line="480" w:lineRule="auto" w:before="1"/>
        <w:ind w:right="575" w:firstLine="719"/>
        <w:jc w:val="both"/>
      </w:pPr>
      <w:r>
        <w:rPr/>
        <w:t>In its decision, the Supreme Court of the Philippines held that every generation has a</w:t>
      </w:r>
      <w:r>
        <w:rPr>
          <w:spacing w:val="1"/>
        </w:rPr>
        <w:t> </w:t>
      </w:r>
      <w:r>
        <w:rPr/>
        <w:t>responsibility to the next to preserve the rhythm and harmony of nature for the full enjoyment</w:t>
      </w:r>
      <w:r>
        <w:rPr>
          <w:spacing w:val="1"/>
        </w:rPr>
        <w:t> </w:t>
      </w:r>
      <w:r>
        <w:rPr>
          <w:w w:val="99"/>
        </w:rPr>
        <w:t>of</w:t>
      </w:r>
      <w:r>
        <w:rPr>
          <w:spacing w:val="8"/>
          <w:w w:val="99"/>
        </w:rPr>
        <w:t> </w:t>
      </w:r>
      <w:r>
        <w:rPr>
          <w:w w:val="99"/>
        </w:rPr>
        <w:t>a</w:t>
      </w:r>
      <w:r>
        <w:rPr>
          <w:spacing w:val="8"/>
          <w:w w:val="99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a</w:t>
      </w:r>
      <w:r>
        <w:rPr>
          <w:w w:val="99"/>
        </w:rPr>
        <w:t>lan</w:t>
      </w:r>
      <w:r>
        <w:rPr>
          <w:spacing w:val="-2"/>
          <w:w w:val="99"/>
        </w:rPr>
        <w:t>c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11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9"/>
          <w:w w:val="9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ea</w:t>
      </w:r>
      <w:r>
        <w:rPr>
          <w:w w:val="99"/>
        </w:rPr>
        <w:t>lt</w:t>
      </w:r>
      <w:r>
        <w:rPr>
          <w:spacing w:val="2"/>
          <w:w w:val="99"/>
        </w:rPr>
        <w:t>h</w:t>
      </w:r>
      <w:r>
        <w:rPr>
          <w:w w:val="99"/>
        </w:rPr>
        <w:t>y</w:t>
      </w:r>
      <w:r>
        <w:rPr>
          <w:spacing w:val="6"/>
          <w:w w:val="99"/>
        </w:rPr>
        <w:t> </w:t>
      </w:r>
      <w:r>
        <w:rPr>
          <w:spacing w:val="-1"/>
          <w:w w:val="99"/>
        </w:rPr>
        <w:t>ec</w:t>
      </w:r>
      <w:r>
        <w:rPr>
          <w:w w:val="99"/>
        </w:rPr>
        <w:t>ol</w:t>
      </w:r>
      <w:r>
        <w:rPr>
          <w:spacing w:val="2"/>
          <w:w w:val="99"/>
        </w:rPr>
        <w:t>og</w:t>
      </w:r>
      <w:r>
        <w:rPr>
          <w:spacing w:val="-5"/>
          <w:w w:val="99"/>
        </w:rPr>
        <w:t>y</w:t>
      </w:r>
      <w:r>
        <w:rPr>
          <w:w w:val="99"/>
        </w:rPr>
        <w:t>.</w:t>
      </w:r>
      <w:r>
        <w:rPr>
          <w:spacing w:val="9"/>
          <w:w w:val="99"/>
        </w:rPr>
        <w:t> </w:t>
      </w:r>
      <w:r>
        <w:rPr>
          <w:w w:val="99"/>
        </w:rPr>
        <w:t>Th</w:t>
      </w:r>
      <w:r>
        <w:rPr>
          <w:spacing w:val="3"/>
          <w:w w:val="99"/>
        </w:rPr>
        <w:t>e</w:t>
      </w:r>
      <w:r>
        <w:rPr>
          <w:w w:val="99"/>
        </w:rPr>
        <w:t>y</w:t>
      </w:r>
      <w:r>
        <w:rPr>
          <w:spacing w:val="4"/>
          <w:w w:val="99"/>
        </w:rPr>
        <w:t> </w:t>
      </w:r>
      <w:r>
        <w:rPr>
          <w:spacing w:val="2"/>
          <w:w w:val="99"/>
        </w:rPr>
        <w:t>h</w:t>
      </w:r>
      <w:r>
        <w:rPr>
          <w:spacing w:val="-1"/>
          <w:w w:val="99"/>
        </w:rPr>
        <w:t>e</w:t>
      </w:r>
      <w:r>
        <w:rPr>
          <w:w w:val="99"/>
        </w:rPr>
        <w:t>ld</w:t>
      </w:r>
      <w:r>
        <w:rPr>
          <w:spacing w:val="9"/>
          <w:w w:val="99"/>
        </w:rPr>
        <w:t> </w:t>
      </w:r>
      <w:r>
        <w:rPr>
          <w:w w:val="99"/>
        </w:rPr>
        <w:t>further</w:t>
      </w:r>
      <w:r>
        <w:rPr>
          <w:spacing w:val="8"/>
          <w:w w:val="99"/>
        </w:rPr>
        <w:t> </w:t>
      </w:r>
      <w:r>
        <w:rPr>
          <w:w w:val="99"/>
        </w:rPr>
        <w:t>that</w:t>
      </w:r>
      <w:r>
        <w:rPr>
          <w:spacing w:val="9"/>
          <w:w w:val="9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8"/>
        </w:rPr>
        <w:t> </w:t>
      </w:r>
      <w:r>
        <w:rPr/>
        <w:t>minors‘</w:t>
      </w:r>
      <w:r>
        <w:rPr>
          <w:spacing w:val="8"/>
        </w:rPr>
        <w:t> </w:t>
      </w:r>
      <w:r>
        <w:rPr>
          <w:spacing w:val="-1"/>
        </w:rPr>
        <w:t>asse</w:t>
      </w:r>
      <w:r>
        <w:rPr>
          <w:spacing w:val="-2"/>
        </w:rPr>
        <w:t>r</w:t>
      </w:r>
      <w:r>
        <w:rPr/>
        <w:t>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/>
        <w:t>ri</w:t>
      </w:r>
      <w:r>
        <w:rPr>
          <w:spacing w:val="-3"/>
        </w:rPr>
        <w:t>g</w:t>
      </w:r>
      <w:r>
        <w:rPr/>
        <w:t>hts to a sound environment constitutes, at the same time, the performance of their obligation to</w:t>
      </w:r>
      <w:r>
        <w:rPr>
          <w:spacing w:val="1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the protection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right for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generations to</w:t>
      </w:r>
      <w:r>
        <w:rPr>
          <w:spacing w:val="1"/>
        </w:rPr>
        <w:t> </w:t>
      </w:r>
      <w:r>
        <w:rPr/>
        <w:t>come.‖</w:t>
      </w:r>
    </w:p>
    <w:p>
      <w:pPr>
        <w:pStyle w:val="BodyText"/>
        <w:spacing w:line="480" w:lineRule="auto" w:before="1"/>
        <w:ind w:right="568" w:firstLine="719"/>
        <w:jc w:val="both"/>
      </w:pPr>
      <w:r>
        <w:rPr/>
        <w:t>In a subsequent lawsuit brought by a timber company, the Supreme Court upheld the</w:t>
      </w:r>
      <w:r>
        <w:rPr>
          <w:spacing w:val="1"/>
        </w:rPr>
        <w:t> </w:t>
      </w:r>
      <w:r>
        <w:rPr/>
        <w:t>government‘s ability to cancel licenses, based in part on the </w:t>
      </w:r>
      <w:r>
        <w:rPr>
          <w:i/>
        </w:rPr>
        <w:t>Minors Oposa</w:t>
      </w:r>
      <w:r>
        <w:rPr/>
        <w:t>precedent.</w:t>
      </w:r>
      <w:r>
        <w:rPr>
          <w:vertAlign w:val="superscript"/>
        </w:rPr>
        <w:t>152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Philippines courts have made several other decisions based on the right to a balanced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healthful ecology. They have urged a concerted government effort to stop illegal logging,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refused to recognize</w:t>
      </w:r>
      <w:r>
        <w:rPr>
          <w:spacing w:val="-1"/>
          <w:vertAlign w:val="baseline"/>
        </w:rPr>
        <w:t> </w:t>
      </w:r>
      <w:r>
        <w:rPr>
          <w:vertAlign w:val="baseline"/>
        </w:rPr>
        <w:t>private title to land in 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forests.</w:t>
      </w:r>
      <w:r>
        <w:rPr>
          <w:vertAlign w:val="superscript"/>
        </w:rPr>
        <w:t>153</w:t>
      </w:r>
    </w:p>
    <w:p>
      <w:pPr>
        <w:pStyle w:val="BodyText"/>
        <w:spacing w:line="480" w:lineRule="auto"/>
        <w:ind w:right="569" w:firstLine="719"/>
        <w:jc w:val="both"/>
      </w:pPr>
      <w:r>
        <w:rPr/>
        <w:t>In </w:t>
      </w:r>
      <w:r>
        <w:rPr>
          <w:i/>
        </w:rPr>
        <w:t>Laguna Lake Development Authority vs. Court of Appeals</w:t>
      </w:r>
      <w:r>
        <w:rPr/>
        <w:t>,</w:t>
      </w:r>
      <w:r>
        <w:rPr>
          <w:vertAlign w:val="superscript"/>
        </w:rPr>
        <w:t>154</w:t>
      </w:r>
      <w:r>
        <w:rPr>
          <w:vertAlign w:val="baseline"/>
        </w:rPr>
        <w:t> (a case involving waste</w:t>
      </w:r>
      <w:r>
        <w:rPr>
          <w:spacing w:val="-57"/>
          <w:vertAlign w:val="baseline"/>
        </w:rPr>
        <w:t> </w:t>
      </w:r>
      <w:r>
        <w:rPr>
          <w:vertAlign w:val="baseline"/>
        </w:rPr>
        <w:t>dumping) the Philippine Supreme Court upheld the authority of a government agency attached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Department of Environment to issue cease and desist orders against a city that was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illegally dumping garbage. In dismissing the challenge to the authority‘s police and 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pow</w:t>
      </w:r>
      <w:r>
        <w:rPr>
          <w:spacing w:val="-2"/>
          <w:vertAlign w:val="baseline"/>
        </w:rPr>
        <w:t>e</w:t>
      </w:r>
      <w:r>
        <w:rPr>
          <w:vertAlign w:val="baseline"/>
        </w:rPr>
        <w:t>rs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spacing w:val="1"/>
          <w:vertAlign w:val="baseline"/>
        </w:rPr>
        <w:t>re</w:t>
      </w:r>
      <w:r>
        <w:rPr>
          <w:spacing w:val="-3"/>
          <w:vertAlign w:val="baseline"/>
        </w:rPr>
        <w:t>g</w:t>
      </w:r>
      <w:r>
        <w:rPr>
          <w:vertAlign w:val="baseline"/>
        </w:rPr>
        <w:t>ulate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spacing w:val="2"/>
          <w:vertAlign w:val="baseline"/>
        </w:rPr>
        <w:t>d</w:t>
      </w:r>
      <w:r>
        <w:rPr>
          <w:vertAlign w:val="baseline"/>
        </w:rPr>
        <w:t>umpin</w:t>
      </w:r>
      <w:r>
        <w:rPr>
          <w:spacing w:val="-3"/>
          <w:vertAlign w:val="baseline"/>
        </w:rPr>
        <w:t>g</w:t>
      </w:r>
      <w:r>
        <w:rPr>
          <w:vertAlign w:val="baseline"/>
        </w:rPr>
        <w:t>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spacing w:val="1"/>
          <w:vertAlign w:val="baseline"/>
        </w:rPr>
        <w:t>c</w:t>
      </w:r>
      <w:r>
        <w:rPr>
          <w:vertAlign w:val="baseline"/>
        </w:rPr>
        <w:t>ourt</w:t>
      </w:r>
      <w:r>
        <w:rPr>
          <w:spacing w:val="11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li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16"/>
          <w:vertAlign w:val="baseline"/>
        </w:rPr>
        <w:t> </w:t>
      </w:r>
      <w:r>
        <w:rPr>
          <w:vertAlign w:val="baseline"/>
        </w:rPr>
        <w:t>on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onstitution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12"/>
          <w:vertAlign w:val="baseline"/>
        </w:rPr>
        <w:t> </w:t>
      </w:r>
      <w:r>
        <w:rPr>
          <w:vertAlign w:val="baseline"/>
        </w:rPr>
        <w:t>ri</w:t>
      </w:r>
      <w:r>
        <w:rPr>
          <w:spacing w:val="-3"/>
          <w:vertAlign w:val="baseline"/>
        </w:rPr>
        <w:t>g</w:t>
      </w:r>
      <w:r>
        <w:rPr>
          <w:spacing w:val="2"/>
          <w:vertAlign w:val="baseline"/>
        </w:rPr>
        <w:t>h</w:t>
      </w:r>
      <w:r>
        <w:rPr>
          <w:vertAlign w:val="baseline"/>
        </w:rPr>
        <w:t>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b</w:t>
      </w:r>
      <w:r>
        <w:rPr>
          <w:spacing w:val="-1"/>
          <w:vertAlign w:val="baseline"/>
        </w:rPr>
        <w:t>a</w:t>
      </w:r>
      <w:r>
        <w:rPr>
          <w:vertAlign w:val="baseline"/>
        </w:rPr>
        <w:t>la</w:t>
      </w:r>
      <w:r>
        <w:rPr>
          <w:spacing w:val="1"/>
          <w:vertAlign w:val="baseline"/>
        </w:rPr>
        <w:t>n</w:t>
      </w:r>
      <w:r>
        <w:rPr>
          <w:spacing w:val="-1"/>
          <w:vertAlign w:val="baseline"/>
        </w:rPr>
        <w:t>ce</w:t>
      </w:r>
      <w:r>
        <w:rPr>
          <w:vertAlign w:val="baseline"/>
        </w:rPr>
        <w:t>d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healthful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environment‖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uphold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authority‘s</w:t>
      </w:r>
      <w:r>
        <w:rPr>
          <w:spacing w:val="2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laws.</w:t>
      </w:r>
    </w:p>
    <w:p>
      <w:pPr>
        <w:spacing w:line="480" w:lineRule="auto" w:before="1"/>
        <w:ind w:left="460" w:right="571" w:firstLine="719"/>
        <w:jc w:val="both"/>
        <w:rPr>
          <w:sz w:val="24"/>
        </w:rPr>
      </w:pP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2008,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Supreme</w:t>
      </w:r>
      <w:r>
        <w:rPr>
          <w:spacing w:val="15"/>
          <w:sz w:val="24"/>
        </w:rPr>
        <w:t> </w:t>
      </w:r>
      <w:r>
        <w:rPr>
          <w:sz w:val="24"/>
        </w:rPr>
        <w:t>Court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Philippines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case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i/>
          <w:sz w:val="24"/>
        </w:rPr>
        <w:t>Concerned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Residents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Manila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Metropolitan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Manila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Authority,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others</w:t>
      </w:r>
      <w:r>
        <w:rPr>
          <w:sz w:val="24"/>
          <w:vertAlign w:val="superscript"/>
        </w:rPr>
        <w:t>155</w:t>
      </w:r>
      <w:r>
        <w:rPr>
          <w:sz w:val="24"/>
          <w:vertAlign w:val="baseline"/>
        </w:rPr>
        <w:t>released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another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landmark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judgment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protecting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environment.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Supreme Court noted that-</w:t>
      </w:r>
    </w:p>
    <w:p>
      <w:pPr>
        <w:pStyle w:val="BodyText"/>
        <w:spacing w:before="4"/>
        <w:ind w:left="0"/>
        <w:rPr>
          <w:sz w:val="21"/>
        </w:rPr>
      </w:pPr>
      <w:r>
        <w:rPr/>
        <w:pict>
          <v:rect style="position:absolute;margin-left:72.024002pt;margin-top:14.231532pt;width:144.020pt;height:.72003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rFonts w:ascii="Calibri"/>
          <w:i/>
          <w:sz w:val="20"/>
          <w:vertAlign w:val="baseline"/>
        </w:rPr>
        <w:t>C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&amp;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Timber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Corporation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A.C.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Alcala,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Secretary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Department</w:t>
      </w:r>
      <w:r>
        <w:rPr>
          <w:rFonts w:ascii="Calibri"/>
          <w:i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</w:t>
      </w:r>
      <w:r>
        <w:rPr>
          <w:rFonts w:ascii="Calibri"/>
          <w:i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Natural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Resources</w:t>
      </w:r>
      <w:r>
        <w:rPr>
          <w:rFonts w:ascii="Calibri"/>
          <w:sz w:val="20"/>
          <w:vertAlign w:val="baseline"/>
        </w:rPr>
        <w:t>(1997)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GR. No. 111088, June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13, 1997.</w:t>
      </w:r>
    </w:p>
    <w:p>
      <w:pPr>
        <w:spacing w:before="0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i/>
          <w:sz w:val="20"/>
          <w:vertAlign w:val="baseline"/>
        </w:rPr>
        <w:t>A.L.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Momongan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R.B.</w:t>
      </w:r>
      <w:r>
        <w:rPr>
          <w:rFonts w:ascii="Calibri"/>
          <w:i/>
          <w:spacing w:val="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Omipon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No.MTJ-93-874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1995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Supreme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Court,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Third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Division.</w:t>
      </w:r>
      <w:r>
        <w:rPr>
          <w:rFonts w:ascii="Calibri"/>
          <w:i/>
          <w:sz w:val="20"/>
          <w:vertAlign w:val="baseline"/>
        </w:rPr>
        <w:t>J.C.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Reyes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et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Republic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Philippines</w:t>
      </w:r>
      <w:r>
        <w:rPr>
          <w:rFonts w:ascii="Calibri"/>
          <w:sz w:val="20"/>
          <w:vertAlign w:val="baseline"/>
        </w:rPr>
        <w:t>G.R.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150862,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Supreme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Boyd,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p.234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110120,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(Supreme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Court).</w:t>
      </w:r>
    </w:p>
    <w:p>
      <w:pPr>
        <w:spacing w:before="0"/>
        <w:ind w:left="460" w:right="314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155</w:t>
      </w:r>
      <w:r>
        <w:rPr>
          <w:rFonts w:ascii="Calibri"/>
          <w:i/>
          <w:sz w:val="20"/>
          <w:vertAlign w:val="baseline"/>
        </w:rPr>
        <w:t>Concerned Residents of Manila Bay </w:t>
      </w:r>
      <w:r>
        <w:rPr>
          <w:rFonts w:ascii="Calibri"/>
          <w:sz w:val="20"/>
          <w:vertAlign w:val="baseline"/>
        </w:rPr>
        <w:t>(2008) G.R.Nos. 171947-48 Supreme Court.</w:t>
      </w:r>
      <w:r>
        <w:rPr>
          <w:rFonts w:ascii="Calibri"/>
          <w:spacing w:val="-44"/>
          <w:sz w:val="20"/>
          <w:vertAlign w:val="baseline"/>
        </w:rPr>
        <w:t> </w:t>
      </w:r>
      <w:hyperlink r:id="rId71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http://sc.judiciary.gov.ph/jurisprudence/2008/december2008/171947-48.htm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before="69"/>
        <w:ind w:left="1540" w:right="573"/>
        <w:jc w:val="both"/>
      </w:pPr>
      <w:r>
        <w:rPr/>
        <w:t>The importance of the Manila Bay as a sea resource, playground, and as a historical</w:t>
      </w:r>
      <w:r>
        <w:rPr>
          <w:spacing w:val="-57"/>
        </w:rPr>
        <w:t> </w:t>
      </w:r>
      <w:r>
        <w:rPr/>
        <w:t>landmark cannot be over-emphasized. It is not yet too late in the day to restore the</w:t>
      </w:r>
      <w:r>
        <w:rPr>
          <w:spacing w:val="1"/>
        </w:rPr>
        <w:t> </w:t>
      </w:r>
      <w:r>
        <w:rPr/>
        <w:t>Manila Bay to its former splendour and bring back the plants and sea life that once</w:t>
      </w:r>
      <w:r>
        <w:rPr>
          <w:spacing w:val="1"/>
        </w:rPr>
        <w:t> </w:t>
      </w:r>
      <w:r>
        <w:rPr/>
        <w:t>thrived in its blue waters. But the tasks ahead, daunting as they may be, could only</w:t>
      </w:r>
      <w:r>
        <w:rPr>
          <w:spacing w:val="1"/>
        </w:rPr>
        <w:t> </w:t>
      </w:r>
      <w:r>
        <w:rPr/>
        <w:t>be accomplished if those mandated, with the help and cooperation of all civic-</w:t>
      </w:r>
      <w:r>
        <w:rPr>
          <w:spacing w:val="1"/>
        </w:rPr>
        <w:t> </w:t>
      </w:r>
      <w:r>
        <w:rPr/>
        <w:t>minded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their minds to</w:t>
      </w:r>
      <w:r>
        <w:rPr>
          <w:spacing w:val="60"/>
        </w:rPr>
        <w:t> </w:t>
      </w:r>
      <w:r>
        <w:rPr/>
        <w:t>these tasks and take responsibility.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petitioners,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Manila</w:t>
      </w:r>
      <w:r>
        <w:rPr>
          <w:spacing w:val="1"/>
        </w:rPr>
        <w:t> </w:t>
      </w:r>
      <w:r>
        <w:rPr/>
        <w:t>Bay…[T]hus, we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reiterate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instrumentalities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shirk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mandates; they must perform their basic functions in cleaning up and rehabilitating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Manila</w:t>
      </w:r>
      <w:r>
        <w:rPr>
          <w:spacing w:val="-1"/>
        </w:rPr>
        <w:t> </w:t>
      </w:r>
      <w:r>
        <w:rPr/>
        <w:t>Bay.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t>In furtherance of this, the Court ordered twelve government agencies to develop a</w:t>
      </w:r>
      <w:r>
        <w:rPr>
          <w:spacing w:val="1"/>
        </w:rPr>
        <w:t> </w:t>
      </w:r>
      <w:r>
        <w:rPr/>
        <w:t>comprehensive plan, within six months, to rehabilitate and restore Manila Bay to a level of</w:t>
      </w:r>
      <w:r>
        <w:rPr>
          <w:spacing w:val="1"/>
        </w:rPr>
        <w:t> </w:t>
      </w:r>
      <w:r>
        <w:rPr/>
        <w:t>water quality adequate for all kinds of recreation. More specifically, the Court ordered the</w:t>
      </w:r>
      <w:r>
        <w:rPr>
          <w:spacing w:val="1"/>
        </w:rPr>
        <w:t> </w:t>
      </w:r>
      <w:r>
        <w:rPr/>
        <w:t>responsible agencies to install and operate sewage treatment facilities; clean up hazardous and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wastes;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ships;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facilities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programs for the proper disposal of solid waste; remove structures that obstruct the free flow of</w:t>
      </w:r>
      <w:r>
        <w:rPr>
          <w:spacing w:val="-57"/>
        </w:rPr>
        <w:t> </w:t>
      </w:r>
      <w:r>
        <w:rPr/>
        <w:t>waters to Manila Bay; revitalize the marine life by re-introducing indigenous aquatic species;</w:t>
      </w:r>
      <w:r>
        <w:rPr>
          <w:spacing w:val="1"/>
        </w:rPr>
        <w:t> </w:t>
      </w:r>
      <w:r>
        <w:rPr/>
        <w:t>require septic and sludge companies to use adequate treatment facilities; prevent all forms of</w:t>
      </w:r>
      <w:r>
        <w:rPr>
          <w:spacing w:val="1"/>
        </w:rPr>
        <w:t> </w:t>
      </w:r>
      <w:r>
        <w:rPr/>
        <w:t>illegal fishing; establish a comprehensive environmental education program; and allocate a</w:t>
      </w:r>
      <w:r>
        <w:rPr>
          <w:spacing w:val="1"/>
        </w:rPr>
        <w:t> </w:t>
      </w:r>
      <w:r>
        <w:rPr/>
        <w:t>budget</w:t>
      </w:r>
      <w:r>
        <w:rPr>
          <w:spacing w:val="-1"/>
        </w:rPr>
        <w:t> </w:t>
      </w:r>
      <w:r>
        <w:rPr/>
        <w:t>sufficient to carry</w:t>
      </w:r>
      <w:r>
        <w:rPr>
          <w:spacing w:val="-3"/>
        </w:rPr>
        <w:t> </w:t>
      </w:r>
      <w:r>
        <w:rPr/>
        <w:t>out the</w:t>
      </w:r>
      <w:r>
        <w:rPr>
          <w:spacing w:val="-1"/>
        </w:rPr>
        <w:t> </w:t>
      </w:r>
      <w:r>
        <w:rPr/>
        <w:t>restoration plan.</w:t>
      </w:r>
    </w:p>
    <w:p>
      <w:pPr>
        <w:pStyle w:val="BodyText"/>
        <w:spacing w:line="480" w:lineRule="auto" w:before="200"/>
        <w:ind w:right="573" w:firstLine="719"/>
        <w:jc w:val="both"/>
      </w:pPr>
      <w:r>
        <w:rPr/>
        <w:t>Borrowing from the jurisprudence of the Supreme Court of India, the Court adopted</w:t>
      </w:r>
      <w:r>
        <w:rPr>
          <w:spacing w:val="1"/>
        </w:rPr>
        <w:t> </w:t>
      </w:r>
      <w:r>
        <w:rPr/>
        <w:t>theremedy of continuing mandamus, giving itself on-going supervision of the implementation</w:t>
      </w:r>
      <w:r>
        <w:rPr>
          <w:spacing w:val="1"/>
        </w:rPr>
        <w:t> </w:t>
      </w:r>
      <w:r>
        <w:rPr/>
        <w:t>of the restoration plan with the goal of ensuring that its decision would be executed. The</w:t>
      </w:r>
      <w:r>
        <w:rPr>
          <w:spacing w:val="1"/>
        </w:rPr>
        <w:t> </w:t>
      </w:r>
      <w:r>
        <w:rPr/>
        <w:t>government agencies are required, by court order, to submit quarterly progress reports. The</w:t>
      </w:r>
      <w:r>
        <w:rPr>
          <w:spacing w:val="1"/>
        </w:rPr>
        <w:t> </w:t>
      </w:r>
      <w:r>
        <w:rPr/>
        <w:t>Supreme Court also established an expert advisory committee to review the government‘s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satisfactory.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spons</w:t>
      </w:r>
      <w:r>
        <w:rPr/>
        <w:t>ible </w:t>
      </w:r>
      <w:r>
        <w:rPr>
          <w:spacing w:val="4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rnm</w:t>
      </w:r>
      <w:r>
        <w:rPr>
          <w:spacing w:val="-2"/>
        </w:rPr>
        <w:t>e</w:t>
      </w:r>
      <w:r>
        <w:rPr/>
        <w:t>nt </w:t>
      </w:r>
      <w:r>
        <w:rPr>
          <w:spacing w:val="7"/>
        </w:rPr>
        <w:t> 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ies 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nnot </w:t>
      </w:r>
      <w:r>
        <w:rPr>
          <w:spacing w:val="5"/>
        </w:rPr>
        <w:t> </w:t>
      </w:r>
      <w:r>
        <w:rPr>
          <w:spacing w:val="-1"/>
        </w:rPr>
        <w:t>esc</w:t>
      </w:r>
      <w:r>
        <w:rPr>
          <w:spacing w:val="1"/>
        </w:rPr>
        <w:t>a</w:t>
      </w:r>
      <w:r>
        <w:rPr/>
        <w:t>pe </w:t>
      </w:r>
      <w:r>
        <w:rPr>
          <w:spacing w:val="3"/>
        </w:rPr>
        <w:t> </w:t>
      </w:r>
      <w:r>
        <w:rPr/>
        <w:t>their </w:t>
      </w:r>
      <w:r>
        <w:rPr>
          <w:spacing w:val="3"/>
        </w:rPr>
        <w:t> </w:t>
      </w:r>
      <w:r>
        <w:rPr/>
        <w:t>obli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tion </w:t>
      </w:r>
      <w:r>
        <w:rPr>
          <w:spacing w:val="4"/>
        </w:rPr>
        <w:t> </w:t>
      </w:r>
      <w:r>
        <w:rPr/>
        <w:t>to </w:t>
      </w:r>
      <w:r>
        <w:rPr>
          <w:spacing w:val="5"/>
        </w:rPr>
        <w:t> </w:t>
      </w:r>
      <w:r>
        <w:rPr/>
        <w:t>futu</w:t>
      </w:r>
      <w:r>
        <w:rPr>
          <w:spacing w:val="-1"/>
        </w:rPr>
        <w:t>r</w:t>
      </w:r>
      <w:r>
        <w:rPr/>
        <w:t>e </w:t>
      </w:r>
      <w:r>
        <w:rPr>
          <w:spacing w:val="3"/>
        </w:rPr>
        <w:t> </w:t>
      </w:r>
      <w:r>
        <w:rPr/>
        <w:t>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tions </w:t>
      </w:r>
      <w:r>
        <w:rPr>
          <w:spacing w:val="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9"/>
        <w:jc w:val="both"/>
      </w:pPr>
      <w:r>
        <w:rPr/>
        <w:t>Filipinos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Manila</w:t>
      </w:r>
      <w:r>
        <w:rPr>
          <w:spacing w:val="1"/>
        </w:rPr>
        <w:t> </w:t>
      </w:r>
      <w:r>
        <w:rPr/>
        <w:t>Bay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humanly possible.</w:t>
      </w:r>
      <w:r>
        <w:rPr>
          <w:spacing w:val="-57"/>
        </w:rPr>
        <w:t> </w:t>
      </w:r>
      <w:r>
        <w:rPr/>
        <w:t>Anything</w:t>
      </w:r>
      <w:r>
        <w:rPr>
          <w:spacing w:val="-3"/>
        </w:rPr>
        <w:t> </w:t>
      </w:r>
      <w:r>
        <w:rPr/>
        <w:t>less</w:t>
      </w:r>
      <w:r>
        <w:rPr>
          <w:spacing w:val="1"/>
        </w:rPr>
        <w:t> </w:t>
      </w:r>
      <w:r>
        <w:rPr/>
        <w:t>would be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betrayal of</w:t>
      </w:r>
      <w:r>
        <w:rPr>
          <w:spacing w:val="1"/>
        </w:rPr>
        <w:t> </w:t>
      </w:r>
      <w:r>
        <w:rPr/>
        <w:t>the trust reposed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them.‖</w:t>
      </w:r>
      <w:r>
        <w:rPr>
          <w:vertAlign w:val="superscript"/>
        </w:rPr>
        <w:t>156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The case of Manila Bay illustrates the important role of the courts in enforcing the</w:t>
      </w:r>
      <w:r>
        <w:rPr>
          <w:spacing w:val="1"/>
        </w:rPr>
        <w:t> </w:t>
      </w:r>
      <w:r>
        <w:rPr/>
        <w:t>environmental right. Wherethe judiciary makes orders for the protection of a right provided by</w:t>
      </w:r>
      <w:r>
        <w:rPr>
          <w:spacing w:val="1"/>
        </w:rPr>
        <w:t> </w:t>
      </w:r>
      <w:r>
        <w:rPr/>
        <w:t>the legislation it would be within its</w:t>
      </w:r>
      <w:r>
        <w:rPr>
          <w:spacing w:val="1"/>
        </w:rPr>
        <w:t> </w:t>
      </w:r>
      <w:r>
        <w:rPr/>
        <w:t>ambit.The judiciary must however avoid</w:t>
      </w:r>
      <w:r>
        <w:rPr>
          <w:spacing w:val="60"/>
        </w:rPr>
        <w:t> </w:t>
      </w:r>
      <w:r>
        <w:rPr/>
        <w:t>overstepping</w:t>
      </w:r>
      <w:r>
        <w:rPr>
          <w:spacing w:val="1"/>
        </w:rPr>
        <w:t> </w:t>
      </w:r>
      <w:r>
        <w:rPr/>
        <w:t>their judicial</w:t>
      </w:r>
      <w:r>
        <w:rPr>
          <w:spacing w:val="1"/>
        </w:rPr>
        <w:t> </w:t>
      </w:r>
      <w:r>
        <w:rPr/>
        <w:t>functions and</w:t>
      </w:r>
      <w:r>
        <w:rPr>
          <w:spacing w:val="1"/>
        </w:rPr>
        <w:t> </w:t>
      </w:r>
      <w:r>
        <w:rPr/>
        <w:t>encroaching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province of the</w:t>
      </w:r>
      <w:r>
        <w:rPr>
          <w:spacing w:val="1"/>
        </w:rPr>
        <w:t> </w:t>
      </w:r>
      <w:r>
        <w:rPr/>
        <w:t>executive.</w:t>
      </w:r>
      <w:r>
        <w:rPr>
          <w:spacing w:val="60"/>
        </w:rPr>
        <w:t> </w:t>
      </w:r>
      <w:r>
        <w:rPr/>
        <w:t>By arrogating to</w:t>
      </w:r>
      <w:r>
        <w:rPr>
          <w:spacing w:val="1"/>
        </w:rPr>
        <w:t> </w:t>
      </w:r>
      <w:r>
        <w:rPr/>
        <w:t>itself the responsibility of supervising the implementation of the restoration plan in the Manila</w:t>
      </w:r>
      <w:r>
        <w:rPr>
          <w:spacing w:val="1"/>
        </w:rPr>
        <w:t> </w:t>
      </w:r>
      <w:r>
        <w:rPr/>
        <w:t>Bay case, the Supreme Court of Philippines may have offended the principle of separation of</w:t>
      </w:r>
      <w:r>
        <w:rPr>
          <w:spacing w:val="1"/>
        </w:rPr>
        <w:t> </w:t>
      </w:r>
      <w:r>
        <w:rPr/>
        <w:t>powers.</w:t>
      </w:r>
    </w:p>
    <w:p>
      <w:pPr>
        <w:pStyle w:val="Heading2"/>
        <w:numPr>
          <w:ilvl w:val="3"/>
          <w:numId w:val="16"/>
        </w:numPr>
        <w:tabs>
          <w:tab w:pos="1181" w:val="left" w:leader="none"/>
        </w:tabs>
        <w:spacing w:line="240" w:lineRule="auto" w:before="205" w:after="0"/>
        <w:ind w:left="1180" w:right="0" w:hanging="721"/>
        <w:jc w:val="both"/>
      </w:pPr>
      <w:r>
        <w:rPr/>
        <w:t>Portugal</w:t>
      </w:r>
    </w:p>
    <w:p>
      <w:pPr>
        <w:pStyle w:val="BodyText"/>
        <w:spacing w:before="6"/>
        <w:ind w:left="0"/>
        <w:rPr>
          <w:b/>
          <w:i/>
          <w:sz w:val="23"/>
        </w:rPr>
      </w:pPr>
    </w:p>
    <w:p>
      <w:pPr>
        <w:pStyle w:val="BodyText"/>
        <w:spacing w:line="480" w:lineRule="auto"/>
        <w:ind w:right="575" w:firstLine="719"/>
        <w:jc w:val="both"/>
      </w:pPr>
      <w:r>
        <w:rPr/>
        <w:t>Portugal is cited as a positive example of the influence of environmental rights in</w:t>
      </w:r>
      <w:r>
        <w:rPr>
          <w:spacing w:val="1"/>
        </w:rPr>
        <w:t> </w:t>
      </w:r>
      <w:r>
        <w:rPr/>
        <w:t>Europe contributing to stronger environmental laws, enhancing access to justice and leading to</w:t>
      </w:r>
      <w:r>
        <w:rPr>
          <w:spacing w:val="1"/>
        </w:rPr>
        <w:t> </w:t>
      </w:r>
      <w:r>
        <w:rPr/>
        <w:t>court decisions that favour the environment. Portugal‘s 1976 Constitution was one of the first</w:t>
      </w:r>
      <w:r>
        <w:rPr>
          <w:spacing w:val="1"/>
        </w:rPr>
        <w:t> </w:t>
      </w:r>
      <w:r>
        <w:rPr/>
        <w:t>constitutions in the world to recognize environmental rights. Article 66 on ‗Environment and</w:t>
      </w:r>
      <w:r>
        <w:rPr>
          <w:spacing w:val="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Life‘ provides</w:t>
      </w:r>
      <w:r>
        <w:rPr>
          <w:spacing w:val="2"/>
        </w:rPr>
        <w:t> </w:t>
      </w:r>
      <w:r>
        <w:rPr/>
        <w:t>that-</w:t>
      </w:r>
    </w:p>
    <w:p>
      <w:pPr>
        <w:pStyle w:val="ListParagraph"/>
        <w:numPr>
          <w:ilvl w:val="0"/>
          <w:numId w:val="18"/>
        </w:numPr>
        <w:tabs>
          <w:tab w:pos="1982" w:val="left" w:leader="none"/>
        </w:tabs>
        <w:spacing w:line="240" w:lineRule="auto" w:before="1" w:after="0"/>
        <w:ind w:left="1540" w:right="578" w:firstLine="0"/>
        <w:jc w:val="both"/>
        <w:rPr>
          <w:sz w:val="24"/>
        </w:rPr>
      </w:pPr>
      <w:r>
        <w:rPr>
          <w:sz w:val="24"/>
        </w:rPr>
        <w:t>Everyone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healthy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ecologically</w:t>
      </w:r>
      <w:r>
        <w:rPr>
          <w:spacing w:val="1"/>
          <w:sz w:val="24"/>
        </w:rPr>
        <w:t> </w:t>
      </w:r>
      <w:r>
        <w:rPr>
          <w:sz w:val="24"/>
        </w:rPr>
        <w:t>balanced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duty</w:t>
      </w:r>
      <w:r>
        <w:rPr>
          <w:spacing w:val="-3"/>
          <w:sz w:val="24"/>
        </w:rPr>
        <w:t> </w:t>
      </w:r>
      <w:r>
        <w:rPr>
          <w:sz w:val="24"/>
        </w:rPr>
        <w:t>to defend it.</w:t>
      </w:r>
    </w:p>
    <w:p>
      <w:pPr>
        <w:pStyle w:val="ListParagraph"/>
        <w:numPr>
          <w:ilvl w:val="0"/>
          <w:numId w:val="18"/>
        </w:numPr>
        <w:tabs>
          <w:tab w:pos="1884" w:val="left" w:leader="none"/>
        </w:tabs>
        <w:spacing w:line="240" w:lineRule="auto" w:before="0" w:after="0"/>
        <w:ind w:left="1540" w:right="579" w:firstLine="0"/>
        <w:jc w:val="both"/>
        <w:rPr>
          <w:sz w:val="24"/>
        </w:rPr>
      </w:pPr>
      <w:r>
        <w:rPr>
          <w:sz w:val="24"/>
        </w:rPr>
        <w:t>It is the duty of the State, acting through appropriate bodies and having recourse</w:t>
      </w:r>
      <w:r>
        <w:rPr>
          <w:spacing w:val="-57"/>
          <w:sz w:val="24"/>
        </w:rPr>
        <w:t> </w:t>
      </w:r>
      <w:r>
        <w:rPr>
          <w:sz w:val="24"/>
        </w:rPr>
        <w:t>to or taking</w:t>
      </w:r>
      <w:r>
        <w:rPr>
          <w:spacing w:val="-3"/>
          <w:sz w:val="24"/>
        </w:rPr>
        <w:t> </w:t>
      </w:r>
      <w:r>
        <w:rPr>
          <w:sz w:val="24"/>
        </w:rPr>
        <w:t>support on popular</w:t>
      </w:r>
      <w:r>
        <w:rPr>
          <w:spacing w:val="-2"/>
          <w:sz w:val="24"/>
        </w:rPr>
        <w:t> </w:t>
      </w:r>
      <w:r>
        <w:rPr>
          <w:sz w:val="24"/>
        </w:rPr>
        <w:t>initiatives, to:</w:t>
      </w:r>
    </w:p>
    <w:p>
      <w:pPr>
        <w:pStyle w:val="ListParagraph"/>
        <w:numPr>
          <w:ilvl w:val="0"/>
          <w:numId w:val="19"/>
        </w:numPr>
        <w:tabs>
          <w:tab w:pos="1786" w:val="left" w:leader="none"/>
        </w:tabs>
        <w:spacing w:line="240" w:lineRule="auto" w:before="1" w:after="0"/>
        <w:ind w:left="1785" w:right="0" w:hanging="246"/>
        <w:jc w:val="both"/>
        <w:rPr>
          <w:sz w:val="24"/>
        </w:rPr>
      </w:pPr>
      <w:r>
        <w:rPr>
          <w:sz w:val="24"/>
        </w:rPr>
        <w:t>Prevent and control</w:t>
      </w:r>
      <w:r>
        <w:rPr>
          <w:spacing w:val="-1"/>
          <w:sz w:val="24"/>
        </w:rPr>
        <w:t> </w:t>
      </w:r>
      <w:r>
        <w:rPr>
          <w:sz w:val="24"/>
        </w:rPr>
        <w:t>pollution,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harmful</w:t>
      </w:r>
      <w:r>
        <w:rPr>
          <w:spacing w:val="-1"/>
          <w:sz w:val="24"/>
        </w:rPr>
        <w:t> </w:t>
      </w:r>
      <w:r>
        <w:rPr>
          <w:sz w:val="24"/>
        </w:rPr>
        <w:t>forms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erosion;</w:t>
      </w:r>
    </w:p>
    <w:p>
      <w:pPr>
        <w:pStyle w:val="ListParagraph"/>
        <w:numPr>
          <w:ilvl w:val="0"/>
          <w:numId w:val="19"/>
        </w:numPr>
        <w:tabs>
          <w:tab w:pos="1836" w:val="left" w:leader="none"/>
        </w:tabs>
        <w:spacing w:line="240" w:lineRule="auto" w:before="0" w:after="0"/>
        <w:ind w:left="1540" w:right="581" w:firstLine="0"/>
        <w:jc w:val="both"/>
        <w:rPr>
          <w:sz w:val="24"/>
        </w:rPr>
      </w:pPr>
      <w:r>
        <w:rPr>
          <w:sz w:val="24"/>
        </w:rPr>
        <w:t>Order and promote regional planning aimed at achieving a proper location of</w:t>
      </w:r>
      <w:r>
        <w:rPr>
          <w:spacing w:val="1"/>
          <w:sz w:val="24"/>
        </w:rPr>
        <w:t> </w:t>
      </w:r>
      <w:r>
        <w:rPr>
          <w:sz w:val="24"/>
        </w:rPr>
        <w:t>activities,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balanced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development,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resulting</w:t>
      </w:r>
      <w:r>
        <w:rPr>
          <w:spacing w:val="6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biologically</w:t>
      </w:r>
      <w:r>
        <w:rPr>
          <w:spacing w:val="-6"/>
          <w:sz w:val="24"/>
        </w:rPr>
        <w:t> </w:t>
      </w:r>
      <w:r>
        <w:rPr>
          <w:sz w:val="24"/>
        </w:rPr>
        <w:t>balanced landscapes;</w:t>
      </w:r>
    </w:p>
    <w:p>
      <w:pPr>
        <w:pStyle w:val="ListParagraph"/>
        <w:numPr>
          <w:ilvl w:val="0"/>
          <w:numId w:val="19"/>
        </w:numPr>
        <w:tabs>
          <w:tab w:pos="1807" w:val="left" w:leader="none"/>
        </w:tabs>
        <w:spacing w:line="240" w:lineRule="auto" w:before="0" w:after="0"/>
        <w:ind w:left="1540" w:right="576" w:firstLine="0"/>
        <w:jc w:val="both"/>
        <w:rPr>
          <w:sz w:val="24"/>
        </w:rPr>
      </w:pPr>
      <w:r>
        <w:rPr>
          <w:sz w:val="24"/>
        </w:rPr>
        <w:t>Create and develop natural reserves and parks and recreation areas and classify</w:t>
      </w:r>
      <w:r>
        <w:rPr>
          <w:spacing w:val="1"/>
          <w:sz w:val="24"/>
        </w:rPr>
        <w:t> </w:t>
      </w:r>
      <w:r>
        <w:rPr>
          <w:sz w:val="24"/>
        </w:rPr>
        <w:t>and protect landscapes and sites so as to ensure the conservation of nature and the</w:t>
      </w:r>
      <w:r>
        <w:rPr>
          <w:spacing w:val="1"/>
          <w:sz w:val="24"/>
        </w:rPr>
        <w:t> </w:t>
      </w:r>
      <w:r>
        <w:rPr>
          <w:sz w:val="24"/>
        </w:rPr>
        <w:t>preservation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cultural assets of</w:t>
      </w:r>
      <w:r>
        <w:rPr>
          <w:spacing w:val="-1"/>
          <w:sz w:val="24"/>
        </w:rPr>
        <w:t> </w:t>
      </w:r>
      <w:r>
        <w:rPr>
          <w:sz w:val="24"/>
        </w:rPr>
        <w:t>historical or artistic</w:t>
      </w:r>
      <w:r>
        <w:rPr>
          <w:spacing w:val="-1"/>
          <w:sz w:val="24"/>
        </w:rPr>
        <w:t> </w:t>
      </w:r>
      <w:r>
        <w:rPr>
          <w:sz w:val="24"/>
        </w:rPr>
        <w:t>interest;</w:t>
      </w:r>
    </w:p>
    <w:p>
      <w:pPr>
        <w:pStyle w:val="ListParagraph"/>
        <w:numPr>
          <w:ilvl w:val="0"/>
          <w:numId w:val="19"/>
        </w:numPr>
        <w:tabs>
          <w:tab w:pos="1843" w:val="left" w:leader="none"/>
        </w:tabs>
        <w:spacing w:line="242" w:lineRule="auto" w:before="0" w:after="0"/>
        <w:ind w:left="1540" w:right="577" w:firstLine="0"/>
        <w:jc w:val="both"/>
        <w:rPr>
          <w:sz w:val="24"/>
        </w:rPr>
      </w:pPr>
      <w:r>
        <w:rPr>
          <w:sz w:val="24"/>
        </w:rPr>
        <w:t>Promote the rational use of natural resources, safeguarding their capacity for</w:t>
      </w:r>
      <w:r>
        <w:rPr>
          <w:spacing w:val="1"/>
          <w:sz w:val="24"/>
        </w:rPr>
        <w:t> </w:t>
      </w:r>
      <w:r>
        <w:rPr>
          <w:sz w:val="24"/>
        </w:rPr>
        <w:t>renewal</w:t>
      </w:r>
      <w:r>
        <w:rPr>
          <w:spacing w:val="-1"/>
          <w:sz w:val="24"/>
        </w:rPr>
        <w:t> </w:t>
      </w:r>
      <w:r>
        <w:rPr>
          <w:sz w:val="24"/>
        </w:rPr>
        <w:t>and ecological stability.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1"/>
        </w:rPr>
      </w:pPr>
      <w:r>
        <w:rPr/>
        <w:pict>
          <v:rect style="position:absolute;margin-left:72.024002pt;margin-top:8.403301pt;width:144.020pt;height:.71997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156</w:t>
      </w:r>
      <w:r>
        <w:rPr>
          <w:rFonts w:ascii="Calibri"/>
          <w:sz w:val="20"/>
          <w:vertAlign w:val="baseline"/>
        </w:rPr>
        <w:t>Velasco,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Jr.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(Associate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Supreme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Philippines)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(2009).</w:t>
      </w:r>
      <w:r>
        <w:rPr>
          <w:rFonts w:ascii="Calibri"/>
          <w:i/>
          <w:sz w:val="20"/>
          <w:vertAlign w:val="baseline"/>
        </w:rPr>
        <w:t>Manila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Bay: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Daunting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Challenge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Rehabilitation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Restoration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presented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Supreme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Philippines. Forum on Environmental Justice: Upholding the Right to a Balanced and Healthful Ecology from April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16-17 2009.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13/5/2013 from</w:t>
      </w:r>
      <w:r>
        <w:rPr>
          <w:rFonts w:ascii="Calibri"/>
          <w:spacing w:val="-1"/>
          <w:sz w:val="20"/>
          <w:vertAlign w:val="baseline"/>
        </w:rPr>
        <w:t> </w:t>
      </w:r>
      <w:hyperlink r:id="rId72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http://sc.judiciary.gov.ph/publications/ejforum/index.php</w:t>
        </w:r>
      </w:hyperlink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Portuguese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combines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 protection- a substantive right to environmental quality, the government‘s duty</w:t>
      </w:r>
      <w:r>
        <w:rPr>
          <w:spacing w:val="1"/>
        </w:rPr>
        <w:t> </w:t>
      </w:r>
      <w:r>
        <w:rPr/>
        <w:t>to</w:t>
      </w:r>
      <w:r>
        <w:rPr>
          <w:spacing w:val="33"/>
        </w:rPr>
        <w:t> </w:t>
      </w:r>
      <w:r>
        <w:rPr/>
        <w:t>protect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environment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individual</w:t>
      </w:r>
      <w:r>
        <w:rPr>
          <w:spacing w:val="34"/>
        </w:rPr>
        <w:t> </w:t>
      </w:r>
      <w:r>
        <w:rPr/>
        <w:t>duty</w:t>
      </w:r>
      <w:r>
        <w:rPr>
          <w:spacing w:val="26"/>
        </w:rPr>
        <w:t> </w:t>
      </w:r>
      <w:r>
        <w:rPr/>
        <w:t>or</w:t>
      </w:r>
      <w:r>
        <w:rPr>
          <w:spacing w:val="33"/>
        </w:rPr>
        <w:t> </w:t>
      </w:r>
      <w:r>
        <w:rPr/>
        <w:t>responsibility</w:t>
      </w:r>
      <w:r>
        <w:rPr>
          <w:spacing w:val="27"/>
        </w:rPr>
        <w:t> </w:t>
      </w:r>
      <w:r>
        <w:rPr/>
        <w:t>to</w:t>
      </w:r>
      <w:r>
        <w:rPr>
          <w:spacing w:val="33"/>
        </w:rPr>
        <w:t> </w:t>
      </w:r>
      <w:r>
        <w:rPr/>
        <w:t>protect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environment-</w:t>
      </w:r>
      <w:r>
        <w:rPr>
          <w:spacing w:val="-57"/>
        </w:rPr>
        <w:t> </w:t>
      </w:r>
      <w:r>
        <w:rPr/>
        <w:t>and illustrates the basic human rights concept that there can be no right in the absence of a</w:t>
      </w:r>
      <w:r>
        <w:rPr>
          <w:spacing w:val="1"/>
        </w:rPr>
        <w:t> </w:t>
      </w:r>
      <w:r>
        <w:rPr/>
        <w:t>corresponding</w:t>
      </w:r>
      <w:r>
        <w:rPr>
          <w:spacing w:val="-4"/>
        </w:rPr>
        <w:t> </w:t>
      </w:r>
      <w:r>
        <w:rPr/>
        <w:t>duty.</w:t>
      </w:r>
    </w:p>
    <w:p>
      <w:pPr>
        <w:pStyle w:val="BodyText"/>
        <w:spacing w:line="480" w:lineRule="auto" w:before="200"/>
        <w:ind w:right="573" w:firstLine="719"/>
        <w:jc w:val="both"/>
      </w:pPr>
      <w:r>
        <w:rPr/>
        <w:t>While Boyd is of the opinion that the legal purpose of individual environmental duties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constitutions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unclear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symbolic,</w:t>
      </w:r>
      <w:r>
        <w:rPr>
          <w:spacing w:val="1"/>
        </w:rPr>
        <w:t> </w:t>
      </w:r>
      <w:r>
        <w:rPr/>
        <w:t>hortatory,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educational,</w:t>
      </w:r>
      <w:r>
        <w:rPr>
          <w:vertAlign w:val="superscript"/>
        </w:rPr>
        <w:t>157</w:t>
      </w:r>
      <w:r>
        <w:rPr>
          <w:vertAlign w:val="baseline"/>
        </w:rPr>
        <w:t> the researcher is of the view that the provision imposing an individual duty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 the environment serves an important function in covering not only natural persons but</w:t>
      </w:r>
      <w:r>
        <w:rPr>
          <w:spacing w:val="1"/>
          <w:vertAlign w:val="baseline"/>
        </w:rPr>
        <w:t> </w:t>
      </w:r>
      <w:r>
        <w:rPr>
          <w:vertAlign w:val="baseline"/>
        </w:rPr>
        <w:t>artificial persons like corporations and business who are major contributors to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era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57"/>
          <w:vertAlign w:val="baseline"/>
        </w:rPr>
        <w:t> </w:t>
      </w:r>
      <w:r>
        <w:rPr>
          <w:vertAlign w:val="baseline"/>
        </w:rPr>
        <w:t>significantly reduced, the recognition of individual duties serves to facilitate the horizontal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environmental right.</w:t>
      </w:r>
    </w:p>
    <w:p>
      <w:pPr>
        <w:pStyle w:val="BodyText"/>
        <w:spacing w:line="480" w:lineRule="auto" w:before="1"/>
        <w:ind w:right="574" w:firstLine="719"/>
        <w:jc w:val="both"/>
      </w:pPr>
      <w:r>
        <w:rPr/>
        <w:t>The Portuguese provision is striking because, while acknowledging the usual vertical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authorities,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lays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relationship. The state is obliged to fulfil its duties by </w:t>
      </w:r>
      <w:r>
        <w:rPr>
          <w:i/>
        </w:rPr>
        <w:t>having recourse to or taking support</w:t>
      </w:r>
      <w:r>
        <w:rPr>
          <w:i/>
          <w:spacing w:val="1"/>
        </w:rPr>
        <w:t> </w:t>
      </w:r>
      <w:r>
        <w:rPr>
          <w:i/>
        </w:rPr>
        <w:t>frompopular initiatives</w:t>
      </w:r>
      <w:r>
        <w:rPr/>
        <w:t>.</w:t>
      </w:r>
      <w:r>
        <w:rPr>
          <w:vertAlign w:val="superscript"/>
        </w:rPr>
        <w:t>158</w:t>
      </w:r>
      <w:r>
        <w:rPr>
          <w:vertAlign w:val="baseline"/>
        </w:rPr>
        <w:t> The Portuguese example is illustrative of a common trend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 of environmental human rights; the imposition of both individual rights and duties,</w:t>
      </w:r>
      <w:r>
        <w:rPr>
          <w:spacing w:val="-57"/>
          <w:vertAlign w:val="baseline"/>
        </w:rPr>
        <w:t> </w:t>
      </w:r>
      <w:r>
        <w:rPr>
          <w:vertAlign w:val="baseline"/>
        </w:rPr>
        <w:t>together with the imposition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extensive</w:t>
      </w:r>
      <w:r>
        <w:rPr>
          <w:spacing w:val="-1"/>
          <w:vertAlign w:val="baseline"/>
        </w:rPr>
        <w:t> </w:t>
      </w:r>
      <w:r>
        <w:rPr>
          <w:vertAlign w:val="baseline"/>
        </w:rPr>
        <w:t>role for authorities.</w:t>
      </w:r>
      <w:r>
        <w:rPr>
          <w:vertAlign w:val="superscript"/>
        </w:rPr>
        <w:t>159</w:t>
      </w:r>
    </w:p>
    <w:p>
      <w:pPr>
        <w:pStyle w:val="BodyText"/>
        <w:spacing w:line="480" w:lineRule="auto" w:before="1"/>
        <w:ind w:right="570" w:firstLine="719"/>
        <w:jc w:val="both"/>
      </w:pPr>
      <w:r>
        <w:rPr/>
        <w:t>In addition to recognizing the right to a healthy and ecologically balanced environment,</w:t>
      </w:r>
      <w:r>
        <w:rPr>
          <w:spacing w:val="-57"/>
        </w:rPr>
        <w:t> </w:t>
      </w:r>
      <w:r>
        <w:rPr/>
        <w:t>the Constitution established the </w:t>
      </w:r>
      <w:r>
        <w:rPr>
          <w:i/>
        </w:rPr>
        <w:t>actiopopularis</w:t>
      </w:r>
      <w:r>
        <w:rPr/>
        <w:t>, enabling individuals and NGOs to protect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>
          <w:i/>
        </w:rPr>
        <w:t>locusstandi</w:t>
      </w:r>
      <w:r>
        <w:rPr>
          <w:i/>
          <w:spacing w:val="1"/>
        </w:rPr>
        <w:t> </w:t>
      </w:r>
      <w:r>
        <w:rPr/>
        <w:t>requirement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direct</w:t>
      </w:r>
      <w:r>
        <w:rPr>
          <w:spacing w:val="35"/>
        </w:rPr>
        <w:t> </w:t>
      </w:r>
      <w:r>
        <w:rPr/>
        <w:t>personal</w:t>
      </w:r>
      <w:r>
        <w:rPr>
          <w:spacing w:val="35"/>
        </w:rPr>
        <w:t> </w:t>
      </w:r>
      <w:r>
        <w:rPr/>
        <w:t>interest.</w:t>
      </w:r>
      <w:r>
        <w:rPr>
          <w:vertAlign w:val="superscript"/>
        </w:rPr>
        <w:t>160</w:t>
      </w:r>
      <w:r>
        <w:rPr>
          <w:spacing w:val="38"/>
          <w:vertAlign w:val="baseline"/>
        </w:rPr>
        <w:t> </w:t>
      </w:r>
      <w:r>
        <w:rPr>
          <w:vertAlign w:val="baseline"/>
        </w:rPr>
        <w:t>In</w:t>
      </w:r>
      <w:r>
        <w:rPr>
          <w:spacing w:val="34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Constitution,</w:t>
      </w:r>
      <w:r>
        <w:rPr>
          <w:spacing w:val="32"/>
          <w:vertAlign w:val="baseline"/>
        </w:rPr>
        <w:t> </w:t>
      </w:r>
      <w:r>
        <w:rPr>
          <w:vertAlign w:val="baseline"/>
        </w:rPr>
        <w:t>a</w:t>
      </w:r>
      <w:r>
        <w:rPr>
          <w:spacing w:val="33"/>
          <w:vertAlign w:val="baseline"/>
        </w:rPr>
        <w:t> </w:t>
      </w:r>
      <w:r>
        <w:rPr>
          <w:vertAlign w:val="baseline"/>
        </w:rPr>
        <w:t>series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laws</w:t>
      </w:r>
    </w:p>
    <w:p>
      <w:pPr>
        <w:pStyle w:val="BodyText"/>
        <w:spacing w:before="10"/>
        <w:ind w:left="0"/>
        <w:rPr>
          <w:sz w:val="23"/>
        </w:rPr>
      </w:pPr>
    </w:p>
    <w:p>
      <w:pPr>
        <w:spacing w:before="108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157</w:t>
      </w:r>
      <w:r>
        <w:rPr>
          <w:rFonts w:ascii="Calibri"/>
          <w:sz w:val="20"/>
          <w:vertAlign w:val="baseline"/>
        </w:rPr>
        <w:t>Boyd,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88.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66(2)(italics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added)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159</w:t>
      </w:r>
      <w:r>
        <w:rPr>
          <w:rFonts w:ascii="Calibri"/>
          <w:sz w:val="20"/>
          <w:vertAlign w:val="baseline"/>
        </w:rPr>
        <w:t>Kiss,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Shelton,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(1991).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Transnational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p.27.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 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Portugal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3"/>
          <w:pgSz w:w="11910" w:h="16840"/>
          <w:pgMar w:footer="1019" w:header="0" w:top="1200" w:bottom="1200" w:left="980" w:right="720"/>
        </w:sectPr>
      </w:pPr>
    </w:p>
    <w:p>
      <w:pPr>
        <w:pStyle w:val="BodyText"/>
        <w:spacing w:line="480" w:lineRule="auto" w:before="109"/>
        <w:ind w:right="570"/>
        <w:jc w:val="both"/>
      </w:pPr>
      <w:r>
        <w:rPr/>
        <w:t>expand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 environmental</w:t>
      </w:r>
      <w:r>
        <w:rPr>
          <w:spacing w:val="1"/>
        </w:rPr>
        <w:t> </w:t>
      </w:r>
      <w:r>
        <w:rPr/>
        <w:t>rights.</w:t>
      </w:r>
      <w:r>
        <w:rPr>
          <w:vertAlign w:val="superscript"/>
        </w:rPr>
        <w:t>161</w:t>
      </w:r>
      <w:r>
        <w:rPr>
          <w:spacing w:val="1"/>
          <w:vertAlign w:val="baseline"/>
        </w:rPr>
        <w:t> </w:t>
      </w:r>
      <w:r>
        <w:rPr>
          <w:vertAlign w:val="baseline"/>
        </w:rPr>
        <w:t>Portugal‘s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Framework Law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 Environment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expands on the constitutional right and outlines the State‘s responsibility to protect the right.</w:t>
      </w:r>
      <w:r>
        <w:rPr>
          <w:vertAlign w:val="superscript"/>
        </w:rPr>
        <w:t>162</w:t>
      </w:r>
      <w:r>
        <w:rPr>
          <w:spacing w:val="1"/>
          <w:vertAlign w:val="baseline"/>
        </w:rPr>
        <w:t> </w:t>
      </w:r>
      <w:r>
        <w:rPr>
          <w:vertAlign w:val="baseline"/>
        </w:rPr>
        <w:t>The </w:t>
      </w:r>
      <w:r>
        <w:rPr>
          <w:i/>
          <w:vertAlign w:val="baseline"/>
        </w:rPr>
        <w:t>Framework Law </w:t>
      </w:r>
      <w:r>
        <w:rPr>
          <w:vertAlign w:val="baseline"/>
        </w:rPr>
        <w:t>reiterates the right to a healthy and ecologically balanced environment,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guarantees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decision-making,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ensures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harm, seekcompensation, or compel government action, and encourages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 of and participation in ENGOs.</w:t>
      </w:r>
      <w:r>
        <w:rPr>
          <w:vertAlign w:val="superscript"/>
        </w:rPr>
        <w:t>163</w:t>
      </w:r>
      <w:r>
        <w:rPr>
          <w:vertAlign w:val="baseline"/>
        </w:rPr>
        <w:t> ENGOs and citizens also are exempt from 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fees usually imposed in judicial and administrative processes. As a result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progressive actions, Portugal is regarded as the EU country ‗with the widest accessibility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judicial remedies‘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environmental matters.</w:t>
      </w:r>
      <w:r>
        <w:rPr>
          <w:vertAlign w:val="superscript"/>
        </w:rPr>
        <w:t>164</w:t>
      </w:r>
    </w:p>
    <w:p>
      <w:pPr>
        <w:pStyle w:val="BodyText"/>
        <w:spacing w:line="480" w:lineRule="auto" w:before="2"/>
        <w:ind w:right="574" w:firstLine="779"/>
        <w:jc w:val="both"/>
      </w:pPr>
      <w:r>
        <w:rPr/>
        <w:t>The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(OECD)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Portugal</w:t>
      </w:r>
      <w:r>
        <w:rPr>
          <w:spacing w:val="1"/>
        </w:rPr>
        <w:t> </w:t>
      </w:r>
      <w:r>
        <w:rPr/>
        <w:t>‗the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designates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conservation of natural resources as being among the </w:t>
      </w:r>
      <w:r>
        <w:rPr>
          <w:i/>
        </w:rPr>
        <w:t>essential tasks of the Portuguese State</w:t>
      </w:r>
      <w:r>
        <w:rPr/>
        <w:t>,</w:t>
      </w:r>
      <w:r>
        <w:rPr>
          <w:spacing w:val="1"/>
        </w:rPr>
        <w:t> </w:t>
      </w:r>
      <w:r>
        <w:rPr/>
        <w:t>and sets out the State‘s obligations regarding the prevention and control of pollution and its</w:t>
      </w:r>
      <w:r>
        <w:rPr>
          <w:spacing w:val="1"/>
        </w:rPr>
        <w:t> </w:t>
      </w:r>
      <w:r>
        <w:rPr/>
        <w:t>effects‘</w:t>
      </w:r>
      <w:r>
        <w:rPr>
          <w:spacing w:val="-1"/>
        </w:rPr>
        <w:t> </w:t>
      </w:r>
      <w:r>
        <w:rPr/>
        <w:t>(emphasis in original).</w:t>
      </w:r>
      <w:r>
        <w:rPr>
          <w:vertAlign w:val="superscript"/>
        </w:rPr>
        <w:t>165</w:t>
      </w:r>
    </w:p>
    <w:p>
      <w:pPr>
        <w:pStyle w:val="Heading1"/>
        <w:numPr>
          <w:ilvl w:val="1"/>
          <w:numId w:val="16"/>
        </w:numPr>
        <w:tabs>
          <w:tab w:pos="821" w:val="left" w:leader="none"/>
        </w:tabs>
        <w:spacing w:line="240" w:lineRule="auto" w:before="204" w:after="0"/>
        <w:ind w:left="820" w:right="0" w:hanging="361"/>
        <w:jc w:val="both"/>
      </w:pPr>
      <w:bookmarkStart w:name="_TOC_250020" w:id="11"/>
      <w:r>
        <w:rPr/>
        <w:t>The</w:t>
      </w:r>
      <w:r>
        <w:rPr>
          <w:spacing w:val="-3"/>
        </w:rPr>
        <w:t> </w:t>
      </w:r>
      <w:r>
        <w:rPr/>
        <w:t>Distilled</w:t>
      </w:r>
      <w:r>
        <w:rPr>
          <w:spacing w:val="-1"/>
        </w:rPr>
        <w:t> </w:t>
      </w:r>
      <w:r>
        <w:rPr/>
        <w:t>Scope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bookmarkEnd w:id="11"/>
      <w:r>
        <w:rPr/>
        <w:t>Rights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74" w:firstLine="719"/>
        <w:jc w:val="both"/>
      </w:pPr>
      <w:r>
        <w:rPr/>
        <w:t>Environmental harm, (as manifested in deforestation, water and air pollution, mining</w:t>
      </w:r>
      <w:r>
        <w:rPr>
          <w:spacing w:val="1"/>
        </w:rPr>
        <w:t> </w:t>
      </w:r>
      <w:r>
        <w:rPr/>
        <w:t>degradation, oil spills, and climate change) has consequences for other human rights, such as</w:t>
      </w:r>
      <w:r>
        <w:rPr>
          <w:spacing w:val="1"/>
        </w:rPr>
        <w:t> </w:t>
      </w:r>
      <w:r>
        <w:rPr/>
        <w:t>the right to life, the right to human dignity, to privacy and family life, collective rights of</w:t>
      </w:r>
      <w:r>
        <w:rPr>
          <w:spacing w:val="1"/>
        </w:rPr>
        <w:t> </w:t>
      </w:r>
      <w:r>
        <w:rPr/>
        <w:t>indigenous and other communities, and for future generations. Thus, as illustrated by the case</w:t>
      </w:r>
      <w:r>
        <w:rPr>
          <w:spacing w:val="1"/>
        </w:rPr>
        <w:t> </w:t>
      </w:r>
      <w:r>
        <w:rPr/>
        <w:t>law from different jurisdictions, even where there is no explicit provision for a substantive</w:t>
      </w:r>
      <w:r>
        <w:rPr>
          <w:spacing w:val="1"/>
        </w:rPr>
        <w:t> </w:t>
      </w:r>
      <w:r>
        <w:rPr/>
        <w:t>environmental</w:t>
      </w:r>
      <w:r>
        <w:rPr>
          <w:spacing w:val="21"/>
        </w:rPr>
        <w:t> </w:t>
      </w:r>
      <w:r>
        <w:rPr/>
        <w:t>right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national</w:t>
      </w:r>
      <w:r>
        <w:rPr>
          <w:spacing w:val="22"/>
        </w:rPr>
        <w:t> </w:t>
      </w:r>
      <w:r>
        <w:rPr/>
        <w:t>constitution,</w:t>
      </w:r>
      <w:r>
        <w:rPr>
          <w:spacing w:val="20"/>
        </w:rPr>
        <w:t> </w:t>
      </w:r>
      <w:r>
        <w:rPr/>
        <w:t>other</w:t>
      </w:r>
      <w:r>
        <w:rPr>
          <w:spacing w:val="21"/>
        </w:rPr>
        <w:t> </w:t>
      </w:r>
      <w:r>
        <w:rPr/>
        <w:t>constitutionally</w:t>
      </w:r>
      <w:r>
        <w:rPr>
          <w:spacing w:val="16"/>
        </w:rPr>
        <w:t> </w:t>
      </w:r>
      <w:r>
        <w:rPr/>
        <w:t>recognized</w:t>
      </w:r>
      <w:r>
        <w:rPr>
          <w:spacing w:val="22"/>
        </w:rPr>
        <w:t> </w:t>
      </w:r>
      <w:r>
        <w:rPr/>
        <w:t>human</w:t>
      </w:r>
      <w:r>
        <w:rPr>
          <w:spacing w:val="21"/>
        </w:rPr>
        <w:t> </w:t>
      </w:r>
      <w:r>
        <w:rPr/>
        <w:t>rights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0"/>
        </w:rPr>
      </w:pPr>
      <w:r>
        <w:rPr/>
        <w:pict>
          <v:rect style="position:absolute;margin-left:72.024002pt;margin-top:8.165176pt;width:144.020pt;height:.71997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188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161</w:t>
      </w:r>
      <w:r>
        <w:rPr>
          <w:rFonts w:ascii="Calibri"/>
          <w:i/>
          <w:sz w:val="20"/>
          <w:vertAlign w:val="baseline"/>
        </w:rPr>
        <w:t>Popular Action Law, </w:t>
      </w:r>
      <w:r>
        <w:rPr>
          <w:rFonts w:ascii="Calibri"/>
          <w:sz w:val="20"/>
          <w:vertAlign w:val="baseline"/>
        </w:rPr>
        <w:t>Law 83/95 (31 Aug. 1995). </w:t>
      </w:r>
      <w:r>
        <w:rPr>
          <w:rFonts w:ascii="Calibri"/>
          <w:i/>
          <w:sz w:val="20"/>
          <w:vertAlign w:val="baseline"/>
        </w:rPr>
        <w:t>Environmental NGOs Law </w:t>
      </w:r>
      <w:r>
        <w:rPr>
          <w:rFonts w:ascii="Calibri"/>
          <w:sz w:val="20"/>
          <w:vertAlign w:val="baseline"/>
        </w:rPr>
        <w:t>(Law 35/98).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162</w:t>
      </w:r>
      <w:r>
        <w:rPr>
          <w:rFonts w:ascii="Calibri"/>
          <w:i/>
          <w:sz w:val="20"/>
          <w:vertAlign w:val="baseline"/>
        </w:rPr>
        <w:t>Framework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hyperlink r:id="rId75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http://faolex.fao.org/</w:t>
        </w:r>
        <w:r>
          <w:rPr>
            <w:rFonts w:ascii="Calibri"/>
            <w:color w:val="0000FF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visited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20/3/2013)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163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Milieu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Summary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Report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Inventory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EU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Member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States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Measures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Access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Justice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 Matters</w:t>
      </w:r>
      <w:r>
        <w:rPr>
          <w:rFonts w:ascii="Calibri"/>
          <w:sz w:val="20"/>
          <w:vertAlign w:val="baseline"/>
        </w:rPr>
        <w:t>. Report Prepared for the EuropeanCommission. 2007 Brussels: Milieu Ltd, p. 7. Cited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Boyd,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 R. Op cit, p. 314.</w:t>
      </w:r>
    </w:p>
    <w:p>
      <w:pPr>
        <w:spacing w:before="0"/>
        <w:ind w:left="460" w:right="57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165</w:t>
      </w:r>
      <w:r>
        <w:rPr>
          <w:rFonts w:ascii="Calibri"/>
          <w:sz w:val="20"/>
          <w:vertAlign w:val="baseline"/>
        </w:rPr>
        <w:t>Organization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Cooperation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2001.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Performance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Reviews: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Portugal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Paris, OECD, pp. 41-42.</w:t>
      </w:r>
    </w:p>
    <w:p>
      <w:pPr>
        <w:spacing w:after="0"/>
        <w:jc w:val="both"/>
        <w:rPr>
          <w:rFonts w:ascii="Calibri"/>
          <w:sz w:val="20"/>
        </w:rPr>
        <w:sectPr>
          <w:footerReference w:type="default" r:id="rId74"/>
          <w:pgSz w:w="11910" w:h="16840"/>
          <w:pgMar w:footer="1014" w:header="0" w:top="1160" w:bottom="1200" w:left="980" w:right="720"/>
        </w:sectPr>
      </w:pPr>
    </w:p>
    <w:p>
      <w:pPr>
        <w:pStyle w:val="BodyText"/>
        <w:spacing w:line="480" w:lineRule="auto" w:before="69"/>
        <w:ind w:right="577"/>
        <w:jc w:val="both"/>
      </w:pPr>
      <w:r>
        <w:rPr/>
        <w:t>like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right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life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human</w:t>
      </w:r>
      <w:r>
        <w:rPr>
          <w:spacing w:val="8"/>
        </w:rPr>
        <w:t> </w:t>
      </w:r>
      <w:r>
        <w:rPr/>
        <w:t>dignity</w:t>
      </w:r>
      <w:r>
        <w:rPr>
          <w:spacing w:val="3"/>
        </w:rPr>
        <w:t> </w:t>
      </w:r>
      <w:r>
        <w:rPr/>
        <w:t>can</w:t>
      </w:r>
      <w:r>
        <w:rPr>
          <w:spacing w:val="9"/>
        </w:rPr>
        <w:t> </w:t>
      </w:r>
      <w:r>
        <w:rPr/>
        <w:t>provide</w:t>
      </w:r>
      <w:r>
        <w:rPr>
          <w:spacing w:val="7"/>
        </w:rPr>
        <w:t> </w:t>
      </w:r>
      <w:r>
        <w:rPr/>
        <w:t>an</w:t>
      </w:r>
      <w:r>
        <w:rPr>
          <w:spacing w:val="9"/>
        </w:rPr>
        <w:t> </w:t>
      </w:r>
      <w:r>
        <w:rPr/>
        <w:t>approach</w:t>
      </w:r>
      <w:r>
        <w:rPr>
          <w:spacing w:val="9"/>
        </w:rPr>
        <w:t> </w:t>
      </w:r>
      <w:r>
        <w:rPr/>
        <w:t>for</w:t>
      </w:r>
      <w:r>
        <w:rPr>
          <w:spacing w:val="6"/>
        </w:rPr>
        <w:t> </w:t>
      </w:r>
      <w:r>
        <w:rPr/>
        <w:t>recognizing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right</w:t>
      </w:r>
      <w:r>
        <w:rPr>
          <w:spacing w:val="9"/>
        </w:rPr>
        <w:t> </w:t>
      </w:r>
      <w:r>
        <w:rPr/>
        <w:t>to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healthy</w:t>
      </w:r>
      <w:r>
        <w:rPr>
          <w:spacing w:val="-5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right="573" w:firstLine="719"/>
        <w:jc w:val="both"/>
      </w:pPr>
      <w:r>
        <w:rPr/>
        <w:t>The Constitutions of Nigeria and South Africa, like most constitutions of the world,</w:t>
      </w:r>
      <w:r>
        <w:rPr>
          <w:spacing w:val="1"/>
        </w:rPr>
        <w:t> </w:t>
      </w:r>
      <w:r>
        <w:rPr/>
        <w:t>provide for the right to life.</w:t>
      </w:r>
      <w:r>
        <w:rPr>
          <w:vertAlign w:val="superscript"/>
        </w:rPr>
        <w:t>166</w:t>
      </w:r>
      <w:r>
        <w:rPr>
          <w:vertAlign w:val="baseline"/>
        </w:rPr>
        <w:t> The right to life is threatened or adversely affected by a polluted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degraded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media</w:t>
      </w:r>
      <w:r>
        <w:rPr>
          <w:spacing w:val="1"/>
          <w:vertAlign w:val="baseline"/>
        </w:rPr>
        <w:t> </w:t>
      </w:r>
      <w:r>
        <w:rPr>
          <w:vertAlign w:val="baseline"/>
        </w:rPr>
        <w:t>(such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air,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land)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resources (like plants and animal life) are means necessary to sustain life.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life</w:t>
      </w:r>
      <w:r>
        <w:rPr>
          <w:spacing w:val="12"/>
          <w:vertAlign w:val="baseline"/>
        </w:rPr>
        <w:t> </w:t>
      </w:r>
      <w:r>
        <w:rPr>
          <w:vertAlign w:val="baseline"/>
        </w:rPr>
        <w:t>has</w:t>
      </w:r>
      <w:r>
        <w:rPr>
          <w:spacing w:val="13"/>
          <w:vertAlign w:val="baseline"/>
        </w:rPr>
        <w:t> </w:t>
      </w:r>
      <w:r>
        <w:rPr>
          <w:vertAlign w:val="baseline"/>
        </w:rPr>
        <w:t>been</w:t>
      </w:r>
      <w:r>
        <w:rPr>
          <w:spacing w:val="13"/>
          <w:vertAlign w:val="baseline"/>
        </w:rPr>
        <w:t> </w:t>
      </w:r>
      <w:r>
        <w:rPr>
          <w:vertAlign w:val="baseline"/>
        </w:rPr>
        <w:t>understood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encompass,</w:t>
      </w:r>
      <w:r>
        <w:rPr>
          <w:spacing w:val="15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just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13"/>
          <w:vertAlign w:val="baseline"/>
        </w:rPr>
        <w:t> </w:t>
      </w:r>
      <w:r>
        <w:rPr>
          <w:vertAlign w:val="baseline"/>
        </w:rPr>
        <w:t>taking</w:t>
      </w:r>
      <w:r>
        <w:rPr>
          <w:spacing w:val="-58"/>
          <w:vertAlign w:val="baseline"/>
        </w:rPr>
        <w:t> </w:t>
      </w:r>
      <w:r>
        <w:rPr>
          <w:vertAlign w:val="baseline"/>
        </w:rPr>
        <w:t>of life, but also the positive duty to ensure that life is qualitative. Thus any act or omission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contribute to the loss of life or that threaten the minimum quality of life would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 to the spirit of the right to life provision and unconstitutional. Such acts could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deliberate failure by the government to take legislative and other measures necessary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 severe pollution of air and water thereby causing the loss of life and debilitating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illnesses.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The Nigerian legislature has recognised the link between environmental pollution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life.</w:t>
      </w:r>
      <w:r>
        <w:rPr>
          <w:vertAlign w:val="superscript"/>
        </w:rPr>
        <w:t>167</w:t>
      </w:r>
      <w:r>
        <w:rPr>
          <w:spacing w:val="1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dumping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toxic</w:t>
      </w:r>
      <w:r>
        <w:rPr>
          <w:spacing w:val="1"/>
          <w:vertAlign w:val="baseline"/>
        </w:rPr>
        <w:t> </w:t>
      </w:r>
      <w:r>
        <w:rPr>
          <w:vertAlign w:val="baseline"/>
        </w:rPr>
        <w:t>wastes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by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companies,</w:t>
      </w:r>
      <w:r>
        <w:rPr>
          <w:spacing w:val="60"/>
          <w:vertAlign w:val="baseline"/>
        </w:rPr>
        <w:t> </w:t>
      </w:r>
      <w:r>
        <w:rPr>
          <w:vertAlign w:val="baseline"/>
        </w:rPr>
        <w:t>the House of Representatives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toxic</w:t>
      </w:r>
      <w:r>
        <w:rPr>
          <w:spacing w:val="25"/>
          <w:vertAlign w:val="baseline"/>
        </w:rPr>
        <w:t> </w:t>
      </w:r>
      <w:r>
        <w:rPr>
          <w:vertAlign w:val="baseline"/>
        </w:rPr>
        <w:t>wastes</w:t>
      </w:r>
      <w:r>
        <w:rPr>
          <w:spacing w:val="26"/>
          <w:vertAlign w:val="baseline"/>
        </w:rPr>
        <w:t> </w:t>
      </w:r>
      <w:r>
        <w:rPr>
          <w:vertAlign w:val="baseline"/>
        </w:rPr>
        <w:t>endanger</w:t>
      </w:r>
      <w:r>
        <w:rPr>
          <w:spacing w:val="24"/>
          <w:vertAlign w:val="baseline"/>
        </w:rPr>
        <w:t> </w:t>
      </w:r>
      <w:r>
        <w:rPr>
          <w:vertAlign w:val="baseline"/>
        </w:rPr>
        <w:t>human</w:t>
      </w:r>
      <w:r>
        <w:rPr>
          <w:spacing w:val="25"/>
          <w:vertAlign w:val="baseline"/>
        </w:rPr>
        <w:t> </w:t>
      </w:r>
      <w:r>
        <w:rPr>
          <w:vertAlign w:val="baseline"/>
        </w:rPr>
        <w:t>health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House</w:t>
      </w:r>
      <w:r>
        <w:rPr>
          <w:spacing w:val="25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5"/>
          <w:vertAlign w:val="baseline"/>
        </w:rPr>
        <w:t> </w:t>
      </w:r>
      <w:r>
        <w:rPr>
          <w:vertAlign w:val="baseline"/>
        </w:rPr>
        <w:t>noted</w:t>
      </w:r>
      <w:r>
        <w:rPr>
          <w:spacing w:val="24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practice of dumping toxic wastes is in violation of Nigerian environmental legislations and,</w:t>
      </w:r>
      <w:r>
        <w:rPr>
          <w:spacing w:val="-57"/>
          <w:vertAlign w:val="baseline"/>
        </w:rPr>
        <w:t> </w:t>
      </w:r>
      <w:r>
        <w:rPr>
          <w:vertAlign w:val="baseline"/>
        </w:rPr>
        <w:t>more importantly, sections 33(1) and 34(1) of the 1999 Nigerian Constitution (as amended)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20"/>
          <w:vertAlign w:val="baseline"/>
        </w:rPr>
        <w:t> </w:t>
      </w:r>
      <w:r>
        <w:rPr>
          <w:vertAlign w:val="baseline"/>
        </w:rPr>
        <w:t>guarantee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life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dignity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human</w:t>
      </w:r>
      <w:r>
        <w:rPr>
          <w:spacing w:val="20"/>
          <w:vertAlign w:val="baseline"/>
        </w:rPr>
        <w:t> </w:t>
      </w:r>
      <w:r>
        <w:rPr>
          <w:vertAlign w:val="baseline"/>
        </w:rPr>
        <w:t>person.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House</w:t>
      </w:r>
      <w:r>
        <w:rPr>
          <w:spacing w:val="20"/>
          <w:vertAlign w:val="baseline"/>
        </w:rPr>
        <w:t> </w:t>
      </w:r>
      <w:r>
        <w:rPr>
          <w:vertAlign w:val="baseline"/>
        </w:rPr>
        <w:t>mandated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Committee on Environment to investigate the alleged incidents. It is the opinion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 that,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 recognised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threat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environmental</w:t>
      </w:r>
      <w:r>
        <w:rPr>
          <w:spacing w:val="60"/>
          <w:vertAlign w:val="baseline"/>
        </w:rPr>
        <w:t> </w:t>
      </w:r>
      <w:r>
        <w:rPr>
          <w:vertAlign w:val="baseline"/>
        </w:rPr>
        <w:t>degradation and 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poses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life,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honourable</w:t>
      </w:r>
      <w:r>
        <w:rPr>
          <w:spacing w:val="23"/>
          <w:vertAlign w:val="baseline"/>
        </w:rPr>
        <w:t> </w:t>
      </w:r>
      <w:r>
        <w:rPr>
          <w:vertAlign w:val="baseline"/>
        </w:rPr>
        <w:t>legislators</w:t>
      </w:r>
      <w:r>
        <w:rPr>
          <w:spacing w:val="2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0"/>
          <w:vertAlign w:val="baseline"/>
        </w:rPr>
        <w:t> </w:t>
      </w:r>
      <w:r>
        <w:rPr>
          <w:vertAlign w:val="baseline"/>
        </w:rPr>
        <w:t>have</w:t>
      </w:r>
      <w:r>
        <w:rPr>
          <w:spacing w:val="22"/>
          <w:vertAlign w:val="baseline"/>
        </w:rPr>
        <w:t> </w:t>
      </w:r>
      <w:r>
        <w:rPr>
          <w:vertAlign w:val="baseline"/>
        </w:rPr>
        <w:t>gone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step</w:t>
      </w:r>
      <w:r>
        <w:rPr>
          <w:spacing w:val="2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15"/>
          <w:vertAlign w:val="baseline"/>
        </w:rPr>
        <w:t> </w:t>
      </w:r>
      <w:r>
        <w:rPr>
          <w:vertAlign w:val="baseline"/>
        </w:rPr>
        <w:t>taking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8"/>
        </w:rPr>
      </w:pPr>
      <w:r>
        <w:rPr/>
        <w:pict>
          <v:rect style="position:absolute;margin-left:72.024002pt;margin-top:12.545889pt;width:144.020pt;height:.71997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Africa.</w:t>
      </w:r>
    </w:p>
    <w:p>
      <w:pPr>
        <w:spacing w:before="0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167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Votes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Proceedings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House</w:t>
      </w:r>
      <w:r>
        <w:rPr>
          <w:rFonts w:ascii="Calibri"/>
          <w:i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Representatives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Assembly,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Third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Session,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1305-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1306. Retrieved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 October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 from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nass.gov.ng/document/download.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7"/>
        <w:jc w:val="both"/>
      </w:pPr>
      <w:r>
        <w:rPr/>
        <w:t>steps to amend the Constitution to make the right to environment enforceable by communities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suffer</w:t>
      </w:r>
      <w:r>
        <w:rPr>
          <w:spacing w:val="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unscrupulous activities and</w:t>
      </w:r>
      <w:r>
        <w:rPr>
          <w:spacing w:val="1"/>
        </w:rPr>
        <w:t> </w:t>
      </w:r>
      <w:r>
        <w:rPr/>
        <w:t>impunity</w:t>
      </w:r>
      <w:r>
        <w:rPr>
          <w:spacing w:val="-7"/>
        </w:rPr>
        <w:t> </w:t>
      </w:r>
      <w:r>
        <w:rPr/>
        <w:t>of oil companies.</w:t>
      </w:r>
    </w:p>
    <w:p>
      <w:pPr>
        <w:pStyle w:val="BodyText"/>
        <w:spacing w:line="480" w:lineRule="auto" w:before="1"/>
        <w:ind w:right="574" w:firstLine="719"/>
        <w:jc w:val="both"/>
      </w:pPr>
      <w:r>
        <w:rPr/>
        <w:t>The right to life and environmental protection intersect and reinforce each other. Just as</w:t>
      </w:r>
      <w:r>
        <w:rPr>
          <w:spacing w:val="-57"/>
        </w:rPr>
        <w:t> </w:t>
      </w:r>
      <w:r>
        <w:rPr/>
        <w:t>the right to life has been employed in the protection of the environment, the quality of life is</w:t>
      </w:r>
      <w:r>
        <w:rPr>
          <w:spacing w:val="1"/>
        </w:rPr>
        <w:t> </w:t>
      </w:r>
      <w:r>
        <w:rPr/>
        <w:t>undoubtedly enhanced by a healthy environment. Likewise industrial activities that failed to</w:t>
      </w:r>
      <w:r>
        <w:rPr>
          <w:spacing w:val="1"/>
        </w:rPr>
        <w:t> </w:t>
      </w:r>
      <w:r>
        <w:rPr/>
        <w:t>adequately provide for environmental protection have resulted in the loss of lives and adverse</w:t>
      </w:r>
      <w:r>
        <w:rPr>
          <w:spacing w:val="1"/>
        </w:rPr>
        <w:t> </w:t>
      </w:r>
      <w:r>
        <w:rPr/>
        <w:t>health impacts, as illustrated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Bhopal incident.</w:t>
      </w:r>
      <w:r>
        <w:rPr>
          <w:vertAlign w:val="superscript"/>
        </w:rPr>
        <w:t>168</w:t>
      </w:r>
    </w:p>
    <w:p>
      <w:pPr>
        <w:pStyle w:val="BodyText"/>
        <w:spacing w:line="480" w:lineRule="auto" w:before="1"/>
        <w:ind w:right="568" w:firstLine="719"/>
        <w:jc w:val="both"/>
      </w:pPr>
      <w:r>
        <w:rPr/>
        <w:t>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 right to life provision expansively to include environmental protection reveals</w:t>
      </w:r>
      <w:r>
        <w:rPr>
          <w:spacing w:val="1"/>
        </w:rPr>
        <w:t> </w:t>
      </w:r>
      <w:r>
        <w:rPr/>
        <w:t>that this trend started shortly after the Bhopal incident and was strongest in the mid-to-late</w:t>
      </w:r>
      <w:r>
        <w:rPr>
          <w:spacing w:val="1"/>
        </w:rPr>
        <w:t> </w:t>
      </w:r>
      <w:r>
        <w:rPr/>
        <w:t>1980s up to the early 1990s.</w:t>
      </w:r>
      <w:r>
        <w:rPr>
          <w:vertAlign w:val="superscript"/>
        </w:rPr>
        <w:t>169</w:t>
      </w:r>
      <w:r>
        <w:rPr>
          <w:vertAlign w:val="baseline"/>
        </w:rPr>
        <w:t> While there may be other contributory factors; including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activist stance of the Supreme Court of India on the enforcement of socio-economic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 it is argued that the Bhopal incident may be a contributory factor to the judicial activism</w:t>
      </w:r>
      <w:r>
        <w:rPr>
          <w:spacing w:val="-57"/>
          <w:vertAlign w:val="baseline"/>
        </w:rPr>
        <w:t> </w:t>
      </w:r>
      <w:r>
        <w:rPr>
          <w:vertAlign w:val="baseline"/>
        </w:rPr>
        <w:t>subsequently adopted by the Indian Supreme Court in the field of environmental protection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to life.</w:t>
      </w:r>
    </w:p>
    <w:p>
      <w:pPr>
        <w:pStyle w:val="BodyText"/>
        <w:spacing w:line="480" w:lineRule="auto"/>
        <w:ind w:right="575" w:firstLine="719"/>
        <w:jc w:val="both"/>
      </w:pPr>
      <w:r>
        <w:rPr/>
        <w:t>From the preceding discussion, it is apparent that courts and international human rights</w:t>
      </w:r>
      <w:r>
        <w:rPr>
          <w:spacing w:val="1"/>
        </w:rPr>
        <w:t> </w:t>
      </w:r>
      <w:r>
        <w:rPr/>
        <w:t>bodies have held that the right to life, the right to health, the right to property and to human</w:t>
      </w:r>
      <w:r>
        <w:rPr>
          <w:spacing w:val="1"/>
        </w:rPr>
        <w:t> </w:t>
      </w:r>
      <w:r>
        <w:rPr/>
        <w:t>dignity</w:t>
      </w:r>
      <w:r>
        <w:rPr>
          <w:spacing w:val="-4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affected by</w:t>
      </w:r>
      <w:r>
        <w:rPr>
          <w:spacing w:val="-3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degradation or</w:t>
      </w:r>
      <w:r>
        <w:rPr>
          <w:spacing w:val="-1"/>
        </w:rPr>
        <w:t> </w:t>
      </w:r>
      <w:r>
        <w:rPr/>
        <w:t>pollution. According</w:t>
      </w:r>
      <w:r>
        <w:rPr>
          <w:spacing w:val="-3"/>
        </w:rPr>
        <w:t> </w:t>
      </w:r>
      <w:r>
        <w:rPr/>
        <w:t>to the IACHR</w:t>
      </w:r>
    </w:p>
    <w:p>
      <w:pPr>
        <w:pStyle w:val="BodyText"/>
        <w:spacing w:before="1"/>
        <w:ind w:left="1540" w:right="573"/>
        <w:jc w:val="both"/>
      </w:pPr>
      <w:r>
        <w:rPr/>
        <w:t>Respect for the inherent dignity of the person is the principle which underlies the</w:t>
      </w:r>
      <w:r>
        <w:rPr>
          <w:spacing w:val="1"/>
        </w:rPr>
        <w:t> </w:t>
      </w:r>
      <w:r>
        <w:rPr/>
        <w:t>fundamental protections of the right to life and to preservation of physical well-</w:t>
      </w:r>
      <w:r>
        <w:rPr>
          <w:spacing w:val="1"/>
        </w:rPr>
        <w:t> </w:t>
      </w:r>
      <w:r>
        <w:rPr/>
        <w:t>being.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serious</w:t>
      </w:r>
      <w:r>
        <w:rPr>
          <w:spacing w:val="-57"/>
        </w:rPr>
        <w:t> </w:t>
      </w:r>
      <w:r>
        <w:rPr/>
        <w:t>physical illness, impairment and suffering on the part of the local populace, are</w:t>
      </w:r>
      <w:r>
        <w:rPr>
          <w:spacing w:val="1"/>
        </w:rPr>
        <w:t> </w:t>
      </w:r>
      <w:r>
        <w:rPr/>
        <w:t>inconsistent with the right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respected as a human being.</w:t>
      </w:r>
      <w:r>
        <w:rPr>
          <w:vertAlign w:val="superscript"/>
        </w:rPr>
        <w:t>170</w:t>
      </w:r>
    </w:p>
    <w:p>
      <w:pPr>
        <w:pStyle w:val="BodyText"/>
        <w:spacing w:line="482" w:lineRule="auto" w:before="199"/>
        <w:ind w:right="577" w:firstLine="779"/>
        <w:jc w:val="both"/>
      </w:pPr>
      <w:r>
        <w:rPr/>
        <w:t>The concept of dignity forms the very basis of human rights law and is generally</w:t>
      </w:r>
      <w:r>
        <w:rPr>
          <w:spacing w:val="1"/>
        </w:rPr>
        <w:t> </w:t>
      </w:r>
      <w:r>
        <w:rPr/>
        <w:t>understood to be the quality of being worthy of</w:t>
      </w:r>
      <w:r>
        <w:rPr>
          <w:spacing w:val="60"/>
        </w:rPr>
        <w:t> </w:t>
      </w:r>
      <w:r>
        <w:rPr/>
        <w:t>respect. Suffering occasioned by ill health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 of robbing</w:t>
      </w:r>
      <w:r>
        <w:rPr>
          <w:spacing w:val="-2"/>
        </w:rPr>
        <w:t> </w:t>
      </w:r>
      <w:r>
        <w:rPr/>
        <w:t>persons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dignity</w:t>
      </w:r>
      <w:r>
        <w:rPr>
          <w:spacing w:val="-3"/>
        </w:rPr>
        <w:t> </w:t>
      </w:r>
      <w:r>
        <w:rPr/>
        <w:t>as well as shortening</w:t>
      </w:r>
      <w:r>
        <w:rPr>
          <w:spacing w:val="-2"/>
        </w:rPr>
        <w:t> </w:t>
      </w:r>
      <w:r>
        <w:rPr/>
        <w:t>life expectancy.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8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details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Bhopal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incident.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3.3.</w:t>
      </w:r>
    </w:p>
    <w:p>
      <w:pPr>
        <w:spacing w:before="0"/>
        <w:ind w:left="4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170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Inter-Am.Comm.H.R.,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Report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Situation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Ecuador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OAS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doc.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OEA/Ser.L/V/II.96,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rev. 1, April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24, 1997,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92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[hereinafter Report 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Ecuador].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2" w:firstLine="719"/>
        <w:jc w:val="both"/>
      </w:pPr>
      <w:r>
        <w:rPr/>
        <w:t>Environmental degradation also infringes on the right to property and</w:t>
      </w:r>
      <w:r>
        <w:rPr>
          <w:spacing w:val="1"/>
        </w:rPr>
        <w:t> </w:t>
      </w:r>
      <w:r>
        <w:rPr/>
        <w:t>the right to</w:t>
      </w:r>
      <w:r>
        <w:rPr>
          <w:spacing w:val="1"/>
        </w:rPr>
        <w:t> </w:t>
      </w:r>
      <w:r>
        <w:rPr/>
        <w:t>movement. Much litigation involving the environment in Nigeria involves damage to property</w:t>
      </w:r>
      <w:r>
        <w:rPr>
          <w:spacing w:val="1"/>
        </w:rPr>
        <w:t> </w:t>
      </w:r>
      <w:r>
        <w:rPr/>
        <w:t>resulting in the infringement of the right to property.In </w:t>
      </w:r>
      <w:r>
        <w:rPr>
          <w:i/>
        </w:rPr>
        <w:t>Seismograph Service (Nigeria Ltd.) vs.</w:t>
      </w:r>
      <w:r>
        <w:rPr>
          <w:i/>
          <w:spacing w:val="1"/>
        </w:rPr>
        <w:t> </w:t>
      </w:r>
      <w:r>
        <w:rPr>
          <w:i/>
        </w:rPr>
        <w:t>Ogbeni</w:t>
      </w:r>
      <w:r>
        <w:rPr>
          <w:vertAlign w:val="superscript"/>
        </w:rPr>
        <w:t>171</w:t>
      </w:r>
      <w:r>
        <w:rPr>
          <w:vertAlign w:val="baseline"/>
        </w:rPr>
        <w:t> the plaintiff alleged that the explosions carried out by the agents of the defendant/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appellant, in the course of their oil exploratory activities, around the region of the plaintiff‘s</w:t>
      </w:r>
      <w:r>
        <w:rPr>
          <w:spacing w:val="1"/>
          <w:vertAlign w:val="baseline"/>
        </w:rPr>
        <w:t> </w:t>
      </w:r>
      <w:r>
        <w:rPr>
          <w:vertAlign w:val="baseline"/>
        </w:rPr>
        <w:t>building, caused excessive noise and vibrations which damaged his building. In </w:t>
      </w:r>
      <w:r>
        <w:rPr>
          <w:i/>
          <w:vertAlign w:val="baseline"/>
        </w:rPr>
        <w:t>NNPC vs.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Sele</w:t>
      </w:r>
      <w:r>
        <w:rPr>
          <w:vertAlign w:val="superscript"/>
        </w:rPr>
        <w:t>172</w:t>
      </w:r>
      <w:r>
        <w:rPr>
          <w:vertAlign w:val="baseline"/>
        </w:rPr>
        <w:t> the plaintiffs sued for massive spillage of crude oil from the defendant‘s pipeline,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polluted and ravaged their economic trees and crops, fishing ponds, fishing contrivances,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gin</w:t>
      </w:r>
      <w:r>
        <w:rPr>
          <w:spacing w:val="-1"/>
          <w:vertAlign w:val="baseline"/>
        </w:rPr>
        <w:t> </w:t>
      </w:r>
      <w:r>
        <w:rPr>
          <w:vertAlign w:val="baseline"/>
        </w:rPr>
        <w:t>distilleries, and</w:t>
      </w:r>
      <w:r>
        <w:rPr>
          <w:spacing w:val="-1"/>
          <w:vertAlign w:val="baseline"/>
        </w:rPr>
        <w:t> </w:t>
      </w:r>
      <w:r>
        <w:rPr>
          <w:vertAlign w:val="baseline"/>
        </w:rPr>
        <w:t>fresh</w:t>
      </w:r>
      <w:r>
        <w:rPr>
          <w:spacing w:val="2"/>
          <w:vertAlign w:val="baseline"/>
        </w:rPr>
        <w:t> </w:t>
      </w:r>
      <w:r>
        <w:rPr>
          <w:vertAlign w:val="baseline"/>
        </w:rPr>
        <w:t>water</w:t>
      </w:r>
      <w:r>
        <w:rPr>
          <w:spacing w:val="-2"/>
          <w:vertAlign w:val="baseline"/>
        </w:rPr>
        <w:t> </w:t>
      </w:r>
      <w:r>
        <w:rPr>
          <w:vertAlign w:val="baseline"/>
        </w:rPr>
        <w:t>wells over a</w:t>
      </w:r>
      <w:r>
        <w:rPr>
          <w:spacing w:val="-2"/>
          <w:vertAlign w:val="baseline"/>
        </w:rPr>
        <w:t> </w:t>
      </w:r>
      <w:r>
        <w:rPr>
          <w:vertAlign w:val="baseline"/>
        </w:rPr>
        <w:t>very</w:t>
      </w:r>
      <w:r>
        <w:rPr>
          <w:spacing w:val="-4"/>
          <w:vertAlign w:val="baseline"/>
        </w:rPr>
        <w:t> </w:t>
      </w:r>
      <w:r>
        <w:rPr>
          <w:vertAlign w:val="baseline"/>
        </w:rPr>
        <w:t>wide</w:t>
      </w:r>
      <w:r>
        <w:rPr>
          <w:spacing w:val="-1"/>
          <w:vertAlign w:val="baseline"/>
        </w:rPr>
        <w:t> </w:t>
      </w:r>
      <w:r>
        <w:rPr>
          <w:vertAlign w:val="baseline"/>
        </w:rPr>
        <w:t>area.</w:t>
      </w:r>
    </w:p>
    <w:p>
      <w:pPr>
        <w:pStyle w:val="BodyText"/>
        <w:spacing w:line="480" w:lineRule="auto" w:before="2"/>
        <w:ind w:right="575" w:firstLine="719"/>
        <w:jc w:val="both"/>
      </w:pPr>
      <w:r>
        <w:rPr/>
        <w:t>The effect of environmental degradation on movement can readily be understood in the</w:t>
      </w:r>
      <w:r>
        <w:rPr>
          <w:spacing w:val="1"/>
        </w:rPr>
        <w:t> </w:t>
      </w:r>
      <w:r>
        <w:rPr/>
        <w:t>current plight of environmental migrants who are displaced by flooding, severe pollution,</w:t>
      </w:r>
      <w:r>
        <w:rPr>
          <w:spacing w:val="1"/>
        </w:rPr>
        <w:t> </w:t>
      </w:r>
      <w:r>
        <w:rPr/>
        <w:t>erosion, desertification and other forms of environmental degradation. In South Africa, the</w:t>
      </w:r>
      <w:r>
        <w:rPr>
          <w:spacing w:val="1"/>
        </w:rPr>
        <w:t> </w:t>
      </w:r>
      <w:r>
        <w:rPr/>
        <w:t>residents of Steel Valley in the Vaal Triangle instituted a series of lawsuits against ISCOR/</w:t>
      </w:r>
      <w:r>
        <w:rPr>
          <w:spacing w:val="1"/>
        </w:rPr>
        <w:t> </w:t>
      </w:r>
      <w:r>
        <w:rPr/>
        <w:t>Arcelor Mittal Steel for the pollution of their landed property and health impacts suffered from</w:t>
      </w:r>
      <w:r>
        <w:rPr>
          <w:spacing w:val="1"/>
        </w:rPr>
        <w:t> </w:t>
      </w:r>
      <w:r>
        <w:rPr/>
        <w:t>the activities of the steel works. The Steel Valley area, which used to be a vibrant, productive</w:t>
      </w:r>
      <w:r>
        <w:rPr>
          <w:spacing w:val="1"/>
        </w:rPr>
        <w:t> </w:t>
      </w:r>
      <w:r>
        <w:rPr/>
        <w:t>community of over 500 smallholdingswith shops, a filling station, a church, post office, mobile</w:t>
      </w:r>
      <w:r>
        <w:rPr>
          <w:spacing w:val="-57"/>
        </w:rPr>
        <w:t> </w:t>
      </w:r>
      <w:r>
        <w:rPr/>
        <w:t>clinic and school, collapsed as residents and land owners were forced to move and today the</w:t>
      </w:r>
      <w:r>
        <w:rPr>
          <w:spacing w:val="1"/>
        </w:rPr>
        <w:t> </w:t>
      </w:r>
      <w:r>
        <w:rPr/>
        <w:t>area</w:t>
      </w:r>
      <w:r>
        <w:rPr>
          <w:spacing w:val="-1"/>
        </w:rPr>
        <w:t> </w:t>
      </w:r>
      <w:r>
        <w:rPr/>
        <w:t>is largely</w:t>
      </w:r>
      <w:r>
        <w:rPr>
          <w:spacing w:val="-5"/>
        </w:rPr>
        <w:t> </w:t>
      </w:r>
      <w:r>
        <w:rPr/>
        <w:t>deserted.</w:t>
      </w:r>
      <w:r>
        <w:rPr>
          <w:vertAlign w:val="superscript"/>
        </w:rPr>
        <w:t>173</w:t>
      </w:r>
    </w:p>
    <w:p>
      <w:pPr>
        <w:spacing w:line="480" w:lineRule="auto" w:before="1"/>
        <w:ind w:left="460" w:right="569" w:firstLine="719"/>
        <w:jc w:val="both"/>
        <w:rPr>
          <w:sz w:val="24"/>
        </w:rPr>
      </w:pPr>
      <w:r>
        <w:rPr/>
        <w:pict>
          <v:rect style="position:absolute;margin-left:72.024002pt;margin-top:88.053169pt;width:144.020pt;height:.71997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The right to water can also be affected by environmental pollution and degradation. In</w:t>
      </w:r>
      <w:r>
        <w:rPr>
          <w:spacing w:val="1"/>
          <w:sz w:val="24"/>
        </w:rPr>
        <w:t> </w:t>
      </w:r>
      <w:r>
        <w:rPr>
          <w:i/>
          <w:sz w:val="24"/>
        </w:rPr>
        <w:t>Director,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Punjab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Lahore</w:t>
      </w:r>
      <w:r>
        <w:rPr>
          <w:sz w:val="24"/>
        </w:rPr>
        <w:t>,</w:t>
      </w:r>
      <w:r>
        <w:rPr>
          <w:sz w:val="24"/>
          <w:vertAlign w:val="superscript"/>
        </w:rPr>
        <w:t>174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Supreme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Pakistan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found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mining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companies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had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violated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right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life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citizens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residing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near</w:t>
      </w:r>
    </w:p>
    <w:p>
      <w:pPr>
        <w:spacing w:before="73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171</w:t>
      </w:r>
      <w:r>
        <w:rPr>
          <w:rFonts w:ascii="Calibri"/>
          <w:sz w:val="20"/>
          <w:vertAlign w:val="baseline"/>
        </w:rPr>
        <w:t>(1976) 4 SC 85. Although most of these cases were brought based on the Common Law torts of nuisance,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negligence,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trespass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strict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liability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property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plaintiffs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invariably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affected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pollution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caused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 omissions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defendants.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172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CA.</w:t>
      </w:r>
    </w:p>
    <w:p>
      <w:pPr>
        <w:spacing w:before="0"/>
        <w:ind w:left="460" w:right="58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173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Information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obtained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researcher’s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oral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interview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Samson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Mokoena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(Secretary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Vaal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Justice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Alliance)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Vanderbiljpark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August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20,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2012.See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Cock,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Munnik,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V.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(2006).</w:t>
      </w:r>
      <w:r>
        <w:rPr>
          <w:rFonts w:ascii="Calibri" w:hAnsi="Calibri"/>
          <w:i/>
          <w:sz w:val="20"/>
          <w:vertAlign w:val="baseline"/>
        </w:rPr>
        <w:t>Throwing</w:t>
      </w:r>
      <w:r>
        <w:rPr>
          <w:rFonts w:ascii="Calibri" w:hAnsi="Calibri"/>
          <w:i/>
          <w:spacing w:val="1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Stones</w:t>
      </w:r>
      <w:r>
        <w:rPr>
          <w:rFonts w:ascii="Calibri" w:hAnsi="Calibri"/>
          <w:i/>
          <w:spacing w:val="1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at</w:t>
      </w:r>
      <w:r>
        <w:rPr>
          <w:rFonts w:ascii="Calibri" w:hAnsi="Calibri"/>
          <w:i/>
          <w:spacing w:val="1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</w:t>
      </w:r>
      <w:r>
        <w:rPr>
          <w:rFonts w:ascii="Calibri" w:hAnsi="Calibri"/>
          <w:i/>
          <w:spacing w:val="1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Giant:</w:t>
      </w:r>
      <w:r>
        <w:rPr>
          <w:rFonts w:ascii="Calibri" w:hAnsi="Calibri"/>
          <w:i/>
          <w:spacing w:val="1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</w:t>
      </w:r>
      <w:r>
        <w:rPr>
          <w:rFonts w:ascii="Calibri" w:hAnsi="Calibri"/>
          <w:i/>
          <w:spacing w:val="1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Account</w:t>
      </w:r>
      <w:r>
        <w:rPr>
          <w:rFonts w:ascii="Calibri" w:hAnsi="Calibri"/>
          <w:i/>
          <w:spacing w:val="1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1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1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Steel</w:t>
      </w:r>
      <w:r>
        <w:rPr>
          <w:rFonts w:ascii="Calibri" w:hAnsi="Calibri"/>
          <w:i/>
          <w:spacing w:val="1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Valley</w:t>
      </w:r>
      <w:r>
        <w:rPr>
          <w:rFonts w:ascii="Calibri" w:hAnsi="Calibri"/>
          <w:i/>
          <w:spacing w:val="1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Struggle</w:t>
      </w:r>
      <w:r>
        <w:rPr>
          <w:rFonts w:ascii="Calibri" w:hAnsi="Calibri"/>
          <w:i/>
          <w:spacing w:val="1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Against</w:t>
      </w:r>
      <w:r>
        <w:rPr>
          <w:rFonts w:ascii="Calibri" w:hAnsi="Calibri"/>
          <w:i/>
          <w:spacing w:val="1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Pollution</w:t>
      </w:r>
      <w:r>
        <w:rPr>
          <w:rFonts w:ascii="Calibri" w:hAnsi="Calibri"/>
          <w:i/>
          <w:spacing w:val="1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From</w:t>
      </w:r>
      <w:r>
        <w:rPr>
          <w:rFonts w:ascii="Calibri" w:hAnsi="Calibri"/>
          <w:i/>
          <w:spacing w:val="1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Vanderbijlpark Steel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Works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 for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Centre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 Civil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Society,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Kwazulu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Natal,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March.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174</w:t>
      </w:r>
      <w:r>
        <w:rPr>
          <w:rFonts w:ascii="Calibri" w:hAnsi="Calibri"/>
          <w:i/>
          <w:sz w:val="20"/>
          <w:vertAlign w:val="baseline"/>
        </w:rPr>
        <w:t>General</w:t>
      </w:r>
      <w:r>
        <w:rPr>
          <w:rFonts w:ascii="Calibri" w:hAnsi="Calibri"/>
          <w:i/>
          <w:spacing w:val="1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Secretary,West</w:t>
      </w:r>
      <w:r>
        <w:rPr>
          <w:rFonts w:ascii="Calibri" w:hAnsi="Calibri"/>
          <w:i/>
          <w:spacing w:val="1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Pakistan</w:t>
      </w:r>
      <w:r>
        <w:rPr>
          <w:rFonts w:ascii="Calibri" w:hAnsi="Calibri"/>
          <w:i/>
          <w:spacing w:val="1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Salt</w:t>
      </w:r>
      <w:r>
        <w:rPr>
          <w:rFonts w:ascii="Calibri" w:hAnsi="Calibri"/>
          <w:i/>
          <w:spacing w:val="1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Miners</w:t>
      </w:r>
      <w:r>
        <w:rPr>
          <w:rFonts w:ascii="Calibri" w:hAnsi="Calibri"/>
          <w:i/>
          <w:spacing w:val="1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Labour</w:t>
      </w:r>
      <w:r>
        <w:rPr>
          <w:rFonts w:ascii="Calibri" w:hAnsi="Calibri"/>
          <w:i/>
          <w:spacing w:val="1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Union</w:t>
      </w:r>
      <w:r>
        <w:rPr>
          <w:rFonts w:ascii="Calibri" w:hAnsi="Calibri"/>
          <w:i/>
          <w:spacing w:val="1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(CBA)</w:t>
      </w:r>
      <w:r>
        <w:rPr>
          <w:rFonts w:ascii="Calibri" w:hAnsi="Calibri"/>
          <w:i/>
          <w:spacing w:val="1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Khwra,</w:t>
      </w:r>
      <w:r>
        <w:rPr>
          <w:rFonts w:ascii="Calibri" w:hAnsi="Calibri"/>
          <w:i/>
          <w:spacing w:val="1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Khelum</w:t>
      </w:r>
      <w:r>
        <w:rPr>
          <w:rFonts w:ascii="Calibri" w:hAnsi="Calibri"/>
          <w:i/>
          <w:spacing w:val="1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vs.</w:t>
      </w:r>
      <w:r>
        <w:rPr>
          <w:rFonts w:ascii="Calibri" w:hAnsi="Calibri"/>
          <w:i/>
          <w:spacing w:val="1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1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Director,</w:t>
      </w:r>
      <w:r>
        <w:rPr>
          <w:rFonts w:ascii="Calibri" w:hAnsi="Calibri"/>
          <w:i/>
          <w:spacing w:val="1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Industries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Mineral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Development,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Punjab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Lahore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 Rights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Case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120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 1993,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1994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S.C.M.R.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2061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(1994).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4"/>
        <w:jc w:val="both"/>
      </w:pPr>
      <w:r>
        <w:rPr/>
        <w:t>mining operations by polluting local drinking water supplies. Invoking the right to life, the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ourt</w:t>
      </w:r>
      <w:r>
        <w:rPr>
          <w:spacing w:val="18"/>
        </w:rPr>
        <w:t> </w:t>
      </w:r>
      <w:r>
        <w:rPr/>
        <w:t>found</w:t>
      </w:r>
      <w:r>
        <w:rPr>
          <w:spacing w:val="18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re</w:t>
      </w:r>
      <w:r>
        <w:rPr>
          <w:spacing w:val="21"/>
        </w:rPr>
        <w:t>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es</w:t>
      </w:r>
      <w:r>
        <w:rPr/>
        <w:t>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2"/>
        </w:rPr>
        <w:t>s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-1"/>
        </w:rPr>
        <w:t>c</w:t>
      </w:r>
      <w:r>
        <w:rPr>
          <w:spacing w:val="1"/>
        </w:rPr>
        <w:t>e</w:t>
      </w:r>
      <w:r>
        <w:rPr/>
        <w:t>,</w:t>
      </w:r>
      <w:r>
        <w:rPr>
          <w:spacing w:val="18"/>
        </w:rPr>
        <w:t> </w:t>
      </w:r>
      <w:r>
        <w:rPr/>
        <w:t>dif</w:t>
      </w:r>
      <w:r>
        <w:rPr>
          <w:spacing w:val="-1"/>
        </w:rPr>
        <w:t>f</w:t>
      </w:r>
      <w:r>
        <w:rPr/>
        <w:t>icult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limited,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ri</w:t>
      </w:r>
      <w:r>
        <w:rPr>
          <w:spacing w:val="-3"/>
        </w:rPr>
        <w:t>g</w:t>
      </w:r>
      <w:r>
        <w:rPr/>
        <w:t>ht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7"/>
        </w:rPr>
        <w:t>h</w:t>
      </w:r>
      <w:r>
        <w:rPr>
          <w:spacing w:val="-1"/>
        </w:rPr>
        <w:t>a</w:t>
      </w:r>
      <w:r>
        <w:rPr/>
        <w:t>ve</w:t>
      </w:r>
      <w:r>
        <w:rPr>
          <w:spacing w:val="20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 free from pollution and contamination is a right to life itself. This does not mean that persons</w:t>
      </w:r>
      <w:r>
        <w:rPr>
          <w:spacing w:val="1"/>
        </w:rPr>
        <w:t> </w:t>
      </w:r>
      <w:r>
        <w:rPr/>
        <w:t>residing in other parts of the country where water is available in abundance do not have such</w:t>
      </w:r>
      <w:r>
        <w:rPr>
          <w:spacing w:val="1"/>
        </w:rPr>
        <w:t> </w:t>
      </w:r>
      <w:r>
        <w:rPr/>
        <w:t>right. The right to have unpolluted water is the right of every person wherever he lives.‖ The</w:t>
      </w:r>
      <w:r>
        <w:rPr>
          <w:spacing w:val="1"/>
        </w:rPr>
        <w:t> </w:t>
      </w:r>
      <w:r>
        <w:rPr/>
        <w:t>court ordered the mining companies to take specific measures to prevent pollution of the</w:t>
      </w:r>
      <w:r>
        <w:rPr>
          <w:spacing w:val="1"/>
        </w:rPr>
        <w:t> </w:t>
      </w:r>
      <w:r>
        <w:rPr/>
        <w:t>drinking water, including changing the location of its operations. The court also appointed a</w:t>
      </w:r>
      <w:r>
        <w:rPr>
          <w:spacing w:val="1"/>
        </w:rPr>
        <w:t> </w:t>
      </w:r>
      <w:r>
        <w:rPr/>
        <w:t>commission with powers of inspection to monitor implementation of the court‘s orders and the</w:t>
      </w:r>
      <w:r>
        <w:rPr>
          <w:spacing w:val="1"/>
        </w:rPr>
        <w:t> </w:t>
      </w:r>
      <w:r>
        <w:rPr/>
        <w:t>ability</w:t>
      </w:r>
      <w:r>
        <w:rPr>
          <w:spacing w:val="-6"/>
        </w:rPr>
        <w:t> </w:t>
      </w:r>
      <w:r>
        <w:rPr/>
        <w:t>to order further</w:t>
      </w:r>
      <w:r>
        <w:rPr>
          <w:spacing w:val="-2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area‘s</w:t>
      </w:r>
      <w:r>
        <w:rPr>
          <w:spacing w:val="-1"/>
        </w:rPr>
        <w:t> </w:t>
      </w:r>
      <w:r>
        <w:rPr/>
        <w:t>drinking</w:t>
      </w:r>
      <w:r>
        <w:rPr>
          <w:spacing w:val="-3"/>
        </w:rPr>
        <w:t> </w:t>
      </w:r>
      <w:r>
        <w:rPr/>
        <w:t>water</w:t>
      </w:r>
      <w:r>
        <w:rPr>
          <w:spacing w:val="1"/>
        </w:rPr>
        <w:t> </w:t>
      </w:r>
      <w:r>
        <w:rPr/>
        <w:t>remained</w:t>
      </w:r>
      <w:r>
        <w:rPr>
          <w:spacing w:val="-1"/>
        </w:rPr>
        <w:t> </w:t>
      </w:r>
      <w:r>
        <w:rPr/>
        <w:t>unpolluted.</w:t>
      </w:r>
    </w:p>
    <w:p>
      <w:pPr>
        <w:pStyle w:val="BodyText"/>
        <w:spacing w:line="480" w:lineRule="auto" w:before="2"/>
        <w:ind w:right="572" w:firstLine="719"/>
        <w:jc w:val="both"/>
      </w:pPr>
      <w:r>
        <w:rPr/>
        <w:t>In addition to the substantive right to a healthy environment, procedural rights are</w:t>
      </w:r>
      <w:r>
        <w:rPr>
          <w:spacing w:val="1"/>
        </w:rPr>
        <w:t> </w:t>
      </w:r>
      <w:r>
        <w:rPr/>
        <w:t>indispensable in implementing and enforcing those substantive rights. These procedural rights</w:t>
      </w:r>
      <w:r>
        <w:rPr>
          <w:spacing w:val="1"/>
        </w:rPr>
        <w:t> </w:t>
      </w:r>
      <w:r>
        <w:rPr/>
        <w:t>provide citizens and civil society with the mechanisms for learning about actions that may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accountable for its actions, as well as enabling civil society collaborate to protect</w:t>
      </w:r>
      <w:r>
        <w:rPr>
          <w:spacing w:val="1"/>
        </w:rPr>
        <w:t> </w:t>
      </w:r>
      <w:r>
        <w:rPr/>
        <w:t>environment. These rights are designed to provide transparency and democratic governance by</w:t>
      </w:r>
      <w:r>
        <w:rPr>
          <w:spacing w:val="1"/>
        </w:rPr>
        <w:t> </w:t>
      </w:r>
      <w:r>
        <w:rPr/>
        <w:t>allowing interested persons to have information about and input into decisions that affect their</w:t>
      </w:r>
      <w:r>
        <w:rPr>
          <w:spacing w:val="1"/>
        </w:rPr>
        <w:t> </w:t>
      </w:r>
      <w:r>
        <w:rPr/>
        <w:t>environment or redress when the environment is harmed.</w:t>
      </w:r>
      <w:r>
        <w:rPr>
          <w:vertAlign w:val="superscript"/>
        </w:rPr>
        <w:t>175</w:t>
      </w:r>
      <w:r>
        <w:rPr>
          <w:vertAlign w:val="baseline"/>
        </w:rPr>
        <w:t> They are therefore instrumental in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achieving sound environmental decision-making and are critical complements to a substantive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right. National constitutions that provide for substantive environmental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 also provide for procedural environmental rights.</w:t>
      </w:r>
      <w:r>
        <w:rPr>
          <w:vertAlign w:val="superscript"/>
        </w:rPr>
        <w:t>176</w:t>
      </w:r>
      <w:r>
        <w:rPr>
          <w:vertAlign w:val="baseline"/>
        </w:rPr>
        <w:t> Even where a constitution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12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3"/>
          <w:vertAlign w:val="baseline"/>
        </w:rPr>
        <w:t> </w:t>
      </w:r>
      <w:r>
        <w:rPr>
          <w:vertAlign w:val="baseline"/>
        </w:rPr>
        <w:t>right</w:t>
      </w:r>
      <w:r>
        <w:rPr>
          <w:spacing w:val="13"/>
          <w:vertAlign w:val="baseline"/>
        </w:rPr>
        <w:t> </w:t>
      </w:r>
      <w:r>
        <w:rPr>
          <w:vertAlign w:val="baseline"/>
        </w:rPr>
        <w:t>fails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2"/>
          <w:vertAlign w:val="baseline"/>
        </w:rPr>
        <w:t> </w:t>
      </w:r>
      <w:r>
        <w:rPr>
          <w:vertAlign w:val="baseline"/>
        </w:rPr>
        <w:t>explicitly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procedural</w:t>
      </w:r>
      <w:r>
        <w:rPr>
          <w:spacing w:val="13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-58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would be</w:t>
      </w:r>
      <w:r>
        <w:rPr>
          <w:spacing w:val="-1"/>
          <w:vertAlign w:val="baseline"/>
        </w:rPr>
        <w:t> </w:t>
      </w:r>
      <w:r>
        <w:rPr>
          <w:vertAlign w:val="baseline"/>
        </w:rPr>
        <w:t>implied</w:t>
      </w:r>
      <w:r>
        <w:rPr>
          <w:spacing w:val="-1"/>
          <w:vertAlign w:val="baseline"/>
        </w:rPr>
        <w:t> </w:t>
      </w:r>
      <w:r>
        <w:rPr>
          <w:vertAlign w:val="baseline"/>
        </w:rPr>
        <w:t>as a necessary</w:t>
      </w:r>
      <w:r>
        <w:rPr>
          <w:spacing w:val="-6"/>
          <w:vertAlign w:val="baseline"/>
        </w:rPr>
        <w:t> </w:t>
      </w:r>
      <w:r>
        <w:rPr>
          <w:vertAlign w:val="baseline"/>
        </w:rPr>
        <w:t>ingredient for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fulfilment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substantive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right.</w:t>
      </w:r>
    </w:p>
    <w:p>
      <w:pPr>
        <w:pStyle w:val="BodyText"/>
        <w:spacing w:before="5"/>
        <w:ind w:left="0"/>
        <w:rPr>
          <w:sz w:val="21"/>
        </w:rPr>
      </w:pPr>
      <w:r>
        <w:rPr/>
        <w:pict>
          <v:rect style="position:absolute;margin-left:72.024002pt;margin-top:14.281532pt;width:144.020pt;height:.72003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175</w:t>
      </w:r>
      <w:r>
        <w:rPr>
          <w:rFonts w:ascii="Calibri"/>
          <w:sz w:val="20"/>
          <w:vertAlign w:val="baseline"/>
        </w:rPr>
        <w:t>Shelton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Kiss,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(eds.)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(2005).</w:t>
      </w:r>
      <w:r>
        <w:rPr>
          <w:rFonts w:ascii="Calibri"/>
          <w:i/>
          <w:sz w:val="20"/>
          <w:vertAlign w:val="baseline"/>
        </w:rPr>
        <w:t>Judicial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Handbook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UNEP.Ladan,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(2007).</w:t>
      </w:r>
      <w:r>
        <w:rPr>
          <w:rFonts w:ascii="Calibri"/>
          <w:i/>
          <w:sz w:val="20"/>
          <w:vertAlign w:val="baseline"/>
        </w:rPr>
        <w:t>Biodiversity, Environmental Litigation , Human Rights and Access to Environmental Justice</w:t>
      </w:r>
      <w:r>
        <w:rPr>
          <w:rFonts w:ascii="Calibri"/>
          <w:sz w:val="20"/>
          <w:vertAlign w:val="baseline"/>
        </w:rPr>
        <w:t>. Faith Printers,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Zaria.</w:t>
      </w:r>
    </w:p>
    <w:p>
      <w:pPr>
        <w:spacing w:before="0"/>
        <w:ind w:left="460" w:right="5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176</w:t>
      </w:r>
      <w:r>
        <w:rPr>
          <w:rFonts w:ascii="Calibri" w:hAnsi="Calibri"/>
          <w:sz w:val="20"/>
          <w:vertAlign w:val="baseline"/>
        </w:rPr>
        <w:t> The Ethiopian Constitution, for example, provides for substantive environmental right in Article 44 and for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procedural environmental rights in Article 92(3) as follows: “People have the right to full consultation and to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expression of views in the planning and implementation of environmental policies and projects that affect them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directly.”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3" w:firstLine="719"/>
        <w:jc w:val="both"/>
      </w:pPr>
      <w:r>
        <w:rPr/>
        <w:t>Procedural rights include access to information on the environment, public participation</w:t>
      </w:r>
      <w:r>
        <w:rPr>
          <w:spacing w:val="-57"/>
        </w:rPr>
        <w:t> </w:t>
      </w:r>
      <w:r>
        <w:rPr/>
        <w:t>in decision-making affecting the environment, and access to justice in environmental matters.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procedural</w:t>
      </w:r>
      <w:r>
        <w:rPr>
          <w:spacing w:val="2"/>
        </w:rPr>
        <w:t> </w:t>
      </w:r>
      <w:r>
        <w:rPr/>
        <w:t>rights is discussed</w:t>
      </w:r>
      <w:r>
        <w:rPr>
          <w:spacing w:val="-1"/>
        </w:rPr>
        <w:t> </w:t>
      </w:r>
      <w:r>
        <w:rPr/>
        <w:t>briefly</w:t>
      </w:r>
      <w:r>
        <w:rPr>
          <w:spacing w:val="-3"/>
        </w:rPr>
        <w:t> </w:t>
      </w:r>
      <w:r>
        <w:rPr/>
        <w:t>below.</w:t>
      </w:r>
    </w:p>
    <w:p>
      <w:pPr>
        <w:pStyle w:val="Heading1"/>
        <w:numPr>
          <w:ilvl w:val="2"/>
          <w:numId w:val="16"/>
        </w:numPr>
        <w:tabs>
          <w:tab w:pos="1721" w:val="left" w:leader="none"/>
        </w:tabs>
        <w:spacing w:line="240" w:lineRule="auto" w:before="196" w:after="0"/>
        <w:ind w:left="1720" w:right="0" w:hanging="541"/>
        <w:jc w:val="both"/>
      </w:pPr>
      <w:bookmarkStart w:name="_TOC_250019" w:id="12"/>
      <w:r>
        <w:rPr/>
        <w:t>Access to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2"/>
      <w:r>
        <w:rPr/>
        <w:t>Environment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74" w:firstLine="719"/>
        <w:jc w:val="both"/>
      </w:pPr>
      <w:r>
        <w:rPr/>
        <w:t>Access to environmental information is a prerequisite for effective and meaningful</w:t>
      </w:r>
      <w:r>
        <w:rPr>
          <w:spacing w:val="1"/>
        </w:rPr>
        <w:t> </w:t>
      </w:r>
      <w:r>
        <w:rPr/>
        <w:t>public participation in decision-making and in monitoring governmental and private sector</w:t>
      </w:r>
      <w:r>
        <w:rPr>
          <w:spacing w:val="1"/>
        </w:rPr>
        <w:t> </w:t>
      </w:r>
      <w:r>
        <w:rPr/>
        <w:t>activities that impact on</w:t>
      </w:r>
      <w:r>
        <w:rPr>
          <w:spacing w:val="1"/>
        </w:rPr>
        <w:t> </w:t>
      </w:r>
      <w:r>
        <w:rPr/>
        <w:t>the environment.</w:t>
      </w:r>
      <w:r>
        <w:rPr>
          <w:vertAlign w:val="superscript"/>
        </w:rPr>
        <w:t>177</w:t>
      </w:r>
      <w:r>
        <w:rPr>
          <w:spacing w:val="1"/>
          <w:vertAlign w:val="baseline"/>
        </w:rPr>
        <w:t> </w:t>
      </w:r>
      <w:r>
        <w:rPr>
          <w:vertAlign w:val="baseline"/>
        </w:rPr>
        <w:t>It 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important right that must be protected if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public are to effectively advocate for environmental protection. The public need to know of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environmental threats and the origins of those threats in order to protect their environment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threatened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harm.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Environmental harm or deterioration is difficult and sometimes impossible to reverse; therefore</w:t>
      </w:r>
      <w:r>
        <w:rPr>
          <w:spacing w:val="-57"/>
          <w:vertAlign w:val="baseline"/>
        </w:rPr>
        <w:t> </w:t>
      </w:r>
      <w:r>
        <w:rPr>
          <w:vertAlign w:val="baseline"/>
        </w:rPr>
        <w:t>sufficient environmental information, especially at the planning stage of a project is needful to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choices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executors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measures.</w:t>
      </w:r>
    </w:p>
    <w:p>
      <w:pPr>
        <w:pStyle w:val="BodyText"/>
        <w:spacing w:line="480" w:lineRule="auto" w:before="2"/>
        <w:ind w:right="571" w:firstLine="719"/>
        <w:jc w:val="both"/>
      </w:pPr>
      <w:r>
        <w:rPr/>
        <w:t>The right to information is well established at the international level with a right to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texts.</w:t>
      </w:r>
      <w:r>
        <w:rPr>
          <w:vertAlign w:val="superscript"/>
        </w:rPr>
        <w:t>178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refers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held by public authorities, it can be invoked in cases involving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protection. Some international instruments, notably environmental treaties, in addition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information, provide specifically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to environmental information.</w:t>
      </w:r>
      <w:r>
        <w:rPr>
          <w:vertAlign w:val="superscript"/>
        </w:rPr>
        <w:t>179</w:t>
      </w:r>
    </w:p>
    <w:p>
      <w:pPr>
        <w:pStyle w:val="BodyText"/>
        <w:spacing w:before="1"/>
        <w:ind w:left="0"/>
        <w:rPr>
          <w:sz w:val="15"/>
        </w:rPr>
      </w:pPr>
      <w:r>
        <w:rPr/>
        <w:pict>
          <v:rect style="position:absolute;margin-left:72.024002pt;margin-top:10.647891pt;width:144.020pt;height:.71997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177</w:t>
      </w:r>
      <w:r>
        <w:rPr>
          <w:rFonts w:ascii="Calibri"/>
          <w:sz w:val="20"/>
          <w:vertAlign w:val="baseline"/>
        </w:rPr>
        <w:t>Shelton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Kiss,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(eds.)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(2005).</w:t>
      </w:r>
      <w:r>
        <w:rPr>
          <w:rFonts w:ascii="Calibri"/>
          <w:i/>
          <w:sz w:val="20"/>
          <w:vertAlign w:val="baseline"/>
        </w:rPr>
        <w:t>Judicial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Handbook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i/>
          <w:sz w:val="20"/>
          <w:vertAlign w:val="baseline"/>
        </w:rPr>
        <w:t>.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</w:p>
    <w:p>
      <w:pPr>
        <w:spacing w:line="243" w:lineRule="exact"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i/>
          <w:sz w:val="20"/>
        </w:rPr>
        <w:t>Trend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in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Environmental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Law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Access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Justice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in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Nigeria</w:t>
      </w:r>
      <w:r>
        <w:rPr>
          <w:rFonts w:ascii="Calibri"/>
          <w:sz w:val="20"/>
        </w:rPr>
        <w:t>.Lambert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Academic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Publishing,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Berlin.</w:t>
      </w:r>
    </w:p>
    <w:p>
      <w:pPr>
        <w:spacing w:before="0"/>
        <w:ind w:left="460" w:right="58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178</w:t>
      </w:r>
      <w:r>
        <w:rPr>
          <w:rFonts w:ascii="Calibri"/>
          <w:sz w:val="20"/>
          <w:vertAlign w:val="baseline"/>
        </w:rPr>
        <w:t> Article 19 of the UDHR, Article 19(2) of the ICCPR, Article 9 of the African Charter, Article 13 of the American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Human Rights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Article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European Convention.</w:t>
      </w:r>
    </w:p>
    <w:p>
      <w:pPr>
        <w:spacing w:before="0"/>
        <w:ind w:left="460" w:right="57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179</w:t>
      </w:r>
      <w:r>
        <w:rPr>
          <w:rFonts w:ascii="Calibri"/>
          <w:sz w:val="20"/>
          <w:vertAlign w:val="baseline"/>
        </w:rPr>
        <w:t> The Rotterdam Convention on the Prior Informed Consent for Certain Hazardous Chemicals and Pesticides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 Trade (Sept. 11, 1998) encourages parties to ensure that information on chemical and pesticide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hazards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made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15(2)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requires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each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ensure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extent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appropriate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chemical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handling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accident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managements and on alternatives that are safer for human health or the environment than the chemicals listed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Annex III to the Convention. Article 16 of the 2003 African Convention on the Conservation of Nature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Natural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Resources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(not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yet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force),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addition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providing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participation,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obliges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parties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2" w:firstLine="719"/>
        <w:jc w:val="both"/>
      </w:pPr>
      <w:r>
        <w:rPr/>
        <w:t>Many countries, including some in Africa, have constitutional provisions or legislations</w:t>
      </w:r>
      <w:r>
        <w:rPr>
          <w:spacing w:val="-57"/>
        </w:rPr>
        <w:t> </w:t>
      </w:r>
      <w:r>
        <w:rPr/>
        <w:t>explicitly granting citizens the right of access to information generally or specifically held by</w:t>
      </w:r>
      <w:r>
        <w:rPr>
          <w:spacing w:val="1"/>
        </w:rPr>
        <w:t> </w:t>
      </w:r>
      <w:r>
        <w:rPr/>
        <w:t>public authorities.</w:t>
      </w:r>
      <w:r>
        <w:rPr>
          <w:vertAlign w:val="superscript"/>
        </w:rPr>
        <w:t>180</w:t>
      </w:r>
      <w:r>
        <w:rPr>
          <w:vertAlign w:val="baseline"/>
        </w:rPr>
        <w:t> The right to environmental information is reflected in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 Assessments (EIAs) since EIAs are to be made available to the public for comment.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the Bhopal disaster in India, some countries</w:t>
      </w:r>
      <w:r>
        <w:rPr>
          <w:vertAlign w:val="superscript"/>
        </w:rPr>
        <w:t>181</w:t>
      </w:r>
      <w:r>
        <w:rPr>
          <w:vertAlign w:val="baseline"/>
        </w:rPr>
        <w:t> instituted Pollutant Release and 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Registries,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specify</w:t>
      </w:r>
      <w:r>
        <w:rPr>
          <w:spacing w:val="1"/>
          <w:vertAlign w:val="baseline"/>
        </w:rPr>
        <w:t> </w:t>
      </w:r>
      <w:r>
        <w:rPr>
          <w:vertAlign w:val="baseline"/>
        </w:rPr>
        <w:t>toxic</w:t>
      </w:r>
      <w:r>
        <w:rPr>
          <w:spacing w:val="1"/>
          <w:vertAlign w:val="baseline"/>
        </w:rPr>
        <w:t> </w:t>
      </w:r>
      <w:r>
        <w:rPr>
          <w:vertAlign w:val="baseline"/>
        </w:rPr>
        <w:t>emissions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publicly</w:t>
      </w:r>
      <w:r>
        <w:rPr>
          <w:spacing w:val="-5"/>
          <w:vertAlign w:val="baseline"/>
        </w:rPr>
        <w:t> </w:t>
      </w:r>
      <w:r>
        <w:rPr>
          <w:vertAlign w:val="baseline"/>
        </w:rPr>
        <w:t>disclose.</w:t>
      </w:r>
      <w:r>
        <w:rPr>
          <w:vertAlign w:val="superscript"/>
        </w:rPr>
        <w:t>182</w:t>
      </w:r>
    </w:p>
    <w:p>
      <w:pPr>
        <w:pStyle w:val="Heading1"/>
        <w:numPr>
          <w:ilvl w:val="2"/>
          <w:numId w:val="16"/>
        </w:numPr>
        <w:tabs>
          <w:tab w:pos="1181" w:val="left" w:leader="none"/>
        </w:tabs>
        <w:spacing w:line="240" w:lineRule="auto" w:before="206" w:after="0"/>
        <w:ind w:left="1180" w:right="0" w:hanging="721"/>
        <w:jc w:val="both"/>
      </w:pPr>
      <w:bookmarkStart w:name="_TOC_250018" w:id="13"/>
      <w:r>
        <w:rPr/>
        <w:t>Public</w:t>
      </w:r>
      <w:r>
        <w:rPr>
          <w:spacing w:val="-4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Environmental</w:t>
      </w:r>
      <w:r>
        <w:rPr>
          <w:spacing w:val="-2"/>
        </w:rPr>
        <w:t> </w:t>
      </w:r>
      <w:bookmarkEnd w:id="13"/>
      <w:r>
        <w:rPr/>
        <w:t>Decision-making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569" w:firstLine="719"/>
        <w:jc w:val="both"/>
      </w:pPr>
      <w:r>
        <w:rPr/>
        <w:t>Public participation is based on the right of those who may be affected to have a say in</w:t>
      </w:r>
      <w:r>
        <w:rPr>
          <w:spacing w:val="1"/>
        </w:rPr>
        <w:t> </w:t>
      </w:r>
      <w:r>
        <w:rPr/>
        <w:t>the determination of their environmental future.The right of public participation can take many</w:t>
      </w:r>
      <w:r>
        <w:rPr>
          <w:spacing w:val="1"/>
        </w:rPr>
        <w:t> </w:t>
      </w:r>
      <w:r>
        <w:rPr/>
        <w:t>forms: the requirement that government consider citizen comments, the right to know about</w:t>
      </w:r>
      <w:r>
        <w:rPr>
          <w:spacing w:val="1"/>
        </w:rPr>
        <w:t> </w:t>
      </w:r>
      <w:r>
        <w:rPr/>
        <w:t>pending</w:t>
      </w:r>
      <w:r>
        <w:rPr>
          <w:spacing w:val="1"/>
        </w:rPr>
        <w:t> </w:t>
      </w:r>
      <w:r>
        <w:rPr/>
        <w:t>government decisions, public hearings, the opportunity to present written or oral</w:t>
      </w:r>
      <w:r>
        <w:rPr>
          <w:spacing w:val="1"/>
        </w:rPr>
        <w:t> </w:t>
      </w:r>
      <w:r>
        <w:rPr/>
        <w:t>comments and evidence, and the opportunity to present petitions, complaints, or grievances to</w:t>
      </w:r>
      <w:r>
        <w:rPr>
          <w:spacing w:val="1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authorities.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Public participation is well established in international and domestic law.   The 1992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</w:t>
      </w:r>
      <w:r>
        <w:rPr>
          <w:spacing w:val="-3"/>
        </w:rPr>
        <w:t>g</w:t>
      </w:r>
      <w:r>
        <w:rPr>
          <w:spacing w:val="2"/>
        </w:rPr>
        <w:t>.</w:t>
      </w:r>
      <w:r>
        <w:rPr>
          <w:spacing w:val="1"/>
          <w:w w:val="101"/>
          <w:vertAlign w:val="superscript"/>
        </w:rPr>
        <w:t>18</w:t>
      </w:r>
      <w:r>
        <w:rPr>
          <w:w w:val="101"/>
          <w:vertAlign w:val="superscript"/>
        </w:rPr>
        <w:t>3</w:t>
      </w:r>
      <w:r>
        <w:rPr>
          <w:vertAlign w:val="baseline"/>
        </w:rPr>
        <w:t> </w:t>
      </w:r>
      <w:r>
        <w:rPr>
          <w:spacing w:val="-2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2"/>
          <w:vertAlign w:val="baseline"/>
        </w:rPr>
        <w:t>d</w:t>
      </w:r>
      <w:r>
        <w:rPr>
          <w:vertAlign w:val="baseline"/>
        </w:rPr>
        <w:t>a </w:t>
      </w:r>
      <w:r>
        <w:rPr>
          <w:spacing w:val="-26"/>
          <w:vertAlign w:val="baseline"/>
        </w:rPr>
        <w:t> </w:t>
      </w:r>
      <w:r>
        <w:rPr>
          <w:vertAlign w:val="baseline"/>
        </w:rPr>
        <w:t>21 </w:t>
      </w:r>
      <w:r>
        <w:rPr>
          <w:spacing w:val="-25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vertAlign w:val="baseline"/>
        </w:rPr>
        <w:t>lls </w:t>
      </w:r>
      <w:r>
        <w:rPr>
          <w:spacing w:val="-25"/>
          <w:vertAlign w:val="baseline"/>
        </w:rPr>
        <w:t> </w:t>
      </w:r>
      <w:r>
        <w:rPr>
          <w:vertAlign w:val="baseline"/>
        </w:rPr>
        <w:t>it </w:t>
      </w:r>
      <w:r>
        <w:rPr>
          <w:spacing w:val="-2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o</w:t>
      </w:r>
      <w:r>
        <w:rPr>
          <w:spacing w:val="2"/>
          <w:vertAlign w:val="baseline"/>
        </w:rPr>
        <w:t>n</w:t>
      </w:r>
      <w:r>
        <w:rPr>
          <w:vertAlign w:val="baseline"/>
        </w:rPr>
        <w:t>e </w:t>
      </w:r>
      <w:r>
        <w:rPr>
          <w:spacing w:val="-26"/>
          <w:vertAlign w:val="baseline"/>
        </w:rPr>
        <w:t> </w:t>
      </w:r>
      <w:r>
        <w:rPr>
          <w:vertAlign w:val="baseline"/>
        </w:rPr>
        <w:t>of </w:t>
      </w:r>
      <w:r>
        <w:rPr>
          <w:spacing w:val="-28"/>
          <w:vertAlign w:val="baseline"/>
        </w:rPr>
        <w:t> </w:t>
      </w:r>
      <w:r>
        <w:rPr>
          <w:vertAlign w:val="baseline"/>
        </w:rPr>
        <w:t>the </w:t>
      </w:r>
      <w:r>
        <w:rPr>
          <w:spacing w:val="-25"/>
          <w:vertAlign w:val="baseline"/>
        </w:rPr>
        <w:t> </w:t>
      </w:r>
      <w:r>
        <w:rPr>
          <w:vertAlign w:val="baseline"/>
        </w:rPr>
        <w:t>fund</w:t>
      </w:r>
      <w:r>
        <w:rPr>
          <w:spacing w:val="-2"/>
          <w:vertAlign w:val="baseline"/>
        </w:rPr>
        <w:t>a</w:t>
      </w:r>
      <w:r>
        <w:rPr>
          <w:vertAlign w:val="baseline"/>
        </w:rPr>
        <w:t>ment</w:t>
      </w:r>
      <w:r>
        <w:rPr>
          <w:spacing w:val="-1"/>
          <w:vertAlign w:val="baseline"/>
        </w:rPr>
        <w:t>a</w:t>
      </w:r>
      <w:r>
        <w:rPr>
          <w:vertAlign w:val="baseline"/>
        </w:rPr>
        <w:t>l </w:t>
      </w:r>
      <w:r>
        <w:rPr>
          <w:spacing w:val="-24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re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quisi</w:t>
      </w:r>
      <w:r>
        <w:rPr>
          <w:w w:val="99"/>
          <w:vertAlign w:val="baseline"/>
        </w:rPr>
        <w:t>tes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vertAlign w:val="baseline"/>
        </w:rPr>
        <w:t>for </w:t>
      </w:r>
      <w:r>
        <w:rPr>
          <w:spacing w:val="-26"/>
          <w:vertAlign w:val="baseline"/>
        </w:rPr>
        <w:t> </w:t>
      </w:r>
      <w:r>
        <w:rPr>
          <w:vertAlign w:val="baseline"/>
        </w:rPr>
        <w:t>the </w:t>
      </w:r>
      <w:r>
        <w:rPr>
          <w:spacing w:val="-25"/>
          <w:vertAlign w:val="baseline"/>
        </w:rPr>
        <w:t> </w:t>
      </w:r>
      <w:r>
        <w:rPr>
          <w:spacing w:val="-1"/>
          <w:vertAlign w:val="baseline"/>
        </w:rPr>
        <w:t>ac</w:t>
      </w:r>
      <w:r>
        <w:rPr>
          <w:vertAlign w:val="baseline"/>
        </w:rPr>
        <w:t>hiev</w:t>
      </w:r>
      <w:r>
        <w:rPr>
          <w:spacing w:val="-2"/>
          <w:vertAlign w:val="baseline"/>
        </w:rPr>
        <w:t>e</w:t>
      </w:r>
      <w:r>
        <w:rPr>
          <w:vertAlign w:val="baseline"/>
        </w:rPr>
        <w:t>ment </w:t>
      </w:r>
      <w:r>
        <w:rPr>
          <w:spacing w:val="-25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1"/>
        </w:rPr>
      </w:pPr>
      <w:r>
        <w:rPr/>
        <w:pict>
          <v:rect style="position:absolute;margin-left:72.024002pt;margin-top:8.755801pt;width:458.62pt;height:.71997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ensure timely and appropriate dissemination of environmental information and access of the public to such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information.</w:t>
      </w:r>
    </w:p>
    <w:p>
      <w:pPr>
        <w:spacing w:before="0"/>
        <w:ind w:left="460" w:right="58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180</w:t>
      </w:r>
      <w:r>
        <w:rPr>
          <w:rFonts w:ascii="Calibri"/>
          <w:sz w:val="20"/>
          <w:vertAlign w:val="baseline"/>
        </w:rPr>
        <w:t> Article 27 of the Constitution of Congo, for example, provides access to information held by the government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private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parties:</w:t>
      </w:r>
    </w:p>
    <w:p>
      <w:pPr>
        <w:spacing w:line="243" w:lineRule="exact" w:before="0"/>
        <w:ind w:left="1900" w:right="0" w:firstLine="0"/>
        <w:jc w:val="both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Freedom</w:t>
      </w:r>
      <w:r>
        <w:rPr>
          <w:rFonts w:ascii="Calibri"/>
          <w:i/>
          <w:spacing w:val="27"/>
          <w:sz w:val="20"/>
        </w:rPr>
        <w:t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25"/>
          <w:sz w:val="20"/>
        </w:rPr>
        <w:t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28"/>
          <w:sz w:val="20"/>
        </w:rPr>
        <w:t> </w:t>
      </w:r>
      <w:r>
        <w:rPr>
          <w:rFonts w:ascii="Calibri"/>
          <w:i/>
          <w:sz w:val="20"/>
        </w:rPr>
        <w:t>press</w:t>
      </w:r>
      <w:r>
        <w:rPr>
          <w:rFonts w:ascii="Calibri"/>
          <w:i/>
          <w:spacing w:val="26"/>
          <w:sz w:val="20"/>
        </w:rPr>
        <w:t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27"/>
          <w:sz w:val="20"/>
        </w:rPr>
        <w:t> </w:t>
      </w:r>
      <w:r>
        <w:rPr>
          <w:rFonts w:ascii="Calibri"/>
          <w:i/>
          <w:sz w:val="20"/>
        </w:rPr>
        <w:t>freedom</w:t>
      </w:r>
      <w:r>
        <w:rPr>
          <w:rFonts w:ascii="Calibri"/>
          <w:i/>
          <w:spacing w:val="28"/>
          <w:sz w:val="20"/>
        </w:rPr>
        <w:t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25"/>
          <w:sz w:val="20"/>
        </w:rPr>
        <w:t> </w:t>
      </w:r>
      <w:r>
        <w:rPr>
          <w:rFonts w:ascii="Calibri"/>
          <w:i/>
          <w:sz w:val="20"/>
        </w:rPr>
        <w:t>information</w:t>
      </w:r>
      <w:r>
        <w:rPr>
          <w:rFonts w:ascii="Calibri"/>
          <w:i/>
          <w:spacing w:val="28"/>
          <w:sz w:val="20"/>
        </w:rPr>
        <w:t> </w:t>
      </w:r>
      <w:r>
        <w:rPr>
          <w:rFonts w:ascii="Calibri"/>
          <w:i/>
          <w:sz w:val="20"/>
        </w:rPr>
        <w:t>shall</w:t>
      </w:r>
      <w:r>
        <w:rPr>
          <w:rFonts w:ascii="Calibri"/>
          <w:i/>
          <w:spacing w:val="28"/>
          <w:sz w:val="20"/>
        </w:rPr>
        <w:t> </w:t>
      </w:r>
      <w:r>
        <w:rPr>
          <w:rFonts w:ascii="Calibri"/>
          <w:i/>
          <w:sz w:val="20"/>
        </w:rPr>
        <w:t>be</w:t>
      </w:r>
      <w:r>
        <w:rPr>
          <w:rFonts w:ascii="Calibri"/>
          <w:i/>
          <w:spacing w:val="27"/>
          <w:sz w:val="20"/>
        </w:rPr>
        <w:t> </w:t>
      </w:r>
      <w:r>
        <w:rPr>
          <w:rFonts w:ascii="Calibri"/>
          <w:i/>
          <w:sz w:val="20"/>
        </w:rPr>
        <w:t>guaranteed.</w:t>
      </w:r>
      <w:r>
        <w:rPr>
          <w:rFonts w:ascii="Calibri"/>
          <w:i/>
          <w:spacing w:val="27"/>
          <w:sz w:val="20"/>
        </w:rPr>
        <w:t> </w:t>
      </w:r>
      <w:r>
        <w:rPr>
          <w:rFonts w:ascii="Calibri"/>
          <w:i/>
          <w:sz w:val="20"/>
        </w:rPr>
        <w:t>.</w:t>
      </w:r>
      <w:r>
        <w:rPr>
          <w:rFonts w:ascii="Calibri"/>
          <w:i/>
          <w:spacing w:val="26"/>
          <w:sz w:val="20"/>
        </w:rPr>
        <w:t> </w:t>
      </w:r>
      <w:r>
        <w:rPr>
          <w:rFonts w:ascii="Calibri"/>
          <w:i/>
          <w:sz w:val="20"/>
        </w:rPr>
        <w:t>.</w:t>
      </w:r>
      <w:r>
        <w:rPr>
          <w:rFonts w:ascii="Calibri"/>
          <w:i/>
          <w:spacing w:val="26"/>
          <w:sz w:val="20"/>
        </w:rPr>
        <w:t> </w:t>
      </w:r>
      <w:r>
        <w:rPr>
          <w:rFonts w:ascii="Calibri"/>
          <w:i/>
          <w:sz w:val="20"/>
        </w:rPr>
        <w:t>.</w:t>
      </w:r>
    </w:p>
    <w:p>
      <w:pPr>
        <w:spacing w:before="0"/>
        <w:ind w:left="1900" w:right="1928" w:firstLine="0"/>
        <w:jc w:val="both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Access to sources of information shall be free. Every citizen shall have the right</w:t>
      </w:r>
      <w:r>
        <w:rPr>
          <w:rFonts w:ascii="Calibri"/>
          <w:i/>
          <w:spacing w:val="-43"/>
          <w:sz w:val="20"/>
        </w:rPr>
        <w:t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19"/>
          <w:sz w:val="20"/>
        </w:rPr>
        <w:t> </w:t>
      </w:r>
      <w:r>
        <w:rPr>
          <w:rFonts w:ascii="Calibri"/>
          <w:i/>
          <w:sz w:val="20"/>
        </w:rPr>
        <w:t>information</w:t>
      </w:r>
      <w:r>
        <w:rPr>
          <w:rFonts w:ascii="Calibri"/>
          <w:i/>
          <w:spacing w:val="20"/>
          <w:sz w:val="20"/>
        </w:rPr>
        <w:t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19"/>
          <w:sz w:val="20"/>
        </w:rPr>
        <w:t> </w:t>
      </w:r>
      <w:r>
        <w:rPr>
          <w:rFonts w:ascii="Calibri"/>
          <w:i/>
          <w:sz w:val="20"/>
        </w:rPr>
        <w:t>communication.</w:t>
      </w:r>
      <w:r>
        <w:rPr>
          <w:rFonts w:ascii="Calibri"/>
          <w:i/>
          <w:spacing w:val="19"/>
          <w:sz w:val="20"/>
        </w:rPr>
        <w:t> </w:t>
      </w:r>
      <w:r>
        <w:rPr>
          <w:rFonts w:ascii="Calibri"/>
          <w:i/>
          <w:sz w:val="20"/>
        </w:rPr>
        <w:t>Activities</w:t>
      </w:r>
      <w:r>
        <w:rPr>
          <w:rFonts w:ascii="Calibri"/>
          <w:i/>
          <w:spacing w:val="18"/>
          <w:sz w:val="20"/>
        </w:rPr>
        <w:t> </w:t>
      </w:r>
      <w:r>
        <w:rPr>
          <w:rFonts w:ascii="Calibri"/>
          <w:i/>
          <w:sz w:val="20"/>
        </w:rPr>
        <w:t>relative</w:t>
      </w:r>
      <w:r>
        <w:rPr>
          <w:rFonts w:ascii="Calibri"/>
          <w:i/>
          <w:spacing w:val="20"/>
          <w:sz w:val="20"/>
        </w:rPr>
        <w:t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19"/>
          <w:sz w:val="20"/>
        </w:rPr>
        <w:t> </w:t>
      </w:r>
      <w:r>
        <w:rPr>
          <w:rFonts w:ascii="Calibri"/>
          <w:i/>
          <w:sz w:val="20"/>
        </w:rPr>
        <w:t>these</w:t>
      </w:r>
      <w:r>
        <w:rPr>
          <w:rFonts w:ascii="Calibri"/>
          <w:i/>
          <w:spacing w:val="20"/>
          <w:sz w:val="20"/>
        </w:rPr>
        <w:t> </w:t>
      </w:r>
      <w:r>
        <w:rPr>
          <w:rFonts w:ascii="Calibri"/>
          <w:i/>
          <w:sz w:val="20"/>
        </w:rPr>
        <w:t>domains</w:t>
      </w:r>
      <w:r>
        <w:rPr>
          <w:rFonts w:ascii="Calibri"/>
          <w:i/>
          <w:spacing w:val="18"/>
          <w:sz w:val="20"/>
        </w:rPr>
        <w:t> </w:t>
      </w:r>
      <w:r>
        <w:rPr>
          <w:rFonts w:ascii="Calibri"/>
          <w:i/>
          <w:sz w:val="20"/>
        </w:rPr>
        <w:t>shall</w:t>
      </w:r>
      <w:r>
        <w:rPr>
          <w:rFonts w:ascii="Calibri"/>
          <w:i/>
          <w:spacing w:val="-43"/>
          <w:sz w:val="20"/>
        </w:rPr>
        <w:t> </w:t>
      </w:r>
      <w:r>
        <w:rPr>
          <w:rFonts w:ascii="Calibri"/>
          <w:i/>
          <w:sz w:val="20"/>
        </w:rPr>
        <w:t>be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exercised in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total independence, in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respect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law.</w:t>
      </w:r>
    </w:p>
    <w:p>
      <w:pPr>
        <w:spacing w:before="0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181</w:t>
      </w:r>
      <w:r>
        <w:rPr>
          <w:rFonts w:ascii="Calibri"/>
          <w:sz w:val="20"/>
          <w:vertAlign w:val="baseline"/>
        </w:rPr>
        <w:t> These include Mexico, Equador, Belarus, Cambodia, Australia, Israel, Japan, Canada, USA, UK, European Union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Member states. The </w:t>
      </w:r>
      <w:r>
        <w:rPr>
          <w:rFonts w:ascii="Calibri"/>
          <w:i/>
          <w:sz w:val="20"/>
          <w:vertAlign w:val="baseline"/>
        </w:rPr>
        <w:t>European Pollutant Release and Transfer Register (E-PRTR), </w:t>
      </w:r>
      <w:r>
        <w:rPr>
          <w:rFonts w:ascii="Calibri"/>
          <w:sz w:val="20"/>
          <w:vertAlign w:val="baseline"/>
        </w:rPr>
        <w:t>for example, contains data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reported annually by more than 30,000 industrial facilities covering 65 economic activities across Europe. 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 Nations Institute for Training and Research (UNITAR) Pollutant Release and Transfer Registers. Last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10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 2016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hyperlink r:id="rId76">
        <w:r>
          <w:rPr>
            <w:rFonts w:ascii="Calibri"/>
            <w:color w:val="0000FF"/>
            <w:sz w:val="20"/>
            <w:u w:val="single" w:color="0000FF"/>
            <w:vertAlign w:val="baseline"/>
          </w:rPr>
          <w:t>https://www.unitar.org/cwm/prtr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before="1"/>
        <w:ind w:left="460" w:right="57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Toxic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hazardous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substances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contained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PRTRs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include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mercury,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lead,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strychnine,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sulphuric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acid,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polychlorinated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biphenyls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(PCBs)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hexachlorobenzene.</w:t>
      </w:r>
      <w:r>
        <w:rPr>
          <w:rFonts w:ascii="Calibri"/>
          <w:spacing w:val="1"/>
          <w:sz w:val="20"/>
          <w:vertAlign w:val="baseline"/>
        </w:rPr>
        <w:t> </w:t>
      </w:r>
      <w:hyperlink r:id="rId77">
        <w:r>
          <w:rPr>
            <w:rFonts w:ascii="Calibri"/>
            <w:color w:val="0000FF"/>
            <w:sz w:val="20"/>
            <w:u w:val="single" w:color="0000FF"/>
            <w:vertAlign w:val="baseline"/>
          </w:rPr>
          <w:t>Https://www.epa.gov/toxics-release-inventory-tri-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hyperlink r:id="rId77">
        <w:r>
          <w:rPr>
            <w:rFonts w:ascii="Calibri"/>
            <w:color w:val="0000FF"/>
            <w:sz w:val="20"/>
            <w:u w:val="single" w:color="0000FF"/>
            <w:vertAlign w:val="baseline"/>
          </w:rPr>
          <w:t>program/tri-listed-chemicals</w:t>
        </w:r>
        <w:r>
          <w:rPr>
            <w:rFonts w:ascii="Calibri"/>
            <w:color w:val="0000FF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(Last accessed 4 October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2016)</w:t>
      </w:r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Declaration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1992</w:t>
      </w:r>
    </w:p>
    <w:p>
      <w:pPr>
        <w:spacing w:after="0" w:line="244" w:lineRule="exact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69"/>
        <w:jc w:val="both"/>
      </w:pPr>
      <w:r>
        <w:rPr/>
        <w:t>sustainable development‖ and identifies major groups whose participation is needed, namely: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youth,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populations,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organisations,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authorities,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farmers.</w:t>
      </w:r>
      <w:r>
        <w:rPr>
          <w:vertAlign w:val="superscript"/>
        </w:rPr>
        <w:t>184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calls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 in environmental impact assessment procedures and participations in decisions,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 those that potentially affect the communities in which individuals and 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 live and work. Governments are further encouraged to create policies that facilitate 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57"/>
          <w:vertAlign w:val="baseline"/>
        </w:rPr>
        <w:t> </w:t>
      </w:r>
      <w:r>
        <w:rPr>
          <w:vertAlign w:val="baseline"/>
        </w:rPr>
        <w:t>issues, suggesting the EIA process as a potential mechanism.</w:t>
      </w:r>
      <w:r>
        <w:rPr>
          <w:vertAlign w:val="superscript"/>
        </w:rPr>
        <w:t>185</w:t>
      </w:r>
      <w:r>
        <w:rPr>
          <w:vertAlign w:val="baseline"/>
        </w:rPr>
        <w:t> The Aarhus Convention</w:t>
      </w:r>
      <w:r>
        <w:rPr>
          <w:vertAlign w:val="superscript"/>
        </w:rPr>
        <w:t>186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Inter-American Strategy for the Promotion of Public Participation in Decision Making for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Development</w:t>
      </w:r>
      <w:r>
        <w:rPr>
          <w:vertAlign w:val="superscript"/>
        </w:rPr>
        <w:t>187</w:t>
      </w:r>
      <w:r>
        <w:rPr>
          <w:spacing w:val="1"/>
          <w:vertAlign w:val="baseline"/>
        </w:rPr>
        <w:t> </w:t>
      </w:r>
      <w:r>
        <w:rPr>
          <w:vertAlign w:val="baseline"/>
        </w:rPr>
        <w:t>both provide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right to 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participation.</w:t>
      </w:r>
    </w:p>
    <w:p>
      <w:pPr>
        <w:pStyle w:val="BodyText"/>
        <w:spacing w:line="480" w:lineRule="auto" w:before="2"/>
        <w:ind w:right="572" w:firstLine="719"/>
        <w:jc w:val="both"/>
      </w:pPr>
      <w:r>
        <w:rPr/>
        <w:t>The Climate Change Convention requires state parties to promote public awareness and</w:t>
      </w:r>
      <w:r>
        <w:rPr>
          <w:spacing w:val="-57"/>
        </w:rPr>
        <w:t> </w:t>
      </w:r>
      <w:r>
        <w:rPr/>
        <w:t>to </w:t>
      </w:r>
      <w:r>
        <w:rPr>
          <w:spacing w:val="-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u</w:t>
      </w:r>
      <w:r>
        <w:rPr/>
        <w:t>rage </w:t>
      </w:r>
      <w:r>
        <w:rPr>
          <w:spacing w:val="-6"/>
        </w:rPr>
        <w:t> </w:t>
      </w:r>
      <w:r>
        <w:rPr/>
        <w:t>the </w:t>
      </w:r>
      <w:r>
        <w:rPr>
          <w:spacing w:val="-4"/>
        </w:rPr>
        <w:t> </w:t>
      </w:r>
      <w:r>
        <w:rPr>
          <w:spacing w:val="-1"/>
        </w:rPr>
        <w:t>wid</w:t>
      </w:r>
      <w:r>
        <w:rPr>
          <w:spacing w:val="1"/>
        </w:rPr>
        <w:t>e</w:t>
      </w:r>
      <w:r>
        <w:rPr>
          <w:spacing w:val="-1"/>
        </w:rPr>
        <w:t>s</w:t>
      </w:r>
      <w:r>
        <w:rPr/>
        <w:t>t </w:t>
      </w:r>
      <w:r>
        <w:rPr>
          <w:spacing w:val="-5"/>
        </w:rPr>
        <w:t> </w:t>
      </w:r>
      <w:r>
        <w:rPr/>
        <w:t>p</w:t>
      </w:r>
      <w:r>
        <w:rPr>
          <w:spacing w:val="-1"/>
        </w:rPr>
        <w:t>a</w:t>
      </w:r>
      <w:r>
        <w:rPr/>
        <w:t>rticip</w:t>
      </w:r>
      <w:r>
        <w:rPr>
          <w:spacing w:val="-2"/>
        </w:rPr>
        <w:t>a</w:t>
      </w:r>
      <w:r>
        <w:rPr/>
        <w:t>tion </w:t>
      </w:r>
      <w:r>
        <w:rPr>
          <w:spacing w:val="-6"/>
        </w:rPr>
        <w:t> </w:t>
      </w:r>
      <w:r>
        <w:rPr/>
        <w:t>in </w:t>
      </w:r>
      <w:r>
        <w:rPr>
          <w:spacing w:val="-5"/>
        </w:rPr>
        <w:t> </w:t>
      </w:r>
      <w:r>
        <w:rPr/>
        <w:t>this </w:t>
      </w:r>
      <w:r>
        <w:rPr>
          <w:spacing w:val="-3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ces</w:t>
      </w:r>
      <w:r>
        <w:rPr/>
        <w:t>s </w:t>
      </w:r>
      <w:r>
        <w:rPr>
          <w:spacing w:val="-5"/>
        </w:rPr>
        <w:t> </w:t>
      </w:r>
      <w:r>
        <w:rPr/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luding </w:t>
      </w:r>
      <w:r>
        <w:rPr>
          <w:spacing w:val="-6"/>
        </w:rPr>
        <w:t> </w:t>
      </w:r>
      <w:r>
        <w:rPr/>
        <w:t>that </w:t>
      </w:r>
      <w:r>
        <w:rPr>
          <w:spacing w:val="-5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6"/>
        </w:rPr>
        <w:t> </w:t>
      </w:r>
      <w:r>
        <w:rPr/>
        <w:t>no</w:t>
      </w:r>
      <w:r>
        <w:rPr>
          <w:spacing w:val="6"/>
        </w:rPr>
        <w:t>n</w:t>
      </w:r>
      <w:r>
        <w:rPr>
          <w:spacing w:val="1"/>
        </w:rPr>
        <w:t>-</w:t>
      </w:r>
      <w:r>
        <w:rPr>
          <w:spacing w:val="-3"/>
        </w:rPr>
        <w:t>g</w:t>
      </w:r>
      <w:r>
        <w:rPr/>
        <w:t>ov</w:t>
      </w:r>
      <w:r>
        <w:rPr>
          <w:spacing w:val="1"/>
        </w:rPr>
        <w:t>e</w:t>
      </w:r>
      <w:r>
        <w:rPr/>
        <w:t>rnm</w:t>
      </w:r>
      <w:r>
        <w:rPr>
          <w:spacing w:val="-2"/>
        </w:rPr>
        <w:t>e</w:t>
      </w:r>
      <w:r>
        <w:rPr/>
        <w:t>ntal organizations‖.</w:t>
      </w:r>
      <w:r>
        <w:rPr>
          <w:vertAlign w:val="superscript"/>
        </w:rPr>
        <w:t>188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Desertification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unique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participatory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approach,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 the integrated commitment of all actors- national governments, scientific institutions,</w:t>
      </w:r>
      <w:r>
        <w:rPr>
          <w:spacing w:val="-57"/>
          <w:vertAlign w:val="baseline"/>
        </w:rPr>
        <w:t> </w:t>
      </w:r>
      <w:r>
        <w:rPr>
          <w:vertAlign w:val="baseline"/>
        </w:rPr>
        <w:t>local communities and authorities, non-governmental organisations and international partners</w:t>
      </w:r>
      <w:r>
        <w:rPr>
          <w:spacing w:val="1"/>
          <w:vertAlign w:val="baseline"/>
        </w:rPr>
        <w:t> </w:t>
      </w:r>
      <w:r>
        <w:rPr>
          <w:vertAlign w:val="baseline"/>
        </w:rPr>
        <w:t>(both</w:t>
      </w:r>
      <w:r>
        <w:rPr>
          <w:spacing w:val="-1"/>
          <w:vertAlign w:val="baseline"/>
        </w:rPr>
        <w:t> </w:t>
      </w:r>
      <w:r>
        <w:rPr>
          <w:vertAlign w:val="baseline"/>
        </w:rPr>
        <w:t>bilateral and multilateral).</w:t>
      </w:r>
    </w:p>
    <w:p>
      <w:pPr>
        <w:pStyle w:val="BodyText"/>
        <w:spacing w:line="480" w:lineRule="auto"/>
        <w:ind w:right="572" w:firstLine="719"/>
        <w:jc w:val="both"/>
      </w:pPr>
      <w:r>
        <w:rPr/>
        <w:t>General guarantees of public participation in international human rights instruments</w:t>
      </w:r>
      <w:r>
        <w:rPr>
          <w:vertAlign w:val="superscript"/>
        </w:rPr>
        <w:t>189</w:t>
      </w:r>
      <w:r>
        <w:rPr>
          <w:spacing w:val="1"/>
          <w:vertAlign w:val="baseline"/>
        </w:rPr>
        <w:t> </w:t>
      </w:r>
      <w:r>
        <w:rPr>
          <w:vertAlign w:val="baseline"/>
        </w:rPr>
        <w:t>can also be utilized to further the cause of environmental protection. This has been the case in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Europe,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Americas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30"/>
          <w:vertAlign w:val="baseline"/>
        </w:rPr>
        <w:t> </w:t>
      </w:r>
      <w:r>
        <w:rPr>
          <w:vertAlign w:val="baseline"/>
        </w:rPr>
        <w:t>where</w:t>
      </w:r>
      <w:r>
        <w:rPr>
          <w:spacing w:val="30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3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29"/>
          <w:vertAlign w:val="baseline"/>
        </w:rPr>
        <w:t> </w:t>
      </w:r>
      <w:r>
        <w:rPr>
          <w:vertAlign w:val="baseline"/>
        </w:rPr>
        <w:t>for</w:t>
      </w:r>
      <w:r>
        <w:rPr>
          <w:spacing w:val="29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32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31"/>
          <w:vertAlign w:val="baseline"/>
        </w:rPr>
        <w:t> </w:t>
      </w:r>
      <w:r>
        <w:rPr>
          <w:vertAlign w:val="baseline"/>
        </w:rPr>
        <w:t>rights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0"/>
        </w:rPr>
      </w:pPr>
      <w:r>
        <w:rPr/>
        <w:pict>
          <v:rect style="position:absolute;margin-left:72.024002pt;margin-top:13.737491pt;width:144.020pt;height:.71997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Agenda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 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Aarhus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ensures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broad,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affordable access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 information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few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explicit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exceptions, 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 reason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needs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be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stated in requesting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information.</w:t>
      </w:r>
    </w:p>
    <w:p>
      <w:pPr>
        <w:spacing w:before="0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Inter-American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Strategy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Promotion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Participation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Decision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Making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 (Draft Policy Framework and Recommendations for Further Action, distributed Sept. 8, 1999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Mexico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City).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188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41(i),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Framework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Climate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Change.</w:t>
      </w:r>
    </w:p>
    <w:p>
      <w:pPr>
        <w:spacing w:before="1"/>
        <w:ind w:left="460" w:right="57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189</w:t>
      </w:r>
      <w:r>
        <w:rPr>
          <w:rFonts w:ascii="Calibri"/>
          <w:sz w:val="20"/>
          <w:vertAlign w:val="baseline"/>
        </w:rPr>
        <w:t> Article 21 of the UDHR affirms the right of everyone to take part in governance of his or her country. See also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Art. 25 of the ICCPR; Art.13 of the ACHPR; and Art.20 of the American Declaration of the Rights and Duties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1"/>
      </w:pPr>
      <w:r>
        <w:rPr/>
        <w:t>have</w:t>
      </w:r>
      <w:r>
        <w:rPr>
          <w:spacing w:val="53"/>
        </w:rPr>
        <w:t> </w:t>
      </w:r>
      <w:r>
        <w:rPr/>
        <w:t>been</w:t>
      </w:r>
      <w:r>
        <w:rPr>
          <w:spacing w:val="54"/>
        </w:rPr>
        <w:t> </w:t>
      </w:r>
      <w:r>
        <w:rPr/>
        <w:t>construed</w:t>
      </w:r>
      <w:r>
        <w:rPr>
          <w:spacing w:val="54"/>
        </w:rPr>
        <w:t> </w:t>
      </w:r>
      <w:r>
        <w:rPr/>
        <w:t>as</w:t>
      </w:r>
      <w:r>
        <w:rPr>
          <w:spacing w:val="57"/>
        </w:rPr>
        <w:t> </w:t>
      </w:r>
      <w:r>
        <w:rPr/>
        <w:t>also</w:t>
      </w:r>
      <w:r>
        <w:rPr>
          <w:spacing w:val="54"/>
        </w:rPr>
        <w:t> </w:t>
      </w:r>
      <w:r>
        <w:rPr/>
        <w:t>including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/>
        <w:t>right</w:t>
      </w:r>
      <w:r>
        <w:rPr>
          <w:spacing w:val="57"/>
        </w:rPr>
        <w:t> </w:t>
      </w:r>
      <w:r>
        <w:rPr/>
        <w:t>to</w:t>
      </w:r>
      <w:r>
        <w:rPr>
          <w:spacing w:val="54"/>
        </w:rPr>
        <w:t> </w:t>
      </w:r>
      <w:r>
        <w:rPr/>
        <w:t>be</w:t>
      </w:r>
      <w:r>
        <w:rPr>
          <w:spacing w:val="54"/>
        </w:rPr>
        <w:t> </w:t>
      </w:r>
      <w:r>
        <w:rPr/>
        <w:t>duly</w:t>
      </w:r>
      <w:r>
        <w:rPr>
          <w:spacing w:val="47"/>
        </w:rPr>
        <w:t> </w:t>
      </w:r>
      <w:r>
        <w:rPr/>
        <w:t>consulted</w:t>
      </w:r>
      <w:r>
        <w:rPr>
          <w:spacing w:val="54"/>
        </w:rPr>
        <w:t> </w:t>
      </w:r>
      <w:r>
        <w:rPr/>
        <w:t>or</w:t>
      </w:r>
      <w:r>
        <w:rPr>
          <w:spacing w:val="55"/>
        </w:rPr>
        <w:t> </w:t>
      </w:r>
      <w:r>
        <w:rPr/>
        <w:t>able</w:t>
      </w:r>
      <w:r>
        <w:rPr>
          <w:spacing w:val="54"/>
        </w:rPr>
        <w:t> </w:t>
      </w:r>
      <w:r>
        <w:rPr/>
        <w:t>to</w:t>
      </w:r>
      <w:r>
        <w:rPr>
          <w:spacing w:val="55"/>
        </w:rPr>
        <w:t> </w:t>
      </w:r>
      <w:r>
        <w:rPr/>
        <w:t>be</w:t>
      </w:r>
      <w:r>
        <w:rPr>
          <w:spacing w:val="54"/>
        </w:rPr>
        <w:t> </w:t>
      </w:r>
      <w:r>
        <w:rPr/>
        <w:t>part</w:t>
      </w:r>
      <w:r>
        <w:rPr>
          <w:spacing w:val="53"/>
        </w:rPr>
        <w:t> </w:t>
      </w:r>
      <w:r>
        <w:rPr/>
        <w:t>in</w:t>
      </w:r>
      <w:r>
        <w:rPr>
          <w:spacing w:val="-57"/>
        </w:rPr>
        <w:t> </w:t>
      </w:r>
      <w:r>
        <w:rPr/>
        <w:t>decision-making</w:t>
      </w:r>
      <w:r>
        <w:rPr>
          <w:spacing w:val="-3"/>
        </w:rPr>
        <w:t> </w:t>
      </w:r>
      <w:r>
        <w:rPr/>
        <w:t>procedures in environmental matters.</w:t>
      </w:r>
      <w:r>
        <w:rPr>
          <w:vertAlign w:val="superscript"/>
        </w:rPr>
        <w:t>190</w:t>
      </w:r>
    </w:p>
    <w:p>
      <w:pPr>
        <w:pStyle w:val="Heading1"/>
        <w:numPr>
          <w:ilvl w:val="2"/>
          <w:numId w:val="16"/>
        </w:numPr>
        <w:tabs>
          <w:tab w:pos="1181" w:val="left" w:leader="none"/>
        </w:tabs>
        <w:spacing w:line="240" w:lineRule="auto" w:before="199" w:after="0"/>
        <w:ind w:left="1180" w:right="0" w:hanging="721"/>
        <w:jc w:val="both"/>
      </w:pPr>
      <w:r>
        <w:rPr/>
        <w:t>Access to</w:t>
      </w:r>
      <w:r>
        <w:rPr>
          <w:spacing w:val="-2"/>
        </w:rPr>
        <w:t> </w:t>
      </w:r>
      <w:r>
        <w:rPr/>
        <w:t>Justice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Matters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70" w:firstLine="719"/>
        <w:jc w:val="both"/>
      </w:pPr>
      <w:r>
        <w:rPr/>
        <w:t>Constitutional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enforceable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meaningful and there must be an effective remedy where rights are infringed or about to be</w:t>
      </w:r>
      <w:r>
        <w:rPr>
          <w:spacing w:val="1"/>
        </w:rPr>
        <w:t> </w:t>
      </w:r>
      <w:r>
        <w:rPr/>
        <w:t>infringed. For this reason human rights law, in addition to substantive human rights, generally</w:t>
      </w:r>
      <w:r>
        <w:rPr>
          <w:spacing w:val="1"/>
        </w:rPr>
        <w:t> </w:t>
      </w:r>
      <w:r>
        <w:rPr/>
        <w:t>makes provisions empowering citizens to have recourse to the courts. Accordingly, the ability</w:t>
      </w:r>
      <w:r>
        <w:rPr>
          <w:spacing w:val="1"/>
        </w:rPr>
        <w:t> </w:t>
      </w:r>
      <w:r>
        <w:rPr/>
        <w:t>of citizens and NGOs to enforce their constitutional environmental rights plays a 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effect.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responsibility for implementing and enforcing laws, in some cases the government is unable or</w:t>
      </w:r>
      <w:r>
        <w:rPr>
          <w:spacing w:val="1"/>
        </w:rPr>
        <w:t> </w:t>
      </w:r>
      <w:r>
        <w:rPr/>
        <w:t>unwilling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guaranteed</w:t>
      </w:r>
      <w:r>
        <w:rPr>
          <w:spacing w:val="-1"/>
        </w:rPr>
        <w:t> </w:t>
      </w:r>
      <w:r>
        <w:rPr/>
        <w:t>rights are</w:t>
      </w:r>
      <w:r>
        <w:rPr>
          <w:spacing w:val="-1"/>
        </w:rPr>
        <w:t> </w:t>
      </w:r>
      <w:r>
        <w:rPr/>
        <w:t>fulfilled.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A major role of access to justice is that it enables individuals and NGOs to enforce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policy.</w:t>
      </w:r>
      <w:r>
        <w:rPr>
          <w:vertAlign w:val="superscript"/>
        </w:rPr>
        <w:t>191</w:t>
      </w:r>
      <w:r>
        <w:rPr>
          <w:spacing w:val="-57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omissions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 right of</w:t>
      </w:r>
      <w:r>
        <w:rPr>
          <w:spacing w:val="-1"/>
          <w:vertAlign w:val="baseline"/>
        </w:rPr>
        <w:t> </w:t>
      </w:r>
      <w:r>
        <w:rPr>
          <w:vertAlign w:val="baseline"/>
        </w:rPr>
        <w:t>citizens to appeal 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courts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review.</w:t>
      </w:r>
    </w:p>
    <w:p>
      <w:pPr>
        <w:pStyle w:val="BodyText"/>
        <w:spacing w:line="480" w:lineRule="auto" w:before="1"/>
        <w:ind w:right="575" w:firstLine="719"/>
        <w:jc w:val="both"/>
      </w:pPr>
      <w:r>
        <w:rPr/>
        <w:t>The UDHR and the ICCPR as well as the African and Inter-American regionalhuman</w:t>
      </w:r>
      <w:r>
        <w:rPr>
          <w:spacing w:val="1"/>
        </w:rPr>
        <w:t> </w:t>
      </w:r>
      <w:r>
        <w:rPr/>
        <w:t>rights instruments provide for a right to a fair trial that applies also toenvironmental matters.A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Aarhus</w:t>
      </w:r>
      <w:r>
        <w:rPr>
          <w:spacing w:val="1"/>
        </w:rPr>
        <w:t> </w:t>
      </w:r>
      <w:r>
        <w:rPr/>
        <w:t>Convention and the North American Agreement on Environmental Cooperation. These both</w:t>
      </w:r>
      <w:r>
        <w:rPr>
          <w:spacing w:val="1"/>
        </w:rPr>
        <w:t> </w:t>
      </w:r>
      <w:r>
        <w:rPr/>
        <w:t>require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parties</w:t>
      </w:r>
      <w:r>
        <w:rPr>
          <w:spacing w:val="10"/>
        </w:rPr>
        <w:t> </w:t>
      </w:r>
      <w:r>
        <w:rPr/>
        <w:t>ensure</w:t>
      </w:r>
      <w:r>
        <w:rPr>
          <w:spacing w:val="6"/>
        </w:rPr>
        <w:t> </w:t>
      </w:r>
      <w:r>
        <w:rPr/>
        <w:t>certain</w:t>
      </w:r>
      <w:r>
        <w:rPr>
          <w:spacing w:val="8"/>
        </w:rPr>
        <w:t> </w:t>
      </w:r>
      <w:r>
        <w:rPr/>
        <w:t>procedural</w:t>
      </w:r>
      <w:r>
        <w:rPr>
          <w:spacing w:val="8"/>
        </w:rPr>
        <w:t> </w:t>
      </w:r>
      <w:r>
        <w:rPr/>
        <w:t>guarantees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minimum</w:t>
      </w:r>
      <w:r>
        <w:rPr>
          <w:spacing w:val="8"/>
        </w:rPr>
        <w:t> </w:t>
      </w:r>
      <w:r>
        <w:rPr/>
        <w:t>standards,</w:t>
      </w:r>
      <w:r>
        <w:rPr>
          <w:spacing w:val="7"/>
        </w:rPr>
        <w:t> </w:t>
      </w:r>
      <w:r>
        <w:rPr/>
        <w:t>and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3"/>
        </w:rPr>
      </w:pPr>
      <w:r>
        <w:rPr/>
        <w:pict>
          <v:rect style="position:absolute;margin-left:72.024002pt;margin-top:9.621093pt;width:144.020pt;height:.72003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190</w:t>
      </w:r>
      <w:r>
        <w:rPr>
          <w:rFonts w:ascii="Calibri"/>
          <w:sz w:val="20"/>
          <w:vertAlign w:val="baseline"/>
        </w:rPr>
        <w:t> For example, in </w:t>
      </w:r>
      <w:r>
        <w:rPr>
          <w:rFonts w:ascii="Calibri"/>
          <w:i/>
          <w:sz w:val="20"/>
          <w:vertAlign w:val="baseline"/>
        </w:rPr>
        <w:t>Maya Indigenous Communities of the Toledo District vs. Belize</w:t>
      </w:r>
      <w:r>
        <w:rPr>
          <w:rFonts w:ascii="Calibri"/>
          <w:sz w:val="20"/>
          <w:vertAlign w:val="baseline"/>
        </w:rPr>
        <w:t>, Case 12.053, Report No 40/04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12 October 2004, the Inter-American Commission on Human Rights held that by failing to provide for effective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consultation and the informed consent of the Maya people when granting logging and oil concessions with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resulting environmental damage, Belize had violated the right to property of the Maya people. See Ebbesson, J.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191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 </w:t>
      </w:r>
      <w:r>
        <w:rPr>
          <w:rFonts w:ascii="Calibri"/>
          <w:i/>
          <w:sz w:val="20"/>
          <w:vertAlign w:val="baseline"/>
        </w:rPr>
        <w:t>Trend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Access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Justice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p.35.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7"/>
        <w:jc w:val="both"/>
      </w:pPr>
      <w:r>
        <w:rPr/>
        <w:t>remedies, and these requirements are set with some degree of details. The 2003 African Nature</w:t>
      </w:r>
      <w:r>
        <w:rPr>
          <w:spacing w:val="-57"/>
        </w:rPr>
        <w:t> </w:t>
      </w:r>
      <w:r>
        <w:rPr/>
        <w:t>Conservation</w:t>
      </w:r>
      <w:r>
        <w:rPr>
          <w:spacing w:val="-1"/>
        </w:rPr>
        <w:t> </w:t>
      </w:r>
      <w:r>
        <w:rPr/>
        <w:t>Convention also</w:t>
      </w:r>
      <w:r>
        <w:rPr>
          <w:spacing w:val="-1"/>
        </w:rPr>
        <w:t> </w:t>
      </w:r>
      <w:r>
        <w:rPr/>
        <w:t>provides for access to</w:t>
      </w:r>
      <w:r>
        <w:rPr>
          <w:spacing w:val="-1"/>
        </w:rPr>
        <w:t> </w:t>
      </w:r>
      <w:r>
        <w:rPr/>
        <w:t>justice</w:t>
      </w:r>
      <w:r>
        <w:rPr>
          <w:spacing w:val="-1"/>
        </w:rPr>
        <w:t> </w:t>
      </w:r>
      <w:r>
        <w:rPr/>
        <w:t>in environmental</w:t>
      </w:r>
      <w:r>
        <w:rPr>
          <w:spacing w:val="-1"/>
        </w:rPr>
        <w:t> </w:t>
      </w:r>
      <w:r>
        <w:rPr/>
        <w:t>matters.</w:t>
      </w:r>
    </w:p>
    <w:p>
      <w:pPr>
        <w:pStyle w:val="BodyText"/>
        <w:spacing w:line="480" w:lineRule="auto" w:before="1"/>
        <w:ind w:right="575" w:firstLine="719"/>
        <w:jc w:val="both"/>
      </w:pPr>
      <w:r>
        <w:rPr/>
        <w:t>Prin</w:t>
      </w:r>
      <w:r>
        <w:rPr>
          <w:spacing w:val="-2"/>
        </w:rPr>
        <w:t>c</w:t>
      </w:r>
      <w:r>
        <w:rPr/>
        <w:t>iple </w:t>
      </w:r>
      <w:r>
        <w:rPr>
          <w:spacing w:val="-6"/>
        </w:rPr>
        <w:t> </w:t>
      </w:r>
      <w:r>
        <w:rPr/>
        <w:t>10 </w:t>
      </w:r>
      <w:r>
        <w:rPr>
          <w:spacing w:val="-6"/>
        </w:rPr>
        <w:t> </w:t>
      </w:r>
      <w:r>
        <w:rPr/>
        <w:t>of </w:t>
      </w:r>
      <w:r>
        <w:rPr>
          <w:spacing w:val="-6"/>
        </w:rPr>
        <w:t> </w:t>
      </w:r>
      <w:r>
        <w:rPr/>
        <w:t>the </w:t>
      </w:r>
      <w:r>
        <w:rPr>
          <w:spacing w:val="-6"/>
        </w:rPr>
        <w:t> </w:t>
      </w:r>
      <w:r>
        <w:rPr/>
        <w:t>Rio </w:t>
      </w:r>
      <w:r>
        <w:rPr>
          <w:spacing w:val="-3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l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a</w:t>
      </w:r>
      <w:r>
        <w:rPr/>
        <w:t>tion </w:t>
      </w:r>
      <w:r>
        <w:rPr>
          <w:spacing w:val="-6"/>
        </w:rPr>
        <w:t> </w:t>
      </w:r>
      <w:r>
        <w:rPr/>
        <w:t>p</w:t>
      </w:r>
      <w:r>
        <w:rPr>
          <w:spacing w:val="-1"/>
        </w:rPr>
        <w:t>r</w:t>
      </w:r>
      <w:r>
        <w:rPr/>
        <w:t>ovides </w:t>
      </w:r>
      <w:r>
        <w:rPr>
          <w:spacing w:val="-6"/>
        </w:rPr>
        <w:t> 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a</w:t>
      </w:r>
      <w:r>
        <w:rPr/>
        <w:t>t </w:t>
      </w:r>
      <w:r>
        <w:rPr>
          <w:spacing w:val="-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1"/>
        </w:rPr>
        <w:t>f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tive </w:t>
      </w:r>
      <w:r>
        <w:rPr>
          <w:spacing w:val="-4"/>
        </w:rPr>
        <w:t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ces</w:t>
      </w:r>
      <w:r>
        <w:rPr/>
        <w:t>s </w:t>
      </w:r>
      <w:r>
        <w:rPr>
          <w:spacing w:val="-5"/>
        </w:rPr>
        <w:t> </w:t>
      </w:r>
      <w:r>
        <w:rPr/>
        <w:t>to </w:t>
      </w:r>
      <w:r>
        <w:rPr>
          <w:spacing w:val="-3"/>
        </w:rPr>
        <w:t> </w:t>
      </w:r>
      <w:r>
        <w:rPr/>
        <w:t>judi</w:t>
      </w:r>
      <w:r>
        <w:rPr>
          <w:spacing w:val="-1"/>
        </w:rPr>
        <w:t>c</w:t>
      </w:r>
      <w:r>
        <w:rPr/>
        <w:t>ial </w:t>
      </w:r>
      <w:r>
        <w:rPr>
          <w:spacing w:val="-5"/>
        </w:rPr>
        <w:t> </w:t>
      </w:r>
      <w:r>
        <w:rPr>
          <w:spacing w:val="-1"/>
        </w:rPr>
        <w:t>a</w:t>
      </w:r>
      <w:r>
        <w:rPr/>
        <w:t>nd </w:t>
      </w:r>
      <w:r>
        <w:rPr/>
        <w:t>administrative</w:t>
      </w:r>
      <w:r>
        <w:rPr>
          <w:spacing w:val="22"/>
        </w:rPr>
        <w:t> </w:t>
      </w:r>
      <w:r>
        <w:rPr/>
        <w:t>proceeding,</w:t>
      </w:r>
      <w:r>
        <w:rPr>
          <w:spacing w:val="23"/>
        </w:rPr>
        <w:t> </w:t>
      </w:r>
      <w:r>
        <w:rPr/>
        <w:t>including</w:t>
      </w:r>
      <w:r>
        <w:rPr>
          <w:spacing w:val="20"/>
        </w:rPr>
        <w:t> </w:t>
      </w:r>
      <w:r>
        <w:rPr/>
        <w:t>redress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remedy</w:t>
      </w:r>
      <w:r>
        <w:rPr>
          <w:spacing w:val="18"/>
        </w:rPr>
        <w:t> </w:t>
      </w:r>
      <w:r>
        <w:rPr/>
        <w:t>shall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provided‖.</w:t>
      </w:r>
      <w:r>
        <w:rPr>
          <w:spacing w:val="23"/>
        </w:rPr>
        <w:t> </w:t>
      </w:r>
      <w:r>
        <w:rPr/>
        <w:t>Agenda</w:t>
      </w:r>
      <w:r>
        <w:rPr>
          <w:spacing w:val="22"/>
        </w:rPr>
        <w:t> </w:t>
      </w:r>
      <w:r>
        <w:rPr/>
        <w:t>21</w:t>
      </w:r>
      <w:r>
        <w:rPr>
          <w:spacing w:val="23"/>
        </w:rPr>
        <w:t> </w:t>
      </w:r>
      <w:r>
        <w:rPr/>
        <w:t>calls</w:t>
      </w:r>
      <w:r>
        <w:rPr>
          <w:spacing w:val="-58"/>
        </w:rPr>
        <w:t> </w:t>
      </w:r>
      <w:r>
        <w:rPr/>
        <w:t>on governments and legislations to establish judicial and administrative procedures for legal</w:t>
      </w:r>
      <w:r>
        <w:rPr>
          <w:spacing w:val="1"/>
        </w:rPr>
        <w:t> </w:t>
      </w:r>
      <w:r>
        <w:rPr/>
        <w:t>redress and remedy of actions affecting the environment that may be unlawful or infringe on</w:t>
      </w:r>
      <w:r>
        <w:rPr>
          <w:spacing w:val="1"/>
        </w:rPr>
        <w:t> </w:t>
      </w:r>
      <w:r>
        <w:rPr/>
        <w:t>rights under the law, and to provide access to individuals, groups and organisations with a</w:t>
      </w:r>
      <w:r>
        <w:rPr>
          <w:spacing w:val="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legal interest.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spacing w:before="77"/>
        <w:ind w:left="719" w:right="833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line="278" w:lineRule="auto" w:before="199"/>
        <w:ind w:left="794" w:right="911" w:firstLine="0"/>
        <w:jc w:val="center"/>
        <w:rPr>
          <w:b/>
          <w:sz w:val="24"/>
        </w:rPr>
      </w:pPr>
      <w:r>
        <w:rPr>
          <w:b/>
          <w:sz w:val="24"/>
        </w:rPr>
        <w:t>THE LEGAL AND POLICY FRAMEWORKS ON ENVIRONMENTAL RIGHTS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numPr>
          <w:ilvl w:val="1"/>
          <w:numId w:val="20"/>
        </w:numPr>
        <w:tabs>
          <w:tab w:pos="821" w:val="left" w:leader="none"/>
        </w:tabs>
        <w:spacing w:line="240" w:lineRule="auto" w:before="172" w:after="0"/>
        <w:ind w:left="820" w:right="0" w:hanging="361"/>
        <w:jc w:val="both"/>
      </w:pPr>
      <w:r>
        <w:rPr/>
        <w:t>Introduction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571" w:firstLine="719"/>
        <w:jc w:val="both"/>
      </w:pPr>
      <w:r>
        <w:rPr/>
        <w:t>This chapter addresses the meaning and scope of the environmental provision in the</w:t>
      </w:r>
      <w:r>
        <w:rPr>
          <w:spacing w:val="1"/>
        </w:rPr>
        <w:t> </w:t>
      </w:r>
      <w:r>
        <w:rPr/>
        <w:t>Constitution of Nigeria and in the African Charter on Human and Peoples‘ Rights. It also</w:t>
      </w:r>
      <w:r>
        <w:rPr>
          <w:spacing w:val="1"/>
        </w:rPr>
        <w:t> </w:t>
      </w:r>
      <w:r>
        <w:rPr/>
        <w:t>addresses the ways in which the executive, legislature and judiciary have responded to the</w:t>
      </w:r>
      <w:r>
        <w:rPr>
          <w:spacing w:val="1"/>
        </w:rPr>
        <w:t> </w:t>
      </w:r>
      <w:r>
        <w:rPr/>
        <w:t>constitutional environmental provisions. The chapter also assesses the incorporation of some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identified elements include- the development and implementation of environmental law and</w:t>
      </w:r>
      <w:r>
        <w:rPr>
          <w:spacing w:val="1"/>
        </w:rPr>
        <w:t> </w:t>
      </w:r>
      <w:r>
        <w:rPr/>
        <w:t>policy;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enforcement;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governance;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information;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matters;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partnerships between</w:t>
      </w:r>
      <w:r>
        <w:rPr>
          <w:spacing w:val="2"/>
        </w:rPr>
        <w:t> </w:t>
      </w:r>
      <w:r>
        <w:rPr/>
        <w:t>government and citizens.</w:t>
      </w:r>
    </w:p>
    <w:p>
      <w:pPr>
        <w:pStyle w:val="BodyText"/>
        <w:spacing w:line="480" w:lineRule="auto" w:before="203"/>
        <w:ind w:right="574" w:firstLine="719"/>
        <w:jc w:val="both"/>
      </w:pPr>
      <w:r>
        <w:rPr/>
        <w:t>Legislation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constitutional environmental provisions. Environmental provisions in national constitutions are</w:t>
      </w:r>
      <w:r>
        <w:rPr>
          <w:spacing w:val="-57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environmental</w:t>
      </w:r>
      <w:r>
        <w:rPr>
          <w:spacing w:val="-57"/>
        </w:rPr>
        <w:t> </w:t>
      </w:r>
      <w:r>
        <w:rPr/>
        <w:t>provisions are of different kinds and possess different legal implications, which may have an</w:t>
      </w:r>
      <w:r>
        <w:rPr>
          <w:spacing w:val="1"/>
        </w:rPr>
        <w:t> </w:t>
      </w:r>
      <w:r>
        <w:rPr/>
        <w:t>ultimate bearing on how far they actually go in protecting environmental rights.</w:t>
      </w:r>
      <w:r>
        <w:rPr>
          <w:spacing w:val="1"/>
        </w:rPr>
        <w:t> </w:t>
      </w:r>
      <w:r>
        <w:rPr/>
        <w:t>This chapter</w:t>
      </w:r>
      <w:r>
        <w:rPr>
          <w:spacing w:val="1"/>
        </w:rPr>
        <w:t> </w:t>
      </w:r>
      <w:r>
        <w:rPr/>
        <w:t>assesses the impact, if any; the constitutional environmental provision of Nigeria has on its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laws and</w:t>
      </w:r>
      <w:r>
        <w:rPr>
          <w:spacing w:val="1"/>
        </w:rPr>
        <w:t> </w:t>
      </w:r>
      <w:r>
        <w:rPr/>
        <w:t>policies.</w:t>
      </w:r>
    </w:p>
    <w:p>
      <w:pPr>
        <w:pStyle w:val="Heading1"/>
        <w:numPr>
          <w:ilvl w:val="2"/>
          <w:numId w:val="20"/>
        </w:numPr>
        <w:tabs>
          <w:tab w:pos="1001" w:val="left" w:leader="none"/>
        </w:tabs>
        <w:spacing w:line="240" w:lineRule="auto" w:before="207" w:after="0"/>
        <w:ind w:left="1000" w:right="0" w:hanging="541"/>
        <w:jc w:val="both"/>
      </w:pPr>
      <w:bookmarkStart w:name="_TOC_250017" w:id="14"/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Issues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bookmarkEnd w:id="14"/>
      <w:r>
        <w:rPr/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574" w:firstLine="719"/>
        <w:jc w:val="both"/>
      </w:pPr>
      <w:r>
        <w:rPr/>
        <w:t>The history of environmental degradation in Nigeria is commonly viewed from the</w:t>
      </w:r>
      <w:r>
        <w:rPr>
          <w:spacing w:val="1"/>
        </w:rPr>
        <w:t> </w:t>
      </w:r>
      <w:r>
        <w:rPr/>
        <w:t>perspective of oil pollution as a result of oil exploration and production activities. While</w:t>
      </w:r>
      <w:r>
        <w:rPr>
          <w:spacing w:val="1"/>
        </w:rPr>
        <w:t> </w:t>
      </w:r>
      <w:r>
        <w:rPr/>
        <w:t>Nigeria</w:t>
      </w:r>
      <w:r>
        <w:rPr>
          <w:spacing w:val="31"/>
        </w:rPr>
        <w:t> </w:t>
      </w:r>
      <w:r>
        <w:rPr/>
        <w:t>has</w:t>
      </w:r>
      <w:r>
        <w:rPr>
          <w:spacing w:val="33"/>
        </w:rPr>
        <w:t> </w:t>
      </w:r>
      <w:r>
        <w:rPr/>
        <w:t>undoubtedly</w:t>
      </w:r>
      <w:r>
        <w:rPr>
          <w:spacing w:val="30"/>
        </w:rPr>
        <w:t> </w:t>
      </w:r>
      <w:r>
        <w:rPr/>
        <w:t>experienced</w:t>
      </w:r>
      <w:r>
        <w:rPr>
          <w:spacing w:val="35"/>
        </w:rPr>
        <w:t> </w:t>
      </w:r>
      <w:r>
        <w:rPr/>
        <w:t>probably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worst</w:t>
      </w:r>
      <w:r>
        <w:rPr>
          <w:spacing w:val="36"/>
        </w:rPr>
        <w:t> </w:t>
      </w:r>
      <w:r>
        <w:rPr/>
        <w:t>cases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highest</w:t>
      </w:r>
      <w:r>
        <w:rPr>
          <w:spacing w:val="33"/>
        </w:rPr>
        <w:t> </w:t>
      </w:r>
      <w:r>
        <w:rPr/>
        <w:t>frequency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oil</w:t>
      </w:r>
    </w:p>
    <w:p>
      <w:pPr>
        <w:spacing w:after="0" w:line="480" w:lineRule="auto"/>
        <w:jc w:val="both"/>
        <w:sectPr>
          <w:pgSz w:w="11910" w:h="16840"/>
          <w:pgMar w:header="0" w:footer="1014" w:top="1440" w:bottom="1200" w:left="980" w:right="720"/>
        </w:sectPr>
      </w:pPr>
    </w:p>
    <w:p>
      <w:pPr>
        <w:pStyle w:val="BodyText"/>
        <w:spacing w:line="480" w:lineRule="auto" w:before="69"/>
        <w:ind w:right="575"/>
        <w:jc w:val="both"/>
      </w:pPr>
      <w:r>
        <w:rPr/>
        <w:t>pollution in the world, its environmental issues transcend oil pollution. They encompass 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pollution,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pollution,</w:t>
      </w:r>
      <w:r>
        <w:rPr>
          <w:spacing w:val="1"/>
        </w:rPr>
        <w:t> </w:t>
      </w:r>
      <w:r>
        <w:rPr/>
        <w:t>deforestation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degradation,</w:t>
      </w:r>
      <w:r>
        <w:rPr>
          <w:spacing w:val="1"/>
        </w:rPr>
        <w:t> </w:t>
      </w:r>
      <w:r>
        <w:rPr/>
        <w:t>desertification, environmental disasters (e.g. flooding), climate change and loss of biological</w:t>
      </w:r>
      <w:r>
        <w:rPr>
          <w:spacing w:val="1"/>
        </w:rPr>
        <w:t> </w:t>
      </w:r>
      <w:r>
        <w:rPr/>
        <w:t>diversity.</w:t>
      </w:r>
    </w:p>
    <w:p>
      <w:pPr>
        <w:pStyle w:val="BodyText"/>
        <w:spacing w:line="480" w:lineRule="auto" w:before="200"/>
        <w:ind w:right="573" w:firstLine="719"/>
        <w:jc w:val="both"/>
      </w:pPr>
      <w:r>
        <w:rPr/>
        <w:t>In pre-colonial times, the environment was conserved and preserved largely for cultural</w:t>
      </w:r>
      <w:r>
        <w:rPr>
          <w:spacing w:val="-57"/>
        </w:rPr>
        <w:t> </w:t>
      </w:r>
      <w:r>
        <w:rPr/>
        <w:t>and religious reasons, and for the instrumental worth of the environment. Long before the</w:t>
      </w:r>
      <w:r>
        <w:rPr>
          <w:spacing w:val="1"/>
        </w:rPr>
        <w:t> </w:t>
      </w:r>
      <w:r>
        <w:rPr/>
        <w:t>environmental rights debate at the international level, local traditions, customs and procedures</w:t>
      </w:r>
      <w:r>
        <w:rPr>
          <w:spacing w:val="1"/>
        </w:rPr>
        <w:t> </w:t>
      </w:r>
      <w:r>
        <w:rPr/>
        <w:t>existed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protect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safeguard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environment</w:t>
      </w:r>
      <w:r>
        <w:rPr>
          <w:spacing w:val="35"/>
        </w:rPr>
        <w:t> </w:t>
      </w:r>
      <w:r>
        <w:rPr/>
        <w:t>and</w:t>
      </w:r>
      <w:r>
        <w:rPr>
          <w:spacing w:val="32"/>
        </w:rPr>
        <w:t> </w:t>
      </w:r>
      <w:r>
        <w:rPr/>
        <w:t>conserve</w:t>
      </w:r>
      <w:r>
        <w:rPr>
          <w:spacing w:val="31"/>
        </w:rPr>
        <w:t> </w:t>
      </w:r>
      <w:r>
        <w:rPr/>
        <w:t>natural</w:t>
      </w:r>
      <w:r>
        <w:rPr>
          <w:spacing w:val="32"/>
        </w:rPr>
        <w:t> </w:t>
      </w:r>
      <w:r>
        <w:rPr/>
        <w:t>resources</w:t>
      </w:r>
      <w:r>
        <w:rPr>
          <w:spacing w:val="32"/>
        </w:rPr>
        <w:t> </w:t>
      </w:r>
      <w:r>
        <w:rPr/>
        <w:t>for</w:t>
      </w:r>
      <w:r>
        <w:rPr>
          <w:spacing w:val="33"/>
        </w:rPr>
        <w:t> </w:t>
      </w:r>
      <w:r>
        <w:rPr/>
        <w:t>current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future generations.</w:t>
      </w:r>
      <w:r>
        <w:rPr>
          <w:vertAlign w:val="superscript"/>
        </w:rPr>
        <w:t>1</w:t>
      </w:r>
    </w:p>
    <w:p>
      <w:pPr>
        <w:pStyle w:val="BodyText"/>
        <w:spacing w:line="480" w:lineRule="auto" w:before="200"/>
        <w:ind w:right="577" w:firstLine="719"/>
        <w:jc w:val="both"/>
      </w:pPr>
      <w:r>
        <w:rPr/>
        <w:t>The perception of the people of the forest as a barrier and wind breaker to wind erosion</w:t>
      </w:r>
      <w:r>
        <w:rPr>
          <w:spacing w:val="1"/>
        </w:rPr>
        <w:t> </w:t>
      </w:r>
      <w:r>
        <w:rPr/>
        <w:t>and home to wild animals and plants (including varieties of medicinal plants) acted as a</w:t>
      </w:r>
      <w:r>
        <w:rPr>
          <w:spacing w:val="1"/>
        </w:rPr>
        <w:t> </w:t>
      </w:r>
      <w:r>
        <w:rPr/>
        <w:t>conscious discouragement to the habit of indiscriminate tree felling. While the indigenous</w:t>
      </w:r>
      <w:r>
        <w:rPr>
          <w:spacing w:val="1"/>
        </w:rPr>
        <w:t> </w:t>
      </w:r>
      <w:r>
        <w:rPr/>
        <w:t>people made use of firewood as a source of fuel, they depended mostly on shrubs, dead wood</w:t>
      </w:r>
      <w:r>
        <w:rPr>
          <w:spacing w:val="1"/>
        </w:rPr>
        <w:t> </w:t>
      </w:r>
      <w:r>
        <w:rPr/>
        <w:t>and fallen branches. Economic and highly priced trees such as iroko, obeche, and mahogany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not normally</w:t>
      </w:r>
      <w:r>
        <w:rPr>
          <w:spacing w:val="-5"/>
        </w:rPr>
        <w:t> </w:t>
      </w:r>
      <w:r>
        <w:rPr/>
        <w:t>touched except in rare</w:t>
      </w:r>
      <w:r>
        <w:rPr>
          <w:spacing w:val="-1"/>
        </w:rPr>
        <w:t> </w:t>
      </w:r>
      <w:r>
        <w:rPr/>
        <w:t>circumstances.</w:t>
      </w:r>
      <w:r>
        <w:rPr>
          <w:vertAlign w:val="superscript"/>
        </w:rPr>
        <w:t>2</w:t>
      </w:r>
    </w:p>
    <w:p>
      <w:pPr>
        <w:pStyle w:val="BodyText"/>
        <w:spacing w:line="480" w:lineRule="auto" w:before="202"/>
        <w:ind w:right="576" w:firstLine="719"/>
        <w:jc w:val="both"/>
      </w:pPr>
      <w:r>
        <w:rPr/>
        <w:t>Wildlife conservation was also a conscious part of African tradition because Africans</w:t>
      </w:r>
      <w:r>
        <w:rPr>
          <w:spacing w:val="1"/>
        </w:rPr>
        <w:t> </w:t>
      </w:r>
      <w:r>
        <w:rPr/>
        <w:t>considered certain animals as worthy environmental companions with certain specific and</w:t>
      </w:r>
      <w:r>
        <w:rPr>
          <w:spacing w:val="1"/>
        </w:rPr>
        <w:t> </w:t>
      </w:r>
      <w:r>
        <w:rPr/>
        <w:t>special</w:t>
      </w:r>
      <w:r>
        <w:rPr>
          <w:spacing w:val="25"/>
        </w:rPr>
        <w:t> </w:t>
      </w:r>
      <w:r>
        <w:rPr/>
        <w:t>usage.</w:t>
      </w:r>
      <w:r>
        <w:rPr>
          <w:spacing w:val="26"/>
        </w:rPr>
        <w:t> </w:t>
      </w:r>
      <w:r>
        <w:rPr/>
        <w:t>Some</w:t>
      </w:r>
      <w:r>
        <w:rPr>
          <w:spacing w:val="28"/>
        </w:rPr>
        <w:t> </w:t>
      </w:r>
      <w:r>
        <w:rPr/>
        <w:t>animals</w:t>
      </w:r>
      <w:r>
        <w:rPr>
          <w:spacing w:val="26"/>
        </w:rPr>
        <w:t> </w:t>
      </w:r>
      <w:r>
        <w:rPr/>
        <w:t>were</w:t>
      </w:r>
      <w:r>
        <w:rPr>
          <w:spacing w:val="25"/>
        </w:rPr>
        <w:t> </w:t>
      </w:r>
      <w:r>
        <w:rPr/>
        <w:t>protected</w:t>
      </w:r>
      <w:r>
        <w:rPr>
          <w:spacing w:val="26"/>
        </w:rPr>
        <w:t> </w:t>
      </w:r>
      <w:r>
        <w:rPr/>
        <w:t>by</w:t>
      </w:r>
      <w:r>
        <w:rPr>
          <w:spacing w:val="26"/>
        </w:rPr>
        <w:t> </w:t>
      </w:r>
      <w:r>
        <w:rPr/>
        <w:t>virtue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traditional</w:t>
      </w:r>
      <w:r>
        <w:rPr>
          <w:spacing w:val="25"/>
        </w:rPr>
        <w:t> </w:t>
      </w:r>
      <w:r>
        <w:rPr/>
        <w:t>superstitious</w:t>
      </w:r>
      <w:r>
        <w:rPr>
          <w:spacing w:val="26"/>
        </w:rPr>
        <w:t> </w:t>
      </w:r>
      <w:r>
        <w:rPr/>
        <w:t>beliefs</w:t>
      </w:r>
      <w:r>
        <w:rPr>
          <w:spacing w:val="25"/>
        </w:rPr>
        <w:t> </w:t>
      </w:r>
      <w:r>
        <w:rPr/>
        <w:t>that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7"/>
        </w:rPr>
      </w:pPr>
      <w:r>
        <w:rPr/>
        <w:pict>
          <v:rect style="position:absolute;margin-left:72.024002pt;margin-top:12.076124pt;width:144.020pt;height:.71997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  <w:vertAlign w:val="baseline"/>
        </w:rPr>
        <w:t>Amokaye cites the local practices of the Yoruba people in Nigeria to preserve land for future generations of 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family; including a farming practice to cultivate land based on different uses, personal and commercialHe also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cites a century-old forestry practice not to cut down certain types of trees which are considered to have cultural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spiritual significance to the people, such as the Iroko tree. Amokaye, O.G. (2004). </w:t>
      </w:r>
      <w:r>
        <w:rPr>
          <w:rFonts w:ascii="Calibri"/>
          <w:i/>
          <w:sz w:val="20"/>
          <w:vertAlign w:val="baseline"/>
        </w:rPr>
        <w:t>Environmental Law 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Practice in Nigeria</w:t>
      </w:r>
      <w:r>
        <w:rPr>
          <w:rFonts w:ascii="Calibri"/>
          <w:sz w:val="20"/>
          <w:vertAlign w:val="baseline"/>
        </w:rPr>
        <w:t>. University of Lagos Press, pp. 6 -10. See also Adewale, O. (1994). Customary 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 In: Ajomo, M.A., and Adewale, O. (eds.) </w:t>
      </w:r>
      <w:r>
        <w:rPr>
          <w:rFonts w:ascii="Calibri"/>
          <w:i/>
          <w:sz w:val="20"/>
          <w:vertAlign w:val="baseline"/>
        </w:rPr>
        <w:t>Environmental Law and Sustainable Development in Nigeria</w:t>
      </w:r>
      <w:r>
        <w:rPr>
          <w:rFonts w:ascii="Calibri"/>
          <w:sz w:val="20"/>
          <w:vertAlign w:val="baseline"/>
        </w:rPr>
        <w:t>. NIALS,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 customary practices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forestry.</w:t>
      </w:r>
    </w:p>
    <w:p>
      <w:pPr>
        <w:spacing w:before="0"/>
        <w:ind w:left="460" w:right="57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z w:val="20"/>
          <w:vertAlign w:val="baseline"/>
        </w:rPr>
        <w:t>Lawal, K. (1998). Ecology and Culture: Reflections on Environmental Law and Policy in Sub-Saharan Africa. In: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Simpson, S. and Fagbohun, O. (eds.) </w:t>
      </w:r>
      <w:r>
        <w:rPr>
          <w:rFonts w:ascii="Calibri"/>
          <w:i/>
          <w:sz w:val="20"/>
          <w:vertAlign w:val="baseline"/>
        </w:rPr>
        <w:t>Environmental Law and Policy</w:t>
      </w:r>
      <w:r>
        <w:rPr>
          <w:rFonts w:ascii="Calibri"/>
          <w:sz w:val="20"/>
          <w:vertAlign w:val="baseline"/>
        </w:rPr>
        <w:t>. Law Centre, Faculty of Law, Lagos State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31.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2"/>
        <w:jc w:val="both"/>
      </w:pPr>
      <w:r>
        <w:rPr/>
        <w:t>prohibit their killing or eating</w:t>
      </w:r>
      <w:r>
        <w:rPr>
          <w:vertAlign w:val="superscript"/>
        </w:rPr>
        <w:t>3</w:t>
      </w:r>
      <w:r>
        <w:rPr>
          <w:vertAlign w:val="baseline"/>
        </w:rPr>
        <w:t>. Thus, indiscriminate hunting of rare species and threatened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 was rare to pre-colonial Africa. The labelling of certain animals and birds as royal</w:t>
      </w:r>
      <w:r>
        <w:rPr>
          <w:spacing w:val="1"/>
          <w:vertAlign w:val="baseline"/>
        </w:rPr>
        <w:t> </w:t>
      </w:r>
      <w:r>
        <w:rPr>
          <w:vertAlign w:val="baseline"/>
        </w:rPr>
        <w:t>game</w:t>
      </w:r>
      <w:r>
        <w:rPr>
          <w:spacing w:val="25"/>
          <w:vertAlign w:val="baseline"/>
        </w:rPr>
        <w:t> </w:t>
      </w:r>
      <w:r>
        <w:rPr>
          <w:vertAlign w:val="baseline"/>
        </w:rPr>
        <w:t>contributed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their</w:t>
      </w:r>
      <w:r>
        <w:rPr>
          <w:spacing w:val="25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preservation.</w:t>
      </w:r>
      <w:r>
        <w:rPr>
          <w:spacing w:val="27"/>
          <w:vertAlign w:val="baseline"/>
        </w:rPr>
        <w:t> </w:t>
      </w:r>
      <w:r>
        <w:rPr>
          <w:vertAlign w:val="baseline"/>
        </w:rPr>
        <w:t>These</w:t>
      </w:r>
      <w:r>
        <w:rPr>
          <w:spacing w:val="25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28"/>
          <w:vertAlign w:val="baseline"/>
        </w:rPr>
        <w:t> </w:t>
      </w:r>
      <w:r>
        <w:rPr>
          <w:vertAlign w:val="baseline"/>
        </w:rPr>
        <w:t>or</w:t>
      </w:r>
      <w:r>
        <w:rPr>
          <w:spacing w:val="23"/>
          <w:vertAlign w:val="baseline"/>
        </w:rPr>
        <w:t> </w:t>
      </w:r>
      <w:r>
        <w:rPr>
          <w:vertAlign w:val="baseline"/>
        </w:rPr>
        <w:t>parts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-58"/>
          <w:vertAlign w:val="baseline"/>
        </w:rPr>
        <w:t> </w:t>
      </w:r>
      <w:r>
        <w:rPr>
          <w:vertAlign w:val="baseline"/>
        </w:rPr>
        <w:t>had to be given to the king or leader of the community if they were killed. Hunters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preferred to kill ordinary animals for their personal consumption or sale.</w:t>
      </w:r>
      <w:r>
        <w:rPr>
          <w:vertAlign w:val="superscript"/>
        </w:rPr>
        <w:t>4</w:t>
      </w:r>
      <w:r>
        <w:rPr>
          <w:vertAlign w:val="baseline"/>
        </w:rPr>
        <w:t> In the south 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areas,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hunting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forested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areas.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-1"/>
          <w:vertAlign w:val="baseline"/>
        </w:rPr>
        <w:t> </w:t>
      </w:r>
      <w:r>
        <w:rPr>
          <w:vertAlign w:val="baseline"/>
        </w:rPr>
        <w:t>sacred, thus the wildlife</w:t>
      </w:r>
      <w:r>
        <w:rPr>
          <w:spacing w:val="-2"/>
          <w:vertAlign w:val="baseline"/>
        </w:rPr>
        <w:t> </w:t>
      </w:r>
      <w:r>
        <w:rPr>
          <w:vertAlign w:val="baseline"/>
        </w:rPr>
        <w:t>therein were protected.</w:t>
      </w:r>
      <w:r>
        <w:rPr>
          <w:vertAlign w:val="superscript"/>
        </w:rPr>
        <w:t>5</w:t>
      </w:r>
    </w:p>
    <w:p>
      <w:pPr>
        <w:pStyle w:val="BodyText"/>
        <w:spacing w:line="480" w:lineRule="auto" w:before="201"/>
        <w:ind w:right="576" w:firstLine="719"/>
        <w:jc w:val="both"/>
      </w:pPr>
      <w:r>
        <w:rPr/>
        <w:t>Most of the people lived in villages in contrast to the present population explosion in</w:t>
      </w:r>
      <w:r>
        <w:rPr>
          <w:spacing w:val="1"/>
        </w:rPr>
        <w:t> </w:t>
      </w:r>
      <w:r>
        <w:rPr/>
        <w:t>major urban centres with attendant problems of urban decay and municipal waste. Customary</w:t>
      </w:r>
      <w:r>
        <w:rPr>
          <w:spacing w:val="1"/>
        </w:rPr>
        <w:t> </w:t>
      </w:r>
      <w:r>
        <w:rPr/>
        <w:t>and traditional practices and laws on water resources existed and these served to ensure that the</w:t>
      </w:r>
      <w:r>
        <w:rPr>
          <w:spacing w:val="-57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water</w:t>
      </w:r>
      <w:r>
        <w:rPr>
          <w:spacing w:val="-2"/>
        </w:rPr>
        <w:t> </w:t>
      </w:r>
      <w:r>
        <w:rPr/>
        <w:t>was not impaired.</w:t>
      </w:r>
      <w:r>
        <w:rPr>
          <w:vertAlign w:val="superscript"/>
        </w:rPr>
        <w:t>6</w:t>
      </w:r>
    </w:p>
    <w:p>
      <w:pPr>
        <w:pStyle w:val="BodyText"/>
        <w:spacing w:line="480" w:lineRule="auto" w:before="200" w:after="14"/>
        <w:ind w:right="570" w:firstLine="719"/>
        <w:jc w:val="both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urbanization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unsustainable exploitation of natural resources. Failure to regulate the growing settlements in</w:t>
      </w:r>
      <w:r>
        <w:rPr>
          <w:spacing w:val="1"/>
        </w:rPr>
        <w:t> </w:t>
      </w:r>
      <w:r>
        <w:rPr/>
        <w:t>mercantile and administrative centres like Lagos led to the development of slums. Utuama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chronicles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uncontrolled split and build-up of hitherto large family compounds to accommodate the influx</w:t>
      </w:r>
      <w:r>
        <w:rPr>
          <w:spacing w:val="1"/>
        </w:rPr>
        <w:t> </w:t>
      </w:r>
      <w:r>
        <w:rPr/>
        <w:t>of immigrants in the wake of socio-economic prosperity of the metropolis was the origin of</w:t>
      </w:r>
      <w:r>
        <w:rPr>
          <w:spacing w:val="1"/>
        </w:rPr>
        <w:t> </w:t>
      </w:r>
      <w:r>
        <w:rPr/>
        <w:t>insanitary environment in the metropolis.</w:t>
      </w:r>
      <w:r>
        <w:rPr>
          <w:vertAlign w:val="superscript"/>
        </w:rPr>
        <w:t>7</w:t>
      </w:r>
      <w:r>
        <w:rPr>
          <w:vertAlign w:val="baseline"/>
        </w:rPr>
        <w:t> As colonialism gained ground, the discriminatory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colonizers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widely</w:t>
      </w:r>
      <w:r>
        <w:rPr>
          <w:spacing w:val="1"/>
          <w:vertAlign w:val="baseline"/>
        </w:rPr>
        <w:t> </w:t>
      </w:r>
      <w:r>
        <w:rPr>
          <w:vertAlign w:val="baseline"/>
        </w:rPr>
        <w:t>divergent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30"/>
          <w:vertAlign w:val="baseline"/>
        </w:rPr>
        <w:t> </w:t>
      </w:r>
      <w:r>
        <w:rPr>
          <w:vertAlign w:val="baseline"/>
        </w:rPr>
        <w:t>patterns.</w:t>
      </w:r>
      <w:r>
        <w:rPr>
          <w:spacing w:val="34"/>
          <w:vertAlign w:val="baseline"/>
        </w:rPr>
        <w:t> </w:t>
      </w:r>
      <w:r>
        <w:rPr>
          <w:vertAlign w:val="baseline"/>
        </w:rPr>
        <w:t>While</w:t>
      </w:r>
      <w:r>
        <w:rPr>
          <w:spacing w:val="30"/>
          <w:vertAlign w:val="baseline"/>
        </w:rPr>
        <w:t> </w:t>
      </w:r>
      <w:r>
        <w:rPr>
          <w:vertAlign w:val="baseline"/>
        </w:rPr>
        <w:t>areas</w:t>
      </w:r>
      <w:r>
        <w:rPr>
          <w:spacing w:val="30"/>
          <w:vertAlign w:val="baseline"/>
        </w:rPr>
        <w:t> </w:t>
      </w:r>
      <w:r>
        <w:rPr>
          <w:vertAlign w:val="baseline"/>
        </w:rPr>
        <w:t>like</w:t>
      </w:r>
      <w:r>
        <w:rPr>
          <w:spacing w:val="33"/>
          <w:vertAlign w:val="baseline"/>
        </w:rPr>
        <w:t> </w:t>
      </w:r>
      <w:r>
        <w:rPr>
          <w:vertAlign w:val="baseline"/>
        </w:rPr>
        <w:t>Ikoyi</w:t>
      </w:r>
      <w:r>
        <w:rPr>
          <w:spacing w:val="33"/>
          <w:vertAlign w:val="baseline"/>
        </w:rPr>
        <w:t> </w:t>
      </w:r>
      <w:r>
        <w:rPr>
          <w:vertAlign w:val="baseline"/>
        </w:rPr>
        <w:t>were</w:t>
      </w:r>
      <w:r>
        <w:rPr>
          <w:spacing w:val="30"/>
          <w:vertAlign w:val="baseline"/>
        </w:rPr>
        <w:t> </w:t>
      </w:r>
      <w:r>
        <w:rPr>
          <w:vertAlign w:val="baseline"/>
        </w:rPr>
        <w:t>well</w:t>
      </w:r>
      <w:r>
        <w:rPr>
          <w:spacing w:val="30"/>
          <w:vertAlign w:val="baseline"/>
        </w:rPr>
        <w:t> </w:t>
      </w:r>
      <w:r>
        <w:rPr>
          <w:vertAlign w:val="baseline"/>
        </w:rPr>
        <w:t>planned</w:t>
      </w:r>
      <w:r>
        <w:rPr>
          <w:spacing w:val="30"/>
          <w:vertAlign w:val="baseline"/>
        </w:rPr>
        <w:t> </w:t>
      </w:r>
      <w:r>
        <w:rPr>
          <w:vertAlign w:val="baseline"/>
        </w:rPr>
        <w:t>as</w:t>
      </w:r>
      <w:r>
        <w:rPr>
          <w:spacing w:val="32"/>
          <w:vertAlign w:val="baseline"/>
        </w:rPr>
        <w:t> </w:t>
      </w:r>
      <w:r>
        <w:rPr>
          <w:vertAlign w:val="baseline"/>
        </w:rPr>
        <w:t>areas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be</w:t>
      </w:r>
      <w:r>
        <w:rPr>
          <w:spacing w:val="31"/>
          <w:vertAlign w:val="baseline"/>
        </w:rPr>
        <w:t> </w:t>
      </w:r>
      <w:r>
        <w:rPr>
          <w:vertAlign w:val="baseline"/>
        </w:rPr>
        <w:t>inhabited</w:t>
      </w:r>
      <w:r>
        <w:rPr>
          <w:spacing w:val="29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460" w:right="57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  <w:vertAlign w:val="baseline"/>
        </w:rPr>
        <w:t>Ibid. p. 31. The royal python, for example, is considered sacred in certain parts of eastern Nigeria. In Iroko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community in South Western Nigeria, hunters were traditionally prohibited from killing lions. In some riverine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areas of Rivers State like Bolo in Okrika, the crocodile called the ‘Odimi’ is sacred and is never killed during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hunting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 at other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times. See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Adewale,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O. Op cit.,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note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1, pp.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160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162.</w:t>
      </w:r>
    </w:p>
    <w:p>
      <w:pPr>
        <w:spacing w:line="243" w:lineRule="exact"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Adewale,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 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160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p.162.</w:t>
      </w:r>
    </w:p>
    <w:p>
      <w:pPr>
        <w:spacing w:before="0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z w:val="20"/>
          <w:vertAlign w:val="baseline"/>
        </w:rPr>
        <w:t>In the Iroko community, for example, certain streams have some taboos attached to them, forbidding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wearing of shoes into the streams as well as stooling or urinating anywhere near the stream.Adewale, O. Op cit.,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 p. 167.</w:t>
      </w:r>
    </w:p>
    <w:p>
      <w:pPr>
        <w:spacing w:before="0"/>
        <w:ind w:left="460" w:right="57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Utuama, A. (1990). Planning Law and Environmental Protection. In: Omotola, J.A. (ed.) </w:t>
      </w:r>
      <w:r>
        <w:rPr>
          <w:rFonts w:ascii="Calibri"/>
          <w:i/>
          <w:sz w:val="20"/>
          <w:vertAlign w:val="baseline"/>
        </w:rPr>
        <w:t>Environmental Laws in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, </w:t>
      </w:r>
      <w:r>
        <w:rPr>
          <w:rFonts w:ascii="Calibri"/>
          <w:i/>
          <w:sz w:val="20"/>
          <w:vertAlign w:val="baseline"/>
        </w:rPr>
        <w:t>(including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Compensation</w:t>
      </w:r>
      <w:r>
        <w:rPr>
          <w:rFonts w:ascii="Calibri"/>
          <w:sz w:val="20"/>
          <w:vertAlign w:val="baseline"/>
        </w:rPr>
        <w:t>). Caxton Press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 Ibadan,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22.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2" w:lineRule="auto" w:before="69"/>
        <w:ind w:right="580"/>
        <w:jc w:val="both"/>
      </w:pPr>
      <w:r>
        <w:rPr/>
        <w:t>Europeans and with good environmental regulations and policies, indigenous areas of Lagos</w:t>
      </w:r>
      <w:r>
        <w:rPr>
          <w:spacing w:val="1"/>
        </w:rPr>
        <w:t> </w:t>
      </w:r>
      <w:r>
        <w:rPr/>
        <w:t>colony,</w:t>
      </w:r>
      <w:r>
        <w:rPr>
          <w:spacing w:val="-1"/>
        </w:rPr>
        <w:t> </w:t>
      </w:r>
      <w:r>
        <w:rPr/>
        <w:t>like</w:t>
      </w:r>
      <w:r>
        <w:rPr>
          <w:spacing w:val="1"/>
        </w:rPr>
        <w:t> </w:t>
      </w:r>
      <w:r>
        <w:rPr/>
        <w:t>Lagos</w:t>
      </w:r>
      <w:r>
        <w:rPr>
          <w:spacing w:val="2"/>
        </w:rPr>
        <w:t> </w:t>
      </w:r>
      <w:r>
        <w:rPr/>
        <w:t>Island</w:t>
      </w:r>
      <w:r>
        <w:rPr>
          <w:spacing w:val="1"/>
        </w:rPr>
        <w:t> </w:t>
      </w:r>
      <w:r>
        <w:rPr/>
        <w:t>and Ajegunle were</w:t>
      </w:r>
      <w:r>
        <w:rPr>
          <w:spacing w:val="-2"/>
        </w:rPr>
        <w:t> </w:t>
      </w:r>
      <w:r>
        <w:rPr/>
        <w:t>left unplanned.</w:t>
      </w:r>
      <w:r>
        <w:rPr>
          <w:vertAlign w:val="superscript"/>
        </w:rPr>
        <w:t>8</w:t>
      </w:r>
    </w:p>
    <w:p>
      <w:pPr>
        <w:pStyle w:val="BodyText"/>
        <w:spacing w:line="480" w:lineRule="auto" w:before="194"/>
        <w:ind w:right="573" w:firstLine="719"/>
        <w:jc w:val="both"/>
      </w:pPr>
      <w:r>
        <w:rPr/>
        <w:t>This type of lopsided urbanization process became a pattern that continued in the</w:t>
      </w:r>
      <w:r>
        <w:rPr>
          <w:spacing w:val="1"/>
        </w:rPr>
        <w:t> </w:t>
      </w:r>
      <w:r>
        <w:rPr/>
        <w:t>colonial and post-colonial period in various Nigerian cities and towns with the refuse in the</w:t>
      </w:r>
      <w:r>
        <w:rPr>
          <w:spacing w:val="1"/>
        </w:rPr>
        <w:t> </w:t>
      </w:r>
      <w:r>
        <w:rPr/>
        <w:t>areas occupied by whites and the privileged classes promptly disposed of while heaps of toxic</w:t>
      </w:r>
      <w:r>
        <w:rPr>
          <w:spacing w:val="1"/>
        </w:rPr>
        <w:t> </w:t>
      </w:r>
      <w:r>
        <w:rPr/>
        <w:t>wastes and dumps abound unattended in settlements occupied by the masses. The legacy is</w:t>
      </w:r>
      <w:r>
        <w:rPr>
          <w:spacing w:val="1"/>
        </w:rPr>
        <w:t> </w:t>
      </w:r>
      <w:r>
        <w:rPr/>
        <w:t>slum areas in most urban areas characterized by over-crowding, poor housing, lack of drainage</w:t>
      </w:r>
      <w:r>
        <w:rPr>
          <w:spacing w:val="1"/>
        </w:rPr>
        <w:t> </w:t>
      </w:r>
      <w:r>
        <w:rPr/>
        <w:t>and waste disposal systems and unregulated building and airspace. This led to situations where</w:t>
      </w:r>
      <w:r>
        <w:rPr>
          <w:spacing w:val="1"/>
        </w:rPr>
        <w:t> </w:t>
      </w:r>
      <w:r>
        <w:rPr/>
        <w:t>districts, that once had sanitary environments, later became slums of the most sordid type,</w:t>
      </w:r>
      <w:r>
        <w:rPr>
          <w:spacing w:val="1"/>
        </w:rPr>
        <w:t> </w:t>
      </w:r>
      <w:r>
        <w:rPr/>
        <w:t>described by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plague</w:t>
      </w:r>
      <w:r>
        <w:rPr>
          <w:spacing w:val="1"/>
        </w:rPr>
        <w:t> </w:t>
      </w:r>
      <w:r>
        <w:rPr/>
        <w:t>expert as the worst that he</w:t>
      </w:r>
      <w:r>
        <w:rPr>
          <w:spacing w:val="-1"/>
        </w:rPr>
        <w:t> </w:t>
      </w:r>
      <w:r>
        <w:rPr/>
        <w:t>ever inspected.</w:t>
      </w:r>
      <w:r>
        <w:rPr>
          <w:vertAlign w:val="superscript"/>
        </w:rPr>
        <w:t>9</w:t>
      </w:r>
    </w:p>
    <w:p>
      <w:pPr>
        <w:pStyle w:val="BodyText"/>
        <w:spacing w:line="480" w:lineRule="auto" w:before="201"/>
        <w:ind w:right="572" w:firstLine="719"/>
        <w:jc w:val="both"/>
      </w:pPr>
      <w:r>
        <w:rPr/>
        <w:t>Notwithstanding the current existence of Town Planning Legislations, the problem of</w:t>
      </w:r>
      <w:r>
        <w:rPr>
          <w:spacing w:val="1"/>
        </w:rPr>
        <w:t> </w:t>
      </w:r>
      <w:r>
        <w:rPr/>
        <w:t>slums in most Nigerian cities persists and is attributed to a lack of adequate town planning</w:t>
      </w:r>
      <w:r>
        <w:rPr>
          <w:spacing w:val="1"/>
        </w:rPr>
        <w:t> </w:t>
      </w:r>
      <w:r>
        <w:rPr/>
        <w:t>legislation,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60"/>
        </w:rPr>
        <w:t> </w:t>
      </w:r>
      <w:r>
        <w:rPr/>
        <w:t>town</w:t>
      </w:r>
      <w:r>
        <w:rPr>
          <w:spacing w:val="1"/>
        </w:rPr>
        <w:t> </w:t>
      </w:r>
      <w:r>
        <w:rPr/>
        <w:t>planning laws.</w:t>
      </w:r>
      <w:r>
        <w:rPr>
          <w:vertAlign w:val="superscript"/>
        </w:rPr>
        <w:t>10</w:t>
      </w:r>
      <w:r>
        <w:rPr>
          <w:vertAlign w:val="baseline"/>
        </w:rPr>
        <w:t> While environmental protection is not the main objective of town planning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regulations, the environment nevertheless is adversely affected when towns are not properly</w:t>
      </w:r>
      <w:r>
        <w:rPr>
          <w:spacing w:val="1"/>
          <w:vertAlign w:val="baseline"/>
        </w:rPr>
        <w:t> </w:t>
      </w:r>
      <w:r>
        <w:rPr>
          <w:vertAlign w:val="baseline"/>
        </w:rPr>
        <w:t>planned.</w:t>
      </w:r>
      <w:r>
        <w:rPr>
          <w:spacing w:val="-1"/>
          <w:vertAlign w:val="baseline"/>
        </w:rPr>
        <w:t> </w:t>
      </w:r>
      <w:r>
        <w:rPr>
          <w:vertAlign w:val="baseline"/>
        </w:rPr>
        <w:t>More recently,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urban centres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was described as</w:t>
      </w:r>
      <w:r>
        <w:rPr>
          <w:spacing w:val="3"/>
          <w:vertAlign w:val="baseline"/>
        </w:rPr>
        <w:t> </w:t>
      </w:r>
      <w:r>
        <w:rPr>
          <w:vertAlign w:val="baseline"/>
        </w:rPr>
        <w:t>-</w:t>
      </w:r>
    </w:p>
    <w:p>
      <w:pPr>
        <w:pStyle w:val="BodyText"/>
        <w:spacing w:before="202"/>
        <w:ind w:left="1540" w:right="559"/>
        <w:jc w:val="both"/>
      </w:pPr>
      <w:r>
        <w:rPr/>
        <w:t>…characterized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overcrowding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61"/>
        </w:rPr>
        <w:t> </w:t>
      </w:r>
      <w:r>
        <w:rPr/>
        <w:t>income</w:t>
      </w:r>
      <w:r>
        <w:rPr>
          <w:spacing w:val="1"/>
        </w:rPr>
        <w:t> </w:t>
      </w:r>
      <w:r>
        <w:rPr/>
        <w:t>settlements, inadequate provision of basic amenities such as water, roads, drainage,</w:t>
      </w:r>
      <w:r>
        <w:rPr>
          <w:spacing w:val="1"/>
        </w:rPr>
        <w:t> </w:t>
      </w:r>
      <w:r>
        <w:rPr/>
        <w:t>schools and health centred blighted dwelling places, insecurity of tenure of land,</w:t>
      </w:r>
      <w:r>
        <w:rPr>
          <w:spacing w:val="1"/>
        </w:rPr>
        <w:t> </w:t>
      </w:r>
      <w:r>
        <w:rPr/>
        <w:t>shelter and a generally poor quality of life. The urban environment in most low-</w:t>
      </w:r>
      <w:r>
        <w:rPr>
          <w:spacing w:val="1"/>
        </w:rPr>
        <w:t> </w:t>
      </w:r>
      <w:r>
        <w:rPr/>
        <w:t>income settlements often suffers from deliberate systematic neglect of the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basic services and infrastructure resulting in extensive pollution from poor waste</w:t>
      </w:r>
      <w:r>
        <w:rPr>
          <w:spacing w:val="1"/>
        </w:rPr>
        <w:t> </w:t>
      </w:r>
      <w:r>
        <w:rPr/>
        <w:t>management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industrial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other</w:t>
      </w:r>
      <w:r>
        <w:rPr>
          <w:spacing w:val="35"/>
        </w:rPr>
        <w:t> </w:t>
      </w:r>
      <w:r>
        <w:rPr/>
        <w:t>economic</w:t>
      </w:r>
      <w:r>
        <w:rPr>
          <w:spacing w:val="37"/>
        </w:rPr>
        <w:t> </w:t>
      </w:r>
      <w:r>
        <w:rPr/>
        <w:t>activities,</w:t>
      </w:r>
      <w:r>
        <w:rPr>
          <w:spacing w:val="34"/>
        </w:rPr>
        <w:t> </w:t>
      </w:r>
      <w:r>
        <w:rPr/>
        <w:t>perennial</w:t>
      </w:r>
      <w:r>
        <w:rPr>
          <w:spacing w:val="35"/>
        </w:rPr>
        <w:t> </w:t>
      </w:r>
      <w:r>
        <w:rPr/>
        <w:t>flooding</w:t>
      </w:r>
      <w:r>
        <w:rPr>
          <w:spacing w:val="32"/>
        </w:rPr>
        <w:t> </w:t>
      </w:r>
      <w:r>
        <w:rPr/>
        <w:t>and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1"/>
        </w:rPr>
      </w:pPr>
      <w:r>
        <w:rPr/>
        <w:pict>
          <v:rect style="position:absolute;margin-left:72.024002pt;margin-top:8.635616pt;width:144.020pt;height:.71997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z w:val="20"/>
          <w:vertAlign w:val="baseline"/>
        </w:rPr>
        <w:t>Lawal,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32.</w:t>
      </w:r>
    </w:p>
    <w:p>
      <w:pPr>
        <w:spacing w:before="1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i/>
          <w:sz w:val="20"/>
          <w:vertAlign w:val="baseline"/>
        </w:rPr>
        <w:t>Nigeria: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Colonial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Annual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Report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Socio</w:t>
      </w:r>
      <w:r>
        <w:rPr>
          <w:rFonts w:ascii="Calibri"/>
          <w:i/>
          <w:spacing w:val="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Economic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Progress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People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NigeriaNo.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1904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(1938)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 30, cited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Utuama, A., 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 note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 pp. 14, 23.</w:t>
      </w:r>
    </w:p>
    <w:p>
      <w:pPr>
        <w:spacing w:before="0"/>
        <w:ind w:left="460" w:right="62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recent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example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violation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non-adherence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“FCT (Abuja)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Master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Plan”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which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 the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demolition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numerous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structures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under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former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minister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FCT,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Abuja,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AlhajiNasir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–Rufai.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242" w:lineRule="auto" w:before="69"/>
        <w:ind w:left="1540" w:right="566"/>
        <w:jc w:val="both"/>
      </w:pPr>
      <w:r>
        <w:rPr/>
        <w:t>the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hazards.</w:t>
      </w:r>
      <w:r>
        <w:rPr>
          <w:vertAlign w:val="superscript"/>
        </w:rPr>
        <w:t>11</w:t>
      </w:r>
    </w:p>
    <w:p>
      <w:pPr>
        <w:pStyle w:val="BodyText"/>
        <w:spacing w:line="480" w:lineRule="auto" w:before="194"/>
        <w:ind w:right="569" w:firstLine="719"/>
        <w:jc w:val="both"/>
      </w:pPr>
      <w:r>
        <w:rPr/>
        <w:t>Environmental degradation and pollution had its roots in the colonial era. As observed</w:t>
      </w:r>
      <w:r>
        <w:rPr>
          <w:spacing w:val="1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23"/>
        </w:rPr>
        <w:t> </w:t>
      </w:r>
      <w:r>
        <w:rPr>
          <w:spacing w:val="-2"/>
        </w:rPr>
        <w:t>B</w:t>
      </w:r>
      <w:r>
        <w:rPr/>
        <w:t>o</w:t>
      </w:r>
      <w:r>
        <w:rPr>
          <w:spacing w:val="-1"/>
        </w:rPr>
        <w:t>a</w:t>
      </w:r>
      <w:r>
        <w:rPr/>
        <w:t>h</w:t>
      </w:r>
      <w:r>
        <w:rPr>
          <w:spacing w:val="-1"/>
        </w:rPr>
        <w:t>e</w:t>
      </w:r>
      <w:r>
        <w:rPr/>
        <w:t>n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[</w:t>
      </w:r>
      <w:r>
        <w:rPr/>
        <w:t>the]</w:t>
      </w:r>
      <w:r>
        <w:rPr>
          <w:spacing w:val="27"/>
        </w:rPr>
        <w:t> </w:t>
      </w:r>
      <w:r>
        <w:rPr/>
        <w:t>main</w:t>
      </w:r>
      <w:r>
        <w:rPr>
          <w:spacing w:val="26"/>
        </w:rPr>
        <w:t> </w:t>
      </w:r>
      <w:r>
        <w:rPr>
          <w:spacing w:val="-4"/>
        </w:rPr>
        <w:t>r</w:t>
      </w:r>
      <w:r>
        <w:rPr>
          <w:spacing w:val="-1"/>
        </w:rPr>
        <w:t>a</w:t>
      </w:r>
      <w:r>
        <w:rPr/>
        <w:t>ison</w:t>
      </w:r>
      <w:r>
        <w:rPr>
          <w:spacing w:val="26"/>
        </w:rPr>
        <w:t> </w:t>
      </w:r>
      <w:r>
        <w:rPr/>
        <w:t>d</w:t>
      </w:r>
      <w:r>
        <w:rPr>
          <w:spacing w:val="-1"/>
        </w:rPr>
        <w:t>‘e</w:t>
      </w:r>
      <w:r>
        <w:rPr/>
        <w:t>tre</w:t>
      </w:r>
      <w:r>
        <w:rPr>
          <w:spacing w:val="25"/>
        </w:rPr>
        <w:t> </w:t>
      </w:r>
      <w:r>
        <w:rPr>
          <w:spacing w:val="1"/>
        </w:rPr>
        <w:t>[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c</w:t>
      </w:r>
      <w:r>
        <w:rPr/>
        <w:t>oloni</w:t>
      </w:r>
      <w:r>
        <w:rPr>
          <w:spacing w:val="-1"/>
        </w:rPr>
        <w:t>a</w:t>
      </w:r>
      <w:r>
        <w:rPr/>
        <w:t>li</w:t>
      </w:r>
      <w:r>
        <w:rPr>
          <w:spacing w:val="-1"/>
        </w:rPr>
        <w:t>sm</w:t>
      </w:r>
      <w:r>
        <w:rPr/>
        <w:t>]</w:t>
      </w:r>
      <w:r>
        <w:rPr>
          <w:spacing w:val="28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ruthl</w:t>
      </w:r>
      <w:r>
        <w:rPr>
          <w:spacing w:val="-1"/>
        </w:rPr>
        <w:t>es</w:t>
      </w:r>
      <w:r>
        <w:rPr/>
        <w:t>s</w:t>
      </w:r>
      <w:r>
        <w:rPr>
          <w:spacing w:val="26"/>
        </w:rPr>
        <w:t> </w:t>
      </w:r>
      <w:r>
        <w:rPr>
          <w:spacing w:val="-1"/>
        </w:rPr>
        <w:t>e</w:t>
      </w:r>
      <w:r>
        <w:rPr/>
        <w:t>xploitation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human 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continent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expatriate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metropolitan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extractive,</w:t>
      </w:r>
      <w:r>
        <w:rPr>
          <w:spacing w:val="1"/>
        </w:rPr>
        <w:t> </w:t>
      </w:r>
      <w:r>
        <w:rPr/>
        <w:t>manufacturing and industrial firms.‖</w:t>
      </w:r>
      <w:r>
        <w:rPr>
          <w:vertAlign w:val="superscript"/>
        </w:rPr>
        <w:t>12</w:t>
      </w:r>
      <w:r>
        <w:rPr>
          <w:vertAlign w:val="baseline"/>
        </w:rPr>
        <w:t> For example, the early mining period witnessed very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 destruction of existing forests and bush. When tin mining, for instance, became very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profitable, direct land expropriation followed and adversely affected agriculture among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Beroms</w:t>
      </w:r>
      <w:r>
        <w:rPr>
          <w:spacing w:val="1"/>
          <w:vertAlign w:val="baseline"/>
        </w:rPr>
        <w:t> </w:t>
      </w:r>
      <w:r>
        <w:rPr>
          <w:vertAlign w:val="baseline"/>
        </w:rPr>
        <w:t>and other tribes in Plateau State.</w:t>
      </w:r>
      <w:r>
        <w:rPr>
          <w:vertAlign w:val="superscript"/>
        </w:rPr>
        <w:t>13</w:t>
      </w:r>
      <w:r>
        <w:rPr>
          <w:vertAlign w:val="baseline"/>
        </w:rPr>
        <w:t> The mining operations resulted in large scale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land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water</w:t>
      </w:r>
      <w:r>
        <w:rPr>
          <w:spacing w:val="9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these</w:t>
      </w:r>
      <w:r>
        <w:rPr>
          <w:spacing w:val="11"/>
          <w:vertAlign w:val="baseline"/>
        </w:rPr>
        <w:t> </w:t>
      </w:r>
      <w:r>
        <w:rPr>
          <w:vertAlign w:val="baseline"/>
        </w:rPr>
        <w:t>are</w:t>
      </w:r>
      <w:r>
        <w:rPr>
          <w:spacing w:val="9"/>
          <w:vertAlign w:val="baseline"/>
        </w:rPr>
        <w:t> </w:t>
      </w:r>
      <w:r>
        <w:rPr>
          <w:vertAlign w:val="baseline"/>
        </w:rPr>
        <w:t>evident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old</w:t>
      </w:r>
      <w:r>
        <w:rPr>
          <w:spacing w:val="12"/>
          <w:vertAlign w:val="baseline"/>
        </w:rPr>
        <w:t> </w:t>
      </w:r>
      <w:r>
        <w:rPr>
          <w:vertAlign w:val="baseline"/>
        </w:rPr>
        <w:t>tin</w:t>
      </w:r>
      <w:r>
        <w:rPr>
          <w:spacing w:val="8"/>
          <w:vertAlign w:val="baseline"/>
        </w:rPr>
        <w:t> </w:t>
      </w:r>
      <w:r>
        <w:rPr>
          <w:vertAlign w:val="baseline"/>
        </w:rPr>
        <w:t>mining</w:t>
      </w:r>
      <w:r>
        <w:rPr>
          <w:spacing w:val="9"/>
          <w:vertAlign w:val="baseline"/>
        </w:rPr>
        <w:t> </w:t>
      </w:r>
      <w:r>
        <w:rPr>
          <w:vertAlign w:val="baseline"/>
        </w:rPr>
        <w:t>areas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present day</w:t>
      </w:r>
      <w:r>
        <w:rPr>
          <w:spacing w:val="-5"/>
          <w:vertAlign w:val="baseline"/>
        </w:rPr>
        <w:t> </w:t>
      </w:r>
      <w:r>
        <w:rPr>
          <w:vertAlign w:val="baseline"/>
        </w:rPr>
        <w:t>Plateau state.</w:t>
      </w:r>
      <w:r>
        <w:rPr>
          <w:vertAlign w:val="superscript"/>
        </w:rPr>
        <w:t>14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expatriate companies, because the companies and the colonial government were really one and</w:t>
      </w:r>
      <w:r>
        <w:rPr>
          <w:spacing w:val="1"/>
        </w:rPr>
        <w:t> </w:t>
      </w:r>
      <w:r>
        <w:rPr/>
        <w:t>the same or very closely related. The colonial government was not a neutral arbiter between</w:t>
      </w:r>
      <w:r>
        <w:rPr>
          <w:spacing w:val="1"/>
        </w:rPr>
        <w:t> </w:t>
      </w:r>
      <w:r>
        <w:rPr/>
        <w:t>capitalists and indigenous land owners and their interests including that of the environment.</w:t>
      </w:r>
      <w:r>
        <w:rPr>
          <w:spacing w:val="1"/>
        </w:rPr>
        <w:t> </w:t>
      </w:r>
      <w:r>
        <w:rPr/>
        <w:t>Environmental laws and regulations enacted by the colonialists were directed at addressing the</w:t>
      </w:r>
      <w:r>
        <w:rPr>
          <w:spacing w:val="1"/>
        </w:rPr>
        <w:t> </w:t>
      </w:r>
      <w:r>
        <w:rPr/>
        <w:t>allocation and exploitation of natural resources rather than environmental management. Other</w:t>
      </w:r>
      <w:r>
        <w:rPr>
          <w:spacing w:val="1"/>
        </w:rPr>
        <w:t> </w:t>
      </w:r>
      <w:r>
        <w:rPr/>
        <w:t>environmental issues were treated as sanitation</w:t>
      </w:r>
      <w:r>
        <w:rPr>
          <w:spacing w:val="60"/>
        </w:rPr>
        <w:t> </w:t>
      </w:r>
      <w:r>
        <w:rPr/>
        <w:t>or environmental health issues. Thus, 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responsible</w:t>
      </w:r>
      <w:r>
        <w:rPr>
          <w:spacing w:val="10"/>
        </w:rPr>
        <w:t> </w:t>
      </w:r>
      <w:r>
        <w:rPr/>
        <w:t>manner</w:t>
      </w:r>
      <w:r>
        <w:rPr>
          <w:spacing w:val="10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sole</w:t>
      </w:r>
      <w:r>
        <w:rPr>
          <w:spacing w:val="10"/>
        </w:rPr>
        <w:t> </w:t>
      </w:r>
      <w:r>
        <w:rPr/>
        <w:t>objective</w:t>
      </w:r>
      <w:r>
        <w:rPr>
          <w:spacing w:val="9"/>
        </w:rPr>
        <w:t> </w:t>
      </w:r>
      <w:r>
        <w:rPr/>
        <w:t>was</w:t>
      </w:r>
      <w:r>
        <w:rPr>
          <w:spacing w:val="11"/>
        </w:rPr>
        <w:t> </w:t>
      </w:r>
      <w:r>
        <w:rPr/>
        <w:t>profit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enrichment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colonial</w:t>
      </w:r>
    </w:p>
    <w:p>
      <w:pPr>
        <w:pStyle w:val="BodyText"/>
        <w:spacing w:before="2"/>
      </w:pPr>
      <w:r>
        <w:rPr/>
        <w:t>government.</w:t>
      </w:r>
    </w:p>
    <w:p>
      <w:pPr>
        <w:pStyle w:val="BodyText"/>
        <w:spacing w:before="4"/>
        <w:ind w:left="0"/>
        <w:rPr>
          <w:sz w:val="12"/>
        </w:rPr>
      </w:pPr>
      <w:r>
        <w:rPr/>
        <w:pict>
          <v:rect style="position:absolute;margin-left:72.024002pt;margin-top:9.0521pt;width:144.020pt;height:.71997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z w:val="20"/>
          <w:vertAlign w:val="baseline"/>
        </w:rPr>
        <w:t> See Aina, E. (1992) Transition to Sustainable Development through Environmental Protection. Annual FEPA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 Briefing at FEPA Complex, Abuja on 29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December 1992.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Ajomo M.A. (1992) in Aina and Adedipe, FEPA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Monograph 2,Towards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 Pollution Abatement in Nigeria,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185.</w:t>
      </w:r>
    </w:p>
    <w:p>
      <w:pPr>
        <w:spacing w:before="0"/>
        <w:ind w:left="460" w:right="57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z w:val="20"/>
          <w:vertAlign w:val="baseline"/>
        </w:rPr>
        <w:t>Boahen, A. A. (1987) </w:t>
      </w:r>
      <w:r>
        <w:rPr>
          <w:rFonts w:ascii="Calibri"/>
          <w:i/>
          <w:sz w:val="20"/>
          <w:vertAlign w:val="baseline"/>
        </w:rPr>
        <w:t>African Perspective on Colonialism</w:t>
      </w:r>
      <w:r>
        <w:rPr>
          <w:rFonts w:ascii="Calibri"/>
          <w:sz w:val="20"/>
          <w:vertAlign w:val="baseline"/>
        </w:rPr>
        <w:t>. John Hopkins University Press.Quoted in Agbonifo, J.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 The Colonial Origin and Perpetuation of Environmental Pollution in thePostcolonial Nigerian State, pp.4-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5.Retrieved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1"/>
          <w:sz w:val="20"/>
          <w:vertAlign w:val="baseline"/>
        </w:rPr>
        <w:t> </w:t>
      </w:r>
      <w:hyperlink r:id="rId78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http://lilt.ilstu.edu/critique/fall2002docs/jagbonifo.pdf</w:t>
        </w:r>
        <w:r>
          <w:rPr>
            <w:rFonts w:ascii="Calibri"/>
            <w:color w:val="0000FF"/>
            <w:spacing w:val="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19/5/2013.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z w:val="20"/>
          <w:vertAlign w:val="baseline"/>
        </w:rPr>
        <w:t>Lawal,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</w:p>
    <w:p>
      <w:pPr>
        <w:spacing w:before="0"/>
        <w:ind w:left="460" w:right="5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</w:t>
      </w:r>
      <w:r>
        <w:rPr>
          <w:rFonts w:ascii="Calibri" w:hAnsi="Calibri"/>
          <w:sz w:val="20"/>
          <w:vertAlign w:val="baseline"/>
        </w:rPr>
        <w:t> See Freund, B. (1961) </w:t>
      </w:r>
      <w:r>
        <w:rPr>
          <w:rFonts w:ascii="Calibri" w:hAnsi="Calibri"/>
          <w:i/>
          <w:sz w:val="20"/>
          <w:vertAlign w:val="baseline"/>
        </w:rPr>
        <w:t>Capital and Labour in the Nigeria Tin Mines</w:t>
      </w:r>
      <w:r>
        <w:rPr>
          <w:rFonts w:ascii="Calibri" w:hAnsi="Calibri"/>
          <w:sz w:val="20"/>
          <w:vertAlign w:val="baseline"/>
        </w:rPr>
        <w:t>, Longman, London, pp. 162 – 163 (noting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 tin mining operations are extremely destructive to the land). What is true in Jos for tin is also true in Sokoto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Ilesa for gold and 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Enugu for coal.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0" w:firstLine="719"/>
        <w:jc w:val="both"/>
      </w:pPr>
      <w:r>
        <w:rPr/>
        <w:t>This trend persisted even after independence with economic development regarded as</w:t>
      </w:r>
      <w:r>
        <w:rPr>
          <w:spacing w:val="1"/>
        </w:rPr>
        <w:t> </w:t>
      </w:r>
      <w:r>
        <w:rPr/>
        <w:t>paramount and carried out in a reckless manner without due regard to the environment. The oil</w:t>
      </w:r>
      <w:r>
        <w:rPr>
          <w:spacing w:val="1"/>
        </w:rPr>
        <w:t> </w:t>
      </w:r>
      <w:r>
        <w:rPr/>
        <w:t>boom of the 1970s and early 1980s led to some economic prosperity that further fuelled rapid</w:t>
      </w:r>
      <w:r>
        <w:rPr>
          <w:spacing w:val="1"/>
        </w:rPr>
        <w:t> </w:t>
      </w:r>
      <w:r>
        <w:rPr/>
        <w:t>urbanization and the establishment of industries. These diverse industries were set up without</w:t>
      </w:r>
      <w:r>
        <w:rPr>
          <w:spacing w:val="1"/>
        </w:rPr>
        <w:t> </w:t>
      </w:r>
      <w:r>
        <w:rPr/>
        <w:t>any environmental impact assessments and without adequate concern for the environment.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industrialization</w:t>
      </w:r>
      <w:r>
        <w:rPr>
          <w:spacing w:val="1"/>
        </w:rPr>
        <w:t> </w:t>
      </w:r>
      <w:r>
        <w:rPr/>
        <w:t>planning.</w:t>
      </w:r>
      <w:r>
        <w:rPr>
          <w:spacing w:val="1"/>
        </w:rPr>
        <w:t> </w:t>
      </w:r>
      <w:r>
        <w:rPr/>
        <w:t>Many</w:t>
      </w:r>
      <w:r>
        <w:rPr>
          <w:spacing w:val="-57"/>
        </w:rPr>
        <w:t> </w:t>
      </w:r>
      <w:r>
        <w:rPr/>
        <w:t>industries have been described as either lacking waste treatment facilities to deal with the solid</w:t>
      </w:r>
      <w:r>
        <w:rPr>
          <w:spacing w:val="1"/>
        </w:rPr>
        <w:t> </w:t>
      </w:r>
      <w:r>
        <w:rPr/>
        <w:t>waste, effluents and air emissions they generate or using out-dated or malfunctioning waste</w:t>
      </w:r>
      <w:r>
        <w:rPr>
          <w:spacing w:val="1"/>
        </w:rPr>
        <w:t> </w:t>
      </w:r>
      <w:r>
        <w:rPr/>
        <w:t>treatment plants.</w:t>
      </w:r>
      <w:r>
        <w:rPr>
          <w:vertAlign w:val="superscript"/>
        </w:rPr>
        <w:t>15</w:t>
      </w:r>
      <w:r>
        <w:rPr>
          <w:vertAlign w:val="baseline"/>
        </w:rPr>
        <w:t> The environmental problems associated with the industrial sector include air</w:t>
      </w:r>
      <w:r>
        <w:rPr>
          <w:spacing w:val="-57"/>
          <w:vertAlign w:val="baseline"/>
        </w:rPr>
        <w:t> </w:t>
      </w:r>
      <w:r>
        <w:rPr>
          <w:vertAlign w:val="baseline"/>
        </w:rPr>
        <w:t>pollution, especially from cement, petrochemical, asbestos and steel companies; land and water</w:t>
      </w:r>
      <w:r>
        <w:rPr>
          <w:spacing w:val="-57"/>
          <w:vertAlign w:val="baseline"/>
        </w:rPr>
        <w:t> </w:t>
      </w:r>
      <w:r>
        <w:rPr>
          <w:vertAlign w:val="baseline"/>
        </w:rPr>
        <w:t>pollution from industrial effluents (leading to enormous amounts of heavy metals and toxic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chemicals</w:t>
      </w:r>
      <w:r>
        <w:rPr>
          <w:spacing w:val="-1"/>
          <w:vertAlign w:val="baseline"/>
        </w:rPr>
        <w:t> </w:t>
      </w:r>
      <w:r>
        <w:rPr>
          <w:vertAlign w:val="baseline"/>
        </w:rPr>
        <w:t>in inland waters)</w:t>
      </w:r>
      <w:r>
        <w:rPr>
          <w:spacing w:val="-2"/>
          <w:vertAlign w:val="baseline"/>
        </w:rPr>
        <w:t> </w:t>
      </w:r>
      <w:r>
        <w:rPr>
          <w:vertAlign w:val="baseline"/>
        </w:rPr>
        <w:t>and noise</w:t>
      </w:r>
      <w:r>
        <w:rPr>
          <w:spacing w:val="-1"/>
          <w:vertAlign w:val="baseline"/>
        </w:rPr>
        <w:t> </w:t>
      </w:r>
      <w:r>
        <w:rPr>
          <w:vertAlign w:val="baseline"/>
        </w:rPr>
        <w:t>pollution.</w:t>
      </w:r>
    </w:p>
    <w:p>
      <w:pPr>
        <w:pStyle w:val="BodyText"/>
        <w:spacing w:line="480" w:lineRule="auto" w:before="201"/>
        <w:ind w:right="570" w:firstLine="719"/>
        <w:jc w:val="both"/>
      </w:pPr>
      <w:r>
        <w:rPr/>
        <w:t>Desertification,</w:t>
      </w:r>
      <w:r>
        <w:rPr>
          <w:spacing w:val="1"/>
        </w:rPr>
        <w:t> </w:t>
      </w:r>
      <w:r>
        <w:rPr/>
        <w:t>deforestation,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erosion,</w:t>
      </w:r>
      <w:r>
        <w:rPr>
          <w:spacing w:val="1"/>
        </w:rPr>
        <w:t> </w:t>
      </w:r>
      <w:r>
        <w:rPr/>
        <w:t>coastal</w:t>
      </w:r>
      <w:r>
        <w:rPr>
          <w:spacing w:val="1"/>
        </w:rPr>
        <w:t> </w:t>
      </w:r>
      <w:r>
        <w:rPr/>
        <w:t>erosion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flooding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environmental problems in Nigeria. Nigeria is estimated to have one of the highest rates of</w:t>
      </w:r>
      <w:r>
        <w:rPr>
          <w:spacing w:val="1"/>
        </w:rPr>
        <w:t> </w:t>
      </w:r>
      <w:r>
        <w:rPr/>
        <w:t>deforestation in the world.</w:t>
      </w:r>
      <w:r>
        <w:rPr>
          <w:vertAlign w:val="superscript"/>
        </w:rPr>
        <w:t>16</w:t>
      </w:r>
      <w:r>
        <w:rPr>
          <w:vertAlign w:val="baseline"/>
        </w:rPr>
        <w:t> Desertification, which affects mainly the states in the far north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34"/>
          <w:vertAlign w:val="baseline"/>
        </w:rPr>
        <w:t> </w:t>
      </w:r>
      <w:r>
        <w:rPr>
          <w:vertAlign w:val="baseline"/>
        </w:rPr>
        <w:t>caused</w:t>
      </w:r>
      <w:r>
        <w:rPr>
          <w:spacing w:val="32"/>
          <w:vertAlign w:val="baseline"/>
        </w:rPr>
        <w:t> </w:t>
      </w:r>
      <w:r>
        <w:rPr>
          <w:vertAlign w:val="baseline"/>
        </w:rPr>
        <w:t>by</w:t>
      </w:r>
      <w:r>
        <w:rPr>
          <w:spacing w:val="26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33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by</w:t>
      </w:r>
      <w:r>
        <w:rPr>
          <w:spacing w:val="28"/>
          <w:vertAlign w:val="baseline"/>
        </w:rPr>
        <w:t> </w:t>
      </w:r>
      <w:r>
        <w:rPr>
          <w:vertAlign w:val="baseline"/>
        </w:rPr>
        <w:t>anthropogenic</w:t>
      </w:r>
      <w:r>
        <w:rPr>
          <w:spacing w:val="32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33"/>
          <w:vertAlign w:val="baseline"/>
        </w:rPr>
        <w:t> </w:t>
      </w:r>
      <w:r>
        <w:rPr>
          <w:vertAlign w:val="baseline"/>
        </w:rPr>
        <w:t>like:</w:t>
      </w:r>
      <w:r>
        <w:rPr>
          <w:spacing w:val="33"/>
          <w:vertAlign w:val="baseline"/>
        </w:rPr>
        <w:t> </w:t>
      </w:r>
      <w:r>
        <w:rPr>
          <w:vertAlign w:val="baseline"/>
        </w:rPr>
        <w:t>wood</w:t>
      </w:r>
      <w:r>
        <w:rPr>
          <w:spacing w:val="31"/>
          <w:vertAlign w:val="baseline"/>
        </w:rPr>
        <w:t> </w:t>
      </w:r>
      <w:r>
        <w:rPr>
          <w:vertAlign w:val="baseline"/>
        </w:rPr>
        <w:t>extraction</w:t>
      </w:r>
      <w:r>
        <w:rPr>
          <w:spacing w:val="33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fuel and construction, bush burning, grazing, cultivation of marginal land, faulty irrigation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poverty.</w:t>
      </w:r>
      <w:r>
        <w:rPr>
          <w:spacing w:val="1"/>
          <w:vertAlign w:val="baseline"/>
        </w:rPr>
        <w:t> </w:t>
      </w:r>
      <w:r>
        <w:rPr>
          <w:vertAlign w:val="baseline"/>
        </w:rPr>
        <w:t>Desertification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devastating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consequences that include drought, drying up of rivers, disappearance of some species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animals,</w:t>
      </w:r>
      <w:r>
        <w:rPr>
          <w:spacing w:val="1"/>
          <w:vertAlign w:val="baseline"/>
        </w:rPr>
        <w:t> </w:t>
      </w:r>
      <w:r>
        <w:rPr>
          <w:vertAlign w:val="baseline"/>
        </w:rPr>
        <w:t>poverty,</w:t>
      </w:r>
      <w:r>
        <w:rPr>
          <w:spacing w:val="1"/>
          <w:vertAlign w:val="baseline"/>
        </w:rPr>
        <w:t> </w:t>
      </w:r>
      <w:r>
        <w:rPr>
          <w:vertAlign w:val="baseline"/>
        </w:rPr>
        <w:t>growing</w:t>
      </w:r>
      <w:r>
        <w:rPr>
          <w:spacing w:val="1"/>
          <w:vertAlign w:val="baseline"/>
        </w:rPr>
        <w:t> </w:t>
      </w:r>
      <w:r>
        <w:rPr>
          <w:vertAlign w:val="baseline"/>
        </w:rPr>
        <w:t>unemployment,</w:t>
      </w:r>
      <w:r>
        <w:rPr>
          <w:spacing w:val="1"/>
          <w:vertAlign w:val="baseline"/>
        </w:rPr>
        <w:t> </w:t>
      </w:r>
      <w:r>
        <w:rPr>
          <w:vertAlign w:val="baseline"/>
        </w:rPr>
        <w:t>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migration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migration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cattle</w:t>
      </w:r>
      <w:r>
        <w:rPr>
          <w:spacing w:val="-57"/>
          <w:vertAlign w:val="baseline"/>
        </w:rPr>
        <w:t> </w:t>
      </w:r>
      <w:r>
        <w:rPr>
          <w:vertAlign w:val="baseline"/>
        </w:rPr>
        <w:t>herders</w:t>
      </w:r>
      <w:r>
        <w:rPr>
          <w:spacing w:val="-1"/>
          <w:vertAlign w:val="baseline"/>
        </w:rPr>
        <w:t> </w:t>
      </w:r>
      <w:r>
        <w:rPr>
          <w:vertAlign w:val="baseline"/>
        </w:rPr>
        <w:t>to a</w:t>
      </w:r>
      <w:r>
        <w:rPr>
          <w:spacing w:val="-1"/>
          <w:vertAlign w:val="baseline"/>
        </w:rPr>
        <w:t> </w:t>
      </w:r>
      <w:r>
        <w:rPr>
          <w:vertAlign w:val="baseline"/>
        </w:rPr>
        <w:t>better pastoral region, and communal</w:t>
      </w:r>
      <w:r>
        <w:rPr>
          <w:spacing w:val="2"/>
          <w:vertAlign w:val="baseline"/>
        </w:rPr>
        <w:t> </w:t>
      </w:r>
      <w:r>
        <w:rPr>
          <w:vertAlign w:val="baseline"/>
        </w:rPr>
        <w:t>violence.</w:t>
      </w:r>
      <w:r>
        <w:rPr>
          <w:vertAlign w:val="superscript"/>
        </w:rPr>
        <w:t>17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0"/>
        </w:rPr>
      </w:pPr>
      <w:r>
        <w:rPr/>
        <w:pict>
          <v:rect style="position:absolute;margin-left:72.024002pt;margin-top:8.190226pt;width:144.020pt;height:.71997pt;mso-position-horizontal-relative:page;mso-position-vertical-relative:paragraph;z-index:-15661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z w:val="20"/>
          <w:vertAlign w:val="baseline"/>
        </w:rPr>
        <w:t>Ladan, M.T. (2012) </w:t>
      </w:r>
      <w:r>
        <w:rPr>
          <w:rFonts w:ascii="Calibri"/>
          <w:i/>
          <w:sz w:val="20"/>
          <w:vertAlign w:val="baseline"/>
        </w:rPr>
        <w:t>Trend in Environmental Law and Access to Justice in Nigeria</w:t>
      </w:r>
      <w:r>
        <w:rPr>
          <w:rFonts w:ascii="Calibri"/>
          <w:sz w:val="20"/>
          <w:vertAlign w:val="baseline"/>
        </w:rPr>
        <w:t>. Lambert Academic Publishing,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Berlin,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p.21.</w:t>
      </w:r>
    </w:p>
    <w:p>
      <w:pPr>
        <w:spacing w:before="0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z w:val="20"/>
          <w:vertAlign w:val="baseline"/>
        </w:rPr>
        <w:t>According to data taken over 2000 to 2005, Nigeria has one of the highest deforestation rates in the world,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having lost 55.7% of their primary forests. The annual rate of deforestation in Nigeria is 3.5%, approximately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350,000-400,000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hectares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"/>
          <w:sz w:val="20"/>
          <w:vertAlign w:val="baseline"/>
        </w:rPr>
        <w:t> </w:t>
      </w:r>
      <w:hyperlink r:id="rId79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http://rainforests.mongabay.com/20nigeria.htm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12/3/2016)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z w:val="20"/>
          <w:vertAlign w:val="baseline"/>
        </w:rPr>
        <w:t>Odiogor, H. (2010) Special Report on Desertification in Nigeria: The Sun Eats Our Land. </w:t>
      </w:r>
      <w:r>
        <w:rPr>
          <w:rFonts w:ascii="Calibri"/>
          <w:i/>
          <w:sz w:val="20"/>
          <w:vertAlign w:val="baseline"/>
        </w:rPr>
        <w:t>Vanguard Newspaper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Desertification in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North.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Leadership Newspaper</w:t>
      </w:r>
      <w:r>
        <w:rPr>
          <w:rFonts w:ascii="Calibri"/>
          <w:sz w:val="20"/>
          <w:vertAlign w:val="baseline"/>
        </w:rPr>
        <w:t>, 13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 2013.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69" w:firstLine="719"/>
        <w:jc w:val="both"/>
      </w:pPr>
      <w:r>
        <w:rPr/>
        <w:t>With the discovery of</w:t>
      </w:r>
      <w:r>
        <w:rPr>
          <w:spacing w:val="60"/>
        </w:rPr>
        <w:t> </w:t>
      </w:r>
      <w:r>
        <w:rPr/>
        <w:t>oil in Nigeria in the 1950s and the development of the oil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(Nigeria‘s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revenue)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degradation increased. Pollution and environmental degradation caused by the oil industry is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biggest environmental issue facing Nigeria.</w:t>
      </w:r>
      <w:r>
        <w:rPr>
          <w:vertAlign w:val="superscript"/>
        </w:rPr>
        <w:t>19</w:t>
      </w:r>
    </w:p>
    <w:p>
      <w:pPr>
        <w:pStyle w:val="BodyText"/>
        <w:spacing w:line="480" w:lineRule="auto" w:before="200"/>
        <w:ind w:right="572" w:firstLine="719"/>
        <w:jc w:val="both"/>
      </w:pPr>
      <w:r>
        <w:rPr/>
        <w:t>Oil in navigable inland and coastal waters comes from drilling operations, from coastal</w:t>
      </w:r>
      <w:r>
        <w:rPr>
          <w:spacing w:val="1"/>
        </w:rPr>
        <w:t> </w:t>
      </w:r>
      <w:r>
        <w:rPr/>
        <w:t>refineries, from natural seepage and through spillage during transportation. Pollution due to</w:t>
      </w:r>
      <w:r>
        <w:rPr>
          <w:spacing w:val="1"/>
        </w:rPr>
        <w:t> </w:t>
      </w:r>
      <w:r>
        <w:rPr/>
        <w:t>effluent discharges, emissions of noxious substances during gas</w:t>
      </w:r>
      <w:r>
        <w:rPr>
          <w:spacing w:val="1"/>
        </w:rPr>
        <w:t> </w:t>
      </w:r>
      <w:r>
        <w:rPr/>
        <w:t>flaring, frequent</w:t>
      </w:r>
      <w:r>
        <w:rPr>
          <w:spacing w:val="60"/>
        </w:rPr>
        <w:t> </w:t>
      </w:r>
      <w:r>
        <w:rPr/>
        <w:t>explosions</w:t>
      </w:r>
      <w:r>
        <w:rPr>
          <w:spacing w:val="1"/>
        </w:rPr>
        <w:t> </w:t>
      </w:r>
      <w:r>
        <w:rPr/>
        <w:t>and fire outbreaks, gas leakages and equipment malfunctions are associated with refinery and</w:t>
      </w:r>
      <w:r>
        <w:rPr>
          <w:spacing w:val="1"/>
        </w:rPr>
        <w:t> </w:t>
      </w:r>
      <w:r>
        <w:rPr/>
        <w:t>petrochemical</w:t>
      </w:r>
      <w:r>
        <w:rPr>
          <w:spacing w:val="1"/>
        </w:rPr>
        <w:t> </w:t>
      </w:r>
      <w:r>
        <w:rPr/>
        <w:t>operations.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Toxic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wastes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polluted the land and water bodies in Nigeria due to improper disposal and inefficient waste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practices of the industry. Apart from pollution of the air, water and land, noise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heavy</w:t>
      </w:r>
      <w:r>
        <w:rPr>
          <w:spacing w:val="1"/>
          <w:vertAlign w:val="baseline"/>
        </w:rPr>
        <w:t> </w:t>
      </w:r>
      <w:r>
        <w:rPr>
          <w:vertAlign w:val="baseline"/>
        </w:rPr>
        <w:t>equipment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vehicles,</w:t>
      </w:r>
      <w:r>
        <w:rPr>
          <w:spacing w:val="1"/>
          <w:vertAlign w:val="baseline"/>
        </w:rPr>
        <w:t> </w:t>
      </w:r>
      <w:r>
        <w:rPr>
          <w:vertAlign w:val="baseline"/>
        </w:rPr>
        <w:t>detonations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explosives during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drilling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operations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pumps</w:t>
      </w:r>
      <w:r>
        <w:rPr>
          <w:spacing w:val="1"/>
          <w:vertAlign w:val="baseline"/>
        </w:rPr>
        <w:t> </w:t>
      </w:r>
      <w:r>
        <w:rPr>
          <w:vertAlign w:val="baseline"/>
        </w:rPr>
        <w:t>and drilling</w:t>
      </w:r>
      <w:r>
        <w:rPr>
          <w:spacing w:val="-3"/>
          <w:vertAlign w:val="baseline"/>
        </w:rPr>
        <w:t> </w:t>
      </w:r>
      <w:r>
        <w:rPr>
          <w:vertAlign w:val="baseline"/>
        </w:rPr>
        <w:t>rigs.</w:t>
      </w:r>
      <w:r>
        <w:rPr>
          <w:vertAlign w:val="superscript"/>
        </w:rPr>
        <w:t>21</w:t>
      </w:r>
    </w:p>
    <w:p>
      <w:pPr>
        <w:pStyle w:val="BodyText"/>
        <w:spacing w:line="480" w:lineRule="auto" w:before="201" w:after="23"/>
        <w:ind w:right="571" w:firstLine="719"/>
        <w:jc w:val="both"/>
      </w:pPr>
      <w:r>
        <w:rPr/>
        <w:t>Environmental pollution in the Niger Delta is a frequent occurrence</w:t>
      </w:r>
      <w:r>
        <w:rPr>
          <w:vertAlign w:val="superscript"/>
        </w:rPr>
        <w:t>22</w:t>
      </w:r>
      <w:r>
        <w:rPr>
          <w:vertAlign w:val="baseline"/>
        </w:rPr>
        <w:t> with the adverse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impacts of the Nigerian oil industry, borne mainly by the communities in the oil</w:t>
      </w:r>
      <w:r>
        <w:rPr>
          <w:spacing w:val="-57"/>
          <w:vertAlign w:val="baseline"/>
        </w:rPr>
        <w:t> </w:t>
      </w:r>
      <w:r>
        <w:rPr>
          <w:vertAlign w:val="baseline"/>
        </w:rPr>
        <w:t>producing</w:t>
      </w:r>
      <w:r>
        <w:rPr>
          <w:spacing w:val="41"/>
          <w:vertAlign w:val="baseline"/>
        </w:rPr>
        <w:t> </w:t>
      </w:r>
      <w:r>
        <w:rPr>
          <w:vertAlign w:val="baseline"/>
        </w:rPr>
        <w:t>areas.</w:t>
      </w:r>
      <w:r>
        <w:rPr>
          <w:spacing w:val="46"/>
          <w:vertAlign w:val="baseline"/>
        </w:rPr>
        <w:t> </w:t>
      </w:r>
      <w:r>
        <w:rPr>
          <w:vertAlign w:val="baseline"/>
        </w:rPr>
        <w:t>In</w:t>
      </w:r>
      <w:r>
        <w:rPr>
          <w:spacing w:val="44"/>
          <w:vertAlign w:val="baseline"/>
        </w:rPr>
        <w:t> </w:t>
      </w:r>
      <w:r>
        <w:rPr>
          <w:vertAlign w:val="baseline"/>
        </w:rPr>
        <w:t>some</w:t>
      </w:r>
      <w:r>
        <w:rPr>
          <w:spacing w:val="44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indigenous</w:t>
      </w:r>
      <w:r>
        <w:rPr>
          <w:spacing w:val="44"/>
          <w:vertAlign w:val="baseline"/>
        </w:rPr>
        <w:t> </w:t>
      </w:r>
      <w:r>
        <w:rPr>
          <w:vertAlign w:val="baseline"/>
        </w:rPr>
        <w:t>people</w:t>
      </w:r>
      <w:r>
        <w:rPr>
          <w:spacing w:val="43"/>
          <w:vertAlign w:val="baseline"/>
        </w:rPr>
        <w:t> </w:t>
      </w:r>
      <w:r>
        <w:rPr>
          <w:vertAlign w:val="baseline"/>
        </w:rPr>
        <w:t>who</w:t>
      </w:r>
      <w:r>
        <w:rPr>
          <w:spacing w:val="43"/>
          <w:vertAlign w:val="baseline"/>
        </w:rPr>
        <w:t> </w:t>
      </w:r>
      <w:r>
        <w:rPr>
          <w:vertAlign w:val="baseline"/>
        </w:rPr>
        <w:t>are</w:t>
      </w:r>
      <w:r>
        <w:rPr>
          <w:spacing w:val="45"/>
          <w:vertAlign w:val="baseline"/>
        </w:rPr>
        <w:t> </w:t>
      </w:r>
      <w:r>
        <w:rPr>
          <w:vertAlign w:val="baseline"/>
        </w:rPr>
        <w:t>mainly</w:t>
      </w:r>
      <w:r>
        <w:rPr>
          <w:spacing w:val="39"/>
          <w:vertAlign w:val="baseline"/>
        </w:rPr>
        <w:t> </w:t>
      </w:r>
      <w:r>
        <w:rPr>
          <w:vertAlign w:val="baseline"/>
        </w:rPr>
        <w:t>farmers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460" w:right="57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18</w:t>
      </w:r>
      <w:r>
        <w:rPr>
          <w:rFonts w:ascii="Calibri" w:hAnsi="Calibri"/>
          <w:sz w:val="20"/>
          <w:vertAlign w:val="baseline"/>
        </w:rPr>
        <w:t> Oil and gas account for about 90 per cent of Nigeria’s foreign exchange and about 80 per cent of government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revenues. Nigeria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estimated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largest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oil producing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crude oil reserves of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about</w:t>
      </w:r>
    </w:p>
    <w:p>
      <w:pPr>
        <w:spacing w:before="2"/>
        <w:ind w:left="460" w:right="57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36.2 billion barrels and natural gas reserves of about 182. 8 trillion standard cubic feet (scf). Nigeria produces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about 2.5mbpd of crude oil. Nigeria National Petroleum Corporation, </w:t>
      </w:r>
      <w:r>
        <w:rPr>
          <w:rFonts w:ascii="Calibri" w:hAnsi="Calibri"/>
          <w:i/>
          <w:sz w:val="20"/>
        </w:rPr>
        <w:t>Annual Statistical Bulletin</w:t>
      </w:r>
      <w:r>
        <w:rPr>
          <w:rFonts w:ascii="Calibri" w:hAnsi="Calibri"/>
          <w:sz w:val="20"/>
        </w:rPr>
        <w:t>. Available at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http</w:t>
      </w:r>
      <w:hyperlink r:id="rId80">
        <w:r>
          <w:rPr>
            <w:rFonts w:ascii="Calibri" w:hAnsi="Calibri"/>
            <w:sz w:val="20"/>
          </w:rPr>
          <w:t>//w</w:t>
        </w:r>
      </w:hyperlink>
      <w:r>
        <w:rPr>
          <w:rFonts w:ascii="Calibri" w:hAnsi="Calibri"/>
          <w:sz w:val="20"/>
        </w:rPr>
        <w:t>ww</w:t>
      </w:r>
      <w:hyperlink r:id="rId80">
        <w:r>
          <w:rPr>
            <w:rFonts w:ascii="Calibri" w:hAnsi="Calibri"/>
            <w:sz w:val="20"/>
          </w:rPr>
          <w:t>. </w:t>
        </w:r>
      </w:hyperlink>
      <w:r>
        <w:rPr>
          <w:rFonts w:ascii="Calibri" w:hAnsi="Calibri"/>
          <w:sz w:val="20"/>
        </w:rPr>
        <w:t>nnpcgroup/PublicRelations/O…. </w:t>
      </w:r>
      <w:r>
        <w:rPr>
          <w:rFonts w:ascii="Calibri" w:hAnsi="Calibri"/>
          <w:i/>
          <w:sz w:val="20"/>
        </w:rPr>
        <w:t>OPEC Annual Statistical Bulletin 2013</w:t>
      </w:r>
      <w:r>
        <w:rPr>
          <w:rFonts w:ascii="Calibri" w:hAnsi="Calibri"/>
          <w:sz w:val="20"/>
        </w:rPr>
        <w:t>. Retrieved on 30/8/2014 from</w:t>
      </w:r>
      <w:r>
        <w:rPr>
          <w:rFonts w:ascii="Calibri" w:hAnsi="Calibri"/>
          <w:color w:val="0000FF"/>
          <w:spacing w:val="-43"/>
          <w:sz w:val="20"/>
        </w:rPr>
        <w:t> </w:t>
      </w:r>
      <w:hyperlink r:id="rId81">
        <w:r>
          <w:rPr>
            <w:rFonts w:ascii="Calibri" w:hAnsi="Calibri"/>
            <w:color w:val="0000FF"/>
            <w:sz w:val="20"/>
            <w:u w:val="single" w:color="0000FF"/>
          </w:rPr>
          <w:t>www.opec.org</w:t>
        </w:r>
      </w:hyperlink>
      <w:r>
        <w:rPr>
          <w:rFonts w:ascii="Calibri" w:hAnsi="Calibri"/>
          <w:color w:val="0000FF"/>
          <w:sz w:val="20"/>
          <w:u w:val="single" w:color="0000FF"/>
        </w:rPr>
        <w:t>&gt;Home&gt;About</w:t>
      </w:r>
      <w:r>
        <w:rPr>
          <w:rFonts w:ascii="Calibri" w:hAnsi="Calibri"/>
          <w:sz w:val="20"/>
        </w:rPr>
        <w:t>Us&gt;Member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Countries.</w:t>
      </w:r>
    </w:p>
    <w:p>
      <w:pPr>
        <w:spacing w:line="243" w:lineRule="exact" w:before="1"/>
        <w:ind w:left="460" w:right="0" w:firstLine="0"/>
        <w:jc w:val="both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z w:val="20"/>
          <w:vertAlign w:val="baseline"/>
        </w:rPr>
        <w:t>Ebeku,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Oil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Delta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People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Resource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</w:p>
    <w:p>
      <w:pPr>
        <w:spacing w:before="0"/>
        <w:ind w:left="460" w:right="57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i/>
          <w:sz w:val="20"/>
        </w:rPr>
        <w:t>and Equity Issues</w:t>
      </w:r>
      <w:r>
        <w:rPr>
          <w:rFonts w:ascii="Calibri" w:hAnsi="Calibri"/>
          <w:sz w:val="20"/>
        </w:rPr>
        <w:t>. Oil Gas and Energy Law Intelligence, p. 173. Human Rights Watch, (1999) </w:t>
      </w:r>
      <w:r>
        <w:rPr>
          <w:rFonts w:ascii="Calibri" w:hAnsi="Calibri"/>
          <w:i/>
          <w:sz w:val="20"/>
        </w:rPr>
        <w:t>The Price of Oil: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i/>
          <w:sz w:val="20"/>
        </w:rPr>
        <w:t>Corporate Responsibility and Human Rights Violations in Nigeria’s Oil Producing Communities</w:t>
      </w:r>
      <w:r>
        <w:rPr>
          <w:rFonts w:ascii="Calibri" w:hAnsi="Calibri"/>
          <w:sz w:val="20"/>
        </w:rPr>
        <w:t>. Human Rights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Watch,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New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York.</w:t>
      </w:r>
    </w:p>
    <w:p>
      <w:pPr>
        <w:spacing w:before="1"/>
        <w:ind w:left="460" w:right="5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</w:t>
      </w:r>
      <w:r>
        <w:rPr>
          <w:rFonts w:ascii="Calibri" w:hAnsi="Calibri"/>
          <w:sz w:val="20"/>
          <w:vertAlign w:val="baseline"/>
        </w:rPr>
        <w:t>Anibogu, M. (2000) Environmental Law in Nigeria. In: Robinson, N.A. (eds.)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Comparative Environmental Law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Regulations</w:t>
      </w:r>
      <w:r>
        <w:rPr>
          <w:rFonts w:ascii="Calibri" w:hAnsi="Calibri"/>
          <w:sz w:val="20"/>
          <w:vertAlign w:val="baseline"/>
        </w:rPr>
        <w:t>, Oceania Publications, New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York,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 53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54.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z w:val="20"/>
          <w:vertAlign w:val="baseline"/>
        </w:rPr>
        <w:t>Ibid p. 54. See Ebeku, K. Op cit., note 19, p. 173; Human Rights Watch, (1999); Bagudu et al. (1998) Oil and Gas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Exploration: Reconciling Contending Issues. In: Simpson, S., and Fagbohun, O. (eds.) </w:t>
      </w:r>
      <w:r>
        <w:rPr>
          <w:rFonts w:ascii="Calibri"/>
          <w:i/>
          <w:sz w:val="20"/>
          <w:vertAlign w:val="baseline"/>
        </w:rPr>
        <w:t>Environmental Law 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Policy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Centre, Faculty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 Lagos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 University, p. 309.</w:t>
      </w:r>
    </w:p>
    <w:p>
      <w:pPr>
        <w:spacing w:before="0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z w:val="20"/>
          <w:vertAlign w:val="baseline"/>
        </w:rPr>
        <w:t> It is estimated that seven hundred and eighty four (784) oil spill incidents took place in the period 1976-1980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resulting in the loss of 1,336,875 barrels of oil. In January to May 1981, 121 incidents of oil spills were recorded,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resulting to another loss of 9,750 barrels of oil.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 Ebeku, K. op cit. In 1999, the Civil Liberties Organization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(CLO) pointed out that recent records show that an average of three major oil spills are recorded in the Niger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Delta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every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month.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CLO,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 Annual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Liberties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Organization,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6"/>
        <w:jc w:val="both"/>
      </w:pPr>
      <w:r>
        <w:rPr/>
        <w:t>fishermen</w:t>
      </w:r>
      <w:r>
        <w:rPr>
          <w:spacing w:val="13"/>
        </w:rPr>
        <w:t> </w:t>
      </w:r>
      <w:r>
        <w:rPr/>
        <w:t>have,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consequence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mass</w:t>
      </w:r>
      <w:r>
        <w:rPr>
          <w:spacing w:val="14"/>
        </w:rPr>
        <w:t> </w:t>
      </w:r>
      <w:r>
        <w:rPr/>
        <w:t>pollution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their</w:t>
      </w:r>
      <w:r>
        <w:rPr>
          <w:spacing w:val="12"/>
        </w:rPr>
        <w:t> </w:t>
      </w:r>
      <w:r>
        <w:rPr/>
        <w:t>waters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land,</w:t>
      </w:r>
      <w:r>
        <w:rPr>
          <w:spacing w:val="14"/>
        </w:rPr>
        <w:t> </w:t>
      </w:r>
      <w:r>
        <w:rPr/>
        <w:t>lost</w:t>
      </w:r>
      <w:r>
        <w:rPr>
          <w:spacing w:val="15"/>
        </w:rPr>
        <w:t> </w:t>
      </w:r>
      <w:r>
        <w:rPr/>
        <w:t>their</w:t>
      </w:r>
      <w:r>
        <w:rPr>
          <w:spacing w:val="12"/>
        </w:rPr>
        <w:t> </w:t>
      </w:r>
      <w:r>
        <w:rPr/>
        <w:t>means</w:t>
      </w:r>
      <w:r>
        <w:rPr>
          <w:spacing w:val="-57"/>
        </w:rPr>
        <w:t> </w:t>
      </w:r>
      <w:r>
        <w:rPr/>
        <w:t>of livelihood. This is borne out by the fact that most of the civil litigation related to the</w:t>
      </w:r>
      <w:r>
        <w:rPr>
          <w:spacing w:val="1"/>
        </w:rPr>
        <w:t> </w:t>
      </w:r>
      <w:r>
        <w:rPr/>
        <w:t>environment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Niger</w:t>
      </w:r>
      <w:r>
        <w:rPr>
          <w:spacing w:val="46"/>
        </w:rPr>
        <w:t> </w:t>
      </w:r>
      <w:r>
        <w:rPr/>
        <w:t>Delta</w:t>
      </w:r>
      <w:r>
        <w:rPr>
          <w:spacing w:val="45"/>
        </w:rPr>
        <w:t> </w:t>
      </w:r>
      <w:r>
        <w:rPr/>
        <w:t>has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do</w:t>
      </w:r>
      <w:r>
        <w:rPr>
          <w:spacing w:val="46"/>
        </w:rPr>
        <w:t> </w:t>
      </w:r>
      <w:r>
        <w:rPr/>
        <w:t>with</w:t>
      </w:r>
      <w:r>
        <w:rPr>
          <w:spacing w:val="48"/>
        </w:rPr>
        <w:t> </w:t>
      </w:r>
      <w:r>
        <w:rPr/>
        <w:t>claims</w:t>
      </w:r>
      <w:r>
        <w:rPr>
          <w:spacing w:val="47"/>
        </w:rPr>
        <w:t> </w:t>
      </w:r>
      <w:r>
        <w:rPr/>
        <w:t>for</w:t>
      </w:r>
      <w:r>
        <w:rPr>
          <w:spacing w:val="46"/>
        </w:rPr>
        <w:t> </w:t>
      </w:r>
      <w:r>
        <w:rPr/>
        <w:t>damage</w:t>
      </w:r>
      <w:r>
        <w:rPr>
          <w:spacing w:val="45"/>
        </w:rPr>
        <w:t> </w:t>
      </w:r>
      <w:r>
        <w:rPr/>
        <w:t>for</w:t>
      </w:r>
      <w:r>
        <w:rPr>
          <w:spacing w:val="47"/>
        </w:rPr>
        <w:t> </w:t>
      </w:r>
      <w:r>
        <w:rPr/>
        <w:t>loss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fishing</w:t>
      </w:r>
      <w:r>
        <w:rPr>
          <w:spacing w:val="44"/>
        </w:rPr>
        <w:t> </w:t>
      </w:r>
      <w:r>
        <w:rPr/>
        <w:t>and</w:t>
      </w:r>
      <w:r>
        <w:rPr>
          <w:spacing w:val="-57"/>
        </w:rPr>
        <w:t> </w:t>
      </w:r>
      <w:r>
        <w:rPr/>
        <w:t>farming</w:t>
      </w:r>
      <w:r>
        <w:rPr>
          <w:spacing w:val="1"/>
        </w:rPr>
        <w:t> </w:t>
      </w:r>
      <w:r>
        <w:rPr/>
        <w:t>rights.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vast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are founded on claims for compensation for damage caused by oil exploration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production activities.</w:t>
      </w:r>
      <w:r>
        <w:rPr>
          <w:vertAlign w:val="superscript"/>
        </w:rPr>
        <w:t>24</w:t>
      </w:r>
    </w:p>
    <w:p>
      <w:pPr>
        <w:pStyle w:val="BodyText"/>
        <w:spacing w:line="480" w:lineRule="auto" w:before="201"/>
        <w:ind w:right="575" w:firstLine="719"/>
        <w:jc w:val="both"/>
      </w:pPr>
      <w:r>
        <w:rPr/>
        <w:t>The leading causes of oil spills in the Niger Delta are corrosion, equipment failure and</w:t>
      </w:r>
      <w:r>
        <w:rPr>
          <w:spacing w:val="1"/>
        </w:rPr>
        <w:t> </w:t>
      </w:r>
      <w:r>
        <w:rPr/>
        <w:t>sabotage.</w:t>
      </w:r>
      <w:r>
        <w:rPr>
          <w:vertAlign w:val="superscript"/>
        </w:rPr>
        <w:t>25</w:t>
      </w:r>
      <w:r>
        <w:rPr>
          <w:vertAlign w:val="baseline"/>
        </w:rPr>
        <w:t> The widespread environmental degradation coupled with long term neglect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57"/>
          <w:vertAlign w:val="baseline"/>
        </w:rPr>
        <w:t> </w:t>
      </w:r>
      <w:r>
        <w:rPr>
          <w:vertAlign w:val="baseline"/>
        </w:rPr>
        <w:t>land</w:t>
      </w:r>
      <w:r>
        <w:rPr>
          <w:spacing w:val="58"/>
          <w:vertAlign w:val="baseline"/>
        </w:rPr>
        <w:t> </w:t>
      </w:r>
      <w:r>
        <w:rPr>
          <w:vertAlign w:val="baseline"/>
        </w:rPr>
        <w:t>laws</w:t>
      </w:r>
      <w:r>
        <w:rPr>
          <w:spacing w:val="57"/>
          <w:vertAlign w:val="baseline"/>
        </w:rPr>
        <w:t> </w:t>
      </w:r>
      <w:r>
        <w:rPr>
          <w:vertAlign w:val="baseline"/>
        </w:rPr>
        <w:t>perceived</w:t>
      </w:r>
      <w:r>
        <w:rPr>
          <w:spacing w:val="58"/>
          <w:vertAlign w:val="baseline"/>
        </w:rPr>
        <w:t> </w:t>
      </w:r>
      <w:r>
        <w:rPr>
          <w:vertAlign w:val="baseline"/>
        </w:rPr>
        <w:t>as</w:t>
      </w:r>
      <w:r>
        <w:rPr>
          <w:spacing w:val="58"/>
          <w:vertAlign w:val="baseline"/>
        </w:rPr>
        <w:t> </w:t>
      </w:r>
      <w:r>
        <w:rPr>
          <w:vertAlign w:val="baseline"/>
        </w:rPr>
        <w:t>unjust</w:t>
      </w:r>
      <w:r>
        <w:rPr>
          <w:spacing w:val="58"/>
          <w:vertAlign w:val="baseline"/>
        </w:rPr>
        <w:t> </w:t>
      </w:r>
      <w:r>
        <w:rPr>
          <w:vertAlign w:val="baseline"/>
        </w:rPr>
        <w:t>have</w:t>
      </w:r>
      <w:r>
        <w:rPr>
          <w:spacing w:val="57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58"/>
          <w:vertAlign w:val="baseline"/>
        </w:rPr>
        <w:t> </w:t>
      </w:r>
      <w:r>
        <w:rPr>
          <w:vertAlign w:val="baseline"/>
        </w:rPr>
        <w:t>restiveness,</w:t>
      </w:r>
      <w:r>
        <w:rPr>
          <w:spacing w:val="59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56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conflict in the oil producing areas of Nigeria. The execution of the writer and environmentalist,</w:t>
      </w:r>
      <w:r>
        <w:rPr>
          <w:spacing w:val="-57"/>
          <w:vertAlign w:val="baseline"/>
        </w:rPr>
        <w:t> </w:t>
      </w:r>
      <w:r>
        <w:rPr>
          <w:vertAlign w:val="baseline"/>
        </w:rPr>
        <w:t>Ken SaroWiwa and eight others in 1995, by the Nigerian Military Government brought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disaster in the Niger Delta to global attention. A fall out of the violence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 Delta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attacking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sabotaging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installations and pipelines, resulting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2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pollution.</w:t>
      </w:r>
    </w:p>
    <w:p>
      <w:pPr>
        <w:pStyle w:val="BodyText"/>
        <w:spacing w:line="480" w:lineRule="auto" w:before="200"/>
        <w:ind w:right="566" w:firstLine="719"/>
        <w:jc w:val="both"/>
      </w:pPr>
      <w:r>
        <w:rPr/>
        <w:t>The Petroleum Act</w:t>
      </w:r>
      <w:r>
        <w:rPr>
          <w:vertAlign w:val="superscript"/>
        </w:rPr>
        <w:t>26</w:t>
      </w:r>
      <w:r>
        <w:rPr>
          <w:vertAlign w:val="baseline"/>
        </w:rPr>
        <w:t> and other laws regulating the oil industry were all aimed primarily</w:t>
      </w:r>
      <w:r>
        <w:rPr>
          <w:spacing w:val="-57"/>
          <w:vertAlign w:val="baseline"/>
        </w:rPr>
        <w:t> </w:t>
      </w:r>
      <w:r>
        <w:rPr>
          <w:vertAlign w:val="baseline"/>
        </w:rPr>
        <w:t>at regulating the management of the resource.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failed to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of the environment, although they acknowledged the need for the prevention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pollution.</w:t>
      </w:r>
      <w:r>
        <w:rPr>
          <w:spacing w:val="74"/>
          <w:vertAlign w:val="baseline"/>
        </w:rPr>
        <w:t> </w:t>
      </w:r>
      <w:r>
        <w:rPr>
          <w:vertAlign w:val="baseline"/>
        </w:rPr>
        <w:t>Even</w:t>
      </w:r>
      <w:r>
        <w:rPr>
          <w:spacing w:val="75"/>
          <w:vertAlign w:val="baseline"/>
        </w:rPr>
        <w:t> </w:t>
      </w:r>
      <w:r>
        <w:rPr>
          <w:vertAlign w:val="baseline"/>
        </w:rPr>
        <w:t>where</w:t>
      </w:r>
      <w:r>
        <w:rPr>
          <w:spacing w:val="7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75"/>
          <w:vertAlign w:val="baseline"/>
        </w:rPr>
        <w:t> </w:t>
      </w:r>
      <w:r>
        <w:rPr>
          <w:vertAlign w:val="baseline"/>
        </w:rPr>
        <w:t>on</w:t>
      </w:r>
      <w:r>
        <w:rPr>
          <w:spacing w:val="75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72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75"/>
          <w:vertAlign w:val="baseline"/>
        </w:rPr>
        <w:t> </w:t>
      </w:r>
      <w:r>
        <w:rPr>
          <w:vertAlign w:val="baseline"/>
        </w:rPr>
        <w:t>existed,</w:t>
      </w:r>
      <w:r>
        <w:rPr>
          <w:spacing w:val="80"/>
          <w:vertAlign w:val="baseline"/>
        </w:rPr>
        <w:t> </w:t>
      </w:r>
      <w:r>
        <w:rPr>
          <w:vertAlign w:val="baseline"/>
        </w:rPr>
        <w:t>lack</w:t>
      </w:r>
      <w:r>
        <w:rPr>
          <w:spacing w:val="73"/>
          <w:vertAlign w:val="baseline"/>
        </w:rPr>
        <w:t> </w:t>
      </w:r>
      <w:r>
        <w:rPr>
          <w:vertAlign w:val="baseline"/>
        </w:rPr>
        <w:t>of</w:t>
      </w:r>
      <w:r>
        <w:rPr>
          <w:spacing w:val="73"/>
          <w:vertAlign w:val="baseline"/>
        </w:rPr>
        <w:t> </w:t>
      </w:r>
      <w:r>
        <w:rPr>
          <w:vertAlign w:val="baseline"/>
        </w:rPr>
        <w:t>accountability</w:t>
      </w:r>
      <w:r>
        <w:rPr>
          <w:spacing w:val="70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9"/>
        <w:ind w:left="0"/>
        <w:rPr>
          <w:sz w:val="8"/>
        </w:rPr>
      </w:pPr>
      <w:r>
        <w:rPr/>
        <w:pict>
          <v:rect style="position:absolute;margin-left:72.024002pt;margin-top:7.042158pt;width:144.020pt;height:.72003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8" w:firstLine="0"/>
        <w:jc w:val="both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z w:val="20"/>
          <w:vertAlign w:val="baseline"/>
        </w:rPr>
        <w:t> For example, in </w:t>
      </w:r>
      <w:r>
        <w:rPr>
          <w:rFonts w:ascii="Calibri"/>
          <w:i/>
          <w:sz w:val="20"/>
          <w:vertAlign w:val="baseline"/>
        </w:rPr>
        <w:t>Elf Nigeria Ltd. vs. OpereSillo </w:t>
      </w:r>
      <w:r>
        <w:rPr>
          <w:rFonts w:ascii="Calibri"/>
          <w:sz w:val="20"/>
          <w:vertAlign w:val="baseline"/>
        </w:rPr>
        <w:t>(1994) 6 NWLR (pt. 350) 258 SC, the plaintiff/respondent claimed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 alia </w:t>
      </w:r>
      <w:r>
        <w:rPr>
          <w:rFonts w:ascii="Calibri"/>
          <w:sz w:val="20"/>
          <w:vertAlign w:val="baseline"/>
        </w:rPr>
        <w:t>damages against the defendant/appellant for loss of fishing rights in perpetuity in the Essesi River as 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result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geothermal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activities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appellants.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Shell</w:t>
      </w:r>
      <w:r>
        <w:rPr>
          <w:rFonts w:ascii="Calibri"/>
          <w:i/>
          <w:spacing w:val="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Petroleum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Development</w:t>
      </w:r>
      <w:r>
        <w:rPr>
          <w:rFonts w:ascii="Calibri"/>
          <w:i/>
          <w:spacing w:val="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Company</w:t>
      </w:r>
      <w:r>
        <w:rPr>
          <w:rFonts w:ascii="Calibri"/>
          <w:i/>
          <w:spacing w:val="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(SPDC)</w:t>
      </w:r>
      <w:r>
        <w:rPr>
          <w:rFonts w:ascii="Calibri"/>
          <w:i/>
          <w:spacing w:val="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</w:p>
    <w:p>
      <w:pPr>
        <w:spacing w:before="0"/>
        <w:ind w:left="460" w:right="57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i/>
          <w:sz w:val="20"/>
        </w:rPr>
        <w:t>H.B</w:t>
      </w:r>
      <w:r>
        <w:rPr>
          <w:rFonts w:ascii="Calibri" w:hAnsi="Calibri"/>
          <w:i/>
          <w:spacing w:val="7"/>
          <w:sz w:val="20"/>
        </w:rPr>
        <w:t> </w:t>
      </w:r>
      <w:r>
        <w:rPr>
          <w:rFonts w:ascii="Calibri" w:hAnsi="Calibri"/>
          <w:i/>
          <w:sz w:val="20"/>
        </w:rPr>
        <w:t>Fishermen</w:t>
      </w:r>
      <w:r>
        <w:rPr>
          <w:rFonts w:ascii="Calibri" w:hAnsi="Calibri"/>
          <w:i/>
          <w:spacing w:val="10"/>
          <w:sz w:val="20"/>
        </w:rPr>
        <w:t> </w:t>
      </w:r>
      <w:r>
        <w:rPr>
          <w:rFonts w:ascii="Calibri" w:hAnsi="Calibri"/>
          <w:sz w:val="20"/>
        </w:rPr>
        <w:t>(2002)</w:t>
      </w:r>
      <w:r>
        <w:rPr>
          <w:rFonts w:ascii="Calibri" w:hAnsi="Calibri"/>
          <w:spacing w:val="9"/>
          <w:sz w:val="20"/>
        </w:rPr>
        <w:t> </w:t>
      </w:r>
      <w:r>
        <w:rPr>
          <w:rFonts w:ascii="Calibri" w:hAnsi="Calibri"/>
          <w:sz w:val="20"/>
        </w:rPr>
        <w:t>1</w:t>
      </w:r>
      <w:r>
        <w:rPr>
          <w:rFonts w:ascii="Calibri" w:hAnsi="Calibri"/>
          <w:spacing w:val="7"/>
          <w:sz w:val="20"/>
        </w:rPr>
        <w:t> </w:t>
      </w:r>
      <w:r>
        <w:rPr>
          <w:rFonts w:ascii="Calibri" w:hAnsi="Calibri"/>
          <w:sz w:val="20"/>
        </w:rPr>
        <w:t>NWLR</w:t>
      </w:r>
      <w:r>
        <w:rPr>
          <w:rFonts w:ascii="Calibri" w:hAnsi="Calibri"/>
          <w:spacing w:val="8"/>
          <w:sz w:val="20"/>
        </w:rPr>
        <w:t> </w:t>
      </w:r>
      <w:r>
        <w:rPr>
          <w:rFonts w:ascii="Calibri" w:hAnsi="Calibri"/>
          <w:sz w:val="20"/>
        </w:rPr>
        <w:t>(Pt.</w:t>
      </w:r>
      <w:r>
        <w:rPr>
          <w:rFonts w:ascii="Calibri" w:hAnsi="Calibri"/>
          <w:spacing w:val="10"/>
          <w:sz w:val="20"/>
        </w:rPr>
        <w:t> </w:t>
      </w:r>
      <w:r>
        <w:rPr>
          <w:rFonts w:ascii="Calibri" w:hAnsi="Calibri"/>
          <w:sz w:val="20"/>
        </w:rPr>
        <w:t>723)</w:t>
      </w:r>
      <w:r>
        <w:rPr>
          <w:rFonts w:ascii="Calibri" w:hAnsi="Calibri"/>
          <w:spacing w:val="9"/>
          <w:sz w:val="20"/>
        </w:rPr>
        <w:t> </w:t>
      </w:r>
      <w:r>
        <w:rPr>
          <w:rFonts w:ascii="Calibri" w:hAnsi="Calibri"/>
          <w:sz w:val="20"/>
        </w:rPr>
        <w:t>p.505.</w:t>
      </w:r>
      <w:r>
        <w:rPr>
          <w:rFonts w:ascii="Calibri" w:hAnsi="Calibri"/>
          <w:spacing w:val="9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> </w:t>
      </w:r>
      <w:r>
        <w:rPr>
          <w:rFonts w:ascii="Calibri" w:hAnsi="Calibri"/>
          <w:i/>
          <w:sz w:val="20"/>
        </w:rPr>
        <w:t>SPDC</w:t>
      </w:r>
      <w:r>
        <w:rPr>
          <w:rFonts w:ascii="Calibri" w:hAnsi="Calibri"/>
          <w:i/>
          <w:spacing w:val="10"/>
          <w:sz w:val="20"/>
        </w:rPr>
        <w:t> </w:t>
      </w:r>
      <w:r>
        <w:rPr>
          <w:rFonts w:ascii="Calibri" w:hAnsi="Calibri"/>
          <w:i/>
          <w:sz w:val="20"/>
        </w:rPr>
        <w:t>vs.</w:t>
      </w:r>
      <w:r>
        <w:rPr>
          <w:rFonts w:ascii="Calibri" w:hAnsi="Calibri"/>
          <w:i/>
          <w:spacing w:val="12"/>
          <w:sz w:val="20"/>
        </w:rPr>
        <w:t> </w:t>
      </w:r>
      <w:r>
        <w:rPr>
          <w:rFonts w:ascii="Calibri" w:hAnsi="Calibri"/>
          <w:i/>
          <w:sz w:val="20"/>
        </w:rPr>
        <w:t>Abel</w:t>
      </w:r>
      <w:r>
        <w:rPr>
          <w:rFonts w:ascii="Calibri" w:hAnsi="Calibri"/>
          <w:i/>
          <w:spacing w:val="7"/>
          <w:sz w:val="20"/>
        </w:rPr>
        <w:t> </w:t>
      </w:r>
      <w:r>
        <w:rPr>
          <w:rFonts w:ascii="Calibri" w:hAnsi="Calibri"/>
          <w:i/>
          <w:sz w:val="20"/>
        </w:rPr>
        <w:t>Isaiah</w:t>
      </w:r>
      <w:r>
        <w:rPr>
          <w:rFonts w:ascii="Calibri" w:hAnsi="Calibri"/>
          <w:i/>
          <w:spacing w:val="10"/>
          <w:sz w:val="20"/>
        </w:rPr>
        <w:t> </w:t>
      </w:r>
      <w:r>
        <w:rPr>
          <w:rFonts w:ascii="Calibri" w:hAnsi="Calibri"/>
          <w:sz w:val="20"/>
        </w:rPr>
        <w:t>(2001)</w:t>
      </w:r>
      <w:r>
        <w:rPr>
          <w:rFonts w:ascii="Calibri" w:hAnsi="Calibri"/>
          <w:spacing w:val="9"/>
          <w:sz w:val="20"/>
        </w:rPr>
        <w:t> </w:t>
      </w:r>
      <w:r>
        <w:rPr>
          <w:rFonts w:ascii="Calibri" w:hAnsi="Calibri"/>
          <w:sz w:val="20"/>
        </w:rPr>
        <w:t>1</w:t>
      </w:r>
      <w:r>
        <w:rPr>
          <w:rFonts w:ascii="Calibri" w:hAnsi="Calibri"/>
          <w:spacing w:val="8"/>
          <w:sz w:val="20"/>
        </w:rPr>
        <w:t> </w:t>
      </w:r>
      <w:r>
        <w:rPr>
          <w:rFonts w:ascii="Calibri" w:hAnsi="Calibri"/>
          <w:sz w:val="20"/>
        </w:rPr>
        <w:t>NWLR</w:t>
      </w:r>
      <w:r>
        <w:rPr>
          <w:rFonts w:ascii="Calibri" w:hAnsi="Calibri"/>
          <w:spacing w:val="7"/>
          <w:sz w:val="20"/>
        </w:rPr>
        <w:t> </w:t>
      </w:r>
      <w:r>
        <w:rPr>
          <w:rFonts w:ascii="Calibri" w:hAnsi="Calibri"/>
          <w:sz w:val="20"/>
        </w:rPr>
        <w:t>(pt.</w:t>
      </w:r>
      <w:r>
        <w:rPr>
          <w:rFonts w:ascii="Calibri" w:hAnsi="Calibri"/>
          <w:spacing w:val="8"/>
          <w:sz w:val="20"/>
        </w:rPr>
        <w:t> </w:t>
      </w:r>
      <w:r>
        <w:rPr>
          <w:rFonts w:ascii="Calibri" w:hAnsi="Calibri"/>
          <w:sz w:val="20"/>
        </w:rPr>
        <w:t>723)</w:t>
      </w:r>
      <w:r>
        <w:rPr>
          <w:rFonts w:ascii="Calibri" w:hAnsi="Calibri"/>
          <w:spacing w:val="9"/>
          <w:sz w:val="20"/>
        </w:rPr>
        <w:t> </w:t>
      </w:r>
      <w:r>
        <w:rPr>
          <w:rFonts w:ascii="Calibri" w:hAnsi="Calibri"/>
          <w:sz w:val="20"/>
        </w:rPr>
        <w:t>p.</w:t>
      </w:r>
      <w:r>
        <w:rPr>
          <w:rFonts w:ascii="Calibri" w:hAnsi="Calibri"/>
          <w:spacing w:val="8"/>
          <w:sz w:val="20"/>
        </w:rPr>
        <w:t> </w:t>
      </w:r>
      <w:r>
        <w:rPr>
          <w:rFonts w:ascii="Calibri" w:hAnsi="Calibri"/>
          <w:sz w:val="20"/>
        </w:rPr>
        <w:t>168,</w:t>
      </w:r>
      <w:r>
        <w:rPr>
          <w:rFonts w:ascii="Calibri" w:hAnsi="Calibri"/>
          <w:spacing w:val="8"/>
          <w:sz w:val="20"/>
        </w:rPr>
        <w:t> </w:t>
      </w:r>
      <w:r>
        <w:rPr>
          <w:rFonts w:ascii="Calibri" w:hAnsi="Calibri"/>
          <w:sz w:val="20"/>
        </w:rPr>
        <w:t>crude</w:t>
      </w:r>
      <w:r>
        <w:rPr>
          <w:rFonts w:ascii="Calibri" w:hAnsi="Calibri"/>
          <w:spacing w:val="9"/>
          <w:sz w:val="20"/>
        </w:rPr>
        <w:t> </w:t>
      </w:r>
      <w:r>
        <w:rPr>
          <w:rFonts w:ascii="Calibri" w:hAnsi="Calibri"/>
          <w:sz w:val="20"/>
        </w:rPr>
        <w:t>oil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spilled</w:t>
      </w:r>
      <w:r>
        <w:rPr>
          <w:rFonts w:ascii="Calibri" w:hAnsi="Calibri"/>
          <w:spacing w:val="43"/>
          <w:sz w:val="20"/>
        </w:rPr>
        <w:t> </w:t>
      </w:r>
      <w:r>
        <w:rPr>
          <w:rFonts w:ascii="Calibri" w:hAnsi="Calibri"/>
          <w:sz w:val="20"/>
        </w:rPr>
        <w:t>form</w:t>
      </w:r>
      <w:r>
        <w:rPr>
          <w:rFonts w:ascii="Calibri" w:hAnsi="Calibri"/>
          <w:spacing w:val="42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41"/>
          <w:sz w:val="20"/>
        </w:rPr>
        <w:t> </w:t>
      </w:r>
      <w:r>
        <w:rPr>
          <w:rFonts w:ascii="Calibri" w:hAnsi="Calibri"/>
          <w:sz w:val="20"/>
        </w:rPr>
        <w:t>pipeline</w:t>
      </w:r>
      <w:r>
        <w:rPr>
          <w:rFonts w:ascii="Calibri" w:hAnsi="Calibri"/>
          <w:spacing w:val="43"/>
          <w:sz w:val="20"/>
        </w:rPr>
        <w:t> </w:t>
      </w:r>
      <w:r>
        <w:rPr>
          <w:rFonts w:ascii="Calibri" w:hAnsi="Calibri"/>
          <w:sz w:val="20"/>
        </w:rPr>
        <w:t>belonging</w:t>
      </w:r>
      <w:r>
        <w:rPr>
          <w:rFonts w:ascii="Calibri" w:hAnsi="Calibri"/>
          <w:spacing w:val="42"/>
          <w:sz w:val="20"/>
        </w:rPr>
        <w:t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44"/>
          <w:sz w:val="20"/>
        </w:rPr>
        <w:t> </w:t>
      </w:r>
      <w:r>
        <w:rPr>
          <w:rFonts w:ascii="Calibri" w:hAnsi="Calibri"/>
          <w:sz w:val="20"/>
        </w:rPr>
        <w:t>Shell</w:t>
      </w:r>
      <w:r>
        <w:rPr>
          <w:rFonts w:ascii="Calibri" w:hAnsi="Calibri"/>
          <w:spacing w:val="42"/>
          <w:sz w:val="20"/>
        </w:rPr>
        <w:t> </w:t>
      </w:r>
      <w:r>
        <w:rPr>
          <w:rFonts w:ascii="Calibri" w:hAnsi="Calibri"/>
          <w:sz w:val="20"/>
        </w:rPr>
        <w:t>onto</w:t>
      </w:r>
      <w:r>
        <w:rPr>
          <w:rFonts w:ascii="Calibri" w:hAnsi="Calibri"/>
          <w:spacing w:val="42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41"/>
          <w:sz w:val="20"/>
        </w:rPr>
        <w:t> </w:t>
      </w:r>
      <w:r>
        <w:rPr>
          <w:rFonts w:ascii="Calibri" w:hAnsi="Calibri"/>
          <w:sz w:val="20"/>
        </w:rPr>
        <w:t>respondent’s</w:t>
      </w:r>
      <w:r>
        <w:rPr>
          <w:rFonts w:ascii="Calibri" w:hAnsi="Calibri"/>
          <w:spacing w:val="42"/>
          <w:sz w:val="20"/>
        </w:rPr>
        <w:t> </w:t>
      </w:r>
      <w:r>
        <w:rPr>
          <w:rFonts w:ascii="Calibri" w:hAnsi="Calibri"/>
          <w:sz w:val="20"/>
        </w:rPr>
        <w:t>land,</w:t>
      </w:r>
      <w:r>
        <w:rPr>
          <w:rFonts w:ascii="Calibri" w:hAnsi="Calibri"/>
          <w:spacing w:val="44"/>
          <w:sz w:val="20"/>
        </w:rPr>
        <w:t> </w:t>
      </w:r>
      <w:r>
        <w:rPr>
          <w:rFonts w:ascii="Calibri" w:hAnsi="Calibri"/>
          <w:sz w:val="20"/>
        </w:rPr>
        <w:t>swamps</w:t>
      </w:r>
      <w:r>
        <w:rPr>
          <w:rFonts w:ascii="Calibri" w:hAnsi="Calibri"/>
          <w:spacing w:val="41"/>
          <w:sz w:val="20"/>
        </w:rPr>
        <w:t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44"/>
          <w:sz w:val="20"/>
        </w:rPr>
        <w:t> </w:t>
      </w:r>
      <w:r>
        <w:rPr>
          <w:rFonts w:ascii="Calibri" w:hAnsi="Calibri"/>
          <w:sz w:val="20"/>
        </w:rPr>
        <w:t>streams</w:t>
      </w:r>
      <w:r>
        <w:rPr>
          <w:rFonts w:ascii="Calibri" w:hAnsi="Calibri"/>
          <w:spacing w:val="41"/>
          <w:sz w:val="20"/>
        </w:rPr>
        <w:t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44"/>
          <w:sz w:val="20"/>
        </w:rPr>
        <w:t> </w:t>
      </w:r>
      <w:r>
        <w:rPr>
          <w:rFonts w:ascii="Calibri" w:hAnsi="Calibri"/>
          <w:sz w:val="20"/>
        </w:rPr>
        <w:t>caused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pollution damage. As a result, all the uses to which they had put the land, swamp and streams were terminated.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  <w:vertAlign w:val="superscript"/>
        </w:rPr>
        <w:t>24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case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includes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following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cases: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AllarIrou</w:t>
      </w:r>
      <w:r>
        <w:rPr>
          <w:rFonts w:ascii="Calibri" w:hAnsi="Calibri"/>
          <w:i/>
          <w:spacing w:val="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vs.</w:t>
      </w:r>
      <w:r>
        <w:rPr>
          <w:rFonts w:ascii="Calibri" w:hAnsi="Calibri"/>
          <w:i/>
          <w:spacing w:val="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Shell</w:t>
      </w:r>
      <w:r>
        <w:rPr>
          <w:rFonts w:ascii="Calibri" w:hAnsi="Calibri"/>
          <w:i/>
          <w:spacing w:val="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BP</w:t>
      </w:r>
      <w:r>
        <w:rPr>
          <w:rFonts w:ascii="Calibri" w:hAnsi="Calibri"/>
          <w:i/>
          <w:spacing w:val="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Development</w:t>
      </w:r>
      <w:r>
        <w:rPr>
          <w:rFonts w:ascii="Calibri" w:hAnsi="Calibri"/>
          <w:i/>
          <w:spacing w:val="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Company</w:t>
      </w:r>
      <w:r>
        <w:rPr>
          <w:rFonts w:ascii="Calibri" w:hAnsi="Calibri"/>
          <w:i/>
          <w:spacing w:val="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(Nigeria)</w:t>
      </w:r>
      <w:r>
        <w:rPr>
          <w:rFonts w:ascii="Calibri" w:hAnsi="Calibri"/>
          <w:i/>
          <w:spacing w:val="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Ltd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Suit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W/89/71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Warri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High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26/11/73;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Jonah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Gbemre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vs.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SPDC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others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(2005)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Suit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FHC/B/CS/53/05;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Nigerian</w:t>
      </w:r>
      <w:r>
        <w:rPr>
          <w:rFonts w:ascii="Calibri" w:hAnsi="Calibri"/>
          <w:i/>
          <w:spacing w:val="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National</w:t>
      </w:r>
      <w:r>
        <w:rPr>
          <w:rFonts w:ascii="Calibri" w:hAnsi="Calibri"/>
          <w:i/>
          <w:spacing w:val="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Petroleum</w:t>
      </w:r>
      <w:r>
        <w:rPr>
          <w:rFonts w:ascii="Calibri" w:hAnsi="Calibri"/>
          <w:i/>
          <w:spacing w:val="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Corporation</w:t>
      </w:r>
      <w:r>
        <w:rPr>
          <w:rFonts w:ascii="Calibri" w:hAnsi="Calibri"/>
          <w:i/>
          <w:spacing w:val="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v.</w:t>
      </w:r>
      <w:r>
        <w:rPr>
          <w:rFonts w:ascii="Calibri" w:hAnsi="Calibri"/>
          <w:i/>
          <w:spacing w:val="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Chief</w:t>
      </w:r>
      <w:r>
        <w:rPr>
          <w:rFonts w:ascii="Calibri" w:hAnsi="Calibri"/>
          <w:i/>
          <w:spacing w:val="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Stephen</w:t>
      </w:r>
      <w:r>
        <w:rPr>
          <w:rFonts w:ascii="Calibri" w:hAnsi="Calibri"/>
          <w:i/>
          <w:spacing w:val="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Sele</w:t>
      </w:r>
      <w:r>
        <w:rPr>
          <w:rFonts w:ascii="Calibri" w:hAnsi="Calibri"/>
          <w:i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(2004)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All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FWLR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(pt.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223)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1859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CA;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SPDC</w:t>
      </w:r>
      <w:r>
        <w:rPr>
          <w:rFonts w:ascii="Calibri" w:hAnsi="Calibri"/>
          <w:i/>
          <w:spacing w:val="1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vs.</w:t>
      </w:r>
      <w:r>
        <w:rPr>
          <w:rFonts w:ascii="Calibri" w:hAnsi="Calibri"/>
          <w:i/>
          <w:spacing w:val="1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Chief</w:t>
      </w:r>
      <w:r>
        <w:rPr>
          <w:rFonts w:ascii="Calibri" w:hAnsi="Calibri"/>
          <w:i/>
          <w:spacing w:val="1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Tiebo</w:t>
      </w:r>
      <w:r>
        <w:rPr>
          <w:rFonts w:ascii="Calibri" w:hAnsi="Calibri"/>
          <w:i/>
          <w:spacing w:val="1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VII</w:t>
      </w:r>
      <w:r>
        <w:rPr>
          <w:rFonts w:ascii="Calibri" w:hAnsi="Calibri"/>
          <w:i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(2005)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MJSC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158,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SPDC</w:t>
      </w:r>
      <w:r>
        <w:rPr>
          <w:rFonts w:ascii="Calibri" w:hAnsi="Calibri"/>
          <w:i/>
          <w:spacing w:val="1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vs.</w:t>
      </w:r>
      <w:r>
        <w:rPr>
          <w:rFonts w:ascii="Calibri" w:hAnsi="Calibri"/>
          <w:i/>
          <w:spacing w:val="1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Farrah</w:t>
      </w:r>
      <w:r>
        <w:rPr>
          <w:rFonts w:ascii="Calibri" w:hAnsi="Calibri"/>
          <w:i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(1995)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NWLR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(pt.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382)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142,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SPDC</w:t>
      </w:r>
      <w:r>
        <w:rPr>
          <w:rFonts w:ascii="Calibri" w:hAnsi="Calibri"/>
          <w:i/>
          <w:spacing w:val="1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vs.</w:t>
      </w:r>
      <w:r>
        <w:rPr>
          <w:rFonts w:ascii="Calibri" w:hAnsi="Calibri"/>
          <w:i/>
          <w:spacing w:val="1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Maxon</w:t>
      </w:r>
      <w:r>
        <w:rPr>
          <w:rFonts w:ascii="Calibri" w:hAnsi="Calibri"/>
          <w:i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(2001)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NWLR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(Pt.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7190)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541;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Seismograph</w:t>
      </w:r>
      <w:r>
        <w:rPr>
          <w:rFonts w:ascii="Calibri" w:hAnsi="Calibri"/>
          <w:i/>
          <w:spacing w:val="1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Services</w:t>
      </w:r>
      <w:r>
        <w:rPr>
          <w:rFonts w:ascii="Calibri" w:hAnsi="Calibri"/>
          <w:i/>
          <w:spacing w:val="1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Ltd.</w:t>
      </w:r>
      <w:r>
        <w:rPr>
          <w:rFonts w:ascii="Calibri" w:hAnsi="Calibri"/>
          <w:i/>
          <w:spacing w:val="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vs.</w:t>
      </w:r>
      <w:r>
        <w:rPr>
          <w:rFonts w:ascii="Calibri" w:hAnsi="Calibri"/>
          <w:i/>
          <w:spacing w:val="1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Onokpasa</w:t>
      </w:r>
      <w:r>
        <w:rPr>
          <w:rFonts w:ascii="Calibri" w:hAnsi="Calibri"/>
          <w:i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(1972)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NSCC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231;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Seismograph</w:t>
      </w:r>
      <w:r>
        <w:rPr>
          <w:rFonts w:ascii="Calibri" w:hAnsi="Calibri"/>
          <w:i/>
          <w:spacing w:val="1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Services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(Nigeria) Ltd. vs. KwarbeOgbeni </w:t>
      </w:r>
      <w:r>
        <w:rPr>
          <w:rFonts w:ascii="Calibri" w:hAnsi="Calibri"/>
          <w:sz w:val="20"/>
          <w:vertAlign w:val="baseline"/>
        </w:rPr>
        <w:t>(1976) ANLR; </w:t>
      </w:r>
      <w:r>
        <w:rPr>
          <w:rFonts w:ascii="Calibri" w:hAnsi="Calibri"/>
          <w:i/>
          <w:sz w:val="20"/>
          <w:vertAlign w:val="baseline"/>
        </w:rPr>
        <w:t>SPDC vs. Chief Graham Otoko </w:t>
      </w:r>
      <w:r>
        <w:rPr>
          <w:rFonts w:ascii="Calibri" w:hAnsi="Calibri"/>
          <w:sz w:val="20"/>
          <w:vertAlign w:val="baseline"/>
        </w:rPr>
        <w:t>(1990) 6 NWLR (pt. 159) 693.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25</w:t>
      </w:r>
      <w:r>
        <w:rPr>
          <w:rFonts w:ascii="Calibri" w:hAnsi="Calibri"/>
          <w:sz w:val="20"/>
          <w:vertAlign w:val="baseline"/>
        </w:rPr>
        <w:t>Ebeku,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K. Op cit.</w:t>
      </w:r>
    </w:p>
    <w:p>
      <w:pPr>
        <w:spacing w:before="0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P10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Petroleum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enacted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many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principal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legislation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oil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gas.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2"/>
        <w:jc w:val="both"/>
      </w:pP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impediment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provisions.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 is worsened by the fact that those who should be the enforcers of environmental laws</w:t>
      </w:r>
      <w:r>
        <w:rPr>
          <w:spacing w:val="1"/>
        </w:rPr>
        <w:t> </w:t>
      </w:r>
      <w:r>
        <w:rPr/>
        <w:t>are often the beneficiaries of non-enforcement.</w:t>
      </w:r>
      <w:r>
        <w:rPr>
          <w:vertAlign w:val="superscript"/>
        </w:rPr>
        <w:t>27</w:t>
      </w:r>
      <w:r>
        <w:rPr>
          <w:vertAlign w:val="baseline"/>
        </w:rPr>
        <w:t> The absence of the doctrine of arms-length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contract-making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government also accounted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environmental degradation.</w:t>
      </w:r>
      <w:r>
        <w:rPr>
          <w:vertAlign w:val="superscript"/>
        </w:rPr>
        <w:t>28</w:t>
      </w:r>
    </w:p>
    <w:p>
      <w:pPr>
        <w:pStyle w:val="BodyText"/>
        <w:spacing w:line="480" w:lineRule="auto" w:before="200"/>
        <w:ind w:right="567" w:firstLine="719"/>
        <w:jc w:val="both"/>
      </w:pPr>
      <w:r>
        <w:rPr/>
        <w:t>Another reason for the legacy of poor-enforcement of environmental laws in the oil</w:t>
      </w:r>
      <w:r>
        <w:rPr>
          <w:spacing w:val="1"/>
        </w:rPr>
        <w:t> </w:t>
      </w:r>
      <w:r>
        <w:rPr/>
        <w:t>industry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monocultural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foreign-owned and controlled oil multinationals. With oil exports accounting for over 80 per</w:t>
      </w:r>
      <w:r>
        <w:rPr>
          <w:spacing w:val="1"/>
        </w:rPr>
        <w:t> </w:t>
      </w:r>
      <w:r>
        <w:rPr/>
        <w:t>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monopoly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sophisticated technology and skills, the Nigerian state has become a rentier state. As observed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Onokerhoraye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60"/>
        </w:rPr>
        <w:t> </w:t>
      </w:r>
      <w:r>
        <w:rPr/>
        <w:t>regulations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/>
        <w:t>inst</w:t>
      </w:r>
      <w:r>
        <w:rPr>
          <w:spacing w:val="3"/>
        </w:rPr>
        <w:t> </w:t>
      </w:r>
      <w:r>
        <w:rPr/>
        <w:t>oil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ompani</w:t>
      </w:r>
      <w:r>
        <w:rPr>
          <w:spacing w:val="-1"/>
        </w:rPr>
        <w:t>e</w:t>
      </w:r>
      <w:r>
        <w:rPr/>
        <w:t>s</w:t>
      </w:r>
      <w:r>
        <w:rPr>
          <w:spacing w:val="2"/>
        </w:rPr>
        <w:t> </w:t>
      </w:r>
      <w:r>
        <w:rPr/>
        <w:t>in </w:t>
      </w:r>
      <w:r>
        <w:rPr>
          <w:spacing w:val="-1"/>
        </w:rPr>
        <w:t>Ni</w:t>
      </w:r>
      <w:r>
        <w:rPr>
          <w:spacing w:val="-2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,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[</w:t>
      </w:r>
      <w:r>
        <w:rPr>
          <w:spacing w:val="-1"/>
        </w:rPr>
        <w:t>a</w:t>
      </w:r>
      <w:r>
        <w:rPr/>
        <w:t>]</w:t>
      </w:r>
      <w:r>
        <w:rPr>
          <w:spacing w:val="3"/>
        </w:rPr>
        <w:t> </w:t>
      </w:r>
      <w:r>
        <w:rPr/>
        <w:t>number of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nviro</w:t>
      </w:r>
      <w:r>
        <w:rPr>
          <w:spacing w:val="3"/>
        </w:rPr>
        <w:t>n</w:t>
      </w:r>
      <w:r>
        <w:rPr/>
        <w:t>ment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 </w:t>
      </w:r>
      <w:r>
        <w:rPr>
          <w:w w:val="99"/>
        </w:rPr>
        <w:t>la</w:t>
      </w:r>
      <w:r>
        <w:rPr>
          <w:spacing w:val="-1"/>
          <w:w w:val="99"/>
        </w:rPr>
        <w:t>w</w:t>
      </w:r>
      <w:r>
        <w:rPr>
          <w:w w:val="99"/>
        </w:rPr>
        <w:t>s</w:t>
      </w:r>
      <w:r>
        <w:rPr>
          <w:spacing w:val="2"/>
        </w:rPr>
        <w:t> </w:t>
      </w:r>
      <w:r>
        <w:rPr>
          <w:spacing w:val="-3"/>
        </w:rPr>
        <w:t>g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red</w:t>
      </w:r>
      <w:r>
        <w:rPr>
          <w:spacing w:val="2"/>
        </w:rPr>
        <w:t> </w:t>
      </w:r>
      <w:r>
        <w:rPr/>
        <w:t>tow</w:t>
      </w:r>
      <w:r>
        <w:rPr>
          <w:spacing w:val="-1"/>
        </w:rPr>
        <w:t>a</w:t>
      </w:r>
      <w:r>
        <w:rPr>
          <w:w w:val="99"/>
        </w:rPr>
        <w:t>rds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ote</w:t>
      </w:r>
      <w:r>
        <w:rPr>
          <w:spacing w:val="-2"/>
        </w:rPr>
        <w:t>c</w:t>
      </w:r>
      <w:r>
        <w:rPr/>
        <w:t>ti</w:t>
      </w:r>
      <w:r>
        <w:rPr>
          <w:spacing w:val="2"/>
        </w:rPr>
        <w:t>n</w:t>
      </w:r>
      <w:r>
        <w:rPr/>
        <w:t>g the environment exist but are poorly enforced. The economic importance of petroleum 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are</w:t>
      </w:r>
      <w:r>
        <w:rPr>
          <w:spacing w:val="61"/>
        </w:rPr>
        <w:t> </w:t>
      </w:r>
      <w:r>
        <w:rPr/>
        <w:t>given</w:t>
      </w:r>
      <w:r>
        <w:rPr>
          <w:spacing w:val="61"/>
        </w:rPr>
        <w:t> </w:t>
      </w:r>
      <w:r>
        <w:rPr/>
        <w:t>marginal</w:t>
      </w:r>
      <w:r>
        <w:rPr>
          <w:spacing w:val="1"/>
        </w:rPr>
        <w:t> </w:t>
      </w:r>
      <w:r>
        <w:rPr/>
        <w:t>attention‖</w:t>
      </w:r>
      <w:r>
        <w:rPr>
          <w:vertAlign w:val="superscript"/>
        </w:rPr>
        <w:t>29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impeded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Nigeria‘s</w:t>
      </w:r>
      <w:r>
        <w:rPr>
          <w:spacing w:val="1"/>
          <w:vertAlign w:val="baseline"/>
        </w:rPr>
        <w:t> </w:t>
      </w:r>
      <w:r>
        <w:rPr>
          <w:vertAlign w:val="baseline"/>
        </w:rPr>
        <w:t>joint</w:t>
      </w:r>
      <w:r>
        <w:rPr>
          <w:spacing w:val="1"/>
          <w:vertAlign w:val="baseline"/>
        </w:rPr>
        <w:t> </w:t>
      </w:r>
      <w:r>
        <w:rPr>
          <w:vertAlign w:val="baseline"/>
        </w:rPr>
        <w:t>venture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 with most of the multinational oil companies which it is to monitor,</w:t>
      </w:r>
      <w:r>
        <w:rPr>
          <w:vertAlign w:val="superscript"/>
        </w:rPr>
        <w:t>30</w:t>
      </w:r>
      <w:r>
        <w:rPr>
          <w:vertAlign w:val="baseline"/>
        </w:rPr>
        <w:t> thus raising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problem of</w:t>
      </w:r>
      <w:r>
        <w:rPr>
          <w:spacing w:val="-1"/>
          <w:vertAlign w:val="baseline"/>
        </w:rPr>
        <w:t> </w:t>
      </w:r>
      <w:r>
        <w:rPr>
          <w:vertAlign w:val="baseline"/>
        </w:rPr>
        <w:t>conflict of interest.</w:t>
      </w:r>
    </w:p>
    <w:p>
      <w:pPr>
        <w:pStyle w:val="BodyText"/>
        <w:spacing w:line="480" w:lineRule="auto" w:before="201"/>
        <w:ind w:right="572" w:firstLine="719"/>
        <w:jc w:val="both"/>
        <w:rPr>
          <w:i/>
        </w:rPr>
      </w:pPr>
      <w:r>
        <w:rPr/>
        <w:t>The</w:t>
      </w:r>
      <w:r>
        <w:rPr>
          <w:spacing w:val="1"/>
        </w:rPr>
        <w:t> </w:t>
      </w:r>
      <w:r>
        <w:rPr/>
        <w:t>overriding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historically</w:t>
      </w:r>
      <w:r>
        <w:rPr>
          <w:spacing w:val="13"/>
        </w:rPr>
        <w:t> </w:t>
      </w:r>
      <w:r>
        <w:rPr/>
        <w:t>reflected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lack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judicial</w:t>
      </w:r>
      <w:r>
        <w:rPr>
          <w:spacing w:val="19"/>
        </w:rPr>
        <w:t> </w:t>
      </w:r>
      <w:r>
        <w:rPr/>
        <w:t>activism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Nigeria.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example,</w:t>
      </w:r>
      <w:r>
        <w:rPr>
          <w:spacing w:val="18"/>
        </w:rPr>
        <w:t> </w:t>
      </w:r>
      <w:r>
        <w:rPr/>
        <w:t>in</w:t>
      </w:r>
      <w:r>
        <w:rPr>
          <w:spacing w:val="26"/>
        </w:rPr>
        <w:t> </w:t>
      </w:r>
      <w:r>
        <w:rPr>
          <w:i/>
        </w:rPr>
        <w:t>AllarIrou</w:t>
      </w:r>
      <w:r>
        <w:rPr>
          <w:i/>
          <w:spacing w:val="17"/>
        </w:rPr>
        <w:t> </w:t>
      </w:r>
      <w:r>
        <w:rPr>
          <w:i/>
        </w:rPr>
        <w:t>vs.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1"/>
        <w:ind w:left="0"/>
        <w:rPr>
          <w:i/>
          <w:sz w:val="27"/>
        </w:rPr>
      </w:pPr>
      <w:r>
        <w:rPr/>
        <w:pict>
          <v:rect style="position:absolute;margin-left:72.024002pt;margin-top:17.526514pt;width:144.020pt;height:.71997pt;mso-position-horizontal-relative:page;mso-position-vertical-relative:paragraph;z-index:-15659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27</w:t>
      </w:r>
      <w:r>
        <w:rPr>
          <w:rFonts w:ascii="Calibri" w:hAnsi="Calibri"/>
          <w:sz w:val="20"/>
          <w:vertAlign w:val="baseline"/>
        </w:rPr>
        <w:t>Obi, C.I. (1994) Political and Social Considerations in the Enforcement of Environmental Laws. In: Ajomo, A.O.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Adewale,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(eds.)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Environmental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Sustainable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Development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Nigeria.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NIALS,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Lagos,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73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74.</w:t>
      </w:r>
    </w:p>
    <w:p>
      <w:pPr>
        <w:spacing w:before="0"/>
        <w:ind w:left="460" w:right="57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28</w:t>
      </w:r>
      <w:r>
        <w:rPr>
          <w:rFonts w:ascii="Calibri" w:hAnsi="Calibri"/>
          <w:sz w:val="20"/>
          <w:vertAlign w:val="baseline"/>
        </w:rPr>
        <w:t> When two parties intend to enter into contract, they are supposed to negotiate on equal terms. Where one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party is superior, e.g. the multinationals and the other party is inferior, e.g. the Nigerian Government, there is no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arm’s length in the contract. This was the situation in many contracts between multinationals and the Nigerian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Government.</w:t>
      </w:r>
    </w:p>
    <w:p>
      <w:pPr>
        <w:spacing w:before="0"/>
        <w:ind w:left="460" w:right="57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z w:val="20"/>
          <w:vertAlign w:val="baseline"/>
        </w:rPr>
        <w:t>Onokerhoraye, A.G., Towards Effective Environmental and Town Planning Polices for Delta State. Retrieved 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05/07/2013 from</w:t>
      </w:r>
      <w:r>
        <w:rPr>
          <w:rFonts w:ascii="Calibri"/>
          <w:spacing w:val="-1"/>
          <w:sz w:val="20"/>
          <w:vertAlign w:val="baseline"/>
        </w:rPr>
        <w:t> </w:t>
      </w:r>
      <w:hyperlink r:id="rId82">
        <w:r>
          <w:rPr>
            <w:rFonts w:ascii="Calibri"/>
            <w:sz w:val="20"/>
            <w:vertAlign w:val="baseline"/>
          </w:rPr>
          <w:t>http://www.deltastate.gov.ng/enviromental.htm.</w:t>
        </w:r>
      </w:hyperlink>
    </w:p>
    <w:p>
      <w:pPr>
        <w:spacing w:before="0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z w:val="20"/>
          <w:vertAlign w:val="baseline"/>
        </w:rPr>
        <w:t> The Nigerian National Petroleum Corporation (NNPC) holds at least 60 percent shares in joint venture with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multinational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oil companies.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4"/>
        <w:jc w:val="both"/>
      </w:pPr>
      <w:r>
        <w:rPr>
          <w:i/>
        </w:rPr>
        <w:t>Shell BP</w:t>
      </w:r>
      <w:r>
        <w:rPr/>
        <w:t>,</w:t>
      </w:r>
      <w:r>
        <w:rPr>
          <w:vertAlign w:val="superscript"/>
        </w:rPr>
        <w:t>31</w:t>
      </w:r>
      <w:r>
        <w:rPr>
          <w:vertAlign w:val="baseline"/>
        </w:rPr>
        <w:t> the judge refused to grant the plaintiff an injunction restraining the defendant‘s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 in spite of the extensive pollution of the plaintiff‘s land, fish pond and creek.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ourt 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state</w:t>
      </w:r>
      <w:r>
        <w:rPr>
          <w:vertAlign w:val="baseline"/>
        </w:rPr>
        <w:t>d </w:t>
      </w:r>
      <w:r>
        <w:rPr>
          <w:spacing w:val="-20"/>
          <w:vertAlign w:val="baseline"/>
        </w:rPr>
        <w:t> </w:t>
      </w:r>
      <w:r>
        <w:rPr>
          <w:vertAlign w:val="baseline"/>
        </w:rPr>
        <w:t>that </w:t>
      </w:r>
      <w:r>
        <w:rPr>
          <w:spacing w:val="-20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… </w:t>
      </w:r>
      <w:r>
        <w:rPr>
          <w:spacing w:val="-20"/>
          <w:vertAlign w:val="baseline"/>
        </w:rPr>
        <w:t> </w:t>
      </w:r>
      <w:r>
        <w:rPr>
          <w:vertAlign w:val="baseline"/>
        </w:rPr>
        <w:t>to </w:t>
      </w:r>
      <w:r>
        <w:rPr>
          <w:spacing w:val="-19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nt </w:t>
      </w:r>
      <w:r>
        <w:rPr>
          <w:spacing w:val="-19"/>
          <w:vertAlign w:val="baseline"/>
        </w:rPr>
        <w:t> </w:t>
      </w:r>
      <w:r>
        <w:rPr>
          <w:vertAlign w:val="baseline"/>
        </w:rPr>
        <w:t>the </w:t>
      </w:r>
      <w:r>
        <w:rPr>
          <w:spacing w:val="-20"/>
          <w:vertAlign w:val="baseline"/>
        </w:rPr>
        <w:t> </w:t>
      </w:r>
      <w:r>
        <w:rPr>
          <w:vertAlign w:val="baseline"/>
        </w:rPr>
        <w:t>injun</w:t>
      </w:r>
      <w:r>
        <w:rPr>
          <w:spacing w:val="-1"/>
          <w:vertAlign w:val="baseline"/>
        </w:rPr>
        <w:t>c</w:t>
      </w:r>
      <w:r>
        <w:rPr>
          <w:vertAlign w:val="baseline"/>
        </w:rPr>
        <w:t>tion 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woul</w:t>
      </w:r>
      <w:r>
        <w:rPr>
          <w:vertAlign w:val="baseline"/>
        </w:rPr>
        <w:t>d 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mount </w:t>
      </w:r>
      <w:r>
        <w:rPr>
          <w:spacing w:val="-19"/>
          <w:vertAlign w:val="baseline"/>
        </w:rPr>
        <w:t> </w:t>
      </w:r>
      <w:r>
        <w:rPr>
          <w:vertAlign w:val="baseline"/>
        </w:rPr>
        <w:t>to 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askin</w:t>
      </w:r>
      <w:r>
        <w:rPr>
          <w:vertAlign w:val="baseline"/>
        </w:rPr>
        <w:t>g </w:t>
      </w:r>
      <w:r>
        <w:rPr>
          <w:spacing w:val="-22"/>
          <w:vertAlign w:val="baseline"/>
        </w:rPr>
        <w:t> </w:t>
      </w:r>
      <w:r>
        <w:rPr>
          <w:vertAlign w:val="baseline"/>
        </w:rPr>
        <w:t>the </w:t>
      </w:r>
      <w:r>
        <w:rPr>
          <w:spacing w:val="-20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</w:t>
      </w:r>
      <w:r>
        <w:rPr>
          <w:spacing w:val="-2"/>
          <w:vertAlign w:val="baseline"/>
        </w:rPr>
        <w:t>e</w:t>
      </w:r>
      <w:r>
        <w:rPr>
          <w:vertAlign w:val="baseline"/>
        </w:rPr>
        <w:t>n</w:t>
      </w:r>
      <w:r>
        <w:rPr>
          <w:spacing w:val="2"/>
          <w:vertAlign w:val="baseline"/>
        </w:rPr>
        <w:t>d</w:t>
      </w:r>
      <w:r>
        <w:rPr>
          <w:spacing w:val="-1"/>
          <w:vertAlign w:val="baseline"/>
        </w:rPr>
        <w:t>a</w:t>
      </w:r>
      <w:r>
        <w:rPr>
          <w:vertAlign w:val="baseline"/>
        </w:rPr>
        <w:t>nt </w:t>
      </w:r>
      <w:r>
        <w:rPr>
          <w:spacing w:val="-19"/>
          <w:vertAlign w:val="baseline"/>
        </w:rPr>
        <w:t> </w:t>
      </w:r>
      <w:r>
        <w:rPr>
          <w:vertAlign w:val="baseline"/>
        </w:rPr>
        <w:t>to 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stop </w:t>
      </w:r>
      <w:r>
        <w:rPr>
          <w:vertAlign w:val="baseline"/>
        </w:rPr>
        <w:t>operating in the area… and cause the stoppage of a trade… which is the main source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country‘s</w:t>
      </w:r>
      <w:r>
        <w:rPr>
          <w:spacing w:val="-1"/>
          <w:vertAlign w:val="baseline"/>
        </w:rPr>
        <w:t> </w:t>
      </w:r>
      <w:r>
        <w:rPr>
          <w:vertAlign w:val="baseline"/>
        </w:rPr>
        <w:t>revenue‖.</w:t>
      </w:r>
    </w:p>
    <w:p>
      <w:pPr>
        <w:pStyle w:val="BodyText"/>
        <w:spacing w:line="480" w:lineRule="auto" w:before="200"/>
        <w:ind w:right="571" w:firstLine="719"/>
        <w:jc w:val="both"/>
      </w:pPr>
      <w:r>
        <w:rPr/>
        <w:t>Corruption is also identified as a major factor responsible for the non-enforcement of</w:t>
      </w:r>
      <w:r>
        <w:rPr>
          <w:spacing w:val="1"/>
        </w:rPr>
        <w:t> </w:t>
      </w:r>
      <w:r>
        <w:rPr/>
        <w:t>environmental laws and regulations. It has been asserted that state projects have been executed</w:t>
      </w:r>
      <w:r>
        <w:rPr>
          <w:spacing w:val="1"/>
        </w:rPr>
        <w:t> </w:t>
      </w:r>
      <w:r>
        <w:rPr/>
        <w:t>without</w:t>
      </w:r>
      <w:r>
        <w:rPr>
          <w:spacing w:val="10"/>
        </w:rPr>
        <w:t> </w:t>
      </w:r>
      <w:r>
        <w:rPr/>
        <w:t>regard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existing</w:t>
      </w:r>
      <w:r>
        <w:rPr>
          <w:spacing w:val="8"/>
        </w:rPr>
        <w:t> </w:t>
      </w:r>
      <w:r>
        <w:rPr/>
        <w:t>environmental</w:t>
      </w:r>
      <w:r>
        <w:rPr>
          <w:spacing w:val="11"/>
        </w:rPr>
        <w:t> </w:t>
      </w:r>
      <w:r>
        <w:rPr/>
        <w:t>regulations</w:t>
      </w:r>
      <w:r>
        <w:rPr>
          <w:spacing w:val="11"/>
        </w:rPr>
        <w:t> </w:t>
      </w:r>
      <w:r>
        <w:rPr/>
        <w:t>because</w:t>
      </w:r>
      <w:r>
        <w:rPr>
          <w:spacing w:val="9"/>
        </w:rPr>
        <w:t> </w:t>
      </w:r>
      <w:r>
        <w:rPr/>
        <w:t>some</w:t>
      </w:r>
      <w:r>
        <w:rPr>
          <w:spacing w:val="10"/>
        </w:rPr>
        <w:t> </w:t>
      </w:r>
      <w:r>
        <w:rPr/>
        <w:t>top</w:t>
      </w:r>
      <w:r>
        <w:rPr>
          <w:spacing w:val="11"/>
        </w:rPr>
        <w:t> </w:t>
      </w:r>
      <w:r>
        <w:rPr/>
        <w:t>officials</w:t>
      </w:r>
      <w:r>
        <w:rPr>
          <w:spacing w:val="11"/>
        </w:rPr>
        <w:t> </w:t>
      </w:r>
      <w:r>
        <w:rPr/>
        <w:t>have</w:t>
      </w:r>
      <w:r>
        <w:rPr>
          <w:spacing w:val="9"/>
        </w:rPr>
        <w:t> </w:t>
      </w:r>
      <w:r>
        <w:rPr/>
        <w:t>obtained</w:t>
      </w:r>
      <w:r>
        <w:rPr>
          <w:spacing w:val="-58"/>
        </w:rPr>
        <w:t> </w:t>
      </w:r>
      <w:r>
        <w:rPr/>
        <w:t>a percentage of the contract sum as a bribe.</w:t>
      </w:r>
      <w:r>
        <w:rPr>
          <w:vertAlign w:val="superscript"/>
        </w:rPr>
        <w:t>32</w:t>
      </w:r>
      <w:r>
        <w:rPr>
          <w:vertAlign w:val="baseline"/>
        </w:rPr>
        <w:t> Similarly, in some instances funds earmarked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projects have</w:t>
      </w:r>
      <w:r>
        <w:rPr>
          <w:spacing w:val="-2"/>
          <w:vertAlign w:val="baseline"/>
        </w:rPr>
        <w:t> </w:t>
      </w:r>
      <w:r>
        <w:rPr>
          <w:vertAlign w:val="baseline"/>
        </w:rPr>
        <w:t>been diverted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public office</w:t>
      </w:r>
      <w:r>
        <w:rPr>
          <w:spacing w:val="-2"/>
          <w:vertAlign w:val="baseline"/>
        </w:rPr>
        <w:t> </w:t>
      </w:r>
      <w:r>
        <w:rPr>
          <w:vertAlign w:val="baseline"/>
        </w:rPr>
        <w:t>holders.</w:t>
      </w:r>
      <w:r>
        <w:rPr>
          <w:vertAlign w:val="superscript"/>
        </w:rPr>
        <w:t>33</w:t>
      </w:r>
    </w:p>
    <w:p>
      <w:pPr>
        <w:spacing w:before="203"/>
        <w:ind w:left="460" w:right="0" w:firstLine="0"/>
        <w:jc w:val="both"/>
        <w:rPr>
          <w:i/>
          <w:sz w:val="24"/>
        </w:rPr>
      </w:pPr>
      <w:r>
        <w:rPr>
          <w:i/>
          <w:sz w:val="24"/>
        </w:rPr>
        <w:t>Background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Laws</w:t>
      </w: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spacing w:line="480" w:lineRule="auto" w:before="176"/>
        <w:ind w:right="572" w:firstLine="719"/>
        <w:jc w:val="both"/>
      </w:pPr>
      <w:r>
        <w:rPr/>
        <w:t>Prior to 1988, Nigeria had no national policy on the environment.</w:t>
      </w:r>
      <w:r>
        <w:rPr>
          <w:spacing w:val="1"/>
        </w:rPr>
        <w:t> </w:t>
      </w:r>
      <w:r>
        <w:rPr/>
        <w:t>There were no</w:t>
      </w:r>
      <w:r>
        <w:rPr>
          <w:spacing w:val="1"/>
        </w:rPr>
        <w:t> </w:t>
      </w:r>
      <w:r>
        <w:rPr/>
        <w:t>uniform laws on major environmental issues such as industrial pollution control and hazardous</w:t>
      </w:r>
      <w:r>
        <w:rPr>
          <w:spacing w:val="1"/>
        </w:rPr>
        <w:t> </w:t>
      </w:r>
      <w:r>
        <w:rPr/>
        <w:t>waste. The statutory provisions relevant to</w:t>
      </w:r>
      <w:r>
        <w:rPr>
          <w:spacing w:val="60"/>
        </w:rPr>
        <w:t> </w:t>
      </w:r>
      <w:r>
        <w:rPr/>
        <w:t>the environment that existed were inadequate.</w:t>
      </w:r>
      <w:r>
        <w:rPr>
          <w:spacing w:val="1"/>
        </w:rPr>
        <w:t> </w:t>
      </w:r>
      <w:r>
        <w:rPr/>
        <w:t>Issues of environmental pollution and degradation were largely treated as part of the traditional</w:t>
      </w:r>
      <w:r>
        <w:rPr>
          <w:spacing w:val="-57"/>
        </w:rPr>
        <w:t> </w:t>
      </w:r>
      <w:r>
        <w:rPr/>
        <w:t>common</w:t>
      </w:r>
      <w:r>
        <w:rPr>
          <w:spacing w:val="13"/>
        </w:rPr>
        <w:t> </w:t>
      </w:r>
      <w:r>
        <w:rPr/>
        <w:t>law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nuisance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negligence.</w:t>
      </w:r>
      <w:r>
        <w:rPr>
          <w:vertAlign w:val="superscript"/>
        </w:rPr>
        <w:t>34</w:t>
      </w:r>
      <w:r>
        <w:rPr>
          <w:spacing w:val="14"/>
          <w:vertAlign w:val="baseline"/>
        </w:rPr>
        <w:t> </w:t>
      </w:r>
      <w:r>
        <w:rPr>
          <w:vertAlign w:val="baseline"/>
        </w:rPr>
        <w:t>They</w:t>
      </w:r>
      <w:r>
        <w:rPr>
          <w:spacing w:val="9"/>
          <w:vertAlign w:val="baseline"/>
        </w:rPr>
        <w:t> </w:t>
      </w:r>
      <w:r>
        <w:rPr>
          <w:vertAlign w:val="baseline"/>
        </w:rPr>
        <w:t>were</w:t>
      </w:r>
      <w:r>
        <w:rPr>
          <w:spacing w:val="11"/>
          <w:vertAlign w:val="baseline"/>
        </w:rPr>
        <w:t> </w:t>
      </w:r>
      <w:r>
        <w:rPr>
          <w:vertAlign w:val="baseline"/>
        </w:rPr>
        <w:t>left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victim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pursue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private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rect style="position:absolute;margin-left:72.024002pt;margin-top:15.587627pt;width:144.020pt;height:.71997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460" w:right="57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32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case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point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Liquefied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Natural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Gas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(NLNG)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plant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project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Bonny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Island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delta.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Despite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magnitude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3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project</w:t>
      </w:r>
      <w:r>
        <w:rPr>
          <w:rFonts w:ascii="Calibri" w:hAnsi="Calibri"/>
          <w:spacing w:val="3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its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impact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3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ecologically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sensitive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area,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mandatory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EIA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procedure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was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not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followed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none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regulatory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agencies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intervened.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was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later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discovered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TSKJ,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joint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venture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formed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four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foreign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companies,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won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project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paid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180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million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dollars</w:t>
      </w:r>
      <w:r>
        <w:rPr>
          <w:rFonts w:ascii="Calibri" w:hAnsi="Calibri"/>
          <w:spacing w:val="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accounts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believed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bribing  Nigerian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government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officials.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entire  transaction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investigated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USA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department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Justice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pursuant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Foreign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Corrupt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Practices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led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conviction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several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company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officials.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date,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however,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despite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indictment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some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former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public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officials,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has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been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convicted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any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offence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connection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scandal.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Anonymous,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Halliburton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Nigeria: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Chronology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Key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Events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Unfolding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Key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Events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Unfolding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Bribery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Scandal’, Halliburton Watch. Available at </w:t>
      </w:r>
      <w:hyperlink r:id="rId83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http://www.halliburtonwatch.org/about_hal/nigeria_timeline.html</w:t>
        </w:r>
      </w:hyperlink>
      <w:r>
        <w:rPr>
          <w:rFonts w:ascii="Calibri" w:hAnsi="Calibri"/>
          <w:color w:val="0000FF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33</w:t>
      </w:r>
      <w:r>
        <w:rPr>
          <w:rFonts w:ascii="Calibri" w:hAnsi="Calibri"/>
          <w:sz w:val="20"/>
          <w:vertAlign w:val="baseline"/>
        </w:rPr>
        <w:t>Ifesinachi,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K.,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Abibe,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Wogu,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C.</w:t>
      </w:r>
      <w:r>
        <w:rPr>
          <w:rFonts w:ascii="Calibri" w:hAnsi="Calibri"/>
          <w:spacing w:val="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(2015)  The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Management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Ecological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Fund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Natural-Resource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Conflicts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inNorthern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Nigeria,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2009-2013.</w:t>
      </w:r>
      <w:r>
        <w:rPr>
          <w:rFonts w:ascii="Calibri" w:hAnsi="Calibri"/>
          <w:i/>
          <w:sz w:val="20"/>
          <w:vertAlign w:val="baseline"/>
        </w:rPr>
        <w:t>European</w:t>
      </w:r>
      <w:r>
        <w:rPr>
          <w:rFonts w:ascii="Calibri" w:hAnsi="Calibri"/>
          <w:i/>
          <w:spacing w:val="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Scientific</w:t>
      </w:r>
      <w:r>
        <w:rPr>
          <w:rFonts w:ascii="Calibri" w:hAnsi="Calibri"/>
          <w:i/>
          <w:spacing w:val="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September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vol.11,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No.25.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Ezekiel,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(2010)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Ecological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Fund: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Trapped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Web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Endless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Controversy.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13"/>
          <w:sz w:val="20"/>
          <w:vertAlign w:val="baseline"/>
        </w:rPr>
        <w:t> </w:t>
      </w:r>
      <w:hyperlink r:id="rId84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http://world</w:t>
        </w:r>
      </w:hyperlink>
      <w:r>
        <w:rPr>
          <w:rFonts w:ascii="Calibri" w:hAnsi="Calibri"/>
          <w:color w:val="0000FF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press.com/2010/08/19/Nigeria-ecological-fund-issue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(Last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accessed 10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September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2016).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z w:val="20"/>
          <w:vertAlign w:val="baseline"/>
        </w:rPr>
        <w:t> The inadequacy of common law principles in environmental protection is illustrated by cases like </w:t>
      </w:r>
      <w:r>
        <w:rPr>
          <w:rFonts w:ascii="Calibri"/>
          <w:i/>
          <w:sz w:val="20"/>
          <w:vertAlign w:val="baseline"/>
        </w:rPr>
        <w:t>JimohLawani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 The West African Portland Cement Co. Ltd. (WAPCO)</w:t>
      </w:r>
      <w:r>
        <w:rPr>
          <w:rFonts w:ascii="Calibri"/>
          <w:sz w:val="20"/>
          <w:vertAlign w:val="baseline"/>
        </w:rPr>
        <w:t>, Suit No. AB/82/71, High Court of Western State Judicial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Division,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1972;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UILR 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IV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459. 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been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discussed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texts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2" w:lineRule="auto" w:before="109"/>
        <w:ind w:right="578"/>
        <w:jc w:val="both"/>
      </w:pPr>
      <w:r>
        <w:rPr/>
        <w:t>capacity.</w:t>
      </w:r>
      <w:r>
        <w:rPr>
          <w:vertAlign w:val="superscript"/>
        </w:rPr>
        <w:t>35</w:t>
      </w:r>
      <w:r>
        <w:rPr>
          <w:spacing w:val="30"/>
          <w:vertAlign w:val="baseline"/>
        </w:rPr>
        <w:t> </w:t>
      </w:r>
      <w:r>
        <w:rPr>
          <w:vertAlign w:val="baseline"/>
        </w:rPr>
        <w:t>Consequently</w:t>
      </w:r>
      <w:r>
        <w:rPr>
          <w:spacing w:val="23"/>
          <w:vertAlign w:val="baseline"/>
        </w:rPr>
        <w:t> </w:t>
      </w:r>
      <w:r>
        <w:rPr>
          <w:vertAlign w:val="baseline"/>
        </w:rPr>
        <w:t>there</w:t>
      </w:r>
      <w:r>
        <w:rPr>
          <w:spacing w:val="27"/>
          <w:vertAlign w:val="baseline"/>
        </w:rPr>
        <w:t> </w:t>
      </w:r>
      <w:r>
        <w:rPr>
          <w:vertAlign w:val="baseline"/>
        </w:rPr>
        <w:t>was</w:t>
      </w:r>
      <w:r>
        <w:rPr>
          <w:spacing w:val="28"/>
          <w:vertAlign w:val="baseline"/>
        </w:rPr>
        <w:t> </w:t>
      </w:r>
      <w:r>
        <w:rPr>
          <w:vertAlign w:val="baseline"/>
        </w:rPr>
        <w:t>very</w:t>
      </w:r>
      <w:r>
        <w:rPr>
          <w:spacing w:val="24"/>
          <w:vertAlign w:val="baseline"/>
        </w:rPr>
        <w:t> </w:t>
      </w:r>
      <w:r>
        <w:rPr>
          <w:vertAlign w:val="baseline"/>
        </w:rPr>
        <w:t>little</w:t>
      </w:r>
      <w:r>
        <w:rPr>
          <w:spacing w:val="28"/>
          <w:vertAlign w:val="baseline"/>
        </w:rPr>
        <w:t> </w:t>
      </w:r>
      <w:r>
        <w:rPr>
          <w:vertAlign w:val="baseline"/>
        </w:rPr>
        <w:t>on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public</w:t>
      </w:r>
      <w:r>
        <w:rPr>
          <w:spacing w:val="27"/>
          <w:vertAlign w:val="baseline"/>
        </w:rPr>
        <w:t> </w:t>
      </w:r>
      <w:r>
        <w:rPr>
          <w:vertAlign w:val="baseline"/>
        </w:rPr>
        <w:t>law</w:t>
      </w:r>
      <w:r>
        <w:rPr>
          <w:spacing w:val="28"/>
          <w:vertAlign w:val="baseline"/>
        </w:rPr>
        <w:t> </w:t>
      </w:r>
      <w:r>
        <w:rPr>
          <w:vertAlign w:val="baseline"/>
        </w:rPr>
        <w:t>domain.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treat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seriousness.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 section 245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Criminal Code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36</w:t>
      </w:r>
      <w:r>
        <w:rPr>
          <w:vertAlign w:val="baseline"/>
        </w:rPr>
        <w:t> provides that:</w:t>
      </w:r>
    </w:p>
    <w:p>
      <w:pPr>
        <w:pStyle w:val="BodyText"/>
        <w:spacing w:before="192"/>
        <w:ind w:left="1540" w:right="564"/>
        <w:jc w:val="both"/>
      </w:pP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corrupts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fouls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spring,</w:t>
      </w:r>
      <w:r>
        <w:rPr>
          <w:spacing w:val="1"/>
        </w:rPr>
        <w:t> </w:t>
      </w:r>
      <w:r>
        <w:rPr/>
        <w:t>stream,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tank,</w:t>
      </w:r>
      <w:r>
        <w:rPr>
          <w:spacing w:val="1"/>
        </w:rPr>
        <w:t> </w:t>
      </w:r>
      <w:r>
        <w:rPr/>
        <w:t>reservoir so as to render it less fit for the purpose for which it is ordinarily used is</w:t>
      </w:r>
      <w:r>
        <w:rPr>
          <w:spacing w:val="1"/>
        </w:rPr>
        <w:t> </w:t>
      </w:r>
      <w:r>
        <w:rPr/>
        <w:t>guilty</w:t>
      </w:r>
      <w:r>
        <w:rPr>
          <w:spacing w:val="-6"/>
        </w:rPr>
        <w:t> </w:t>
      </w:r>
      <w:r>
        <w:rPr/>
        <w:t>of a</w:t>
      </w:r>
      <w:r>
        <w:rPr>
          <w:spacing w:val="-2"/>
        </w:rPr>
        <w:t> </w:t>
      </w:r>
      <w:r>
        <w:rPr/>
        <w:t>misdemeanour and liable to imprisonment for</w:t>
      </w:r>
      <w:r>
        <w:rPr>
          <w:spacing w:val="-1"/>
        </w:rPr>
        <w:t> </w:t>
      </w:r>
      <w:r>
        <w:rPr/>
        <w:t>six</w:t>
      </w:r>
      <w:r>
        <w:rPr>
          <w:spacing w:val="2"/>
        </w:rPr>
        <w:t> </w:t>
      </w:r>
      <w:r>
        <w:rPr/>
        <w:t>months.</w:t>
      </w:r>
    </w:p>
    <w:p>
      <w:pPr>
        <w:pStyle w:val="BodyText"/>
        <w:spacing w:line="482" w:lineRule="auto" w:before="201"/>
        <w:ind w:right="576" w:firstLine="719"/>
        <w:jc w:val="both"/>
      </w:pPr>
      <w:r>
        <w:rPr/>
        <w:t>Apart</w:t>
      </w:r>
      <w:r>
        <w:rPr>
          <w:spacing w:val="15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mild</w:t>
      </w:r>
      <w:r>
        <w:rPr>
          <w:spacing w:val="16"/>
        </w:rPr>
        <w:t> </w:t>
      </w:r>
      <w:r>
        <w:rPr/>
        <w:t>formulation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offence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misdemeanour,</w:t>
      </w:r>
      <w:r>
        <w:rPr>
          <w:spacing w:val="14"/>
        </w:rPr>
        <w:t> </w:t>
      </w:r>
      <w:r>
        <w:rPr/>
        <w:t>there</w:t>
      </w:r>
      <w:r>
        <w:rPr>
          <w:spacing w:val="14"/>
        </w:rPr>
        <w:t> </w:t>
      </w:r>
      <w:r>
        <w:rPr/>
        <w:t>was</w:t>
      </w:r>
      <w:r>
        <w:rPr>
          <w:spacing w:val="15"/>
        </w:rPr>
        <w:t> </w:t>
      </w:r>
      <w:r>
        <w:rPr/>
        <w:t>no</w:t>
      </w:r>
      <w:r>
        <w:rPr>
          <w:spacing w:val="16"/>
        </w:rPr>
        <w:t> </w:t>
      </w:r>
      <w:r>
        <w:rPr/>
        <w:t>case</w:t>
      </w:r>
      <w:r>
        <w:rPr>
          <w:spacing w:val="-58"/>
        </w:rPr>
        <w:t> </w:t>
      </w:r>
      <w:r>
        <w:rPr/>
        <w:t>of prosecution for environmental crimes under the Criminal Code. This illustrates further the</w:t>
      </w:r>
      <w:r>
        <w:rPr>
          <w:spacing w:val="1"/>
        </w:rPr>
        <w:t> </w:t>
      </w:r>
      <w:r>
        <w:rPr/>
        <w:t>levity</w:t>
      </w:r>
      <w:r>
        <w:rPr>
          <w:spacing w:val="-6"/>
        </w:rPr>
        <w:t> </w:t>
      </w:r>
      <w:r>
        <w:rPr/>
        <w:t>with which such issues were</w:t>
      </w:r>
      <w:r>
        <w:rPr>
          <w:spacing w:val="-1"/>
        </w:rPr>
        <w:t> </w:t>
      </w:r>
      <w:r>
        <w:rPr/>
        <w:t>regarded.</w:t>
      </w:r>
    </w:p>
    <w:p>
      <w:pPr>
        <w:pStyle w:val="BodyText"/>
        <w:spacing w:line="480" w:lineRule="auto" w:before="192"/>
        <w:ind w:right="573" w:firstLine="719"/>
        <w:jc w:val="both"/>
      </w:pPr>
      <w:r>
        <w:rPr/>
        <w:t>The Public Health Laws and Environmental Sanitation edicts of the states were the</w:t>
      </w:r>
      <w:r>
        <w:rPr>
          <w:spacing w:val="1"/>
        </w:rPr>
        <w:t> </w:t>
      </w:r>
      <w:r>
        <w:rPr/>
        <w:t>major sources 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legislation in</w:t>
      </w:r>
      <w:r>
        <w:rPr>
          <w:spacing w:val="1"/>
        </w:rPr>
        <w:t> </w:t>
      </w:r>
      <w:r>
        <w:rPr/>
        <w:t>Nigeria. However,</w:t>
      </w:r>
      <w:r>
        <w:rPr>
          <w:spacing w:val="60"/>
        </w:rPr>
        <w:t> </w:t>
      </w:r>
      <w:r>
        <w:rPr/>
        <w:t>as commendable as they</w:t>
      </w:r>
      <w:r>
        <w:rPr>
          <w:spacing w:val="1"/>
        </w:rPr>
        <w:t> </w:t>
      </w:r>
      <w:r>
        <w:rPr/>
        <w:t>were, they were directed at the personal and communal hygiene of Nigerians and the aesthetics</w:t>
      </w:r>
      <w:r>
        <w:rPr>
          <w:spacing w:val="-57"/>
        </w:rPr>
        <w:t> </w:t>
      </w:r>
      <w:r>
        <w:rPr/>
        <w:t>of the landscape and not to the overall health of the ecosystem. The environmental regulations</w:t>
      </w:r>
      <w:r>
        <w:rPr>
          <w:spacing w:val="1"/>
        </w:rPr>
        <w:t> </w:t>
      </w:r>
      <w:r>
        <w:rPr/>
        <w:t>that existed were characterised by the absence of clear scientific criteria and standards on toxic</w:t>
      </w:r>
      <w:r>
        <w:rPr>
          <w:spacing w:val="1"/>
        </w:rPr>
        <w:t> </w:t>
      </w:r>
      <w:r>
        <w:rPr/>
        <w:t>wastes and on pollution levels. The Common Law (as modified by English and local statutes)</w:t>
      </w:r>
      <w:r>
        <w:rPr>
          <w:spacing w:val="1"/>
        </w:rPr>
        <w:t> </w:t>
      </w:r>
      <w:r>
        <w:rPr/>
        <w:t>therefore, became the most common avenue for environmental protection, and in fact most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201"/>
        <w:ind w:right="574" w:firstLine="719"/>
        <w:jc w:val="both"/>
      </w:pPr>
      <w:r>
        <w:rPr/>
        <w:t>In 1988 five shiploads, weighing about 3,800 tons, of toxic and hazardous wastes were</w:t>
      </w:r>
      <w:r>
        <w:rPr>
          <w:spacing w:val="1"/>
        </w:rPr>
        <w:t> </w:t>
      </w:r>
      <w:r>
        <w:rPr/>
        <w:t>secretly dumped at the small port town</w:t>
      </w:r>
      <w:r>
        <w:rPr>
          <w:spacing w:val="1"/>
        </w:rPr>
        <w:t> </w:t>
      </w:r>
      <w:r>
        <w:rPr/>
        <w:t>of Koko</w:t>
      </w:r>
      <w:r>
        <w:rPr>
          <w:spacing w:val="60"/>
        </w:rPr>
        <w:t> </w:t>
      </w:r>
      <w:r>
        <w:rPr/>
        <w:t>in the former Bendel State (now Delta state)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an</w:t>
      </w:r>
      <w:r>
        <w:rPr>
          <w:spacing w:val="3"/>
        </w:rPr>
        <w:t> </w:t>
      </w:r>
      <w:r>
        <w:rPr/>
        <w:t>Italian</w:t>
      </w:r>
      <w:r>
        <w:rPr>
          <w:spacing w:val="1"/>
        </w:rPr>
        <w:t> </w:t>
      </w:r>
      <w:r>
        <w:rPr/>
        <w:t>company.</w:t>
      </w:r>
      <w:r>
        <w:rPr>
          <w:vertAlign w:val="superscript"/>
        </w:rPr>
        <w:t>37</w:t>
      </w:r>
      <w:r>
        <w:rPr>
          <w:spacing w:val="2"/>
          <w:vertAlign w:val="baseline"/>
        </w:rPr>
        <w:t> </w:t>
      </w:r>
      <w:r>
        <w:rPr>
          <w:vertAlign w:val="baseline"/>
        </w:rPr>
        <w:t>The discovery</w:t>
      </w:r>
      <w:r>
        <w:rPr>
          <w:spacing w:val="-7"/>
          <w:vertAlign w:val="baseline"/>
        </w:rPr>
        <w:t> </w:t>
      </w:r>
      <w:r>
        <w:rPr>
          <w:vertAlign w:val="baseline"/>
        </w:rPr>
        <w:t>of these wastes</w:t>
      </w:r>
      <w:r>
        <w:rPr>
          <w:spacing w:val="1"/>
          <w:vertAlign w:val="baseline"/>
        </w:rPr>
        <w:t> </w:t>
      </w:r>
      <w:r>
        <w:rPr>
          <w:vertAlign w:val="baseline"/>
        </w:rPr>
        <w:t>woke the Nigerian</w:t>
      </w:r>
      <w:r>
        <w:rPr>
          <w:spacing w:val="3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5"/>
        </w:rPr>
      </w:pPr>
      <w:r>
        <w:rPr/>
        <w:pict>
          <v:rect style="position:absolute;margin-left:72.024002pt;margin-top:16.391064pt;width:144.020pt;height:.72003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57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z w:val="20"/>
          <w:vertAlign w:val="baseline"/>
        </w:rPr>
        <w:t>Ikhariale, M.A. (1998) A Constitutional Imperative on the Environment: a Programme of Action for Nigeria. In: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Simpson,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 and Fagbohun, O., op cit. 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z w:val="20"/>
          <w:vertAlign w:val="baseline"/>
        </w:rPr>
        <w:t>Adegoroye,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(1994)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Challenge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Enforcement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Experience.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Proceedings of Third International Conference on Environmental Enforcement, Oaxaca, pp. 43-54. Available at</w:t>
      </w:r>
      <w:r>
        <w:rPr>
          <w:rFonts w:ascii="Calibri"/>
          <w:spacing w:val="1"/>
          <w:sz w:val="20"/>
          <w:vertAlign w:val="baseline"/>
        </w:rPr>
        <w:t> </w:t>
      </w:r>
      <w:hyperlink r:id="rId85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http://www.inece.org/3rdvol1/pdf/</w:t>
        </w:r>
        <w:r>
          <w:rPr>
            <w:rFonts w:ascii="Calibri"/>
            <w:color w:val="0000FF"/>
            <w:spacing w:val="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(last accessed 7/2/2015).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109"/>
        <w:ind w:right="569"/>
        <w:jc w:val="both"/>
      </w:pPr>
      <w:r>
        <w:rPr/>
        <w:t>slumber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pertaining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pollution.</w:t>
      </w:r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consciousness.</w:t>
      </w:r>
      <w:r>
        <w:rPr>
          <w:spacing w:val="1"/>
          <w:vertAlign w:val="baseline"/>
        </w:rPr>
        <w:t> </w:t>
      </w:r>
      <w:r>
        <w:rPr>
          <w:vertAlign w:val="baseline"/>
        </w:rPr>
        <w:t>Apart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exerting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pressure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Italian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to pack away the toxic wastes brought by an Italian ship; legislative steps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to formulate a comprehensive environmental legislative framework in conformity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standards. Thus the then Federal Military Government promulgated the </w:t>
      </w:r>
      <w:r>
        <w:rPr>
          <w:i/>
          <w:vertAlign w:val="baseline"/>
        </w:rPr>
        <w:t>Federal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Environmental Protection Agency Decree No. 58 of 1988 </w:t>
      </w:r>
      <w:r>
        <w:rPr>
          <w:vertAlign w:val="baseline"/>
        </w:rPr>
        <w:t>(FEPA Decree) and </w:t>
      </w:r>
      <w:r>
        <w:rPr>
          <w:i/>
          <w:vertAlign w:val="baseline"/>
        </w:rPr>
        <w:t>Harmful Toxic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Wastes (Special Criminal Provisions) Decree No. 5 of 1988</w:t>
      </w:r>
      <w:r>
        <w:rPr>
          <w:vertAlign w:val="superscript"/>
        </w:rPr>
        <w:t>39</w:t>
      </w:r>
      <w:r>
        <w:rPr>
          <w:vertAlign w:val="baseline"/>
        </w:rPr>
        <w:t>. The FEPA was created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body charged with the protection of Nigeria‘s environment and its creation represents a</w:t>
      </w:r>
      <w:r>
        <w:rPr>
          <w:spacing w:val="1"/>
          <w:vertAlign w:val="baseline"/>
        </w:rPr>
        <w:t> </w:t>
      </w:r>
      <w:r>
        <w:rPr>
          <w:vertAlign w:val="baseline"/>
        </w:rPr>
        <w:t>milestone in environmental management effort in Nigeria. The federal government mandated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enact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edicts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protection agencies.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t>The effectiveness of the FEPA Act and the coordinating agency, FEPA were limited by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FEPA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FEPA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/>
        <w:t>bureaucratic wrangling, inadequate funding for environmental monitoring and enforcement,</w:t>
      </w:r>
      <w:r>
        <w:rPr>
          <w:spacing w:val="1"/>
        </w:rPr>
        <w:t> </w:t>
      </w:r>
      <w:r>
        <w:rPr/>
        <w:t>shortage of skilled personnel, and the manipulation of environmental institutions by members</w:t>
      </w:r>
      <w:r>
        <w:rPr>
          <w:spacing w:val="1"/>
        </w:rPr>
        <w:t> </w:t>
      </w:r>
      <w:r>
        <w:rPr/>
        <w:t>of the ruling class.</w:t>
      </w:r>
      <w:r>
        <w:rPr>
          <w:vertAlign w:val="superscript"/>
        </w:rPr>
        <w:t>40</w:t>
      </w:r>
      <w:r>
        <w:rPr>
          <w:vertAlign w:val="baseline"/>
        </w:rPr>
        <w:t> The enactment of the FEPA Act coincided with a period of rapidly</w:t>
      </w:r>
      <w:r>
        <w:rPr>
          <w:spacing w:val="1"/>
          <w:vertAlign w:val="baseline"/>
        </w:rPr>
        <w:t> </w:t>
      </w:r>
      <w:r>
        <w:rPr>
          <w:vertAlign w:val="baseline"/>
        </w:rPr>
        <w:t>dwindling economic fortunes and the FEPA had to depend partly on foreign funding.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economic recession also meant that the majority of industries were operating well</w:t>
      </w:r>
      <w:r>
        <w:rPr>
          <w:spacing w:val="1"/>
          <w:vertAlign w:val="baseline"/>
        </w:rPr>
        <w:t> </w:t>
      </w:r>
      <w:r>
        <w:rPr>
          <w:vertAlign w:val="baseline"/>
        </w:rPr>
        <w:t>below</w:t>
      </w:r>
      <w:r>
        <w:rPr>
          <w:spacing w:val="27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paid</w:t>
      </w:r>
      <w:r>
        <w:rPr>
          <w:spacing w:val="30"/>
          <w:vertAlign w:val="baseline"/>
        </w:rPr>
        <w:t> </w:t>
      </w:r>
      <w:r>
        <w:rPr>
          <w:vertAlign w:val="baseline"/>
        </w:rPr>
        <w:t>no</w:t>
      </w:r>
      <w:r>
        <w:rPr>
          <w:spacing w:val="28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27"/>
          <w:vertAlign w:val="baseline"/>
        </w:rPr>
        <w:t> </w:t>
      </w:r>
      <w:r>
        <w:rPr>
          <w:vertAlign w:val="baseline"/>
        </w:rPr>
        <w:t>problems.</w:t>
      </w:r>
      <w:r>
        <w:rPr>
          <w:spacing w:val="28"/>
          <w:vertAlign w:val="baseline"/>
        </w:rPr>
        <w:t> </w:t>
      </w:r>
      <w:r>
        <w:rPr>
          <w:vertAlign w:val="baseline"/>
        </w:rPr>
        <w:t>Thus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Act</w:t>
      </w:r>
      <w:r>
        <w:rPr>
          <w:spacing w:val="28"/>
          <w:vertAlign w:val="baseline"/>
        </w:rPr>
        <w:t> </w:t>
      </w:r>
      <w:r>
        <w:rPr>
          <w:vertAlign w:val="baseline"/>
        </w:rPr>
        <w:t>did</w:t>
      </w:r>
      <w:r>
        <w:rPr>
          <w:spacing w:val="28"/>
          <w:vertAlign w:val="baseline"/>
        </w:rPr>
        <w:t> </w:t>
      </w:r>
      <w:r>
        <w:rPr>
          <w:vertAlign w:val="baseline"/>
        </w:rPr>
        <w:t>not</w:t>
      </w:r>
      <w:r>
        <w:rPr>
          <w:spacing w:val="29"/>
          <w:vertAlign w:val="baseline"/>
        </w:rPr>
        <w:t> </w:t>
      </w:r>
      <w:r>
        <w:rPr>
          <w:vertAlign w:val="baseline"/>
        </w:rPr>
        <w:t>have</w:t>
      </w:r>
      <w:r>
        <w:rPr>
          <w:spacing w:val="-58"/>
          <w:vertAlign w:val="baseline"/>
        </w:rPr>
        <w:t> </w:t>
      </w:r>
      <w:r>
        <w:rPr>
          <w:vertAlign w:val="baseline"/>
        </w:rPr>
        <w:t>any</w:t>
      </w:r>
      <w:r>
        <w:rPr>
          <w:spacing w:val="27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curbing</w:t>
      </w:r>
      <w:r>
        <w:rPr>
          <w:spacing w:val="27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2007</w:t>
      </w:r>
      <w:r>
        <w:rPr>
          <w:spacing w:val="29"/>
          <w:vertAlign w:val="baseline"/>
        </w:rPr>
        <w:t> </w:t>
      </w:r>
      <w:r>
        <w:rPr>
          <w:vertAlign w:val="baseline"/>
        </w:rPr>
        <w:t>was</w:t>
      </w:r>
      <w:r>
        <w:rPr>
          <w:spacing w:val="33"/>
          <w:vertAlign w:val="baseline"/>
        </w:rPr>
        <w:t> </w:t>
      </w:r>
      <w:r>
        <w:rPr>
          <w:vertAlign w:val="baseline"/>
        </w:rPr>
        <w:t>repealed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replaced</w:t>
      </w:r>
      <w:r>
        <w:rPr>
          <w:spacing w:val="32"/>
          <w:vertAlign w:val="baseline"/>
        </w:rPr>
        <w:t> </w:t>
      </w:r>
      <w:r>
        <w:rPr>
          <w:vertAlign w:val="baseline"/>
        </w:rPr>
        <w:t>with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7"/>
        </w:rPr>
      </w:pPr>
    </w:p>
    <w:p>
      <w:pPr>
        <w:spacing w:before="107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slumber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illustrated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failure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promptly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pass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bill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establishment of a Federal Environmental Protection Agency which was placed before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parliament since 1981.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Adegoroye, A. op cit.</w:t>
      </w:r>
    </w:p>
    <w:p>
      <w:pPr>
        <w:spacing w:line="243" w:lineRule="exact" w:before="2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/>
        <w:ind w:left="4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Popoola,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Appraisal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Domestication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Enforcement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Preventive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 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Nigeria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(LL.M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Thesis,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Ahmadu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Bello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University, Zaria,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Nigeria).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86"/>
          <w:pgSz w:w="11910" w:h="16840"/>
          <w:pgMar w:footer="1019" w:header="0" w:top="1160" w:bottom="1200" w:left="980" w:right="720"/>
        </w:sectPr>
      </w:pPr>
    </w:p>
    <w:p>
      <w:pPr>
        <w:pStyle w:val="BodyText"/>
        <w:spacing w:line="482" w:lineRule="auto" w:before="69"/>
        <w:ind w:right="576"/>
      </w:pPr>
      <w:r>
        <w:rPr/>
        <w:t>National</w:t>
      </w:r>
      <w:r>
        <w:rPr>
          <w:spacing w:val="17"/>
        </w:rPr>
        <w:t> </w:t>
      </w:r>
      <w:r>
        <w:rPr/>
        <w:t>Environmental</w:t>
      </w:r>
      <w:r>
        <w:rPr>
          <w:spacing w:val="16"/>
        </w:rPr>
        <w:t> </w:t>
      </w:r>
      <w:r>
        <w:rPr/>
        <w:t>Standards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Regulations</w:t>
      </w:r>
      <w:r>
        <w:rPr>
          <w:spacing w:val="17"/>
        </w:rPr>
        <w:t> </w:t>
      </w:r>
      <w:r>
        <w:rPr/>
        <w:t>Enforcement</w:t>
      </w:r>
      <w:r>
        <w:rPr>
          <w:spacing w:val="17"/>
        </w:rPr>
        <w:t> </w:t>
      </w:r>
      <w:r>
        <w:rPr/>
        <w:t>Agency</w:t>
      </w:r>
      <w:r>
        <w:rPr>
          <w:spacing w:val="12"/>
        </w:rPr>
        <w:t> </w:t>
      </w:r>
      <w:r>
        <w:rPr/>
        <w:t>(Establishment)</w:t>
      </w:r>
      <w:r>
        <w:rPr>
          <w:spacing w:val="17"/>
        </w:rPr>
        <w:t> </w:t>
      </w:r>
      <w:r>
        <w:rPr/>
        <w:t>Act</w:t>
      </w:r>
      <w:r>
        <w:rPr>
          <w:spacing w:val="-57"/>
        </w:rPr>
        <w:t> </w:t>
      </w:r>
      <w:r>
        <w:rPr/>
        <w:t>(NESREA</w:t>
      </w:r>
      <w:r>
        <w:rPr>
          <w:spacing w:val="-1"/>
        </w:rPr>
        <w:t> </w:t>
      </w:r>
      <w:r>
        <w:rPr/>
        <w:t>Act).</w:t>
      </w:r>
      <w:r>
        <w:rPr>
          <w:vertAlign w:val="superscript"/>
        </w:rPr>
        <w:t>41</w:t>
      </w:r>
    </w:p>
    <w:p>
      <w:pPr>
        <w:pStyle w:val="BodyText"/>
        <w:spacing w:line="480" w:lineRule="auto" w:before="194"/>
        <w:ind w:right="5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clime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or environmental rights. For over 28 years, several totalitarian military regimes</w:t>
      </w:r>
      <w:r>
        <w:rPr>
          <w:spacing w:val="1"/>
        </w:rPr>
        <w:t> </w:t>
      </w:r>
      <w:r>
        <w:rPr/>
        <w:t>held sway with their attendant disregard for human rights. The absence of democratic rule</w:t>
      </w:r>
      <w:r>
        <w:rPr>
          <w:spacing w:val="1"/>
        </w:rPr>
        <w:t> </w:t>
      </w:r>
      <w:r>
        <w:rPr/>
        <w:t>meant that there was no public broad-based consultation before the enactment of laws that</w:t>
      </w:r>
      <w:r>
        <w:rPr>
          <w:spacing w:val="1"/>
        </w:rPr>
        <w:t> </w:t>
      </w:r>
      <w:r>
        <w:rPr/>
        <w:t>would have far reaching effects on peoples‘ lives. The courts lacked independence and ouster</w:t>
      </w:r>
      <w:r>
        <w:rPr>
          <w:spacing w:val="1"/>
        </w:rPr>
        <w:t> </w:t>
      </w:r>
      <w:r>
        <w:rPr/>
        <w:t>clauses in decrees effectively removed their jurisdiction on many issues and their decisions</w:t>
      </w:r>
      <w:r>
        <w:rPr>
          <w:spacing w:val="1"/>
        </w:rPr>
        <w:t> </w:t>
      </w:r>
      <w:r>
        <w:rPr/>
        <w:t>could be over-ruled by a military decree. Furthermore, apart from the oil companies, where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stake,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wholly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partly by the</w:t>
      </w:r>
      <w:r>
        <w:rPr>
          <w:spacing w:val="1"/>
        </w:rPr>
        <w:t> </w:t>
      </w:r>
      <w:r>
        <w:rPr/>
        <w:t>military government or by proxies of the ruling military class, thereby making it difficult to</w:t>
      </w:r>
      <w:r>
        <w:rPr>
          <w:spacing w:val="1"/>
        </w:rPr>
        <w:t> </w:t>
      </w:r>
      <w:r>
        <w:rPr/>
        <w:t>prosecute</w:t>
      </w:r>
      <w:r>
        <w:rPr>
          <w:spacing w:val="-1"/>
        </w:rPr>
        <w:t> </w:t>
      </w:r>
      <w:r>
        <w:rPr/>
        <w:t>them for violations of the</w:t>
      </w:r>
      <w:r>
        <w:rPr>
          <w:spacing w:val="-2"/>
        </w:rPr>
        <w:t> </w:t>
      </w:r>
      <w:r>
        <w:rPr/>
        <w:t>law.</w:t>
      </w:r>
    </w:p>
    <w:p>
      <w:pPr>
        <w:pStyle w:val="BodyText"/>
        <w:spacing w:line="480" w:lineRule="auto" w:before="201"/>
        <w:ind w:right="570" w:firstLine="719"/>
        <w:jc w:val="both"/>
      </w:pPr>
      <w:r>
        <w:rPr/>
        <w:t>The 1979 Constitution failed to provide explicitly for environment or environmental</w:t>
      </w:r>
      <w:r>
        <w:rPr>
          <w:spacing w:val="1"/>
        </w:rPr>
        <w:t> </w:t>
      </w:r>
      <w:r>
        <w:rPr/>
        <w:t>rights. The environmental provisions that existed in the 1979 Federal Constitution were centred</w:t>
      </w:r>
      <w:r>
        <w:rPr>
          <w:spacing w:val="-57"/>
        </w:rPr>
        <w:t> </w:t>
      </w:r>
      <w:r>
        <w:rPr/>
        <w:t>on environmental hygiene, with emphasis on refuse clearance, and the management of liquid</w:t>
      </w:r>
      <w:r>
        <w:rPr>
          <w:spacing w:val="1"/>
        </w:rPr>
        <w:t> </w:t>
      </w:r>
      <w:r>
        <w:rPr/>
        <w:t>and solid wastes</w:t>
      </w:r>
      <w:r>
        <w:rPr>
          <w:spacing w:val="1"/>
        </w:rPr>
        <w:t> </w:t>
      </w:r>
      <w:r>
        <w:rPr/>
        <w:t>in abattoirs, residential homes</w:t>
      </w:r>
      <w:r>
        <w:rPr>
          <w:spacing w:val="1"/>
        </w:rPr>
        <w:t> </w:t>
      </w:r>
      <w:r>
        <w:rPr/>
        <w:t>and streets, all of which came under the</w:t>
      </w:r>
      <w:r>
        <w:rPr>
          <w:spacing w:val="1"/>
        </w:rPr>
        <w:t> </w:t>
      </w:r>
      <w:r>
        <w:rPr/>
        <w:t>supervision of local</w:t>
      </w:r>
      <w:r>
        <w:rPr>
          <w:spacing w:val="60"/>
        </w:rPr>
        <w:t> </w:t>
      </w:r>
      <w:r>
        <w:rPr/>
        <w:t>government councils.</w:t>
      </w:r>
      <w:r>
        <w:rPr>
          <w:vertAlign w:val="superscript"/>
        </w:rPr>
        <w:t>42</w:t>
      </w:r>
      <w:r>
        <w:rPr>
          <w:vertAlign w:val="baseline"/>
        </w:rPr>
        <w:t> The 1979 Constitution became a victim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1983</w:t>
      </w:r>
      <w:r>
        <w:rPr>
          <w:spacing w:val="15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1"/>
          <w:vertAlign w:val="baseline"/>
        </w:rPr>
        <w:t> </w:t>
      </w:r>
      <w:r>
        <w:rPr>
          <w:vertAlign w:val="baseline"/>
        </w:rPr>
        <w:t>coup</w:t>
      </w:r>
      <w:r>
        <w:rPr>
          <w:spacing w:val="17"/>
          <w:vertAlign w:val="baseline"/>
        </w:rPr>
        <w:t> </w:t>
      </w:r>
      <w:r>
        <w:rPr>
          <w:vertAlign w:val="baseline"/>
        </w:rPr>
        <w:t>which</w:t>
      </w:r>
      <w:r>
        <w:rPr>
          <w:spacing w:val="16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overthrow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18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return</w:t>
      </w:r>
      <w:r>
        <w:rPr>
          <w:spacing w:val="-58"/>
          <w:vertAlign w:val="baseline"/>
        </w:rPr>
        <w:t> </w:t>
      </w:r>
      <w:r>
        <w:rPr>
          <w:vertAlign w:val="baseline"/>
        </w:rPr>
        <w:t>of Nigeria to military rule. Two major Constitutional conferences were held after the 1979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26"/>
          <w:vertAlign w:val="baseline"/>
        </w:rPr>
        <w:t> </w:t>
      </w:r>
      <w:r>
        <w:rPr>
          <w:vertAlign w:val="baseline"/>
        </w:rPr>
        <w:t>culminating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1989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1995</w:t>
      </w:r>
      <w:r>
        <w:rPr>
          <w:spacing w:val="27"/>
          <w:vertAlign w:val="baseline"/>
        </w:rPr>
        <w:t> </w:t>
      </w:r>
      <w:r>
        <w:rPr>
          <w:vertAlign w:val="baseline"/>
        </w:rPr>
        <w:t>draft</w:t>
      </w:r>
      <w:r>
        <w:rPr>
          <w:spacing w:val="25"/>
          <w:vertAlign w:val="baseline"/>
        </w:rPr>
        <w:t> </w:t>
      </w:r>
      <w:r>
        <w:rPr>
          <w:vertAlign w:val="baseline"/>
        </w:rPr>
        <w:t>Constitutions</w:t>
      </w:r>
      <w:r>
        <w:rPr>
          <w:vertAlign w:val="superscript"/>
        </w:rPr>
        <w:t>43</w:t>
      </w:r>
      <w:r>
        <w:rPr>
          <w:spacing w:val="28"/>
          <w:vertAlign w:val="baseline"/>
        </w:rPr>
        <w:t> </w:t>
      </w:r>
      <w:r>
        <w:rPr>
          <w:vertAlign w:val="baseline"/>
        </w:rPr>
        <w:t>which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turn</w:t>
      </w:r>
      <w:r>
        <w:rPr>
          <w:spacing w:val="25"/>
          <w:vertAlign w:val="baseline"/>
        </w:rPr>
        <w:t> </w:t>
      </w:r>
      <w:r>
        <w:rPr>
          <w:vertAlign w:val="baseline"/>
        </w:rPr>
        <w:t>led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"/>
        <w:ind w:left="0"/>
        <w:rPr>
          <w:sz w:val="19"/>
        </w:rPr>
      </w:pPr>
      <w:r>
        <w:rPr/>
        <w:pict>
          <v:rect style="position:absolute;margin-left:72.024002pt;margin-top:12.950929pt;width:144.020pt;height:.71997pt;mso-position-horizontal-relative:page;mso-position-vertical-relative:paragraph;z-index:-15657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z w:val="20"/>
          <w:vertAlign w:val="baseline"/>
        </w:rPr>
        <w:t>Ola,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Town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Country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Planning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Nigeria, </w:t>
      </w:r>
      <w:r>
        <w:rPr>
          <w:rFonts w:ascii="Calibri"/>
          <w:sz w:val="20"/>
          <w:vertAlign w:val="baseline"/>
        </w:rPr>
        <w:t>University Press,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Ibadan.</w:t>
      </w:r>
    </w:p>
    <w:p>
      <w:pPr>
        <w:spacing w:before="1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z w:val="20"/>
          <w:vertAlign w:val="baseline"/>
        </w:rPr>
        <w:t> The Constituent Assembly, headed by Honourable Justice A. N. Aniagolu, was established in 1988 under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 regime of General Ibrahim Babangida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on completion of its work sent the Draft Constitution to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Armed Forces Ruling Council (hereinafter known as the AFRC). The AFRC deliberated on the Draft Constitution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by the Constitution of the Federal Republic of Nigeria (Promulgation) Decree No. 12 of 1989, promulgated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1989 Constitution into law, after making amendments to the Draft submitted. However, political events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crises and the coup of General SaniAbacha ensured that the Constitution did not survive. General SaniAbacha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subsequently convened a Constitutional Conference (albeit with a circumscribed agenda and scope) under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chairmanship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Hon.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A.G.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Karibi-Whyte.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Draft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submitted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Abacha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</w:p>
    <w:p>
      <w:pPr>
        <w:spacing w:after="0"/>
        <w:jc w:val="both"/>
        <w:rPr>
          <w:rFonts w:ascii="Calibri"/>
          <w:sz w:val="20"/>
        </w:rPr>
        <w:sectPr>
          <w:footerReference w:type="default" r:id="rId87"/>
          <w:pgSz w:w="11910" w:h="16840"/>
          <w:pgMar w:footer="1014" w:header="0" w:top="1200" w:bottom="1200" w:left="980" w:right="720"/>
        </w:sectPr>
      </w:pPr>
    </w:p>
    <w:p>
      <w:pPr>
        <w:pStyle w:val="BodyText"/>
        <w:spacing w:line="480" w:lineRule="auto" w:before="69"/>
        <w:ind w:right="571"/>
        <w:jc w:val="both"/>
      </w:pPr>
      <w:r>
        <w:rPr/>
        <w:t>enactment of the current 1999 Nigerian Constitution (as amended). Some common features of</w:t>
      </w:r>
      <w:r>
        <w:rPr>
          <w:spacing w:val="1"/>
        </w:rPr>
        <w:t> </w:t>
      </w:r>
      <w:r>
        <w:rPr/>
        <w:t>the post-1979 Constitutions are the very limited role of the populace in the constitution-making</w:t>
      </w:r>
      <w:r>
        <w:rPr>
          <w:spacing w:val="-57"/>
        </w:rPr>
        <w:t> </w:t>
      </w:r>
      <w:r>
        <w:rPr/>
        <w:t>process and the tinkering of the final document by the military government in power then. The</w:t>
      </w:r>
      <w:r>
        <w:rPr>
          <w:spacing w:val="1"/>
        </w:rPr>
        <w:t> </w:t>
      </w:r>
      <w:r>
        <w:rPr/>
        <w:t>Constitutional Conference that gave birth to the 1995 Draft Constitution was, for example,</w:t>
      </w:r>
      <w:r>
        <w:rPr>
          <w:spacing w:val="1"/>
        </w:rPr>
        <w:t> </w:t>
      </w:r>
      <w:r>
        <w:rPr/>
        <w:t>dominated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government appointees.</w:t>
      </w:r>
    </w:p>
    <w:p>
      <w:pPr>
        <w:pStyle w:val="BodyText"/>
        <w:spacing w:line="480" w:lineRule="auto" w:before="200"/>
        <w:ind w:right="57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(CDCC)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inaugurated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November 11, 1998 by General AbdulsalamiAbubakar, who became Head of State after the</w:t>
      </w:r>
      <w:r>
        <w:rPr>
          <w:spacing w:val="1"/>
        </w:rPr>
        <w:t> </w:t>
      </w:r>
      <w:r>
        <w:rPr/>
        <w:t>death of General SaniAbacha, to organize a debate on the 1995 Draft Constitution. The Report</w:t>
      </w:r>
      <w:r>
        <w:rPr>
          <w:spacing w:val="1"/>
        </w:rPr>
        <w:t> </w:t>
      </w:r>
      <w:r>
        <w:rPr/>
        <w:t>of the Committee was submitted on December 30, 1998. The then Provisional Ruling Council</w:t>
      </w:r>
      <w:r>
        <w:rPr>
          <w:spacing w:val="1"/>
        </w:rPr>
        <w:t> </w:t>
      </w:r>
      <w:r>
        <w:rPr/>
        <w:t>(PRC), then the highest law making body of the Military Government debated the Report,</w:t>
      </w:r>
      <w:r>
        <w:rPr>
          <w:spacing w:val="1"/>
        </w:rPr>
        <w:t> </w:t>
      </w:r>
      <w:r>
        <w:rPr/>
        <w:t>accepted some of the recommendations of the Report and rejected some of them. The PRC was</w:t>
      </w:r>
      <w:r>
        <w:rPr>
          <w:spacing w:val="-57"/>
        </w:rPr>
        <w:t> </w:t>
      </w:r>
      <w:r>
        <w:rPr/>
        <w:t>of the opinion that there was nothing basically wrong with the 1979 Constitution and so a large</w:t>
      </w:r>
      <w:r>
        <w:rPr>
          <w:spacing w:val="-57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modifications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Constitution.</w:t>
      </w:r>
      <w:r>
        <w:rPr>
          <w:vertAlign w:val="superscript"/>
        </w:rPr>
        <w:t>44</w:t>
      </w:r>
      <w:r>
        <w:rPr>
          <w:vertAlign w:val="baseline"/>
        </w:rPr>
        <w:t> The Constitution was promulgated on May 5 1999, by the Constitution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 Nigeria (Promulgation)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</w:t>
      </w:r>
      <w:r>
        <w:rPr>
          <w:spacing w:val="1"/>
          <w:vertAlign w:val="baseline"/>
        </w:rPr>
        <w:t> </w:t>
      </w:r>
      <w:r>
        <w:rPr>
          <w:vertAlign w:val="baseline"/>
        </w:rPr>
        <w:t>No. 24 of</w:t>
      </w:r>
      <w:r>
        <w:rPr>
          <w:spacing w:val="1"/>
          <w:vertAlign w:val="baseline"/>
        </w:rPr>
        <w:t> </w:t>
      </w:r>
      <w:r>
        <w:rPr>
          <w:vertAlign w:val="baseline"/>
        </w:rPr>
        <w:t>1999 and</w:t>
      </w:r>
      <w:r>
        <w:rPr>
          <w:spacing w:val="1"/>
          <w:vertAlign w:val="baseline"/>
        </w:rPr>
        <w:t> </w:t>
      </w:r>
      <w:r>
        <w:rPr>
          <w:vertAlign w:val="baseline"/>
        </w:rPr>
        <w:t>came</w:t>
      </w:r>
      <w:r>
        <w:rPr>
          <w:spacing w:val="60"/>
          <w:vertAlign w:val="baseline"/>
        </w:rPr>
        <w:t> </w:t>
      </w:r>
      <w:r>
        <w:rPr>
          <w:vertAlign w:val="baseline"/>
        </w:rPr>
        <w:t>into force on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29, 1999.</w:t>
      </w:r>
    </w:p>
    <w:p>
      <w:pPr>
        <w:pStyle w:val="BodyText"/>
        <w:spacing w:line="480" w:lineRule="auto" w:before="201"/>
        <w:ind w:right="572" w:firstLine="779"/>
        <w:jc w:val="both"/>
      </w:pPr>
      <w:r>
        <w:rPr/>
        <w:pict>
          <v:rect style="position:absolute;margin-left:72.024002pt;margin-top:182.20311pt;width:458.62pt;height:.72003pt;mso-position-horizontal-relative:page;mso-position-vertical-relative:paragraph;z-index:-1565747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1999 Constitution, in providing explicitly for environment, went a step ahead of</w:t>
      </w:r>
      <w:r>
        <w:rPr>
          <w:spacing w:val="1"/>
        </w:rPr>
        <w:t> </w:t>
      </w:r>
      <w:r>
        <w:rPr/>
        <w:t>the 1979 Constitution. During the deliberations of the 1994/95 Constitutional Conference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 </w:t>
      </w:r>
      <w:r>
        <w:rPr>
          <w:spacing w:val="-22"/>
        </w:rPr>
        <w:t> </w:t>
      </w:r>
      <w:r>
        <w:rPr/>
        <w:t>d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ided </w:t>
      </w:r>
      <w:r>
        <w:rPr>
          <w:spacing w:val="-23"/>
        </w:rPr>
        <w:t> </w:t>
      </w:r>
      <w:r>
        <w:rPr/>
        <w:t>to </w:t>
      </w:r>
      <w:r>
        <w:rPr>
          <w:spacing w:val="-20"/>
        </w:rPr>
        <w:t> </w:t>
      </w:r>
      <w:r>
        <w:rPr/>
        <w:t>inse</w:t>
      </w:r>
      <w:r>
        <w:rPr>
          <w:spacing w:val="-1"/>
        </w:rPr>
        <w:t>r</w:t>
      </w:r>
      <w:r>
        <w:rPr/>
        <w:t>t </w:t>
      </w:r>
      <w:r>
        <w:rPr>
          <w:spacing w:val="-19"/>
        </w:rPr>
        <w:t> </w:t>
      </w:r>
      <w:r>
        <w:rPr/>
        <w:t>a </w:t>
      </w:r>
      <w:r>
        <w:rPr>
          <w:spacing w:val="-21"/>
        </w:rPr>
        <w:t> </w:t>
      </w:r>
      <w:r>
        <w:rPr/>
        <w:t>p</w:t>
      </w:r>
      <w:r>
        <w:rPr>
          <w:spacing w:val="-1"/>
        </w:rPr>
        <w:t>r</w:t>
      </w:r>
      <w:r>
        <w:rPr/>
        <w:t>ovision </w:t>
      </w:r>
      <w:r>
        <w:rPr>
          <w:spacing w:val="-22"/>
        </w:rPr>
        <w:t> </w:t>
      </w:r>
      <w:r>
        <w:rPr/>
        <w:t>on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nv</w:t>
      </w:r>
      <w:r>
        <w:rPr>
          <w:spacing w:val="2"/>
        </w:rPr>
        <w:t>i</w:t>
      </w:r>
      <w:r>
        <w:rPr/>
        <w:t>ronm</w:t>
      </w:r>
      <w:r>
        <w:rPr>
          <w:spacing w:val="-2"/>
        </w:rPr>
        <w:t>e</w:t>
      </w:r>
      <w:r>
        <w:rPr>
          <w:w w:val="115"/>
        </w:rPr>
        <w:t>nt‖</w:t>
      </w:r>
      <w:r>
        <w:rPr/>
        <w:t> </w:t>
      </w:r>
      <w:r>
        <w:rPr>
          <w:spacing w:val="-23"/>
        </w:rPr>
        <w:t> </w:t>
      </w:r>
      <w:r>
        <w:rPr/>
        <w:t>in </w:t>
      </w:r>
      <w:r>
        <w:rPr>
          <w:spacing w:val="-22"/>
        </w:rPr>
        <w:t> </w:t>
      </w:r>
      <w:r>
        <w:rPr/>
        <w:t>the </w:t>
      </w:r>
      <w:r>
        <w:rPr>
          <w:spacing w:val="-21"/>
        </w:rPr>
        <w:t> </w:t>
      </w:r>
      <w:r>
        <w:rPr>
          <w:spacing w:val="-1"/>
        </w:rPr>
        <w:t>c</w:t>
      </w:r>
      <w:r>
        <w:rPr/>
        <w:t>onstitution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2"/>
        </w:rPr>
        <w:t> </w:t>
      </w:r>
      <w:r>
        <w:rPr/>
        <w:t>the </w:t>
      </w:r>
      <w:r>
        <w:rPr>
          <w:spacing w:val="-23"/>
        </w:rPr>
        <w:t> </w:t>
      </w:r>
      <w:r>
        <w:rPr/>
        <w:t>Con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/>
        <w:t>e made several resolutions and recommendations relating to the environment under the following</w:t>
      </w:r>
      <w:r>
        <w:rPr>
          <w:spacing w:val="-57"/>
        </w:rPr>
        <w:t> </w:t>
      </w:r>
      <w:r>
        <w:rPr/>
        <w:t>headings:</w:t>
      </w:r>
      <w:r>
        <w:rPr>
          <w:spacing w:val="1"/>
        </w:rPr>
        <w:t> </w:t>
      </w:r>
      <w:r>
        <w:rPr/>
        <w:t>Afforestation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Reforestation;</w:t>
      </w:r>
      <w:r>
        <w:rPr>
          <w:spacing w:val="1"/>
        </w:rPr>
        <w:t> </w:t>
      </w:r>
      <w:r>
        <w:rPr/>
        <w:t>Devastation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activities;</w:t>
      </w:r>
      <w:r>
        <w:rPr>
          <w:spacing w:val="1"/>
        </w:rPr>
        <w:t> </w:t>
      </w:r>
      <w:r>
        <w:rPr/>
        <w:t>Desertification;</w:t>
      </w:r>
      <w:r>
        <w:rPr>
          <w:spacing w:val="24"/>
        </w:rPr>
        <w:t> </w:t>
      </w:r>
      <w:r>
        <w:rPr/>
        <w:t>Disasters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Emergencies</w:t>
      </w:r>
      <w:r>
        <w:rPr>
          <w:spacing w:val="26"/>
        </w:rPr>
        <w:t> </w:t>
      </w:r>
      <w:r>
        <w:rPr/>
        <w:t>Commission;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Federal</w:t>
      </w:r>
      <w:r>
        <w:rPr>
          <w:spacing w:val="24"/>
        </w:rPr>
        <w:t> </w:t>
      </w:r>
      <w:r>
        <w:rPr/>
        <w:t>Environmental</w:t>
      </w:r>
    </w:p>
    <w:p>
      <w:pPr>
        <w:spacing w:before="71"/>
        <w:ind w:left="460" w:right="571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1995 but was not promulgated into law before the death of General SaniAbacha. See Achimu, J.V. (2000) 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Legitimacy of Constitutional Change: The Enactment of the 1999 Constitution. In: Ayua, I.A., et al. (eds.) </w:t>
      </w:r>
      <w:r>
        <w:rPr>
          <w:rFonts w:ascii="Calibri"/>
          <w:i/>
          <w:sz w:val="20"/>
        </w:rPr>
        <w:t>Nigeria: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Issues in the 1999 Constitution</w:t>
      </w:r>
      <w:r>
        <w:rPr>
          <w:rFonts w:ascii="Calibri"/>
          <w:sz w:val="20"/>
        </w:rPr>
        <w:t>, NIALS Lagos, pp.24-5; Ayua, I.A. (2000) Nigerian Constitutional Scheme on 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Sharing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Revenue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Resources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its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Implementation.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In: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Ayua,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I.A.,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(2000)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et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al.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(eds.)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Op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cit.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131.</w:t>
      </w:r>
    </w:p>
    <w:p>
      <w:pPr>
        <w:spacing w:before="0"/>
        <w:ind w:left="460" w:right="58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z w:val="20"/>
          <w:vertAlign w:val="baseline"/>
        </w:rPr>
        <w:t>Ayua,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I.A.,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Scheme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Sharing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Resources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4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Implementation.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 cit., p. 131.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109"/>
        <w:ind w:right="572"/>
        <w:jc w:val="both"/>
      </w:pPr>
      <w:r>
        <w:rPr/>
        <w:t>Protection Agency.</w:t>
      </w:r>
      <w:r>
        <w:rPr>
          <w:vertAlign w:val="superscript"/>
        </w:rPr>
        <w:t>45</w:t>
      </w:r>
      <w:r>
        <w:rPr>
          <w:vertAlign w:val="baseline"/>
        </w:rPr>
        <w:t>   Thus, this attention paid to environment was reflected in section 21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 </w:t>
      </w:r>
      <w:r>
        <w:rPr>
          <w:spacing w:val="-28"/>
          <w:vertAlign w:val="baseline"/>
        </w:rPr>
        <w:t> </w:t>
      </w:r>
      <w:r>
        <w:rPr>
          <w:w w:val="99"/>
          <w:vertAlign w:val="baseline"/>
        </w:rPr>
        <w:t>D</w:t>
      </w:r>
      <w:r>
        <w:rPr>
          <w:spacing w:val="-2"/>
          <w:w w:val="99"/>
          <w:vertAlign w:val="baseline"/>
        </w:rPr>
        <w:t>r</w:t>
      </w:r>
      <w:r>
        <w:rPr>
          <w:spacing w:val="1"/>
          <w:vertAlign w:val="baseline"/>
        </w:rPr>
        <w:t>a</w:t>
      </w:r>
      <w:r>
        <w:rPr>
          <w:vertAlign w:val="baseline"/>
        </w:rPr>
        <w:t>ft  </w:t>
      </w:r>
      <w:r>
        <w:rPr>
          <w:spacing w:val="-27"/>
          <w:vertAlign w:val="baseline"/>
        </w:rPr>
        <w:t> </w:t>
      </w:r>
      <w:r>
        <w:rPr>
          <w:vertAlign w:val="baseline"/>
        </w:rPr>
        <w:t>Constitutio</w:t>
      </w:r>
      <w:r>
        <w:rPr>
          <w:spacing w:val="-1"/>
          <w:vertAlign w:val="baseline"/>
        </w:rPr>
        <w:t>n</w:t>
      </w:r>
      <w:r>
        <w:rPr>
          <w:spacing w:val="1"/>
          <w:w w:val="101"/>
          <w:vertAlign w:val="superscript"/>
        </w:rPr>
        <w:t>4</w:t>
      </w:r>
      <w:r>
        <w:rPr>
          <w:w w:val="101"/>
          <w:vertAlign w:val="superscript"/>
        </w:rPr>
        <w:t>6</w:t>
      </w:r>
      <w:r>
        <w:rPr>
          <w:vertAlign w:val="baseline"/>
        </w:rPr>
        <w:t>  </w:t>
      </w:r>
      <w:r>
        <w:rPr>
          <w:spacing w:val="-23"/>
          <w:vertAlign w:val="baseline"/>
        </w:rPr>
        <w:t> </w:t>
      </w:r>
      <w:r>
        <w:rPr>
          <w:spacing w:val="-1"/>
          <w:vertAlign w:val="baseline"/>
        </w:rPr>
        <w:t>whic</w:t>
      </w:r>
      <w:r>
        <w:rPr>
          <w:vertAlign w:val="baseline"/>
        </w:rPr>
        <w:t>h  </w:t>
      </w:r>
      <w:r>
        <w:rPr>
          <w:spacing w:val="-27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ovides  </w:t>
      </w:r>
      <w:r>
        <w:rPr>
          <w:spacing w:val="-27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  </w:t>
      </w:r>
      <w:r>
        <w:rPr>
          <w:spacing w:val="-2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2"/>
          <w:vertAlign w:val="baseline"/>
        </w:rPr>
        <w:t>t</w:t>
      </w:r>
      <w:r>
        <w:rPr>
          <w:vertAlign w:val="baseline"/>
        </w:rPr>
        <w:t>he  </w:t>
      </w:r>
      <w:r>
        <w:rPr>
          <w:spacing w:val="-28"/>
          <w:vertAlign w:val="baseline"/>
        </w:rPr>
        <w:t> </w:t>
      </w:r>
      <w:r>
        <w:rPr>
          <w:spacing w:val="-1"/>
          <w:vertAlign w:val="baseline"/>
        </w:rPr>
        <w:t>stat</w:t>
      </w:r>
      <w:r>
        <w:rPr>
          <w:vertAlign w:val="baseline"/>
        </w:rPr>
        <w:t>e  </w:t>
      </w:r>
      <w:r>
        <w:rPr>
          <w:spacing w:val="-28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ll  </w:t>
      </w:r>
      <w:r>
        <w:rPr>
          <w:spacing w:val="-26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ote</w:t>
      </w:r>
      <w:r>
        <w:rPr>
          <w:spacing w:val="-2"/>
          <w:vertAlign w:val="baseline"/>
        </w:rPr>
        <w:t>c</w:t>
      </w:r>
      <w:r>
        <w:rPr>
          <w:vertAlign w:val="baseline"/>
        </w:rPr>
        <w:t>t  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 </w:t>
      </w:r>
      <w:r>
        <w:rPr>
          <w:spacing w:val="-27"/>
          <w:vertAlign w:val="baseline"/>
        </w:rPr>
        <w:t> </w:t>
      </w:r>
      <w:r>
        <w:rPr>
          <w:vertAlign w:val="baseline"/>
        </w:rPr>
        <w:t>imp</w:t>
      </w:r>
      <w:r>
        <w:rPr>
          <w:spacing w:val="-1"/>
          <w:vertAlign w:val="baseline"/>
        </w:rPr>
        <w:t>r</w:t>
      </w:r>
      <w:r>
        <w:rPr>
          <w:vertAlign w:val="baseline"/>
        </w:rPr>
        <w:t>ove  </w:t>
      </w:r>
      <w:r>
        <w:rPr>
          <w:spacing w:val="-28"/>
          <w:vertAlign w:val="baseline"/>
        </w:rPr>
        <w:t> </w:t>
      </w:r>
      <w:r>
        <w:rPr>
          <w:vertAlign w:val="baseline"/>
        </w:rPr>
        <w:t>the 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safeguard</w:t>
      </w:r>
      <w:r>
        <w:rPr>
          <w:spacing w:val="1"/>
          <w:vertAlign w:val="baseline"/>
        </w:rPr>
        <w:t> </w:t>
      </w:r>
      <w:r>
        <w:rPr>
          <w:vertAlign w:val="baseline"/>
        </w:rPr>
        <w:t>the water,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land,</w:t>
      </w:r>
      <w:r>
        <w:rPr>
          <w:spacing w:val="1"/>
          <w:vertAlign w:val="baseline"/>
        </w:rPr>
        <w:t> </w:t>
      </w:r>
      <w:r>
        <w:rPr>
          <w:vertAlign w:val="baseline"/>
        </w:rPr>
        <w:t>forest and</w:t>
      </w:r>
      <w:r>
        <w:rPr>
          <w:spacing w:val="2"/>
          <w:vertAlign w:val="baseline"/>
        </w:rPr>
        <w:t> </w:t>
      </w:r>
      <w:r>
        <w:rPr>
          <w:vertAlign w:val="baseline"/>
        </w:rPr>
        <w:t>wildlife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country.‖</w:t>
      </w:r>
      <w:r>
        <w:rPr>
          <w:vertAlign w:val="superscript"/>
        </w:rPr>
        <w:t>47</w:t>
      </w:r>
    </w:p>
    <w:p>
      <w:pPr>
        <w:pStyle w:val="Heading1"/>
        <w:numPr>
          <w:ilvl w:val="1"/>
          <w:numId w:val="21"/>
        </w:numPr>
        <w:tabs>
          <w:tab w:pos="821" w:val="left" w:leader="none"/>
        </w:tabs>
        <w:spacing w:line="240" w:lineRule="auto" w:before="199" w:after="0"/>
        <w:ind w:left="820" w:right="0" w:hanging="361"/>
        <w:jc w:val="left"/>
      </w:pPr>
      <w:r>
        <w:rPr/>
        <w:t>The</w:t>
      </w:r>
      <w:r>
        <w:rPr>
          <w:spacing w:val="-3"/>
        </w:rPr>
        <w:t> </w:t>
      </w:r>
      <w:r>
        <w:rPr/>
        <w:t>Legal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/>
        <w:t>Frameworks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ListParagraph"/>
        <w:numPr>
          <w:ilvl w:val="2"/>
          <w:numId w:val="21"/>
        </w:numPr>
        <w:tabs>
          <w:tab w:pos="1001" w:val="left" w:leader="none"/>
        </w:tabs>
        <w:spacing w:line="240" w:lineRule="auto" w:before="171" w:after="0"/>
        <w:ind w:left="1000" w:right="0" w:hanging="541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Constitution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Republic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Nigeria 1999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amended)</w:t>
      </w:r>
      <w:r>
        <w:rPr>
          <w:sz w:val="24"/>
          <w:vertAlign w:val="superscript"/>
        </w:rPr>
        <w:t>48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69" w:firstLine="719"/>
        <w:jc w:val="both"/>
      </w:pPr>
      <w:r>
        <w:rPr/>
        <w:t>The 1999 Nigerian Constitution (as amended) is the supreme law of the country and it</w:t>
      </w:r>
      <w:r>
        <w:rPr>
          <w:spacing w:val="1"/>
        </w:rPr>
        <w:t> </w:t>
      </w:r>
      <w:r>
        <w:rPr/>
        <w:t>sets out the civil, political, environmental, economic, social, and cultural national policies for</w:t>
      </w:r>
      <w:r>
        <w:rPr>
          <w:spacing w:val="1"/>
        </w:rPr>
        <w:t> </w:t>
      </w:r>
      <w:r>
        <w:rPr/>
        <w:t>Nigeria. It guarantees fundamental human rights and duties for all Nigerians. It sets forth the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branches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affirms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status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tier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vertAlign w:val="superscript"/>
        </w:rPr>
        <w:t>49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vertAlign w:val="super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apart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 international and regional treaties ratified by Nigeria, customary international law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non-legally binding instruments also play an important part in the development of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legislation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Nigeria.</w:t>
      </w:r>
      <w:r>
        <w:rPr>
          <w:vertAlign w:val="superscript"/>
        </w:rPr>
        <w:t>51</w:t>
      </w:r>
    </w:p>
    <w:p>
      <w:pPr>
        <w:pStyle w:val="BodyText"/>
        <w:spacing w:line="480" w:lineRule="auto"/>
        <w:ind w:right="570" w:firstLine="719"/>
        <w:jc w:val="both"/>
        <w:rPr>
          <w:i/>
        </w:rPr>
      </w:pPr>
      <w:r>
        <w:rPr/>
        <w:t>Although the 1999 Nigerian Constitution does not provide for a fundamental right to a</w:t>
      </w:r>
      <w:r>
        <w:rPr>
          <w:spacing w:val="1"/>
        </w:rPr>
        <w:t> </w:t>
      </w:r>
      <w:r>
        <w:rPr/>
        <w:t>healthy environment, the environmental right can</w:t>
      </w:r>
      <w:r>
        <w:rPr>
          <w:spacing w:val="60"/>
        </w:rPr>
        <w:t> </w:t>
      </w:r>
      <w:r>
        <w:rPr/>
        <w:t>be deduced as a component of the right to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protection</w:t>
      </w:r>
      <w:r>
        <w:rPr>
          <w:spacing w:val="2"/>
        </w:rPr>
        <w:t> </w:t>
      </w:r>
      <w:r>
        <w:rPr/>
        <w:t>was</w:t>
      </w:r>
      <w:r>
        <w:rPr>
          <w:spacing w:val="2"/>
        </w:rPr>
        <w:t> </w:t>
      </w:r>
      <w:r>
        <w:rPr/>
        <w:t>demonstrated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>
          <w:i/>
        </w:rPr>
        <w:t>Jonah</w:t>
      </w:r>
      <w:r>
        <w:rPr>
          <w:i/>
          <w:spacing w:val="4"/>
        </w:rPr>
        <w:t> </w:t>
      </w:r>
      <w:r>
        <w:rPr>
          <w:i/>
        </w:rPr>
        <w:t>Gbemre</w:t>
      </w:r>
      <w:r>
        <w:rPr>
          <w:i/>
          <w:spacing w:val="59"/>
        </w:rPr>
        <w:t> </w:t>
      </w:r>
      <w:r>
        <w:rPr>
          <w:i/>
        </w:rPr>
        <w:t>vs.</w:t>
      </w:r>
      <w:r>
        <w:rPr>
          <w:i/>
          <w:spacing w:val="2"/>
        </w:rPr>
        <w:t> </w:t>
      </w:r>
      <w:r>
        <w:rPr>
          <w:i/>
        </w:rPr>
        <w:t>SPDC</w:t>
      </w:r>
      <w:r>
        <w:rPr>
          <w:i/>
          <w:spacing w:val="2"/>
        </w:rPr>
        <w:t> </w:t>
      </w:r>
      <w:r>
        <w:rPr>
          <w:i/>
        </w:rPr>
        <w:t>and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8"/>
        <w:ind w:left="0"/>
        <w:rPr>
          <w:i/>
          <w:sz w:val="25"/>
        </w:rPr>
      </w:pPr>
      <w:r>
        <w:rPr/>
        <w:pict>
          <v:rect style="position:absolute;margin-left:72.024002pt;margin-top:16.771671pt;width:144.020pt;height:.71997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z w:val="20"/>
          <w:vertAlign w:val="baseline"/>
        </w:rPr>
        <w:t>Volume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171-172.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Volume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2(2).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2.7</w:t>
      </w:r>
    </w:p>
    <w:p>
      <w:pPr>
        <w:spacing w:before="1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z w:val="20"/>
          <w:vertAlign w:val="baseline"/>
        </w:rPr>
        <w:t>For example, The Oil in Navigable Waters Decree 1968 (now Oil in Navigable Waters Act, Cap. O6 LFN 2004)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enacted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give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municipal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effect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Prevention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Pollution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 Oil 1954 which Nigeria acceded to on 22 April 1968. The Endangered Species (Control of International Trade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Traffic) Decree 1985 (Cap. E12 LFN 2004) gives municipal effect to the Convention on International Trade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Endangered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Species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Fauna and Flora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 ratified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1974.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109"/>
        <w:ind w:right="569"/>
        <w:jc w:val="both"/>
      </w:pPr>
      <w:r>
        <w:rPr>
          <w:i/>
        </w:rPr>
        <w:t>Others</w:t>
      </w:r>
      <w:r>
        <w:rPr>
          <w:vertAlign w:val="superscript"/>
        </w:rPr>
        <w:t>52</w:t>
      </w:r>
      <w:r>
        <w:rPr>
          <w:vertAlign w:val="baseline"/>
        </w:rPr>
        <w:t> where the judge applied the environmental right as a component of the rights to life</w:t>
      </w:r>
      <w:r>
        <w:rPr>
          <w:spacing w:val="1"/>
          <w:vertAlign w:val="baseline"/>
        </w:rPr>
        <w:t> </w:t>
      </w:r>
      <w:r>
        <w:rPr>
          <w:vertAlign w:val="baseline"/>
        </w:rPr>
        <w:t>and held that that the actions of the 1st and 2nd Respondents in continuing to flare gas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 of their oil exploration and production activities in the Applicant‘s community was a</w:t>
      </w:r>
      <w:r>
        <w:rPr>
          <w:spacing w:val="1"/>
          <w:vertAlign w:val="baseline"/>
        </w:rPr>
        <w:t> </w:t>
      </w:r>
      <w:r>
        <w:rPr>
          <w:vertAlign w:val="baseline"/>
        </w:rPr>
        <w:t>gross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(including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dignity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provides procedural rights that can also be utilised for environmental protection.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include the rights to fair hearing, freedom of expression and the press, and peaceful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association.</w:t>
      </w:r>
      <w:r>
        <w:rPr>
          <w:vertAlign w:val="superscript"/>
        </w:rPr>
        <w:t>53</w:t>
      </w:r>
    </w:p>
    <w:p>
      <w:pPr>
        <w:pStyle w:val="BodyText"/>
        <w:spacing w:line="480" w:lineRule="auto" w:before="2"/>
        <w:ind w:right="571" w:firstLine="719"/>
        <w:jc w:val="both"/>
      </w:pPr>
      <w:r>
        <w:rPr/>
        <w:t>Environmental provisions in the 1999 Constitution are contained in Chapter II of 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State</w:t>
      </w:r>
      <w:r>
        <w:rPr>
          <w:spacing w:val="1"/>
        </w:rPr>
        <w:t> </w:t>
      </w:r>
      <w:r>
        <w:rPr/>
        <w:t>Policy. Principles of state policy constitute abstract objective constitutional provisions that are</w:t>
      </w:r>
      <w:r>
        <w:rPr>
          <w:spacing w:val="1"/>
        </w:rPr>
        <w:t> </w:t>
      </w:r>
      <w:r>
        <w:rPr/>
        <w:t>to guide the state in its decision-making processes.</w:t>
      </w:r>
      <w:r>
        <w:rPr>
          <w:vertAlign w:val="superscript"/>
        </w:rPr>
        <w:t>54</w:t>
      </w:r>
      <w:r>
        <w:rPr>
          <w:vertAlign w:val="baseline"/>
        </w:rPr>
        <w:t> Section 20 of the 1999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ovides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1"/>
          <w:vertAlign w:val="baseline"/>
        </w:rPr>
        <w:t>[</w:t>
      </w:r>
      <w:r>
        <w:rPr>
          <w:vertAlign w:val="baseline"/>
        </w:rPr>
        <w:t>T</w:t>
      </w:r>
      <w:r>
        <w:rPr>
          <w:spacing w:val="1"/>
          <w:vertAlign w:val="baseline"/>
        </w:rPr>
        <w:t>]</w:t>
      </w:r>
      <w:r>
        <w:rPr>
          <w:vertAlign w:val="baseline"/>
        </w:rPr>
        <w:t>he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stat</w:t>
      </w:r>
      <w:r>
        <w:rPr>
          <w:vertAlign w:val="baseline"/>
        </w:rPr>
        <w:t>e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shal</w:t>
      </w:r>
      <w:r>
        <w:rPr>
          <w:vertAlign w:val="baseline"/>
        </w:rPr>
        <w:t>l</w:t>
      </w:r>
      <w:r>
        <w:rPr>
          <w:spacing w:val="14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ote</w:t>
      </w:r>
      <w:r>
        <w:rPr>
          <w:spacing w:val="-2"/>
          <w:vertAlign w:val="baseline"/>
        </w:rPr>
        <w:t>c</w:t>
      </w:r>
      <w:r>
        <w:rPr>
          <w:vertAlign w:val="baseline"/>
        </w:rPr>
        <w:t>t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14"/>
          <w:vertAlign w:val="baseline"/>
        </w:rPr>
        <w:t> </w:t>
      </w:r>
      <w:r>
        <w:rPr>
          <w:vertAlign w:val="baseline"/>
        </w:rPr>
        <w:t>imp</w:t>
      </w:r>
      <w:r>
        <w:rPr>
          <w:spacing w:val="-1"/>
          <w:vertAlign w:val="baseline"/>
        </w:rPr>
        <w:t>r</w:t>
      </w:r>
      <w:r>
        <w:rPr>
          <w:spacing w:val="2"/>
          <w:vertAlign w:val="baseline"/>
        </w:rPr>
        <w:t>o</w:t>
      </w:r>
      <w:r>
        <w:rPr>
          <w:vertAlign w:val="baseline"/>
        </w:rPr>
        <w:t>ve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nvir</w:t>
      </w:r>
      <w:r>
        <w:rPr>
          <w:spacing w:val="4"/>
          <w:vertAlign w:val="baseline"/>
        </w:rPr>
        <w:t>o</w:t>
      </w:r>
      <w:r>
        <w:rPr>
          <w:vertAlign w:val="baseline"/>
        </w:rPr>
        <w:t>nment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16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fe</w:t>
      </w:r>
      <w:r>
        <w:rPr>
          <w:spacing w:val="-3"/>
          <w:w w:val="99"/>
          <w:vertAlign w:val="baseline"/>
        </w:rPr>
        <w:t>g</w:t>
      </w:r>
      <w:r>
        <w:rPr>
          <w:w w:val="99"/>
          <w:vertAlign w:val="baseline"/>
        </w:rPr>
        <w:t>u</w:t>
      </w:r>
      <w:r>
        <w:rPr>
          <w:spacing w:val="1"/>
          <w:w w:val="99"/>
          <w:vertAlign w:val="baseline"/>
        </w:rPr>
        <w:t>a</w:t>
      </w:r>
      <w:r>
        <w:rPr>
          <w:w w:val="99"/>
          <w:vertAlign w:val="baseline"/>
        </w:rPr>
        <w:t>rd</w:t>
      </w:r>
      <w:r>
        <w:rPr>
          <w:spacing w:val="13"/>
          <w:w w:val="99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13"/>
          <w:w w:val="99"/>
          <w:vertAlign w:val="baseline"/>
        </w:rPr>
        <w:t> </w:t>
      </w:r>
      <w:r>
        <w:rPr>
          <w:w w:val="99"/>
          <w:vertAlign w:val="baseline"/>
        </w:rPr>
        <w:t>w</w:t>
      </w:r>
      <w:r>
        <w:rPr>
          <w:spacing w:val="-2"/>
          <w:w w:val="99"/>
          <w:vertAlign w:val="baseline"/>
        </w:rPr>
        <w:t>a</w:t>
      </w:r>
      <w:r>
        <w:rPr>
          <w:spacing w:val="2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vertAlign w:val="baseline"/>
        </w:rPr>
        <w:t>r, air and land,</w:t>
      </w:r>
      <w:r>
        <w:rPr>
          <w:spacing w:val="1"/>
          <w:vertAlign w:val="baseline"/>
        </w:rPr>
        <w:t> </w:t>
      </w:r>
      <w:r>
        <w:rPr>
          <w:vertAlign w:val="baseline"/>
        </w:rPr>
        <w:t>forest</w:t>
      </w:r>
      <w:r>
        <w:rPr>
          <w:spacing w:val="-1"/>
          <w:vertAlign w:val="baseline"/>
        </w:rPr>
        <w:t> </w:t>
      </w:r>
      <w:r>
        <w:rPr>
          <w:vertAlign w:val="baseline"/>
        </w:rPr>
        <w:t>and wildlife</w:t>
      </w:r>
      <w:r>
        <w:rPr>
          <w:spacing w:val="-1"/>
          <w:vertAlign w:val="baseline"/>
        </w:rPr>
        <w:t> </w:t>
      </w:r>
      <w:r>
        <w:rPr>
          <w:vertAlign w:val="baseline"/>
        </w:rPr>
        <w:t>of Nigeria.‖</w:t>
      </w:r>
    </w:p>
    <w:p>
      <w:pPr>
        <w:pStyle w:val="BodyText"/>
        <w:spacing w:line="480" w:lineRule="auto"/>
        <w:ind w:right="572" w:firstLine="719"/>
        <w:jc w:val="both"/>
      </w:pPr>
      <w:r>
        <w:rPr/>
        <w:pict>
          <v:rect style="position:absolute;margin-left:72.024002pt;margin-top:222.793167pt;width:144.020pt;height:.71997pt;mso-position-horizontal-relative:page;mso-position-vertical-relative:paragraph;z-index:-1565644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main object and essence of Section 20 of the 1999 Constitution, according to the</w:t>
      </w:r>
      <w:r>
        <w:rPr>
          <w:spacing w:val="1"/>
        </w:rPr>
        <w:t> </w:t>
      </w:r>
      <w:r>
        <w:rPr/>
        <w:t>Supreme 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case of</w:t>
      </w:r>
      <w:r>
        <w:rPr>
          <w:spacing w:val="1"/>
        </w:rPr>
        <w:t> </w:t>
      </w:r>
      <w:r>
        <w:rPr>
          <w:i/>
        </w:rPr>
        <w:t>Attorney General</w:t>
      </w:r>
      <w:r>
        <w:rPr>
          <w:i/>
          <w:spacing w:val="1"/>
        </w:rPr>
        <w:t> </w:t>
      </w:r>
      <w:r>
        <w:rPr>
          <w:i/>
        </w:rPr>
        <w:t>Lagos</w:t>
      </w:r>
      <w:r>
        <w:rPr>
          <w:i/>
          <w:spacing w:val="1"/>
        </w:rPr>
        <w:t> </w:t>
      </w:r>
      <w:r>
        <w:rPr>
          <w:i/>
        </w:rPr>
        <w:t>State vs.</w:t>
      </w:r>
      <w:r>
        <w:rPr>
          <w:i/>
          <w:spacing w:val="1"/>
        </w:rPr>
        <w:t> </w:t>
      </w:r>
      <w:r>
        <w:rPr>
          <w:i/>
        </w:rPr>
        <w:t>Attorney General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Federation and 35 others</w:t>
      </w:r>
      <w:r>
        <w:rPr/>
        <w:t>,</w:t>
      </w:r>
      <w:r>
        <w:rPr>
          <w:vertAlign w:val="superscript"/>
        </w:rPr>
        <w:t>55</w:t>
      </w:r>
      <w:r>
        <w:rPr>
          <w:spacing w:val="60"/>
          <w:vertAlign w:val="baseline"/>
        </w:rPr>
        <w:t> </w:t>
      </w:r>
      <w:r>
        <w:rPr>
          <w:vertAlign w:val="baseline"/>
        </w:rPr>
        <w:t>is to protect the external surroundings of the people and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they live in a safe and secure atmosphere free from any danger to their health or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conveniences. This would be achieved by safeguarding the water, air and land, forest and</w:t>
      </w:r>
      <w:r>
        <w:rPr>
          <w:spacing w:val="1"/>
          <w:vertAlign w:val="baseline"/>
        </w:rPr>
        <w:t> </w:t>
      </w:r>
      <w:r>
        <w:rPr>
          <w:vertAlign w:val="baseline"/>
        </w:rPr>
        <w:t>wildlife. This idea is further reflected in the definition of ‗safeguard‘ in Section 20, 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 </w:t>
      </w:r>
      <w:r>
        <w:rPr>
          <w:spacing w:val="-3"/>
          <w:vertAlign w:val="baseline"/>
        </w:rPr>
        <w:t>g</w:t>
      </w:r>
      <w:r>
        <w:rPr>
          <w:vertAlign w:val="baseline"/>
        </w:rPr>
        <w:t>iven </w:t>
      </w:r>
      <w:r>
        <w:rPr>
          <w:spacing w:val="1"/>
          <w:vertAlign w:val="baseline"/>
        </w:rPr>
        <w:t>b</w:t>
      </w:r>
      <w:r>
        <w:rPr>
          <w:vertAlign w:val="baseline"/>
        </w:rPr>
        <w:t>y</w:t>
      </w:r>
      <w:r>
        <w:rPr>
          <w:spacing w:val="-5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vertAlign w:val="baseline"/>
        </w:rPr>
        <w:t>e</w:t>
      </w:r>
      <w:r>
        <w:rPr>
          <w:spacing w:val="-1"/>
          <w:vertAlign w:val="baseline"/>
        </w:rPr>
        <w:t> c</w:t>
      </w:r>
      <w:r>
        <w:rPr>
          <w:vertAlign w:val="baseline"/>
        </w:rPr>
        <w:t>ourt,</w:t>
      </w:r>
      <w:r>
        <w:rPr>
          <w:spacing w:val="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...saf</w:t>
      </w:r>
      <w:r>
        <w:rPr>
          <w:spacing w:val="1"/>
          <w:vertAlign w:val="baseline"/>
        </w:rPr>
        <w:t>e</w:t>
      </w:r>
      <w:r>
        <w:rPr>
          <w:spacing w:val="-3"/>
          <w:vertAlign w:val="baseline"/>
        </w:rPr>
        <w:t>g</w:t>
      </w:r>
      <w:r>
        <w:rPr>
          <w:vertAlign w:val="baseline"/>
        </w:rPr>
        <w:t>u</w:t>
      </w:r>
      <w:r>
        <w:rPr>
          <w:spacing w:val="-1"/>
          <w:vertAlign w:val="baseline"/>
        </w:rPr>
        <w:t>a</w:t>
      </w:r>
      <w:r>
        <w:rPr>
          <w:vertAlign w:val="baseline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m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vertAlign w:val="baseline"/>
        </w:rPr>
        <w:t>ns </w:t>
      </w:r>
      <w:r>
        <w:rPr>
          <w:w w:val="87"/>
          <w:vertAlign w:val="baseline"/>
        </w:rPr>
        <w:t>‗s</w:t>
      </w:r>
      <w:r>
        <w:rPr>
          <w:spacing w:val="-2"/>
          <w:w w:val="87"/>
          <w:vertAlign w:val="baseline"/>
        </w:rPr>
        <w:t>a</w:t>
      </w:r>
      <w:r>
        <w:rPr>
          <w:spacing w:val="1"/>
          <w:vertAlign w:val="baseline"/>
        </w:rPr>
        <w:t>f</w:t>
      </w:r>
      <w:r>
        <w:rPr>
          <w:vertAlign w:val="baseline"/>
        </w:rPr>
        <w:t>e</w:t>
      </w:r>
      <w:r>
        <w:rPr>
          <w:spacing w:val="-1"/>
          <w:vertAlign w:val="baseline"/>
        </w:rPr>
        <w:t> c</w:t>
      </w:r>
      <w:r>
        <w:rPr>
          <w:vertAlign w:val="baseline"/>
        </w:rPr>
        <w:t>ond</w:t>
      </w:r>
      <w:r>
        <w:rPr>
          <w:spacing w:val="2"/>
          <w:vertAlign w:val="baseline"/>
        </w:rPr>
        <w:t>u</w:t>
      </w:r>
      <w:r>
        <w:rPr>
          <w:spacing w:val="-1"/>
          <w:vertAlign w:val="baseline"/>
        </w:rPr>
        <w:t>c</w:t>
      </w:r>
      <w:r>
        <w:rPr>
          <w:vertAlign w:val="baseline"/>
        </w:rPr>
        <w:t>t, provi</w:t>
      </w:r>
      <w:r>
        <w:rPr>
          <w:spacing w:val="2"/>
          <w:vertAlign w:val="baseline"/>
        </w:rPr>
        <w:t>s</w:t>
      </w:r>
      <w:r>
        <w:rPr>
          <w:vertAlign w:val="baseline"/>
        </w:rPr>
        <w:t>o, </w:t>
      </w:r>
      <w:r>
        <w:rPr>
          <w:spacing w:val="-1"/>
          <w:vertAlign w:val="baseline"/>
        </w:rPr>
        <w:t>s</w:t>
      </w:r>
      <w:r>
        <w:rPr>
          <w:vertAlign w:val="baseline"/>
        </w:rPr>
        <w:t>tipul</w:t>
      </w:r>
      <w:r>
        <w:rPr>
          <w:spacing w:val="-1"/>
          <w:vertAlign w:val="baseline"/>
        </w:rPr>
        <w:t>a</w:t>
      </w:r>
      <w:r>
        <w:rPr>
          <w:vertAlign w:val="baseline"/>
        </w:rPr>
        <w:t>tion, qu</w:t>
      </w:r>
      <w:r>
        <w:rPr>
          <w:spacing w:val="-1"/>
          <w:vertAlign w:val="baseline"/>
        </w:rPr>
        <w:t>a</w:t>
      </w:r>
      <w:r>
        <w:rPr>
          <w:vertAlign w:val="baseline"/>
        </w:rPr>
        <w:t>li</w:t>
      </w:r>
      <w:r>
        <w:rPr>
          <w:spacing w:val="2"/>
          <w:vertAlign w:val="baseline"/>
        </w:rPr>
        <w:t>t</w:t>
      </w:r>
      <w:r>
        <w:rPr>
          <w:vertAlign w:val="baseline"/>
        </w:rPr>
        <w:t>y or</w:t>
      </w:r>
      <w:r>
        <w:rPr>
          <w:spacing w:val="34"/>
          <w:vertAlign w:val="baseline"/>
        </w:rPr>
        <w:t> </w:t>
      </w:r>
      <w:r>
        <w:rPr>
          <w:vertAlign w:val="baseline"/>
        </w:rPr>
        <w:t>circumstance</w:t>
      </w:r>
      <w:r>
        <w:rPr>
          <w:spacing w:val="33"/>
          <w:vertAlign w:val="baseline"/>
        </w:rPr>
        <w:t> </w:t>
      </w:r>
      <w:r>
        <w:rPr>
          <w:vertAlign w:val="baseline"/>
        </w:rPr>
        <w:t>that</w:t>
      </w:r>
      <w:r>
        <w:rPr>
          <w:spacing w:val="35"/>
          <w:vertAlign w:val="baseline"/>
        </w:rPr>
        <w:t> </w:t>
      </w:r>
      <w:r>
        <w:rPr>
          <w:vertAlign w:val="baseline"/>
        </w:rPr>
        <w:t>tends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36"/>
          <w:vertAlign w:val="baseline"/>
        </w:rPr>
        <w:t> </w:t>
      </w:r>
      <w:r>
        <w:rPr>
          <w:vertAlign w:val="baseline"/>
        </w:rPr>
        <w:t>something</w:t>
      </w:r>
      <w:r>
        <w:rPr>
          <w:spacing w:val="32"/>
          <w:vertAlign w:val="baseline"/>
        </w:rPr>
        <w:t> </w:t>
      </w:r>
      <w:r>
        <w:rPr>
          <w:vertAlign w:val="baseline"/>
        </w:rPr>
        <w:t>undesired,</w:t>
      </w:r>
      <w:r>
        <w:rPr>
          <w:spacing w:val="35"/>
          <w:vertAlign w:val="baseline"/>
        </w:rPr>
        <w:t> </w:t>
      </w:r>
      <w:r>
        <w:rPr>
          <w:vertAlign w:val="baseline"/>
        </w:rPr>
        <w:t>guard</w:t>
      </w:r>
      <w:r>
        <w:rPr>
          <w:spacing w:val="34"/>
          <w:vertAlign w:val="baseline"/>
        </w:rPr>
        <w:t> </w:t>
      </w:r>
      <w:r>
        <w:rPr>
          <w:vertAlign w:val="baseline"/>
        </w:rPr>
        <w:t>or</w:t>
      </w:r>
      <w:r>
        <w:rPr>
          <w:spacing w:val="34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36"/>
          <w:vertAlign w:val="baseline"/>
        </w:rPr>
        <w:t> </w:t>
      </w:r>
      <w:r>
        <w:rPr>
          <w:vertAlign w:val="baseline"/>
        </w:rPr>
        <w:t>(rights,</w:t>
      </w:r>
      <w:r>
        <w:rPr>
          <w:spacing w:val="35"/>
          <w:vertAlign w:val="baseline"/>
        </w:rPr>
        <w:t> </w:t>
      </w:r>
      <w:r>
        <w:rPr>
          <w:vertAlign w:val="baseline"/>
        </w:rPr>
        <w:t>etc)</w:t>
      </w:r>
      <w:r>
        <w:rPr>
          <w:spacing w:val="35"/>
          <w:vertAlign w:val="baseline"/>
        </w:rPr>
        <w:t> </w:t>
      </w:r>
      <w:r>
        <w:rPr>
          <w:vertAlign w:val="baseline"/>
        </w:rPr>
        <w:t>by</w: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AHRLR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(NgHC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2005).A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fuller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discussion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6.3.5.</w:t>
      </w:r>
    </w:p>
    <w:p>
      <w:pPr>
        <w:spacing w:line="243" w:lineRule="exact"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Constitution.</w:t>
      </w:r>
    </w:p>
    <w:p>
      <w:pPr>
        <w:spacing w:before="0"/>
        <w:ind w:left="460" w:right="57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54</w:t>
      </w:r>
      <w:r>
        <w:rPr>
          <w:rFonts w:ascii="Calibri" w:hAnsi="Calibri"/>
          <w:sz w:val="20"/>
          <w:vertAlign w:val="baseline"/>
        </w:rPr>
        <w:t> For example, section 13 of the Nigerian Constitution (on the implications of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educational, economic,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political, social, foreign policy, and environmental goals for the country) provides that “it shall be the duty of all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organs of government and of all authorities and persons exercising legislative, executive or judicial powers 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conform to, observe and apply the provision of this Chapter of the Constitution.” Principles of Policy, however,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usually non-justiciable.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833)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before="109"/>
        <w:jc w:val="both"/>
      </w:pPr>
      <w:r>
        <w:rPr/>
        <w:t>precaution</w:t>
      </w:r>
      <w:r>
        <w:rPr>
          <w:spacing w:val="55"/>
        </w:rPr>
        <w:t> </w:t>
      </w:r>
      <w:r>
        <w:rPr/>
        <w:t>or</w:t>
      </w:r>
      <w:r>
        <w:rPr>
          <w:spacing w:val="114"/>
        </w:rPr>
        <w:t> </w:t>
      </w:r>
      <w:r>
        <w:rPr/>
        <w:t>stipulation...‖</w:t>
      </w:r>
      <w:r>
        <w:rPr>
          <w:vertAlign w:val="superscript"/>
        </w:rPr>
        <w:t>56</w:t>
      </w:r>
      <w:r>
        <w:rPr>
          <w:spacing w:val="116"/>
          <w:vertAlign w:val="baseline"/>
        </w:rPr>
        <w:t> </w:t>
      </w:r>
      <w:r>
        <w:rPr>
          <w:vertAlign w:val="baseline"/>
        </w:rPr>
        <w:t>The</w:t>
      </w:r>
      <w:r>
        <w:rPr>
          <w:spacing w:val="114"/>
          <w:vertAlign w:val="baseline"/>
        </w:rPr>
        <w:t> </w:t>
      </w:r>
      <w:r>
        <w:rPr>
          <w:vertAlign w:val="baseline"/>
        </w:rPr>
        <w:t>very</w:t>
      </w:r>
      <w:r>
        <w:rPr>
          <w:spacing w:val="109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116"/>
          <w:vertAlign w:val="baseline"/>
        </w:rPr>
        <w:t> </w:t>
      </w:r>
      <w:r>
        <w:rPr>
          <w:vertAlign w:val="baseline"/>
        </w:rPr>
        <w:t>of</w:t>
      </w:r>
      <w:r>
        <w:rPr>
          <w:spacing w:val="114"/>
          <w:vertAlign w:val="baseline"/>
        </w:rPr>
        <w:t> </w:t>
      </w:r>
      <w:r>
        <w:rPr>
          <w:vertAlign w:val="baseline"/>
        </w:rPr>
        <w:t>‗protection‘,</w:t>
      </w:r>
      <w:r>
        <w:rPr>
          <w:spacing w:val="114"/>
          <w:vertAlign w:val="baseline"/>
        </w:rPr>
        <w:t> </w:t>
      </w:r>
      <w:r>
        <w:rPr>
          <w:vertAlign w:val="baseline"/>
        </w:rPr>
        <w:t>‗improvement‘,</w:t>
      </w:r>
      <w:r>
        <w:rPr>
          <w:spacing w:val="115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ind w:left="0"/>
      </w:pPr>
    </w:p>
    <w:p>
      <w:pPr>
        <w:pStyle w:val="BodyText"/>
        <w:spacing w:line="480" w:lineRule="auto" w:before="1"/>
        <w:ind w:right="581"/>
        <w:jc w:val="both"/>
      </w:pPr>
      <w:r>
        <w:rPr/>
        <w:t>‗safeguarding‘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convey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/>
        <w:ind w:right="571" w:firstLine="719"/>
        <w:jc w:val="both"/>
      </w:pPr>
      <w:r>
        <w:rPr/>
        <w:t>Section 20 places a mandatory duty on the State to direct its policies towards achieving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above</w:t>
      </w:r>
      <w:r>
        <w:rPr>
          <w:spacing w:val="24"/>
        </w:rPr>
        <w:t> </w:t>
      </w:r>
      <w:r>
        <w:rPr/>
        <w:t>environmental</w:t>
      </w:r>
      <w:r>
        <w:rPr>
          <w:spacing w:val="24"/>
        </w:rPr>
        <w:t> </w:t>
      </w:r>
      <w:r>
        <w:rPr/>
        <w:t>objective.</w:t>
      </w:r>
      <w:r>
        <w:rPr>
          <w:spacing w:val="22"/>
        </w:rPr>
        <w:t> </w:t>
      </w:r>
      <w:r>
        <w:rPr/>
        <w:t>However,</w:t>
      </w:r>
      <w:r>
        <w:rPr>
          <w:spacing w:val="24"/>
        </w:rPr>
        <w:t> </w:t>
      </w:r>
      <w:r>
        <w:rPr/>
        <w:t>it</w:t>
      </w:r>
      <w:r>
        <w:rPr>
          <w:spacing w:val="23"/>
        </w:rPr>
        <w:t> </w:t>
      </w:r>
      <w:r>
        <w:rPr/>
        <w:t>does</w:t>
      </w:r>
      <w:r>
        <w:rPr>
          <w:spacing w:val="23"/>
        </w:rPr>
        <w:t> </w:t>
      </w:r>
      <w:r>
        <w:rPr/>
        <w:t>not</w:t>
      </w:r>
      <w:r>
        <w:rPr>
          <w:spacing w:val="23"/>
        </w:rPr>
        <w:t> </w:t>
      </w:r>
      <w:r>
        <w:rPr/>
        <w:t>place</w:t>
      </w:r>
      <w:r>
        <w:rPr>
          <w:spacing w:val="23"/>
        </w:rPr>
        <w:t> </w:t>
      </w:r>
      <w:r>
        <w:rPr/>
        <w:t>any</w:t>
      </w:r>
      <w:r>
        <w:rPr>
          <w:spacing w:val="20"/>
        </w:rPr>
        <w:t> </w:t>
      </w:r>
      <w:r>
        <w:rPr/>
        <w:t>corresponding</w:t>
      </w:r>
      <w:r>
        <w:rPr>
          <w:spacing w:val="20"/>
        </w:rPr>
        <w:t> </w:t>
      </w:r>
      <w:r>
        <w:rPr/>
        <w:t>legal</w:t>
      </w:r>
      <w:r>
        <w:rPr>
          <w:spacing w:val="25"/>
        </w:rPr>
        <w:t> </w:t>
      </w:r>
      <w:r>
        <w:rPr/>
        <w:t>right</w:t>
      </w:r>
      <w:r>
        <w:rPr>
          <w:spacing w:val="-58"/>
        </w:rPr>
        <w:t> </w:t>
      </w:r>
      <w:r>
        <w:rPr/>
        <w:t>on the citizens to enforce such provision or any other provisions of the Chapter in the event of</w:t>
      </w:r>
      <w:r>
        <w:rPr>
          <w:spacing w:val="1"/>
        </w:rPr>
        <w:t> </w:t>
      </w:r>
      <w:r>
        <w:rPr/>
        <w:t>non-compliance by the State. This is by virtue of section 6 (6) (c) of the Constitution which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ovides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judi</w:t>
      </w:r>
      <w:r>
        <w:rPr>
          <w:spacing w:val="-1"/>
        </w:rPr>
        <w:t>c</w:t>
      </w:r>
      <w:r>
        <w:rPr/>
        <w:t>ial</w:t>
      </w:r>
      <w:r>
        <w:rPr>
          <w:spacing w:val="14"/>
        </w:rPr>
        <w:t> </w:t>
      </w:r>
      <w:r>
        <w:rPr/>
        <w:t>pow</w:t>
      </w:r>
      <w:r>
        <w:rPr>
          <w:spacing w:val="-2"/>
        </w:rPr>
        <w:t>e</w:t>
      </w:r>
      <w:r>
        <w:rPr/>
        <w:t>rs</w:t>
      </w:r>
      <w:r>
        <w:rPr>
          <w:spacing w:val="16"/>
        </w:rPr>
        <w:t> </w:t>
      </w:r>
      <w:r>
        <w:rPr/>
        <w:t>v</w:t>
      </w:r>
      <w:r>
        <w:rPr>
          <w:spacing w:val="-1"/>
        </w:rPr>
        <w:t>este</w:t>
      </w:r>
      <w:r>
        <w:rPr/>
        <w:t>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c</w:t>
      </w:r>
      <w:r>
        <w:rPr>
          <w:spacing w:val="-3"/>
        </w:rPr>
        <w:t>o</w:t>
      </w:r>
      <w:r>
        <w:rPr/>
        <w:t>u</w:t>
      </w:r>
      <w:r>
        <w:rPr>
          <w:spacing w:val="-1"/>
        </w:rPr>
        <w:t>r</w:t>
      </w:r>
      <w:r>
        <w:rPr/>
        <w:t>ts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shal</w:t>
      </w:r>
      <w:r>
        <w:rPr/>
        <w:t>l</w:t>
      </w:r>
      <w:r>
        <w:rPr>
          <w:spacing w:val="16"/>
        </w:rPr>
        <w:t> </w:t>
      </w:r>
      <w:r>
        <w:rPr/>
        <w:t>not,</w:t>
      </w:r>
      <w:r>
        <w:rPr>
          <w:spacing w:val="17"/>
        </w:rPr>
        <w:t> </w:t>
      </w:r>
      <w:r>
        <w:rPr>
          <w:spacing w:val="-4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rPr/>
        <w:t>pt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/>
        <w:t>othe</w:t>
      </w:r>
      <w:r>
        <w:rPr>
          <w:spacing w:val="-2"/>
        </w:rPr>
        <w:t>r</w:t>
      </w:r>
      <w:r>
        <w:rPr>
          <w:spacing w:val="-1"/>
        </w:rPr>
        <w:t>wis</w:t>
      </w:r>
      <w:r>
        <w:rPr/>
        <w:t>e</w:t>
      </w:r>
      <w:r>
        <w:rPr>
          <w:spacing w:val="15"/>
        </w:rPr>
        <w:t> </w:t>
      </w:r>
      <w:r>
        <w:rPr/>
        <w:t>p</w:t>
      </w:r>
      <w:r>
        <w:rPr>
          <w:spacing w:val="-1"/>
        </w:rPr>
        <w:t>r</w:t>
      </w:r>
      <w:r>
        <w:rPr/>
        <w:t>ovided by this Constitution, extend to any issue or question as to whether any act or omission by any</w:t>
      </w:r>
      <w:r>
        <w:rPr>
          <w:spacing w:val="1"/>
        </w:rPr>
        <w:t> </w:t>
      </w:r>
      <w:r>
        <w:rPr/>
        <w:t>authority or person or as to whether any law or any judicial decision is in conformity with the</w:t>
      </w:r>
      <w:r>
        <w:rPr>
          <w:spacing w:val="1"/>
        </w:rPr>
        <w:t> </w:t>
      </w:r>
      <w:r>
        <w:rPr/>
        <w:t>Fundamental Objective and Directive Principles of State Policy set out in Chapter II of this</w:t>
      </w:r>
      <w:r>
        <w:rPr>
          <w:spacing w:val="1"/>
        </w:rPr>
        <w:t> </w:t>
      </w:r>
      <w:r>
        <w:rPr/>
        <w:t>Constitution.‖</w:t>
      </w:r>
    </w:p>
    <w:p>
      <w:pPr>
        <w:pStyle w:val="BodyText"/>
        <w:spacing w:line="480" w:lineRule="auto" w:before="1"/>
        <w:ind w:right="577" w:firstLine="719"/>
        <w:jc w:val="both"/>
      </w:pPr>
      <w:r>
        <w:rPr/>
        <w:t>The non-justiciability of the provisions of the Constitution on fundamental objectives</w:t>
      </w:r>
      <w:r>
        <w:rPr>
          <w:spacing w:val="1"/>
        </w:rPr>
        <w:t> </w:t>
      </w:r>
      <w:r>
        <w:rPr/>
        <w:t>and directive principles is a major weakness of the Constitution and has led to a lot of criticism</w:t>
      </w:r>
      <w:r>
        <w:rPr>
          <w:spacing w:val="-57"/>
        </w:rPr>
        <w:t> </w:t>
      </w:r>
      <w:r>
        <w:rPr/>
        <w:t>by constitutional scholars and writers.</w:t>
      </w:r>
      <w:r>
        <w:rPr>
          <w:vertAlign w:val="superscript"/>
        </w:rPr>
        <w:t>57</w:t>
      </w:r>
      <w:r>
        <w:rPr>
          <w:vertAlign w:val="baseline"/>
        </w:rPr>
        <w:t> It is contrary to Nigeria‘s posture on the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scene and her international obligations as contained in ratified treaties. In such a situation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hard to see how organs of government can be made ‗to conform to, observe and apply‘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 Chapter II</w:t>
      </w:r>
      <w:r>
        <w:rPr>
          <w:spacing w:val="-2"/>
          <w:vertAlign w:val="baseline"/>
        </w:rPr>
        <w:t> </w:t>
      </w:r>
      <w:r>
        <w:rPr>
          <w:vertAlign w:val="baseline"/>
        </w:rPr>
        <w:t>except at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discretion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pleasure.</w:t>
      </w:r>
    </w:p>
    <w:p>
      <w:pPr>
        <w:pStyle w:val="BodyText"/>
        <w:spacing w:line="480" w:lineRule="auto" w:before="1"/>
        <w:ind w:right="57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6(6)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judicially</w:t>
      </w:r>
      <w:r>
        <w:rPr>
          <w:spacing w:val="1"/>
        </w:rPr>
        <w:t> </w:t>
      </w:r>
      <w:r>
        <w:rPr/>
        <w:t>interpreted in a</w:t>
      </w:r>
      <w:r>
        <w:rPr>
          <w:spacing w:val="1"/>
        </w:rPr>
        <w:t> </w:t>
      </w:r>
      <w:r>
        <w:rPr/>
        <w:t>handful of</w:t>
      </w:r>
      <w:r>
        <w:rPr>
          <w:spacing w:val="-1"/>
        </w:rPr>
        <w:t> </w:t>
      </w:r>
      <w:r>
        <w:rPr/>
        <w:t>cases.</w:t>
      </w:r>
      <w:r>
        <w:rPr>
          <w:vertAlign w:val="superscript"/>
        </w:rPr>
        <w:t>58</w:t>
      </w:r>
      <w:r>
        <w:rPr>
          <w:i/>
          <w:vertAlign w:val="baseline"/>
        </w:rPr>
        <w:t>Bishop Okogie‘s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case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dealt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 issues of</w:t>
      </w:r>
    </w:p>
    <w:p>
      <w:pPr>
        <w:pStyle w:val="BodyText"/>
        <w:spacing w:before="1"/>
        <w:ind w:left="0"/>
        <w:rPr>
          <w:sz w:val="11"/>
        </w:rPr>
      </w:pPr>
      <w:r>
        <w:rPr/>
        <w:pict>
          <v:rect style="position:absolute;margin-left:72.024002pt;margin-top:8.346845pt;width:144.020pt;height:.72003pt;mso-position-horizontal-relative:page;mso-position-vertical-relative:paragraph;z-index:-15655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z w:val="20"/>
          <w:vertAlign w:val="baseline"/>
        </w:rPr>
        <w:t>Ibid.,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159.</w:t>
      </w:r>
    </w:p>
    <w:p>
      <w:pPr>
        <w:spacing w:before="1"/>
        <w:ind w:left="460" w:right="57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z w:val="20"/>
          <w:vertAlign w:val="baseline"/>
        </w:rPr>
        <w:t>Alemika, E.O., (2000) Fundamental Objectives and Directive Principle of State Policy Within the Framework of a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Liberal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Economy.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Ayua,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(eds.)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Gye-Wado,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Fundamental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Corresponding Civic Obligations under the 1999 Constitution. In: Ayua et al. (eds.)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 cit. Joyce, E.M.,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Igweike,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(1982) </w:t>
      </w:r>
      <w:r>
        <w:rPr>
          <w:rFonts w:ascii="Calibri"/>
          <w:i/>
          <w:sz w:val="20"/>
          <w:vertAlign w:val="baseline"/>
        </w:rPr>
        <w:t>Introduction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 1979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Constitution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Macmillan Press, 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56.</w:t>
      </w:r>
    </w:p>
    <w:p>
      <w:pPr>
        <w:spacing w:before="0"/>
        <w:ind w:left="460" w:right="57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58</w:t>
      </w:r>
      <w:r>
        <w:rPr>
          <w:rFonts w:ascii="Calibri" w:hAnsi="Calibri"/>
          <w:i/>
          <w:sz w:val="20"/>
          <w:vertAlign w:val="baseline"/>
        </w:rPr>
        <w:t>Bishop Okogie (Trustee of Roman Catholic Schools) and Others vs. Attorney-General of Lagos State</w:t>
      </w:r>
      <w:r>
        <w:rPr>
          <w:rFonts w:ascii="Calibri" w:hAnsi="Calibri"/>
          <w:sz w:val="20"/>
          <w:vertAlign w:val="baseline"/>
        </w:rPr>
        <w:t>(1981) 2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NCLR 337 CA. (Hereinafter referred to as Bishop Okogie’s case);</w:t>
      </w:r>
      <w:r>
        <w:rPr>
          <w:rFonts w:ascii="Calibri" w:hAnsi="Calibri"/>
          <w:i/>
          <w:sz w:val="20"/>
          <w:vertAlign w:val="baseline"/>
        </w:rPr>
        <w:t>Adewole vs. Jakande </w:t>
      </w:r>
      <w:r>
        <w:rPr>
          <w:rFonts w:ascii="Calibri" w:hAnsi="Calibri"/>
          <w:sz w:val="20"/>
          <w:vertAlign w:val="baseline"/>
        </w:rPr>
        <w:t>(1982) 1 NCLR; </w:t>
      </w:r>
      <w:r>
        <w:rPr>
          <w:rFonts w:ascii="Calibri" w:hAnsi="Calibri"/>
          <w:i/>
          <w:sz w:val="20"/>
          <w:vertAlign w:val="baseline"/>
        </w:rPr>
        <w:t>Attorney-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General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Ondo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State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vs.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Attorney-General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Federation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Others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(2002)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FWLR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III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1972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(Hereinafter referred to as Attorney-General of Ondo State); and </w:t>
      </w:r>
      <w:r>
        <w:rPr>
          <w:rFonts w:ascii="Calibri" w:hAnsi="Calibri"/>
          <w:i/>
          <w:sz w:val="20"/>
          <w:vertAlign w:val="baseline"/>
        </w:rPr>
        <w:t>Attorney-General of Lagos State vs. Attorney-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General of the Federation and 35 Others </w:t>
      </w:r>
      <w:r>
        <w:rPr>
          <w:rFonts w:ascii="Calibri" w:hAnsi="Calibri"/>
          <w:sz w:val="20"/>
          <w:vertAlign w:val="baseline"/>
        </w:rPr>
        <w:t>(2003) MJSC 1, [2003] 12 N.W.L.R. (Pt. 833) 1 (Hereinafter referred to as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Attorney-General of Lagos State).The first two cases were decided based on equivalent provisions in the 1979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while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last two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cases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were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decided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based 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1999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0"/>
        <w:jc w:val="both"/>
      </w:pPr>
      <w:r>
        <w:rPr/>
        <w:t>the Plaintiffs‘ fundamental right under section 32(2) of the 1979 Constitution to own, establish</w:t>
      </w:r>
      <w:r>
        <w:rPr>
          <w:spacing w:val="1"/>
        </w:rPr>
        <w:t> </w:t>
      </w:r>
      <w:r>
        <w:rPr/>
        <w:t>and operate private primary and secondary schools for the purpose of imparting ideas and</w:t>
      </w:r>
      <w:r>
        <w:rPr>
          <w:spacing w:val="1"/>
        </w:rPr>
        <w:t> </w:t>
      </w:r>
      <w:r>
        <w:rPr/>
        <w:t>information, and the constitutional obligation of the Lagos State government to ensure equal</w:t>
      </w:r>
      <w:r>
        <w:rPr>
          <w:spacing w:val="1"/>
        </w:rPr>
        <w:t> </w:t>
      </w:r>
      <w:r>
        <w:rPr/>
        <w:t>and adequate educational activities at all levels under section 18(1), Chapter II of the 1979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-1"/>
        </w:rPr>
        <w:t> </w:t>
      </w:r>
      <w:r>
        <w:rPr/>
        <w:t>status of the</w:t>
      </w:r>
      <w:r>
        <w:rPr>
          <w:spacing w:val="-1"/>
        </w:rPr>
        <w:t> </w:t>
      </w:r>
      <w:r>
        <w:rPr/>
        <w:t>said Chapter stated:</w:t>
      </w:r>
    </w:p>
    <w:p>
      <w:pPr>
        <w:pStyle w:val="BodyText"/>
        <w:spacing w:before="2"/>
        <w:ind w:left="1540" w:right="602"/>
        <w:jc w:val="both"/>
      </w:pPr>
      <w:r>
        <w:rPr/>
        <w:t>While section 13 of the Constitution makes it a duty and responsibility of 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 Chapter II, section 6 (6) (c) of the same Constitution makes it clear</w:t>
      </w:r>
      <w:r>
        <w:rPr>
          <w:spacing w:val="1"/>
        </w:rPr>
        <w:t> </w:t>
      </w:r>
      <w:r>
        <w:rPr/>
        <w:t>that that no court has jurisdiction to pronounce on any decision as to whether any</w:t>
      </w:r>
      <w:r>
        <w:rPr>
          <w:spacing w:val="1"/>
        </w:rPr>
        <w:t> </w:t>
      </w:r>
      <w:r>
        <w:rPr/>
        <w:t>organ of government has acted or is acting in conformity with the Fundamental</w:t>
      </w:r>
      <w:r>
        <w:rPr>
          <w:spacing w:val="1"/>
        </w:rPr>
        <w:t> </w:t>
      </w:r>
      <w:r>
        <w:rPr/>
        <w:t>Objectives and Directive Principles of State Policy. It is clear therefore that section</w:t>
      </w:r>
      <w:r>
        <w:rPr>
          <w:spacing w:val="1"/>
        </w:rPr>
        <w:t> </w:t>
      </w:r>
      <w:r>
        <w:rPr/>
        <w:t>13 has not made Chapter II of the Constitution justiciable. I am of the opinion that</w:t>
      </w:r>
      <w:r>
        <w:rPr>
          <w:spacing w:val="1"/>
        </w:rPr>
        <w:t> </w:t>
      </w:r>
      <w:r>
        <w:rPr/>
        <w:t>the obligation of the judiciary to observe the provisions of Chapter II is limited to</w:t>
      </w:r>
      <w:r>
        <w:rPr>
          <w:spacing w:val="1"/>
        </w:rPr>
        <w:t> </w:t>
      </w:r>
      <w:r>
        <w:rPr/>
        <w:t>interpreting</w:t>
      </w:r>
      <w:r>
        <w:rPr>
          <w:spacing w:val="32"/>
        </w:rPr>
        <w:t> </w:t>
      </w:r>
      <w:r>
        <w:rPr/>
        <w:t>the</w:t>
      </w:r>
      <w:r>
        <w:rPr>
          <w:spacing w:val="37"/>
        </w:rPr>
        <w:t> </w:t>
      </w:r>
      <w:r>
        <w:rPr/>
        <w:t>general</w:t>
      </w:r>
      <w:r>
        <w:rPr>
          <w:spacing w:val="38"/>
        </w:rPr>
        <w:t> </w:t>
      </w:r>
      <w:r>
        <w:rPr/>
        <w:t>provisions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Constitution</w:t>
      </w:r>
      <w:r>
        <w:rPr>
          <w:spacing w:val="35"/>
        </w:rPr>
        <w:t> </w:t>
      </w:r>
      <w:r>
        <w:rPr/>
        <w:t>or</w:t>
      </w:r>
      <w:r>
        <w:rPr>
          <w:spacing w:val="35"/>
        </w:rPr>
        <w:t> </w:t>
      </w:r>
      <w:r>
        <w:rPr/>
        <w:t>any</w:t>
      </w:r>
      <w:r>
        <w:rPr>
          <w:spacing w:val="30"/>
        </w:rPr>
        <w:t> </w:t>
      </w:r>
      <w:r>
        <w:rPr/>
        <w:t>other</w:t>
      </w:r>
      <w:r>
        <w:rPr>
          <w:spacing w:val="35"/>
        </w:rPr>
        <w:t> </w:t>
      </w:r>
      <w:r>
        <w:rPr/>
        <w:t>statute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such</w:t>
      </w:r>
      <w:r>
        <w:rPr>
          <w:spacing w:val="34"/>
        </w:rPr>
        <w:t> </w:t>
      </w:r>
      <w:r>
        <w:rPr/>
        <w:t>a</w:t>
      </w:r>
      <w:r>
        <w:rPr>
          <w:spacing w:val="-57"/>
        </w:rPr>
        <w:t> </w:t>
      </w:r>
      <w:r>
        <w:rPr/>
        <w:t>way that the provisions of the Chapter are observed, but</w:t>
      </w:r>
      <w:r>
        <w:rPr>
          <w:spacing w:val="1"/>
        </w:rPr>
        <w:t> </w:t>
      </w:r>
      <w:r>
        <w:rPr/>
        <w:t>this is subject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 provisions of the</w:t>
      </w:r>
      <w:r>
        <w:rPr>
          <w:spacing w:val="-1"/>
        </w:rPr>
        <w:t> </w:t>
      </w:r>
      <w:r>
        <w:rPr/>
        <w:t>Constitution.</w:t>
      </w:r>
      <w:r>
        <w:rPr>
          <w:vertAlign w:val="superscript"/>
        </w:rPr>
        <w:t>60</w:t>
      </w:r>
    </w:p>
    <w:p>
      <w:pPr>
        <w:pStyle w:val="BodyText"/>
        <w:ind w:left="0"/>
        <w:rPr>
          <w:sz w:val="30"/>
        </w:rPr>
      </w:pPr>
    </w:p>
    <w:p>
      <w:pPr>
        <w:spacing w:before="207"/>
        <w:ind w:left="1180" w:right="0" w:firstLine="0"/>
        <w:jc w:val="left"/>
        <w:rPr>
          <w:i/>
          <w:sz w:val="24"/>
        </w:rPr>
      </w:pP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reasoning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i/>
          <w:sz w:val="24"/>
        </w:rPr>
        <w:t>Bishop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Okogie‘s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case</w:t>
      </w:r>
      <w:r>
        <w:rPr>
          <w:sz w:val="24"/>
          <w:vertAlign w:val="superscript"/>
        </w:rPr>
        <w:t>61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affirmed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case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3"/>
          <w:sz w:val="24"/>
          <w:vertAlign w:val="baseline"/>
        </w:rPr>
        <w:t> </w:t>
      </w:r>
      <w:r>
        <w:rPr>
          <w:i/>
          <w:sz w:val="24"/>
          <w:vertAlign w:val="baseline"/>
        </w:rPr>
        <w:t>Adewole</w:t>
      </w:r>
      <w:r>
        <w:rPr>
          <w:i/>
          <w:spacing w:val="51"/>
          <w:sz w:val="24"/>
          <w:vertAlign w:val="baseline"/>
        </w:rPr>
        <w:t> </w:t>
      </w:r>
      <w:r>
        <w:rPr>
          <w:i/>
          <w:sz w:val="24"/>
          <w:vertAlign w:val="baseline"/>
        </w:rPr>
        <w:t>vs.</w:t>
      </w:r>
    </w:p>
    <w:p>
      <w:pPr>
        <w:pStyle w:val="BodyText"/>
        <w:ind w:left="0"/>
        <w:rPr>
          <w:i/>
        </w:rPr>
      </w:pPr>
    </w:p>
    <w:p>
      <w:pPr>
        <w:spacing w:before="0"/>
        <w:ind w:left="460" w:right="0" w:firstLine="0"/>
        <w:jc w:val="left"/>
        <w:rPr>
          <w:i/>
          <w:sz w:val="24"/>
        </w:rPr>
      </w:pPr>
      <w:r>
        <w:rPr>
          <w:i/>
          <w:sz w:val="24"/>
        </w:rPr>
        <w:t>Jakande</w:t>
      </w:r>
      <w:r>
        <w:rPr>
          <w:sz w:val="24"/>
          <w:vertAlign w:val="superscript"/>
        </w:rPr>
        <w:t>62</w:t>
      </w:r>
      <w:r>
        <w:rPr>
          <w:i/>
          <w:sz w:val="24"/>
          <w:vertAlign w:val="baseline"/>
        </w:rPr>
        <w:t>.</w:t>
      </w:r>
    </w:p>
    <w:p>
      <w:pPr>
        <w:pStyle w:val="BodyText"/>
        <w:ind w:left="0"/>
        <w:rPr>
          <w:i/>
        </w:rPr>
      </w:pPr>
    </w:p>
    <w:p>
      <w:pPr>
        <w:pStyle w:val="BodyText"/>
        <w:spacing w:line="480" w:lineRule="auto"/>
        <w:ind w:right="570" w:firstLine="719"/>
        <w:jc w:val="both"/>
      </w:pPr>
      <w:r>
        <w:rPr/>
        <w:t>In</w:t>
      </w:r>
      <w:r>
        <w:rPr>
          <w:spacing w:val="1"/>
        </w:rPr>
        <w:t> </w:t>
      </w:r>
      <w:r>
        <w:rPr>
          <w:i/>
        </w:rPr>
        <w:t>Attorney-General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Ondo</w:t>
      </w:r>
      <w:r>
        <w:rPr>
          <w:i/>
          <w:spacing w:val="1"/>
        </w:rPr>
        <w:t> </w:t>
      </w:r>
      <w:r>
        <w:rPr>
          <w:i/>
        </w:rPr>
        <w:t>State</w:t>
      </w:r>
      <w:r>
        <w:rPr>
          <w:vertAlign w:val="superscript"/>
        </w:rPr>
        <w:t>63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reaffirmed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Appeal‘s</w:t>
      </w:r>
      <w:r>
        <w:rPr>
          <w:spacing w:val="36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37"/>
          <w:vertAlign w:val="baseline"/>
        </w:rPr>
        <w:t> </w:t>
      </w:r>
      <w:r>
        <w:rPr>
          <w:vertAlign w:val="baseline"/>
        </w:rPr>
        <w:t>6</w:t>
      </w:r>
      <w:r>
        <w:rPr>
          <w:spacing w:val="37"/>
          <w:vertAlign w:val="baseline"/>
        </w:rPr>
        <w:t> </w:t>
      </w:r>
      <w:r>
        <w:rPr>
          <w:vertAlign w:val="baseline"/>
        </w:rPr>
        <w:t>(6)</w:t>
      </w:r>
      <w:r>
        <w:rPr>
          <w:spacing w:val="35"/>
          <w:vertAlign w:val="baseline"/>
        </w:rPr>
        <w:t> </w:t>
      </w:r>
      <w:r>
        <w:rPr>
          <w:vertAlign w:val="baseline"/>
        </w:rPr>
        <w:t>(c)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went</w:t>
      </w:r>
      <w:r>
        <w:rPr>
          <w:spacing w:val="37"/>
          <w:vertAlign w:val="baseline"/>
        </w:rPr>
        <w:t> </w:t>
      </w:r>
      <w:r>
        <w:rPr>
          <w:vertAlign w:val="baseline"/>
        </w:rPr>
        <w:t>on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hold</w:t>
      </w:r>
      <w:r>
        <w:rPr>
          <w:spacing w:val="35"/>
          <w:vertAlign w:val="baseline"/>
        </w:rPr>
        <w:t> </w:t>
      </w:r>
      <w:r>
        <w:rPr>
          <w:vertAlign w:val="baseline"/>
        </w:rPr>
        <w:t>that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directive</w:t>
      </w:r>
      <w:r>
        <w:rPr>
          <w:spacing w:val="36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-58"/>
          <w:vertAlign w:val="baseline"/>
        </w:rPr>
        <w:t> </w:t>
      </w:r>
      <w:r>
        <w:rPr>
          <w:vertAlign w:val="baseline"/>
        </w:rPr>
        <w:t>could be made justiciable by legislation. The case involved the constitutional validity of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Corrupt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Practices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Other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Related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Offences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Act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No.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5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2000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(ICPC</w:t>
      </w:r>
      <w:r>
        <w:rPr>
          <w:spacing w:val="1"/>
          <w:vertAlign w:val="baseline"/>
        </w:rPr>
        <w:t> </w:t>
      </w:r>
      <w:r>
        <w:rPr>
          <w:vertAlign w:val="baseline"/>
        </w:rPr>
        <w:t>Act)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Corrupt Practices and Other Related Offences Commission (ICPC). Both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and ICPC were established to enforce observance of the Directive Principle set out in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15(5)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Constitution.</w:t>
      </w:r>
      <w:r>
        <w:rPr>
          <w:vertAlign w:val="superscript"/>
        </w:rPr>
        <w:t>64</w:t>
      </w:r>
      <w:r>
        <w:rPr>
          <w:spacing w:val="14"/>
          <w:vertAlign w:val="baseline"/>
        </w:rPr>
        <w:t> </w:t>
      </w:r>
      <w:r>
        <w:rPr>
          <w:vertAlign w:val="baseline"/>
        </w:rPr>
        <w:t>One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main</w:t>
      </w:r>
      <w:r>
        <w:rPr>
          <w:spacing w:val="13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Court‘s</w:t>
      </w:r>
      <w:r>
        <w:rPr>
          <w:spacing w:val="13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whether</w:t>
      </w:r>
    </w:p>
    <w:p>
      <w:pPr>
        <w:pStyle w:val="BodyText"/>
        <w:spacing w:before="1"/>
        <w:ind w:left="0"/>
      </w:pPr>
      <w:r>
        <w:rPr/>
        <w:pict>
          <v:rect style="position:absolute;margin-left:72.024002pt;margin-top:15.839541pt;width:458.62pt;height:.71997pt;mso-position-horizontal-relative:page;mso-position-vertical-relative:paragraph;z-index:-15655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line="243" w:lineRule="exact"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p.350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MammanNasir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PCA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 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was)</w:t>
      </w:r>
    </w:p>
    <w:p>
      <w:pPr>
        <w:spacing w:before="0"/>
        <w:ind w:left="460" w:right="9084" w:firstLine="0"/>
        <w:jc w:val="both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61</w:t>
      </w:r>
      <w:r>
        <w:rPr>
          <w:rFonts w:ascii="Calibri"/>
          <w:spacing w:val="-1"/>
          <w:sz w:val="20"/>
          <w:vertAlign w:val="baseline"/>
        </w:rPr>
        <w:t>Op cit.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62</w:t>
      </w:r>
      <w:r>
        <w:rPr>
          <w:rFonts w:ascii="Calibri"/>
          <w:spacing w:val="-1"/>
          <w:sz w:val="20"/>
          <w:vertAlign w:val="baseline"/>
        </w:rPr>
        <w:t>Op cit.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63</w:t>
      </w:r>
      <w:r>
        <w:rPr>
          <w:rFonts w:ascii="Calibri"/>
          <w:spacing w:val="-1"/>
          <w:sz w:val="20"/>
          <w:vertAlign w:val="baseline"/>
        </w:rPr>
        <w:t>Op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baseline"/>
        </w:rPr>
        <w:t>cit.</w:t>
      </w:r>
    </w:p>
    <w:p>
      <w:pPr>
        <w:spacing w:before="1"/>
        <w:ind w:left="460" w:right="57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64</w:t>
      </w:r>
      <w:r>
        <w:rPr>
          <w:rFonts w:ascii="Calibri" w:hAnsi="Calibri"/>
          <w:sz w:val="20"/>
          <w:vertAlign w:val="baseline"/>
        </w:rPr>
        <w:t>In holding that the Act and the ICPC were constitutional and valid, the Supreme Court referred extensively 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Fundamental Principles in Chapter II of the Nigerian Constitution. As stated by the Court, “it is incidental 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supplementary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 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Assembly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enact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law that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will enable theICPC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enforce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observance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0"/>
        <w:jc w:val="both"/>
      </w:pPr>
      <w:r>
        <w:rPr/>
        <w:t>or not the ICPC Act enacted by the National Assembly pursuant to sections 4(2), 13 and 15</w:t>
      </w:r>
      <w:r>
        <w:rPr>
          <w:vertAlign w:val="superscript"/>
        </w:rPr>
        <w:t>65</w:t>
      </w:r>
      <w:r>
        <w:rPr>
          <w:spacing w:val="1"/>
          <w:vertAlign w:val="baseline"/>
        </w:rPr>
        <w:t> </w:t>
      </w:r>
      <w:r>
        <w:rPr>
          <w:vertAlign w:val="baseline"/>
        </w:rPr>
        <w:t>and item 60 (a) on the Exclusive Legislative List</w:t>
      </w:r>
      <w:r>
        <w:rPr>
          <w:vertAlign w:val="superscript"/>
        </w:rPr>
        <w:t>66</w:t>
      </w:r>
      <w:r>
        <w:rPr>
          <w:vertAlign w:val="baseline"/>
        </w:rPr>
        <w:t> of the 1999 Constitution was valid and in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every</w:t>
      </w:r>
      <w:r>
        <w:rPr>
          <w:spacing w:val="-5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Federal Republic</w:t>
      </w:r>
      <w:r>
        <w:rPr>
          <w:spacing w:val="-2"/>
          <w:vertAlign w:val="baseline"/>
        </w:rPr>
        <w:t> </w:t>
      </w:r>
      <w:r>
        <w:rPr>
          <w:vertAlign w:val="baseline"/>
        </w:rPr>
        <w:t>of 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(including</w:t>
      </w:r>
      <w:r>
        <w:rPr>
          <w:spacing w:val="-3"/>
          <w:vertAlign w:val="baseline"/>
        </w:rPr>
        <w:t> </w:t>
      </w:r>
      <w:r>
        <w:rPr>
          <w:vertAlign w:val="baseline"/>
        </w:rPr>
        <w:t>Ondo State).</w:t>
      </w:r>
    </w:p>
    <w:p>
      <w:pPr>
        <w:pStyle w:val="BodyText"/>
        <w:spacing w:line="480" w:lineRule="auto" w:before="1"/>
        <w:ind w:right="574" w:firstLine="719"/>
        <w:jc w:val="both"/>
      </w:pPr>
      <w:r>
        <w:rPr/>
        <w:t>Professor Ben Nwabueze, SAN and OlisaAgbakoba, SAN who both appeared as amici</w:t>
      </w:r>
      <w:r>
        <w:rPr>
          <w:spacing w:val="1"/>
        </w:rPr>
        <w:t> </w:t>
      </w:r>
      <w:r>
        <w:rPr/>
        <w:t>curiae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case</w:t>
      </w:r>
      <w:r>
        <w:rPr>
          <w:spacing w:val="20"/>
        </w:rPr>
        <w:t> </w:t>
      </w:r>
      <w:r>
        <w:rPr/>
        <w:t>contended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duty</w:t>
      </w:r>
      <w:r>
        <w:rPr>
          <w:spacing w:val="16"/>
        </w:rPr>
        <w:t> </w:t>
      </w:r>
      <w:r>
        <w:rPr/>
        <w:t>and</w:t>
      </w:r>
      <w:r>
        <w:rPr>
          <w:spacing w:val="21"/>
        </w:rPr>
        <w:t> </w:t>
      </w:r>
      <w:r>
        <w:rPr/>
        <w:t>responsibility</w:t>
      </w:r>
      <w:r>
        <w:rPr>
          <w:spacing w:val="11"/>
        </w:rPr>
        <w:t> </w:t>
      </w:r>
      <w:r>
        <w:rPr/>
        <w:t>of</w:t>
      </w:r>
      <w:r>
        <w:rPr>
          <w:spacing w:val="20"/>
        </w:rPr>
        <w:t> </w:t>
      </w:r>
      <w:r>
        <w:rPr/>
        <w:t>all</w:t>
      </w:r>
      <w:r>
        <w:rPr>
          <w:spacing w:val="20"/>
        </w:rPr>
        <w:t> </w:t>
      </w:r>
      <w:r>
        <w:rPr/>
        <w:t>organs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government</w:t>
      </w:r>
      <w:r>
        <w:rPr>
          <w:spacing w:val="19"/>
        </w:rPr>
        <w:t> </w:t>
      </w:r>
      <w:r>
        <w:rPr/>
        <w:t>and</w:t>
      </w:r>
      <w:r>
        <w:rPr>
          <w:spacing w:val="-57"/>
        </w:rPr>
        <w:t> </w:t>
      </w:r>
      <w:r>
        <w:rPr/>
        <w:t>all authorities and persons exercising legislative, executive or judicial powers to conform to,</w:t>
      </w:r>
      <w:r>
        <w:rPr>
          <w:spacing w:val="1"/>
        </w:rPr>
        <w:t> </w:t>
      </w:r>
      <w:r>
        <w:rPr/>
        <w:t>observe and apply the provisions of Chapter II of the Constitution is limited by section 6(6)(c)</w:t>
      </w:r>
      <w:r>
        <w:rPr>
          <w:spacing w:val="1"/>
        </w:rPr>
        <w:t> </w:t>
      </w:r>
      <w:r>
        <w:rPr/>
        <w:t>of the Constitution which excludes from the court any issue or question as to whether any law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principles of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policy.</w:t>
      </w:r>
      <w:r>
        <w:rPr>
          <w:vertAlign w:val="superscript"/>
        </w:rPr>
        <w:t>67</w:t>
      </w:r>
    </w:p>
    <w:p>
      <w:pPr>
        <w:pStyle w:val="BodyText"/>
        <w:spacing w:before="1"/>
        <w:ind w:left="1180"/>
        <w:jc w:val="both"/>
      </w:pPr>
      <w:r>
        <w:rPr/>
        <w:t>Ogwuegbu</w:t>
      </w:r>
      <w:r>
        <w:rPr>
          <w:spacing w:val="-2"/>
        </w:rPr>
        <w:t> </w:t>
      </w:r>
      <w:r>
        <w:rPr/>
        <w:t>JSC</w:t>
      </w:r>
      <w:r>
        <w:rPr>
          <w:spacing w:val="-1"/>
        </w:rPr>
        <w:t> </w:t>
      </w:r>
      <w:r>
        <w:rPr/>
        <w:t>(as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was) rejected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argument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held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ind w:left="0"/>
      </w:pPr>
    </w:p>
    <w:p>
      <w:pPr>
        <w:pStyle w:val="BodyText"/>
        <w:ind w:left="1540" w:right="604"/>
        <w:jc w:val="both"/>
      </w:pPr>
      <w:r>
        <w:rPr/>
        <w:t>This argument in my view is limited to the extent that courts cannot enforce any of</w:t>
      </w:r>
      <w:r>
        <w:rPr>
          <w:spacing w:val="1"/>
        </w:rPr>
        <w:t> </w:t>
      </w:r>
      <w:r>
        <w:rPr/>
        <w:t>the provisions of Chapter II of the Constitution </w:t>
      </w:r>
      <w:r>
        <w:rPr>
          <w:u w:val="single"/>
        </w:rPr>
        <w:t>until the National Assembly has</w:t>
      </w:r>
      <w:r>
        <w:rPr>
          <w:spacing w:val="1"/>
        </w:rPr>
        <w:t> </w:t>
      </w:r>
      <w:r>
        <w:rPr>
          <w:u w:val="single"/>
        </w:rPr>
        <w:t>enacted</w:t>
      </w:r>
      <w:r>
        <w:rPr>
          <w:spacing w:val="1"/>
          <w:u w:val="single"/>
        </w:rPr>
        <w:t> </w:t>
      </w:r>
      <w:r>
        <w:rPr>
          <w:u w:val="single"/>
        </w:rPr>
        <w:t>specific</w:t>
      </w:r>
      <w:r>
        <w:rPr>
          <w:spacing w:val="1"/>
          <w:u w:val="single"/>
        </w:rPr>
        <w:t> </w:t>
      </w:r>
      <w:r>
        <w:rPr>
          <w:u w:val="single"/>
        </w:rPr>
        <w:t>laws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by</w:t>
      </w:r>
      <w:r>
        <w:rPr>
          <w:spacing w:val="-8"/>
        </w:rPr>
        <w:t> </w:t>
      </w:r>
      <w:r>
        <w:rPr/>
        <w:t>enactment of the</w:t>
      </w:r>
      <w:r>
        <w:rPr>
          <w:spacing w:val="1"/>
        </w:rPr>
        <w:t> </w:t>
      </w:r>
      <w:r>
        <w:rPr/>
        <w:t>ICPC Act</w:t>
      </w:r>
      <w:r>
        <w:rPr>
          <w:i/>
        </w:rPr>
        <w:t>.</w:t>
      </w:r>
      <w:r>
        <w:rPr>
          <w:vertAlign w:val="superscript"/>
        </w:rPr>
        <w:t>68</w:t>
      </w:r>
      <w:r>
        <w:rPr>
          <w:vertAlign w:val="baseline"/>
        </w:rPr>
        <w:t>(emphasis provided)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480" w:lineRule="auto" w:before="207"/>
        <w:ind w:right="582" w:firstLine="719"/>
        <w:jc w:val="both"/>
      </w:pPr>
      <w:r>
        <w:rPr/>
        <w:t>In support of this position, Uwaifo JSC (as he then was) in his judgment accepted the</w:t>
      </w:r>
      <w:r>
        <w:rPr>
          <w:spacing w:val="1"/>
        </w:rPr>
        <w:t> </w:t>
      </w:r>
      <w:r>
        <w:rPr/>
        <w:t>argument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AfeBabalola</w:t>
      </w:r>
      <w:r>
        <w:rPr>
          <w:spacing w:val="1"/>
        </w:rPr>
        <w:t> </w:t>
      </w:r>
      <w:r>
        <w:rPr/>
        <w:t>SAN</w:t>
      </w:r>
      <w:r>
        <w:rPr>
          <w:spacing w:val="-2"/>
        </w:rPr>
        <w:t> </w:t>
      </w:r>
      <w:r>
        <w:rPr/>
        <w:t>(who also</w:t>
      </w:r>
      <w:r>
        <w:rPr>
          <w:spacing w:val="-1"/>
        </w:rPr>
        <w:t> </w:t>
      </w:r>
      <w:r>
        <w:rPr/>
        <w:t>appeared</w:t>
      </w:r>
      <w:r>
        <w:rPr>
          <w:spacing w:val="-1"/>
        </w:rPr>
        <w:t> </w:t>
      </w:r>
      <w:r>
        <w:rPr/>
        <w:t>as amicus</w:t>
      </w:r>
      <w:r>
        <w:rPr>
          <w:spacing w:val="-1"/>
        </w:rPr>
        <w:t> </w:t>
      </w:r>
      <w:r>
        <w:rPr/>
        <w:t>curiae)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held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ind w:left="1540" w:right="599"/>
        <w:jc w:val="both"/>
      </w:pPr>
      <w:r>
        <w:rPr/>
        <w:t>… </w:t>
      </w:r>
      <w:r>
        <w:rPr>
          <w:u w:val="single"/>
        </w:rPr>
        <w:t>the directive principles (or some of them) can be made justiciable by legislation</w:t>
      </w:r>
      <w:r>
        <w:rPr/>
        <w:t>.</w:t>
      </w:r>
      <w:r>
        <w:rPr>
          <w:spacing w:val="1"/>
        </w:rPr>
        <w:t> </w:t>
      </w:r>
      <w:r>
        <w:rPr/>
        <w:t>This is the point Chief Babalola seemed to have elaborated upon when he said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dormant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Constitution since 1979 and that the Act was the first effort to activate just one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 of Nigeria.</w:t>
      </w:r>
      <w:r>
        <w:rPr>
          <w:vertAlign w:val="superscript"/>
        </w:rPr>
        <w:t>69</w:t>
      </w:r>
      <w:r>
        <w:rPr>
          <w:spacing w:val="1"/>
          <w:vertAlign w:val="baseline"/>
        </w:rPr>
        <w:t> </w:t>
      </w:r>
      <w:r>
        <w:rPr>
          <w:vertAlign w:val="baseline"/>
        </w:rPr>
        <w:t>(emphasis provided)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  <w:r>
        <w:rPr/>
        <w:pict>
          <v:rect style="position:absolute;margin-left:72.024002pt;margin-top:14.477589pt;width:458.62pt;height:.71997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6249" w:val="left" w:leader="dot"/>
        </w:tabs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the</w:t>
      </w:r>
      <w:r>
        <w:rPr>
          <w:rFonts w:ascii="Calibri"/>
          <w:spacing w:val="15"/>
          <w:sz w:val="20"/>
        </w:rPr>
        <w:t> </w:t>
      </w:r>
      <w:r>
        <w:rPr>
          <w:rFonts w:ascii="Calibri"/>
          <w:sz w:val="20"/>
        </w:rPr>
        <w:t>Fundamental</w:t>
      </w:r>
      <w:r>
        <w:rPr>
          <w:rFonts w:ascii="Calibri"/>
          <w:spacing w:val="16"/>
          <w:sz w:val="20"/>
        </w:rPr>
        <w:t> </w:t>
      </w:r>
      <w:r>
        <w:rPr>
          <w:rFonts w:ascii="Calibri"/>
          <w:sz w:val="20"/>
        </w:rPr>
        <w:t>Objectives</w:t>
      </w:r>
      <w:r>
        <w:rPr>
          <w:rFonts w:ascii="Calibri"/>
          <w:spacing w:val="17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17"/>
          <w:sz w:val="20"/>
        </w:rPr>
        <w:t> </w:t>
      </w:r>
      <w:r>
        <w:rPr>
          <w:rFonts w:ascii="Calibri"/>
          <w:sz w:val="20"/>
        </w:rPr>
        <w:t>Directive</w:t>
      </w:r>
      <w:r>
        <w:rPr>
          <w:rFonts w:ascii="Calibri"/>
          <w:spacing w:val="15"/>
          <w:sz w:val="20"/>
        </w:rPr>
        <w:t> </w:t>
      </w:r>
      <w:r>
        <w:rPr>
          <w:rFonts w:ascii="Calibri"/>
          <w:sz w:val="20"/>
        </w:rPr>
        <w:t>Principles</w:t>
      </w:r>
      <w:r>
        <w:rPr>
          <w:rFonts w:ascii="Calibri"/>
          <w:spacing w:val="17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16"/>
          <w:sz w:val="20"/>
        </w:rPr>
        <w:t> </w:t>
      </w:r>
      <w:r>
        <w:rPr>
          <w:rFonts w:ascii="Calibri"/>
          <w:sz w:val="20"/>
        </w:rPr>
        <w:t>StatePolicy</w:t>
        <w:tab/>
        <w:t>The</w:t>
      </w:r>
      <w:r>
        <w:rPr>
          <w:rFonts w:ascii="Calibri"/>
          <w:spacing w:val="17"/>
          <w:sz w:val="20"/>
        </w:rPr>
        <w:t> </w:t>
      </w:r>
      <w:r>
        <w:rPr>
          <w:rFonts w:ascii="Calibri"/>
          <w:sz w:val="20"/>
        </w:rPr>
        <w:t>ICPC</w:t>
      </w:r>
      <w:r>
        <w:rPr>
          <w:rFonts w:ascii="Calibri"/>
          <w:spacing w:val="16"/>
          <w:sz w:val="20"/>
        </w:rPr>
        <w:t> </w:t>
      </w:r>
      <w:r>
        <w:rPr>
          <w:rFonts w:ascii="Calibri"/>
          <w:sz w:val="20"/>
        </w:rPr>
        <w:t>was</w:t>
      </w:r>
      <w:r>
        <w:rPr>
          <w:rFonts w:ascii="Calibri"/>
          <w:spacing w:val="19"/>
          <w:sz w:val="20"/>
        </w:rPr>
        <w:t> </w:t>
      </w:r>
      <w:r>
        <w:rPr>
          <w:rFonts w:ascii="Calibri"/>
          <w:sz w:val="20"/>
        </w:rPr>
        <w:t>established</w:t>
      </w:r>
      <w:r>
        <w:rPr>
          <w:rFonts w:ascii="Calibri"/>
          <w:spacing w:val="19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19"/>
          <w:sz w:val="20"/>
        </w:rPr>
        <w:t> </w:t>
      </w:r>
      <w:r>
        <w:rPr>
          <w:rFonts w:ascii="Calibri"/>
          <w:sz w:val="20"/>
        </w:rPr>
        <w:t>enforce</w:t>
      </w:r>
      <w:r>
        <w:rPr>
          <w:rFonts w:ascii="Calibri"/>
          <w:spacing w:val="17"/>
          <w:sz w:val="20"/>
        </w:rPr>
        <w:t> </w:t>
      </w:r>
      <w:r>
        <w:rPr>
          <w:rFonts w:ascii="Calibri"/>
          <w:sz w:val="20"/>
        </w:rPr>
        <w:t>the</w:t>
      </w:r>
    </w:p>
    <w:p>
      <w:pPr>
        <w:spacing w:before="0"/>
        <w:ind w:left="460" w:right="57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observance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7"/>
          <w:sz w:val="20"/>
        </w:rPr>
        <w:t> </w:t>
      </w:r>
      <w:r>
        <w:rPr>
          <w:rFonts w:ascii="Calibri" w:hAnsi="Calibri"/>
          <w:sz w:val="20"/>
        </w:rPr>
        <w:t>Directive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Principle</w:t>
      </w:r>
      <w:r>
        <w:rPr>
          <w:rFonts w:ascii="Calibri" w:hAnsi="Calibri"/>
          <w:spacing w:val="5"/>
          <w:sz w:val="20"/>
        </w:rPr>
        <w:t> </w:t>
      </w:r>
      <w:r>
        <w:rPr>
          <w:rFonts w:ascii="Calibri" w:hAnsi="Calibri"/>
          <w:sz w:val="20"/>
        </w:rPr>
        <w:t>set</w:t>
      </w:r>
      <w:r>
        <w:rPr>
          <w:rFonts w:ascii="Calibri" w:hAnsi="Calibri"/>
          <w:spacing w:val="5"/>
          <w:sz w:val="20"/>
        </w:rPr>
        <w:t> </w:t>
      </w:r>
      <w:r>
        <w:rPr>
          <w:rFonts w:ascii="Calibri" w:hAnsi="Calibri"/>
          <w:sz w:val="20"/>
        </w:rPr>
        <w:t>out</w:t>
      </w:r>
      <w:r>
        <w:rPr>
          <w:rFonts w:ascii="Calibri" w:hAnsi="Calibri"/>
          <w:spacing w:val="5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6"/>
          <w:sz w:val="20"/>
        </w:rPr>
        <w:t> </w:t>
      </w:r>
      <w:r>
        <w:rPr>
          <w:rFonts w:ascii="Calibri" w:hAnsi="Calibri"/>
          <w:sz w:val="20"/>
        </w:rPr>
        <w:t>s.15(5)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5"/>
          <w:sz w:val="20"/>
        </w:rPr>
        <w:t> </w:t>
      </w:r>
      <w:r>
        <w:rPr>
          <w:rFonts w:ascii="Calibri" w:hAnsi="Calibri"/>
          <w:sz w:val="20"/>
        </w:rPr>
        <w:t>Chapter</w:t>
      </w:r>
      <w:r>
        <w:rPr>
          <w:rFonts w:ascii="Calibri" w:hAnsi="Calibri"/>
          <w:spacing w:val="5"/>
          <w:sz w:val="20"/>
        </w:rPr>
        <w:t> </w:t>
      </w:r>
      <w:r>
        <w:rPr>
          <w:rFonts w:ascii="Calibri" w:hAnsi="Calibri"/>
          <w:sz w:val="20"/>
        </w:rPr>
        <w:t>II</w:t>
      </w:r>
      <w:r>
        <w:rPr>
          <w:rFonts w:ascii="Calibri" w:hAnsi="Calibri"/>
          <w:spacing w:val="5"/>
          <w:sz w:val="20"/>
        </w:rPr>
        <w:t> </w:t>
      </w:r>
      <w:r>
        <w:rPr>
          <w:rFonts w:ascii="Calibri" w:hAnsi="Calibri"/>
          <w:sz w:val="20"/>
        </w:rPr>
        <w:t>which</w:t>
      </w:r>
      <w:r>
        <w:rPr>
          <w:rFonts w:ascii="Calibri" w:hAnsi="Calibri"/>
          <w:spacing w:val="6"/>
          <w:sz w:val="20"/>
        </w:rPr>
        <w:t> </w:t>
      </w:r>
      <w:r>
        <w:rPr>
          <w:rFonts w:ascii="Calibri" w:hAnsi="Calibri"/>
          <w:sz w:val="20"/>
        </w:rPr>
        <w:t>provides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that</w:t>
      </w:r>
      <w:r>
        <w:rPr>
          <w:rFonts w:ascii="Calibri" w:hAnsi="Calibri"/>
          <w:spacing w:val="6"/>
          <w:sz w:val="20"/>
        </w:rPr>
        <w:t> </w:t>
      </w:r>
      <w:r>
        <w:rPr>
          <w:rFonts w:ascii="Calibri" w:hAnsi="Calibri"/>
          <w:sz w:val="20"/>
        </w:rPr>
        <w:t>“The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State</w:t>
      </w:r>
      <w:r>
        <w:rPr>
          <w:rFonts w:ascii="Calibri" w:hAnsi="Calibri"/>
          <w:spacing w:val="7"/>
          <w:sz w:val="20"/>
        </w:rPr>
        <w:t> </w:t>
      </w:r>
      <w:r>
        <w:rPr>
          <w:rFonts w:ascii="Calibri" w:hAnsi="Calibri"/>
          <w:sz w:val="20"/>
        </w:rPr>
        <w:t>shall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abolish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all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corrupt practices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and abuse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power.”</w:t>
      </w:r>
    </w:p>
    <w:p>
      <w:pPr>
        <w:spacing w:before="1"/>
        <w:ind w:left="460" w:right="57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65</w:t>
      </w:r>
      <w:r>
        <w:rPr>
          <w:rFonts w:ascii="Calibri" w:hAnsi="Calibri"/>
          <w:sz w:val="20"/>
          <w:vertAlign w:val="baseline"/>
        </w:rPr>
        <w:t> Section 15 of the Constitution provides that the State shall abolish all corrupt practices and abuse of power.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66</w:t>
      </w:r>
      <w:r>
        <w:rPr>
          <w:rFonts w:ascii="Calibri" w:hAnsi="Calibri"/>
          <w:sz w:val="20"/>
          <w:vertAlign w:val="baseline"/>
        </w:rPr>
        <w:t>Item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60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(a)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Exclusive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Legislative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List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provides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‘*T+he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establishment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regulation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authorities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Federation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any part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thereof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[t]o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promote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enforce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observance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Fundamental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Objectives and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Directive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Principles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contained 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this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Constitution’.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2102-3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2103.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2136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605" w:firstLine="719"/>
        <w:jc w:val="both"/>
      </w:pPr>
      <w:r>
        <w:rPr/>
        <w:t>The need for the adoption of appropriate legislation to ensure the justiciability of the</w:t>
      </w:r>
      <w:r>
        <w:rPr>
          <w:spacing w:val="1"/>
        </w:rPr>
        <w:t> </w:t>
      </w:r>
      <w:r>
        <w:rPr/>
        <w:t>provisions of Chapter II was further emphasised in the same case by Uwais CJN, who, after</w:t>
      </w:r>
      <w:r>
        <w:rPr>
          <w:spacing w:val="1"/>
        </w:rPr>
        <w:t> </w:t>
      </w:r>
      <w:r>
        <w:rPr/>
        <w:t>comparing the experience of India, Ireland and other countries, underlined that every effort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made:</w:t>
      </w:r>
    </w:p>
    <w:p>
      <w:pPr>
        <w:pStyle w:val="BodyText"/>
        <w:spacing w:before="1"/>
        <w:ind w:left="1540" w:right="601"/>
        <w:jc w:val="both"/>
      </w:pPr>
      <w:r>
        <w:rPr/>
        <w:t>…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dead</w:t>
      </w:r>
      <w:r>
        <w:rPr>
          <w:spacing w:val="1"/>
        </w:rPr>
        <w:t> </w:t>
      </w:r>
      <w:r>
        <w:rPr/>
        <w:t>letter.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 is done to see that they are observed as much as practicable so as to give</w:t>
      </w:r>
      <w:r>
        <w:rPr>
          <w:spacing w:val="1"/>
        </w:rPr>
        <w:t> </w:t>
      </w:r>
      <w:r>
        <w:rPr/>
        <w:t>cognisance to the general tendency of the Directives. It is necessary therefore to say</w:t>
      </w:r>
      <w:r>
        <w:rPr>
          <w:spacing w:val="-57"/>
        </w:rPr>
        <w:t> </w:t>
      </w:r>
      <w:r>
        <w:rPr/>
        <w:t>that our own situation is of peculiar significance. We do not need to seek uncertain</w:t>
      </w:r>
      <w:r>
        <w:rPr>
          <w:spacing w:val="1"/>
        </w:rPr>
        <w:t> </w:t>
      </w:r>
      <w:r>
        <w:rPr/>
        <w:t>ways of giving effect to the Directive Principles in Chapter II of our Constitution.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Legislative List. By this, it simply means that all the Directive Principles need not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pious</w:t>
      </w:r>
      <w:r>
        <w:rPr>
          <w:spacing w:val="1"/>
        </w:rPr>
        <w:t> </w:t>
      </w:r>
      <w:r>
        <w:rPr/>
        <w:t>declarations.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Assembly,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together,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enactment as</w:t>
      </w:r>
      <w:r>
        <w:rPr>
          <w:spacing w:val="1"/>
        </w:rPr>
        <w:t> </w:t>
      </w:r>
      <w:r>
        <w:rPr/>
        <w:t>occasion may</w:t>
      </w:r>
      <w:r>
        <w:rPr>
          <w:spacing w:val="-5"/>
        </w:rPr>
        <w:t> </w:t>
      </w:r>
      <w:r>
        <w:rPr/>
        <w:t>demand.</w:t>
      </w:r>
      <w:r>
        <w:rPr>
          <w:vertAlign w:val="superscript"/>
        </w:rPr>
        <w:t>70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480" w:lineRule="auto" w:before="208"/>
        <w:ind w:right="575" w:firstLine="719"/>
        <w:jc w:val="both"/>
      </w:pPr>
      <w:r>
        <w:rPr/>
        <w:t>It is therefore settled that while the fundamental objectives and directive principles are</w:t>
      </w:r>
      <w:r>
        <w:rPr>
          <w:spacing w:val="1"/>
        </w:rPr>
        <w:t> </w:t>
      </w:r>
      <w:r>
        <w:rPr/>
        <w:t>not directly justiciable, they can be made enforceable by the National Assembly enacting</w:t>
      </w:r>
      <w:r>
        <w:rPr>
          <w:spacing w:val="1"/>
        </w:rPr>
        <w:t> </w:t>
      </w:r>
      <w:r>
        <w:rPr/>
        <w:t>implementing legislation. Item 60(a) of the Second Schedule to the Constitution empowers the</w:t>
      </w:r>
      <w:r>
        <w:rPr>
          <w:spacing w:val="1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12"/>
        </w:rPr>
        <w:t> </w:t>
      </w:r>
      <w:r>
        <w:rPr>
          <w:spacing w:val="-1"/>
        </w:rPr>
        <w:t>Asse</w:t>
      </w:r>
      <w:r>
        <w:rPr/>
        <w:t>mb</w:t>
      </w:r>
      <w:r>
        <w:rPr>
          <w:spacing w:val="3"/>
        </w:rPr>
        <w:t>l</w:t>
      </w:r>
      <w:r>
        <w:rPr/>
        <w:t>y </w:t>
      </w:r>
      <w:r>
        <w:rPr>
          <w:spacing w:val="-18"/>
        </w:rPr>
        <w:t> </w:t>
      </w:r>
      <w:r>
        <w:rPr/>
        <w:t>to </w:t>
      </w:r>
      <w:r>
        <w:rPr>
          <w:spacing w:val="-12"/>
        </w:rPr>
        <w:t> </w:t>
      </w:r>
      <w:r>
        <w:rPr>
          <w:spacing w:val="1"/>
        </w:rPr>
        <w:t>e</w:t>
      </w:r>
      <w:r>
        <w:rPr>
          <w:spacing w:val="-1"/>
        </w:rPr>
        <w:t>stabl</w:t>
      </w:r>
      <w:r>
        <w:rPr/>
        <w:t>i</w:t>
      </w:r>
      <w:r>
        <w:rPr>
          <w:spacing w:val="-1"/>
        </w:rPr>
        <w:t>s</w:t>
      </w:r>
      <w:r>
        <w:rPr/>
        <w:t>h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3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3"/>
        </w:rPr>
        <w:t>g</w:t>
      </w:r>
      <w:r>
        <w:rPr/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te 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2"/>
        </w:rPr>
        <w:t>u</w:t>
      </w:r>
      <w:r>
        <w:rPr/>
        <w:t>thorities </w:t>
      </w:r>
      <w:r>
        <w:rPr>
          <w:spacing w:val="-13"/>
        </w:rPr>
        <w:t> </w:t>
      </w:r>
      <w:r>
        <w:rPr/>
        <w:t>for </w:t>
      </w:r>
      <w:r>
        <w:rPr>
          <w:spacing w:val="-14"/>
        </w:rPr>
        <w:t> </w:t>
      </w:r>
      <w:r>
        <w:rPr/>
        <w:t>the </w:t>
      </w:r>
      <w:r>
        <w:rPr>
          <w:spacing w:val="-13"/>
        </w:rPr>
        <w:t> </w:t>
      </w:r>
      <w:r>
        <w:rPr/>
        <w:t>f</w:t>
      </w:r>
      <w:r>
        <w:rPr>
          <w:spacing w:val="-2"/>
        </w:rPr>
        <w:t>e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tion </w:t>
      </w:r>
      <w:r>
        <w:rPr>
          <w:spacing w:val="-13"/>
        </w:rPr>
        <w:t> </w:t>
      </w:r>
      <w:r>
        <w:rPr/>
        <w:t>or 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y </w:t>
      </w:r>
      <w:r>
        <w:rPr>
          <w:spacing w:val="-18"/>
        </w:rPr>
        <w:t> </w:t>
      </w:r>
      <w:r>
        <w:rPr>
          <w:spacing w:val="-1"/>
        </w:rPr>
        <w:t>sta</w:t>
      </w:r>
      <w:r>
        <w:rPr>
          <w:spacing w:val="2"/>
        </w:rPr>
        <w:t>t</w:t>
      </w:r>
      <w:r>
        <w:rPr/>
        <w:t>e </w:t>
      </w:r>
      <w:r>
        <w:rPr>
          <w:spacing w:val="-14"/>
        </w:rPr>
        <w:t> </w:t>
      </w:r>
      <w:r>
        <w:rPr>
          <w:spacing w:val="-1"/>
          <w:w w:val="44"/>
        </w:rPr>
        <w:t>―</w:t>
      </w:r>
      <w:r>
        <w:rPr/>
        <w:t>to promote and enforce the observance of the Fundamental Objectives and Directive Principles</w:t>
      </w:r>
      <w:r>
        <w:rPr>
          <w:spacing w:val="1"/>
        </w:rPr>
        <w:t> </w:t>
      </w:r>
      <w:r>
        <w:rPr/>
        <w:t>contained in this</w:t>
      </w:r>
      <w:r>
        <w:rPr>
          <w:spacing w:val="1"/>
        </w:rPr>
        <w:t> </w:t>
      </w:r>
      <w:r>
        <w:rPr/>
        <w:t>Constitution.‖</w:t>
      </w:r>
      <w:r>
        <w:rPr>
          <w:vertAlign w:val="superscript"/>
        </w:rPr>
        <w:t>71</w:t>
      </w:r>
    </w:p>
    <w:p>
      <w:pPr>
        <w:spacing w:line="480" w:lineRule="auto" w:before="0"/>
        <w:ind w:left="460" w:right="570" w:firstLine="719"/>
        <w:jc w:val="both"/>
        <w:rPr>
          <w:sz w:val="24"/>
        </w:rPr>
      </w:pPr>
      <w:r>
        <w:rPr>
          <w:sz w:val="24"/>
        </w:rPr>
        <w:t>This position was restated in </w:t>
      </w:r>
      <w:r>
        <w:rPr>
          <w:i/>
          <w:sz w:val="24"/>
        </w:rPr>
        <w:t>Attorney General of Lagos State</w:t>
      </w:r>
      <w:r>
        <w:rPr>
          <w:sz w:val="24"/>
          <w:vertAlign w:val="superscript"/>
        </w:rPr>
        <w:t>72</w:t>
      </w:r>
      <w:r>
        <w:rPr>
          <w:sz w:val="24"/>
          <w:vertAlign w:val="baseline"/>
        </w:rPr>
        <w:t> where the Supreme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 considered and interpreted the Section 20 environmental provision of the Constitution.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court followed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reasoning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Attorney-General of Ondo State</w:t>
      </w:r>
      <w:r>
        <w:rPr>
          <w:sz w:val="24"/>
          <w:vertAlign w:val="superscript"/>
        </w:rPr>
        <w:t>73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held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that:</w:t>
      </w:r>
    </w:p>
    <w:p>
      <w:pPr>
        <w:pStyle w:val="BodyText"/>
        <w:spacing w:before="1"/>
        <w:ind w:left="1540" w:right="605"/>
        <w:jc w:val="both"/>
      </w:pPr>
      <w:r>
        <w:rPr/>
        <w:t>Section 20 of the 1999 Constitution is one of the sections under Chapter II. That is</w:t>
      </w:r>
      <w:r>
        <w:rPr>
          <w:spacing w:val="1"/>
        </w:rPr>
        <w:t> </w:t>
      </w:r>
      <w:r>
        <w:rPr/>
        <w:t>the</w:t>
      </w:r>
      <w:r>
        <w:rPr>
          <w:spacing w:val="46"/>
        </w:rPr>
        <w:t> </w:t>
      </w:r>
      <w:r>
        <w:rPr/>
        <w:t>Chapter</w:t>
      </w:r>
      <w:r>
        <w:rPr>
          <w:spacing w:val="45"/>
        </w:rPr>
        <w:t> </w:t>
      </w:r>
      <w:r>
        <w:rPr/>
        <w:t>confirming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Fundamental</w:t>
      </w:r>
      <w:r>
        <w:rPr>
          <w:spacing w:val="47"/>
        </w:rPr>
        <w:t> </w:t>
      </w:r>
      <w:r>
        <w:rPr/>
        <w:t>Objectives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Directive</w:t>
      </w:r>
      <w:r>
        <w:rPr>
          <w:spacing w:val="45"/>
        </w:rPr>
        <w:t> </w:t>
      </w:r>
      <w:r>
        <w:rPr/>
        <w:t>Principles</w:t>
      </w:r>
      <w:r>
        <w:rPr>
          <w:spacing w:val="48"/>
        </w:rPr>
        <w:t> </w:t>
      </w:r>
      <w:r>
        <w:rPr/>
        <w:t>of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2"/>
        </w:rPr>
      </w:pPr>
      <w:r>
        <w:rPr/>
        <w:pict>
          <v:rect style="position:absolute;margin-left:72.024002pt;margin-top:9.087003pt;width:144.020pt;height:.71997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57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71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Federal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Republic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Nigeria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vs.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Alhaji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Mika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Anache&amp;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Others</w:t>
      </w:r>
      <w:r>
        <w:rPr>
          <w:rFonts w:ascii="Calibri" w:hAnsi="Calibri"/>
          <w:sz w:val="20"/>
          <w:vertAlign w:val="baseline"/>
        </w:rPr>
        <w:t>(2004)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14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WRN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1-90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61,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Justice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Niki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Tobi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explained that ‘the non-justiciability of section 6(6)(c) of the Constitution is neither total nor sacrosanct as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subsection provides a leeway by the useof the words “except as otherwise provided by this Constitution”. This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means thatif the Constitution otherwise provides in another section, which makes a section or sections 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Chapter II justiciable, it will be so interpreted by the courts.’ Tobi J emphasised that “… item 60(a) is one of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items that the National Assembly is vested withlegislative power … by item 60(a), the National Assembly is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empowered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establishand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regulate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authorities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‘promote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enforce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observance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provisions</w:t>
      </w:r>
    </w:p>
    <w:p>
      <w:pPr>
        <w:spacing w:line="243" w:lineRule="exact" w:before="0"/>
        <w:ind w:left="460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chapter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2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Constitution’”.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before="69"/>
        <w:ind w:left="1540" w:right="605"/>
        <w:jc w:val="both"/>
      </w:pPr>
      <w:r>
        <w:rPr/>
        <w:t>State Policy.</w:t>
      </w:r>
      <w:r>
        <w:rPr>
          <w:spacing w:val="1"/>
        </w:rPr>
        <w:t> </w:t>
      </w:r>
      <w:r>
        <w:rPr/>
        <w:t>By virtue</w:t>
      </w:r>
      <w:r>
        <w:rPr>
          <w:spacing w:val="1"/>
        </w:rPr>
        <w:t> </w:t>
      </w:r>
      <w:r>
        <w:rPr/>
        <w:t>of item 60(a) of the Second Schedule to the</w:t>
      </w:r>
      <w:r>
        <w:rPr>
          <w:spacing w:val="60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the subject matter of that section comes under the Exclusive Legislative List. It can</w:t>
      </w:r>
      <w:r>
        <w:rPr>
          <w:spacing w:val="1"/>
        </w:rPr>
        <w:t> </w:t>
      </w:r>
      <w:r>
        <w:rPr/>
        <w:t>only</w:t>
      </w:r>
      <w:r>
        <w:rPr>
          <w:spacing w:val="11"/>
        </w:rPr>
        <w:t> </w:t>
      </w:r>
      <w:r>
        <w:rPr/>
        <w:t>be</w:t>
      </w:r>
      <w:r>
        <w:rPr>
          <w:spacing w:val="15"/>
        </w:rPr>
        <w:t> </w:t>
      </w:r>
      <w:r>
        <w:rPr/>
        <w:t>legislated</w:t>
      </w:r>
      <w:r>
        <w:rPr>
          <w:spacing w:val="18"/>
        </w:rPr>
        <w:t> </w:t>
      </w:r>
      <w:r>
        <w:rPr/>
        <w:t>on</w:t>
      </w:r>
      <w:r>
        <w:rPr>
          <w:spacing w:val="16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National</w:t>
      </w:r>
      <w:r>
        <w:rPr>
          <w:spacing w:val="19"/>
        </w:rPr>
        <w:t> </w:t>
      </w:r>
      <w:r>
        <w:rPr/>
        <w:t>Assembly</w:t>
      </w:r>
      <w:r>
        <w:rPr>
          <w:spacing w:val="14"/>
        </w:rPr>
        <w:t> </w:t>
      </w:r>
      <w:r>
        <w:rPr/>
        <w:t>on</w:t>
      </w:r>
      <w:r>
        <w:rPr>
          <w:spacing w:val="16"/>
        </w:rPr>
        <w:t> </w:t>
      </w:r>
      <w:r>
        <w:rPr/>
        <w:t>behalf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Federal</w:t>
      </w:r>
      <w:r>
        <w:rPr>
          <w:spacing w:val="19"/>
        </w:rPr>
        <w:t> </w:t>
      </w:r>
      <w:r>
        <w:rPr/>
        <w:t>Republic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  <w:r>
        <w:rPr>
          <w:vertAlign w:val="superscript"/>
        </w:rPr>
        <w:t>74</w:t>
      </w:r>
    </w:p>
    <w:p>
      <w:pPr>
        <w:pStyle w:val="BodyText"/>
        <w:spacing w:line="480" w:lineRule="auto" w:before="200"/>
        <w:ind w:right="571" w:firstLine="719"/>
        <w:jc w:val="both"/>
      </w:pPr>
      <w:r>
        <w:rPr/>
        <w:t>In the above case the Attorney-General of Lagos State (as the representative of the</w:t>
      </w:r>
      <w:r>
        <w:rPr>
          <w:spacing w:val="1"/>
        </w:rPr>
        <w:t> </w:t>
      </w:r>
      <w:r>
        <w:rPr/>
        <w:t>Lagos</w:t>
      </w:r>
      <w:r>
        <w:rPr>
          <w:spacing w:val="29"/>
        </w:rPr>
        <w:t> </w:t>
      </w:r>
      <w:r>
        <w:rPr/>
        <w:t>State</w:t>
      </w:r>
      <w:r>
        <w:rPr>
          <w:spacing w:val="26"/>
        </w:rPr>
        <w:t> </w:t>
      </w:r>
      <w:r>
        <w:rPr/>
        <w:t>Government)</w:t>
      </w:r>
      <w:r>
        <w:rPr>
          <w:spacing w:val="27"/>
        </w:rPr>
        <w:t> </w:t>
      </w:r>
      <w:r>
        <w:rPr/>
        <w:t>sued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29"/>
          <w:vertAlign w:val="baseline"/>
        </w:rPr>
        <w:t> </w:t>
      </w:r>
      <w:r>
        <w:rPr>
          <w:vertAlign w:val="baseline"/>
        </w:rPr>
        <w:t>defendant,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Attorney-General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(as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representative of the Government of the Federal Republic of Nigeria). On the order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Court, the other 35 state governments of Nigeria were joined as defendants.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contention of the plaintiff was that the Nigeria Urban and Regional Planning Decree No. 88 of</w:t>
      </w:r>
      <w:r>
        <w:rPr>
          <w:spacing w:val="1"/>
          <w:vertAlign w:val="baseline"/>
        </w:rPr>
        <w:t> </w:t>
      </w:r>
      <w:r>
        <w:rPr>
          <w:vertAlign w:val="baseline"/>
        </w:rPr>
        <w:t>1992,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</w:t>
      </w:r>
      <w:r>
        <w:rPr>
          <w:spacing w:val="1"/>
          <w:vertAlign w:val="baseline"/>
        </w:rPr>
        <w:t> </w:t>
      </w:r>
      <w:r>
        <w:rPr>
          <w:vertAlign w:val="baseline"/>
        </w:rPr>
        <w:t>alia,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urban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for the whole of Nigeria with the establishment of Federal, State and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 made it impossible for the Lagos State Government to carry out and implement its</w:t>
      </w:r>
      <w:r>
        <w:rPr>
          <w:spacing w:val="1"/>
          <w:vertAlign w:val="baseline"/>
        </w:rPr>
        <w:t> </w:t>
      </w:r>
      <w:r>
        <w:rPr>
          <w:vertAlign w:val="baseline"/>
        </w:rPr>
        <w:t>master</w:t>
      </w:r>
      <w:r>
        <w:rPr>
          <w:spacing w:val="1"/>
          <w:vertAlign w:val="baseline"/>
        </w:rPr>
        <w:t> </w:t>
      </w:r>
      <w:r>
        <w:rPr>
          <w:vertAlign w:val="baseline"/>
        </w:rPr>
        <w:t>plan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Town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Planning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contended that the Decree was intended to interfere with the powers of Lagos State under its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-2"/>
          <w:vertAlign w:val="baseline"/>
        </w:rPr>
        <w:t> </w:t>
      </w:r>
      <w:r>
        <w:rPr>
          <w:vertAlign w:val="baseline"/>
        </w:rPr>
        <w:t>laws.</w:t>
      </w:r>
    </w:p>
    <w:p>
      <w:pPr>
        <w:pStyle w:val="BodyText"/>
        <w:spacing w:line="480" w:lineRule="auto" w:before="2"/>
        <w:ind w:right="574" w:firstLine="719"/>
        <w:jc w:val="both"/>
      </w:pPr>
      <w:r>
        <w:rPr/>
        <w:t>The plaintiffs therefore sought, inter alia, a declaration that by virtue of sections 4 and 5</w:t>
      </w:r>
      <w:r>
        <w:rPr>
          <w:spacing w:val="-57"/>
        </w:rPr>
        <w:t> </w:t>
      </w:r>
      <w:r>
        <w:rPr/>
        <w:t>of the 1999 Constitution, Urban and Regional planning and physical development are residual</w:t>
      </w:r>
      <w:r>
        <w:rPr>
          <w:spacing w:val="1"/>
        </w:rPr>
        <w:t> </w:t>
      </w:r>
      <w:r>
        <w:rPr/>
        <w:t>matters within the exclusive legislative and executive competence of the State; a declaration</w:t>
      </w:r>
      <w:r>
        <w:rPr>
          <w:spacing w:val="1"/>
        </w:rPr>
        <w:t> </w:t>
      </w:r>
      <w:r>
        <w:rPr/>
        <w:t>that the relevant provisions of the said Decree which seek 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planning as well as physical development of land in Lagos State is inconsistent with section 4</w:t>
      </w:r>
      <w:r>
        <w:rPr>
          <w:spacing w:val="1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1999</w:t>
      </w:r>
      <w:r>
        <w:rPr>
          <w:spacing w:val="19"/>
        </w:rPr>
        <w:t> </w:t>
      </w:r>
      <w:r>
        <w:rPr/>
        <w:t>Constitution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extent</w:t>
      </w:r>
      <w:r>
        <w:rPr>
          <w:spacing w:val="19"/>
        </w:rPr>
        <w:t> </w:t>
      </w:r>
      <w:r>
        <w:rPr/>
        <w:t>null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void.</w:t>
      </w:r>
      <w:r>
        <w:rPr>
          <w:spacing w:val="20"/>
        </w:rPr>
        <w:t> </w:t>
      </w:r>
      <w:r>
        <w:rPr/>
        <w:t>They</w:t>
      </w:r>
      <w:r>
        <w:rPr>
          <w:spacing w:val="14"/>
        </w:rPr>
        <w:t> </w:t>
      </w:r>
      <w:r>
        <w:rPr/>
        <w:t>also</w:t>
      </w:r>
      <w:r>
        <w:rPr>
          <w:spacing w:val="20"/>
        </w:rPr>
        <w:t> </w:t>
      </w:r>
      <w:r>
        <w:rPr/>
        <w:t>sought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declaration</w:t>
      </w:r>
      <w:r>
        <w:rPr>
          <w:spacing w:val="19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 grant of approvals, permits and licences for building and physical development in Lagos</w:t>
      </w:r>
      <w:r>
        <w:rPr>
          <w:spacing w:val="1"/>
        </w:rPr>
        <w:t> </w:t>
      </w:r>
      <w:r>
        <w:rPr/>
        <w:t>State are the residual responsibility of the plaintiff; and a declaration that all approvals, permits</w:t>
      </w:r>
      <w:r>
        <w:rPr>
          <w:spacing w:val="-57"/>
        </w:rPr>
        <w:t> </w:t>
      </w:r>
      <w:r>
        <w:rPr/>
        <w:t>or</w:t>
      </w:r>
      <w:r>
        <w:rPr>
          <w:spacing w:val="22"/>
        </w:rPr>
        <w:t> </w:t>
      </w:r>
      <w:r>
        <w:rPr/>
        <w:t>licences</w:t>
      </w:r>
      <w:r>
        <w:rPr>
          <w:spacing w:val="26"/>
        </w:rPr>
        <w:t> </w:t>
      </w:r>
      <w:r>
        <w:rPr/>
        <w:t>granted</w:t>
      </w:r>
      <w:r>
        <w:rPr>
          <w:spacing w:val="22"/>
        </w:rPr>
        <w:t> </w:t>
      </w:r>
      <w:r>
        <w:rPr/>
        <w:t>or</w:t>
      </w:r>
      <w:r>
        <w:rPr>
          <w:spacing w:val="23"/>
        </w:rPr>
        <w:t> </w:t>
      </w:r>
      <w:r>
        <w:rPr/>
        <w:t>issued</w:t>
      </w:r>
      <w:r>
        <w:rPr>
          <w:spacing w:val="23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25"/>
        </w:rPr>
        <w:t> </w:t>
      </w:r>
      <w:r>
        <w:rPr/>
        <w:t>first</w:t>
      </w:r>
      <w:r>
        <w:rPr>
          <w:spacing w:val="24"/>
        </w:rPr>
        <w:t> </w:t>
      </w:r>
      <w:r>
        <w:rPr/>
        <w:t>defendant</w:t>
      </w:r>
      <w:r>
        <w:rPr>
          <w:spacing w:val="27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June</w:t>
      </w:r>
      <w:r>
        <w:rPr>
          <w:spacing w:val="21"/>
          <w:vertAlign w:val="baseline"/>
        </w:rPr>
        <w:t> </w:t>
      </w:r>
      <w:r>
        <w:rPr>
          <w:vertAlign w:val="baseline"/>
        </w:rPr>
        <w:t>1999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22"/>
          <w:vertAlign w:val="baseline"/>
        </w:rPr>
        <w:t> </w:t>
      </w:r>
      <w:r>
        <w:rPr>
          <w:vertAlign w:val="baseline"/>
        </w:rPr>
        <w:t>building</w:t>
      </w:r>
      <w:r>
        <w:rPr>
          <w:spacing w:val="20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spacing w:before="1"/>
        <w:jc w:val="both"/>
      </w:pPr>
      <w:r>
        <w:rPr/>
        <w:t>development</w:t>
      </w:r>
      <w:r>
        <w:rPr>
          <w:spacing w:val="99"/>
        </w:rPr>
        <w:t> </w:t>
      </w:r>
      <w:r>
        <w:rPr/>
        <w:t>of</w:t>
      </w:r>
      <w:r>
        <w:rPr>
          <w:spacing w:val="98"/>
        </w:rPr>
        <w:t> </w:t>
      </w:r>
      <w:r>
        <w:rPr/>
        <w:t>land</w:t>
      </w:r>
      <w:r>
        <w:rPr>
          <w:spacing w:val="99"/>
        </w:rPr>
        <w:t> </w:t>
      </w:r>
      <w:r>
        <w:rPr/>
        <w:t>within</w:t>
      </w:r>
      <w:r>
        <w:rPr>
          <w:spacing w:val="99"/>
        </w:rPr>
        <w:t> </w:t>
      </w:r>
      <w:r>
        <w:rPr/>
        <w:t>Lagos</w:t>
      </w:r>
      <w:r>
        <w:rPr>
          <w:spacing w:val="99"/>
        </w:rPr>
        <w:t> </w:t>
      </w:r>
      <w:r>
        <w:rPr/>
        <w:t>State</w:t>
      </w:r>
      <w:r>
        <w:rPr>
          <w:spacing w:val="98"/>
        </w:rPr>
        <w:t> </w:t>
      </w:r>
      <w:r>
        <w:rPr/>
        <w:t>without</w:t>
      </w:r>
      <w:r>
        <w:rPr>
          <w:spacing w:val="100"/>
        </w:rPr>
        <w:t> </w:t>
      </w:r>
      <w:r>
        <w:rPr/>
        <w:t>the</w:t>
      </w:r>
      <w:r>
        <w:rPr>
          <w:spacing w:val="99"/>
        </w:rPr>
        <w:t> </w:t>
      </w:r>
      <w:r>
        <w:rPr/>
        <w:t>consent</w:t>
      </w:r>
      <w:r>
        <w:rPr>
          <w:spacing w:val="100"/>
        </w:rPr>
        <w:t> </w:t>
      </w:r>
      <w:r>
        <w:rPr/>
        <w:t>of</w:t>
      </w:r>
      <w:r>
        <w:rPr>
          <w:spacing w:val="98"/>
        </w:rPr>
        <w:t> </w:t>
      </w:r>
      <w:r>
        <w:rPr/>
        <w:t>the</w:t>
      </w:r>
      <w:r>
        <w:rPr>
          <w:spacing w:val="98"/>
        </w:rPr>
        <w:t> </w:t>
      </w:r>
      <w:r>
        <w:rPr/>
        <w:t>plaintiff</w:t>
      </w:r>
      <w:r>
        <w:rPr>
          <w:spacing w:val="98"/>
        </w:rPr>
        <w:t> </w:t>
      </w:r>
      <w:r>
        <w:rPr/>
        <w:t>and</w:t>
      </w:r>
      <w:r>
        <w:rPr>
          <w:spacing w:val="99"/>
        </w:rPr>
        <w:t> </w:t>
      </w:r>
      <w:r>
        <w:rPr/>
        <w:t>in</w:t>
      </w:r>
    </w:p>
    <w:p>
      <w:pPr>
        <w:pStyle w:val="BodyText"/>
        <w:spacing w:before="3"/>
        <w:ind w:left="0"/>
        <w:rPr>
          <w:sz w:val="11"/>
        </w:rPr>
      </w:pPr>
      <w:r>
        <w:rPr/>
        <w:pict>
          <v:rect style="position:absolute;margin-left:72.024002pt;margin-top:8.457392pt;width:144.020pt;height:.72003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Uwaifo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JSC.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80"/>
        <w:jc w:val="both"/>
      </w:pPr>
      <w:r>
        <w:rPr/>
        <w:t>contravention of the town planning laws and regulations of Lagos State are illegal, null and</w:t>
      </w:r>
      <w:r>
        <w:rPr>
          <w:spacing w:val="1"/>
        </w:rPr>
        <w:t> </w:t>
      </w:r>
      <w:r>
        <w:rPr/>
        <w:t>void.</w:t>
      </w:r>
      <w:r>
        <w:rPr>
          <w:vertAlign w:val="superscript"/>
        </w:rPr>
        <w:t>75</w:t>
      </w:r>
    </w:p>
    <w:p>
      <w:pPr>
        <w:pStyle w:val="BodyText"/>
        <w:spacing w:line="480" w:lineRule="auto" w:before="1"/>
        <w:ind w:right="576" w:firstLine="719"/>
        <w:jc w:val="both"/>
      </w:pPr>
      <w:r>
        <w:rPr/>
        <w:t>The Attorney-General of the Federation argued as part of his defence that section 20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 to</w:t>
      </w:r>
      <w:r>
        <w:rPr>
          <w:spacing w:val="1"/>
        </w:rPr>
        <w:t> </w:t>
      </w:r>
      <w:r>
        <w:rPr/>
        <w:t>enact</w:t>
      </w:r>
      <w:r>
        <w:rPr>
          <w:spacing w:val="1"/>
        </w:rPr>
        <w:t> </w:t>
      </w:r>
      <w:r>
        <w:rPr/>
        <w:t>any appropriate</w:t>
      </w:r>
      <w:r>
        <w:rPr>
          <w:spacing w:val="1"/>
        </w:rPr>
        <w:t> </w:t>
      </w:r>
      <w:r>
        <w:rPr/>
        <w:t>law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matters of environment as a subject item under the Exclusive Legislative List by virtue of the</w:t>
      </w:r>
      <w:r>
        <w:rPr>
          <w:spacing w:val="1"/>
        </w:rPr>
        <w:t> </w:t>
      </w:r>
      <w:r>
        <w:rPr/>
        <w:t>operation of Item 60(a) of that List. Therefore the National Assembly could enact a law on</w:t>
      </w:r>
      <w:r>
        <w:rPr>
          <w:spacing w:val="1"/>
        </w:rPr>
        <w:t> </w:t>
      </w:r>
      <w:r>
        <w:rPr/>
        <w:t>urban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regional</w:t>
      </w:r>
      <w:r>
        <w:rPr>
          <w:spacing w:val="15"/>
        </w:rPr>
        <w:t> </w:t>
      </w:r>
      <w:r>
        <w:rPr/>
        <w:t>planning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have</w:t>
      </w:r>
      <w:r>
        <w:rPr>
          <w:spacing w:val="14"/>
        </w:rPr>
        <w:t> </w:t>
      </w:r>
      <w:r>
        <w:rPr/>
        <w:t>effect</w:t>
      </w:r>
      <w:r>
        <w:rPr>
          <w:spacing w:val="15"/>
        </w:rPr>
        <w:t> </w:t>
      </w:r>
      <w:r>
        <w:rPr/>
        <w:t>throughout</w:t>
      </w:r>
      <w:r>
        <w:rPr>
          <w:spacing w:val="16"/>
        </w:rPr>
        <w:t> </w:t>
      </w:r>
      <w:r>
        <w:rPr/>
        <w:t>Nigeria.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Supreme</w:t>
      </w:r>
      <w:r>
        <w:rPr>
          <w:spacing w:val="15"/>
        </w:rPr>
        <w:t> </w:t>
      </w:r>
      <w:r>
        <w:rPr/>
        <w:t>Court,</w:t>
      </w:r>
      <w:r>
        <w:rPr>
          <w:spacing w:val="15"/>
        </w:rPr>
        <w:t> </w:t>
      </w:r>
      <w:r>
        <w:rPr/>
        <w:t>however,</w:t>
      </w:r>
      <w:r>
        <w:rPr>
          <w:spacing w:val="-58"/>
        </w:rPr>
        <w:t> </w:t>
      </w:r>
      <w:r>
        <w:rPr/>
        <w:t>in its majority judgment,</w:t>
      </w:r>
      <w:r>
        <w:rPr>
          <w:vertAlign w:val="superscript"/>
        </w:rPr>
        <w:t>76</w:t>
      </w:r>
      <w:r>
        <w:rPr>
          <w:vertAlign w:val="baseline"/>
        </w:rPr>
        <w:t> rejected this argument and held that since the subject of town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Lists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 it is a residual matter and only the states can legislate on it. Moreover that section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20 of the 1999 Constitution which the 1</w:t>
      </w:r>
      <w:r>
        <w:rPr>
          <w:vertAlign w:val="superscript"/>
        </w:rPr>
        <w:t>st</w:t>
      </w:r>
      <w:r>
        <w:rPr>
          <w:vertAlign w:val="baseline"/>
        </w:rPr>
        <w:t> defendant relied on must be confined to pure 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of environment and not by extension to matters of pure town and regional planning.</w:t>
      </w:r>
      <w:r>
        <w:rPr>
          <w:spacing w:val="1"/>
          <w:vertAlign w:val="baseline"/>
        </w:rPr>
        <w:t> </w:t>
      </w:r>
      <w:r>
        <w:rPr>
          <w:vertAlign w:val="baseline"/>
        </w:rPr>
        <w:t>Uwaifo</w:t>
      </w:r>
      <w:r>
        <w:rPr>
          <w:spacing w:val="1"/>
          <w:vertAlign w:val="baseline"/>
        </w:rPr>
        <w:t> </w:t>
      </w:r>
      <w:r>
        <w:rPr>
          <w:vertAlign w:val="baseline"/>
        </w:rPr>
        <w:t>JSC,</w:t>
      </w:r>
      <w:r>
        <w:rPr>
          <w:spacing w:val="-1"/>
          <w:vertAlign w:val="baseline"/>
        </w:rPr>
        <w:t> </w:t>
      </w:r>
      <w:r>
        <w:rPr>
          <w:vertAlign w:val="baseline"/>
        </w:rPr>
        <w:t>rejecting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AG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as follows:</w:t>
      </w:r>
    </w:p>
    <w:p>
      <w:pPr>
        <w:pStyle w:val="BodyText"/>
        <w:spacing w:before="1"/>
        <w:ind w:left="1540" w:right="508"/>
        <w:jc w:val="both"/>
      </w:pPr>
      <w:r>
        <w:rPr/>
        <w:t>I have endeavoured to show from all these laws that it was never the intention that</w:t>
      </w:r>
      <w:r>
        <w:rPr>
          <w:spacing w:val="1"/>
        </w:rPr>
        <w:t> </w:t>
      </w:r>
      <w:r>
        <w:rPr/>
        <w:t>environmental matters could involve the National Assembly in proposing physical</w:t>
      </w:r>
      <w:r>
        <w:rPr>
          <w:spacing w:val="1"/>
        </w:rPr>
        <w:t> </w:t>
      </w:r>
      <w:r>
        <w:rPr/>
        <w:t>planning laws for Nigeria by virtue of a provision like that of section 20 of the 1999</w:t>
      </w:r>
      <w:r>
        <w:rPr>
          <w:spacing w:val="1"/>
        </w:rPr>
        <w:t> </w:t>
      </w:r>
      <w:r>
        <w:rPr/>
        <w:t>Constitution. It can be seen that the said laws are essentially about how</w:t>
      </w:r>
      <w:r>
        <w:rPr>
          <w:spacing w:val="60"/>
        </w:rPr>
        <w:t> </w:t>
      </w:r>
      <w:r>
        <w:rPr/>
        <w:t>to protect</w:t>
      </w:r>
      <w:r>
        <w:rPr>
          <w:spacing w:val="1"/>
        </w:rPr>
        <w:t> </w:t>
      </w:r>
      <w:r>
        <w:rPr/>
        <w:t>and improve the environment and safeguard the water, air and land, forest and</w:t>
      </w:r>
      <w:r>
        <w:rPr>
          <w:spacing w:val="1"/>
        </w:rPr>
        <w:t> </w:t>
      </w:r>
      <w:r>
        <w:rPr/>
        <w:t>wildlife of Nigeria. This can by no means include or involve, in respect of land,</w:t>
      </w:r>
      <w:r>
        <w:rPr>
          <w:spacing w:val="1"/>
        </w:rPr>
        <w:t> </w:t>
      </w:r>
      <w:r>
        <w:rPr/>
        <w:t>p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spacing w:val="-1"/>
        </w:rPr>
        <w:t>sic</w:t>
      </w:r>
      <w:r>
        <w:rPr>
          <w:spacing w:val="-2"/>
        </w:rPr>
        <w:t>a</w:t>
      </w:r>
      <w:r>
        <w:rPr/>
        <w:t>l </w:t>
      </w:r>
      <w:r>
        <w:rPr>
          <w:spacing w:val="-22"/>
        </w:rPr>
        <w:t> </w:t>
      </w:r>
      <w:r>
        <w:rPr/>
        <w:t>town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2"/>
        </w:rPr>
        <w:t> </w:t>
      </w:r>
      <w:r>
        <w:rPr/>
        <w:t>re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o</w:t>
      </w:r>
      <w:r>
        <w:rPr/>
        <w:t>n</w:t>
      </w:r>
      <w:r>
        <w:rPr>
          <w:spacing w:val="-1"/>
        </w:rPr>
        <w:t>a</w:t>
      </w:r>
      <w:r>
        <w:rPr/>
        <w:t>l </w:t>
      </w:r>
      <w:r>
        <w:rPr>
          <w:spacing w:val="-24"/>
        </w:rPr>
        <w:t> </w:t>
      </w:r>
      <w:r>
        <w:rPr/>
        <w:t>planning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2"/>
        </w:rPr>
        <w:t> </w:t>
      </w:r>
      <w:r>
        <w:rPr/>
        <w:t>a </w:t>
      </w:r>
      <w:r>
        <w:rPr>
          <w:spacing w:val="-26"/>
        </w:rPr>
        <w:t> </w:t>
      </w:r>
      <w:r>
        <w:rPr/>
        <w:t>me</w:t>
      </w:r>
      <w:r>
        <w:rPr>
          <w:spacing w:val="-2"/>
        </w:rPr>
        <w:t>a</w:t>
      </w:r>
      <w:r>
        <w:rPr/>
        <w:t>ns </w:t>
      </w:r>
      <w:r>
        <w:rPr>
          <w:spacing w:val="-22"/>
        </w:rPr>
        <w:t> </w:t>
      </w:r>
      <w:r>
        <w:rPr/>
        <w:t>to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sa</w:t>
      </w:r>
      <w:r>
        <w:rPr>
          <w:spacing w:val="1"/>
        </w:rPr>
        <w:t>fe</w:t>
      </w:r>
      <w:r>
        <w:rPr>
          <w:spacing w:val="-3"/>
        </w:rPr>
        <w:t>g</w:t>
      </w:r>
      <w:r>
        <w:rPr/>
        <w:t>u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d</w:t>
      </w:r>
      <w:r>
        <w:rPr>
          <w:w w:val="158"/>
        </w:rPr>
        <w:t>‖</w:t>
      </w:r>
      <w:r>
        <w:rPr/>
        <w:t> </w:t>
      </w:r>
      <w:r>
        <w:rPr>
          <w:spacing w:val="-26"/>
        </w:rPr>
        <w:t> </w:t>
      </w:r>
      <w:r>
        <w:rPr/>
        <w:t>land. </w:t>
      </w:r>
      <w:r>
        <w:rPr>
          <w:spacing w:val="-20"/>
        </w:rPr>
        <w:t> </w:t>
      </w:r>
      <w:r>
        <w:rPr>
          <w:spacing w:val="-4"/>
        </w:rPr>
        <w:t>I</w:t>
      </w:r>
      <w:r>
        <w:rPr/>
        <w:t>t </w:t>
      </w:r>
      <w:r>
        <w:rPr>
          <w:spacing w:val="-22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25"/>
        </w:rPr>
        <w:t> </w:t>
      </w:r>
      <w:r>
        <w:rPr/>
        <w:t>b</w:t>
      </w:r>
      <w:r>
        <w:rPr>
          <w:spacing w:val="-1"/>
        </w:rPr>
        <w:t>ee</w:t>
      </w:r>
      <w:r>
        <w:rPr/>
        <w:t>n shown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this</w:t>
      </w:r>
      <w:r>
        <w:rPr>
          <w:spacing w:val="17"/>
        </w:rPr>
        <w:t> </w:t>
      </w:r>
      <w:r>
        <w:rPr/>
        <w:t>judgment</w:t>
      </w:r>
      <w:r>
        <w:rPr>
          <w:spacing w:val="20"/>
        </w:rPr>
        <w:t> </w:t>
      </w:r>
      <w:r>
        <w:rPr/>
        <w:t>what</w:t>
      </w:r>
      <w:r>
        <w:rPr>
          <w:spacing w:val="20"/>
        </w:rPr>
        <w:t> </w:t>
      </w:r>
      <w:r>
        <w:rPr/>
        <w:t>discussions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considerations</w:t>
      </w:r>
      <w:r>
        <w:rPr>
          <w:spacing w:val="20"/>
        </w:rPr>
        <w:t> </w:t>
      </w:r>
      <w:r>
        <w:rPr/>
        <w:t>led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formulation</w:t>
      </w:r>
      <w:r>
        <w:rPr>
          <w:spacing w:val="-58"/>
        </w:rPr>
        <w:t> </w:t>
      </w:r>
      <w:r>
        <w:rPr/>
        <w:t>of the text of section 20 which for the first time in the constitutional history of</w:t>
      </w:r>
      <w:r>
        <w:rPr>
          <w:spacing w:val="1"/>
        </w:rPr>
        <w:t> </w:t>
      </w:r>
      <w:r>
        <w:rPr/>
        <w:t>Nigeria came to be inserted in the Constitution under the Principles of State Policy.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Committee‘s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resolution on the subject make it clear beyond argument that it was after deliberating</w:t>
      </w:r>
      <w:r>
        <w:rPr>
          <w:spacing w:val="-57"/>
        </w:rPr>
        <w:t> </w:t>
      </w:r>
      <w:r>
        <w:rPr/>
        <w:t>such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afforestation,</w:t>
      </w:r>
      <w:r>
        <w:rPr>
          <w:spacing w:val="1"/>
        </w:rPr>
        <w:t> </w:t>
      </w:r>
      <w:r>
        <w:rPr/>
        <w:t>reforestation,</w:t>
      </w:r>
      <w:r>
        <w:rPr>
          <w:spacing w:val="60"/>
        </w:rPr>
        <w:t> </w:t>
      </w:r>
      <w:r>
        <w:rPr/>
        <w:t>devastation</w:t>
      </w:r>
      <w:r>
        <w:rPr>
          <w:spacing w:val="1"/>
        </w:rPr>
        <w:t> </w:t>
      </w:r>
      <w:r>
        <w:rPr/>
        <w:t>through mining activities, desertification, disasters and emergencies commission and</w:t>
      </w:r>
      <w:r>
        <w:rPr>
          <w:spacing w:val="-57"/>
        </w:rPr>
        <w:t> </w:t>
      </w:r>
      <w:r>
        <w:rPr/>
        <w:t>the federal environmental protection etc. that the Committee came up with that</w:t>
      </w:r>
      <w:r>
        <w:rPr>
          <w:spacing w:val="1"/>
        </w:rPr>
        <w:t> </w:t>
      </w:r>
      <w:r>
        <w:rPr/>
        <w:t>provision.</w:t>
      </w:r>
      <w:r>
        <w:rPr>
          <w:vertAlign w:val="superscript"/>
        </w:rPr>
        <w:t>77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1"/>
        </w:rPr>
      </w:pPr>
      <w:r>
        <w:rPr/>
        <w:pict>
          <v:rect style="position:absolute;margin-left:72.024002pt;margin-top:8.764132pt;width:144.020pt;height:.71997pt;mso-position-horizontal-relative:page;mso-position-vertical-relative:paragraph;z-index:-15653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consent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Governor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required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transactions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involving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land.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22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 Use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 Cap L5, LFN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460" w:right="58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Supreme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unanimously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granted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claims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part,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Uwais,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CJN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then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was),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Ayoola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Tobi,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JJSC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expressing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minority views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some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reliefs.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(op cit.)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D-H.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69" w:firstLine="719"/>
        <w:jc w:val="both"/>
      </w:pPr>
      <w:r>
        <w:rPr/>
        <w:t>Kalgo JSC, similarly held that the main object and essence of section 20 of the 1999</w:t>
      </w:r>
      <w:r>
        <w:rPr>
          <w:spacing w:val="1"/>
        </w:rPr>
        <w:t> </w:t>
      </w:r>
      <w:r>
        <w:rPr/>
        <w:t>Constitution is to protect the external surroundings of the people and ensure that they live in a</w:t>
      </w:r>
      <w:r>
        <w:rPr>
          <w:spacing w:val="1"/>
        </w:rPr>
        <w:t> </w:t>
      </w:r>
      <w:r>
        <w:rPr/>
        <w:t>safe and secure atmosphere free from any danger to their health or other conveniences and it</w:t>
      </w:r>
      <w:r>
        <w:rPr>
          <w:spacing w:val="1"/>
        </w:rPr>
        <w:t> </w:t>
      </w:r>
      <w:r>
        <w:rPr/>
        <w:t>does not appear to involve the way people plan their buildings or develop the land they</w:t>
      </w:r>
      <w:r>
        <w:rPr>
          <w:spacing w:val="1"/>
        </w:rPr>
        <w:t> </w:t>
      </w:r>
      <w:r>
        <w:rPr/>
        <w:t>occupy.</w:t>
      </w:r>
      <w:r>
        <w:rPr>
          <w:vertAlign w:val="superscript"/>
        </w:rPr>
        <w:t>78</w:t>
      </w:r>
      <w:r>
        <w:rPr>
          <w:vertAlign w:val="baseline"/>
        </w:rPr>
        <w:t> Their Lordships further stated that section 20 is meant to support such laws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Harmful</w:t>
      </w:r>
      <w:r>
        <w:rPr>
          <w:spacing w:val="1"/>
          <w:vertAlign w:val="baseline"/>
        </w:rPr>
        <w:t> </w:t>
      </w:r>
      <w:r>
        <w:rPr>
          <w:vertAlign w:val="baseline"/>
        </w:rPr>
        <w:t>Wastes</w:t>
      </w:r>
      <w:r>
        <w:rPr>
          <w:spacing w:val="1"/>
          <w:vertAlign w:val="baseline"/>
        </w:rPr>
        <w:t> </w:t>
      </w:r>
      <w:r>
        <w:rPr>
          <w:vertAlign w:val="baseline"/>
        </w:rPr>
        <w:t>(Special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Provisions) Act, the Environmental Impact Assessment Act, and the National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(Pollution Abatement in Industries and Facilities Generating Wastes) 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1991 etc.</w:t>
      </w:r>
    </w:p>
    <w:p>
      <w:pPr>
        <w:pStyle w:val="BodyText"/>
        <w:spacing w:line="480" w:lineRule="auto" w:before="2"/>
        <w:ind w:right="571" w:firstLine="719"/>
        <w:jc w:val="both"/>
      </w:pPr>
      <w:r>
        <w:rPr/>
        <w:t>Their</w:t>
      </w:r>
      <w:r>
        <w:rPr>
          <w:spacing w:val="1"/>
        </w:rPr>
        <w:t> </w:t>
      </w:r>
      <w:r>
        <w:rPr/>
        <w:t>Lordships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arriving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</w:t>
      </w:r>
      <w:r>
        <w:rPr>
          <w:spacing w:val="61"/>
        </w:rPr>
        <w:t> </w:t>
      </w:r>
      <w:r>
        <w:rPr/>
        <w:t>that</w:t>
      </w:r>
      <w:r>
        <w:rPr>
          <w:spacing w:val="1"/>
        </w:rPr>
        <w:t> </w:t>
      </w:r>
      <w:r>
        <w:rPr/>
        <w:t>environmental matters are not directly concerned with the physical developmental planning of</w:t>
      </w:r>
      <w:r>
        <w:rPr>
          <w:spacing w:val="1"/>
        </w:rPr>
        <w:t> </w:t>
      </w:r>
      <w:r>
        <w:rPr/>
        <w:t>land use conceptions.</w:t>
      </w:r>
      <w:r>
        <w:rPr>
          <w:spacing w:val="1"/>
        </w:rPr>
        <w:t> </w:t>
      </w:r>
      <w:r>
        <w:rPr/>
        <w:t>These included</w:t>
      </w:r>
      <w:r>
        <w:rPr>
          <w:spacing w:val="1"/>
        </w:rPr>
        <w:t> </w:t>
      </w:r>
      <w:r>
        <w:rPr/>
        <w:t>the definition</w:t>
      </w:r>
      <w:r>
        <w:rPr>
          <w:spacing w:val="1"/>
        </w:rPr>
        <w:t> </w:t>
      </w:r>
      <w:r>
        <w:rPr/>
        <w:t>of environment</w:t>
      </w:r>
      <w:r>
        <w:rPr>
          <w:vertAlign w:val="superscript"/>
        </w:rPr>
        <w:t>79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deliberation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by the Constitutional Conference; the general perspective and scope of the above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-1"/>
          <w:vertAlign w:val="baseline"/>
        </w:rPr>
        <w:t> </w:t>
      </w:r>
      <w:r>
        <w:rPr>
          <w:vertAlign w:val="baseline"/>
        </w:rPr>
        <w:t>laws on environment and the very</w:t>
      </w:r>
      <w:r>
        <w:rPr>
          <w:spacing w:val="-3"/>
          <w:vertAlign w:val="baseline"/>
        </w:rPr>
        <w:t> </w:t>
      </w:r>
      <w:r>
        <w:rPr>
          <w:vertAlign w:val="baseline"/>
        </w:rPr>
        <w:t>aim of section 20.</w:t>
      </w:r>
    </w:p>
    <w:p>
      <w:pPr>
        <w:pStyle w:val="BodyText"/>
        <w:spacing w:line="480" w:lineRule="auto"/>
        <w:ind w:right="575" w:firstLine="719"/>
        <w:jc w:val="both"/>
      </w:pPr>
      <w:r>
        <w:rPr/>
        <w:t>While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encompass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considerations play a vital role in urban and regional development and</w:t>
      </w:r>
      <w:r>
        <w:rPr>
          <w:spacing w:val="60"/>
        </w:rPr>
        <w:t> </w:t>
      </w:r>
      <w:r>
        <w:rPr/>
        <w:t>physical planning.</w:t>
      </w:r>
      <w:r>
        <w:rPr>
          <w:spacing w:val="1"/>
        </w:rPr>
        <w:t> </w:t>
      </w:r>
      <w:r>
        <w:rPr/>
        <w:t>Town planners need to provide for green areas in cities; industrial areas that are prone to</w:t>
      </w:r>
      <w:r>
        <w:rPr>
          <w:spacing w:val="1"/>
        </w:rPr>
        <w:t> </w:t>
      </w:r>
      <w:r>
        <w:rPr/>
        <w:t>pollution should of necessity be sited away from residential areas; and telecommunication</w:t>
      </w:r>
      <w:r>
        <w:rPr>
          <w:spacing w:val="1"/>
        </w:rPr>
        <w:t> </w:t>
      </w:r>
      <w:r>
        <w:rPr/>
        <w:t>masts and installations that emit radioactive waves should not be sited in residential areas. In</w:t>
      </w:r>
      <w:r>
        <w:rPr>
          <w:spacing w:val="1"/>
        </w:rPr>
        <w:t> </w:t>
      </w:r>
      <w:r>
        <w:rPr/>
        <w:t>this</w:t>
      </w:r>
      <w:r>
        <w:rPr>
          <w:spacing w:val="23"/>
        </w:rPr>
        <w:t> </w:t>
      </w:r>
      <w:r>
        <w:rPr/>
        <w:t>way</w:t>
      </w:r>
      <w:r>
        <w:rPr>
          <w:spacing w:val="21"/>
        </w:rPr>
        <w:t> </w:t>
      </w:r>
      <w:r>
        <w:rPr/>
        <w:t>planning</w:t>
      </w:r>
      <w:r>
        <w:rPr>
          <w:spacing w:val="21"/>
        </w:rPr>
        <w:t> </w:t>
      </w:r>
      <w:r>
        <w:rPr/>
        <w:t>regulation</w:t>
      </w:r>
      <w:r>
        <w:rPr>
          <w:spacing w:val="23"/>
        </w:rPr>
        <w:t> </w:t>
      </w:r>
      <w:r>
        <w:rPr/>
        <w:t>may</w:t>
      </w:r>
      <w:r>
        <w:rPr>
          <w:spacing w:val="21"/>
        </w:rPr>
        <w:t> </w:t>
      </w:r>
      <w:r>
        <w:rPr/>
        <w:t>also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used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an</w:t>
      </w:r>
      <w:r>
        <w:rPr>
          <w:spacing w:val="23"/>
        </w:rPr>
        <w:t> </w:t>
      </w:r>
      <w:r>
        <w:rPr/>
        <w:t>instrument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protecting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enhancing</w:t>
      </w:r>
      <w:r>
        <w:rPr>
          <w:spacing w:val="-57"/>
        </w:rPr>
        <w:t> </w:t>
      </w:r>
      <w:r>
        <w:rPr/>
        <w:t>the environment.</w:t>
      </w:r>
      <w:r>
        <w:rPr>
          <w:vertAlign w:val="superscript"/>
        </w:rPr>
        <w:t>80</w:t>
      </w:r>
    </w:p>
    <w:p>
      <w:pPr>
        <w:pStyle w:val="BodyText"/>
        <w:spacing w:before="5"/>
        <w:ind w:left="0"/>
        <w:rPr>
          <w:sz w:val="21"/>
        </w:rPr>
      </w:pPr>
      <w:r>
        <w:rPr/>
        <w:pict>
          <v:rect style="position:absolute;margin-left:72.024002pt;margin-top:14.281532pt;width:144.020pt;height:.72003pt;mso-position-horizontal-relative:page;mso-position-vertical-relative:paragraph;z-index:-15652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Kalgo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JSC,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159-160,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paras.H-A;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161-162,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paras.B-A.</w:t>
      </w:r>
    </w:p>
    <w:p>
      <w:pPr>
        <w:spacing w:before="0"/>
        <w:ind w:left="460" w:right="58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79</w:t>
      </w:r>
      <w:r>
        <w:rPr>
          <w:rFonts w:ascii="Calibri" w:hAnsi="Calibri"/>
          <w:sz w:val="20"/>
          <w:vertAlign w:val="baseline"/>
        </w:rPr>
        <w:t> The court defined ‘environment’ as ‘the natural conditions, for example land, air and water, in which people,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animal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plants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live’.</w:t>
      </w:r>
    </w:p>
    <w:p>
      <w:pPr>
        <w:spacing w:before="1"/>
        <w:ind w:left="460" w:right="57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80</w:t>
      </w:r>
      <w:r>
        <w:rPr>
          <w:rFonts w:ascii="Calibri" w:hAnsi="Calibri"/>
          <w:sz w:val="20"/>
          <w:vertAlign w:val="baseline"/>
        </w:rPr>
        <w:t> This is reflected in Halsbury’s Laws of England (4th Edition) Vol. 46, para 1 (quoted in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Attorney General of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Lagos State </w:t>
      </w:r>
      <w:r>
        <w:rPr>
          <w:rFonts w:ascii="Calibri" w:hAnsi="Calibri"/>
          <w:sz w:val="20"/>
          <w:vertAlign w:val="baseline"/>
        </w:rPr>
        <w:t>(op cit.) per Ayoola JSC at p. 229, para. H) that- “The town and country planning system is designed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 regulate the development and use of land in the public interest; and it is an important instrument for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protecting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enhancing 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town and country….“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before="69"/>
        <w:ind w:left="1180"/>
      </w:pPr>
      <w:r>
        <w:rPr/>
        <w:t>This important point was made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 learned justices of the Supreme Court as follows-</w:t>
      </w:r>
    </w:p>
    <w:p>
      <w:pPr>
        <w:pStyle w:val="BodyText"/>
        <w:ind w:left="0"/>
      </w:pPr>
    </w:p>
    <w:p>
      <w:pPr>
        <w:pStyle w:val="BodyText"/>
        <w:spacing w:before="1"/>
        <w:ind w:left="1540" w:right="600"/>
        <w:jc w:val="both"/>
      </w:pPr>
      <w:r>
        <w:rPr/>
        <w:t>…town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appropriate circumstances. If, for instance, an environmental law is directed at</w:t>
      </w:r>
      <w:r>
        <w:rPr>
          <w:spacing w:val="1"/>
        </w:rPr>
        <w:t> </w:t>
      </w:r>
      <w:r>
        <w:rPr/>
        <w:t>preserving the beauty of an elegant landscape, or the existing archaeological or</w:t>
      </w:r>
      <w:r>
        <w:rPr>
          <w:spacing w:val="1"/>
        </w:rPr>
        <w:t> </w:t>
      </w:r>
      <w:r>
        <w:rPr/>
        <w:t>architectural works or monuments or historic or artistic interest, relevant town and</w:t>
      </w:r>
      <w:r>
        <w:rPr>
          <w:spacing w:val="1"/>
        </w:rPr>
        <w:t> </w:t>
      </w:r>
      <w:r>
        <w:rPr/>
        <w:t>country planning laws must take account of such a law. It must be expected that the</w:t>
      </w:r>
      <w:r>
        <w:rPr>
          <w:spacing w:val="-57"/>
        </w:rPr>
        <w:t> </w:t>
      </w:r>
      <w:r>
        <w:rPr/>
        <w:t>operators of town and country planning will have to comply with such directions</w:t>
      </w:r>
      <w:r>
        <w:rPr>
          <w:spacing w:val="1"/>
        </w:rPr>
        <w:t> </w:t>
      </w:r>
      <w:r>
        <w:rPr/>
        <w:t>given by the appropriate authority in charge of environment to meet the objectives.</w:t>
      </w:r>
      <w:r>
        <w:rPr>
          <w:spacing w:val="1"/>
        </w:rPr>
        <w:t> </w:t>
      </w:r>
      <w:r>
        <w:rPr/>
        <w:t>That is the essence of the Environmental Impact Assessment Decree No. 86 of</w:t>
      </w:r>
      <w:r>
        <w:rPr>
          <w:spacing w:val="1"/>
        </w:rPr>
        <w:t> </w:t>
      </w:r>
      <w:r>
        <w:rPr/>
        <w:t>1992….Again land can be safeguarded by relevant environmental laws which may</w:t>
      </w:r>
      <w:r>
        <w:rPr>
          <w:spacing w:val="1"/>
        </w:rPr>
        <w:t> </w:t>
      </w:r>
      <w:r>
        <w:rPr/>
        <w:t>prohibit any activities on land that could lead to, say landslide or erosion or land</w:t>
      </w:r>
      <w:r>
        <w:rPr>
          <w:spacing w:val="1"/>
        </w:rPr>
        <w:t> </w:t>
      </w:r>
      <w:r>
        <w:rPr/>
        <w:t>pollution with toxic waste with its catastrophic effect. And by similar laws for the</w:t>
      </w:r>
      <w:r>
        <w:rPr>
          <w:spacing w:val="1"/>
        </w:rPr>
        <w:t> </w:t>
      </w:r>
      <w:r>
        <w:rPr/>
        <w:t>purpose of the reclamation and rehabilitation of devastated land and environment,</w:t>
      </w:r>
      <w:r>
        <w:rPr>
          <w:spacing w:val="1"/>
        </w:rPr>
        <w:t> </w:t>
      </w:r>
      <w:r>
        <w:rPr/>
        <w:t>and to safeguard land against desertification and effect of indiscriminate burning</w:t>
      </w:r>
      <w:r>
        <w:rPr>
          <w:spacing w:val="1"/>
        </w:rPr>
        <w:t> </w:t>
      </w:r>
      <w:r>
        <w:rPr/>
        <w:t>activities</w:t>
      </w:r>
      <w:r>
        <w:rPr>
          <w:i/>
        </w:rPr>
        <w:t>.</w:t>
      </w:r>
      <w:r>
        <w:rPr>
          <w:vertAlign w:val="superscript"/>
        </w:rPr>
        <w:t>81</w:t>
      </w:r>
    </w:p>
    <w:p>
      <w:pPr>
        <w:pStyle w:val="BodyText"/>
        <w:spacing w:line="480" w:lineRule="auto" w:before="241"/>
        <w:ind w:right="572" w:firstLine="719"/>
        <w:jc w:val="both"/>
      </w:pPr>
      <w:r>
        <w:rPr/>
        <w:t>On</w:t>
      </w:r>
      <w:r>
        <w:rPr>
          <w:spacing w:val="56"/>
        </w:rPr>
        <w:t> </w:t>
      </w:r>
      <w:r>
        <w:rPr/>
        <w:t>this</w:t>
      </w:r>
      <w:r>
        <w:rPr>
          <w:spacing w:val="1"/>
        </w:rPr>
        <w:t> </w:t>
      </w:r>
      <w:r>
        <w:rPr/>
        <w:t>ground,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court</w:t>
      </w:r>
      <w:r>
        <w:rPr>
          <w:spacing w:val="57"/>
        </w:rPr>
        <w:t> </w:t>
      </w:r>
      <w:r>
        <w:rPr/>
        <w:t>noted</w:t>
      </w:r>
      <w:r>
        <w:rPr>
          <w:spacing w:val="56"/>
        </w:rPr>
        <w:t> </w:t>
      </w:r>
      <w:r>
        <w:rPr/>
        <w:t>that</w:t>
      </w:r>
      <w:r>
        <w:rPr>
          <w:spacing w:val="59"/>
        </w:rPr>
        <w:t> </w:t>
      </w:r>
      <w:r>
        <w:rPr/>
        <w:t>while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roles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two</w:t>
      </w:r>
      <w:r>
        <w:rPr>
          <w:spacing w:val="59"/>
        </w:rPr>
        <w:t> </w:t>
      </w:r>
      <w:r>
        <w:rPr/>
        <w:t>types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law</w:t>
      </w:r>
      <w:r>
        <w:rPr>
          <w:spacing w:val="56"/>
        </w:rPr>
        <w:t> </w:t>
      </w:r>
      <w:r>
        <w:rPr/>
        <w:t>are</w:t>
      </w:r>
      <w:r>
        <w:rPr>
          <w:spacing w:val="-58"/>
        </w:rPr>
        <w:t> </w:t>
      </w:r>
      <w:r>
        <w:rPr/>
        <w:t>distinguishable, they are complementary to each other.</w:t>
      </w:r>
      <w:r>
        <w:rPr>
          <w:vertAlign w:val="superscript"/>
        </w:rPr>
        <w:t>82</w:t>
      </w:r>
      <w:r>
        <w:rPr>
          <w:vertAlign w:val="baseline"/>
        </w:rPr>
        <w:t> It is therefore imperative that urban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regional planning must take account of environmental factors and seek always to 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and develop Nigeria‘s environment and conserve its biodiversity and promote the 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Nigeria‘s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residual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competence in regard to urban and regional planning, such planning must conform to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legislations. While the Supreme Court in the instant case commendably set a</w:t>
      </w:r>
      <w:r>
        <w:rPr>
          <w:spacing w:val="1"/>
          <w:vertAlign w:val="baseline"/>
        </w:rPr>
        <w:t> </w:t>
      </w:r>
      <w:r>
        <w:rPr>
          <w:vertAlign w:val="baseline"/>
        </w:rPr>
        <w:t>clear standard on how Federal and State governments should relate on physical planning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matters,</w:t>
      </w:r>
      <w:r>
        <w:rPr>
          <w:spacing w:val="-1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failed to do</w:t>
      </w:r>
      <w:r>
        <w:rPr>
          <w:spacing w:val="2"/>
          <w:vertAlign w:val="baseline"/>
        </w:rPr>
        <w:t> </w:t>
      </w:r>
      <w:r>
        <w:rPr>
          <w:vertAlign w:val="baseline"/>
        </w:rPr>
        <w:t>so in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relation to environmental protection.</w:t>
      </w:r>
    </w:p>
    <w:p>
      <w:pPr>
        <w:spacing w:line="480" w:lineRule="auto" w:before="1"/>
        <w:ind w:left="460" w:right="571" w:firstLine="719"/>
        <w:jc w:val="both"/>
        <w:rPr>
          <w:sz w:val="24"/>
        </w:rPr>
      </w:pPr>
      <w:r>
        <w:rPr>
          <w:sz w:val="24"/>
        </w:rPr>
        <w:t>The combined effect of sections 4(2), Chapter II and item 60 (a) on the Exclusive</w:t>
      </w:r>
      <w:r>
        <w:rPr>
          <w:spacing w:val="1"/>
          <w:sz w:val="24"/>
        </w:rPr>
        <w:t> </w:t>
      </w:r>
      <w:r>
        <w:rPr>
          <w:sz w:val="24"/>
        </w:rPr>
        <w:t>Legislative</w:t>
      </w:r>
      <w:r>
        <w:rPr>
          <w:spacing w:val="1"/>
          <w:sz w:val="24"/>
        </w:rPr>
        <w:t> </w:t>
      </w:r>
      <w:r>
        <w:rPr>
          <w:sz w:val="24"/>
        </w:rPr>
        <w:t>List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affirmed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Supreme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AttorneyGeneral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Ondo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State</w:t>
      </w:r>
      <w:r>
        <w:rPr>
          <w:sz w:val="24"/>
          <w:vertAlign w:val="superscript"/>
        </w:rPr>
        <w:t>83</w:t>
      </w:r>
      <w:r>
        <w:rPr>
          <w:sz w:val="24"/>
          <w:vertAlign w:val="baseline"/>
        </w:rPr>
        <w:t>and</w:t>
      </w:r>
      <w:r>
        <w:rPr>
          <w:spacing w:val="38"/>
          <w:sz w:val="24"/>
          <w:vertAlign w:val="baseline"/>
        </w:rPr>
        <w:t> </w:t>
      </w:r>
      <w:r>
        <w:rPr>
          <w:i/>
          <w:sz w:val="24"/>
          <w:vertAlign w:val="baseline"/>
        </w:rPr>
        <w:t>Attorney</w:t>
      </w:r>
      <w:r>
        <w:rPr>
          <w:i/>
          <w:spacing w:val="37"/>
          <w:sz w:val="24"/>
          <w:vertAlign w:val="baseline"/>
        </w:rPr>
        <w:t> </w:t>
      </w:r>
      <w:r>
        <w:rPr>
          <w:i/>
          <w:sz w:val="24"/>
          <w:vertAlign w:val="baseline"/>
        </w:rPr>
        <w:t>General</w:t>
      </w:r>
      <w:r>
        <w:rPr>
          <w:i/>
          <w:spacing w:val="37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38"/>
          <w:sz w:val="24"/>
          <w:vertAlign w:val="baseline"/>
        </w:rPr>
        <w:t> </w:t>
      </w:r>
      <w:r>
        <w:rPr>
          <w:i/>
          <w:sz w:val="24"/>
          <w:vertAlign w:val="baseline"/>
        </w:rPr>
        <w:t>Lagos</w:t>
      </w:r>
      <w:r>
        <w:rPr>
          <w:i/>
          <w:spacing w:val="38"/>
          <w:sz w:val="24"/>
          <w:vertAlign w:val="baseline"/>
        </w:rPr>
        <w:t> </w:t>
      </w:r>
      <w:r>
        <w:rPr>
          <w:i/>
          <w:sz w:val="24"/>
          <w:vertAlign w:val="baseline"/>
        </w:rPr>
        <w:t>State</w:t>
      </w:r>
      <w:r>
        <w:rPr>
          <w:sz w:val="24"/>
          <w:vertAlign w:val="superscript"/>
        </w:rPr>
        <w:t>84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National</w:t>
      </w:r>
    </w:p>
    <w:p>
      <w:pPr>
        <w:pStyle w:val="BodyText"/>
        <w:spacing w:before="6"/>
        <w:ind w:left="0"/>
        <w:rPr>
          <w:sz w:val="11"/>
        </w:rPr>
      </w:pPr>
      <w:r>
        <w:rPr/>
        <w:pict>
          <v:rect style="position:absolute;margin-left:72.024002pt;margin-top:8.586905pt;width:144.020pt;height:.71997pt;mso-position-horizontal-relative:page;mso-position-vertical-relative:paragraph;z-index:-15652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188-190,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J-A.</w:t>
      </w:r>
    </w:p>
    <w:p>
      <w:pPr>
        <w:spacing w:before="1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z w:val="20"/>
          <w:vertAlign w:val="baseline"/>
        </w:rPr>
        <w:t> A similar view was expressed in the US case of </w:t>
      </w:r>
      <w:r>
        <w:rPr>
          <w:rFonts w:ascii="Calibri"/>
          <w:i/>
          <w:sz w:val="20"/>
          <w:vertAlign w:val="baseline"/>
        </w:rPr>
        <w:t>California Coastal Commission vs. Granite Rock Co</w:t>
      </w:r>
      <w:r>
        <w:rPr>
          <w:rFonts w:ascii="Calibri"/>
          <w:sz w:val="20"/>
          <w:vertAlign w:val="baseline"/>
        </w:rPr>
        <w:t>. 480 US 572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follows:-</w:t>
      </w:r>
    </w:p>
    <w:p>
      <w:pPr>
        <w:spacing w:before="0"/>
        <w:ind w:left="1360" w:right="567" w:firstLine="0"/>
        <w:jc w:val="both"/>
        <w:rPr>
          <w:rFonts w:ascii="Calibri"/>
          <w:i/>
          <w:sz w:val="20"/>
        </w:rPr>
      </w:pPr>
      <w:r>
        <w:rPr>
          <w:rFonts w:ascii="Calibri"/>
          <w:sz w:val="20"/>
        </w:rPr>
        <w:t>The line between environmental and land use planning will not always be bright; for example, one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may hypothesize a state environmental regulation so severe that a particular land use would become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commercially impracticable. However, the core activity described by each phrase is undoubtedly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different.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use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planning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essence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chooses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particular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uses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for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land;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environmental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regulation, at its core, does not mandate particular uses of the land, but requires only that, however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land is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used, damage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environment is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kept within its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prescribed limits</w:t>
      </w:r>
      <w:r>
        <w:rPr>
          <w:rFonts w:ascii="Calibri"/>
          <w:i/>
          <w:sz w:val="20"/>
        </w:rPr>
        <w:t>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7"/>
        <w:jc w:val="both"/>
      </w:pPr>
      <w:r>
        <w:rPr/>
        <w:t>Assembly is competent to legislate on any of the matters in Chapter II of the Constitution.</w:t>
      </w:r>
      <w:r>
        <w:rPr>
          <w:spacing w:val="1"/>
        </w:rPr>
        <w:t> </w:t>
      </w:r>
      <w:r>
        <w:rPr/>
        <w:t>Thus, if the National Assembly enacts an Act on any aspect of Chapter II, as it did in the case</w:t>
      </w:r>
      <w:r>
        <w:rPr>
          <w:spacing w:val="1"/>
        </w:rPr>
        <w:t> </w:t>
      </w:r>
      <w:r>
        <w:rPr/>
        <w:t>of the ICPC Act, the executive arm of government is bound to ensure the implementation of</w:t>
      </w:r>
      <w:r>
        <w:rPr>
          <w:spacing w:val="1"/>
        </w:rPr>
        <w:t> </w:t>
      </w:r>
      <w:r>
        <w:rPr/>
        <w:t>such an Act. In this manner the fundamental objectives and directive principles can be made</w:t>
      </w:r>
      <w:r>
        <w:rPr>
          <w:spacing w:val="1"/>
        </w:rPr>
        <w:t> </w:t>
      </w:r>
      <w:r>
        <w:rPr/>
        <w:t>effectual</w:t>
      </w:r>
      <w:r>
        <w:rPr>
          <w:spacing w:val="-1"/>
        </w:rPr>
        <w:t> </w:t>
      </w:r>
      <w:r>
        <w:rPr/>
        <w:t>and need no longer be</w:t>
      </w:r>
      <w:r>
        <w:rPr>
          <w:spacing w:val="-2"/>
        </w:rPr>
        <w:t> </w:t>
      </w:r>
      <w:r>
        <w:rPr/>
        <w:t>dormant or mere</w:t>
      </w:r>
      <w:r>
        <w:rPr>
          <w:spacing w:val="-1"/>
        </w:rPr>
        <w:t> </w:t>
      </w:r>
      <w:r>
        <w:rPr/>
        <w:t>declarations.</w:t>
      </w:r>
    </w:p>
    <w:p>
      <w:pPr>
        <w:pStyle w:val="BodyText"/>
        <w:spacing w:line="480" w:lineRule="auto" w:before="1"/>
        <w:ind w:right="568" w:firstLine="719"/>
        <w:jc w:val="both"/>
      </w:pPr>
      <w:r>
        <w:rPr/>
        <w:t>The Nigerian legislature has enacted several environmental laws aimed at giving effect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National</w:t>
      </w:r>
      <w:r>
        <w:rPr>
          <w:spacing w:val="60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Standards and Regulations Enforcement Agency (NESREA) (Establishment) Act</w:t>
      </w:r>
      <w:r>
        <w:rPr>
          <w:vertAlign w:val="superscript"/>
        </w:rPr>
        <w:t>85</w:t>
      </w:r>
      <w:r>
        <w:rPr>
          <w:vertAlign w:val="baseline"/>
        </w:rPr>
        <w:t>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Oil Spills Detection and Response</w:t>
      </w:r>
      <w:r>
        <w:rPr>
          <w:spacing w:val="-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-3"/>
          <w:vertAlign w:val="baseline"/>
        </w:rPr>
        <w:t> </w:t>
      </w:r>
      <w:r>
        <w:rPr>
          <w:vertAlign w:val="baseline"/>
        </w:rPr>
        <w:t>(NOSDRA)</w:t>
      </w:r>
      <w:r>
        <w:rPr>
          <w:spacing w:val="-1"/>
          <w:vertAlign w:val="baseline"/>
        </w:rPr>
        <w:t> </w:t>
      </w:r>
      <w:r>
        <w:rPr>
          <w:vertAlign w:val="baseline"/>
        </w:rPr>
        <w:t>(Establishment)</w:t>
      </w:r>
      <w:r>
        <w:rPr>
          <w:spacing w:val="-1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86</w:t>
      </w:r>
    </w:p>
    <w:p>
      <w:pPr>
        <w:pStyle w:val="BodyText"/>
        <w:spacing w:line="480" w:lineRule="auto" w:before="1"/>
        <w:ind w:right="571" w:firstLine="719"/>
        <w:jc w:val="both"/>
      </w:pPr>
      <w:r>
        <w:rPr/>
        <w:t>The </w:t>
      </w:r>
      <w:r>
        <w:rPr>
          <w:spacing w:val="-4"/>
        </w:rPr>
        <w:t> </w:t>
      </w:r>
      <w:r>
        <w:rPr/>
        <w:t>Constitution </w:t>
      </w:r>
      <w:r>
        <w:rPr>
          <w:spacing w:val="-3"/>
        </w:rPr>
        <w:t> </w:t>
      </w:r>
      <w:r>
        <w:rPr/>
        <w:t>p</w:t>
      </w:r>
      <w:r>
        <w:rPr>
          <w:spacing w:val="-1"/>
        </w:rPr>
        <w:t>r</w:t>
      </w:r>
      <w:r>
        <w:rPr/>
        <w:t>ovides </w:t>
      </w:r>
      <w:r>
        <w:rPr>
          <w:spacing w:val="-1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l</w:t>
      </w:r>
      <w:r>
        <w:rPr/>
        <w:t>y </w:t>
      </w:r>
      <w:r>
        <w:rPr>
          <w:spacing w:val="-8"/>
        </w:rPr>
        <w:t> </w:t>
      </w:r>
      <w:r>
        <w:rPr/>
        <w:t>f</w:t>
      </w:r>
      <w:r>
        <w:rPr>
          <w:spacing w:val="1"/>
        </w:rPr>
        <w:t>o</w:t>
      </w:r>
      <w:r>
        <w:rPr/>
        <w:t>r </w:t>
      </w:r>
      <w:r>
        <w:rPr>
          <w:spacing w:val="-4"/>
        </w:rPr>
        <w:t> </w:t>
      </w:r>
      <w:r>
        <w:rPr/>
        <w:t>public 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a</w:t>
      </w:r>
      <w:r>
        <w:rPr/>
        <w:t>rticip</w:t>
      </w:r>
      <w:r>
        <w:rPr>
          <w:spacing w:val="-2"/>
        </w:rPr>
        <w:t>a</w:t>
      </w:r>
      <w:r>
        <w:rPr/>
        <w:t>tion </w:t>
      </w:r>
      <w:r>
        <w:rPr>
          <w:spacing w:val="-3"/>
        </w:rPr>
        <w:t> </w:t>
      </w:r>
      <w:r>
        <w:rPr>
          <w:spacing w:val="4"/>
        </w:rPr>
        <w:t>b</w:t>
      </w:r>
      <w:r>
        <w:rPr/>
        <w:t>y </w:t>
      </w:r>
      <w:r>
        <w:rPr>
          <w:spacing w:val="-8"/>
        </w:rPr>
        <w:t> </w:t>
      </w:r>
      <w:r>
        <w:rPr>
          <w:spacing w:val="2"/>
        </w:rPr>
        <w:t>d</w:t>
      </w:r>
      <w:r>
        <w:rPr>
          <w:spacing w:val="-1"/>
        </w:rPr>
        <w:t>ec</w:t>
      </w:r>
      <w:r>
        <w:rPr/>
        <w:t>la</w:t>
      </w:r>
      <w:r>
        <w:rPr>
          <w:spacing w:val="-2"/>
        </w:rPr>
        <w:t>r</w:t>
      </w:r>
      <w:r>
        <w:rPr>
          <w:spacing w:val="2"/>
        </w:rPr>
        <w:t>i</w:t>
      </w:r>
      <w:r>
        <w:rPr/>
        <w:t>ng </w:t>
      </w:r>
      <w:r>
        <w:rPr>
          <w:spacing w:val="-6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/>
        <w:t>participation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provisions of this Constitution‖.</w:t>
      </w:r>
      <w:r>
        <w:rPr>
          <w:vertAlign w:val="superscript"/>
        </w:rPr>
        <w:t>87</w:t>
      </w:r>
      <w:r>
        <w:rPr>
          <w:vertAlign w:val="baseline"/>
        </w:rPr>
        <w:t> Although the provision is contained in Chapter II and non-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justiciable,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matters.</w:t>
      </w:r>
    </w:p>
    <w:p>
      <w:pPr>
        <w:pStyle w:val="Heading1"/>
        <w:numPr>
          <w:ilvl w:val="2"/>
          <w:numId w:val="22"/>
        </w:numPr>
        <w:tabs>
          <w:tab w:pos="1061" w:val="left" w:leader="none"/>
        </w:tabs>
        <w:spacing w:line="408" w:lineRule="auto" w:before="207" w:after="0"/>
        <w:ind w:left="460" w:right="1024" w:firstLine="0"/>
        <w:jc w:val="both"/>
        <w:rPr>
          <w:b w:val="0"/>
        </w:rPr>
      </w:pPr>
      <w:r>
        <w:rPr/>
        <w:t>African Charter on Human and Peoples’ Rights (Ratification andEnforcement)</w:t>
      </w:r>
      <w:r>
        <w:rPr>
          <w:spacing w:val="-57"/>
        </w:rPr>
        <w:t> </w:t>
      </w:r>
      <w:r>
        <w:rPr/>
        <w:t>Act</w:t>
      </w:r>
      <w:r>
        <w:rPr>
          <w:b w:val="0"/>
          <w:vertAlign w:val="superscript"/>
        </w:rPr>
        <w:t>88</w:t>
      </w:r>
    </w:p>
    <w:p>
      <w:pPr>
        <w:pStyle w:val="BodyText"/>
        <w:spacing w:line="480" w:lineRule="auto" w:before="7"/>
        <w:ind w:right="575" w:firstLine="719"/>
        <w:jc w:val="both"/>
      </w:pPr>
      <w:r>
        <w:rPr/>
        <w:t>The</w:t>
      </w:r>
      <w:r>
        <w:rPr>
          <w:spacing w:val="36"/>
        </w:rPr>
        <w:t> </w:t>
      </w:r>
      <w:r>
        <w:rPr/>
        <w:t>African</w:t>
      </w:r>
      <w:r>
        <w:rPr>
          <w:spacing w:val="38"/>
        </w:rPr>
        <w:t> </w:t>
      </w:r>
      <w:r>
        <w:rPr/>
        <w:t>Charter</w:t>
      </w:r>
      <w:r>
        <w:rPr>
          <w:spacing w:val="36"/>
        </w:rPr>
        <w:t> </w:t>
      </w:r>
      <w:r>
        <w:rPr/>
        <w:t>on</w:t>
      </w:r>
      <w:r>
        <w:rPr>
          <w:spacing w:val="40"/>
        </w:rPr>
        <w:t> </w:t>
      </w:r>
      <w:r>
        <w:rPr/>
        <w:t>Human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Peoples‘</w:t>
      </w:r>
      <w:r>
        <w:rPr>
          <w:spacing w:val="37"/>
        </w:rPr>
        <w:t> </w:t>
      </w:r>
      <w:r>
        <w:rPr/>
        <w:t>Rights</w:t>
      </w:r>
      <w:r>
        <w:rPr>
          <w:spacing w:val="38"/>
        </w:rPr>
        <w:t> </w:t>
      </w:r>
      <w:r>
        <w:rPr/>
        <w:t>(Ratification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Enforcement)</w:t>
      </w:r>
      <w:r>
        <w:rPr>
          <w:spacing w:val="-57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/>
        <w:t>t </w:t>
      </w:r>
      <w:r>
        <w:rPr>
          <w:spacing w:val="-27"/>
        </w:rPr>
        <w:t> </w:t>
      </w:r>
      <w:r>
        <w:rPr/>
        <w:t>p</w:t>
      </w:r>
      <w:r>
        <w:rPr>
          <w:spacing w:val="-1"/>
        </w:rPr>
        <w:t>r</w:t>
      </w:r>
      <w:r>
        <w:rPr/>
        <w:t>ovides </w:t>
      </w:r>
      <w:r>
        <w:rPr>
          <w:spacing w:val="-25"/>
        </w:rPr>
        <w:t> </w:t>
      </w:r>
      <w:r>
        <w:rPr/>
        <w:t>for </w:t>
      </w:r>
      <w:r>
        <w:rPr>
          <w:spacing w:val="-26"/>
        </w:rPr>
        <w:t> </w:t>
      </w:r>
      <w:r>
        <w:rPr/>
        <w:t>a </w:t>
      </w:r>
      <w:r>
        <w:rPr>
          <w:spacing w:val="-26"/>
        </w:rPr>
        <w:t> </w:t>
      </w:r>
      <w:r>
        <w:rPr>
          <w:spacing w:val="-1"/>
        </w:rPr>
        <w:t>subs</w:t>
      </w:r>
      <w:r>
        <w:rPr/>
        <w:t>t</w:t>
      </w:r>
      <w:r>
        <w:rPr>
          <w:spacing w:val="-1"/>
        </w:rPr>
        <w:t>a</w:t>
      </w:r>
      <w:r>
        <w:rPr/>
        <w:t>ntive </w:t>
      </w:r>
      <w:r>
        <w:rPr>
          <w:spacing w:val="-28"/>
        </w:rPr>
        <w:t> </w:t>
      </w:r>
      <w:r>
        <w:rPr>
          <w:spacing w:val="-1"/>
        </w:rPr>
        <w:t>e</w:t>
      </w:r>
      <w:r>
        <w:rPr/>
        <w:t>nviron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ntal </w:t>
      </w:r>
      <w:r>
        <w:rPr>
          <w:spacing w:val="-27"/>
        </w:rPr>
        <w:t> </w:t>
      </w:r>
      <w:r>
        <w:rPr/>
        <w:t>r</w:t>
      </w:r>
      <w:r>
        <w:rPr>
          <w:spacing w:val="1"/>
        </w:rPr>
        <w:t>i</w:t>
      </w:r>
      <w:r>
        <w:rPr/>
        <w:t>ght. </w:t>
      </w:r>
      <w:r>
        <w:rPr>
          <w:spacing w:val="-27"/>
        </w:rPr>
        <w:t> </w:t>
      </w:r>
      <w:r>
        <w:rPr>
          <w:spacing w:val="-1"/>
        </w:rPr>
        <w:t>A</w:t>
      </w:r>
      <w:r>
        <w:rPr>
          <w:spacing w:val="-2"/>
        </w:rPr>
        <w:t>r</w:t>
      </w:r>
      <w:r>
        <w:rPr/>
        <w:t>ti</w:t>
      </w:r>
      <w:r>
        <w:rPr>
          <w:spacing w:val="-1"/>
        </w:rPr>
        <w:t>c</w:t>
      </w:r>
      <w:r>
        <w:rPr/>
        <w:t>le </w:t>
      </w:r>
      <w:r>
        <w:rPr>
          <w:spacing w:val="-28"/>
        </w:rPr>
        <w:t> </w:t>
      </w:r>
      <w:r>
        <w:rPr/>
        <w:t>24 </w:t>
      </w:r>
      <w:r>
        <w:rPr>
          <w:spacing w:val="-25"/>
        </w:rPr>
        <w:t> </w:t>
      </w:r>
      <w:r>
        <w:rPr>
          <w:spacing w:val="-1"/>
        </w:rPr>
        <w:t>state</w:t>
      </w:r>
      <w:r>
        <w:rPr/>
        <w:t>s </w:t>
      </w:r>
      <w:r>
        <w:rPr>
          <w:spacing w:val="-25"/>
        </w:rPr>
        <w:t> </w:t>
      </w:r>
      <w:r>
        <w:rPr/>
        <w:t>that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Al</w:t>
      </w:r>
      <w:r>
        <w:rPr/>
        <w:t>l </w:t>
      </w:r>
      <w:r>
        <w:rPr>
          <w:spacing w:val="-27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oples </w:t>
      </w:r>
      <w:r>
        <w:rPr>
          <w:spacing w:val="-27"/>
        </w:rPr>
        <w:t> </w:t>
      </w:r>
      <w:r>
        <w:rPr>
          <w:spacing w:val="-1"/>
        </w:rPr>
        <w:t>shall </w:t>
      </w:r>
      <w:r>
        <w:rPr/>
        <w:t>have the right to a general satisfactory environment favourable to their development‖. The Act,</w:t>
      </w:r>
      <w:r>
        <w:rPr>
          <w:spacing w:val="1"/>
        </w:rPr>
        <w:t> </w:t>
      </w:r>
      <w:r>
        <w:rPr/>
        <w:t>which domesticates the provisions of the African Charter on Human and Peoples‘ Rights in</w:t>
      </w:r>
      <w:r>
        <w:rPr>
          <w:spacing w:val="1"/>
        </w:rPr>
        <w:t> </w:t>
      </w:r>
      <w:r>
        <w:rPr/>
        <w:t>Nigeria, now forms part of existing Nigerian legislation recognised under the Constitution.</w:t>
      </w:r>
      <w:r>
        <w:rPr>
          <w:spacing w:val="1"/>
        </w:rPr>
        <w:t> </w:t>
      </w:r>
      <w:r>
        <w:rPr/>
        <w:t>Thus the legal right to environment provided in the African Charter is recognized in Nigerian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and available to all Nigerians.</w:t>
      </w:r>
    </w:p>
    <w:p>
      <w:pPr>
        <w:pStyle w:val="BodyText"/>
        <w:spacing w:before="7"/>
        <w:ind w:left="0"/>
        <w:rPr>
          <w:sz w:val="11"/>
        </w:rPr>
      </w:pPr>
      <w:r>
        <w:rPr/>
        <w:pict>
          <v:rect style="position:absolute;margin-left:72.024002pt;margin-top:8.643233pt;width:144.020pt;height:.71997pt;mso-position-horizontal-relative:page;mso-position-vertical-relative:paragraph;z-index:-15651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N164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 2007.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14(2)(c)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before="0"/>
        <w:ind w:left="460" w:right="57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88</w:t>
      </w:r>
      <w:r>
        <w:rPr>
          <w:rFonts w:ascii="Calibri" w:hAnsi="Calibri"/>
          <w:sz w:val="20"/>
          <w:vertAlign w:val="baseline"/>
        </w:rPr>
        <w:t>Enacted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1983.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Charter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Peoples’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(Ratification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Enforcement)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Act,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Cap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A9,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LFN 2004.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(Hereinafter African Charter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Act).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spacing w:line="480" w:lineRule="auto" w:before="69"/>
        <w:ind w:left="460" w:right="573" w:firstLine="719"/>
        <w:jc w:val="both"/>
        <w:rPr>
          <w:sz w:val="24"/>
        </w:rPr>
      </w:pPr>
      <w:r>
        <w:rPr>
          <w:sz w:val="24"/>
        </w:rPr>
        <w:t>The African Charter also requires that a State Party enact laws or measures to, among</w:t>
      </w:r>
      <w:r>
        <w:rPr>
          <w:spacing w:val="1"/>
          <w:sz w:val="24"/>
        </w:rPr>
        <w:t> </w:t>
      </w:r>
      <w:r>
        <w:rPr>
          <w:sz w:val="24"/>
        </w:rPr>
        <w:t>other things, give effect to the basic human rights, freedoms, and duties guaranteed in the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Charter.</w:t>
      </w:r>
      <w:r>
        <w:rPr>
          <w:sz w:val="24"/>
          <w:vertAlign w:val="superscript"/>
        </w:rPr>
        <w:t>89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 is the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view of the researcher that this provision creates an obligation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enact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effect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environmental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guaranteed in the African Charter. This, the Nigerian National Assembly has done, by enacting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environmental laws like the </w:t>
      </w:r>
      <w:r>
        <w:rPr>
          <w:i/>
          <w:sz w:val="24"/>
          <w:vertAlign w:val="baseline"/>
        </w:rPr>
        <w:t>National Environmental Standards and Regulations Enforcement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Agency (NESREA) (Establishment) Act </w:t>
      </w:r>
      <w:r>
        <w:rPr>
          <w:sz w:val="24"/>
          <w:vertAlign w:val="baseline"/>
        </w:rPr>
        <w:t>and the </w:t>
      </w:r>
      <w:r>
        <w:rPr>
          <w:i/>
          <w:sz w:val="24"/>
          <w:vertAlign w:val="baseline"/>
        </w:rPr>
        <w:t>National Oil Spill Detection and Response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Agency (NOSDRA)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(Establishment)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Act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201"/>
        <w:ind w:right="571" w:firstLine="719"/>
        <w:jc w:val="both"/>
      </w:pPr>
      <w:r>
        <w:rPr/>
        <w:t>The legal status of the African Charter was examined by a full panel of the Supreme</w:t>
      </w:r>
      <w:r>
        <w:rPr>
          <w:spacing w:val="1"/>
        </w:rPr>
        <w:t> </w:t>
      </w:r>
      <w:r>
        <w:rPr/>
        <w:t>Court in the case of </w:t>
      </w:r>
      <w:r>
        <w:rPr>
          <w:i/>
        </w:rPr>
        <w:t>Abacha and others vs. Fawehinmi</w:t>
      </w:r>
      <w:r>
        <w:rPr/>
        <w:t>.</w:t>
      </w:r>
      <w:r>
        <w:rPr>
          <w:vertAlign w:val="superscript"/>
        </w:rPr>
        <w:t>90</w:t>
      </w:r>
      <w:r>
        <w:rPr>
          <w:vertAlign w:val="baseline"/>
        </w:rPr>
        <w:t>The respondent, a legal practitioner,</w:t>
      </w:r>
      <w:r>
        <w:rPr>
          <w:spacing w:val="1"/>
          <w:vertAlign w:val="baseline"/>
        </w:rPr>
        <w:t> </w:t>
      </w:r>
      <w:r>
        <w:rPr>
          <w:vertAlign w:val="baseline"/>
        </w:rPr>
        <w:t>was arrested without warrant at his residence by operatives of the State Security Service (SSS)</w:t>
      </w:r>
      <w:r>
        <w:rPr>
          <w:spacing w:val="1"/>
          <w:vertAlign w:val="baseline"/>
        </w:rPr>
        <w:t> </w:t>
      </w:r>
      <w:r>
        <w:rPr>
          <w:vertAlign w:val="baseline"/>
        </w:rPr>
        <w:t>and policemen, and taken away 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 office of the SSS at Shangisha where he was detained.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time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arrest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23"/>
          <w:vertAlign w:val="baseline"/>
        </w:rPr>
        <w:t> </w:t>
      </w:r>
      <w:r>
        <w:rPr>
          <w:vertAlign w:val="baseline"/>
        </w:rPr>
        <w:t>was</w:t>
      </w:r>
      <w:r>
        <w:rPr>
          <w:spacing w:val="23"/>
          <w:vertAlign w:val="baseline"/>
        </w:rPr>
        <w:t> </w:t>
      </w:r>
      <w:r>
        <w:rPr>
          <w:vertAlign w:val="baseline"/>
        </w:rPr>
        <w:t>not</w:t>
      </w:r>
      <w:r>
        <w:rPr>
          <w:spacing w:val="24"/>
          <w:vertAlign w:val="baseline"/>
        </w:rPr>
        <w:t> </w:t>
      </w:r>
      <w:r>
        <w:rPr>
          <w:vertAlign w:val="baseline"/>
        </w:rPr>
        <w:t>informed</w:t>
      </w:r>
      <w:r>
        <w:rPr>
          <w:spacing w:val="22"/>
          <w:vertAlign w:val="baseline"/>
        </w:rPr>
        <w:t> </w:t>
      </w:r>
      <w:r>
        <w:rPr>
          <w:vertAlign w:val="baseline"/>
        </w:rPr>
        <w:t>of,</w:t>
      </w:r>
      <w:r>
        <w:rPr>
          <w:spacing w:val="23"/>
          <w:vertAlign w:val="baseline"/>
        </w:rPr>
        <w:t> </w:t>
      </w:r>
      <w:r>
        <w:rPr>
          <w:vertAlign w:val="baseline"/>
        </w:rPr>
        <w:t>nor</w:t>
      </w:r>
      <w:r>
        <w:rPr>
          <w:spacing w:val="22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22"/>
          <w:vertAlign w:val="baseline"/>
        </w:rPr>
        <w:t> </w:t>
      </w:r>
      <w:r>
        <w:rPr>
          <w:vertAlign w:val="baseline"/>
        </w:rPr>
        <w:t>with,</w:t>
      </w:r>
      <w:r>
        <w:rPr>
          <w:spacing w:val="24"/>
          <w:vertAlign w:val="baseline"/>
        </w:rPr>
        <w:t> </w:t>
      </w:r>
      <w:r>
        <w:rPr>
          <w:vertAlign w:val="baseline"/>
        </w:rPr>
        <w:t>any</w:t>
      </w:r>
      <w:r>
        <w:rPr>
          <w:spacing w:val="17"/>
          <w:vertAlign w:val="baseline"/>
        </w:rPr>
        <w:t> </w:t>
      </w:r>
      <w:r>
        <w:rPr>
          <w:vertAlign w:val="baseline"/>
        </w:rPr>
        <w:t>offence.</w:t>
      </w:r>
      <w:r>
        <w:rPr>
          <w:spacing w:val="22"/>
          <w:vertAlign w:val="baseline"/>
        </w:rPr>
        <w:t> </w:t>
      </w:r>
      <w:r>
        <w:rPr>
          <w:vertAlign w:val="baseline"/>
        </w:rPr>
        <w:t>He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later detained at the Bauchi prison. Consequently, he applied through his Counsel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High Court, Lagos to enforce his fundamental rights against the arrest and detention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pursuant to the Fundamental Rights (Enforcement Procedure) Rules, 1979. Among others, he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 declarations against the Appellants that his arrest from his residence and detention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charge constituted violation of his rights under sections 31, 32 and 38 of the 1979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and articles 5, 6 and 12 of the </w:t>
      </w:r>
      <w:r>
        <w:rPr>
          <w:i/>
          <w:vertAlign w:val="baseline"/>
        </w:rPr>
        <w:t>African Charter on Human and Peoples‘ Right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(Ratification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and Enforcement)</w:t>
      </w:r>
      <w:r>
        <w:rPr>
          <w:i/>
          <w:spacing w:val="-5"/>
          <w:vertAlign w:val="baseline"/>
        </w:rPr>
        <w:t> </w:t>
      </w:r>
      <w:r>
        <w:rPr>
          <w:i/>
          <w:vertAlign w:val="baseline"/>
        </w:rPr>
        <w:t>Act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unconstitutional.</w:t>
      </w:r>
    </w:p>
    <w:p>
      <w:pPr>
        <w:pStyle w:val="BodyText"/>
        <w:spacing w:line="480" w:lineRule="auto" w:before="201"/>
        <w:ind w:right="569" w:firstLine="719"/>
        <w:jc w:val="both"/>
      </w:pPr>
      <w:r>
        <w:rPr/>
        <w:pict>
          <v:rect style="position:absolute;margin-left:72.024002pt;margin-top:71.773102pt;width:144.020pt;height:.72003pt;mso-position-horizontal-relative:page;mso-position-vertical-relative:paragraph;z-index:-1565132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Defendants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objection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(Detention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Persons)</w:t>
      </w:r>
      <w:r>
        <w:rPr>
          <w:spacing w:val="31"/>
        </w:rPr>
        <w:t> </w:t>
      </w:r>
      <w:r>
        <w:rPr/>
        <w:t>Decree</w:t>
      </w:r>
      <w:r>
        <w:rPr>
          <w:spacing w:val="29"/>
        </w:rPr>
        <w:t> </w:t>
      </w:r>
      <w:r>
        <w:rPr/>
        <w:t>2,</w:t>
      </w:r>
      <w:r>
        <w:rPr>
          <w:spacing w:val="29"/>
        </w:rPr>
        <w:t> </w:t>
      </w:r>
      <w:r>
        <w:rPr/>
        <w:t>1984,</w:t>
      </w:r>
      <w:r>
        <w:rPr>
          <w:spacing w:val="29"/>
        </w:rPr>
        <w:t> </w:t>
      </w:r>
      <w:r>
        <w:rPr/>
        <w:t>Federal</w:t>
      </w:r>
      <w:r>
        <w:rPr>
          <w:spacing w:val="30"/>
        </w:rPr>
        <w:t> </w:t>
      </w:r>
      <w:r>
        <w:rPr/>
        <w:t>Military</w:t>
      </w:r>
      <w:r>
        <w:rPr>
          <w:spacing w:val="25"/>
        </w:rPr>
        <w:t> </w:t>
      </w:r>
      <w:r>
        <w:rPr/>
        <w:t>Government</w:t>
      </w:r>
      <w:r>
        <w:rPr>
          <w:spacing w:val="30"/>
        </w:rPr>
        <w:t> </w:t>
      </w:r>
      <w:r>
        <w:rPr/>
        <w:t>(Supremacy</w:t>
      </w:r>
      <w:r>
        <w:rPr>
          <w:spacing w:val="25"/>
        </w:rPr>
        <w:t> </w:t>
      </w:r>
      <w:r>
        <w:rPr/>
        <w:t>and</w:t>
      </w:r>
    </w:p>
    <w:p>
      <w:pPr>
        <w:spacing w:before="7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 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provides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that:</w:t>
      </w:r>
    </w:p>
    <w:p>
      <w:pPr>
        <w:spacing w:before="1"/>
        <w:ind w:left="154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As from the commencement of this Act, the provisions of the African Charter on Human and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Peoples' Rights which are set out in the Schedule to this Act shall, subject as thereunder provided,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have force of law in Nigeria and shall be given full recognition and effect and be applied by all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authorities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persons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exercising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legislative,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executive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judicial powers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 Nigeria.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660)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228. 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Ogugu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State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3"/>
        <w:jc w:val="both"/>
      </w:pPr>
      <w:r>
        <w:rPr/>
        <w:t>Enforcement) of Powers Decree 12 of 1994 and Constitution (Suspension and Modification)</w:t>
      </w:r>
      <w:r>
        <w:rPr>
          <w:spacing w:val="1"/>
        </w:rPr>
        <w:t> </w:t>
      </w:r>
      <w:r>
        <w:rPr/>
        <w:t>Decree no. 107, that the High Court lacked jurisdiction to entertain the matter. The trial Judge</w:t>
      </w:r>
      <w:r>
        <w:rPr>
          <w:spacing w:val="1"/>
        </w:rPr>
        <w:t> </w:t>
      </w:r>
      <w:r>
        <w:rPr/>
        <w:t>sustained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objection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declined</w:t>
      </w:r>
      <w:r>
        <w:rPr>
          <w:spacing w:val="16"/>
        </w:rPr>
        <w:t> </w:t>
      </w:r>
      <w:r>
        <w:rPr/>
        <w:t>jurisdiction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ground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ouster</w:t>
      </w:r>
      <w:r>
        <w:rPr>
          <w:spacing w:val="14"/>
        </w:rPr>
        <w:t> </w:t>
      </w:r>
      <w:r>
        <w:rPr/>
        <w:t>clause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Decree</w:t>
      </w:r>
      <w:r>
        <w:rPr>
          <w:spacing w:val="-57"/>
        </w:rPr>
        <w:t> </w:t>
      </w:r>
      <w:r>
        <w:rPr/>
        <w:t>2, 1984. Dissatisfied with the decision of the High Court, the Respondent appealed to the Court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Appeal.</w:t>
      </w:r>
    </w:p>
    <w:p>
      <w:pPr>
        <w:pStyle w:val="BodyText"/>
        <w:spacing w:line="480" w:lineRule="auto" w:before="200"/>
        <w:ind w:right="577" w:firstLine="719"/>
        <w:jc w:val="both"/>
      </w:pPr>
      <w:r>
        <w:rPr/>
        <w:t>The Court of Appeal allowed the appeal in part and held that,notwithstanding the fact</w:t>
      </w:r>
      <w:r>
        <w:rPr>
          <w:spacing w:val="1"/>
        </w:rPr>
        <w:t> </w:t>
      </w:r>
      <w:r>
        <w:rPr/>
        <w:t>that the African Charter Act was promulgated by the National Assembly, it is legislation with</w:t>
      </w:r>
      <w:r>
        <w:rPr>
          <w:spacing w:val="1"/>
        </w:rPr>
        <w:t> </w:t>
      </w:r>
      <w:r>
        <w:rPr/>
        <w:t>international flavour and the ouster clauses contained in the Decrees cannot affect its operation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 The court further held that</w:t>
      </w:r>
    </w:p>
    <w:p>
      <w:pPr>
        <w:pStyle w:val="BodyText"/>
        <w:spacing w:before="200"/>
        <w:ind w:left="1540" w:right="569"/>
        <w:jc w:val="both"/>
      </w:pPr>
      <w:r>
        <w:rPr>
          <w:spacing w:val="-1"/>
          <w:w w:val="44"/>
        </w:rPr>
        <w:t>―</w:t>
      </w:r>
      <w:r>
        <w:rPr/>
        <w:t>…the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r</w:t>
      </w:r>
      <w:r>
        <w:rPr/>
        <w:t>ovisions</w:t>
      </w:r>
      <w:r>
        <w:rPr>
          <w:spacing w:val="7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6"/>
        </w:rPr>
        <w:t> </w:t>
      </w:r>
      <w:r>
        <w:rPr/>
        <w:t>…</w:t>
      </w:r>
      <w:r>
        <w:rPr>
          <w:spacing w:val="11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fri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n</w:t>
      </w:r>
      <w:r>
        <w:rPr>
          <w:spacing w:val="9"/>
        </w:rPr>
        <w:t> </w:t>
      </w:r>
      <w:r>
        <w:rPr/>
        <w:t>Ch</w:t>
      </w:r>
      <w:r>
        <w:rPr>
          <w:spacing w:val="-1"/>
        </w:rPr>
        <w:t>a</w:t>
      </w:r>
      <w:r>
        <w:rPr/>
        <w:t>rter</w:t>
      </w:r>
      <w:r>
        <w:rPr>
          <w:spacing w:val="6"/>
        </w:rPr>
        <w:t> </w:t>
      </w:r>
      <w:r>
        <w:rPr/>
        <w:t>on</w:t>
      </w:r>
      <w:r>
        <w:rPr>
          <w:spacing w:val="11"/>
        </w:rPr>
        <w:t> </w:t>
      </w:r>
      <w:r>
        <w:rPr>
          <w:spacing w:val="-1"/>
        </w:rPr>
        <w:t>Huma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P</w:t>
      </w:r>
      <w:r>
        <w:rPr>
          <w:spacing w:val="-1"/>
        </w:rPr>
        <w:t>e</w:t>
      </w:r>
      <w:r>
        <w:rPr/>
        <w:t>ople</w:t>
      </w:r>
      <w:r>
        <w:rPr>
          <w:spacing w:val="1"/>
        </w:rPr>
        <w:t>s</w:t>
      </w:r>
      <w:r>
        <w:rPr/>
        <w:t>'</w:t>
      </w:r>
      <w:r>
        <w:rPr>
          <w:spacing w:val="4"/>
        </w:rPr>
        <w:t> </w:t>
      </w:r>
      <w:r>
        <w:rPr/>
        <w:t>R</w:t>
      </w:r>
      <w:r>
        <w:rPr>
          <w:spacing w:val="2"/>
        </w:rPr>
        <w:t>i</w:t>
      </w:r>
      <w:r>
        <w:rPr/>
        <w:t>ghts</w:t>
      </w:r>
      <w:r>
        <w:rPr>
          <w:spacing w:val="7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/>
        <w:t>t</w:t>
      </w:r>
      <w:r>
        <w:rPr>
          <w:spacing w:val="7"/>
        </w:rPr>
        <w:t> </w:t>
      </w:r>
      <w:r>
        <w:rPr/>
        <w:t>… </w:t>
      </w:r>
      <w:r>
        <w:rPr/>
        <w:t>are provisions in a class of their own. While the Decrees of the Federal Military</w:t>
      </w:r>
      <w:r>
        <w:rPr>
          <w:spacing w:val="1"/>
        </w:rPr>
        <w:t> </w:t>
      </w:r>
      <w:r>
        <w:rPr/>
        <w:t>Government</w:t>
      </w:r>
      <w:r>
        <w:rPr>
          <w:spacing w:val="21"/>
        </w:rPr>
        <w:t> </w:t>
      </w:r>
      <w:r>
        <w:rPr/>
        <w:t>may</w:t>
      </w:r>
      <w:r>
        <w:rPr>
          <w:spacing w:val="14"/>
        </w:rPr>
        <w:t> </w:t>
      </w:r>
      <w:r>
        <w:rPr/>
        <w:t>over-ride</w:t>
      </w:r>
      <w:r>
        <w:rPr>
          <w:spacing w:val="20"/>
        </w:rPr>
        <w:t> </w:t>
      </w:r>
      <w:r>
        <w:rPr/>
        <w:t>other</w:t>
      </w:r>
      <w:r>
        <w:rPr>
          <w:spacing w:val="21"/>
        </w:rPr>
        <w:t> </w:t>
      </w:r>
      <w:r>
        <w:rPr/>
        <w:t>municipal</w:t>
      </w:r>
      <w:r>
        <w:rPr>
          <w:spacing w:val="21"/>
        </w:rPr>
        <w:t> </w:t>
      </w:r>
      <w:r>
        <w:rPr/>
        <w:t>laws,</w:t>
      </w:r>
      <w:r>
        <w:rPr>
          <w:spacing w:val="21"/>
        </w:rPr>
        <w:t> </w:t>
      </w:r>
      <w:r>
        <w:rPr/>
        <w:t>they</w:t>
      </w:r>
      <w:r>
        <w:rPr>
          <w:spacing w:val="16"/>
        </w:rPr>
        <w:t> </w:t>
      </w:r>
      <w:r>
        <w:rPr/>
        <w:t>cannot</w:t>
      </w:r>
      <w:r>
        <w:rPr>
          <w:spacing w:val="22"/>
        </w:rPr>
        <w:t> </w:t>
      </w:r>
      <w:r>
        <w:rPr/>
        <w:t>oust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jurisdiction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matters</w:t>
      </w:r>
      <w:r>
        <w:rPr>
          <w:spacing w:val="1"/>
        </w:rPr>
        <w:t> </w:t>
      </w:r>
      <w:r>
        <w:rPr/>
        <w:t>pertaining to human rights under the African Charter. They are protected by the</w:t>
      </w:r>
      <w:r>
        <w:rPr>
          <w:spacing w:val="1"/>
        </w:rPr>
        <w:t> </w:t>
      </w:r>
      <w:r>
        <w:rPr/>
        <w:t>international law and the Federal Military Government is not legally permitted to</w:t>
      </w:r>
      <w:r>
        <w:rPr>
          <w:spacing w:val="1"/>
        </w:rPr>
        <w:t> </w:t>
      </w:r>
      <w:r>
        <w:rPr/>
        <w:t>legislate</w:t>
      </w:r>
      <w:r>
        <w:rPr>
          <w:spacing w:val="-1"/>
        </w:rPr>
        <w:t> </w:t>
      </w:r>
      <w:r>
        <w:rPr/>
        <w:t>out of</w:t>
      </w:r>
      <w:r>
        <w:rPr>
          <w:spacing w:val="-1"/>
        </w:rPr>
        <w:t> </w:t>
      </w:r>
      <w:r>
        <w:rPr/>
        <w:t>its obligations.</w:t>
      </w:r>
    </w:p>
    <w:p>
      <w:pPr>
        <w:pStyle w:val="BodyText"/>
        <w:spacing w:line="480" w:lineRule="auto" w:before="202"/>
        <w:ind w:right="575" w:firstLine="719"/>
        <w:jc w:val="both"/>
      </w:pPr>
      <w:r>
        <w:rPr/>
        <w:t>In what the Supreme Court described as a somersault, the Court of Appeal went on to</w:t>
      </w:r>
      <w:r>
        <w:rPr>
          <w:spacing w:val="1"/>
        </w:rPr>
        <w:t> </w:t>
      </w:r>
      <w:r>
        <w:rPr/>
        <w:t>find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…</w:t>
      </w:r>
      <w:r>
        <w:rPr>
          <w:spacing w:val="2"/>
        </w:rPr>
        <w:t>b</w:t>
      </w:r>
      <w:r>
        <w:rPr/>
        <w:t>y</w:t>
      </w:r>
      <w:r>
        <w:rPr>
          <w:spacing w:val="11"/>
        </w:rPr>
        <w:t> </w:t>
      </w:r>
      <w:r>
        <w:rPr/>
        <w:t>virtue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r</w:t>
      </w:r>
      <w:r>
        <w:rPr/>
        <w:t>ovisions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S</w:t>
      </w:r>
      <w:r>
        <w:rPr>
          <w:spacing w:val="-1"/>
        </w:rPr>
        <w:t>ec</w:t>
      </w:r>
      <w:r>
        <w:rPr/>
        <w:t>ti</w:t>
      </w:r>
      <w:r>
        <w:rPr>
          <w:spacing w:val="-3"/>
        </w:rPr>
        <w:t>o</w:t>
      </w:r>
      <w:r>
        <w:rPr/>
        <w:t>n</w:t>
      </w:r>
      <w:r>
        <w:rPr>
          <w:spacing w:val="18"/>
        </w:rPr>
        <w:t> </w:t>
      </w:r>
      <w:r>
        <w:rPr/>
        <w:t>4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r</w:t>
      </w:r>
      <w:r>
        <w:rPr>
          <w:spacing w:val="-2"/>
        </w:rPr>
        <w:t>e</w:t>
      </w:r>
      <w:r>
        <w:rPr/>
        <w:t>e</w:t>
      </w:r>
      <w:r>
        <w:rPr>
          <w:spacing w:val="18"/>
        </w:rPr>
        <w:t> </w:t>
      </w:r>
      <w:r>
        <w:rPr>
          <w:spacing w:val="-1"/>
        </w:rPr>
        <w:t>No</w:t>
      </w:r>
      <w:r>
        <w:rPr/>
        <w:t>.</w:t>
      </w:r>
      <w:r>
        <w:rPr>
          <w:spacing w:val="18"/>
        </w:rPr>
        <w:t> </w:t>
      </w:r>
      <w:r>
        <w:rPr/>
        <w:t>2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1984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mend</w:t>
      </w:r>
      <w:r>
        <w:rPr>
          <w:spacing w:val="-2"/>
        </w:rPr>
        <w:t>e</w:t>
      </w:r>
      <w:r>
        <w:rPr/>
        <w:t>d</w:t>
      </w:r>
      <w:r>
        <w:rPr>
          <w:spacing w:val="18"/>
        </w:rPr>
        <w:t> </w:t>
      </w:r>
      <w:r>
        <w:rPr>
          <w:spacing w:val="2"/>
        </w:rPr>
        <w:t>b</w:t>
      </w:r>
      <w:r>
        <w:rPr/>
        <w:t>y Decree No. 12 of 1994, the jurisdiction of the court is ousted to entertain the Appellant‘s case.‖</w:t>
      </w:r>
      <w:r>
        <w:rPr>
          <w:spacing w:val="1"/>
        </w:rPr>
        <w:t> </w:t>
      </w:r>
      <w:r>
        <w:rPr/>
        <w:t>The Court of Appeal remitted the case back to the trial court to consider the consequences of</w:t>
      </w:r>
      <w:r>
        <w:rPr>
          <w:spacing w:val="1"/>
        </w:rPr>
        <w:t> </w:t>
      </w:r>
      <w:r>
        <w:rPr/>
        <w:t>the detention of the appellant for the four days which were not covered by the Detention order.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commencing</w:t>
      </w:r>
      <w:r>
        <w:rPr>
          <w:spacing w:val="-4"/>
        </w:rPr>
        <w:t> </w:t>
      </w:r>
      <w:r>
        <w:rPr/>
        <w:t>his suit at the</w:t>
      </w:r>
      <w:r>
        <w:rPr>
          <w:spacing w:val="-1"/>
        </w:rPr>
        <w:t> </w:t>
      </w:r>
      <w:r>
        <w:rPr/>
        <w:t>trial court.</w:t>
      </w:r>
    </w:p>
    <w:p>
      <w:pPr>
        <w:pStyle w:val="BodyText"/>
        <w:spacing w:line="480" w:lineRule="auto" w:before="200"/>
        <w:ind w:right="573" w:firstLine="719"/>
        <w:jc w:val="both"/>
      </w:pPr>
      <w:r>
        <w:rPr/>
        <w:t>The appellants</w:t>
      </w:r>
      <w:r>
        <w:rPr>
          <w:spacing w:val="1"/>
        </w:rPr>
        <w:t> </w:t>
      </w:r>
      <w:r>
        <w:rPr/>
        <w:t>proceeded to</w:t>
      </w:r>
      <w:r>
        <w:rPr>
          <w:spacing w:val="1"/>
        </w:rPr>
        <w:t> </w:t>
      </w:r>
      <w:r>
        <w:rPr/>
        <w:t>the Supreme Court and the respondent</w:t>
      </w:r>
      <w:r>
        <w:rPr>
          <w:spacing w:val="60"/>
        </w:rPr>
        <w:t> </w:t>
      </w:r>
      <w:r>
        <w:rPr/>
        <w:t>cross-appealed</w:t>
      </w:r>
      <w:r>
        <w:rPr>
          <w:spacing w:val="1"/>
        </w:rPr>
        <w:t> </w:t>
      </w:r>
      <w:r>
        <w:rPr/>
        <w:t>parts of the decision. The Supreme Court, on the status of the African Charter in Nigeria, held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spacing w:before="1"/>
        <w:ind w:left="1540" w:right="572"/>
        <w:jc w:val="both"/>
      </w:pPr>
      <w:r>
        <w:rPr/>
        <w:t>Where,</w:t>
      </w:r>
      <w:r>
        <w:rPr>
          <w:spacing w:val="22"/>
        </w:rPr>
        <w:t> </w:t>
      </w:r>
      <w:r>
        <w:rPr/>
        <w:t>however,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treaty</w:t>
      </w:r>
      <w:r>
        <w:rPr>
          <w:spacing w:val="17"/>
        </w:rPr>
        <w:t> </w:t>
      </w:r>
      <w:r>
        <w:rPr/>
        <w:t>is</w:t>
      </w:r>
      <w:r>
        <w:rPr>
          <w:spacing w:val="26"/>
        </w:rPr>
        <w:t> </w:t>
      </w:r>
      <w:r>
        <w:rPr/>
        <w:t>enacted</w:t>
      </w:r>
      <w:r>
        <w:rPr>
          <w:spacing w:val="23"/>
        </w:rPr>
        <w:t> </w:t>
      </w:r>
      <w:r>
        <w:rPr/>
        <w:t>into</w:t>
      </w:r>
      <w:r>
        <w:rPr>
          <w:spacing w:val="22"/>
        </w:rPr>
        <w:t> </w:t>
      </w:r>
      <w:r>
        <w:rPr/>
        <w:t>law</w:t>
      </w:r>
      <w:r>
        <w:rPr>
          <w:spacing w:val="22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National</w:t>
      </w:r>
      <w:r>
        <w:rPr>
          <w:spacing w:val="24"/>
        </w:rPr>
        <w:t> </w:t>
      </w:r>
      <w:r>
        <w:rPr/>
        <w:t>Assembly,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was</w:t>
      </w:r>
      <w:r>
        <w:rPr>
          <w:spacing w:val="-57"/>
        </w:rPr>
        <w:t> </w:t>
      </w:r>
      <w:r>
        <w:rPr/>
        <w:t>the case with the African Charter which is incorporated into our municipal (i.e.</w:t>
      </w:r>
      <w:r>
        <w:rPr>
          <w:spacing w:val="1"/>
        </w:rPr>
        <w:t> </w:t>
      </w:r>
      <w:r>
        <w:rPr/>
        <w:t>domestic)</w:t>
      </w:r>
      <w:r>
        <w:rPr>
          <w:spacing w:val="18"/>
        </w:rPr>
        <w:t> </w:t>
      </w:r>
      <w:r>
        <w:rPr/>
        <w:t>law</w:t>
      </w:r>
      <w:r>
        <w:rPr>
          <w:spacing w:val="19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African</w:t>
      </w:r>
      <w:r>
        <w:rPr>
          <w:spacing w:val="20"/>
        </w:rPr>
        <w:t> </w:t>
      </w:r>
      <w:r>
        <w:rPr/>
        <w:t>Charter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Human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Peoples'</w:t>
      </w:r>
      <w:r>
        <w:rPr>
          <w:spacing w:val="17"/>
        </w:rPr>
        <w:t> </w:t>
      </w:r>
      <w:r>
        <w:rPr/>
        <w:t>Rights</w:t>
      </w:r>
      <w:r>
        <w:rPr>
          <w:spacing w:val="27"/>
        </w:rPr>
        <w:t> </w:t>
      </w:r>
      <w:r>
        <w:rPr/>
        <w:t>(Ratification</w:t>
      </w:r>
    </w:p>
    <w:p>
      <w:pPr>
        <w:spacing w:after="0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before="69"/>
        <w:ind w:left="1540" w:right="571"/>
        <w:jc w:val="both"/>
      </w:pPr>
      <w:r>
        <w:rPr/>
        <w:t>and Enforcement) Act Cap 10 Laws of the Federation of Nigeria 1990 (hereafter is</w:t>
      </w:r>
      <w:r>
        <w:rPr>
          <w:spacing w:val="1"/>
        </w:rPr>
        <w:t> </w:t>
      </w:r>
      <w:r>
        <w:rPr/>
        <w:t>referred to simply as Cap 10), it becomes binding and our courts must give effect to</w:t>
      </w:r>
      <w:r>
        <w:rPr>
          <w:spacing w:val="1"/>
        </w:rPr>
        <w:t> </w:t>
      </w:r>
      <w:r>
        <w:rPr/>
        <w:t>it like all other laws falling within the judicial powers of the courts. By Cap 10 the</w:t>
      </w:r>
      <w:r>
        <w:rPr>
          <w:spacing w:val="1"/>
        </w:rPr>
        <w:t> </w:t>
      </w:r>
      <w:r>
        <w:rPr/>
        <w:t>African Charter is now part of the laws of Nigeria and like all other laws the courts</w:t>
      </w:r>
      <w:r>
        <w:rPr>
          <w:spacing w:val="1"/>
        </w:rPr>
        <w:t> </w:t>
      </w:r>
      <w:r>
        <w:rPr/>
        <w:t>must</w:t>
      </w:r>
      <w:r>
        <w:rPr>
          <w:spacing w:val="15"/>
        </w:rPr>
        <w:t> </w:t>
      </w:r>
      <w:r>
        <w:rPr/>
        <w:t>uphold</w:t>
      </w:r>
      <w:r>
        <w:rPr>
          <w:spacing w:val="16"/>
        </w:rPr>
        <w:t> </w:t>
      </w:r>
      <w:r>
        <w:rPr/>
        <w:t>it.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Charter</w:t>
      </w:r>
      <w:r>
        <w:rPr>
          <w:spacing w:val="17"/>
        </w:rPr>
        <w:t> </w:t>
      </w:r>
      <w:r>
        <w:rPr/>
        <w:t>gives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citizens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member</w:t>
      </w:r>
      <w:r>
        <w:rPr>
          <w:spacing w:val="14"/>
        </w:rPr>
        <w:t> </w:t>
      </w:r>
      <w:r>
        <w:rPr/>
        <w:t>states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Organisation</w:t>
      </w:r>
      <w:r>
        <w:rPr>
          <w:spacing w:val="-58"/>
        </w:rPr>
        <w:t> </w:t>
      </w:r>
      <w:r>
        <w:rPr/>
        <w:t>of African Unity rights and obligations, which rights and obligations are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enforced by</w:t>
      </w:r>
      <w:r>
        <w:rPr>
          <w:spacing w:val="-5"/>
        </w:rPr>
        <w:t> </w:t>
      </w:r>
      <w:r>
        <w:rPr/>
        <w:t>our courts, if</w:t>
      </w:r>
      <w:r>
        <w:rPr>
          <w:spacing w:val="2"/>
        </w:rPr>
        <w:t> </w:t>
      </w:r>
      <w:r>
        <w:rPr/>
        <w:t>they</w:t>
      </w:r>
      <w:r>
        <w:rPr>
          <w:spacing w:val="-5"/>
        </w:rPr>
        <w:t> </w:t>
      </w:r>
      <w:r>
        <w:rPr/>
        <w:t>must have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meaning.</w:t>
      </w:r>
      <w:r>
        <w:rPr>
          <w:vertAlign w:val="superscript"/>
        </w:rPr>
        <w:t>91</w:t>
      </w:r>
    </w:p>
    <w:p>
      <w:pPr>
        <w:pStyle w:val="BodyText"/>
        <w:spacing w:before="7"/>
        <w:ind w:left="0"/>
        <w:rPr>
          <w:sz w:val="41"/>
        </w:rPr>
      </w:pPr>
    </w:p>
    <w:p>
      <w:pPr>
        <w:pStyle w:val="BodyText"/>
        <w:ind w:left="1180"/>
      </w:pPr>
      <w:r>
        <w:rPr/>
        <w:t>The</w:t>
      </w:r>
      <w:r>
        <w:rPr>
          <w:spacing w:val="-3"/>
        </w:rPr>
        <w:t> </w:t>
      </w:r>
      <w:r>
        <w:rPr/>
        <w:t>court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held,</w:t>
      </w:r>
    </w:p>
    <w:p>
      <w:pPr>
        <w:pStyle w:val="BodyText"/>
        <w:spacing w:before="199"/>
        <w:ind w:left="1540" w:right="577"/>
        <w:jc w:val="both"/>
      </w:pPr>
      <w:r>
        <w:rPr/>
        <w:t>No doubt Cap 10 is a statute with international flavour. Being so, therefore, I would</w:t>
      </w:r>
      <w:r>
        <w:rPr>
          <w:spacing w:val="-57"/>
        </w:rPr>
        <w:t> </w:t>
      </w:r>
      <w:r>
        <w:rPr/>
        <w:t>think that if there is a conflict between it and another statute, its provision will</w:t>
      </w:r>
      <w:r>
        <w:rPr>
          <w:spacing w:val="1"/>
        </w:rPr>
        <w:t> </w:t>
      </w:r>
      <w:r>
        <w:rPr/>
        <w:t>prevail over those of that other statute for the reason that it is presumed that the</w:t>
      </w:r>
      <w:r>
        <w:rPr>
          <w:spacing w:val="1"/>
        </w:rPr>
        <w:t> </w:t>
      </w:r>
      <w:r>
        <w:rPr/>
        <w:t>legislature does not intend to breach an international obligation. To this extent I</w:t>
      </w:r>
      <w:r>
        <w:rPr>
          <w:spacing w:val="1"/>
        </w:rPr>
        <w:t> </w:t>
      </w:r>
      <w:r>
        <w:rPr/>
        <w:t>agree with their lordships of the Court below that the Charter possesses a greater</w:t>
      </w:r>
      <w:r>
        <w:rPr>
          <w:spacing w:val="1"/>
        </w:rPr>
        <w:t> </w:t>
      </w:r>
      <w:r>
        <w:rPr/>
        <w:t>vigour and strength' than any other domestic statute. But that is not to say that the</w:t>
      </w:r>
      <w:r>
        <w:rPr>
          <w:spacing w:val="1"/>
        </w:rPr>
        <w:t> </w:t>
      </w:r>
      <w:r>
        <w:rPr/>
        <w:t>Charter</w:t>
      </w:r>
      <w:r>
        <w:rPr>
          <w:spacing w:val="-1"/>
        </w:rPr>
        <w:t> </w:t>
      </w:r>
      <w:r>
        <w:rPr/>
        <w:t>is superior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Constitution….</w:t>
      </w:r>
      <w:r>
        <w:rPr>
          <w:vertAlign w:val="superscript"/>
        </w:rPr>
        <w:t>92</w:t>
      </w:r>
    </w:p>
    <w:p>
      <w:pPr>
        <w:pStyle w:val="BodyText"/>
        <w:spacing w:line="480" w:lineRule="auto" w:before="200"/>
        <w:ind w:right="574" w:firstLine="719"/>
        <w:jc w:val="both"/>
      </w:pPr>
      <w:r>
        <w:rPr/>
        <w:t>The court was therefore quick to clarify that such treaties with international flavour did</w:t>
      </w:r>
      <w:r>
        <w:rPr>
          <w:spacing w:val="1"/>
        </w:rPr>
        <w:t> </w:t>
      </w:r>
      <w:r>
        <w:rPr/>
        <w:t>not, by virtue of incorporation into domestic law, assume a status higher than the Constitution.</w:t>
      </w:r>
      <w:r>
        <w:rPr>
          <w:spacing w:val="1"/>
        </w:rPr>
        <w:t> </w:t>
      </w:r>
      <w:r>
        <w:rPr/>
        <w:t>On ousting of the court‘s jurisdiction, the Supreme Court overruled the Court of Appeal and</w:t>
      </w:r>
      <w:r>
        <w:rPr>
          <w:spacing w:val="1"/>
        </w:rPr>
        <w:t> </w:t>
      </w:r>
      <w:r>
        <w:rPr/>
        <w:t>held</w:t>
      </w:r>
      <w:r>
        <w:rPr>
          <w:spacing w:val="-1"/>
        </w:rPr>
        <w:t> </w:t>
      </w:r>
      <w:r>
        <w:rPr/>
        <w:t>that,</w:t>
      </w:r>
    </w:p>
    <w:p>
      <w:pPr>
        <w:pStyle w:val="BodyText"/>
        <w:spacing w:before="1"/>
        <w:ind w:left="1540" w:right="575"/>
        <w:jc w:val="both"/>
      </w:pPr>
      <w:r>
        <w:rPr/>
        <w:t>…Cap 10 remained in full force and effect as it was never at any time altered by the</w:t>
      </w:r>
      <w:r>
        <w:rPr>
          <w:spacing w:val="-57"/>
        </w:rPr>
        <w:t> </w:t>
      </w:r>
      <w:r>
        <w:rPr/>
        <w:t>Provisional Ruling Council nor was there any need for its modification to bring it</w:t>
      </w:r>
      <w:r>
        <w:rPr>
          <w:spacing w:val="1"/>
        </w:rPr>
        <w:t> </w:t>
      </w:r>
      <w:r>
        <w:rPr/>
        <w:t>into conformity with the 1979 Constitution (as amended, suspended or modified) or</w:t>
      </w:r>
      <w:r>
        <w:rPr>
          <w:spacing w:val="-57"/>
        </w:rPr>
        <w:t> </w:t>
      </w:r>
      <w:r>
        <w:rPr/>
        <w:t>any decree made after the commencement of Decree No. 107 of 1993, that is, after</w:t>
      </w:r>
      <w:r>
        <w:rPr>
          <w:spacing w:val="1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vertAlign w:val="baseline"/>
        </w:rPr>
        <w:t> November 1993. Cap. 10 was not inconsistent with any provision of the 1979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or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8"/>
          <w:vertAlign w:val="baseline"/>
        </w:rPr>
        <w:t> </w:t>
      </w:r>
      <w:r>
        <w:rPr>
          <w:vertAlign w:val="baseline"/>
        </w:rPr>
        <w:t>such</w:t>
      </w:r>
      <w:r>
        <w:rPr>
          <w:spacing w:val="2"/>
          <w:vertAlign w:val="baseline"/>
        </w:rPr>
        <w:t> </w:t>
      </w:r>
      <w:r>
        <w:rPr>
          <w:vertAlign w:val="baseline"/>
        </w:rPr>
        <w:t>decree.</w:t>
      </w:r>
      <w:r>
        <w:rPr>
          <w:vertAlign w:val="superscript"/>
        </w:rPr>
        <w:t>93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68" w:firstLine="719"/>
        <w:jc w:val="both"/>
      </w:pPr>
      <w:r>
        <w:rPr/>
        <w:t>On the proper procedure to follow when bringing an action under the African Charter,</w:t>
      </w:r>
      <w:r>
        <w:rPr>
          <w:spacing w:val="1"/>
        </w:rPr>
        <w:t> </w:t>
      </w:r>
      <w:r>
        <w:rPr/>
        <w:t>the Supreme Court allowed the cross appeal and held that the respondent could have come by</w:t>
      </w:r>
      <w:r>
        <w:rPr>
          <w:spacing w:val="1"/>
        </w:rPr>
        <w:t> </w:t>
      </w:r>
      <w:r>
        <w:rPr/>
        <w:t>way of any action commenced by a writ or by any other permissible procedure such as the</w:t>
      </w:r>
      <w:r>
        <w:rPr>
          <w:spacing w:val="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Rights (Enforcement Procedure) Rules, 1979.</w:t>
      </w:r>
      <w:r>
        <w:rPr>
          <w:vertAlign w:val="superscript"/>
        </w:rPr>
        <w:t>94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9"/>
        </w:rPr>
      </w:pPr>
      <w:r>
        <w:rPr/>
        <w:pict>
          <v:rect style="position:absolute;margin-left:72.024002pt;margin-top:18.754433pt;width:144.020pt;height:.72003pt;mso-position-horizontal-relative:page;mso-position-vertical-relative:paragraph;z-index:-15650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PerOgundare,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JSC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25.</w:t>
      </w:r>
    </w:p>
    <w:p>
      <w:pPr>
        <w:spacing w:before="0"/>
        <w:ind w:left="460" w:right="57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94</w:t>
      </w:r>
      <w:r>
        <w:rPr>
          <w:rFonts w:ascii="Calibri" w:hAnsi="Calibri"/>
          <w:sz w:val="20"/>
          <w:vertAlign w:val="baseline"/>
        </w:rPr>
        <w:t> Here the court followed its decision in </w:t>
      </w:r>
      <w:r>
        <w:rPr>
          <w:rFonts w:ascii="Calibri" w:hAnsi="Calibri"/>
          <w:i/>
          <w:sz w:val="20"/>
          <w:vertAlign w:val="baseline"/>
        </w:rPr>
        <w:t>Ogugu vs. The State </w:t>
      </w:r>
      <w:r>
        <w:rPr>
          <w:rFonts w:ascii="Calibri" w:hAnsi="Calibri"/>
          <w:sz w:val="20"/>
          <w:vertAlign w:val="baseline"/>
        </w:rPr>
        <w:t>(1994) 9 NWLR (Pt. 366) 1, pp. 26-27.In that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case,the Supreme Court held that by reason of its domestication, the African Charter has become part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Nigeria’s domestic laws and “the enforcement of its provisions … fall within the judicial powers of the courts as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provided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 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 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all other laws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relating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thereto.”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3" w:firstLine="719"/>
        <w:jc w:val="both"/>
      </w:pPr>
      <w:r>
        <w:rPr/>
        <w:t>The implication of the domestication of the African Charter and the decision in </w:t>
      </w:r>
      <w:r>
        <w:rPr>
          <w:i/>
        </w:rPr>
        <w:t>Abacha</w:t>
      </w:r>
      <w:r>
        <w:rPr>
          <w:i/>
          <w:spacing w:val="1"/>
        </w:rPr>
        <w:t> </w:t>
      </w:r>
      <w:r>
        <w:rPr>
          <w:i/>
        </w:rPr>
        <w:t>vs. Fawehinmi</w:t>
      </w:r>
      <w:r>
        <w:rPr>
          <w:vertAlign w:val="superscript"/>
        </w:rPr>
        <w:t>95</w:t>
      </w:r>
      <w:r>
        <w:rPr>
          <w:vertAlign w:val="baseline"/>
        </w:rPr>
        <w:t> is that the country has adopted the African Charter as part of her municipal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(including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environment)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provision of a right to the environment in Section 24 could be used by Nigerians to 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 environment.</w:t>
      </w:r>
    </w:p>
    <w:p>
      <w:pPr>
        <w:pStyle w:val="BodyText"/>
        <w:spacing w:line="480" w:lineRule="auto" w:before="201"/>
        <w:ind w:right="576" w:firstLine="719"/>
        <w:jc w:val="both"/>
      </w:pPr>
      <w:r>
        <w:rPr/>
        <w:t>Bringing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removing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necessity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prove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degradation</w:t>
      </w:r>
      <w:r>
        <w:rPr>
          <w:spacing w:val="11"/>
        </w:rPr>
        <w:t> </w:t>
      </w:r>
      <w:r>
        <w:rPr/>
        <w:t>affected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victim‘s</w:t>
      </w:r>
      <w:r>
        <w:rPr>
          <w:spacing w:val="8"/>
        </w:rPr>
        <w:t> </w:t>
      </w:r>
      <w:r>
        <w:rPr/>
        <w:t>life,</w:t>
      </w:r>
      <w:r>
        <w:rPr>
          <w:spacing w:val="9"/>
        </w:rPr>
        <w:t> </w:t>
      </w:r>
      <w:r>
        <w:rPr/>
        <w:t>dignity</w:t>
      </w:r>
      <w:r>
        <w:rPr>
          <w:spacing w:val="4"/>
        </w:rPr>
        <w:t> </w:t>
      </w:r>
      <w:r>
        <w:rPr/>
        <w:t>or</w:t>
      </w:r>
      <w:r>
        <w:rPr>
          <w:spacing w:val="8"/>
        </w:rPr>
        <w:t> </w:t>
      </w:r>
      <w:r>
        <w:rPr/>
        <w:t>property,</w:t>
      </w:r>
      <w:r>
        <w:rPr>
          <w:spacing w:val="11"/>
        </w:rPr>
        <w:t> </w:t>
      </w:r>
      <w:r>
        <w:rPr/>
        <w:t>except</w:t>
      </w:r>
      <w:r>
        <w:rPr>
          <w:spacing w:val="9"/>
        </w:rPr>
        <w:t> </w:t>
      </w:r>
      <w:r>
        <w:rPr/>
        <w:t>that</w:t>
      </w:r>
      <w:r>
        <w:rPr>
          <w:spacing w:val="-57"/>
        </w:rPr>
        <w:t> </w:t>
      </w:r>
      <w:r>
        <w:rPr/>
        <w:t>it has created an unhealthy environment for him to live. It also has the advantage of decreasing</w:t>
      </w:r>
      <w:r>
        <w:rPr>
          <w:spacing w:val="1"/>
        </w:rPr>
        <w:t> </w:t>
      </w:r>
      <w:r>
        <w:rPr/>
        <w:t>the over reliance on the onerous rules of tort, thereby easily allowing access to judicial remedy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victims of actual or potential environmental degradation.</w:t>
      </w:r>
    </w:p>
    <w:p>
      <w:pPr>
        <w:pStyle w:val="BodyText"/>
        <w:spacing w:line="480" w:lineRule="auto" w:before="200"/>
        <w:ind w:right="568" w:firstLine="719"/>
        <w:jc w:val="both"/>
      </w:pPr>
      <w:r>
        <w:rPr/>
        <w:t>While there is no doubt as to the existence of social, economic and cultural rights in the</w:t>
      </w:r>
      <w:r>
        <w:rPr>
          <w:spacing w:val="-57"/>
        </w:rPr>
        <w:t> </w:t>
      </w:r>
      <w:r>
        <w:rPr/>
        <w:t>African Charter Act, their justiciability remains a controversial issue with some scholars of 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justiciable</w:t>
      </w:r>
      <w:r>
        <w:rPr>
          <w:vertAlign w:val="superscript"/>
        </w:rPr>
        <w:t>96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argue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justiciable.</w:t>
      </w:r>
      <w:r>
        <w:rPr>
          <w:vertAlign w:val="superscript"/>
        </w:rPr>
        <w:t>97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Court, in </w:t>
      </w:r>
      <w:r>
        <w:rPr>
          <w:i/>
          <w:vertAlign w:val="baseline"/>
        </w:rPr>
        <w:t>Abacha vs. Fawehinmi</w:t>
      </w:r>
      <w:r>
        <w:rPr>
          <w:vertAlign w:val="baseline"/>
        </w:rPr>
        <w:t>,</w:t>
      </w:r>
      <w:r>
        <w:rPr>
          <w:vertAlign w:val="superscript"/>
        </w:rPr>
        <w:t>98</w:t>
      </w:r>
      <w:r>
        <w:rPr>
          <w:vertAlign w:val="baseline"/>
        </w:rPr>
        <w:t> held that the entire Act is binding and our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must give effect to it, without making any distinction between civil and political rights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one hand and economic and social rights on the other hand. The African Charter itself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 any distinction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civil and political rights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60"/>
          <w:vertAlign w:val="baseline"/>
        </w:rPr>
        <w:t> </w:t>
      </w:r>
      <w:r>
        <w:rPr>
          <w:vertAlign w:val="baseline"/>
        </w:rPr>
        <w:t>social and 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 Moreover, the legislature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 the African Charter Act wholesale</w:t>
      </w:r>
      <w:r>
        <w:rPr>
          <w:spacing w:val="60"/>
          <w:vertAlign w:val="baseline"/>
        </w:rPr>
        <w:t> </w:t>
      </w:r>
      <w:r>
        <w:rPr>
          <w:vertAlign w:val="baseline"/>
        </w:rPr>
        <w:t>without 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any reservation or exclusion with regards to economic, social and cultural rights. In 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2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22"/>
          <w:vertAlign w:val="baseline"/>
        </w:rPr>
        <w:t> </w:t>
      </w:r>
      <w:r>
        <w:rPr>
          <w:vertAlign w:val="baseline"/>
        </w:rPr>
        <w:t>Act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2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3"/>
          <w:vertAlign w:val="baseline"/>
        </w:rPr>
        <w:t> </w:t>
      </w:r>
      <w:r>
        <w:rPr>
          <w:vertAlign w:val="baseline"/>
        </w:rPr>
        <w:t>have</w:t>
      </w:r>
      <w:r>
        <w:rPr>
          <w:spacing w:val="21"/>
          <w:vertAlign w:val="baseline"/>
        </w:rPr>
        <w:t> </w:t>
      </w:r>
      <w:r>
        <w:rPr>
          <w:vertAlign w:val="baseline"/>
        </w:rPr>
        <w:t>not</w:t>
      </w:r>
      <w:r>
        <w:rPr>
          <w:spacing w:val="23"/>
          <w:vertAlign w:val="baseline"/>
        </w:rPr>
        <w:t> </w:t>
      </w:r>
      <w:r>
        <w:rPr>
          <w:vertAlign w:val="baseline"/>
        </w:rPr>
        <w:t>been</w:t>
      </w:r>
    </w:p>
    <w:p>
      <w:pPr>
        <w:pStyle w:val="BodyText"/>
        <w:spacing w:before="5"/>
        <w:ind w:left="0"/>
        <w:rPr>
          <w:sz w:val="13"/>
        </w:rPr>
      </w:pPr>
      <w:r>
        <w:rPr/>
        <w:pict>
          <v:rect style="position:absolute;margin-left:72.024002pt;margin-top:9.689249pt;width:144.020pt;height:.71997pt;mso-position-horizontal-relative:page;mso-position-vertical-relative:paragraph;z-index:-15650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z w:val="20"/>
          <w:vertAlign w:val="baseline"/>
        </w:rPr>
        <w:t>Ebobrah, S. T. (2007). The Future of Economic, Social and Cultural Rights Litigation in Nigeria.</w:t>
      </w:r>
      <w:r>
        <w:rPr>
          <w:rFonts w:ascii="Calibri"/>
          <w:i/>
          <w:sz w:val="20"/>
          <w:vertAlign w:val="baseline"/>
        </w:rPr>
        <w:t>CALS Review 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 Law and Practice</w:t>
      </w:r>
      <w:r>
        <w:rPr>
          <w:rFonts w:ascii="Calibri"/>
          <w:sz w:val="20"/>
          <w:vertAlign w:val="baseline"/>
        </w:rPr>
        <w:t>.Vol. 1(2). See also Shehu, A.T. (2013) The Enforcement of Social and Economic Rights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Experience.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AfeBabalola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University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Sustainable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Development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Policy</w:t>
      </w:r>
      <w:r>
        <w:rPr>
          <w:rFonts w:ascii="Calibri"/>
          <w:sz w:val="20"/>
          <w:vertAlign w:val="baseline"/>
        </w:rPr>
        <w:t>.Vol.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 Issue. 1, pp. 101-120.</w:t>
      </w:r>
    </w:p>
    <w:p>
      <w:pPr>
        <w:spacing w:before="0"/>
        <w:ind w:left="460" w:right="58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z w:val="20"/>
          <w:vertAlign w:val="baseline"/>
        </w:rPr>
        <w:t>Nnamuchi, O. (2012) Rethinking Justiciability of Socioeconomic Rights in Nigeria: A Critique of the Dominant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Position.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SSRN: </w:t>
      </w:r>
      <w:hyperlink r:id="rId88">
        <w:r>
          <w:rPr>
            <w:rFonts w:ascii="Calibri"/>
            <w:color w:val="0000FF"/>
            <w:sz w:val="20"/>
            <w:u w:val="single" w:color="0000FF"/>
            <w:vertAlign w:val="baseline"/>
          </w:rPr>
          <w:t>https://ssrn.com/abstract=2191914</w:t>
        </w:r>
        <w:r>
          <w:rPr>
            <w:rFonts w:ascii="Calibri"/>
            <w:color w:val="0000FF"/>
            <w:spacing w:val="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11/10/2016)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6"/>
        <w:jc w:val="both"/>
      </w:pPr>
      <w:r>
        <w:rPr/>
        <w:t>held by any court to be inconsistent with the Constitution. Neither have any of the relevant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repealed.</w:t>
      </w:r>
      <w:r>
        <w:rPr>
          <w:vertAlign w:val="superscript"/>
        </w:rPr>
        <w:t>99</w:t>
      </w:r>
      <w:r>
        <w:rPr>
          <w:spacing w:val="1"/>
          <w:vertAlign w:val="baseline"/>
        </w:rPr>
        <w:t> </w:t>
      </w:r>
      <w:r>
        <w:rPr>
          <w:vertAlign w:val="baseline"/>
        </w:rPr>
        <w:t>Until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done,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humble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 that the entire African Charter Act remains part of Nigerian municipal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enforceable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courts.</w:t>
      </w:r>
    </w:p>
    <w:p>
      <w:pPr>
        <w:pStyle w:val="BodyText"/>
        <w:spacing w:line="480" w:lineRule="auto" w:before="200"/>
        <w:ind w:right="572" w:firstLine="719"/>
        <w:jc w:val="both"/>
      </w:pPr>
      <w:r>
        <w:rPr/>
        <w:t>In practice, the controversy on the justiciability of the socio-economic rights in the</w:t>
      </w:r>
      <w:r>
        <w:rPr>
          <w:spacing w:val="1"/>
        </w:rPr>
        <w:t> </w:t>
      </w:r>
      <w:r>
        <w:rPr/>
        <w:t>African Charter Act has discouraged lawyers from approaching the Nigerian courts with cases</w:t>
      </w:r>
      <w:r>
        <w:rPr>
          <w:spacing w:val="1"/>
        </w:rPr>
        <w:t> </w:t>
      </w:r>
      <w:r>
        <w:rPr/>
        <w:t>based solely on the African Charter socio-economic rights. At present there is no instance of an</w:t>
      </w:r>
      <w:r>
        <w:rPr>
          <w:spacing w:val="-57"/>
        </w:rPr>
        <w:t> </w:t>
      </w:r>
      <w:r>
        <w:rPr/>
        <w:t>environmental litigation in Nigerian courts that is based primarily on Article 24 of the African</w:t>
      </w:r>
      <w:r>
        <w:rPr>
          <w:spacing w:val="1"/>
        </w:rPr>
        <w:t> </w:t>
      </w:r>
      <w:r>
        <w:rPr/>
        <w:t>Charter. Although the environmental right provided for in Article 24 was cited in the Jonah</w:t>
      </w:r>
      <w:r>
        <w:rPr>
          <w:spacing w:val="1"/>
        </w:rPr>
        <w:t> </w:t>
      </w:r>
      <w:r>
        <w:rPr/>
        <w:t>Gbemre case,</w:t>
      </w:r>
      <w:r>
        <w:rPr>
          <w:vertAlign w:val="superscript"/>
        </w:rPr>
        <w:t>100</w:t>
      </w:r>
      <w:r>
        <w:rPr>
          <w:vertAlign w:val="baseline"/>
        </w:rPr>
        <w:t> it did not form the major plank of the legal authorities forming the basis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 but was instead a subsidiary provision to the constitutionally recognized rights to life and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dignity.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t>A possible reason for the paucity of litigation based on the environmental right in the</w:t>
      </w:r>
      <w:r>
        <w:rPr>
          <w:spacing w:val="1"/>
        </w:rPr>
        <w:t> </w:t>
      </w:r>
      <w:r>
        <w:rPr/>
        <w:t>African Charter is the status of the African Charter relative to the Constitution. The Supreme</w:t>
      </w:r>
      <w:r>
        <w:rPr>
          <w:spacing w:val="1"/>
        </w:rPr>
        <w:t> </w:t>
      </w:r>
      <w:r>
        <w:rPr/>
        <w:t>Court</w:t>
      </w:r>
      <w:r>
        <w:rPr>
          <w:spacing w:val="12"/>
        </w:rPr>
        <w:t> </w:t>
      </w:r>
      <w:r>
        <w:rPr/>
        <w:t>in</w:t>
      </w:r>
      <w:r>
        <w:rPr>
          <w:spacing w:val="15"/>
        </w:rPr>
        <w:t> </w:t>
      </w:r>
      <w:r>
        <w:rPr>
          <w:i/>
        </w:rPr>
        <w:t>Abacha</w:t>
      </w:r>
      <w:r>
        <w:rPr>
          <w:i/>
          <w:spacing w:val="14"/>
        </w:rPr>
        <w:t> </w:t>
      </w:r>
      <w:r>
        <w:rPr>
          <w:i/>
        </w:rPr>
        <w:t>vs.</w:t>
      </w:r>
      <w:r>
        <w:rPr>
          <w:i/>
          <w:spacing w:val="14"/>
        </w:rPr>
        <w:t> </w:t>
      </w:r>
      <w:r>
        <w:rPr>
          <w:i/>
        </w:rPr>
        <w:t>Fawehinmi</w:t>
      </w:r>
      <w:r>
        <w:rPr>
          <w:vertAlign w:val="superscript"/>
        </w:rPr>
        <w:t>101</w:t>
      </w:r>
      <w:r>
        <w:rPr>
          <w:spacing w:val="14"/>
          <w:vertAlign w:val="baseline"/>
        </w:rPr>
        <w:t> </w:t>
      </w:r>
      <w:r>
        <w:rPr>
          <w:vertAlign w:val="baseline"/>
        </w:rPr>
        <w:t>emphatically</w:t>
      </w:r>
      <w:r>
        <w:rPr>
          <w:spacing w:val="9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3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superior</w:t>
      </w:r>
      <w:r>
        <w:rPr>
          <w:spacing w:val="-58"/>
          <w:vertAlign w:val="baseline"/>
        </w:rPr>
        <w:t> </w:t>
      </w:r>
      <w:r>
        <w:rPr>
          <w:vertAlign w:val="baseline"/>
        </w:rPr>
        <w:t>to the Constitution. Based on this, a litigation based on a constitutionally guaranteed right is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-3"/>
          <w:vertAlign w:val="baseline"/>
        </w:rPr>
        <w:t> </w:t>
      </w:r>
      <w:r>
        <w:rPr>
          <w:vertAlign w:val="baseline"/>
        </w:rPr>
        <w:t>likely</w:t>
      </w:r>
      <w:r>
        <w:rPr>
          <w:spacing w:val="-5"/>
          <w:vertAlign w:val="baseline"/>
        </w:rPr>
        <w:t> </w:t>
      </w:r>
      <w:r>
        <w:rPr>
          <w:vertAlign w:val="baseline"/>
        </w:rPr>
        <w:t>to succeed than one</w:t>
      </w:r>
      <w:r>
        <w:rPr>
          <w:spacing w:val="-2"/>
          <w:vertAlign w:val="baseline"/>
        </w:rPr>
        <w:t> </w:t>
      </w:r>
      <w:r>
        <w:rPr>
          <w:vertAlign w:val="baseline"/>
        </w:rPr>
        <w:t>based</w:t>
      </w:r>
      <w:r>
        <w:rPr>
          <w:spacing w:val="2"/>
          <w:vertAlign w:val="baseline"/>
        </w:rPr>
        <w:t> </w:t>
      </w:r>
      <w:r>
        <w:rPr>
          <w:vertAlign w:val="baseline"/>
        </w:rPr>
        <w:t>on the African Charter.</w:t>
      </w:r>
    </w:p>
    <w:p>
      <w:pPr>
        <w:pStyle w:val="BodyText"/>
        <w:spacing w:line="480" w:lineRule="auto" w:before="202"/>
        <w:ind w:right="573" w:firstLine="719"/>
        <w:jc w:val="both"/>
      </w:pPr>
      <w:r>
        <w:rPr/>
        <w:t>Another reason is that the obligation of the state in connection to economic, social 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realisation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resources. It is also heavily dependent on government policies. Hence, there is still some</w:t>
      </w:r>
      <w:r>
        <w:rPr>
          <w:spacing w:val="1"/>
        </w:rPr>
        <w:t> </w:t>
      </w:r>
      <w:r>
        <w:rPr/>
        <w:t>resistance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idea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judges</w:t>
      </w:r>
      <w:r>
        <w:rPr>
          <w:spacing w:val="13"/>
        </w:rPr>
        <w:t> </w:t>
      </w:r>
      <w:r>
        <w:rPr/>
        <w:t>taking</w:t>
      </w:r>
      <w:r>
        <w:rPr>
          <w:spacing w:val="10"/>
        </w:rPr>
        <w:t> </w:t>
      </w:r>
      <w:r>
        <w:rPr/>
        <w:t>judicial</w:t>
      </w:r>
      <w:r>
        <w:rPr>
          <w:spacing w:val="13"/>
        </w:rPr>
        <w:t> </w:t>
      </w:r>
      <w:r>
        <w:rPr/>
        <w:t>review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executive</w:t>
      </w:r>
      <w:r>
        <w:rPr>
          <w:spacing w:val="12"/>
        </w:rPr>
        <w:t> </w:t>
      </w:r>
      <w:r>
        <w:rPr/>
        <w:t>decisions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these</w:t>
      </w:r>
      <w:r>
        <w:rPr>
          <w:spacing w:val="12"/>
        </w:rPr>
        <w:t> </w:t>
      </w:r>
      <w:r>
        <w:rPr/>
        <w:t>matters.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9"/>
        </w:rPr>
      </w:pPr>
      <w:r>
        <w:rPr/>
        <w:pict>
          <v:rect style="position:absolute;margin-left:72.024002pt;margin-top:13.211202pt;width:144.020pt;height:.71997pt;mso-position-horizontal-relative:page;mso-position-vertical-relative:paragraph;z-index:-15649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8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i/>
          <w:sz w:val="20"/>
          <w:vertAlign w:val="baseline"/>
        </w:rPr>
        <w:t>Abacha vs. Fawehinmi </w:t>
      </w:r>
      <w:r>
        <w:rPr>
          <w:rFonts w:ascii="Calibri"/>
          <w:sz w:val="20"/>
          <w:vertAlign w:val="baseline"/>
        </w:rPr>
        <w:t>op cit., held that the executive,legislative and judicial authorities in the country have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obligations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obey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enforceprovisions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pursuant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Ratification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unless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theprovisions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have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been expressly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suspended or repealed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 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later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statute.</w:t>
      </w:r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2"/>
        <w:jc w:val="both"/>
      </w:pPr>
      <w:r>
        <w:rPr/>
        <w:t>In Nigeria, however, mismanagement and not the lack of resources is the major reason why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continues to violate her</w:t>
      </w:r>
      <w:r>
        <w:rPr>
          <w:spacing w:val="-1"/>
        </w:rPr>
        <w:t> </w:t>
      </w:r>
      <w:r>
        <w:rPr/>
        <w:t>international human rights obligations.</w:t>
      </w:r>
    </w:p>
    <w:p>
      <w:pPr>
        <w:pStyle w:val="BodyText"/>
        <w:spacing w:line="480" w:lineRule="auto" w:before="194"/>
        <w:ind w:right="572" w:firstLine="719"/>
        <w:jc w:val="both"/>
      </w:pPr>
      <w:r>
        <w:rPr/>
        <w:t>An additional reason is that much of the human rights activism in Nigeria is carried out</w:t>
      </w:r>
      <w:r>
        <w:rPr>
          <w:spacing w:val="1"/>
        </w:rPr>
        <w:t> </w:t>
      </w:r>
      <w:r>
        <w:rPr/>
        <w:t>by Non-Governmental Organisations (NGOs). Most of these emerged or became prominent</w:t>
      </w:r>
      <w:r>
        <w:rPr>
          <w:spacing w:val="1"/>
        </w:rPr>
        <w:t> </w:t>
      </w:r>
      <w:r>
        <w:rPr/>
        <w:t>during the totalitarian military era. Their struggles were mostly centred on bringing an end to</w:t>
      </w:r>
      <w:r>
        <w:rPr>
          <w:spacing w:val="1"/>
        </w:rPr>
        <w:t> </w:t>
      </w:r>
      <w:r>
        <w:rPr/>
        <w:t>military rule (with its disregard for the rule of law) and the restoration of democratic rule; thus</w:t>
      </w:r>
      <w:r>
        <w:rPr>
          <w:spacing w:val="1"/>
        </w:rPr>
        <w:t> </w:t>
      </w:r>
      <w:r>
        <w:rPr/>
        <w:t>their focus was on civil and political rights and remains so to this day. Prominent cases</w:t>
      </w:r>
      <w:r>
        <w:rPr>
          <w:vertAlign w:val="superscript"/>
        </w:rPr>
        <w:t>102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activists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3"/>
          <w:vertAlign w:val="baseline"/>
        </w:rPr>
        <w:t> </w:t>
      </w:r>
      <w:r>
        <w:rPr>
          <w:vertAlign w:val="baseline"/>
        </w:rPr>
        <w:t>based 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civil and</w:t>
      </w:r>
      <w:r>
        <w:rPr>
          <w:spacing w:val="-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African Charter.</w:t>
      </w:r>
    </w:p>
    <w:p>
      <w:pPr>
        <w:pStyle w:val="BodyText"/>
        <w:spacing w:line="480" w:lineRule="auto" w:before="203"/>
        <w:ind w:right="573" w:firstLine="719"/>
        <w:jc w:val="both"/>
      </w:pPr>
      <w:r>
        <w:rPr/>
        <w:t>Regional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 right under the African Charter in relation to Nigeria. In </w:t>
      </w:r>
      <w:r>
        <w:rPr>
          <w:i/>
        </w:rPr>
        <w:t>Social and Economic</w:t>
      </w:r>
      <w:r>
        <w:rPr>
          <w:i/>
          <w:spacing w:val="1"/>
        </w:rPr>
        <w:t> </w:t>
      </w:r>
      <w:r>
        <w:rPr>
          <w:i/>
        </w:rPr>
        <w:t>Rights</w:t>
      </w:r>
      <w:r>
        <w:rPr>
          <w:i/>
          <w:spacing w:val="1"/>
        </w:rPr>
        <w:t> </w:t>
      </w:r>
      <w:r>
        <w:rPr>
          <w:i/>
        </w:rPr>
        <w:t>Advancement</w:t>
      </w:r>
      <w:r>
        <w:rPr>
          <w:i/>
          <w:spacing w:val="1"/>
        </w:rPr>
        <w:t> </w:t>
      </w:r>
      <w:r>
        <w:rPr>
          <w:i/>
        </w:rPr>
        <w:t>Project</w:t>
      </w:r>
      <w:r>
        <w:rPr>
          <w:i/>
          <w:spacing w:val="1"/>
        </w:rPr>
        <w:t> </w:t>
      </w:r>
      <w:r>
        <w:rPr>
          <w:i/>
        </w:rPr>
        <w:t>(SERAP)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Nigeria</w:t>
      </w:r>
      <w:r>
        <w:rPr/>
        <w:t>,</w:t>
      </w:r>
      <w:r>
        <w:rPr>
          <w:vertAlign w:val="superscript"/>
        </w:rPr>
        <w:t>103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Defendants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health,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 of living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economic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social development of the people of Niger Delta and the failure of the Defendants to 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objected to the suit on the bases, </w:t>
      </w:r>
      <w:r>
        <w:rPr>
          <w:i/>
          <w:vertAlign w:val="baseline"/>
        </w:rPr>
        <w:t>inter alia</w:t>
      </w:r>
      <w:r>
        <w:rPr>
          <w:vertAlign w:val="baseline"/>
        </w:rPr>
        <w:t>, of non justiciability of socio-economic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rights and lack of </w:t>
      </w:r>
      <w:r>
        <w:rPr>
          <w:i/>
          <w:vertAlign w:val="baseline"/>
        </w:rPr>
        <w:t>locus standi </w:t>
      </w:r>
      <w:r>
        <w:rPr>
          <w:vertAlign w:val="baseline"/>
        </w:rPr>
        <w:t>of the plaintiffs to bring the action. The court rejected both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arguments and held that once the concerned right for which the protection is sought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enshrined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 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 binding on</w:t>
      </w:r>
      <w:r>
        <w:rPr>
          <w:spacing w:val="1"/>
          <w:vertAlign w:val="baseline"/>
        </w:rPr>
        <w:t> </w:t>
      </w:r>
      <w:r>
        <w:rPr>
          <w:vertAlign w:val="baseline"/>
        </w:rPr>
        <w:t>a Member 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 legislation of that State cannot prevail on the international treaty or covenant, even if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is its own Constitution. It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</w:t>
      </w:r>
      <w:r>
        <w:rPr>
          <w:spacing w:val="2"/>
          <w:vertAlign w:val="baseline"/>
        </w:rPr>
        <w:t> </w:t>
      </w:r>
      <w:r>
        <w:rPr>
          <w:vertAlign w:val="baseline"/>
        </w:rPr>
        <w:t>-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1"/>
        </w:rPr>
      </w:pPr>
      <w:r>
        <w:rPr/>
        <w:pict>
          <v:rect style="position:absolute;margin-left:72.024002pt;margin-top:14.212881pt;width:144.020pt;height:.71997pt;mso-position-horizontal-relative:page;mso-position-vertical-relative:paragraph;z-index:-15649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i/>
          <w:sz w:val="20"/>
          <w:vertAlign w:val="baseline"/>
        </w:rPr>
        <w:t>Abacha 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Fawehinmi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 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660)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228,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Director,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SSS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 Agbakoba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 3 NWLR (Pt.</w:t>
      </w:r>
    </w:p>
    <w:p>
      <w:pPr>
        <w:spacing w:line="243" w:lineRule="exact"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595)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314.</w:t>
      </w:r>
    </w:p>
    <w:p>
      <w:pPr>
        <w:spacing w:before="0"/>
        <w:ind w:left="460" w:right="57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103</w:t>
      </w:r>
      <w:r>
        <w:rPr>
          <w:rFonts w:ascii="Calibri" w:hAnsi="Calibri"/>
          <w:sz w:val="20"/>
          <w:vertAlign w:val="baseline"/>
        </w:rPr>
        <w:t>ECW/CCJ/APP/08/09.Retrieved on July 14, 2014 from </w:t>
      </w:r>
      <w:hyperlink r:id="rId89">
        <w:r>
          <w:rPr>
            <w:rFonts w:ascii="Calibri" w:hAnsi="Calibri"/>
            <w:sz w:val="20"/>
            <w:vertAlign w:val="baseline"/>
          </w:rPr>
          <w:t>http://www.reports-and-materials.org/Complaint-to-</w:t>
        </w:r>
      </w:hyperlink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ECOWAS-Court-re-Nigeria-oil-pollution-25-Jul-2009.doc.See also</w:t>
      </w:r>
      <w:r>
        <w:rPr>
          <w:rFonts w:ascii="Calibri" w:hAnsi="Calibri"/>
          <w:i/>
          <w:sz w:val="20"/>
          <w:vertAlign w:val="baseline"/>
        </w:rPr>
        <w:t>Social and Economic Rights Action Centre and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Centre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for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Economic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Social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Rights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vs.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Nigeria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(the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SERAC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communication)</w:t>
      </w:r>
      <w:r>
        <w:rPr>
          <w:rFonts w:ascii="Calibri" w:hAnsi="Calibri"/>
          <w:sz w:val="20"/>
          <w:vertAlign w:val="baseline"/>
        </w:rPr>
        <w:t>.Communication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155/96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(2001), para. 68, where the African Commission stated that collective rights, environmental rights and economic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social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essential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elements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Africa.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indicated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its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willingness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apply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every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one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these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since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“there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 in 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 Charter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cannot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made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effective.”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before="69"/>
        <w:ind w:left="1540" w:right="573"/>
        <w:jc w:val="both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invoke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justiciability</w:t>
      </w:r>
      <w:r>
        <w:rPr>
          <w:spacing w:val="61"/>
        </w:rPr>
        <w:t> </w:t>
      </w:r>
      <w:r>
        <w:rPr/>
        <w:t>or</w:t>
      </w:r>
      <w:r>
        <w:rPr>
          <w:spacing w:val="1"/>
        </w:rPr>
        <w:t> </w:t>
      </w:r>
      <w:r>
        <w:rPr/>
        <w:t>enforceability of</w:t>
      </w:r>
      <w:r>
        <w:rPr>
          <w:spacing w:val="1"/>
        </w:rPr>
        <w:t> </w:t>
      </w:r>
      <w:r>
        <w:rPr/>
        <w:t>ICESCR as a mean</w:t>
      </w:r>
      <w:r>
        <w:rPr>
          <w:spacing w:val="1"/>
        </w:rPr>
        <w:t> </w:t>
      </w:r>
      <w:r>
        <w:rPr/>
        <w:t>for shirking its</w:t>
      </w:r>
      <w:r>
        <w:rPr>
          <w:spacing w:val="1"/>
        </w:rPr>
        <w:t> </w:t>
      </w:r>
      <w:r>
        <w:rPr/>
        <w:t>responsibility 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protection and</w:t>
      </w:r>
      <w:r>
        <w:rPr>
          <w:spacing w:val="60"/>
        </w:rPr>
        <w:t> </w:t>
      </w:r>
      <w:r>
        <w:rPr/>
        <w:t>guarantee for its citizens within the framework of commitments 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vis-à-vis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Charter.</w:t>
      </w:r>
      <w:r>
        <w:rPr>
          <w:vertAlign w:val="superscript"/>
        </w:rPr>
        <w:t>104</w:t>
      </w:r>
    </w:p>
    <w:p>
      <w:pPr>
        <w:spacing w:line="480" w:lineRule="auto" w:before="200"/>
        <w:ind w:left="460" w:right="574" w:firstLine="719"/>
        <w:jc w:val="both"/>
        <w:rPr>
          <w:sz w:val="24"/>
        </w:rPr>
      </w:pPr>
      <w:r>
        <w:rPr>
          <w:sz w:val="24"/>
        </w:rPr>
        <w:t>The Court also held that SERAP had </w:t>
      </w:r>
      <w:r>
        <w:rPr>
          <w:i/>
          <w:sz w:val="24"/>
        </w:rPr>
        <w:t>locus standi </w:t>
      </w:r>
      <w:r>
        <w:rPr>
          <w:sz w:val="24"/>
        </w:rPr>
        <w:t>to institute the action. </w:t>
      </w:r>
      <w:r>
        <w:rPr>
          <w:i/>
          <w:sz w:val="24"/>
        </w:rPr>
        <w:t>SERAP v.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SERAC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interpretation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24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Charter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constitute</w:t>
      </w:r>
      <w:r>
        <w:rPr>
          <w:spacing w:val="1"/>
          <w:sz w:val="24"/>
        </w:rPr>
        <w:t> </w:t>
      </w:r>
      <w:r>
        <w:rPr>
          <w:sz w:val="24"/>
        </w:rPr>
        <w:t>persuasive</w:t>
      </w:r>
      <w:r>
        <w:rPr>
          <w:spacing w:val="1"/>
          <w:sz w:val="24"/>
        </w:rPr>
        <w:t> </w:t>
      </w:r>
      <w:r>
        <w:rPr>
          <w:sz w:val="24"/>
        </w:rPr>
        <w:t>precedents</w:t>
      </w:r>
      <w:r>
        <w:rPr>
          <w:spacing w:val="-1"/>
          <w:sz w:val="24"/>
        </w:rPr>
        <w:t> </w:t>
      </w:r>
      <w:r>
        <w:rPr>
          <w:sz w:val="24"/>
        </w:rPr>
        <w:t>to Nigerian</w:t>
      </w:r>
      <w:r>
        <w:rPr>
          <w:spacing w:val="2"/>
          <w:sz w:val="24"/>
        </w:rPr>
        <w:t> </w:t>
      </w:r>
      <w:r>
        <w:rPr>
          <w:sz w:val="24"/>
        </w:rPr>
        <w:t>courts.</w:t>
      </w:r>
    </w:p>
    <w:p>
      <w:pPr>
        <w:pStyle w:val="BodyText"/>
        <w:spacing w:line="480" w:lineRule="auto" w:before="202"/>
        <w:ind w:right="572" w:firstLine="719"/>
        <w:jc w:val="both"/>
      </w:pPr>
      <w:r>
        <w:rPr/>
        <w:t>When bringing an action under the African Charter Act, the injured party could proceed</w:t>
      </w:r>
      <w:r>
        <w:rPr>
          <w:spacing w:val="-57"/>
        </w:rPr>
        <w:t> </w:t>
      </w:r>
      <w:r>
        <w:rPr/>
        <w:t>against the polluter by way of the </w:t>
      </w:r>
      <w:r>
        <w:rPr>
          <w:i/>
        </w:rPr>
        <w:t>Fundamental Rights (Enforcement Procedure) Rules 2009</w:t>
      </w:r>
      <w:r>
        <w:rPr>
          <w:i/>
          <w:spacing w:val="1"/>
        </w:rPr>
        <w:t> </w:t>
      </w:r>
      <w:r>
        <w:rPr/>
        <w:t>(FREP 2009 Rules). This is by virtue of the overriding objectives of the Rules which provide,</w:t>
      </w:r>
      <w:r>
        <w:rPr>
          <w:spacing w:val="1"/>
        </w:rPr>
        <w:t> </w:t>
      </w:r>
      <w:r>
        <w:rPr/>
        <w:t>inter alia, that the Constitution, especially Chapter IV, as well as the African Charter, shall be</w:t>
      </w:r>
      <w:r>
        <w:rPr>
          <w:spacing w:val="1"/>
        </w:rPr>
        <w:t> </w:t>
      </w:r>
      <w:r>
        <w:rPr/>
        <w:t>expansively and purposefully interpreted and applied, with a view to advancing and realising</w:t>
      </w:r>
      <w:r>
        <w:rPr>
          <w:spacing w:val="1"/>
        </w:rPr>
        <w:t> </w:t>
      </w:r>
      <w:r>
        <w:rPr/>
        <w:t>the rights and freedoms contained in them and affording the protections intended by them.</w:t>
      </w:r>
      <w:r>
        <w:rPr>
          <w:vertAlign w:val="superscript"/>
        </w:rPr>
        <w:t>105</w:t>
      </w:r>
      <w:r>
        <w:rPr>
          <w:spacing w:val="1"/>
          <w:vertAlign w:val="baseline"/>
        </w:rPr>
        <w:t> </w:t>
      </w:r>
      <w:r>
        <w:rPr>
          <w:vertAlign w:val="baseline"/>
        </w:rPr>
        <w:t>The Rules have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affirmed the economic and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 African 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Act, including the right to a healthy environment, by expressly defining fundamental right as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2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a</w:t>
      </w:r>
      <w:r>
        <w:rPr>
          <w:spacing w:val="4"/>
          <w:vertAlign w:val="baseline"/>
        </w:rPr>
        <w:t>n</w:t>
      </w:r>
      <w:r>
        <w:rPr>
          <w:vertAlign w:val="baseline"/>
        </w:rPr>
        <w:t>y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vertAlign w:val="baseline"/>
        </w:rPr>
        <w:t>ghts</w:t>
      </w:r>
      <w:r>
        <w:rPr>
          <w:spacing w:val="22"/>
          <w:vertAlign w:val="baseline"/>
        </w:rPr>
        <w:t> </w:t>
      </w:r>
      <w:r>
        <w:rPr>
          <w:spacing w:val="-1"/>
          <w:vertAlign w:val="baseline"/>
        </w:rPr>
        <w:t>st</w:t>
      </w:r>
      <w:r>
        <w:rPr>
          <w:vertAlign w:val="baseline"/>
        </w:rPr>
        <w:t>ipulat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2"/>
          <w:vertAlign w:val="baseline"/>
        </w:rPr>
        <w:t>f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spacing w:val="-1"/>
          <w:vertAlign w:val="baseline"/>
        </w:rPr>
        <w:t>ca</w:t>
      </w:r>
      <w:r>
        <w:rPr>
          <w:vertAlign w:val="baseline"/>
        </w:rPr>
        <w:t>n</w:t>
      </w:r>
      <w:r>
        <w:rPr>
          <w:spacing w:val="21"/>
          <w:vertAlign w:val="baseline"/>
        </w:rPr>
        <w:t> </w:t>
      </w:r>
      <w:r>
        <w:rPr>
          <w:vertAlign w:val="baseline"/>
        </w:rPr>
        <w:t>Ch</w:t>
      </w:r>
      <w:r>
        <w:rPr>
          <w:spacing w:val="1"/>
          <w:vertAlign w:val="baseline"/>
        </w:rPr>
        <w:t>a</w:t>
      </w:r>
      <w:r>
        <w:rPr>
          <w:vertAlign w:val="baseline"/>
        </w:rPr>
        <w:t>rt</w:t>
      </w:r>
      <w:r>
        <w:rPr>
          <w:spacing w:val="-2"/>
          <w:vertAlign w:val="baseline"/>
        </w:rPr>
        <w:t>e</w:t>
      </w:r>
      <w:r>
        <w:rPr>
          <w:vertAlign w:val="baseline"/>
        </w:rPr>
        <w:t>r</w:t>
      </w:r>
      <w:r>
        <w:rPr>
          <w:spacing w:val="22"/>
          <w:vertAlign w:val="baseline"/>
        </w:rPr>
        <w:t> </w:t>
      </w:r>
      <w:r>
        <w:rPr>
          <w:vertAlign w:val="baseline"/>
        </w:rPr>
        <w:t>on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Hu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21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vertAlign w:val="baseline"/>
        </w:rPr>
        <w:t>nd</w:t>
      </w:r>
      <w:r>
        <w:rPr>
          <w:spacing w:val="21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vertAlign w:val="baseline"/>
        </w:rPr>
        <w:t>oples‘</w:t>
      </w:r>
      <w:r>
        <w:rPr>
          <w:spacing w:val="20"/>
          <w:vertAlign w:val="baseline"/>
        </w:rPr>
        <w:t> </w:t>
      </w:r>
      <w:r>
        <w:rPr>
          <w:vertAlign w:val="baseline"/>
        </w:rPr>
        <w:t>R</w:t>
      </w:r>
      <w:r>
        <w:rPr>
          <w:spacing w:val="2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hts (Ratification and Enforcement)</w:t>
      </w:r>
      <w:r>
        <w:rPr>
          <w:spacing w:val="-1"/>
          <w:vertAlign w:val="baseline"/>
        </w:rPr>
        <w:t> </w:t>
      </w:r>
      <w:r>
        <w:rPr>
          <w:vertAlign w:val="baseline"/>
        </w:rPr>
        <w:t>Act‖.</w:t>
      </w:r>
    </w:p>
    <w:p>
      <w:pPr>
        <w:pStyle w:val="BodyText"/>
        <w:spacing w:line="480" w:lineRule="auto" w:before="201"/>
        <w:ind w:right="572" w:firstLine="719"/>
        <w:jc w:val="both"/>
      </w:pPr>
      <w:r>
        <w:rPr/>
        <w:t>A major advantage of the FREP 2009 Rules is the relaxation of the strict </w:t>
      </w:r>
      <w:r>
        <w:rPr>
          <w:i/>
        </w:rPr>
        <w:t>locus standi</w:t>
      </w:r>
      <w:r>
        <w:rPr>
          <w:i/>
          <w:spacing w:val="1"/>
        </w:rPr>
        <w:t> </w:t>
      </w:r>
      <w:r>
        <w:rPr/>
        <w:t>rule to permit public interest litigation for the protection of human rights. Preamble Rule 3</w:t>
      </w:r>
      <w:r>
        <w:rPr>
          <w:spacing w:val="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199"/>
        <w:ind w:left="1540" w:right="601"/>
        <w:jc w:val="both"/>
      </w:pPr>
      <w:r>
        <w:rPr/>
        <w:t>The court shall encourage</w:t>
      </w:r>
      <w:r>
        <w:rPr>
          <w:spacing w:val="1"/>
        </w:rPr>
        <w:t> </w:t>
      </w:r>
      <w:r>
        <w:rPr/>
        <w:t>and welcome public interest</w:t>
      </w:r>
      <w:r>
        <w:rPr>
          <w:spacing w:val="1"/>
        </w:rPr>
        <w:t> </w:t>
      </w:r>
      <w:r>
        <w:rPr/>
        <w:t>litigation in</w:t>
      </w:r>
      <w:r>
        <w:rPr>
          <w:spacing w:val="60"/>
        </w:rPr>
        <w:t> </w:t>
      </w:r>
      <w:r>
        <w:rPr/>
        <w:t>the human</w:t>
      </w:r>
      <w:r>
        <w:rPr>
          <w:spacing w:val="1"/>
        </w:rPr>
        <w:t> </w:t>
      </w:r>
      <w:r>
        <w:rPr/>
        <w:t>rights field and no human rights case may be dismissed or struck out for want of</w:t>
      </w:r>
      <w:r>
        <w:rPr>
          <w:spacing w:val="1"/>
        </w:rPr>
        <w:t> </w:t>
      </w:r>
      <w:r>
        <w:rPr>
          <w:i/>
        </w:rPr>
        <w:t>locus standi</w:t>
      </w:r>
      <w:r>
        <w:rPr/>
        <w:t>. In particular, human rights activists, advocates, or groups as well as</w:t>
      </w:r>
      <w:r>
        <w:rPr>
          <w:spacing w:val="1"/>
        </w:rPr>
        <w:t> </w:t>
      </w:r>
      <w:r>
        <w:rPr/>
        <w:t>any non-governmental</w:t>
      </w:r>
      <w:r>
        <w:rPr>
          <w:spacing w:val="1"/>
        </w:rPr>
        <w:t> </w:t>
      </w:r>
      <w:r>
        <w:rPr/>
        <w:t>organisations, may institute human rights application on</w:t>
      </w:r>
      <w:r>
        <w:rPr>
          <w:spacing w:val="1"/>
        </w:rPr>
        <w:t> </w:t>
      </w:r>
      <w:r>
        <w:rPr/>
        <w:t>behalf of any potential applicant. In human rights litigation, the applicant may</w:t>
      </w:r>
      <w:r>
        <w:rPr>
          <w:spacing w:val="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of the following: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3"/>
        </w:rPr>
      </w:pPr>
      <w:r>
        <w:rPr/>
        <w:pict>
          <v:rect style="position:absolute;margin-left:72.024002pt;margin-top:9.963681pt;width:144.020pt;height:.72003pt;mso-position-horizontal-relative:page;mso-position-vertical-relative:paragraph;z-index:-15648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Preamble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ListParagraph"/>
        <w:numPr>
          <w:ilvl w:val="3"/>
          <w:numId w:val="22"/>
        </w:numPr>
        <w:tabs>
          <w:tab w:pos="2620" w:val="left" w:leader="none"/>
          <w:tab w:pos="2621" w:val="left" w:leader="none"/>
        </w:tabs>
        <w:spacing w:line="240" w:lineRule="auto" w:before="69" w:after="0"/>
        <w:ind w:left="2621" w:right="0" w:hanging="488"/>
        <w:jc w:val="left"/>
        <w:rPr>
          <w:sz w:val="24"/>
        </w:rPr>
      </w:pPr>
      <w:r>
        <w:rPr>
          <w:sz w:val="24"/>
        </w:rPr>
        <w:t>Anyone</w:t>
      </w:r>
      <w:r>
        <w:rPr>
          <w:spacing w:val="-2"/>
          <w:sz w:val="24"/>
        </w:rPr>
        <w:t> </w:t>
      </w:r>
      <w:r>
        <w:rPr>
          <w:sz w:val="24"/>
        </w:rPr>
        <w:t>acting</w:t>
      </w:r>
      <w:r>
        <w:rPr>
          <w:spacing w:val="-4"/>
          <w:sz w:val="24"/>
        </w:rPr>
        <w:t> </w:t>
      </w:r>
      <w:r>
        <w:rPr>
          <w:sz w:val="24"/>
        </w:rPr>
        <w:t>in his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interest;</w:t>
      </w:r>
    </w:p>
    <w:p>
      <w:pPr>
        <w:pStyle w:val="ListParagraph"/>
        <w:numPr>
          <w:ilvl w:val="3"/>
          <w:numId w:val="22"/>
        </w:numPr>
        <w:tabs>
          <w:tab w:pos="2620" w:val="left" w:leader="none"/>
          <w:tab w:pos="2621" w:val="left" w:leader="none"/>
        </w:tabs>
        <w:spacing w:line="240" w:lineRule="auto" w:before="1" w:after="0"/>
        <w:ind w:left="2621" w:right="0" w:hanging="555"/>
        <w:jc w:val="left"/>
        <w:rPr>
          <w:sz w:val="24"/>
        </w:rPr>
      </w:pPr>
      <w:r>
        <w:rPr>
          <w:sz w:val="24"/>
        </w:rPr>
        <w:t>Anyone</w:t>
      </w:r>
      <w:r>
        <w:rPr>
          <w:spacing w:val="-2"/>
          <w:sz w:val="24"/>
        </w:rPr>
        <w:t> </w:t>
      </w:r>
      <w:r>
        <w:rPr>
          <w:sz w:val="24"/>
        </w:rPr>
        <w:t>acting</w:t>
      </w:r>
      <w:r>
        <w:rPr>
          <w:spacing w:val="-3"/>
          <w:sz w:val="24"/>
        </w:rPr>
        <w:t> </w:t>
      </w:r>
      <w:r>
        <w:rPr>
          <w:sz w:val="24"/>
        </w:rPr>
        <w:t>on behalf of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person;</w:t>
      </w:r>
    </w:p>
    <w:p>
      <w:pPr>
        <w:pStyle w:val="ListParagraph"/>
        <w:numPr>
          <w:ilvl w:val="3"/>
          <w:numId w:val="22"/>
        </w:numPr>
        <w:tabs>
          <w:tab w:pos="2620" w:val="left" w:leader="none"/>
          <w:tab w:pos="2621" w:val="left" w:leader="none"/>
        </w:tabs>
        <w:spacing w:line="240" w:lineRule="auto" w:before="0" w:after="0"/>
        <w:ind w:left="2621" w:right="2016" w:hanging="620"/>
        <w:jc w:val="left"/>
        <w:rPr>
          <w:sz w:val="24"/>
        </w:rPr>
      </w:pPr>
      <w:r>
        <w:rPr>
          <w:sz w:val="24"/>
        </w:rPr>
        <w:t>Anyone</w:t>
      </w:r>
      <w:r>
        <w:rPr>
          <w:spacing w:val="45"/>
          <w:sz w:val="24"/>
        </w:rPr>
        <w:t> </w:t>
      </w:r>
      <w:r>
        <w:rPr>
          <w:sz w:val="24"/>
        </w:rPr>
        <w:t>acting</w:t>
      </w:r>
      <w:r>
        <w:rPr>
          <w:spacing w:val="44"/>
          <w:sz w:val="24"/>
        </w:rPr>
        <w:t> </w:t>
      </w:r>
      <w:r>
        <w:rPr>
          <w:sz w:val="24"/>
        </w:rPr>
        <w:t>as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member</w:t>
      </w:r>
      <w:r>
        <w:rPr>
          <w:spacing w:val="46"/>
          <w:sz w:val="24"/>
        </w:rPr>
        <w:t> </w:t>
      </w:r>
      <w:r>
        <w:rPr>
          <w:sz w:val="24"/>
        </w:rPr>
        <w:t>of,</w:t>
      </w:r>
      <w:r>
        <w:rPr>
          <w:spacing w:val="46"/>
          <w:sz w:val="24"/>
        </w:rPr>
        <w:t> </w:t>
      </w:r>
      <w:r>
        <w:rPr>
          <w:sz w:val="24"/>
        </w:rPr>
        <w:t>or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interest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or class of</w:t>
      </w:r>
      <w:r>
        <w:rPr>
          <w:spacing w:val="-1"/>
          <w:sz w:val="24"/>
        </w:rPr>
        <w:t> </w:t>
      </w:r>
      <w:r>
        <w:rPr>
          <w:sz w:val="24"/>
        </w:rPr>
        <w:t>persons;</w:t>
      </w:r>
    </w:p>
    <w:p>
      <w:pPr>
        <w:pStyle w:val="ListParagraph"/>
        <w:numPr>
          <w:ilvl w:val="3"/>
          <w:numId w:val="22"/>
        </w:numPr>
        <w:tabs>
          <w:tab w:pos="2620" w:val="left" w:leader="none"/>
          <w:tab w:pos="2621" w:val="left" w:leader="none"/>
        </w:tabs>
        <w:spacing w:line="240" w:lineRule="auto" w:before="0" w:after="0"/>
        <w:ind w:left="2621" w:right="0" w:hanging="608"/>
        <w:jc w:val="left"/>
        <w:rPr>
          <w:sz w:val="24"/>
        </w:rPr>
      </w:pPr>
      <w:r>
        <w:rPr>
          <w:sz w:val="24"/>
        </w:rPr>
        <w:t>Anyone</w:t>
      </w:r>
      <w:r>
        <w:rPr>
          <w:spacing w:val="-2"/>
          <w:sz w:val="24"/>
        </w:rPr>
        <w:t> </w:t>
      </w:r>
      <w:r>
        <w:rPr>
          <w:sz w:val="24"/>
        </w:rPr>
        <w:t>acting</w:t>
      </w:r>
      <w:r>
        <w:rPr>
          <w:spacing w:val="-4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interest;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22"/>
        </w:numPr>
        <w:tabs>
          <w:tab w:pos="2620" w:val="left" w:leader="none"/>
          <w:tab w:pos="2621" w:val="left" w:leader="none"/>
        </w:tabs>
        <w:spacing w:line="240" w:lineRule="auto" w:before="0" w:after="0"/>
        <w:ind w:left="2621" w:right="2015" w:hanging="541"/>
        <w:jc w:val="left"/>
        <w:rPr>
          <w:sz w:val="24"/>
        </w:rPr>
      </w:pPr>
      <w:r>
        <w:rPr>
          <w:sz w:val="24"/>
        </w:rPr>
        <w:t>Association</w:t>
      </w:r>
      <w:r>
        <w:rPr>
          <w:spacing w:val="13"/>
          <w:sz w:val="24"/>
        </w:rPr>
        <w:t> </w:t>
      </w:r>
      <w:r>
        <w:rPr>
          <w:sz w:val="24"/>
        </w:rPr>
        <w:t>acting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interest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its</w:t>
      </w:r>
      <w:r>
        <w:rPr>
          <w:spacing w:val="13"/>
          <w:sz w:val="24"/>
        </w:rPr>
        <w:t> </w:t>
      </w:r>
      <w:r>
        <w:rPr>
          <w:sz w:val="24"/>
        </w:rPr>
        <w:t>members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individuals</w:t>
      </w:r>
      <w:r>
        <w:rPr>
          <w:spacing w:val="-1"/>
          <w:sz w:val="24"/>
        </w:rPr>
        <w:t> </w:t>
      </w:r>
      <w:r>
        <w:rPr>
          <w:sz w:val="24"/>
        </w:rPr>
        <w:t>or groups.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79" w:firstLine="719"/>
        <w:jc w:val="both"/>
      </w:pPr>
      <w:r>
        <w:rPr/>
        <w:t>The Rules are commendable and should be applied to encourage and</w:t>
      </w:r>
      <w:r>
        <w:rPr>
          <w:spacing w:val="1"/>
        </w:rPr>
        <w:t> </w:t>
      </w:r>
      <w:r>
        <w:rPr/>
        <w:t>enhance 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NGOs,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Organisations in the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for realization of</w:t>
      </w:r>
      <w:r>
        <w:rPr>
          <w:spacing w:val="1"/>
        </w:rPr>
        <w:t> </w:t>
      </w:r>
      <w:r>
        <w:rPr/>
        <w:t>environmental rights.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 signals a</w:t>
      </w:r>
      <w:r>
        <w:rPr>
          <w:spacing w:val="60"/>
        </w:rPr>
        <w:t> </w:t>
      </w:r>
      <w:r>
        <w:rPr/>
        <w:t>green</w:t>
      </w:r>
      <w:r>
        <w:rPr>
          <w:spacing w:val="1"/>
        </w:rPr>
        <w:t> </w:t>
      </w:r>
      <w:r>
        <w:rPr/>
        <w:t>light to activist judges who want to enforce the spirit of the Constitution, the African Charter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international instruments ratified by</w:t>
      </w:r>
      <w:r>
        <w:rPr>
          <w:spacing w:val="-5"/>
        </w:rPr>
        <w:t> </w:t>
      </w:r>
      <w:r>
        <w:rPr/>
        <w:t>Nigeria.</w:t>
      </w:r>
    </w:p>
    <w:p>
      <w:pPr>
        <w:pStyle w:val="Heading1"/>
        <w:numPr>
          <w:ilvl w:val="2"/>
          <w:numId w:val="22"/>
        </w:numPr>
        <w:tabs>
          <w:tab w:pos="1210" w:val="left" w:leader="none"/>
        </w:tabs>
        <w:spacing w:line="357" w:lineRule="auto" w:before="207" w:after="0"/>
        <w:ind w:left="460" w:right="578" w:firstLine="0"/>
        <w:jc w:val="both"/>
        <w:rPr>
          <w:b w:val="0"/>
        </w:rPr>
      </w:pP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(Establishment)</w:t>
      </w:r>
      <w:r>
        <w:rPr>
          <w:spacing w:val="-2"/>
        </w:rPr>
        <w:t> </w:t>
      </w:r>
      <w:r>
        <w:rPr/>
        <w:t>Act (NESREA Act)</w:t>
      </w:r>
      <w:r>
        <w:rPr>
          <w:b w:val="0"/>
          <w:vertAlign w:val="superscript"/>
        </w:rPr>
        <w:t>106</w:t>
      </w:r>
      <w:r>
        <w:rPr>
          <w:b w:val="0"/>
          <w:spacing w:val="1"/>
          <w:vertAlign w:val="baseline"/>
        </w:rPr>
        <w:t> </w:t>
      </w:r>
      <w:r>
        <w:rPr>
          <w:vertAlign w:val="baseline"/>
        </w:rPr>
        <w:t>and Regulations</w:t>
      </w:r>
      <w:r>
        <w:rPr>
          <w:b w:val="0"/>
          <w:vertAlign w:val="superscript"/>
        </w:rPr>
        <w:t>107</w:t>
      </w:r>
    </w:p>
    <w:p>
      <w:pPr>
        <w:pStyle w:val="BodyText"/>
        <w:spacing w:line="480" w:lineRule="auto" w:before="198"/>
        <w:ind w:right="574" w:firstLine="719"/>
        <w:jc w:val="both"/>
      </w:pPr>
      <w:r>
        <w:rPr/>
        <w:t>The NESREA Act is an important environmental legislation aimed at giving effect to</w:t>
      </w:r>
      <w:r>
        <w:rPr>
          <w:spacing w:val="1"/>
        </w:rPr>
        <w:t> </w:t>
      </w:r>
      <w:r>
        <w:rPr/>
        <w:t>section 20 of the 1999 Constitution. A major feature of the Act is the establishment of the</w:t>
      </w:r>
      <w:r>
        <w:rPr>
          <w:spacing w:val="1"/>
        </w:rPr>
        <w:t> </w:t>
      </w:r>
      <w:r>
        <w:rPr/>
        <w:t>National Environmental Standards and Regulations Enforcement Agency (NESREA or the</w:t>
      </w:r>
      <w:r>
        <w:rPr>
          <w:spacing w:val="1"/>
        </w:rPr>
        <w:t> </w:t>
      </w:r>
      <w:r>
        <w:rPr/>
        <w:t>Agency) as Nigeria‘s lead environmental protection agency. The NESREA was established on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30,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regulations,</w:t>
      </w:r>
      <w:r>
        <w:rPr>
          <w:spacing w:val="-1"/>
        </w:rPr>
        <w:t> </w:t>
      </w:r>
      <w:r>
        <w:rPr/>
        <w:t>rules, laws, policies and guidelines on</w:t>
      </w:r>
      <w:r>
        <w:rPr>
          <w:spacing w:val="2"/>
        </w:rPr>
        <w:t> </w:t>
      </w:r>
      <w:r>
        <w:rPr/>
        <w:t>the environment.</w:t>
      </w:r>
      <w:r>
        <w:rPr>
          <w:vertAlign w:val="superscript"/>
        </w:rPr>
        <w:t>108</w:t>
      </w:r>
    </w:p>
    <w:p>
      <w:pPr>
        <w:pStyle w:val="BodyText"/>
        <w:spacing w:line="480" w:lineRule="auto" w:before="203"/>
        <w:ind w:right="57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environment;</w:t>
      </w:r>
      <w:r>
        <w:rPr>
          <w:vertAlign w:val="superscript"/>
        </w:rPr>
        <w:t>109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environment;</w:t>
      </w:r>
      <w:r>
        <w:rPr>
          <w:spacing w:val="17"/>
          <w:vertAlign w:val="baseline"/>
        </w:rPr>
        <w:t> </w:t>
      </w:r>
      <w:r>
        <w:rPr>
          <w:vertAlign w:val="baseline"/>
        </w:rPr>
        <w:t>biodiversity</w:t>
      </w:r>
      <w:r>
        <w:rPr>
          <w:spacing w:val="15"/>
          <w:vertAlign w:val="baseline"/>
        </w:rPr>
        <w:t> </w:t>
      </w:r>
      <w:r>
        <w:rPr>
          <w:vertAlign w:val="baseline"/>
        </w:rPr>
        <w:t>conservation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6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Nigeria‘s</w:t>
      </w:r>
      <w:r>
        <w:rPr>
          <w:spacing w:val="16"/>
          <w:vertAlign w:val="baseline"/>
        </w:rPr>
        <w:t> </w:t>
      </w:r>
      <w:r>
        <w:rPr>
          <w:vertAlign w:val="baseline"/>
        </w:rPr>
        <w:t>natural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7"/>
        </w:rPr>
      </w:pPr>
      <w:r>
        <w:rPr/>
        <w:pict>
          <v:rect style="position:absolute;margin-left:72.024002pt;margin-top:17.963663pt;width:144.020pt;height:.71997pt;mso-position-horizontal-relative:page;mso-position-vertical-relative:paragraph;z-index:-15648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106</w:t>
      </w:r>
      <w:r>
        <w:rPr>
          <w:rFonts w:ascii="Calibri" w:hAnsi="Calibri"/>
          <w:sz w:val="20"/>
          <w:vertAlign w:val="baseline"/>
        </w:rPr>
        <w:t>No. 25 of 2007. Parts of this sub-topic are drawn from the researcher’s LL M Thesis where she examined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NESREA Act and the Agency. See Popoola, E.O. (2008) An Appraisal of the Domestication and Enforcement of the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Preventive Principle of Environmental Protection Law in Nigeria (LL.M Thesis, Ahmadu Bello University, Zaria,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Nigeria)</w:t>
      </w:r>
    </w:p>
    <w:p>
      <w:pPr>
        <w:spacing w:before="1"/>
        <w:ind w:left="460" w:right="58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z w:val="20"/>
          <w:vertAlign w:val="baseline"/>
        </w:rPr>
        <w:t> The Minister of Environment in pursuance of section 34 of the NESREA Act (conferring on him the power 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make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delegated legislation), promulgated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 Regulations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between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2011.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(c)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1"/>
        <w:jc w:val="both"/>
      </w:pPr>
      <w:r>
        <w:rPr/>
        <w:t>resources as well as environmental technology.</w:t>
      </w:r>
      <w:r>
        <w:rPr>
          <w:vertAlign w:val="superscript"/>
        </w:rPr>
        <w:t>110</w:t>
      </w:r>
      <w:r>
        <w:rPr>
          <w:vertAlign w:val="baseline"/>
        </w:rPr>
        <w:t> Other functions include the enforcement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permitting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systems.</w:t>
      </w:r>
      <w:r>
        <w:rPr>
          <w:vertAlign w:val="superscript"/>
        </w:rPr>
        <w:t>111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the NESREA Act does not provide expressly for environmental rights; the 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environmental rights</w:t>
      </w:r>
      <w:r>
        <w:rPr>
          <w:spacing w:val="2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implied from its provisions.</w:t>
      </w:r>
    </w:p>
    <w:p>
      <w:pPr>
        <w:pStyle w:val="Heading2"/>
        <w:numPr>
          <w:ilvl w:val="3"/>
          <w:numId w:val="23"/>
        </w:numPr>
        <w:tabs>
          <w:tab w:pos="1181" w:val="left" w:leader="none"/>
        </w:tabs>
        <w:spacing w:line="240" w:lineRule="auto" w:before="207" w:after="0"/>
        <w:ind w:left="1180" w:right="0" w:hanging="721"/>
        <w:jc w:val="both"/>
      </w:pPr>
      <w:r>
        <w:rPr/>
        <w:t>Mandate</w:t>
      </w:r>
      <w:r>
        <w:rPr>
          <w:spacing w:val="-1"/>
        </w:rPr>
        <w:t> </w:t>
      </w:r>
      <w:r>
        <w:rPr/>
        <w:t>and Powers</w:t>
      </w:r>
      <w:r>
        <w:rPr>
          <w:spacing w:val="-1"/>
        </w:rPr>
        <w:t> </w:t>
      </w:r>
      <w:r>
        <w:rPr/>
        <w:t>of NESREA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172"/>
        <w:ind w:right="570" w:firstLine="719"/>
        <w:jc w:val="both"/>
      </w:pPr>
      <w:r>
        <w:rPr/>
        <w:t>Part II of the NESREA Act contains the functions of the Agency. The Agency is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guidelines,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matters.</w:t>
      </w:r>
      <w:r>
        <w:rPr>
          <w:vertAlign w:val="superscript"/>
        </w:rPr>
        <w:t>112</w:t>
      </w:r>
      <w:r>
        <w:rPr>
          <w:vertAlign w:val="baseline"/>
        </w:rPr>
        <w:t>Suchstandards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standards. In carrying out its functions, it is to coordinate and liaise with stakeholders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and outside Nigeria, on matters of environmental standards, regulations and enforcement.</w:t>
      </w:r>
      <w:r>
        <w:rPr>
          <w:vertAlign w:val="superscript"/>
        </w:rPr>
        <w:t>113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stakeholders would include the organized private sector, environmental</w:t>
      </w:r>
      <w:r>
        <w:rPr>
          <w:spacing w:val="60"/>
          <w:vertAlign w:val="baseline"/>
        </w:rPr>
        <w:t> </w:t>
      </w:r>
      <w:r>
        <w:rPr>
          <w:vertAlign w:val="baseline"/>
        </w:rPr>
        <w:t>groups at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national and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 levels,</w:t>
      </w:r>
      <w:r>
        <w:rPr>
          <w:spacing w:val="-1"/>
          <w:vertAlign w:val="baseline"/>
        </w:rPr>
        <w:t> </w:t>
      </w:r>
      <w:r>
        <w:rPr>
          <w:vertAlign w:val="baseline"/>
        </w:rPr>
        <w:t>and other</w:t>
      </w:r>
      <w:r>
        <w:rPr>
          <w:spacing w:val="-3"/>
          <w:vertAlign w:val="baseline"/>
        </w:rPr>
        <w:t> </w:t>
      </w:r>
      <w:r>
        <w:rPr>
          <w:vertAlign w:val="baseline"/>
        </w:rPr>
        <w:t>ministries and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agencies.</w:t>
      </w:r>
    </w:p>
    <w:p>
      <w:pPr>
        <w:pStyle w:val="BodyText"/>
        <w:spacing w:before="200"/>
        <w:ind w:left="1180"/>
        <w:jc w:val="both"/>
      </w:pPr>
      <w:r>
        <w:rPr/>
        <w:t>A</w:t>
      </w:r>
      <w:r>
        <w:rPr>
          <w:spacing w:val="5"/>
        </w:rPr>
        <w:t> </w:t>
      </w:r>
      <w:r>
        <w:rPr/>
        <w:t>notable</w:t>
      </w:r>
      <w:r>
        <w:rPr>
          <w:spacing w:val="6"/>
        </w:rPr>
        <w:t> </w:t>
      </w:r>
      <w:r>
        <w:rPr/>
        <w:t>provision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NESREA</w:t>
      </w:r>
      <w:r>
        <w:rPr>
          <w:spacing w:val="6"/>
        </w:rPr>
        <w:t> </w:t>
      </w:r>
      <w:r>
        <w:rPr/>
        <w:t>Act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section</w:t>
      </w:r>
      <w:r>
        <w:rPr>
          <w:spacing w:val="6"/>
        </w:rPr>
        <w:t> </w:t>
      </w:r>
      <w:r>
        <w:rPr/>
        <w:t>7(c)</w:t>
      </w:r>
      <w:r>
        <w:rPr>
          <w:spacing w:val="6"/>
        </w:rPr>
        <w:t> </w:t>
      </w:r>
      <w:r>
        <w:rPr/>
        <w:t>which</w:t>
      </w:r>
      <w:r>
        <w:rPr>
          <w:spacing w:val="5"/>
        </w:rPr>
        <w:t> </w:t>
      </w:r>
      <w:r>
        <w:rPr/>
        <w:t>mandates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Agency</w:t>
      </w:r>
      <w:r>
        <w:rPr>
          <w:spacing w:val="2"/>
        </w:rPr>
        <w:t> </w:t>
      </w:r>
      <w:r>
        <w:rPr/>
        <w:t>to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71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f</w:t>
      </w:r>
      <w:r>
        <w:rPr/>
        <w:t>o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e </w:t>
      </w:r>
      <w:r>
        <w:rPr>
          <w:spacing w:val="-28"/>
        </w:rPr>
        <w:t> </w:t>
      </w:r>
      <w:r>
        <w:rPr>
          <w:spacing w:val="-1"/>
        </w:rPr>
        <w:t>c</w:t>
      </w:r>
      <w:r>
        <w:rPr/>
        <w:t>omplia</w:t>
      </w:r>
      <w:r>
        <w:rPr>
          <w:spacing w:val="1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-28"/>
        </w:rPr>
        <w:t> </w:t>
      </w:r>
      <w:r>
        <w:rPr>
          <w:spacing w:val="-1"/>
        </w:rPr>
        <w:t>wi</w:t>
      </w:r>
      <w:r>
        <w:rPr>
          <w:spacing w:val="2"/>
        </w:rPr>
        <w:t>t</w:t>
      </w:r>
      <w:r>
        <w:rPr/>
        <w:t>h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/>
        <w:t>p</w:t>
      </w:r>
      <w:r>
        <w:rPr>
          <w:spacing w:val="-1"/>
        </w:rPr>
        <w:t>r</w:t>
      </w:r>
      <w:r>
        <w:rPr/>
        <w:t>ovisions </w:t>
      </w:r>
      <w:r>
        <w:rPr>
          <w:spacing w:val="-27"/>
        </w:rPr>
        <w:t> </w:t>
      </w:r>
      <w:r>
        <w:rPr/>
        <w:t>of </w:t>
      </w:r>
      <w:r>
        <w:rPr>
          <w:spacing w:val="-28"/>
        </w:rPr>
        <w:t> </w:t>
      </w:r>
      <w:r>
        <w:rPr/>
        <w:t>int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ree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nts, </w:t>
      </w:r>
      <w:r>
        <w:rPr>
          <w:spacing w:val="-26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/>
        <w:t>tocols, </w:t>
      </w:r>
      <w:r>
        <w:rPr>
          <w:spacing w:val="-27"/>
        </w:rPr>
        <w:t> </w:t>
      </w:r>
      <w:r>
        <w:rPr>
          <w:spacing w:val="-1"/>
        </w:rPr>
        <w:t>c</w:t>
      </w:r>
      <w:r>
        <w:rPr/>
        <w:t>onv</w:t>
      </w:r>
      <w:r>
        <w:rPr>
          <w:spacing w:val="-1"/>
        </w:rPr>
        <w:t>e</w:t>
      </w:r>
      <w:r>
        <w:rPr/>
        <w:t>ntions </w:t>
      </w:r>
      <w:r>
        <w:rPr/>
        <w:t>and treaties on the environment… and such other agreements as may from time to time come</w:t>
      </w:r>
      <w:r>
        <w:rPr>
          <w:spacing w:val="1"/>
        </w:rPr>
        <w:t> </w:t>
      </w:r>
      <w:r>
        <w:rPr/>
        <w:t>into force.‖ Nigeria has ratified several international agreements on the environment in matters</w:t>
      </w:r>
      <w:r>
        <w:rPr>
          <w:spacing w:val="1"/>
        </w:rPr>
        <w:t> </w:t>
      </w:r>
      <w:r>
        <w:rPr/>
        <w:t>such as climate change, biodiversity, desertification, forestry, oil and gas, hazardous waste,</w:t>
      </w:r>
      <w:r>
        <w:rPr>
          <w:spacing w:val="1"/>
        </w:rPr>
        <w:t> </w:t>
      </w:r>
      <w:r>
        <w:rPr/>
        <w:t>marine and wildlife and pollution. However, many of these environmental treaties to which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is a state</w:t>
      </w:r>
      <w:r>
        <w:rPr>
          <w:spacing w:val="-1"/>
        </w:rPr>
        <w:t> </w:t>
      </w:r>
      <w:r>
        <w:rPr/>
        <w:t>party</w:t>
      </w:r>
      <w:r>
        <w:rPr>
          <w:spacing w:val="-5"/>
        </w:rPr>
        <w:t> </w:t>
      </w:r>
      <w:r>
        <w:rPr/>
        <w:t>are</w:t>
      </w:r>
      <w:r>
        <w:rPr>
          <w:spacing w:val="1"/>
        </w:rPr>
        <w:t> </w:t>
      </w:r>
      <w:r>
        <w:rPr/>
        <w:t>yet to be</w:t>
      </w:r>
      <w:r>
        <w:rPr>
          <w:spacing w:val="-1"/>
        </w:rPr>
        <w:t> </w:t>
      </w:r>
      <w:r>
        <w:rPr/>
        <w:t>domesticated.</w:t>
      </w:r>
    </w:p>
    <w:p>
      <w:pPr>
        <w:pStyle w:val="BodyText"/>
        <w:spacing w:line="480" w:lineRule="auto" w:before="200"/>
        <w:ind w:right="574" w:firstLine="719"/>
        <w:jc w:val="both"/>
      </w:pPr>
      <w:r>
        <w:rPr/>
        <w:t>Under section 12 of the 1999 Constitution, a treaty has to be enacted into law by the</w:t>
      </w:r>
      <w:r>
        <w:rPr>
          <w:spacing w:val="1"/>
        </w:rPr>
        <w:t> </w:t>
      </w:r>
      <w:r>
        <w:rPr/>
        <w:t>National Assembly for it to be applicable domestically. For the purpose of implementing a</w:t>
      </w:r>
      <w:r>
        <w:rPr>
          <w:spacing w:val="1"/>
        </w:rPr>
        <w:t> </w:t>
      </w:r>
      <w:r>
        <w:rPr/>
        <w:t>treaty,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National</w:t>
      </w:r>
      <w:r>
        <w:rPr>
          <w:spacing w:val="9"/>
        </w:rPr>
        <w:t> </w:t>
      </w:r>
      <w:r>
        <w:rPr/>
        <w:t>Assembly</w:t>
      </w:r>
      <w:r>
        <w:rPr>
          <w:spacing w:val="4"/>
        </w:rPr>
        <w:t> </w:t>
      </w:r>
      <w:r>
        <w:rPr/>
        <w:t>can</w:t>
      </w:r>
      <w:r>
        <w:rPr>
          <w:spacing w:val="9"/>
        </w:rPr>
        <w:t> </w:t>
      </w:r>
      <w:r>
        <w:rPr/>
        <w:t>legislate</w:t>
      </w:r>
      <w:r>
        <w:rPr>
          <w:spacing w:val="8"/>
        </w:rPr>
        <w:t> </w:t>
      </w:r>
      <w:r>
        <w:rPr/>
        <w:t>on</w:t>
      </w:r>
      <w:r>
        <w:rPr>
          <w:spacing w:val="11"/>
        </w:rPr>
        <w:t> </w:t>
      </w:r>
      <w:r>
        <w:rPr/>
        <w:t>matters</w:t>
      </w:r>
      <w:r>
        <w:rPr>
          <w:spacing w:val="9"/>
        </w:rPr>
        <w:t> </w:t>
      </w:r>
      <w:r>
        <w:rPr/>
        <w:t>within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outside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exclusive</w:t>
      </w:r>
    </w:p>
    <w:p>
      <w:pPr>
        <w:pStyle w:val="BodyText"/>
        <w:spacing w:before="6"/>
        <w:ind w:left="0"/>
        <w:rPr>
          <w:sz w:val="15"/>
        </w:rPr>
      </w:pPr>
      <w:r>
        <w:rPr/>
        <w:pict>
          <v:rect style="position:absolute;margin-left:72.024002pt;margin-top:10.90169pt;width:144.020pt;height:.71997pt;mso-position-horizontal-relative:page;mso-position-vertical-relative:paragraph;z-index:-15647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(e).</w:t>
      </w:r>
    </w:p>
    <w:p>
      <w:pPr>
        <w:spacing w:before="1"/>
        <w:ind w:left="460" w:right="813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z w:val="20"/>
          <w:vertAlign w:val="baseline"/>
        </w:rPr>
        <w:t> Ibid, section 7 (j)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z w:val="20"/>
          <w:vertAlign w:val="baseline"/>
        </w:rPr>
        <w:t> Ibid. Section 7(a)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7(b)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2" w:lineRule="auto" w:before="109"/>
        <w:ind w:right="575"/>
        <w:jc w:val="both"/>
      </w:pPr>
      <w:r>
        <w:rPr/>
        <w:t>legislative list.</w:t>
      </w:r>
      <w:r>
        <w:rPr>
          <w:vertAlign w:val="superscript"/>
        </w:rPr>
        <w:t>114</w:t>
      </w:r>
      <w:r>
        <w:rPr>
          <w:vertAlign w:val="baseline"/>
        </w:rPr>
        <w:t> Where the treaty relates to a matter outside the Exclusive Legislative List,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has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ratified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houses of</w:t>
      </w:r>
      <w:r>
        <w:rPr>
          <w:spacing w:val="3"/>
          <w:vertAlign w:val="baseline"/>
        </w:rPr>
        <w:t> </w:t>
      </w:r>
      <w:r>
        <w:rPr>
          <w:vertAlign w:val="baseline"/>
        </w:rPr>
        <w:t>assembly.</w:t>
      </w:r>
      <w:r>
        <w:rPr>
          <w:vertAlign w:val="superscript"/>
        </w:rPr>
        <w:t>115</w:t>
      </w:r>
    </w:p>
    <w:p>
      <w:pPr>
        <w:pStyle w:val="BodyText"/>
        <w:spacing w:line="480" w:lineRule="auto" w:before="194"/>
        <w:ind w:right="570" w:firstLine="719"/>
        <w:jc w:val="both"/>
      </w:pPr>
      <w:r>
        <w:rPr/>
        <w:t>As to the domestic effect of an unincorporated</w:t>
      </w:r>
      <w:r>
        <w:rPr>
          <w:spacing w:val="1"/>
        </w:rPr>
        <w:t> </w:t>
      </w:r>
      <w:r>
        <w:rPr/>
        <w:t>treaty,</w:t>
      </w:r>
      <w:r>
        <w:rPr>
          <w:spacing w:val="60"/>
        </w:rPr>
        <w:t> </w:t>
      </w:r>
      <w:r>
        <w:rPr/>
        <w:t>the Supreme Court held in</w:t>
      </w:r>
      <w:r>
        <w:rPr>
          <w:spacing w:val="1"/>
        </w:rPr>
        <w:t> </w:t>
      </w:r>
      <w:r>
        <w:rPr>
          <w:i/>
          <w:w w:val="99"/>
        </w:rPr>
        <w:t>Aba</w:t>
      </w:r>
      <w:r>
        <w:rPr>
          <w:i/>
          <w:spacing w:val="-2"/>
          <w:w w:val="99"/>
        </w:rPr>
        <w:t>c</w:t>
      </w:r>
      <w:r>
        <w:rPr>
          <w:i/>
          <w:w w:val="99"/>
        </w:rPr>
        <w:t>ha</w:t>
      </w:r>
      <w:r>
        <w:rPr>
          <w:i/>
          <w:spacing w:val="2"/>
          <w:w w:val="99"/>
        </w:rPr>
        <w:t> </w:t>
      </w:r>
      <w:r>
        <w:rPr>
          <w:i/>
          <w:spacing w:val="-1"/>
          <w:w w:val="99"/>
        </w:rPr>
        <w:t>v</w:t>
      </w:r>
      <w:r>
        <w:rPr>
          <w:i/>
          <w:w w:val="99"/>
        </w:rPr>
        <w:t>s.</w:t>
      </w:r>
      <w:r>
        <w:rPr>
          <w:i/>
          <w:spacing w:val="2"/>
        </w:rPr>
        <w:t> </w:t>
      </w:r>
      <w:r>
        <w:rPr>
          <w:i/>
        </w:rPr>
        <w:t>Fawehinm</w:t>
      </w:r>
      <w:r>
        <w:rPr>
          <w:i/>
          <w:spacing w:val="1"/>
        </w:rPr>
        <w:t>i</w:t>
      </w:r>
      <w:r>
        <w:rPr>
          <w:spacing w:val="1"/>
          <w:w w:val="101"/>
          <w:vertAlign w:val="superscript"/>
        </w:rPr>
        <w:t>11</w:t>
      </w:r>
      <w:r>
        <w:rPr>
          <w:w w:val="101"/>
          <w:vertAlign w:val="superscript"/>
        </w:rPr>
        <w:t>6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b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c</w:t>
      </w:r>
      <w:r>
        <w:rPr>
          <w:vertAlign w:val="baseline"/>
        </w:rPr>
        <w:t>tion</w:t>
      </w:r>
      <w:r>
        <w:rPr>
          <w:spacing w:val="2"/>
          <w:vertAlign w:val="baseline"/>
        </w:rPr>
        <w:t> </w:t>
      </w:r>
      <w:r>
        <w:rPr>
          <w:vertAlign w:val="baseline"/>
        </w:rPr>
        <w:t>12(1)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1979</w:t>
      </w:r>
      <w:r>
        <w:rPr>
          <w:spacing w:val="2"/>
          <w:vertAlign w:val="baseline"/>
        </w:rPr>
        <w:t> </w:t>
      </w:r>
      <w:r>
        <w:rPr>
          <w:vertAlign w:val="baseline"/>
        </w:rPr>
        <w:t>Constit</w:t>
      </w:r>
      <w:r>
        <w:rPr>
          <w:spacing w:val="-3"/>
          <w:vertAlign w:val="baseline"/>
        </w:rPr>
        <w:t>u</w:t>
      </w:r>
      <w:r>
        <w:rPr>
          <w:vertAlign w:val="baseline"/>
        </w:rPr>
        <w:t>tion</w:t>
      </w:r>
      <w:r>
        <w:rPr>
          <w:spacing w:val="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2"/>
          <w:vertAlign w:val="baseline"/>
        </w:rPr>
        <w:t> </w:t>
      </w:r>
      <w:r>
        <w:rPr>
          <w:vertAlign w:val="baseline"/>
        </w:rPr>
        <w:t>i</w:t>
      </w:r>
      <w:r>
        <w:rPr>
          <w:spacing w:val="-2"/>
          <w:vertAlign w:val="baseline"/>
        </w:rPr>
        <w:t>n</w:t>
      </w:r>
      <w:r>
        <w:rPr>
          <w:vertAlign w:val="baseline"/>
        </w:rPr>
        <w:t>te</w:t>
      </w:r>
      <w:r>
        <w:rPr>
          <w:spacing w:val="-2"/>
          <w:vertAlign w:val="baseline"/>
        </w:rPr>
        <w:t>r</w:t>
      </w:r>
      <w:r>
        <w:rPr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vertAlign w:val="baseline"/>
        </w:rPr>
        <w:t>tion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2"/>
          <w:vertAlign w:val="baseline"/>
        </w:rPr>
        <w:t> </w:t>
      </w:r>
      <w:r>
        <w:rPr>
          <w:vertAlign w:val="baseline"/>
        </w:rPr>
        <w:t>tr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spacing w:val="5"/>
          <w:vertAlign w:val="baseline"/>
        </w:rPr>
        <w:t>t</w:t>
      </w:r>
      <w:r>
        <w:rPr>
          <w:vertAlign w:val="baseline"/>
        </w:rPr>
        <w:t>y entered into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 Nigeria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become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ipso facto</w:t>
      </w:r>
      <w:r>
        <w:rPr>
          <w:i/>
          <w:spacing w:val="60"/>
          <w:vertAlign w:val="baseline"/>
        </w:rPr>
        <w:t> </w:t>
      </w:r>
      <w:r>
        <w:rPr>
          <w:vertAlign w:val="baseline"/>
        </w:rPr>
        <w:t>binding until enacted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34"/>
          <w:vertAlign w:val="baseline"/>
        </w:rPr>
        <w:t> </w:t>
      </w:r>
      <w:r>
        <w:rPr>
          <w:vertAlign w:val="baseline"/>
        </w:rPr>
        <w:t>law</w:t>
      </w:r>
      <w:r>
        <w:rPr>
          <w:spacing w:val="34"/>
          <w:vertAlign w:val="baseline"/>
        </w:rPr>
        <w:t> </w:t>
      </w:r>
      <w:r>
        <w:rPr>
          <w:vertAlign w:val="baseline"/>
        </w:rPr>
        <w:t>by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36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before</w:t>
      </w:r>
      <w:r>
        <w:rPr>
          <w:spacing w:val="36"/>
          <w:vertAlign w:val="baseline"/>
        </w:rPr>
        <w:t> </w:t>
      </w:r>
      <w:r>
        <w:rPr>
          <w:vertAlign w:val="baseline"/>
        </w:rPr>
        <w:t>its</w:t>
      </w:r>
      <w:r>
        <w:rPr>
          <w:spacing w:val="36"/>
          <w:vertAlign w:val="baseline"/>
        </w:rPr>
        <w:t> </w:t>
      </w:r>
      <w:r>
        <w:rPr>
          <w:vertAlign w:val="baseline"/>
        </w:rPr>
        <w:t>enactment,</w:t>
      </w:r>
      <w:r>
        <w:rPr>
          <w:spacing w:val="38"/>
          <w:vertAlign w:val="baseline"/>
        </w:rPr>
        <w:t> </w:t>
      </w:r>
      <w:r>
        <w:rPr>
          <w:vertAlign w:val="baseline"/>
        </w:rPr>
        <w:t>an</w:t>
      </w:r>
      <w:r>
        <w:rPr>
          <w:spacing w:val="35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5"/>
          <w:vertAlign w:val="baseline"/>
        </w:rPr>
        <w:t> </w:t>
      </w:r>
      <w:r>
        <w:rPr>
          <w:vertAlign w:val="baseline"/>
        </w:rPr>
        <w:t>treaty</w:t>
      </w:r>
      <w:r>
        <w:rPr>
          <w:spacing w:val="30"/>
          <w:vertAlign w:val="baseline"/>
        </w:rPr>
        <w:t> </w:t>
      </w:r>
      <w:r>
        <w:rPr>
          <w:vertAlign w:val="baseline"/>
        </w:rPr>
        <w:t>has</w:t>
      </w:r>
      <w:r>
        <w:rPr>
          <w:spacing w:val="36"/>
          <w:vertAlign w:val="baseline"/>
        </w:rPr>
        <w:t> </w:t>
      </w:r>
      <w:r>
        <w:rPr>
          <w:vertAlign w:val="baseline"/>
        </w:rPr>
        <w:t>no</w:t>
      </w:r>
      <w:r>
        <w:rPr>
          <w:spacing w:val="-57"/>
          <w:vertAlign w:val="baseline"/>
        </w:rPr>
        <w:t> </w:t>
      </w:r>
      <w:r>
        <w:rPr>
          <w:vertAlign w:val="baseline"/>
        </w:rPr>
        <w:t>force of law as to make its provisions actionable in Nigerian law courts.‖ The court said such</w:t>
      </w:r>
      <w:r>
        <w:rPr>
          <w:spacing w:val="1"/>
          <w:vertAlign w:val="baseline"/>
        </w:rPr>
        <w:t> </w:t>
      </w:r>
      <w:r>
        <w:rPr>
          <w:vertAlign w:val="baseline"/>
        </w:rPr>
        <w:t>undomesti</w:t>
      </w:r>
      <w:r>
        <w:rPr>
          <w:spacing w:val="-1"/>
          <w:vertAlign w:val="baseline"/>
        </w:rPr>
        <w:t>ca</w:t>
      </w:r>
      <w:r>
        <w:rPr>
          <w:vertAlign w:val="baseline"/>
        </w:rPr>
        <w:t>ted </w:t>
      </w:r>
      <w:r>
        <w:rPr>
          <w:spacing w:val="-16"/>
          <w:vertAlign w:val="baseline"/>
        </w:rPr>
        <w:t> </w:t>
      </w:r>
      <w:r>
        <w:rPr>
          <w:vertAlign w:val="baseline"/>
        </w:rPr>
        <w:t>tr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vertAlign w:val="baseline"/>
        </w:rPr>
        <w:t>ti</w:t>
      </w:r>
      <w:r>
        <w:rPr>
          <w:spacing w:val="-1"/>
          <w:vertAlign w:val="baseline"/>
        </w:rPr>
        <w:t>e</w:t>
      </w:r>
      <w:r>
        <w:rPr>
          <w:vertAlign w:val="baseline"/>
        </w:rPr>
        <w:t>s </w:t>
      </w:r>
      <w:r>
        <w:rPr>
          <w:spacing w:val="-13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mi</w:t>
      </w:r>
      <w:r>
        <w:rPr>
          <w:spacing w:val="-3"/>
          <w:vertAlign w:val="baseline"/>
        </w:rPr>
        <w:t>g</w:t>
      </w:r>
      <w:r>
        <w:rPr>
          <w:vertAlign w:val="baseline"/>
        </w:rPr>
        <w:t>ht </w:t>
      </w:r>
      <w:r>
        <w:rPr>
          <w:spacing w:val="-15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v</w:t>
      </w:r>
      <w:r>
        <w:rPr>
          <w:vertAlign w:val="baseline"/>
        </w:rPr>
        <w:t>e 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 </w:t>
      </w:r>
      <w:r>
        <w:rPr>
          <w:spacing w:val="-15"/>
          <w:vertAlign w:val="baseline"/>
        </w:rPr>
        <w:t> </w:t>
      </w:r>
      <w:r>
        <w:rPr>
          <w:vertAlign w:val="baseline"/>
        </w:rPr>
        <w:t>indire</w:t>
      </w:r>
      <w:r>
        <w:rPr>
          <w:spacing w:val="-1"/>
          <w:vertAlign w:val="baseline"/>
        </w:rPr>
        <w:t>c</w:t>
      </w:r>
      <w:r>
        <w:rPr>
          <w:vertAlign w:val="baseline"/>
        </w:rPr>
        <w:t>t </w:t>
      </w:r>
      <w:r>
        <w:rPr>
          <w:spacing w:val="-15"/>
          <w:vertAlign w:val="baseline"/>
        </w:rPr>
        <w:t> </w:t>
      </w:r>
      <w:r>
        <w:rPr>
          <w:spacing w:val="2"/>
          <w:vertAlign w:val="baseline"/>
        </w:rPr>
        <w:t>e</w:t>
      </w:r>
      <w:r>
        <w:rPr>
          <w:vertAlign w:val="baseline"/>
        </w:rPr>
        <w:t>f</w:t>
      </w:r>
      <w:r>
        <w:rPr>
          <w:spacing w:val="-2"/>
          <w:vertAlign w:val="baseline"/>
        </w:rPr>
        <w:t>f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c</w:t>
      </w:r>
      <w:r>
        <w:rPr>
          <w:vertAlign w:val="baseline"/>
        </w:rPr>
        <w:t>t </w:t>
      </w:r>
      <w:r>
        <w:rPr>
          <w:spacing w:val="-15"/>
          <w:vertAlign w:val="baseline"/>
        </w:rPr>
        <w:t> </w:t>
      </w:r>
      <w:r>
        <w:rPr>
          <w:vertAlign w:val="baseline"/>
        </w:rPr>
        <w:t>upon </w:t>
      </w:r>
      <w:r>
        <w:rPr>
          <w:spacing w:val="-15"/>
          <w:vertAlign w:val="baseline"/>
        </w:rPr>
        <w:t> </w:t>
      </w:r>
      <w:r>
        <w:rPr>
          <w:vertAlign w:val="baseline"/>
        </w:rPr>
        <w:t>the 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onstr</w:t>
      </w:r>
      <w:r>
        <w:rPr>
          <w:spacing w:val="1"/>
          <w:vertAlign w:val="baseline"/>
        </w:rPr>
        <w:t>u</w:t>
      </w:r>
      <w:r>
        <w:rPr>
          <w:spacing w:val="-1"/>
          <w:vertAlign w:val="baseline"/>
        </w:rPr>
        <w:t>c</w:t>
      </w:r>
      <w:r>
        <w:rPr>
          <w:vertAlign w:val="baseline"/>
        </w:rPr>
        <w:t>tion </w:t>
      </w:r>
      <w:r>
        <w:rPr>
          <w:spacing w:val="-15"/>
          <w:vertAlign w:val="baseline"/>
        </w:rPr>
        <w:t> </w:t>
      </w:r>
      <w:r>
        <w:rPr>
          <w:vertAlign w:val="baseline"/>
        </w:rPr>
        <w:t>of </w:t>
      </w:r>
      <w:r>
        <w:rPr>
          <w:spacing w:val="-16"/>
          <w:vertAlign w:val="baseline"/>
        </w:rPr>
        <w:t> </w:t>
      </w:r>
      <w:r>
        <w:rPr>
          <w:vertAlign w:val="baseline"/>
        </w:rPr>
        <w:t>statut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15"/>
          <w:vertAlign w:val="baseline"/>
        </w:rPr>
        <w:t> </w:t>
      </w:r>
      <w:r>
        <w:rPr>
          <w:vertAlign w:val="baseline"/>
        </w:rPr>
        <w:t>or might give rise to a legitimate expectation by citizens that the government, in its acts affecting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them, would</w:t>
      </w:r>
      <w:r>
        <w:rPr>
          <w:spacing w:val="-1"/>
          <w:vertAlign w:val="baseline"/>
        </w:rPr>
        <w:t> </w:t>
      </w:r>
      <w:r>
        <w:rPr>
          <w:vertAlign w:val="baseline"/>
        </w:rPr>
        <w:t>observe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treaty.‖</w:t>
      </w:r>
      <w:r>
        <w:rPr>
          <w:vertAlign w:val="superscript"/>
        </w:rPr>
        <w:t>117</w:t>
      </w:r>
    </w:p>
    <w:p>
      <w:pPr>
        <w:spacing w:line="480" w:lineRule="auto" w:before="201"/>
        <w:ind w:left="460" w:right="572" w:firstLine="719"/>
        <w:jc w:val="both"/>
        <w:rPr>
          <w:sz w:val="24"/>
        </w:rPr>
      </w:pPr>
      <w:r>
        <w:rPr>
          <w:sz w:val="24"/>
        </w:rPr>
        <w:t>The enforcement powers of NESREA of international environmental law are therefore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agreements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treaties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57"/>
          <w:sz w:val="24"/>
        </w:rPr>
        <w:t> </w:t>
      </w:r>
      <w:r>
        <w:rPr>
          <w:sz w:val="24"/>
        </w:rPr>
        <w:t>domesticated in Nigeria by an Act of the National Assembly.</w:t>
      </w:r>
      <w:r>
        <w:rPr>
          <w:sz w:val="24"/>
          <w:vertAlign w:val="superscript"/>
        </w:rPr>
        <w:t>118</w:t>
      </w:r>
      <w:r>
        <w:rPr>
          <w:sz w:val="24"/>
          <w:vertAlign w:val="baseline"/>
        </w:rPr>
        <w:t> Treaties on the environment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 have been domesticated in Nigeria include the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Convention on International Trade 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Endangered Species of Fauna and Flora</w:t>
      </w:r>
      <w:r>
        <w:rPr>
          <w:sz w:val="24"/>
          <w:vertAlign w:val="superscript"/>
        </w:rPr>
        <w:t>119</w:t>
      </w:r>
      <w:r>
        <w:rPr>
          <w:sz w:val="24"/>
          <w:vertAlign w:val="baseline"/>
        </w:rPr>
        <w:t>and </w:t>
      </w:r>
      <w:r>
        <w:rPr>
          <w:i/>
          <w:sz w:val="24"/>
          <w:vertAlign w:val="baseline"/>
        </w:rPr>
        <w:t>Convention on the Prevention of Pollution by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Sea by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Oil</w:t>
      </w:r>
      <w:r>
        <w:rPr>
          <w:sz w:val="24"/>
          <w:vertAlign w:val="baseline"/>
        </w:rPr>
        <w:t>.</w:t>
      </w:r>
      <w:r>
        <w:rPr>
          <w:sz w:val="24"/>
          <w:vertAlign w:val="superscript"/>
        </w:rPr>
        <w:t>120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NESREA could play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vital role 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domestication process.</w:t>
      </w:r>
    </w:p>
    <w:p>
      <w:pPr>
        <w:pStyle w:val="BodyText"/>
        <w:spacing w:line="480" w:lineRule="auto" w:before="202"/>
        <w:ind w:right="575" w:firstLine="719"/>
        <w:jc w:val="both"/>
      </w:pPr>
      <w:r>
        <w:rPr/>
        <w:pict>
          <v:rect style="position:absolute;margin-left:72.024002pt;margin-top:98.853088pt;width:144.020pt;height:.72003pt;mso-position-horizontal-relative:page;mso-position-vertical-relative:paragraph;z-index:-15647232;mso-wrap-distance-left:0;mso-wrap-distance-right:0" filled="true" fillcolor="#000000" stroked="false">
            <v:fill type="solid"/>
            <w10:wrap type="topAndBottom"/>
          </v:rect>
        </w:pict>
      </w:r>
      <w:r>
        <w:rPr/>
        <w:t>Section 7c of the NESREA Act has the laudable effect of highlighting the importance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veritable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environmental</w:t>
      </w:r>
      <w:r>
        <w:rPr>
          <w:spacing w:val="54"/>
        </w:rPr>
        <w:t> </w:t>
      </w:r>
      <w:r>
        <w:rPr/>
        <w:t>law.</w:t>
      </w:r>
      <w:r>
        <w:rPr>
          <w:spacing w:val="53"/>
        </w:rPr>
        <w:t> </w:t>
      </w:r>
      <w:r>
        <w:rPr/>
        <w:t>Once</w:t>
      </w:r>
      <w:r>
        <w:rPr>
          <w:spacing w:val="53"/>
        </w:rPr>
        <w:t> </w:t>
      </w:r>
      <w:r>
        <w:rPr/>
        <w:t>ratified,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treaty</w:t>
      </w:r>
      <w:r>
        <w:rPr>
          <w:spacing w:val="49"/>
        </w:rPr>
        <w:t> </w:t>
      </w:r>
      <w:r>
        <w:rPr/>
        <w:t>becomes</w:t>
      </w:r>
      <w:r>
        <w:rPr>
          <w:spacing w:val="54"/>
        </w:rPr>
        <w:t> </w:t>
      </w:r>
      <w:r>
        <w:rPr/>
        <w:t>binding</w:t>
      </w:r>
      <w:r>
        <w:rPr>
          <w:spacing w:val="51"/>
        </w:rPr>
        <w:t> </w:t>
      </w:r>
      <w:r>
        <w:rPr/>
        <w:t>on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state</w:t>
      </w:r>
      <w:r>
        <w:rPr>
          <w:spacing w:val="53"/>
        </w:rPr>
        <w:t> </w:t>
      </w:r>
      <w:r>
        <w:rPr/>
        <w:t>party.</w:t>
      </w:r>
      <w:r>
        <w:rPr>
          <w:spacing w:val="53"/>
        </w:rPr>
        <w:t> </w:t>
      </w:r>
      <w:r>
        <w:rPr/>
        <w:t>Nigeria</w:t>
      </w:r>
      <w:r>
        <w:rPr>
          <w:spacing w:val="52"/>
        </w:rPr>
        <w:t> </w:t>
      </w:r>
      <w:r>
        <w:rPr/>
        <w:t>is</w: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Matters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Exclusive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listed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Second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sz w:val="20"/>
          <w:vertAlign w:val="baseline"/>
        </w:rPr>
        <w:t>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z w:val="20"/>
          <w:vertAlign w:val="baseline"/>
        </w:rPr>
        <w:t>Ibid.,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585.</w:t>
      </w:r>
    </w:p>
    <w:p>
      <w:pPr>
        <w:spacing w:before="1"/>
        <w:ind w:left="460" w:right="5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118</w:t>
      </w:r>
      <w:r>
        <w:rPr>
          <w:rFonts w:ascii="Calibri" w:hAnsi="Calibri"/>
          <w:sz w:val="20"/>
          <w:vertAlign w:val="baseline"/>
        </w:rPr>
        <w:t>Section 12(1) of the 1999 Constitution (as amended) provides that “No treaty between the federation and any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other country shall have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force of law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except to the extent to which any such treaty has been enacted into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 by the National Assembly”. Section 12 (3) provides that where the treaty deals with matters not included 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Exclusive legislative list, it must in addition be ratified by a majority of all the state Houses of Assembly in the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federation.</w:t>
      </w:r>
    </w:p>
    <w:p>
      <w:pPr>
        <w:spacing w:before="1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z w:val="20"/>
          <w:vertAlign w:val="baseline"/>
        </w:rPr>
        <w:t>Domesticated in Nigeria as the </w:t>
      </w:r>
      <w:r>
        <w:rPr>
          <w:rFonts w:ascii="Calibri"/>
          <w:i/>
          <w:sz w:val="20"/>
          <w:vertAlign w:val="baseline"/>
        </w:rPr>
        <w:t>Endangered Species (Control of International Trade and Traffic) Act</w:t>
      </w:r>
      <w:r>
        <w:rPr>
          <w:rFonts w:ascii="Calibri"/>
          <w:sz w:val="20"/>
          <w:vertAlign w:val="baseline"/>
        </w:rPr>
        <w:t>, Cap E12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Domesticated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Oil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Navigable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Waters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5"/>
        <w:jc w:val="both"/>
      </w:pPr>
      <w:r>
        <w:rPr/>
        <w:t>therefore under obligation to domesticate her environmental treaties by incorporating them as</w:t>
      </w:r>
      <w:r>
        <w:rPr>
          <w:spacing w:val="1"/>
        </w:rPr>
        <w:t> </w:t>
      </w:r>
      <w:r>
        <w:rPr/>
        <w:t>part of her national law to ensure effective implementation. This requires political will on the</w:t>
      </w:r>
      <w:r>
        <w:rPr>
          <w:spacing w:val="1"/>
        </w:rPr>
        <w:t> </w:t>
      </w:r>
      <w:r>
        <w:rPr/>
        <w:t>part of both the executive and legislative arms of government to comply with the provisions of</w:t>
      </w:r>
      <w:r>
        <w:rPr>
          <w:spacing w:val="1"/>
        </w:rPr>
        <w:t> </w:t>
      </w:r>
      <w:r>
        <w:rPr/>
        <w:t>Section 12 of</w:t>
      </w:r>
      <w:r>
        <w:rPr>
          <w:spacing w:val="-1"/>
        </w:rPr>
        <w:t> </w:t>
      </w:r>
      <w:r>
        <w:rPr/>
        <w:t>the 1999 constitution.</w:t>
      </w:r>
    </w:p>
    <w:p>
      <w:pPr>
        <w:pStyle w:val="BodyText"/>
        <w:spacing w:line="480" w:lineRule="auto" w:before="200"/>
        <w:ind w:right="572" w:firstLine="779"/>
        <w:jc w:val="both"/>
      </w:pPr>
      <w:r>
        <w:rPr/>
        <w:t>The inclusion of ‗oil and gas‘ in the list of international treaties on the environment to</w:t>
      </w:r>
      <w:r>
        <w:rPr>
          <w:spacing w:val="1"/>
        </w:rPr>
        <w:t> </w:t>
      </w:r>
      <w:r>
        <w:rPr/>
        <w:t>be enforced by NESREA, is contradictory in light of the sections of the Act which expressly</w:t>
      </w:r>
      <w:r>
        <w:rPr>
          <w:spacing w:val="1"/>
        </w:rPr>
        <w:t> </w:t>
      </w:r>
      <w:r>
        <w:rPr/>
        <w:t>remove oil and gas from the purview of the NESREA. Section 7(h) for example, empowers the</w:t>
      </w:r>
      <w:r>
        <w:rPr>
          <w:spacing w:val="-57"/>
        </w:rPr>
        <w:t> </w:t>
      </w:r>
      <w:r>
        <w:rPr/>
        <w:t>NESREA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‗enforce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standards on noise, air, land, seas, oceans and other water bodies </w:t>
      </w:r>
      <w:r>
        <w:rPr>
          <w:i/>
        </w:rPr>
        <w:t>other than in the oil and gas</w:t>
      </w:r>
      <w:r>
        <w:rPr>
          <w:i/>
          <w:spacing w:val="1"/>
        </w:rPr>
        <w:t> </w:t>
      </w:r>
      <w:r>
        <w:rPr>
          <w:i/>
        </w:rPr>
        <w:t>sector</w:t>
      </w:r>
      <w:r>
        <w:rPr/>
        <w:t>‖.</w:t>
      </w:r>
      <w:r>
        <w:rPr>
          <w:vertAlign w:val="superscript"/>
        </w:rPr>
        <w:t>121</w:t>
      </w:r>
      <w:r>
        <w:rPr>
          <w:vertAlign w:val="baseline"/>
        </w:rPr>
        <w:t>The inclusion of ‗oil and gas‘ in Section 7c introduces some confusion as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precluding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NESREA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powers in the oil and gas sector.</w:t>
      </w:r>
    </w:p>
    <w:p>
      <w:pPr>
        <w:pStyle w:val="BodyText"/>
        <w:spacing w:line="480" w:lineRule="auto" w:before="201"/>
        <w:ind w:right="572" w:firstLine="719"/>
        <w:jc w:val="both"/>
      </w:pPr>
      <w:r>
        <w:rPr/>
        <w:t>The Agency is mandated to enforce compliance with policies, standards, legislation and</w:t>
      </w:r>
      <w:r>
        <w:rPr>
          <w:spacing w:val="-57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sanitation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pollution</w:t>
      </w:r>
      <w:r>
        <w:rPr>
          <w:spacing w:val="-57"/>
        </w:rPr>
        <w:t> </w:t>
      </w:r>
      <w:r>
        <w:rPr/>
        <w:t>abatement.</w:t>
      </w:r>
      <w:r>
        <w:rPr>
          <w:vertAlign w:val="superscript"/>
        </w:rPr>
        <w:t>122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primarily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 of pollution and environmental degradation which threaten the environmental rights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NESREA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directed</w:t>
      </w:r>
      <w:r>
        <w:rPr>
          <w:spacing w:val="-57"/>
          <w:vertAlign w:val="baseline"/>
        </w:rPr>
        <w:t> </w:t>
      </w:r>
      <w:r>
        <w:rPr>
          <w:vertAlign w:val="baseline"/>
        </w:rPr>
        <w:t>primarily at the prevention of pollution and environmental harm rather than remedying harm</w:t>
      </w:r>
      <w:r>
        <w:rPr>
          <w:spacing w:val="1"/>
          <w:vertAlign w:val="baseline"/>
        </w:rPr>
        <w:t> </w:t>
      </w:r>
      <w:r>
        <w:rPr>
          <w:vertAlign w:val="baseline"/>
        </w:rPr>
        <w:t>that has already occurred to the environment. Where pollution is already occurring, the Agency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to enforce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its abatement.</w:t>
      </w:r>
    </w:p>
    <w:p>
      <w:pPr>
        <w:pStyle w:val="BodyText"/>
        <w:spacing w:line="480" w:lineRule="auto" w:before="202"/>
        <w:ind w:right="575" w:firstLine="719"/>
        <w:jc w:val="both"/>
      </w:pPr>
      <w:r>
        <w:rPr/>
        <w:t>The NESREA is also concerned with the enforcement of the guidelines and legislations</w:t>
      </w:r>
      <w:r>
        <w:rPr>
          <w:spacing w:val="-57"/>
        </w:rPr>
        <w:t> </w:t>
      </w:r>
      <w:r>
        <w:rPr/>
        <w:t>on</w:t>
      </w:r>
      <w:r>
        <w:rPr>
          <w:spacing w:val="21"/>
        </w:rPr>
        <w:t> </w:t>
      </w:r>
      <w:r>
        <w:rPr/>
        <w:t>sustainable</w:t>
      </w:r>
      <w:r>
        <w:rPr>
          <w:spacing w:val="21"/>
        </w:rPr>
        <w:t> </w:t>
      </w:r>
      <w:r>
        <w:rPr/>
        <w:t>management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ecosystem,</w:t>
      </w:r>
      <w:r>
        <w:rPr>
          <w:spacing w:val="22"/>
        </w:rPr>
        <w:t> </w:t>
      </w:r>
      <w:r>
        <w:rPr/>
        <w:t>biodiversity</w:t>
      </w:r>
      <w:r>
        <w:rPr>
          <w:spacing w:val="17"/>
        </w:rPr>
        <w:t> </w:t>
      </w:r>
      <w:r>
        <w:rPr/>
        <w:t>conservation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development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5"/>
        </w:rPr>
      </w:pPr>
      <w:r>
        <w:rPr/>
        <w:pict>
          <v:rect style="position:absolute;margin-left:72.024002pt;margin-top:10.714462pt;width:144.020pt;height:.72003pt;mso-position-horizontal-relative:page;mso-position-vertical-relative:paragraph;z-index:-15646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7(g,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(g,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7(d)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0"/>
        <w:jc w:val="both"/>
      </w:pPr>
      <w:r>
        <w:rPr/>
        <w:t>of</w:t>
      </w:r>
      <w:r>
        <w:rPr>
          <w:spacing w:val="39"/>
        </w:rPr>
        <w:t> </w:t>
      </w:r>
      <w:r>
        <w:rPr/>
        <w:t>Nigeria‘s</w:t>
      </w:r>
      <w:r>
        <w:rPr>
          <w:spacing w:val="40"/>
        </w:rPr>
        <w:t> </w:t>
      </w:r>
      <w:r>
        <w:rPr/>
        <w:t>natural</w:t>
      </w:r>
      <w:r>
        <w:rPr>
          <w:spacing w:val="41"/>
        </w:rPr>
        <w:t> </w:t>
      </w:r>
      <w:r>
        <w:rPr/>
        <w:t>resources.</w:t>
      </w:r>
      <w:r>
        <w:rPr>
          <w:vertAlign w:val="superscript"/>
        </w:rPr>
        <w:t>123</w:t>
      </w:r>
      <w:r>
        <w:rPr>
          <w:spacing w:val="42"/>
          <w:vertAlign w:val="baseline"/>
        </w:rPr>
        <w:t> </w:t>
      </w:r>
      <w:r>
        <w:rPr>
          <w:vertAlign w:val="baseline"/>
        </w:rPr>
        <w:t>This</w:t>
      </w:r>
      <w:r>
        <w:rPr>
          <w:spacing w:val="4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40"/>
          <w:vertAlign w:val="baseline"/>
        </w:rPr>
        <w:t> </w:t>
      </w:r>
      <w:r>
        <w:rPr>
          <w:vertAlign w:val="baseline"/>
        </w:rPr>
        <w:t>confers</w:t>
      </w:r>
      <w:r>
        <w:rPr>
          <w:spacing w:val="40"/>
          <w:vertAlign w:val="baseline"/>
        </w:rPr>
        <w:t> </w:t>
      </w:r>
      <w:r>
        <w:rPr>
          <w:vertAlign w:val="baseline"/>
        </w:rPr>
        <w:t>broad</w:t>
      </w:r>
      <w:r>
        <w:rPr>
          <w:spacing w:val="40"/>
          <w:vertAlign w:val="baseline"/>
        </w:rPr>
        <w:t> </w:t>
      </w:r>
      <w:r>
        <w:rPr>
          <w:vertAlign w:val="baseline"/>
        </w:rPr>
        <w:t>powers</w:t>
      </w:r>
      <w:r>
        <w:rPr>
          <w:spacing w:val="40"/>
          <w:vertAlign w:val="baseline"/>
        </w:rPr>
        <w:t> </w:t>
      </w:r>
      <w:r>
        <w:rPr>
          <w:vertAlign w:val="baseline"/>
        </w:rPr>
        <w:t>on</w:t>
      </w:r>
      <w:r>
        <w:rPr>
          <w:spacing w:val="42"/>
          <w:vertAlign w:val="baseline"/>
        </w:rPr>
        <w:t> </w:t>
      </w:r>
      <w:r>
        <w:rPr>
          <w:vertAlign w:val="baseline"/>
        </w:rPr>
        <w:t>NESREA</w:t>
      </w:r>
      <w:r>
        <w:rPr>
          <w:spacing w:val="39"/>
          <w:vertAlign w:val="baseline"/>
        </w:rPr>
        <w:t> </w:t>
      </w:r>
      <w:r>
        <w:rPr>
          <w:vertAlign w:val="baseline"/>
        </w:rPr>
        <w:t>over</w:t>
      </w:r>
      <w:r>
        <w:rPr>
          <w:spacing w:val="42"/>
          <w:vertAlign w:val="baseline"/>
        </w:rPr>
        <w:t> </w:t>
      </w:r>
      <w:r>
        <w:rPr>
          <w:vertAlign w:val="baseline"/>
        </w:rPr>
        <w:t>a</w:t>
      </w:r>
      <w:r>
        <w:rPr>
          <w:spacing w:val="-58"/>
          <w:vertAlign w:val="baseline"/>
        </w:rPr>
        <w:t> </w:t>
      </w:r>
      <w:r>
        <w:rPr>
          <w:vertAlign w:val="baseline"/>
        </w:rPr>
        <w:t>wide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issues.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ecosystem and biodiversity conservation include the Sea Fisheries Act</w:t>
      </w:r>
      <w:r>
        <w:rPr>
          <w:vertAlign w:val="superscript"/>
        </w:rPr>
        <w:t>124</w:t>
      </w:r>
      <w:r>
        <w:rPr>
          <w:vertAlign w:val="baseline"/>
        </w:rPr>
        <w:t> and the 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made pursuant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it;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Endangered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1"/>
          <w:vertAlign w:val="baseline"/>
        </w:rPr>
        <w:t> </w:t>
      </w:r>
      <w:r>
        <w:rPr>
          <w:vertAlign w:val="baseline"/>
        </w:rPr>
        <w:t>(Control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Traffic)</w:t>
      </w:r>
      <w:r>
        <w:rPr>
          <w:spacing w:val="-57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125</w:t>
      </w:r>
      <w:r>
        <w:rPr>
          <w:vertAlign w:val="baseline"/>
        </w:rPr>
        <w:t>, and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Park Act</w:t>
      </w:r>
      <w:r>
        <w:rPr>
          <w:vertAlign w:val="superscript"/>
        </w:rPr>
        <w:t>126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right="570" w:firstLine="719"/>
        <w:jc w:val="both"/>
      </w:pPr>
      <w:r>
        <w:rPr/>
        <w:t>The NESREA likewise possesses oversight functions over hazardous chemicals and</w:t>
      </w:r>
      <w:r>
        <w:rPr>
          <w:spacing w:val="1"/>
        </w:rPr>
        <w:t> </w:t>
      </w:r>
      <w:r>
        <w:rPr/>
        <w:t>waste other than in the oil and gas sector. It is to enforce compliance with regulations on the</w:t>
      </w:r>
      <w:r>
        <w:rPr>
          <w:spacing w:val="1"/>
        </w:rPr>
        <w:t> </w:t>
      </w:r>
      <w:r>
        <w:rPr/>
        <w:t>importation, exportation, production, distribution, storage, sale, use handling and disposal of</w:t>
      </w:r>
      <w:r>
        <w:rPr>
          <w:spacing w:val="1"/>
        </w:rPr>
        <w:t> </w:t>
      </w:r>
      <w:r>
        <w:rPr/>
        <w:t>hazardous chemicals and waste. It is also to enforce compliance with legislation on sound</w:t>
      </w:r>
      <w:r>
        <w:rPr>
          <w:spacing w:val="1"/>
        </w:rPr>
        <w:t> </w:t>
      </w:r>
      <w:r>
        <w:rPr/>
        <w:t>chemical management, safer use of pesticide and disposal of spent packages.</w:t>
      </w:r>
      <w:r>
        <w:rPr>
          <w:vertAlign w:val="superscript"/>
        </w:rPr>
        <w:t>127</w:t>
      </w:r>
      <w:r>
        <w:rPr>
          <w:vertAlign w:val="baseline"/>
        </w:rPr>
        <w:t> This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establishes beyond any doubt, the authority of NESREA in this important issue. It also has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of putting to rest the dispute in the 1990s between the defunct FEPA and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 for Foods and Drugs Administration and Control (NAFDAC) on which agency had</w:t>
      </w:r>
      <w:r>
        <w:rPr>
          <w:spacing w:val="1"/>
          <w:vertAlign w:val="baseline"/>
        </w:rPr>
        <w:t> </w:t>
      </w:r>
      <w:r>
        <w:rPr>
          <w:vertAlign w:val="baseline"/>
        </w:rPr>
        <w:t>oversight/responsibility for the control of hazardous chemicals. This provision is commendable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norm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vest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hazardous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wastes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agencies.</w:t>
      </w:r>
    </w:p>
    <w:p>
      <w:pPr>
        <w:pStyle w:val="BodyText"/>
        <w:spacing w:line="480" w:lineRule="auto" w:before="201"/>
        <w:ind w:right="569" w:firstLine="719"/>
        <w:jc w:val="both"/>
      </w:pPr>
      <w:r>
        <w:rPr/>
        <w:t>This provision is also commendable as it takes cognizance of the fact that hazardous</w:t>
      </w:r>
      <w:r>
        <w:rPr>
          <w:spacing w:val="1"/>
        </w:rPr>
        <w:t> </w:t>
      </w:r>
      <w:r>
        <w:rPr/>
        <w:t>chemicals and wastes need to be strictly monitored at every stage. Having been victims of a</w:t>
      </w:r>
      <w:r>
        <w:rPr>
          <w:spacing w:val="1"/>
        </w:rPr>
        <w:t> </w:t>
      </w:r>
      <w:r>
        <w:rPr/>
        <w:t>reckless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polluting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dumping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wastes,</w:t>
      </w:r>
      <w:r>
        <w:rPr>
          <w:vertAlign w:val="superscript"/>
        </w:rPr>
        <w:t>128</w:t>
      </w:r>
      <w:r>
        <w:rPr>
          <w:vertAlign w:val="baseline"/>
        </w:rPr>
        <w:t> Nigerians are becoming increasingly aware of the dangers posed by the careless use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disposal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harmful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toxic</w:t>
      </w:r>
      <w:r>
        <w:rPr>
          <w:spacing w:val="37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industrialisation.</w:t>
      </w:r>
      <w:r>
        <w:rPr>
          <w:spacing w:val="38"/>
          <w:vertAlign w:val="baseline"/>
        </w:rPr>
        <w:t> </w:t>
      </w:r>
      <w:r>
        <w:rPr>
          <w:vertAlign w:val="baseline"/>
        </w:rPr>
        <w:t>There</w:t>
      </w:r>
      <w:r>
        <w:rPr>
          <w:spacing w:val="38"/>
          <w:vertAlign w:val="baseline"/>
        </w:rPr>
        <w:t> </w:t>
      </w:r>
      <w:r>
        <w:rPr>
          <w:vertAlign w:val="baseline"/>
        </w:rPr>
        <w:t>is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need</w:t>
      </w:r>
      <w:r>
        <w:rPr>
          <w:spacing w:val="38"/>
          <w:vertAlign w:val="baseline"/>
        </w:rPr>
        <w:t> </w:t>
      </w:r>
      <w:r>
        <w:rPr>
          <w:vertAlign w:val="baseline"/>
        </w:rPr>
        <w:t>for</w:t>
      </w:r>
      <w:r>
        <w:rPr>
          <w:spacing w:val="36"/>
          <w:vertAlign w:val="baseline"/>
        </w:rPr>
        <w:t> </w:t>
      </w:r>
      <w:r>
        <w:rPr>
          <w:vertAlign w:val="baseline"/>
        </w:rPr>
        <w:t>strict</w:t>
      </w:r>
    </w:p>
    <w:p>
      <w:pPr>
        <w:pStyle w:val="BodyText"/>
        <w:spacing w:before="1"/>
        <w:jc w:val="both"/>
      </w:pP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such substances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the point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source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 final</w:t>
      </w:r>
    </w:p>
    <w:p>
      <w:pPr>
        <w:pStyle w:val="BodyText"/>
        <w:spacing w:before="7"/>
        <w:ind w:left="0"/>
        <w:rPr>
          <w:sz w:val="10"/>
        </w:rPr>
      </w:pPr>
      <w:r>
        <w:rPr/>
        <w:pict>
          <v:rect style="position:absolute;margin-left:72.024002pt;margin-top:8.080360pt;width:144.020pt;height:.72003pt;mso-position-horizontal-relative:page;mso-position-vertical-relative:paragraph;z-index:-15646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735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7(e)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z w:val="20"/>
          <w:vertAlign w:val="baseline"/>
        </w:rPr>
        <w:t>Chapter S4 LFN 2004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z w:val="20"/>
          <w:vertAlign w:val="baseline"/>
        </w:rPr>
        <w:t>Chapter E12 LFN 2004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126</w:t>
      </w:r>
      <w:r>
        <w:rPr>
          <w:rFonts w:ascii="Calibri"/>
          <w:sz w:val="20"/>
          <w:vertAlign w:val="baseline"/>
        </w:rPr>
        <w:t>Chapter N 65 LFN 2004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127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7(f)(g)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128</w:t>
      </w:r>
      <w:r>
        <w:rPr>
          <w:rFonts w:ascii="Calibri"/>
          <w:sz w:val="20"/>
          <w:vertAlign w:val="baseline"/>
        </w:rPr>
        <w:t>Examples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recurrent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oil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spills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ecological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devastations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oil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producing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Delta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Koko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incident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1988 when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3,888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highly toxic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wastes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Italy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dumped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farmer.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2"/>
        <w:jc w:val="both"/>
      </w:pPr>
      <w:r>
        <w:rPr/>
        <w:t>disposal as handling at every stage poses great risks to the environment and man. The use and</w:t>
      </w:r>
      <w:r>
        <w:rPr>
          <w:spacing w:val="1"/>
        </w:rPr>
        <w:t> </w:t>
      </w:r>
      <w:r>
        <w:rPr/>
        <w:t>disposal of these chemicals has oftentimes posed a threat to man‘s rights to life, health, and</w:t>
      </w:r>
      <w:r>
        <w:rPr>
          <w:spacing w:val="1"/>
        </w:rPr>
        <w:t> </w:t>
      </w:r>
      <w:r>
        <w:rPr/>
        <w:t>healthy environment thus there is an urgent need for environmental protection agencies to take</w:t>
      </w:r>
      <w:r>
        <w:rPr>
          <w:spacing w:val="1"/>
        </w:rPr>
        <w:t> </w:t>
      </w:r>
      <w:r>
        <w:rPr/>
        <w:t>preventive action to forestall environmental harm due to the improper production, sale, use,</w:t>
      </w:r>
      <w:r>
        <w:rPr>
          <w:spacing w:val="1"/>
        </w:rPr>
        <w:t> </w:t>
      </w:r>
      <w:r>
        <w:rPr/>
        <w:t>handling and disposal of such substances. The laws to be enforced by the NESREA in 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hazardous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Basel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Transboundary Movement of Hazardous Wastes and their Disposal, the NESREA Act, the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(Special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etc.)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129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57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(Management of Solid and Hazardous</w:t>
      </w:r>
      <w:r>
        <w:rPr>
          <w:spacing w:val="1"/>
          <w:vertAlign w:val="baseline"/>
        </w:rPr>
        <w:t> </w:t>
      </w:r>
      <w:r>
        <w:rPr>
          <w:vertAlign w:val="baseline"/>
        </w:rPr>
        <w:t>Wastes)</w:t>
      </w:r>
      <w:r>
        <w:rPr>
          <w:spacing w:val="-1"/>
          <w:vertAlign w:val="baseline"/>
        </w:rPr>
        <w:t> </w:t>
      </w:r>
      <w:r>
        <w:rPr>
          <w:vertAlign w:val="baseline"/>
        </w:rPr>
        <w:t>Regulation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1991</w:t>
      </w:r>
      <w:r>
        <w:rPr>
          <w:vertAlign w:val="superscript"/>
        </w:rPr>
        <w:t>130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right="574" w:firstLine="719"/>
        <w:jc w:val="both"/>
      </w:pPr>
      <w:r>
        <w:rPr/>
        <w:t>Hazardous and waste chemical and waste management is a comparatively new field in</w:t>
      </w:r>
      <w:r>
        <w:rPr>
          <w:spacing w:val="1"/>
        </w:rPr>
        <w:t> </w:t>
      </w:r>
      <w:r>
        <w:rPr/>
        <w:t>Nigeria and requires multifaceted technical and expert services. In Nigeria, hazardous wastes</w:t>
      </w:r>
      <w:r>
        <w:rPr>
          <w:spacing w:val="1"/>
        </w:rPr>
        <w:t> </w:t>
      </w:r>
      <w:r>
        <w:rPr/>
        <w:t>with its hazardous and toxic components are often disposed of as municipal waste. Apart from</w:t>
      </w:r>
      <w:r>
        <w:rPr>
          <w:spacing w:val="1"/>
        </w:rPr>
        <w:t> </w:t>
      </w:r>
      <w:r>
        <w:rPr/>
        <w:t>industrial facilities, the hospitals also generate toxic waste. This can be found in used syringes,</w:t>
      </w:r>
      <w:r>
        <w:rPr>
          <w:spacing w:val="1"/>
        </w:rPr>
        <w:t> </w:t>
      </w:r>
      <w:r>
        <w:rPr/>
        <w:t>x-ray materials etc. most of these waste are supposed to be immediately incinerated. However,</w:t>
      </w:r>
      <w:r>
        <w:rPr>
          <w:spacing w:val="1"/>
        </w:rPr>
        <w:t> </w:t>
      </w:r>
      <w:r>
        <w:rPr/>
        <w:t>these wastes are often disposed of as ordinary wastes and sent to the dumpsites where street</w:t>
      </w:r>
      <w:r>
        <w:rPr>
          <w:spacing w:val="1"/>
        </w:rPr>
        <w:t> </w:t>
      </w:r>
      <w:r>
        <w:rPr/>
        <w:t>urchins and beggars regularly</w:t>
      </w:r>
      <w:r>
        <w:rPr>
          <w:spacing w:val="-5"/>
        </w:rPr>
        <w:t> </w:t>
      </w:r>
      <w:r>
        <w:rPr/>
        <w:t>scavenge.</w:t>
      </w:r>
      <w:r>
        <w:rPr>
          <w:vertAlign w:val="superscript"/>
        </w:rPr>
        <w:t>131</w:t>
      </w:r>
    </w:p>
    <w:p>
      <w:pPr>
        <w:pStyle w:val="BodyText"/>
        <w:spacing w:line="480" w:lineRule="auto" w:before="200"/>
        <w:ind w:right="56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pesticides and their packages is not different. These dangerous chemicals are sold in the open</w:t>
      </w:r>
      <w:r>
        <w:rPr>
          <w:spacing w:val="1"/>
        </w:rPr>
        <w:t> </w:t>
      </w:r>
      <w:r>
        <w:rPr/>
        <w:t>market without any form of regulation. Instances abound of the use of banned pesticides to kill</w:t>
      </w:r>
      <w:r>
        <w:rPr>
          <w:spacing w:val="1"/>
        </w:rPr>
        <w:t> </w:t>
      </w:r>
      <w:r>
        <w:rPr/>
        <w:t>mosquitoes. The instructions for disposal are usually not followed. Rather, they are simply</w:t>
      </w:r>
      <w:r>
        <w:rPr>
          <w:spacing w:val="1"/>
        </w:rPr>
        <w:t> </w:t>
      </w:r>
      <w:r>
        <w:rPr/>
        <w:t>disposed as household waste and sent to the dumpsites. This poses great dangers to the quality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land, air, water and the environment as a whole.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1"/>
        </w:rPr>
      </w:pPr>
      <w:r>
        <w:rPr/>
        <w:pict>
          <v:rect style="position:absolute;margin-left:72.024002pt;margin-top:8.694522pt;width:144.020pt;height:.71997pt;mso-position-horizontal-relative:page;mso-position-vertical-relative:paragraph;z-index:-15645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1:15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1991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Popoola,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68" w:firstLine="719"/>
        <w:jc w:val="both"/>
      </w:pPr>
      <w:r>
        <w:rPr/>
        <w:t>NESREA is mandated to enforce through compliance monitoring, the environmental</w:t>
      </w:r>
      <w:r>
        <w:rPr>
          <w:spacing w:val="1"/>
        </w:rPr>
        <w:t> </w:t>
      </w:r>
      <w:r>
        <w:rPr/>
        <w:t>regulations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standards</w:t>
      </w:r>
      <w:r>
        <w:rPr>
          <w:spacing w:val="57"/>
        </w:rPr>
        <w:t> </w:t>
      </w:r>
      <w:r>
        <w:rPr/>
        <w:t>on</w:t>
      </w:r>
      <w:r>
        <w:rPr>
          <w:spacing w:val="57"/>
        </w:rPr>
        <w:t> </w:t>
      </w:r>
      <w:r>
        <w:rPr/>
        <w:t>noise,</w:t>
      </w:r>
      <w:r>
        <w:rPr>
          <w:spacing w:val="58"/>
        </w:rPr>
        <w:t> </w:t>
      </w:r>
      <w:r>
        <w:rPr/>
        <w:t>air,</w:t>
      </w:r>
      <w:r>
        <w:rPr>
          <w:spacing w:val="57"/>
        </w:rPr>
        <w:t> </w:t>
      </w:r>
      <w:r>
        <w:rPr/>
        <w:t>land,</w:t>
      </w:r>
      <w:r>
        <w:rPr>
          <w:spacing w:val="59"/>
        </w:rPr>
        <w:t> </w:t>
      </w:r>
      <w:r>
        <w:rPr/>
        <w:t>seas</w:t>
      </w:r>
      <w:r>
        <w:rPr>
          <w:spacing w:val="57"/>
        </w:rPr>
        <w:t> </w:t>
      </w:r>
      <w:r>
        <w:rPr/>
        <w:t>oceans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other</w:t>
      </w:r>
      <w:r>
        <w:rPr>
          <w:spacing w:val="59"/>
        </w:rPr>
        <w:t> </w:t>
      </w:r>
      <w:r>
        <w:rPr/>
        <w:t>water</w:t>
      </w:r>
      <w:r>
        <w:rPr>
          <w:spacing w:val="56"/>
        </w:rPr>
        <w:t> </w:t>
      </w:r>
      <w:r>
        <w:rPr/>
        <w:t>bodies.</w:t>
      </w:r>
      <w:r>
        <w:rPr>
          <w:vertAlign w:val="superscript"/>
        </w:rPr>
        <w:t>132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NESREA is thus expected to enforce the environmental standards covering water quality, air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quality, noise control and atmospheric protection. This would prevent an alteration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chemical, physical or biological quality of the environment to an extent that is detrimental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environment or beyond acceptable limits in accordance with the definition of ‗pollution‘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fulfilling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 mechanics to monitor emissions and discharges into the environment.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‗the agency may establish monitoring stations or networks to locate sources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atmospheric</w:t>
      </w:r>
      <w:r>
        <w:rPr>
          <w:spacing w:val="-3"/>
          <w:vertAlign w:val="baseline"/>
        </w:rPr>
        <w:t> </w:t>
      </w:r>
      <w:r>
        <w:rPr>
          <w:vertAlign w:val="baseline"/>
        </w:rPr>
        <w:t>pollution and determine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 or potential danger‘.</w:t>
      </w:r>
      <w:r>
        <w:rPr>
          <w:vertAlign w:val="superscript"/>
        </w:rPr>
        <w:t>133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funded by donor organizations and support agencies. It is to ensure that such projects adhere to</w:t>
      </w:r>
      <w:r>
        <w:rPr>
          <w:spacing w:val="-57"/>
        </w:rPr>
        <w:t> </w:t>
      </w:r>
      <w:r>
        <w:rPr/>
        <w:t>regulations in environmental safety and protections.</w:t>
      </w:r>
      <w:r>
        <w:rPr>
          <w:vertAlign w:val="superscript"/>
        </w:rPr>
        <w:t>134</w:t>
      </w:r>
      <w:r>
        <w:rPr>
          <w:vertAlign w:val="baseline"/>
        </w:rPr>
        <w:t> With the exception of the oil and gas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through registration, licensing</w:t>
      </w:r>
      <w:r>
        <w:rPr>
          <w:spacing w:val="-2"/>
          <w:vertAlign w:val="baseline"/>
        </w:rPr>
        <w:t> </w:t>
      </w:r>
      <w:r>
        <w:rPr>
          <w:vertAlign w:val="baseline"/>
        </w:rPr>
        <w:t>and permitting</w:t>
      </w:r>
      <w:r>
        <w:rPr>
          <w:spacing w:val="-2"/>
          <w:vertAlign w:val="baseline"/>
        </w:rPr>
        <w:t> </w:t>
      </w:r>
      <w:r>
        <w:rPr>
          <w:vertAlign w:val="baseline"/>
        </w:rPr>
        <w:t>systems.</w:t>
      </w:r>
      <w:r>
        <w:rPr>
          <w:vertAlign w:val="superscript"/>
        </w:rPr>
        <w:t>135</w:t>
      </w:r>
    </w:p>
    <w:p>
      <w:pPr>
        <w:pStyle w:val="BodyText"/>
        <w:spacing w:line="480" w:lineRule="auto" w:before="200"/>
        <w:ind w:right="572" w:firstLine="719"/>
        <w:jc w:val="both"/>
      </w:pPr>
      <w:r>
        <w:rPr/>
        <w:pict>
          <v:rect style="position:absolute;margin-left:72.024002pt;margin-top:234.133148pt;width:144.020pt;height:.71997pt;mso-position-horizontal-relative:page;mso-position-vertical-relative:paragraph;z-index:-1564518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use of licenses and permits is a useful tool for the prevention of environmental</w:t>
      </w:r>
      <w:r>
        <w:rPr>
          <w:spacing w:val="1"/>
        </w:rPr>
        <w:t> </w:t>
      </w:r>
      <w:r>
        <w:rPr/>
        <w:t>harm. This system enables the NESREA to set and enforce limits on the concentration of</w:t>
      </w:r>
      <w:r>
        <w:rPr>
          <w:spacing w:val="1"/>
        </w:rPr>
        <w:t> </w:t>
      </w:r>
      <w:r>
        <w:rPr/>
        <w:t>particular</w:t>
      </w:r>
      <w:r>
        <w:rPr>
          <w:spacing w:val="26"/>
        </w:rPr>
        <w:t> </w:t>
      </w:r>
      <w:r>
        <w:rPr/>
        <w:t>pollutants</w:t>
      </w:r>
      <w:r>
        <w:rPr>
          <w:spacing w:val="27"/>
        </w:rPr>
        <w:t> </w:t>
      </w:r>
      <w:r>
        <w:rPr/>
        <w:t>which</w:t>
      </w:r>
      <w:r>
        <w:rPr>
          <w:spacing w:val="27"/>
        </w:rPr>
        <w:t> </w:t>
      </w:r>
      <w:r>
        <w:rPr/>
        <w:t>are</w:t>
      </w:r>
      <w:r>
        <w:rPr>
          <w:spacing w:val="27"/>
        </w:rPr>
        <w:t> </w:t>
      </w:r>
      <w:r>
        <w:rPr/>
        <w:t>permitted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enter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environment.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regulates,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instance,</w:t>
      </w:r>
      <w:r>
        <w:rPr>
          <w:spacing w:val="-58"/>
        </w:rPr>
        <w:t> </w:t>
      </w:r>
      <w:r>
        <w:rPr/>
        <w:t>the amount of substances released into water and thus prevents water pollution. The use of</w:t>
      </w:r>
      <w:r>
        <w:rPr>
          <w:spacing w:val="1"/>
        </w:rPr>
        <w:t> </w:t>
      </w:r>
      <w:r>
        <w:rPr/>
        <w:t>licenses and permits means that no one may discharge polluting substances to any of the</w:t>
      </w:r>
      <w:r>
        <w:rPr>
          <w:spacing w:val="1"/>
        </w:rPr>
        <w:t> </w:t>
      </w:r>
      <w:r>
        <w:rPr/>
        <w:t>environmental</w:t>
      </w:r>
      <w:r>
        <w:rPr>
          <w:spacing w:val="18"/>
        </w:rPr>
        <w:t> </w:t>
      </w:r>
      <w:r>
        <w:rPr/>
        <w:t>media</w:t>
      </w:r>
      <w:r>
        <w:rPr>
          <w:spacing w:val="18"/>
        </w:rPr>
        <w:t> </w:t>
      </w:r>
      <w:r>
        <w:rPr/>
        <w:t>without</w:t>
      </w:r>
      <w:r>
        <w:rPr>
          <w:spacing w:val="18"/>
        </w:rPr>
        <w:t> </w:t>
      </w:r>
      <w:r>
        <w:rPr/>
        <w:t>holding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permit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license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do</w:t>
      </w:r>
      <w:r>
        <w:rPr>
          <w:spacing w:val="17"/>
        </w:rPr>
        <w:t> </w:t>
      </w:r>
      <w:r>
        <w:rPr/>
        <w:t>so.</w:t>
      </w:r>
      <w:r>
        <w:rPr>
          <w:spacing w:val="21"/>
        </w:rPr>
        <w:t> </w:t>
      </w:r>
      <w:r>
        <w:rPr/>
        <w:t>In</w:t>
      </w:r>
      <w:r>
        <w:rPr>
          <w:spacing w:val="17"/>
        </w:rPr>
        <w:t> </w:t>
      </w:r>
      <w:r>
        <w:rPr/>
        <w:t>this</w:t>
      </w:r>
      <w:r>
        <w:rPr>
          <w:spacing w:val="21"/>
        </w:rPr>
        <w:t> </w:t>
      </w:r>
      <w:r>
        <w:rPr/>
        <w:t>way,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quality</w:t>
      </w:r>
      <w:r>
        <w:rPr>
          <w:spacing w:val="13"/>
        </w:rPr>
        <w:t> </w:t>
      </w:r>
      <w:r>
        <w:rPr/>
        <w:t>of</w:t>
      </w:r>
      <w:r>
        <w:rPr>
          <w:spacing w:val="-57"/>
        </w:rPr>
        <w:t> </w:t>
      </w:r>
      <w:r>
        <w:rPr/>
        <w:t>the environment is preserved and safeguarded. All industrial facilities generating waste would</w:t>
      </w:r>
      <w:r>
        <w:rPr>
          <w:spacing w:val="1"/>
        </w:rPr>
        <w:t> </w:t>
      </w:r>
      <w:r>
        <w:rPr/>
        <w:t>be</w:t>
      </w:r>
      <w:r>
        <w:rPr>
          <w:spacing w:val="26"/>
        </w:rPr>
        <w:t> </w:t>
      </w:r>
      <w:r>
        <w:rPr/>
        <w:t>required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register</w:t>
      </w:r>
      <w:r>
        <w:rPr>
          <w:spacing w:val="29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agency</w:t>
      </w:r>
      <w:r>
        <w:rPr>
          <w:spacing w:val="22"/>
        </w:rPr>
        <w:t> </w:t>
      </w:r>
      <w:r>
        <w:rPr/>
        <w:t>and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obtain</w:t>
      </w:r>
      <w:r>
        <w:rPr>
          <w:spacing w:val="28"/>
        </w:rPr>
        <w:t> </w:t>
      </w:r>
      <w:r>
        <w:rPr/>
        <w:t>permits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licenses.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example,</w:t>
      </w:r>
      <w:r>
        <w:rPr>
          <w:spacing w:val="28"/>
        </w:rPr>
        <w:t> </w:t>
      </w:r>
      <w:r>
        <w:rPr/>
        <w:t>the</w: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7(h)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</w:p>
    <w:p>
      <w:pPr>
        <w:spacing w:before="1"/>
        <w:ind w:left="460" w:right="806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z w:val="20"/>
          <w:vertAlign w:val="baseline"/>
        </w:rPr>
        <w:t>Section 20(2) Ibid.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z w:val="20"/>
          <w:vertAlign w:val="baseline"/>
        </w:rPr>
        <w:t>Section 7(i) Ibid.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(j)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6"/>
        <w:jc w:val="both"/>
      </w:pPr>
      <w:r>
        <w:rPr/>
        <w:t>National Environmental Protection Pollution Abatement in Industries and Facilities Generating</w:t>
      </w:r>
      <w:r>
        <w:rPr>
          <w:spacing w:val="-57"/>
        </w:rPr>
        <w:t> </w:t>
      </w:r>
      <w:r>
        <w:rPr/>
        <w:t>Waste Regulation</w:t>
      </w:r>
      <w:r>
        <w:rPr>
          <w:vertAlign w:val="superscript"/>
        </w:rPr>
        <w:t>136</w:t>
      </w:r>
      <w:r>
        <w:rPr>
          <w:vertAlign w:val="baseline"/>
        </w:rPr>
        <w:t> requires industries and other facilities to possess a permit issued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 for the discharge of effluents with constituents beyond permissible limits into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drains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other waters.</w:t>
      </w:r>
    </w:p>
    <w:p>
      <w:pPr>
        <w:pStyle w:val="BodyText"/>
        <w:spacing w:line="480" w:lineRule="auto" w:before="200"/>
        <w:ind w:right="570" w:firstLine="719"/>
        <w:jc w:val="both"/>
      </w:pPr>
      <w:r>
        <w:rPr/>
        <w:t>The agency, in furtherance of its enforcement duties, is also mandated to establish data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standards.</w:t>
      </w:r>
      <w:r>
        <w:rPr>
          <w:vertAlign w:val="superscript"/>
        </w:rPr>
        <w:t>137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 carry out its functions and it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constitutes a veritable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 for access to information on the environment. The bank would include 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on the number and state of industrial facilities operating in Nigeria, detailing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(natural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artificial)</w:t>
      </w:r>
      <w:r>
        <w:rPr>
          <w:spacing w:val="1"/>
          <w:vertAlign w:val="baseline"/>
        </w:rPr>
        <w:t> </w:t>
      </w:r>
      <w:r>
        <w:rPr>
          <w:vertAlign w:val="baseline"/>
        </w:rPr>
        <w:t>engaging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adversely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environment,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example,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storage, 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transport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harmful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toxic</w:t>
      </w:r>
      <w:r>
        <w:rPr>
          <w:spacing w:val="-1"/>
          <w:vertAlign w:val="baseline"/>
        </w:rPr>
        <w:t> </w:t>
      </w:r>
      <w:r>
        <w:rPr>
          <w:vertAlign w:val="baseline"/>
        </w:rPr>
        <w:t>waste.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t>It is the opinion of this researcher that such data should be available on request to any</w:t>
      </w:r>
      <w:r>
        <w:rPr>
          <w:spacing w:val="1"/>
        </w:rPr>
        <w:t> </w:t>
      </w:r>
      <w:r>
        <w:rPr/>
        <w:t>interested party in fulfilment of the right of access to information. Also, a corresponding</w:t>
      </w:r>
      <w:r>
        <w:rPr>
          <w:spacing w:val="1"/>
        </w:rPr>
        <w:t> </w:t>
      </w:r>
      <w:r>
        <w:rPr/>
        <w:t>obligation should be placed on industrial facilities to maintain a pollution data bank specifying</w:t>
      </w:r>
      <w:r>
        <w:rPr>
          <w:spacing w:val="1"/>
        </w:rPr>
        <w:t> </w:t>
      </w:r>
      <w:r>
        <w:rPr/>
        <w:t>the chemicals they deal in, what pollutants they emit and the treatment given to waste before</w:t>
      </w:r>
      <w:r>
        <w:rPr>
          <w:spacing w:val="1"/>
        </w:rPr>
        <w:t> </w:t>
      </w:r>
      <w:r>
        <w:rPr/>
        <w:t>emission.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-1"/>
        </w:rPr>
        <w:t> </w:t>
      </w:r>
      <w:r>
        <w:rPr/>
        <w:t>and keep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Pollutant</w:t>
      </w:r>
      <w:r>
        <w:rPr>
          <w:spacing w:val="-1"/>
        </w:rPr>
        <w:t> </w:t>
      </w:r>
      <w:r>
        <w:rPr/>
        <w:t>Release</w:t>
      </w:r>
      <w:r>
        <w:rPr>
          <w:spacing w:val="-1"/>
        </w:rPr>
        <w:t> </w:t>
      </w:r>
      <w:r>
        <w:rPr/>
        <w:t>and Transfer Registry.</w:t>
      </w:r>
    </w:p>
    <w:p>
      <w:pPr>
        <w:pStyle w:val="BodyText"/>
        <w:spacing w:line="480" w:lineRule="auto" w:before="202"/>
        <w:ind w:right="571" w:firstLine="719"/>
        <w:jc w:val="both"/>
      </w:pPr>
      <w:r>
        <w:rPr/>
        <w:pict>
          <v:rect style="position:absolute;margin-left:72.024002pt;margin-top:181.163147pt;width:144.020pt;height:.71997pt;mso-position-horizontal-relative:page;mso-position-vertical-relative:paragraph;z-index:-1564467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NESREA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networks, compile and synthesize environmental data from all sectors (other than in the oil and</w:t>
      </w:r>
      <w:r>
        <w:rPr>
          <w:spacing w:val="-57"/>
        </w:rPr>
        <w:t> </w:t>
      </w:r>
      <w:r>
        <w:rPr/>
        <w:t>gas sector) at national and international levels.</w:t>
      </w:r>
      <w:r>
        <w:rPr>
          <w:vertAlign w:val="superscript"/>
        </w:rPr>
        <w:t>138</w:t>
      </w:r>
      <w:r>
        <w:rPr>
          <w:vertAlign w:val="baseline"/>
        </w:rPr>
        <w:t> The monitoring networks and data are to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 the Agency in adequate and effective enforcement of the existing law. There is a 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self-reporting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safekeeping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24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26"/>
          <w:vertAlign w:val="baseline"/>
        </w:rPr>
        <w:t> </w:t>
      </w:r>
      <w:r>
        <w:rPr>
          <w:vertAlign w:val="baseline"/>
        </w:rPr>
        <w:t>by</w:t>
      </w:r>
      <w:r>
        <w:rPr>
          <w:spacing w:val="22"/>
          <w:vertAlign w:val="baseline"/>
        </w:rPr>
        <w:t> </w:t>
      </w:r>
      <w:r>
        <w:rPr>
          <w:vertAlign w:val="baseline"/>
        </w:rPr>
        <w:t>corporations.</w:t>
      </w:r>
      <w:r>
        <w:rPr>
          <w:spacing w:val="25"/>
          <w:vertAlign w:val="baseline"/>
        </w:rPr>
        <w:t> </w:t>
      </w:r>
      <w:r>
        <w:rPr>
          <w:vertAlign w:val="baseline"/>
        </w:rPr>
        <w:t>This</w:t>
      </w:r>
      <w:r>
        <w:rPr>
          <w:spacing w:val="26"/>
          <w:vertAlign w:val="baseline"/>
        </w:rPr>
        <w:t> </w:t>
      </w:r>
      <w:r>
        <w:rPr>
          <w:vertAlign w:val="baseline"/>
        </w:rPr>
        <w:t>will</w:t>
      </w:r>
      <w:r>
        <w:rPr>
          <w:spacing w:val="25"/>
          <w:vertAlign w:val="baseline"/>
        </w:rPr>
        <w:t> </w:t>
      </w:r>
      <w:r>
        <w:rPr>
          <w:vertAlign w:val="baseline"/>
        </w:rPr>
        <w:t>make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26"/>
          <w:vertAlign w:val="baseline"/>
        </w:rPr>
        <w:t> </w:t>
      </w:r>
      <w:r>
        <w:rPr>
          <w:vertAlign w:val="baseline"/>
        </w:rPr>
        <w:t>an</w:t>
      </w:r>
      <w:r>
        <w:rPr>
          <w:spacing w:val="26"/>
          <w:vertAlign w:val="baseline"/>
        </w:rPr>
        <w:t> </w:t>
      </w:r>
      <w:r>
        <w:rPr>
          <w:vertAlign w:val="baseline"/>
        </w:rPr>
        <w:t>improved</w: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1991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(k)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(l),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80"/>
        <w:jc w:val="both"/>
      </w:pPr>
      <w:r>
        <w:rPr/>
        <w:t>compliance and enhance enforcement by the enforcement bodies that will make use of such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to build up a</w:t>
      </w:r>
      <w:r>
        <w:rPr>
          <w:spacing w:val="-1"/>
        </w:rPr>
        <w:t> </w:t>
      </w:r>
      <w:r>
        <w:rPr/>
        <w:t>data bank.</w:t>
      </w:r>
    </w:p>
    <w:p>
      <w:pPr>
        <w:pStyle w:val="BodyText"/>
        <w:spacing w:line="480" w:lineRule="auto" w:before="194"/>
        <w:ind w:right="571" w:firstLine="719"/>
        <w:jc w:val="both"/>
      </w:pPr>
      <w:r>
        <w:rPr/>
        <w:t>The lack of such legal requirement for environmental self–reporting has complicated</w:t>
      </w:r>
      <w:r>
        <w:rPr>
          <w:spacing w:val="1"/>
        </w:rPr>
        <w:t> </w:t>
      </w:r>
      <w:r>
        <w:rPr/>
        <w:t>and rendered difficult the task of the enforcement agencies. Except for the petroleum industry</w:t>
      </w:r>
      <w:r>
        <w:rPr>
          <w:spacing w:val="1"/>
        </w:rPr>
        <w:t> </w:t>
      </w:r>
      <w:r>
        <w:rPr/>
        <w:t>where records are well maintained for purposes unrelated to the environment but scrupulously</w:t>
      </w:r>
      <w:r>
        <w:rPr>
          <w:spacing w:val="1"/>
        </w:rPr>
        <w:t> </w:t>
      </w:r>
      <w:r>
        <w:rPr/>
        <w:t>withheld from the public, a lot of the firms are unconcerned about tracking their pollution</w:t>
      </w:r>
      <w:r>
        <w:rPr>
          <w:spacing w:val="1"/>
        </w:rPr>
        <w:t> </w:t>
      </w:r>
      <w:r>
        <w:rPr/>
        <w:t>monitoring programs.</w:t>
      </w:r>
      <w:r>
        <w:rPr>
          <w:vertAlign w:val="superscript"/>
        </w:rPr>
        <w:t>139</w:t>
      </w:r>
      <w:r>
        <w:rPr>
          <w:vertAlign w:val="baseline"/>
        </w:rPr>
        <w:t> A lack of sufficient information on activities adversely affecting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augur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fulfilment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environmental rights.</w:t>
      </w:r>
    </w:p>
    <w:p>
      <w:pPr>
        <w:pStyle w:val="BodyText"/>
        <w:spacing w:line="480" w:lineRule="auto" w:before="201"/>
        <w:ind w:right="569" w:firstLine="719"/>
        <w:jc w:val="both"/>
      </w:pPr>
      <w:r>
        <w:rPr/>
        <w:t>In addition to the foregoing, the NESREA is to create public awareness and provide</w:t>
      </w:r>
      <w:r>
        <w:rPr>
          <w:spacing w:val="1"/>
        </w:rPr>
        <w:t> </w:t>
      </w:r>
      <w:r>
        <w:rPr/>
        <w:t>environmental education on sustainable environmental management, promote private sector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publish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data</w:t>
      </w:r>
      <w:r>
        <w:rPr>
          <w:spacing w:val="1"/>
        </w:rPr>
        <w:t> </w:t>
      </w:r>
      <w:r>
        <w:rPr/>
        <w:t>resulting from the performance of its functions.</w:t>
      </w:r>
      <w:r>
        <w:rPr>
          <w:vertAlign w:val="superscript"/>
        </w:rPr>
        <w:t>140</w:t>
      </w:r>
      <w:r>
        <w:rPr>
          <w:vertAlign w:val="baseline"/>
        </w:rPr>
        <w:t>This is an important provision in light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 that the use of law as an instrument to obtain compliance has its limits. The mere existence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law (and a regulatory body) does not in itself create or bring about a change in behaviour. A</w:t>
      </w:r>
      <w:r>
        <w:rPr>
          <w:spacing w:val="1"/>
          <w:vertAlign w:val="baseline"/>
        </w:rPr>
        <w:t> </w:t>
      </w:r>
      <w:r>
        <w:rPr>
          <w:vertAlign w:val="baseline"/>
        </w:rPr>
        <w:t>clean and healthy Nigeria cannot be obtained solely by statutes. There is the added need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enlightenment and education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public.</w:t>
      </w:r>
    </w:p>
    <w:p>
      <w:pPr>
        <w:pStyle w:val="BodyText"/>
        <w:spacing w:line="480" w:lineRule="auto" w:before="203"/>
        <w:ind w:right="572" w:firstLine="719"/>
        <w:jc w:val="both"/>
      </w:pPr>
      <w:r>
        <w:rPr/>
        <w:t>Environmental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vertAlign w:val="superscript"/>
        </w:rPr>
        <w:t>141</w:t>
      </w:r>
      <w:r>
        <w:rPr>
          <w:vertAlign w:val="baseline"/>
        </w:rPr>
        <w:t> and it has the powerful potential of bringing about a change in human behaviour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 preventing environmental harm. There must be instilled in the minds of a sizeable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52"/>
          <w:vertAlign w:val="baseline"/>
        </w:rPr>
        <w:t> </w:t>
      </w:r>
      <w:r>
        <w:rPr>
          <w:vertAlign w:val="baseline"/>
        </w:rPr>
        <w:t>an</w:t>
      </w:r>
      <w:r>
        <w:rPr>
          <w:spacing w:val="52"/>
          <w:vertAlign w:val="baseline"/>
        </w:rPr>
        <w:t> </w:t>
      </w:r>
      <w:r>
        <w:rPr>
          <w:vertAlign w:val="baseline"/>
        </w:rPr>
        <w:t>unambiguous</w:t>
      </w:r>
      <w:r>
        <w:rPr>
          <w:spacing w:val="52"/>
          <w:vertAlign w:val="baseline"/>
        </w:rPr>
        <w:t> </w:t>
      </w:r>
      <w:r>
        <w:rPr>
          <w:vertAlign w:val="baseline"/>
        </w:rPr>
        <w:t>message</w:t>
      </w:r>
      <w:r>
        <w:rPr>
          <w:spacing w:val="5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47"/>
          <w:vertAlign w:val="baseline"/>
        </w:rPr>
        <w:t> </w:t>
      </w:r>
      <w:r>
        <w:rPr>
          <w:vertAlign w:val="baseline"/>
        </w:rPr>
        <w:t>urging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need</w:t>
      </w:r>
      <w:r>
        <w:rPr>
          <w:spacing w:val="52"/>
          <w:vertAlign w:val="baseline"/>
        </w:rPr>
        <w:t> </w:t>
      </w:r>
      <w:r>
        <w:rPr>
          <w:vertAlign w:val="baseline"/>
        </w:rPr>
        <w:t>for</w:t>
      </w:r>
      <w:r>
        <w:rPr>
          <w:spacing w:val="53"/>
          <w:vertAlign w:val="baseline"/>
        </w:rPr>
        <w:t> </w:t>
      </w:r>
      <w:r>
        <w:rPr>
          <w:vertAlign w:val="baseline"/>
        </w:rPr>
        <w:t>a</w:t>
      </w:r>
      <w:r>
        <w:rPr>
          <w:spacing w:val="51"/>
          <w:vertAlign w:val="baseline"/>
        </w:rPr>
        <w:t> </w:t>
      </w:r>
      <w:r>
        <w:rPr>
          <w:vertAlign w:val="baseline"/>
        </w:rPr>
        <w:t>healthy</w:t>
      </w:r>
    </w:p>
    <w:p>
      <w:pPr>
        <w:pStyle w:val="BodyText"/>
        <w:spacing w:before="2"/>
        <w:jc w:val="both"/>
      </w:pPr>
      <w:r>
        <w:rPr/>
        <w:t>environment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educating</w:t>
      </w:r>
      <w:r>
        <w:rPr>
          <w:spacing w:val="-3"/>
        </w:rPr>
        <w:t> </w:t>
      </w:r>
      <w:r>
        <w:rPr/>
        <w:t>them</w:t>
      </w:r>
      <w:r>
        <w:rPr>
          <w:spacing w:val="-1"/>
        </w:rPr>
        <w:t> </w:t>
      </w:r>
      <w:r>
        <w:rPr/>
        <w:t>on their environmental</w:t>
      </w:r>
      <w:r>
        <w:rPr>
          <w:spacing w:val="-1"/>
        </w:rPr>
        <w:t> </w:t>
      </w:r>
      <w:r>
        <w:rPr/>
        <w:t>rights and duties.</w:t>
      </w: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72.024002pt;margin-top:10.144384pt;width:144.020pt;height:.72003pt;mso-position-horizontal-relative:page;mso-position-vertical-relative:paragraph;z-index:-15644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139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 </w:t>
      </w:r>
      <w:r>
        <w:rPr>
          <w:rFonts w:ascii="Calibri"/>
          <w:i/>
          <w:sz w:val="20"/>
          <w:vertAlign w:val="baseline"/>
        </w:rPr>
        <w:t>Cases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Materials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7(l)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</w:p>
    <w:p>
      <w:pPr>
        <w:spacing w:before="0"/>
        <w:ind w:left="460" w:right="57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141</w:t>
      </w:r>
      <w:r>
        <w:rPr>
          <w:rFonts w:ascii="Calibri" w:hAnsi="Calibri"/>
          <w:sz w:val="20"/>
          <w:vertAlign w:val="baseline"/>
        </w:rPr>
        <w:t>Some scholars advocate for the inclusion of a fourth pillar, namely ‘a right to environmental education’, in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procedural rights discourse. See Tamuno, A.(2012) The Legal Roadmap for Environmental Sustainability in Africa: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Expansive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Participatory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Justice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(S.J.D.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dissertation,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Pace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School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Law), pp. 4-20.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4" w:firstLine="719"/>
        <w:jc w:val="both"/>
      </w:pPr>
      <w:r>
        <w:rPr/>
        <w:t>The persistent use not only of the mass media but also education and social institutions</w:t>
      </w:r>
      <w:r>
        <w:rPr>
          <w:spacing w:val="1"/>
        </w:rPr>
        <w:t> </w:t>
      </w:r>
      <w:r>
        <w:rPr/>
        <w:t>to cause a change of thinking and behaviour in conformity with the demands of a healthy</w:t>
      </w:r>
      <w:r>
        <w:rPr>
          <w:spacing w:val="1"/>
        </w:rPr>
        <w:t> </w:t>
      </w:r>
      <w:r>
        <w:rPr/>
        <w:t>environment, will ease the duty of enforcement bodies. This is because enforcement will be</w:t>
      </w:r>
      <w:r>
        <w:rPr>
          <w:spacing w:val="1"/>
        </w:rPr>
        <w:t> </w:t>
      </w:r>
      <w:r>
        <w:rPr/>
        <w:t>against a minority. It will make it possible for the environmental agencies to succeed and not to</w:t>
      </w:r>
      <w:r>
        <w:rPr>
          <w:spacing w:val="-57"/>
        </w:rPr>
        <w:t> </w:t>
      </w:r>
      <w:r>
        <w:rPr/>
        <w:t>collapse</w:t>
      </w:r>
      <w:r>
        <w:rPr>
          <w:spacing w:val="-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severe pressure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trying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contain</w:t>
      </w:r>
      <w:r>
        <w:rPr>
          <w:spacing w:val="-1"/>
        </w:rPr>
        <w:t> </w:t>
      </w:r>
      <w:r>
        <w:rPr/>
        <w:t>large</w:t>
      </w:r>
      <w:r>
        <w:rPr>
          <w:spacing w:val="-1"/>
        </w:rPr>
        <w:t> </w:t>
      </w:r>
      <w:r>
        <w:rPr/>
        <w:t>scale disobedience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laws.</w:t>
      </w:r>
    </w:p>
    <w:p>
      <w:pPr>
        <w:pStyle w:val="BodyText"/>
        <w:spacing w:line="480" w:lineRule="auto" w:before="200"/>
        <w:ind w:right="572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furtherance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primary school level and be continued at higher levels of education. It could be incorporated as</w:t>
      </w:r>
      <w:r>
        <w:rPr>
          <w:spacing w:val="-57"/>
        </w:rPr>
        <w:t> </w:t>
      </w:r>
      <w:r>
        <w:rPr/>
        <w:t>part of the social studies curriculum and science curriculum.</w:t>
      </w:r>
      <w:r>
        <w:rPr>
          <w:vertAlign w:val="superscript"/>
        </w:rPr>
        <w:t>142</w:t>
      </w:r>
      <w:r>
        <w:rPr>
          <w:vertAlign w:val="baseline"/>
        </w:rPr>
        <w:t> The NESREA would need to</w:t>
      </w:r>
      <w:r>
        <w:rPr>
          <w:spacing w:val="1"/>
          <w:vertAlign w:val="baseline"/>
        </w:rPr>
        <w:t> </w:t>
      </w:r>
      <w:r>
        <w:rPr>
          <w:vertAlign w:val="baseline"/>
        </w:rPr>
        <w:t>liaise with the federal and state ministries of education in this regard. In this way, the citizen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be taught to value and protect the environment from a tender age. Public education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enlightenment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also be achieved through the mass media (which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adjudged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play</w:t>
      </w:r>
      <w:r>
        <w:rPr>
          <w:spacing w:val="33"/>
          <w:vertAlign w:val="baseline"/>
        </w:rPr>
        <w:t> </w:t>
      </w:r>
      <w:r>
        <w:rPr>
          <w:vertAlign w:val="baseline"/>
        </w:rPr>
        <w:t>an</w:t>
      </w:r>
      <w:r>
        <w:rPr>
          <w:spacing w:val="37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39"/>
          <w:vertAlign w:val="baseline"/>
        </w:rPr>
        <w:t> </w:t>
      </w:r>
      <w:r>
        <w:rPr>
          <w:vertAlign w:val="baseline"/>
        </w:rPr>
        <w:t>role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shaping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affecting</w:t>
      </w:r>
      <w:r>
        <w:rPr>
          <w:spacing w:val="36"/>
          <w:vertAlign w:val="baseline"/>
        </w:rPr>
        <w:t> </w:t>
      </w:r>
      <w:r>
        <w:rPr>
          <w:vertAlign w:val="baseline"/>
        </w:rPr>
        <w:t>people‘s</w:t>
      </w:r>
      <w:r>
        <w:rPr>
          <w:spacing w:val="39"/>
          <w:vertAlign w:val="baseline"/>
        </w:rPr>
        <w:t> </w:t>
      </w:r>
      <w:r>
        <w:rPr>
          <w:vertAlign w:val="baseline"/>
        </w:rPr>
        <w:t>perceptions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views),</w:t>
      </w:r>
      <w:r>
        <w:rPr>
          <w:spacing w:val="36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-58"/>
          <w:vertAlign w:val="baseline"/>
        </w:rPr>
        <w:t> </w:t>
      </w:r>
      <w:r>
        <w:rPr>
          <w:vertAlign w:val="baseline"/>
        </w:rPr>
        <w:t>walk</w:t>
      </w:r>
      <w:r>
        <w:rPr>
          <w:spacing w:val="36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36"/>
          <w:vertAlign w:val="baseline"/>
        </w:rPr>
        <w:t> </w:t>
      </w:r>
      <w:r>
        <w:rPr>
          <w:vertAlign w:val="baseline"/>
        </w:rPr>
        <w:t>inspections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35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residential</w:t>
      </w:r>
      <w:r>
        <w:rPr>
          <w:spacing w:val="36"/>
          <w:vertAlign w:val="baseline"/>
        </w:rPr>
        <w:t> </w:t>
      </w:r>
      <w:r>
        <w:rPr>
          <w:vertAlign w:val="baseline"/>
        </w:rPr>
        <w:t>quarters,</w:t>
      </w:r>
      <w:r>
        <w:rPr>
          <w:spacing w:val="37"/>
          <w:vertAlign w:val="baseline"/>
        </w:rPr>
        <w:t> </w:t>
      </w:r>
      <w:r>
        <w:rPr>
          <w:vertAlign w:val="baseline"/>
        </w:rPr>
        <w:t>attendance,</w:t>
      </w:r>
      <w:r>
        <w:rPr>
          <w:spacing w:val="36"/>
          <w:vertAlign w:val="baseline"/>
        </w:rPr>
        <w:t> </w:t>
      </w:r>
      <w:r>
        <w:rPr>
          <w:vertAlign w:val="baseline"/>
        </w:rPr>
        <w:t>hosting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sponsoring of workshops, seminars and conferences on the environment and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dissemination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through newsletters, bulletins, and</w:t>
      </w:r>
      <w:r>
        <w:rPr>
          <w:spacing w:val="-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-1"/>
          <w:vertAlign w:val="baseline"/>
        </w:rPr>
        <w:t> </w:t>
      </w:r>
      <w:r>
        <w:rPr>
          <w:vertAlign w:val="baseline"/>
        </w:rPr>
        <w:t>text messages.</w:t>
      </w:r>
    </w:p>
    <w:p>
      <w:pPr>
        <w:pStyle w:val="BodyText"/>
        <w:spacing w:line="480" w:lineRule="auto" w:before="201"/>
        <w:ind w:right="569" w:firstLine="719"/>
        <w:jc w:val="both"/>
      </w:pPr>
      <w:r>
        <w:rPr/>
        <w:t>As the major environmental body charged with the protection of Nigeria‘s environment</w:t>
      </w:r>
      <w:r>
        <w:rPr>
          <w:spacing w:val="-57"/>
        </w:rPr>
        <w:t> </w:t>
      </w:r>
      <w:r>
        <w:rPr/>
        <w:t>in </w:t>
      </w:r>
      <w:r>
        <w:rPr>
          <w:spacing w:val="-7"/>
        </w:rPr>
        <w:t> </w:t>
      </w:r>
      <w:r>
        <w:rPr/>
        <w:t>line </w:t>
      </w:r>
      <w:r>
        <w:rPr>
          <w:spacing w:val="-9"/>
        </w:rPr>
        <w:t> </w:t>
      </w:r>
      <w:r>
        <w:rPr/>
        <w:t>with </w:t>
      </w:r>
      <w:r>
        <w:rPr>
          <w:spacing w:val="-7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c</w:t>
      </w:r>
      <w:r>
        <w:rPr/>
        <w:t>tion </w:t>
      </w:r>
      <w:r>
        <w:rPr>
          <w:spacing w:val="-8"/>
        </w:rPr>
        <w:t> </w:t>
      </w:r>
      <w:r>
        <w:rPr/>
        <w:t>20 </w:t>
      </w:r>
      <w:r>
        <w:rPr>
          <w:spacing w:val="-6"/>
        </w:rPr>
        <w:t> </w:t>
      </w:r>
      <w:r>
        <w:rPr/>
        <w:t>of </w:t>
      </w:r>
      <w:r>
        <w:rPr>
          <w:spacing w:val="-9"/>
        </w:rPr>
        <w:t> </w:t>
      </w:r>
      <w:r>
        <w:rPr/>
        <w:t>the </w:t>
      </w:r>
      <w:r>
        <w:rPr>
          <w:spacing w:val="-8"/>
        </w:rPr>
        <w:t> </w:t>
      </w:r>
      <w:r>
        <w:rPr/>
        <w:t>Constitution, </w:t>
      </w:r>
      <w:r>
        <w:rPr>
          <w:spacing w:val="-8"/>
        </w:rPr>
        <w:t> </w:t>
      </w:r>
      <w:r>
        <w:rPr/>
        <w:t>the </w:t>
      </w:r>
      <w:r>
        <w:rPr>
          <w:spacing w:val="-8"/>
        </w:rPr>
        <w:t> </w:t>
      </w:r>
      <w:r>
        <w:rPr>
          <w:w w:val="99"/>
        </w:rPr>
        <w:t>NESREA</w:t>
      </w:r>
      <w:r>
        <w:rPr/>
        <w:t> </w:t>
      </w:r>
      <w:r>
        <w:rPr>
          <w:spacing w:val="-9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7"/>
        </w:rPr>
        <w:t> </w:t>
      </w:r>
      <w:r>
        <w:rPr/>
        <w:t>p</w:t>
      </w:r>
      <w:r>
        <w:rPr>
          <w:spacing w:val="-1"/>
        </w:rPr>
        <w:t>e</w:t>
      </w:r>
      <w:r>
        <w:rPr/>
        <w:t>rmitt</w:t>
      </w:r>
      <w:r>
        <w:rPr>
          <w:spacing w:val="1"/>
        </w:rPr>
        <w:t>e</w:t>
      </w:r>
      <w:r>
        <w:rPr/>
        <w:t>d </w:t>
      </w:r>
      <w:r>
        <w:rPr>
          <w:spacing w:val="-8"/>
        </w:rPr>
        <w:t> </w:t>
      </w:r>
      <w:r>
        <w:rPr/>
        <w:t>to </w:t>
      </w:r>
      <w:r>
        <w:rPr>
          <w:spacing w:val="-7"/>
        </w:rPr>
        <w:t> 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3"/>
        </w:rPr>
        <w:t>r</w:t>
      </w:r>
      <w:r>
        <w:rPr/>
        <w:t>y </w:t>
      </w:r>
      <w:r>
        <w:rPr>
          <w:spacing w:val="-13"/>
        </w:rPr>
        <w:t> </w:t>
      </w:r>
      <w:r>
        <w:rPr/>
        <w:t>out 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such </w:t>
      </w:r>
      <w:r>
        <w:rPr/>
        <w:t>activities as are necessary or expedient for the performance of its functions‖.</w:t>
      </w:r>
      <w:r>
        <w:rPr>
          <w:vertAlign w:val="superscript"/>
        </w:rPr>
        <w:t>143</w:t>
      </w:r>
      <w:r>
        <w:rPr>
          <w:spacing w:val="1"/>
          <w:vertAlign w:val="baseline"/>
        </w:rPr>
        <w:t> </w:t>
      </w:r>
      <w:r>
        <w:rPr>
          <w:vertAlign w:val="baseline"/>
        </w:rPr>
        <w:t>It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20"/>
          <w:vertAlign w:val="baseline"/>
        </w:rPr>
        <w:t> </w:t>
      </w:r>
      <w:r>
        <w:rPr>
          <w:vertAlign w:val="baseline"/>
        </w:rPr>
        <w:t>with</w:t>
      </w:r>
      <w:r>
        <w:rPr>
          <w:spacing w:val="18"/>
          <w:vertAlign w:val="baseline"/>
        </w:rPr>
        <w:t> </w:t>
      </w:r>
      <w:r>
        <w:rPr>
          <w:vertAlign w:val="baseline"/>
        </w:rPr>
        <w:t>broad</w:t>
      </w:r>
      <w:r>
        <w:rPr>
          <w:spacing w:val="2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7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power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prohibit</w:t>
      </w:r>
      <w:r>
        <w:rPr>
          <w:spacing w:val="19"/>
          <w:vertAlign w:val="baseline"/>
        </w:rPr>
        <w:t> </w:t>
      </w:r>
      <w:r>
        <w:rPr>
          <w:vertAlign w:val="baseline"/>
        </w:rPr>
        <w:t>processes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use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equipment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or technology that undermine environmental quality,</w:t>
      </w:r>
      <w:r>
        <w:rPr>
          <w:vertAlign w:val="superscript"/>
        </w:rPr>
        <w:t>144</w:t>
      </w:r>
      <w:r>
        <w:rPr>
          <w:vertAlign w:val="baseline"/>
        </w:rPr>
        <w:t> conduct field follow-up of 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37"/>
          <w:vertAlign w:val="baseline"/>
        </w:rPr>
        <w:t> </w:t>
      </w:r>
      <w:r>
        <w:rPr>
          <w:vertAlign w:val="baseline"/>
        </w:rPr>
        <w:t>set</w:t>
      </w:r>
      <w:r>
        <w:rPr>
          <w:spacing w:val="37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take</w:t>
      </w:r>
      <w:r>
        <w:rPr>
          <w:spacing w:val="35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37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36"/>
          <w:vertAlign w:val="baseline"/>
        </w:rPr>
        <w:t> </w:t>
      </w:r>
      <w:r>
        <w:rPr>
          <w:vertAlign w:val="baseline"/>
        </w:rPr>
        <w:t>by</w:t>
      </w:r>
      <w:r>
        <w:rPr>
          <w:spacing w:val="31"/>
          <w:vertAlign w:val="baseline"/>
        </w:rPr>
        <w:t> </w:t>
      </w:r>
      <w:r>
        <w:rPr>
          <w:vertAlign w:val="baseline"/>
        </w:rPr>
        <w:t>law</w:t>
      </w:r>
      <w:r>
        <w:rPr>
          <w:spacing w:val="36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40"/>
          <w:vertAlign w:val="baseline"/>
        </w:rPr>
        <w:t> </w:t>
      </w:r>
      <w:r>
        <w:rPr>
          <w:vertAlign w:val="baseline"/>
        </w:rPr>
        <w:t>any</w:t>
      </w:r>
      <w:r>
        <w:rPr>
          <w:spacing w:val="34"/>
          <w:vertAlign w:val="baseline"/>
        </w:rPr>
        <w:t> </w:t>
      </w:r>
      <w:r>
        <w:rPr>
          <w:vertAlign w:val="baseline"/>
        </w:rPr>
        <w:t>violator,</w:t>
      </w:r>
      <w:r>
        <w:rPr>
          <w:vertAlign w:val="superscript"/>
        </w:rPr>
        <w:t>145,</w:t>
      </w:r>
      <w:r>
        <w:rPr>
          <w:vertAlign w:val="baseline"/>
        </w:rPr>
        <w:t>and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4"/>
        </w:rPr>
      </w:pPr>
      <w:r>
        <w:rPr/>
        <w:pict>
          <v:rect style="position:absolute;margin-left:72.024002pt;margin-top:10.430165pt;width:144.020pt;height:.72003pt;mso-position-horizontal-relative:page;mso-position-vertical-relative:paragraph;z-index:-15643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142</w:t>
      </w:r>
      <w:r>
        <w:rPr>
          <w:rFonts w:ascii="Calibri"/>
          <w:sz w:val="20"/>
          <w:vertAlign w:val="baseline"/>
        </w:rPr>
        <w:t> An examination by this researcher of the current primary science curriculum reveals that some form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 education is incorporated. Topics taught cover issues like air pollution and water pollution. This is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contrast to the curriculum 10 - 20 years ago. There is also the need to include more topical 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issues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like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global warming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climate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change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curriculum.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143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7(m),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8(d)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8(e)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81"/>
        <w:jc w:val="both"/>
      </w:pPr>
      <w:r>
        <w:rPr/>
        <w:t>establishment of mobile courts to expeditiously dispense cases of violation of environmental</w:t>
      </w:r>
      <w:r>
        <w:rPr>
          <w:spacing w:val="1"/>
        </w:rPr>
        <w:t> </w:t>
      </w:r>
      <w:r>
        <w:rPr/>
        <w:t>regulations.</w:t>
      </w:r>
      <w:r>
        <w:rPr>
          <w:vertAlign w:val="superscript"/>
        </w:rPr>
        <w:t>146</w:t>
      </w:r>
    </w:p>
    <w:p>
      <w:pPr>
        <w:pStyle w:val="BodyText"/>
        <w:spacing w:line="480" w:lineRule="auto" w:before="194"/>
        <w:ind w:right="577" w:firstLine="719"/>
        <w:jc w:val="both"/>
      </w:pPr>
      <w:r>
        <w:rPr/>
        <w:t>The purpose of the mobile courts is to ease pressure on the higher courts and to ensure</w:t>
      </w:r>
      <w:r>
        <w:rPr>
          <w:spacing w:val="1"/>
        </w:rPr>
        <w:t> </w:t>
      </w:r>
      <w:r>
        <w:rPr/>
        <w:t>that cases are treated with dispatch. The establishment of such courts must be in accordance</w:t>
      </w:r>
      <w:r>
        <w:rPr>
          <w:spacing w:val="1"/>
        </w:rPr>
        <w:t> </w:t>
      </w:r>
      <w:r>
        <w:rPr/>
        <w:t>with the provisions of the constitution or else their legality could be called into question. The</w:t>
      </w:r>
      <w:r>
        <w:rPr>
          <w:spacing w:val="1"/>
        </w:rPr>
        <w:t> </w:t>
      </w:r>
      <w:r>
        <w:rPr/>
        <w:t>NESREA is also empowered to conduct public investigations on pollution and the degradation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proposals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existing</w:t>
      </w:r>
      <w:r>
        <w:rPr>
          <w:spacing w:val="1"/>
        </w:rPr>
        <w:t> </w:t>
      </w:r>
      <w:r>
        <w:rPr/>
        <w:t>guidelines,</w:t>
      </w:r>
      <w:r>
        <w:rPr>
          <w:spacing w:val="24"/>
        </w:rPr>
        <w:t> </w:t>
      </w:r>
      <w:r>
        <w:rPr/>
        <w:t>regulations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standards</w:t>
      </w:r>
      <w:r>
        <w:rPr>
          <w:spacing w:val="22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environment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Minister</w:t>
      </w:r>
      <w:r>
        <w:rPr>
          <w:spacing w:val="26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Environment</w:t>
      </w:r>
      <w:r>
        <w:rPr>
          <w:spacing w:val="-58"/>
        </w:rPr>
        <w:t> </w:t>
      </w:r>
      <w:r>
        <w:rPr/>
        <w:t>for</w:t>
      </w:r>
      <w:r>
        <w:rPr>
          <w:spacing w:val="-2"/>
        </w:rPr>
        <w:t> </w:t>
      </w:r>
      <w:r>
        <w:rPr/>
        <w:t>approval.</w:t>
      </w:r>
      <w:r>
        <w:rPr>
          <w:vertAlign w:val="superscript"/>
        </w:rPr>
        <w:t>147</w:t>
      </w:r>
    </w:p>
    <w:p>
      <w:pPr>
        <w:pStyle w:val="BodyText"/>
        <w:spacing w:line="480" w:lineRule="auto" w:before="201"/>
        <w:ind w:right="571" w:firstLine="719"/>
        <w:jc w:val="both"/>
      </w:pPr>
      <w:r>
        <w:rPr/>
        <w:t>The NESREA is to undertake and promote research by public or private bodies on</w:t>
      </w:r>
      <w:r>
        <w:rPr>
          <w:spacing w:val="1"/>
        </w:rPr>
        <w:t> </w:t>
      </w:r>
      <w:r>
        <w:rPr/>
        <w:t>causes, effects, extent prevention, reduction and elimination of pollution and other matters</w:t>
      </w:r>
      <w:r>
        <w:rPr>
          <w:spacing w:val="1"/>
        </w:rPr>
        <w:t> </w:t>
      </w:r>
      <w:r>
        <w:rPr/>
        <w:t>related to environmental protection and natural resources conservation, enter into agreements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monitoring programmes, research effects and data on the effect of various activities on the</w:t>
      </w:r>
      <w:r>
        <w:rPr>
          <w:spacing w:val="1"/>
        </w:rPr>
        <w:t> </w:t>
      </w:r>
      <w:r>
        <w:rPr/>
        <w:t>environment.</w:t>
      </w:r>
      <w:r>
        <w:rPr>
          <w:vertAlign w:val="superscript"/>
        </w:rPr>
        <w:t>148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empowered further to collaborate with other 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60"/>
          <w:vertAlign w:val="baseline"/>
        </w:rPr>
        <w:t> </w:t>
      </w:r>
      <w:r>
        <w:rPr>
          <w:vertAlign w:val="baseline"/>
        </w:rPr>
        <w:t>and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approval of the minister, establish programmes for setting standards and regulations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 and control of pollution and environmental degradation in the environment and for</w:t>
      </w:r>
      <w:r>
        <w:rPr>
          <w:spacing w:val="1"/>
          <w:vertAlign w:val="baseline"/>
        </w:rPr>
        <w:t> </w:t>
      </w:r>
      <w:r>
        <w:rPr>
          <w:vertAlign w:val="baseline"/>
        </w:rPr>
        <w:t>restoration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enhancement of the environment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natural resources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149</w:t>
      </w:r>
    </w:p>
    <w:p>
      <w:pPr>
        <w:pStyle w:val="BodyText"/>
        <w:spacing w:line="480" w:lineRule="auto" w:before="203"/>
        <w:ind w:right="575" w:firstLine="719"/>
        <w:jc w:val="both"/>
      </w:pPr>
      <w:r>
        <w:rPr/>
        <w:t>The NESREA Act confers broad enforcement powers on the Agency for the purpose of</w:t>
      </w:r>
      <w:r>
        <w:rPr>
          <w:spacing w:val="1"/>
        </w:rPr>
        <w:t> </w:t>
      </w:r>
      <w:r>
        <w:rPr/>
        <w:t>enforcing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Act.</w:t>
      </w:r>
      <w:r>
        <w:rPr>
          <w:spacing w:val="17"/>
        </w:rPr>
        <w:t> </w:t>
      </w:r>
      <w:r>
        <w:rPr/>
        <w:t>Any</w:t>
      </w:r>
      <w:r>
        <w:rPr>
          <w:spacing w:val="12"/>
        </w:rPr>
        <w:t> </w:t>
      </w:r>
      <w:r>
        <w:rPr/>
        <w:t>officer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Agency</w:t>
      </w:r>
      <w:r>
        <w:rPr>
          <w:spacing w:val="9"/>
        </w:rPr>
        <w:t> </w:t>
      </w:r>
      <w:r>
        <w:rPr/>
        <w:t>may,</w:t>
      </w:r>
      <w:r>
        <w:rPr>
          <w:spacing w:val="16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consent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Attorney-</w:t>
      </w:r>
      <w:r>
        <w:rPr>
          <w:spacing w:val="16"/>
        </w:rPr>
        <w:t> </w:t>
      </w:r>
      <w:r>
        <w:rPr/>
        <w:t>General</w:t>
      </w:r>
      <w:r>
        <w:rPr>
          <w:spacing w:val="-57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Federation,</w:t>
      </w:r>
      <w:r>
        <w:rPr>
          <w:spacing w:val="58"/>
        </w:rPr>
        <w:t> </w:t>
      </w:r>
      <w:r>
        <w:rPr/>
        <w:t>conduct</w:t>
      </w:r>
      <w:r>
        <w:rPr>
          <w:spacing w:val="59"/>
        </w:rPr>
        <w:t> </w:t>
      </w:r>
      <w:r>
        <w:rPr/>
        <w:t>criminal</w:t>
      </w:r>
      <w:r>
        <w:rPr>
          <w:spacing w:val="58"/>
        </w:rPr>
        <w:t> </w:t>
      </w:r>
      <w:r>
        <w:rPr/>
        <w:t>proceedings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respect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offences</w:t>
      </w:r>
      <w:r>
        <w:rPr>
          <w:spacing w:val="1"/>
        </w:rPr>
        <w:t> </w:t>
      </w:r>
      <w:r>
        <w:rPr/>
        <w:t>under</w:t>
      </w:r>
      <w:r>
        <w:rPr>
          <w:spacing w:val="58"/>
        </w:rPr>
        <w:t> </w:t>
      </w:r>
      <w:r>
        <w:rPr/>
        <w:t>this</w:t>
      </w:r>
      <w:r>
        <w:rPr>
          <w:spacing w:val="59"/>
        </w:rPr>
        <w:t> </w:t>
      </w:r>
      <w:r>
        <w:rPr/>
        <w:t>Act</w:t>
      </w:r>
      <w:r>
        <w:rPr>
          <w:spacing w:val="59"/>
        </w:rPr>
        <w:t> </w:t>
      </w:r>
      <w:r>
        <w:rPr/>
        <w:t>or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0"/>
        </w:rPr>
      </w:pPr>
      <w:r>
        <w:rPr/>
        <w:pict>
          <v:rect style="position:absolute;margin-left:72.024002pt;margin-top:13.926202pt;width:144.020pt;height:.71997pt;mso-position-horizontal-relative:page;mso-position-vertical-relative:paragraph;z-index:-15643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8(f)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(g,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k)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(m)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(o),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3"/>
        <w:jc w:val="both"/>
      </w:pPr>
      <w:r>
        <w:rPr/>
        <w:t>regulations made under this Act.</w:t>
      </w:r>
      <w:r>
        <w:rPr>
          <w:vertAlign w:val="superscript"/>
        </w:rPr>
        <w:t>150</w:t>
      </w:r>
      <w:r>
        <w:rPr>
          <w:vertAlign w:val="baseline"/>
        </w:rPr>
        <w:t> This researcher considers the requirement of obtaining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 of the Attorney-General (before the institution of criminal proceedings) as counter-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productive and likely to increase the delay occasioned by bureaucracy. It is hard to see what it</w:t>
      </w:r>
      <w:r>
        <w:rPr>
          <w:spacing w:val="1"/>
          <w:vertAlign w:val="baseline"/>
        </w:rPr>
        <w:t> </w:t>
      </w:r>
      <w:r>
        <w:rPr>
          <w:vertAlign w:val="baseline"/>
        </w:rPr>
        <w:t>will contribute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speedy</w:t>
      </w:r>
      <w:r>
        <w:rPr>
          <w:spacing w:val="-5"/>
          <w:vertAlign w:val="baseline"/>
        </w:rPr>
        <w:t> </w:t>
      </w:r>
      <w:r>
        <w:rPr>
          <w:vertAlign w:val="baseline"/>
        </w:rPr>
        <w:t>prosecution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environmental offences.</w:t>
      </w:r>
      <w:r>
        <w:rPr>
          <w:vertAlign w:val="superscript"/>
        </w:rPr>
        <w:t>151</w:t>
      </w:r>
    </w:p>
    <w:p>
      <w:pPr>
        <w:pStyle w:val="BodyText"/>
        <w:spacing w:line="480" w:lineRule="auto" w:before="200"/>
        <w:ind w:right="575" w:firstLine="719"/>
        <w:jc w:val="both"/>
      </w:pPr>
      <w:r>
        <w:rPr/>
        <w:t>The NESREA, in the exercise of its functions, is expected to collaborate with the State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bodies with overlapping</w:t>
      </w:r>
      <w:r>
        <w:rPr>
          <w:spacing w:val="-1"/>
        </w:rPr>
        <w:t> </w:t>
      </w:r>
      <w:r>
        <w:rPr/>
        <w:t>functions or roles.</w:t>
      </w:r>
    </w:p>
    <w:p>
      <w:pPr>
        <w:pStyle w:val="Heading2"/>
        <w:numPr>
          <w:ilvl w:val="3"/>
          <w:numId w:val="23"/>
        </w:numPr>
        <w:tabs>
          <w:tab w:pos="1181" w:val="left" w:leader="none"/>
        </w:tabs>
        <w:spacing w:line="240" w:lineRule="auto" w:before="207" w:after="0"/>
        <w:ind w:left="1180" w:right="0" w:hanging="721"/>
        <w:jc w:val="both"/>
      </w:pPr>
      <w:r>
        <w:rPr/>
        <w:t>Limitation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Mandate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Powers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NESREA</w:t>
      </w:r>
    </w:p>
    <w:p>
      <w:pPr>
        <w:pStyle w:val="BodyText"/>
        <w:spacing w:before="4"/>
        <w:ind w:left="0"/>
        <w:rPr>
          <w:b/>
          <w:i/>
          <w:sz w:val="23"/>
        </w:rPr>
      </w:pPr>
    </w:p>
    <w:p>
      <w:pPr>
        <w:pStyle w:val="BodyText"/>
        <w:spacing w:line="480" w:lineRule="auto" w:before="1"/>
        <w:ind w:right="569" w:firstLine="719"/>
        <w:jc w:val="both"/>
      </w:pPr>
      <w:r>
        <w:rPr/>
        <w:t>The NESREA Act conferred the NESREA with the broad wide ranging powers for the</w:t>
      </w:r>
      <w:r>
        <w:rPr>
          <w:spacing w:val="1"/>
        </w:rPr>
        <w:t> </w:t>
      </w:r>
      <w:r>
        <w:rPr/>
        <w:t>protection and development of the environment in Nigeria. This power is, however, subject to</w:t>
      </w:r>
      <w:r>
        <w:rPr>
          <w:spacing w:val="1"/>
        </w:rPr>
        <w:t> </w:t>
      </w:r>
      <w:r>
        <w:rPr/>
        <w:t>important limitations. The functions and powers of the NESREA do not extend to the oil and</w:t>
      </w:r>
      <w:r>
        <w:rPr>
          <w:spacing w:val="1"/>
        </w:rPr>
        <w:t> </w:t>
      </w:r>
      <w:r>
        <w:rPr/>
        <w:t>gas sector. Sections 7 and 8 of the NESREA Act, dealing with the mandate and powers of the</w:t>
      </w:r>
      <w:r>
        <w:rPr>
          <w:spacing w:val="1"/>
        </w:rPr>
        <w:t> </w:t>
      </w:r>
      <w:r>
        <w:rPr>
          <w:spacing w:val="-1"/>
        </w:rPr>
        <w:t>NES</w:t>
      </w:r>
      <w:r>
        <w:rPr/>
        <w:t>REA</w:t>
      </w:r>
      <w:r>
        <w:rPr>
          <w:spacing w:val="25"/>
        </w:rPr>
        <w:t> </w:t>
      </w:r>
      <w:r>
        <w:rPr>
          <w:spacing w:val="-1"/>
        </w:rPr>
        <w:t>c</w:t>
      </w:r>
      <w:r>
        <w:rPr/>
        <w:t>ontain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re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</w:t>
      </w:r>
      <w:r>
        <w:rPr/>
        <w:t>ri</w:t>
      </w:r>
      <w:r>
        <w:rPr>
          <w:spacing w:val="1"/>
        </w:rPr>
        <w:t>n</w:t>
      </w:r>
      <w:r>
        <w:rPr/>
        <w:t>g</w:t>
      </w:r>
      <w:r>
        <w:rPr>
          <w:spacing w:val="23"/>
        </w:rPr>
        <w:t> </w:t>
      </w:r>
      <w:r>
        <w:rPr/>
        <w:t>ph</w:t>
      </w:r>
      <w:r>
        <w:rPr>
          <w:spacing w:val="1"/>
        </w:rPr>
        <w:t>r</w:t>
      </w:r>
      <w:r>
        <w:rPr>
          <w:spacing w:val="-1"/>
        </w:rPr>
        <w:t>as</w:t>
      </w:r>
      <w:r>
        <w:rPr/>
        <w:t>e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/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25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n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oil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w w:val="111"/>
        </w:rPr>
        <w:t>tor</w:t>
      </w:r>
      <w:r>
        <w:rPr>
          <w:spacing w:val="5"/>
          <w:w w:val="111"/>
        </w:rPr>
        <w:t>‖</w:t>
      </w:r>
      <w:r>
        <w:rPr>
          <w:spacing w:val="1"/>
          <w:w w:val="101"/>
          <w:vertAlign w:val="superscript"/>
        </w:rPr>
        <w:t>152</w:t>
      </w:r>
      <w:r>
        <w:rPr>
          <w:vertAlign w:val="baseline"/>
        </w:rPr>
        <w:t>.</w:t>
      </w:r>
      <w:r>
        <w:rPr>
          <w:spacing w:val="26"/>
          <w:vertAlign w:val="baseline"/>
        </w:rPr>
        <w:t> </w:t>
      </w:r>
      <w:r>
        <w:rPr>
          <w:vertAlign w:val="baseline"/>
        </w:rPr>
        <w:t>This</w:t>
      </w:r>
      <w:r>
        <w:rPr>
          <w:spacing w:val="26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26"/>
          <w:vertAlign w:val="baseline"/>
        </w:rPr>
        <w:t> </w:t>
      </w:r>
      <w:r>
        <w:rPr>
          <w:vertAlign w:val="baseline"/>
        </w:rPr>
        <w:t>the effect of removing all environmental issues arising from the petroleum/oil and gas sector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NESREA.</w:t>
      </w:r>
    </w:p>
    <w:p>
      <w:pPr>
        <w:pStyle w:val="BodyText"/>
        <w:spacing w:line="480" w:lineRule="auto" w:before="202"/>
        <w:ind w:right="578" w:firstLine="719"/>
        <w:jc w:val="both"/>
      </w:pPr>
      <w:r>
        <w:rPr/>
        <w:t>The limitation placed on the powers of the NESREA could be seen as a response to the</w:t>
      </w:r>
      <w:r>
        <w:rPr>
          <w:spacing w:val="1"/>
        </w:rPr>
        <w:t> </w:t>
      </w:r>
      <w:r>
        <w:rPr/>
        <w:t>conflict between the defunct FEPA and the regulatory arm of the Department of Petroleum</w:t>
      </w:r>
      <w:r>
        <w:rPr>
          <w:spacing w:val="1"/>
        </w:rPr>
        <w:t> </w:t>
      </w:r>
      <w:r>
        <w:rPr/>
        <w:t>Resources</w:t>
      </w:r>
      <w:r>
        <w:rPr>
          <w:spacing w:val="20"/>
        </w:rPr>
        <w:t> </w:t>
      </w:r>
      <w:r>
        <w:rPr/>
        <w:t>(DPR),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Petroleum</w:t>
      </w:r>
      <w:r>
        <w:rPr>
          <w:spacing w:val="23"/>
        </w:rPr>
        <w:t> </w:t>
      </w:r>
      <w:r>
        <w:rPr/>
        <w:t>Inspectorate</w:t>
      </w:r>
      <w:r>
        <w:rPr>
          <w:spacing w:val="22"/>
        </w:rPr>
        <w:t> </w:t>
      </w:r>
      <w:r>
        <w:rPr/>
        <w:t>Department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Ministry</w:t>
      </w:r>
      <w:r>
        <w:rPr>
          <w:spacing w:val="13"/>
        </w:rPr>
        <w:t> </w:t>
      </w:r>
      <w:r>
        <w:rPr/>
        <w:t>of</w:t>
      </w:r>
      <w:r>
        <w:rPr>
          <w:spacing w:val="19"/>
        </w:rPr>
        <w:t> </w:t>
      </w:r>
      <w:r>
        <w:rPr/>
        <w:t>Petroleum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1"/>
        </w:rPr>
      </w:pPr>
      <w:r>
        <w:rPr/>
        <w:pict>
          <v:rect style="position:absolute;margin-left:72.024002pt;margin-top:8.813418pt;width:144.020pt;height:.71997pt;mso-position-horizontal-relative:page;mso-position-vertical-relative:paragraph;z-index:-15642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150</w:t>
      </w:r>
      <w:r>
        <w:rPr>
          <w:rFonts w:ascii="Calibri"/>
          <w:sz w:val="20"/>
          <w:vertAlign w:val="baseline"/>
        </w:rPr>
        <w:t>Section 32(3), ibid.This is subject to the power of the Attorney-General of the Federation to institute, continue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 discontinue criminal proceedings against any person in a court of law, as provided in section 174 of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Constitution.</w:t>
      </w:r>
    </w:p>
    <w:p>
      <w:pPr>
        <w:spacing w:before="0"/>
        <w:ind w:left="460" w:right="58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151</w:t>
      </w:r>
      <w:r>
        <w:rPr>
          <w:rFonts w:ascii="Calibri"/>
          <w:sz w:val="20"/>
          <w:vertAlign w:val="baseline"/>
        </w:rPr>
        <w:t> The illogicality of the above requirement is further apparent when compared with similar provisions like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7 of the Federal Inland Revenue Service (Establishment) Act (FIRS Act), which empowers officers of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 to institute criminal proceedings without imposing a requirement of obtaining the consent of the Attorney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7(g,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8(g,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s)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109"/>
        <w:ind w:right="575"/>
        <w:jc w:val="both"/>
      </w:pPr>
      <w:r>
        <w:rPr/>
        <w:t>Resources (PIDPR).</w:t>
      </w:r>
      <w:r>
        <w:rPr>
          <w:vertAlign w:val="superscript"/>
        </w:rPr>
        <w:t>153</w:t>
      </w:r>
      <w:r>
        <w:rPr>
          <w:vertAlign w:val="baseline"/>
        </w:rPr>
        <w:t> Prior to the creation of FEPA, the department had been responsible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sector.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FEPA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controversy arose as to which among these two was the correct body to set the guidelines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for pollution control in the oil industry and which of them was to enforce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PIDPR and</w:t>
      </w:r>
      <w:r>
        <w:rPr>
          <w:spacing w:val="-1"/>
          <w:vertAlign w:val="baseline"/>
        </w:rPr>
        <w:t> </w:t>
      </w:r>
      <w:r>
        <w:rPr>
          <w:vertAlign w:val="baseline"/>
        </w:rPr>
        <w:t>FEPA,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5"/>
          <w:vertAlign w:val="baseline"/>
        </w:rPr>
        <w:t> </w:t>
      </w:r>
      <w:r>
        <w:rPr>
          <w:vertAlign w:val="baseline"/>
        </w:rPr>
        <w:t>years,</w:t>
      </w:r>
      <w:r>
        <w:rPr>
          <w:spacing w:val="-1"/>
          <w:vertAlign w:val="baseline"/>
        </w:rPr>
        <w:t> </w:t>
      </w:r>
      <w:r>
        <w:rPr>
          <w:vertAlign w:val="baseline"/>
        </w:rPr>
        <w:t>resolved the</w:t>
      </w:r>
      <w:r>
        <w:rPr>
          <w:spacing w:val="-2"/>
          <w:vertAlign w:val="baseline"/>
        </w:rPr>
        <w:t> </w:t>
      </w:r>
      <w:r>
        <w:rPr>
          <w:vertAlign w:val="baseline"/>
        </w:rPr>
        <w:t>issue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follows.</w:t>
      </w:r>
    </w:p>
    <w:p>
      <w:pPr>
        <w:pStyle w:val="ListParagraph"/>
        <w:numPr>
          <w:ilvl w:val="4"/>
          <w:numId w:val="23"/>
        </w:numPr>
        <w:tabs>
          <w:tab w:pos="1181" w:val="left" w:leader="none"/>
        </w:tabs>
        <w:spacing w:line="480" w:lineRule="auto" w:before="200" w:after="0"/>
        <w:ind w:left="1180" w:right="57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PIDPR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guidelines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operational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environmental pollution control in the petroleum sector. However such standards would</w:t>
      </w:r>
      <w:r>
        <w:rPr>
          <w:spacing w:val="-57"/>
          <w:sz w:val="24"/>
        </w:rPr>
        <w:t> </w:t>
      </w:r>
      <w:r>
        <w:rPr>
          <w:sz w:val="24"/>
        </w:rPr>
        <w:t>not be weaker than and must be subordinate to the national standards that would be set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FEPA for</w:t>
      </w:r>
      <w:r>
        <w:rPr>
          <w:spacing w:val="-2"/>
          <w:sz w:val="24"/>
        </w:rPr>
        <w:t> </w:t>
      </w:r>
      <w:r>
        <w:rPr>
          <w:sz w:val="24"/>
        </w:rPr>
        <w:t>the petroleum sector.</w:t>
      </w:r>
    </w:p>
    <w:p>
      <w:pPr>
        <w:pStyle w:val="ListParagraph"/>
        <w:numPr>
          <w:ilvl w:val="4"/>
          <w:numId w:val="23"/>
        </w:numPr>
        <w:tabs>
          <w:tab w:pos="1181" w:val="left" w:leader="none"/>
        </w:tabs>
        <w:spacing w:line="482" w:lineRule="auto" w:before="200" w:after="0"/>
        <w:ind w:left="1180" w:right="580" w:hanging="360"/>
        <w:jc w:val="both"/>
        <w:rPr>
          <w:sz w:val="24"/>
        </w:rPr>
      </w:pPr>
      <w:r>
        <w:rPr>
          <w:sz w:val="24"/>
        </w:rPr>
        <w:t>PIDPR would continue to monitor pollution and enforce compliance in the petroleum</w:t>
      </w:r>
      <w:r>
        <w:rPr>
          <w:spacing w:val="1"/>
          <w:sz w:val="24"/>
        </w:rPr>
        <w:t> </w:t>
      </w:r>
      <w:r>
        <w:rPr>
          <w:sz w:val="24"/>
        </w:rPr>
        <w:t>sector but on behalf of FEPA who reserved the right to carry out check inspections 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how effective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PIDPR was in</w:t>
      </w:r>
      <w:r>
        <w:rPr>
          <w:spacing w:val="-1"/>
          <w:sz w:val="24"/>
        </w:rPr>
        <w:t> </w:t>
      </w:r>
      <w:r>
        <w:rPr>
          <w:sz w:val="24"/>
        </w:rPr>
        <w:t>carrying</w:t>
      </w:r>
      <w:r>
        <w:rPr>
          <w:spacing w:val="-3"/>
          <w:sz w:val="24"/>
        </w:rPr>
        <w:t> </w:t>
      </w:r>
      <w:r>
        <w:rPr>
          <w:sz w:val="24"/>
        </w:rPr>
        <w:t>out those</w:t>
      </w:r>
      <w:r>
        <w:rPr>
          <w:spacing w:val="-2"/>
          <w:sz w:val="24"/>
        </w:rPr>
        <w:t> </w:t>
      </w:r>
      <w:r>
        <w:rPr>
          <w:sz w:val="24"/>
        </w:rPr>
        <w:t>functions.</w:t>
      </w:r>
    </w:p>
    <w:p>
      <w:pPr>
        <w:pStyle w:val="BodyText"/>
        <w:spacing w:line="480" w:lineRule="auto" w:before="194"/>
        <w:ind w:right="576" w:firstLine="719"/>
        <w:jc w:val="both"/>
      </w:pPr>
      <w:r>
        <w:rPr/>
        <w:t>The NESREA Act has</w:t>
      </w:r>
      <w:r>
        <w:rPr>
          <w:spacing w:val="1"/>
        </w:rPr>
        <w:t> </w:t>
      </w:r>
      <w:r>
        <w:rPr/>
        <w:t>therefore laid the issue</w:t>
      </w:r>
      <w:r>
        <w:rPr>
          <w:spacing w:val="60"/>
        </w:rPr>
        <w:t> </w:t>
      </w:r>
      <w:r>
        <w:rPr/>
        <w:t>to rest and it is now clear that the</w:t>
      </w:r>
      <w:r>
        <w:rPr>
          <w:spacing w:val="1"/>
        </w:rPr>
        <w:t> </w:t>
      </w:r>
      <w:r>
        <w:rPr/>
        <w:t>mandate and powers of the NESREA do not extend to the oil and gas sector. The situation at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(DPR)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 guidelines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standards in</w:t>
      </w:r>
      <w:r>
        <w:rPr>
          <w:spacing w:val="-1"/>
        </w:rPr>
        <w:t> </w:t>
      </w:r>
      <w:r>
        <w:rPr/>
        <w:t>the oil and gas sector</w:t>
      </w:r>
    </w:p>
    <w:p>
      <w:pPr>
        <w:pStyle w:val="BodyText"/>
        <w:spacing w:line="480" w:lineRule="auto" w:before="200"/>
        <w:ind w:right="577" w:firstLine="719"/>
        <w:jc w:val="both"/>
      </w:pPr>
      <w:r>
        <w:rPr/>
        <w:t>Oil pollution is the most notorious form of pollution in Nigeria.</w:t>
      </w:r>
      <w:r>
        <w:rPr>
          <w:spacing w:val="1"/>
        </w:rPr>
        <w:t> </w:t>
      </w:r>
      <w:r>
        <w:rPr/>
        <w:t>The removal of oil and</w:t>
      </w:r>
      <w:r>
        <w:rPr>
          <w:spacing w:val="-57"/>
        </w:rPr>
        <w:t> </w:t>
      </w:r>
      <w:r>
        <w:rPr/>
        <w:t>gas from the ambit of NESREA has resulted in a major whittling away of the mandate of the</w:t>
      </w:r>
      <w:r>
        <w:rPr>
          <w:spacing w:val="1"/>
        </w:rPr>
        <w:t> </w:t>
      </w:r>
      <w:r>
        <w:rPr/>
        <w:t>Agency and does not augur well for the Nigerian environment. It is a retrogressive step in the</w:t>
      </w:r>
      <w:r>
        <w:rPr>
          <w:spacing w:val="1"/>
        </w:rPr>
        <w:t> </w:t>
      </w:r>
      <w:r>
        <w:rPr/>
        <w:t>enforcement of environmental law. Vesting enforcement powers exclusively in the DPR is</w:t>
      </w:r>
      <w:r>
        <w:rPr>
          <w:spacing w:val="1"/>
        </w:rPr>
        <w:t> </w:t>
      </w:r>
      <w:r>
        <w:rPr/>
        <w:t>similar to asking a dog to guard a bone. The DPR is directly under the Ministry of Petroleum</w:t>
      </w:r>
      <w:r>
        <w:rPr>
          <w:spacing w:val="1"/>
        </w:rPr>
        <w:t> </w:t>
      </w:r>
      <w:r>
        <w:rPr/>
        <w:t>Resources</w:t>
      </w:r>
      <w:r>
        <w:rPr>
          <w:spacing w:val="18"/>
        </w:rPr>
        <w:t> </w:t>
      </w:r>
      <w:r>
        <w:rPr/>
        <w:t>which</w:t>
      </w:r>
      <w:r>
        <w:rPr>
          <w:spacing w:val="17"/>
        </w:rPr>
        <w:t> </w:t>
      </w:r>
      <w:r>
        <w:rPr/>
        <w:t>has</w:t>
      </w:r>
      <w:r>
        <w:rPr>
          <w:spacing w:val="18"/>
        </w:rPr>
        <w:t> </w:t>
      </w:r>
      <w:r>
        <w:rPr/>
        <w:t>a</w:t>
      </w:r>
      <w:r>
        <w:rPr>
          <w:spacing w:val="21"/>
        </w:rPr>
        <w:t> </w:t>
      </w:r>
      <w:r>
        <w:rPr/>
        <w:t>major</w:t>
      </w:r>
      <w:r>
        <w:rPr>
          <w:spacing w:val="18"/>
        </w:rPr>
        <w:t> </w:t>
      </w:r>
      <w:r>
        <w:rPr/>
        <w:t>stake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oil</w:t>
      </w:r>
      <w:r>
        <w:rPr>
          <w:spacing w:val="19"/>
        </w:rPr>
        <w:t> </w:t>
      </w:r>
      <w:r>
        <w:rPr/>
        <w:t>investments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production</w:t>
      </w:r>
      <w:r>
        <w:rPr>
          <w:spacing w:val="17"/>
        </w:rPr>
        <w:t> </w:t>
      </w:r>
      <w:r>
        <w:rPr/>
        <w:t>in</w:t>
      </w:r>
      <w:r>
        <w:rPr>
          <w:spacing w:val="21"/>
        </w:rPr>
        <w:t> </w:t>
      </w:r>
      <w:r>
        <w:rPr/>
        <w:t>Nigeria.</w:t>
      </w:r>
      <w:r>
        <w:rPr>
          <w:spacing w:val="17"/>
        </w:rPr>
        <w:t> </w:t>
      </w:r>
      <w:r>
        <w:rPr/>
        <w:t>Most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</w:p>
    <w:p>
      <w:pPr>
        <w:pStyle w:val="BodyText"/>
        <w:spacing w:before="1"/>
        <w:jc w:val="both"/>
      </w:pPr>
      <w:r>
        <w:rPr/>
        <w:t>oil</w:t>
      </w:r>
      <w:r>
        <w:rPr>
          <w:spacing w:val="35"/>
        </w:rPr>
        <w:t> </w:t>
      </w:r>
      <w:r>
        <w:rPr/>
        <w:t>fields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Nigeria</w:t>
      </w:r>
      <w:r>
        <w:rPr>
          <w:spacing w:val="33"/>
        </w:rPr>
        <w:t> </w:t>
      </w:r>
      <w:r>
        <w:rPr/>
        <w:t>are</w:t>
      </w:r>
      <w:r>
        <w:rPr>
          <w:spacing w:val="36"/>
        </w:rPr>
        <w:t> </w:t>
      </w:r>
      <w:r>
        <w:rPr/>
        <w:t>operated</w:t>
      </w:r>
      <w:r>
        <w:rPr>
          <w:spacing w:val="37"/>
        </w:rPr>
        <w:t> </w:t>
      </w:r>
      <w:r>
        <w:rPr/>
        <w:t>under</w:t>
      </w:r>
      <w:r>
        <w:rPr>
          <w:spacing w:val="35"/>
        </w:rPr>
        <w:t> </w:t>
      </w:r>
      <w:r>
        <w:rPr/>
        <w:t>Joint</w:t>
      </w:r>
      <w:r>
        <w:rPr>
          <w:spacing w:val="35"/>
        </w:rPr>
        <w:t> </w:t>
      </w:r>
      <w:r>
        <w:rPr/>
        <w:t>Venture</w:t>
      </w:r>
      <w:r>
        <w:rPr>
          <w:spacing w:val="34"/>
        </w:rPr>
        <w:t> </w:t>
      </w:r>
      <w:r>
        <w:rPr/>
        <w:t>Agreements</w:t>
      </w:r>
      <w:r>
        <w:rPr>
          <w:spacing w:val="36"/>
        </w:rPr>
        <w:t> </w:t>
      </w:r>
      <w:r>
        <w:rPr/>
        <w:t>(JVA)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Nigerian</w:t>
      </w:r>
    </w:p>
    <w:p>
      <w:pPr>
        <w:pStyle w:val="BodyText"/>
        <w:spacing w:before="8"/>
        <w:ind w:left="0"/>
        <w:rPr>
          <w:sz w:val="12"/>
        </w:rPr>
      </w:pPr>
      <w:r>
        <w:rPr/>
        <w:pict>
          <v:rect style="position:absolute;margin-left:72.024002pt;margin-top:9.278799pt;width:144.020pt;height:.71997pt;mso-position-horizontal-relative:page;mso-position-vertical-relative:paragraph;z-index:-15642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z w:val="20"/>
          <w:vertAlign w:val="baseline"/>
        </w:rPr>
        <w:t>Adegoroye,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(1994)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Challenge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Enforcement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Experience.Proceedings of Third International Conference on Environmental Enforcement, Oaxaca, pp. 43-54, 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45.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69"/>
        <w:jc w:val="both"/>
      </w:pPr>
      <w:r>
        <w:rPr/>
        <w:t>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(NNPC),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 Resources. A roll call of environmental litigations reveals the NNPC as a major</w:t>
      </w:r>
      <w:r>
        <w:rPr>
          <w:spacing w:val="1"/>
        </w:rPr>
        <w:t> </w:t>
      </w:r>
      <w:r>
        <w:rPr/>
        <w:t>polluter.</w:t>
      </w:r>
      <w:r>
        <w:rPr>
          <w:vertAlign w:val="superscript"/>
        </w:rPr>
        <w:t>154</w:t>
      </w:r>
      <w:r>
        <w:rPr>
          <w:vertAlign w:val="baseline"/>
        </w:rPr>
        <w:t> The DPR therefore cannot be the independent and impartial body required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 enforcement of environmental laws, guidelines, regulations and standards in the oil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sector. For example, while the DPR set a limit of 20ppm hydrocarbon contamination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effluent discharged to</w:t>
      </w:r>
      <w:r>
        <w:rPr>
          <w:spacing w:val="1"/>
          <w:vertAlign w:val="baseline"/>
        </w:rPr>
        <w:t> </w:t>
      </w:r>
      <w:r>
        <w:rPr>
          <w:vertAlign w:val="baseline"/>
        </w:rPr>
        <w:t>near shore waters and 10ppm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inland waters;</w:t>
      </w:r>
      <w:r>
        <w:rPr>
          <w:spacing w:val="1"/>
          <w:vertAlign w:val="baseline"/>
        </w:rPr>
        <w:t> </w:t>
      </w:r>
      <w:r>
        <w:rPr>
          <w:vertAlign w:val="baseline"/>
        </w:rPr>
        <w:t>FEPA‘s limit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10ppm for</w:t>
      </w:r>
      <w:r>
        <w:rPr>
          <w:spacing w:val="-1"/>
          <w:vertAlign w:val="baseline"/>
        </w:rPr>
        <w:t> </w:t>
      </w:r>
      <w:r>
        <w:rPr>
          <w:vertAlign w:val="baseline"/>
        </w:rPr>
        <w:t>coastal (near shore) waters.</w:t>
      </w:r>
      <w:r>
        <w:rPr>
          <w:vertAlign w:val="superscript"/>
        </w:rPr>
        <w:t>155</w:t>
      </w:r>
    </w:p>
    <w:p>
      <w:pPr>
        <w:pStyle w:val="BodyText"/>
        <w:spacing w:line="480" w:lineRule="auto" w:before="201"/>
        <w:ind w:right="575" w:firstLine="719"/>
        <w:jc w:val="both"/>
      </w:pPr>
      <w:r>
        <w:rPr/>
        <w:t>The</w:t>
      </w:r>
      <w:r>
        <w:rPr>
          <w:spacing w:val="11"/>
        </w:rPr>
        <w:t> </w:t>
      </w:r>
      <w:r>
        <w:rPr/>
        <w:t>removal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oil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gas</w:t>
      </w:r>
      <w:r>
        <w:rPr>
          <w:spacing w:val="13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monitoring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enforcement</w:t>
      </w:r>
      <w:r>
        <w:rPr>
          <w:spacing w:val="13"/>
        </w:rPr>
        <w:t> </w:t>
      </w:r>
      <w:r>
        <w:rPr/>
        <w:t>powers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NESREA</w:t>
      </w:r>
      <w:r>
        <w:rPr>
          <w:spacing w:val="-57"/>
        </w:rPr>
        <w:t> </w:t>
      </w:r>
      <w:r>
        <w:rPr/>
        <w:t>is a deliberate attempt by government to ensure that the oil and gas industry, which is the</w:t>
      </w:r>
      <w:r>
        <w:rPr>
          <w:spacing w:val="1"/>
        </w:rPr>
        <w:t> </w:t>
      </w:r>
      <w:r>
        <w:rPr/>
        <w:t>mainstay of the Nigerian economy, is not limited by NESREA‘s</w:t>
      </w:r>
      <w:r>
        <w:rPr>
          <w:spacing w:val="60"/>
        </w:rPr>
        <w:t> </w:t>
      </w:r>
      <w:r>
        <w:rPr/>
        <w:t>regulatory measures, hence</w:t>
      </w:r>
      <w:r>
        <w:rPr>
          <w:spacing w:val="1"/>
        </w:rPr>
        <w:t> </w:t>
      </w:r>
      <w:r>
        <w:rPr/>
        <w:t>the removal of any interference in the oil industry. This is a case of the elevation of economy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environment.</w:t>
      </w:r>
    </w:p>
    <w:p>
      <w:pPr>
        <w:pStyle w:val="Heading2"/>
        <w:numPr>
          <w:ilvl w:val="3"/>
          <w:numId w:val="23"/>
        </w:numPr>
        <w:tabs>
          <w:tab w:pos="1181" w:val="left" w:leader="none"/>
        </w:tabs>
        <w:spacing w:line="240" w:lineRule="auto" w:before="204" w:after="0"/>
        <w:ind w:left="1180" w:right="0" w:hanging="721"/>
        <w:jc w:val="both"/>
      </w:pPr>
      <w:r>
        <w:rPr/>
        <w:t>Prevention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Pollution</w:t>
      </w:r>
    </w:p>
    <w:p>
      <w:pPr>
        <w:pStyle w:val="BodyText"/>
        <w:spacing w:before="7"/>
        <w:ind w:left="0"/>
        <w:rPr>
          <w:b/>
          <w:i/>
          <w:sz w:val="23"/>
        </w:rPr>
      </w:pPr>
    </w:p>
    <w:p>
      <w:pPr>
        <w:pStyle w:val="BodyText"/>
        <w:spacing w:line="480" w:lineRule="auto"/>
        <w:ind w:right="572" w:firstLine="719"/>
        <w:jc w:val="both"/>
      </w:pPr>
      <w:r>
        <w:rPr/>
        <w:t>The NESREA Act provides for the prevention and control of pollution. Section 27 of</w:t>
      </w:r>
      <w:r>
        <w:rPr>
          <w:spacing w:val="1"/>
        </w:rPr>
        <w:t> </w:t>
      </w:r>
      <w:r>
        <w:rPr/>
        <w:t>the Act prohibits the discharge in harmful quantities of any hazardous substances into the air or</w:t>
      </w:r>
      <w:r>
        <w:rPr>
          <w:spacing w:val="-57"/>
        </w:rPr>
        <w:t> </w:t>
      </w:r>
      <w:r>
        <w:rPr/>
        <w:t>upon the land and the waters of Nigeria or at the adjoining shorelines, except where such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by law.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‗water‘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construed widely and includes atmospheric, surface and subsurface and underground water</w:t>
      </w:r>
      <w:r>
        <w:rPr>
          <w:spacing w:val="1"/>
        </w:rPr>
        <w:t> </w:t>
      </w:r>
      <w:r>
        <w:rPr/>
        <w:t>resources, for example, wells and boreholes. It also includes inter-state waters, water resources</w:t>
      </w:r>
      <w:r>
        <w:rPr>
          <w:spacing w:val="1"/>
        </w:rPr>
        <w:t> </w:t>
      </w:r>
      <w:r>
        <w:rPr/>
        <w:t>in the Federal Capital Territory, territorial waters, the Exclusive Economic Zone, or in any area</w:t>
      </w:r>
      <w:r>
        <w:rPr>
          <w:spacing w:val="-57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jurisdiction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 Government.</w:t>
      </w:r>
      <w:r>
        <w:rPr>
          <w:vertAlign w:val="superscript"/>
        </w:rPr>
        <w:t>156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7"/>
        </w:rPr>
      </w:pPr>
      <w:r>
        <w:rPr/>
        <w:pict>
          <v:rect style="position:absolute;margin-left:72.024002pt;margin-top:11.83713pt;width:144.020pt;height:.71997pt;mso-position-horizontal-relative:page;mso-position-vertical-relative:paragraph;z-index:-15641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rFonts w:ascii="Calibri"/>
          <w:i/>
          <w:sz w:val="20"/>
          <w:vertAlign w:val="baseline"/>
        </w:rPr>
        <w:t>Douglas</w:t>
      </w:r>
      <w:r>
        <w:rPr>
          <w:rFonts w:ascii="Calibri"/>
          <w:i/>
          <w:spacing w:val="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SPDC</w:t>
      </w:r>
      <w:r>
        <w:rPr>
          <w:rFonts w:ascii="Calibri"/>
          <w:i/>
          <w:spacing w:val="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Four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Others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NNPC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Chief</w:t>
      </w:r>
      <w:r>
        <w:rPr>
          <w:rFonts w:ascii="Calibri"/>
          <w:i/>
          <w:spacing w:val="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Stephen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Sele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i/>
          <w:sz w:val="20"/>
          <w:vertAlign w:val="baseline"/>
        </w:rPr>
        <w:t>op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sz w:val="20"/>
          <w:vertAlign w:val="baseline"/>
        </w:rPr>
        <w:t>.,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Gbemre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SPDC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Others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 cit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460" w:right="58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155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Watch,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2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Price</w:t>
      </w:r>
      <w:r>
        <w:rPr>
          <w:rFonts w:ascii="Calibri" w:hAnsi="Calibri"/>
          <w:i/>
          <w:spacing w:val="1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1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Oil:</w:t>
      </w:r>
      <w:r>
        <w:rPr>
          <w:rFonts w:ascii="Calibri" w:hAnsi="Calibri"/>
          <w:i/>
          <w:spacing w:val="2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CorporateResponsibility</w:t>
      </w:r>
      <w:r>
        <w:rPr>
          <w:rFonts w:ascii="Calibri" w:hAnsi="Calibri"/>
          <w:i/>
          <w:spacing w:val="1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1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Human</w:t>
      </w:r>
      <w:r>
        <w:rPr>
          <w:rFonts w:ascii="Calibri" w:hAnsi="Calibri"/>
          <w:i/>
          <w:spacing w:val="1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Rights</w:t>
      </w:r>
      <w:r>
        <w:rPr>
          <w:rFonts w:ascii="Calibri" w:hAnsi="Calibri"/>
          <w:i/>
          <w:spacing w:val="1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Violations</w:t>
      </w:r>
      <w:r>
        <w:rPr>
          <w:rFonts w:ascii="Calibri" w:hAnsi="Calibri"/>
          <w:i/>
          <w:spacing w:val="1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1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Nigeria’s</w:t>
      </w:r>
      <w:r>
        <w:rPr>
          <w:rFonts w:ascii="Calibri" w:hAnsi="Calibri"/>
          <w:i/>
          <w:spacing w:val="1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Oil</w:t>
      </w:r>
      <w:r>
        <w:rPr>
          <w:rFonts w:ascii="Calibri" w:hAnsi="Calibri"/>
          <w:i/>
          <w:spacing w:val="-4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Producing Communities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Watch,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New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York, 1999)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2" w:firstLine="719"/>
        <w:jc w:val="both"/>
      </w:pPr>
      <w:r>
        <w:rPr/>
        <w:t>Section 27(2) provides for a maximum fine of imprisonment of N1, 000,000.00 or a</w:t>
      </w:r>
      <w:r>
        <w:rPr>
          <w:spacing w:val="1"/>
        </w:rPr>
        <w:t> </w:t>
      </w:r>
      <w:r>
        <w:rPr/>
        <w:t>term of imprisonment of five years for a person who discharges harmful substances into the</w:t>
      </w:r>
      <w:r>
        <w:rPr>
          <w:spacing w:val="1"/>
        </w:rPr>
        <w:t> </w:t>
      </w:r>
      <w:r>
        <w:rPr/>
        <w:t>Nigerian environment. In the case of a corporate body, the Act provides for a maximum fine of</w:t>
      </w:r>
      <w:r>
        <w:rPr>
          <w:spacing w:val="-57"/>
        </w:rPr>
        <w:t> </w:t>
      </w:r>
      <w:r>
        <w:rPr/>
        <w:t>N1, 000,000.00, with an</w:t>
      </w:r>
      <w:r>
        <w:rPr>
          <w:spacing w:val="1"/>
        </w:rPr>
        <w:t> </w:t>
      </w:r>
      <w:r>
        <w:rPr/>
        <w:t>additional fine of N5,</w:t>
      </w:r>
      <w:r>
        <w:rPr>
          <w:spacing w:val="1"/>
        </w:rPr>
        <w:t> </w:t>
      </w:r>
      <w:r>
        <w:rPr/>
        <w:t>000.00 for every day the</w:t>
      </w:r>
      <w:r>
        <w:rPr>
          <w:spacing w:val="60"/>
        </w:rPr>
        <w:t> </w:t>
      </w:r>
      <w:r>
        <w:rPr/>
        <w:t>offence continues.</w:t>
      </w:r>
      <w:r>
        <w:rPr>
          <w:vertAlign w:val="superscript"/>
        </w:rPr>
        <w:t>157</w:t>
      </w:r>
      <w:r>
        <w:rPr>
          <w:spacing w:val="1"/>
          <w:vertAlign w:val="baseline"/>
        </w:rPr>
        <w:t> </w:t>
      </w:r>
      <w:r>
        <w:rPr>
          <w:vertAlign w:val="baseline"/>
        </w:rPr>
        <w:t>In addition, the Act provides for a lifting of the corporate veil. Thus, every person who was in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 of the body corporate at the time of commission of the offence shall be deemed</w:t>
      </w:r>
      <w:r>
        <w:rPr>
          <w:spacing w:val="1"/>
          <w:vertAlign w:val="baseline"/>
        </w:rPr>
        <w:t> </w:t>
      </w:r>
      <w:r>
        <w:rPr>
          <w:vertAlign w:val="baseline"/>
        </w:rPr>
        <w:t>to be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 of the offence and shall be liable to be prosecuted and punished 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if he proves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offence was 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his knowledge or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he exercised all due diligence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 the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offence.</w:t>
      </w:r>
      <w:r>
        <w:rPr>
          <w:vertAlign w:val="superscript"/>
        </w:rPr>
        <w:t>158</w:t>
      </w:r>
      <w:r>
        <w:rPr>
          <w:vertAlign w:val="baseline"/>
        </w:rPr>
        <w:t> This is a commendable approach in that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 for running the affairs of such companies will appreciate that their personal liberty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at risk if they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negligent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 pollutants.</w:t>
      </w:r>
    </w:p>
    <w:p>
      <w:pPr>
        <w:pStyle w:val="BodyText"/>
        <w:spacing w:line="480" w:lineRule="auto" w:before="201"/>
        <w:ind w:right="576" w:firstLine="719"/>
        <w:jc w:val="both"/>
      </w:pPr>
      <w:r>
        <w:rPr/>
        <w:t>However, Section 27 of the NESREA Act raises several issues relating to burden and</w:t>
      </w:r>
      <w:r>
        <w:rPr>
          <w:spacing w:val="1"/>
        </w:rPr>
        <w:t> </w:t>
      </w:r>
      <w:r>
        <w:rPr/>
        <w:t>standard of proof. The prosecution has to prove that the substance was hazardous and that it</w:t>
      </w:r>
      <w:r>
        <w:rPr>
          <w:spacing w:val="1"/>
        </w:rPr>
        <w:t> </w:t>
      </w:r>
      <w:r>
        <w:rPr/>
        <w:t>was in such a quantity as to be harmful. This is a technical issue that would require expert</w:t>
      </w:r>
      <w:r>
        <w:rPr>
          <w:spacing w:val="1"/>
        </w:rPr>
        <w:t> </w:t>
      </w:r>
      <w:r>
        <w:rPr/>
        <w:t>evidence in proof of the facts alleged. To escape criminal liability, the person(s) in charge of</w:t>
      </w:r>
      <w:r>
        <w:rPr>
          <w:spacing w:val="1"/>
        </w:rPr>
        <w:t> </w:t>
      </w:r>
      <w:r>
        <w:rPr/>
        <w:t>the corporate body will have to prove either that</w:t>
      </w:r>
      <w:r>
        <w:rPr>
          <w:spacing w:val="60"/>
        </w:rPr>
        <w:t> </w:t>
      </w:r>
      <w:r>
        <w:rPr/>
        <w:t>he had no knowledge of the commission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offence</w:t>
      </w:r>
      <w:r>
        <w:rPr>
          <w:spacing w:val="-1"/>
        </w:rPr>
        <w:t> </w:t>
      </w:r>
      <w:r>
        <w:rPr/>
        <w:t>or that he</w:t>
      </w:r>
      <w:r>
        <w:rPr>
          <w:spacing w:val="-1"/>
        </w:rPr>
        <w:t> </w:t>
      </w:r>
      <w:r>
        <w:rPr/>
        <w:t>exercised all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diligence</w:t>
      </w:r>
      <w:r>
        <w:rPr>
          <w:spacing w:val="-1"/>
        </w:rPr>
        <w:t> </w:t>
      </w:r>
      <w:r>
        <w:rPr/>
        <w:t>to prevent it.</w:t>
      </w:r>
    </w:p>
    <w:p>
      <w:pPr>
        <w:pStyle w:val="BodyText"/>
        <w:spacing w:line="480" w:lineRule="auto" w:before="200" w:after="2"/>
        <w:ind w:right="571" w:firstLine="719"/>
        <w:jc w:val="both"/>
      </w:pPr>
      <w:r>
        <w:rPr/>
        <w:t>Some of the shortcomings of Section 27 are that it does not include oil in the definition</w:t>
      </w:r>
      <w:r>
        <w:rPr>
          <w:spacing w:val="1"/>
        </w:rPr>
        <w:t> </w:t>
      </w:r>
      <w:r>
        <w:rPr/>
        <w:t>of hazardous</w:t>
      </w:r>
      <w:r>
        <w:rPr>
          <w:spacing w:val="1"/>
        </w:rPr>
        <w:t> </w:t>
      </w:r>
      <w:r>
        <w:rPr/>
        <w:t>substances. Also, the discharge must be shown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harmful quantities.</w:t>
      </w:r>
      <w:r>
        <w:rPr>
          <w:spacing w:val="1"/>
        </w:rPr>
        <w:t> </w:t>
      </w:r>
      <w:r>
        <w:rPr/>
        <w:t>Finally,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Act</w:t>
      </w:r>
      <w:r>
        <w:rPr>
          <w:spacing w:val="16"/>
        </w:rPr>
        <w:t> </w:t>
      </w:r>
      <w:r>
        <w:rPr/>
        <w:t>does</w:t>
      </w:r>
      <w:r>
        <w:rPr>
          <w:spacing w:val="14"/>
        </w:rPr>
        <w:t> </w:t>
      </w:r>
      <w:r>
        <w:rPr/>
        <w:t>not</w:t>
      </w:r>
      <w:r>
        <w:rPr>
          <w:spacing w:val="16"/>
        </w:rPr>
        <w:t> </w:t>
      </w:r>
      <w:r>
        <w:rPr/>
        <w:t>provide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measurement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compensation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standard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restitution.</w:t>
      </w:r>
      <w:r>
        <w:rPr>
          <w:spacing w:val="-58"/>
        </w:rPr>
        <w:t> </w:t>
      </w:r>
      <w:r>
        <w:rPr/>
        <w:t>It only provides in Section 28 that the Minister shall by regulations prescribe any specific</w:t>
      </w:r>
      <w:r>
        <w:rPr>
          <w:spacing w:val="1"/>
        </w:rPr>
        <w:t> </w:t>
      </w:r>
      <w:r>
        <w:rPr/>
        <w:t>removal</w:t>
      </w:r>
      <w:r>
        <w:rPr>
          <w:spacing w:val="19"/>
        </w:rPr>
        <w:t> </w:t>
      </w:r>
      <w:r>
        <w:rPr/>
        <w:t>method,</w:t>
      </w:r>
      <w:r>
        <w:rPr>
          <w:spacing w:val="19"/>
        </w:rPr>
        <w:t> </w:t>
      </w:r>
      <w:r>
        <w:rPr/>
        <w:t>financial</w:t>
      </w:r>
      <w:r>
        <w:rPr>
          <w:spacing w:val="20"/>
        </w:rPr>
        <w:t> </w:t>
      </w:r>
      <w:r>
        <w:rPr/>
        <w:t>responsibility,</w:t>
      </w:r>
      <w:r>
        <w:rPr>
          <w:spacing w:val="19"/>
        </w:rPr>
        <w:t> </w:t>
      </w:r>
      <w:r>
        <w:rPr/>
        <w:t>level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owners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operators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vessels,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onshore</w:t>
      </w:r>
      <w:r>
        <w:rPr>
          <w:spacing w:val="-58"/>
        </w:rPr>
        <w:t> </w:t>
      </w:r>
      <w:r>
        <w:rPr/>
        <w:t>or</w:t>
      </w:r>
      <w:r>
        <w:rPr>
          <w:spacing w:val="23"/>
        </w:rPr>
        <w:t> </w:t>
      </w:r>
      <w:r>
        <w:rPr/>
        <w:t>offshore</w:t>
      </w:r>
      <w:r>
        <w:rPr>
          <w:spacing w:val="24"/>
        </w:rPr>
        <w:t> </w:t>
      </w:r>
      <w:r>
        <w:rPr/>
        <w:t>facilities,</w:t>
      </w:r>
      <w:r>
        <w:rPr>
          <w:spacing w:val="24"/>
        </w:rPr>
        <w:t> </w:t>
      </w:r>
      <w:r>
        <w:rPr/>
        <w:t>notice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reporting</w:t>
      </w:r>
      <w:r>
        <w:rPr>
          <w:spacing w:val="22"/>
        </w:rPr>
        <w:t> </w:t>
      </w:r>
      <w:r>
        <w:rPr/>
        <w:t>requirements.</w:t>
      </w:r>
      <w:r>
        <w:rPr>
          <w:spacing w:val="25"/>
        </w:rPr>
        <w:t> </w:t>
      </w:r>
      <w:r>
        <w:rPr/>
        <w:t>Under</w:t>
      </w:r>
      <w:r>
        <w:rPr>
          <w:spacing w:val="24"/>
        </w:rPr>
        <w:t> </w:t>
      </w:r>
      <w:r>
        <w:rPr/>
        <w:t>Section</w:t>
      </w:r>
      <w:r>
        <w:rPr>
          <w:spacing w:val="25"/>
        </w:rPr>
        <w:t> </w:t>
      </w:r>
      <w:r>
        <w:rPr/>
        <w:t>21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FEPA</w:t>
      </w:r>
      <w:r>
        <w:rPr>
          <w:spacing w:val="25"/>
        </w:rPr>
        <w:t> </w:t>
      </w:r>
      <w:r>
        <w:rPr/>
        <w:t>Act,</w:t>
      </w:r>
      <w:r>
        <w:rPr>
          <w:spacing w:val="-58"/>
        </w:rPr>
        <w:t> </w:t>
      </w:r>
      <w:r>
        <w:rPr/>
        <w:t>the</w:t>
      </w:r>
      <w:r>
        <w:rPr>
          <w:spacing w:val="11"/>
        </w:rPr>
        <w:t> </w:t>
      </w:r>
      <w:r>
        <w:rPr/>
        <w:t>owner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operator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vessel</w:t>
      </w:r>
      <w:r>
        <w:rPr>
          <w:spacing w:val="11"/>
        </w:rPr>
        <w:t> </w:t>
      </w:r>
      <w:r>
        <w:rPr/>
        <w:t>was</w:t>
      </w:r>
      <w:r>
        <w:rPr>
          <w:spacing w:val="12"/>
        </w:rPr>
        <w:t> </w:t>
      </w:r>
      <w:r>
        <w:rPr/>
        <w:t>liable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costs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removal,</w:t>
      </w:r>
      <w:r>
        <w:rPr>
          <w:spacing w:val="11"/>
        </w:rPr>
        <w:t> </w:t>
      </w:r>
      <w:r>
        <w:rPr/>
        <w:t>restoration</w:t>
      </w:r>
      <w:r>
        <w:rPr>
          <w:spacing w:val="11"/>
        </w:rPr>
        <w:t> </w:t>
      </w:r>
      <w:r>
        <w:rPr/>
        <w:t>or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157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158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3"/>
        <w:jc w:val="both"/>
      </w:pPr>
      <w:r>
        <w:rPr/>
        <w:t>replacement of natural resources destroyed as a result of the discharge and costs of third parties</w:t>
      </w:r>
      <w:r>
        <w:rPr>
          <w:spacing w:val="-57"/>
        </w:rPr>
        <w:t> </w:t>
      </w:r>
      <w:r>
        <w:rPr/>
        <w:t>in the form of reparation, restoration, restitution or compensation as determined by the FEPA.</w:t>
      </w:r>
      <w:r>
        <w:rPr>
          <w:spacing w:val="1"/>
        </w:rPr>
        <w:t> </w:t>
      </w:r>
      <w:r>
        <w:rPr/>
        <w:t>The position under the FEPA Act is preferable to the NESREA position and could be said to</w:t>
      </w:r>
      <w:r>
        <w:rPr>
          <w:spacing w:val="1"/>
        </w:rPr>
        <w:t> </w:t>
      </w:r>
      <w:r>
        <w:rPr/>
        <w:t>reflect The </w:t>
      </w:r>
      <w:r>
        <w:rPr>
          <w:i/>
        </w:rPr>
        <w:t>Polluter Pays Principle </w:t>
      </w:r>
      <w:r>
        <w:rPr/>
        <w:t>which requires the polluter to bear the cost of putting the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in an acceptable position.</w:t>
      </w:r>
    </w:p>
    <w:p>
      <w:pPr>
        <w:pStyle w:val="BodyText"/>
        <w:spacing w:line="480" w:lineRule="auto" w:before="200"/>
        <w:ind w:right="56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NESREA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scientific</w:t>
      </w:r>
      <w:r>
        <w:rPr>
          <w:spacing w:val="-57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criteria.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 or the NESREA adequately exercising their powers to make delegated legislation</w:t>
      </w:r>
      <w:r>
        <w:rPr>
          <w:spacing w:val="-57"/>
        </w:rPr>
        <w:t> </w:t>
      </w:r>
      <w:r>
        <w:rPr/>
        <w:t>as provided for under the Act. On water quality standards, for instance, the NESREA Act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regulations for the purpose of protecting public health or welfare and enhancing the quality of</w:t>
      </w:r>
      <w:r>
        <w:rPr>
          <w:spacing w:val="1"/>
        </w:rPr>
        <w:t> </w:t>
      </w:r>
      <w:r>
        <w:rPr/>
        <w:t>water to serve the purpose of the Act</w:t>
      </w:r>
      <w:r>
        <w:rPr>
          <w:vertAlign w:val="superscript"/>
        </w:rPr>
        <w:t>159</w:t>
      </w:r>
      <w:r>
        <w:rPr>
          <w:vertAlign w:val="baseline"/>
        </w:rPr>
        <w:t>. The Agency, in drawing up proposals for such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 and standard is to take into consideration the use and value of the water for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supplies,</w:t>
      </w:r>
      <w:r>
        <w:rPr>
          <w:spacing w:val="1"/>
          <w:vertAlign w:val="baseline"/>
        </w:rPr>
        <w:t> </w:t>
      </w:r>
      <w:r>
        <w:rPr>
          <w:vertAlign w:val="baseline"/>
        </w:rPr>
        <w:t>propagation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marine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wildlife,</w:t>
      </w:r>
      <w:r>
        <w:rPr>
          <w:spacing w:val="1"/>
          <w:vertAlign w:val="baseline"/>
        </w:rPr>
        <w:t> </w:t>
      </w:r>
      <w:r>
        <w:rPr>
          <w:vertAlign w:val="baseline"/>
        </w:rPr>
        <w:t>recreational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purposes,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agricultural,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legitimate uses.</w:t>
      </w:r>
    </w:p>
    <w:p>
      <w:pPr>
        <w:pStyle w:val="BodyText"/>
        <w:spacing w:line="480" w:lineRule="auto" w:before="201"/>
        <w:ind w:right="570" w:firstLine="719"/>
        <w:jc w:val="both"/>
      </w:pPr>
      <w:r>
        <w:rPr/>
        <w:pict>
          <v:rect style="position:absolute;margin-left:72.024002pt;margin-top:234.183136pt;width:144.020pt;height:.71997pt;mso-position-horizontal-relative:page;mso-position-vertical-relative:paragraph;z-index:-1564057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regulations made pursuant to the NESREA Act set limits on the concentration of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pollutants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substances released into the water by a system of discharge consents. As part of its efforts to</w:t>
      </w:r>
      <w:r>
        <w:rPr>
          <w:spacing w:val="1"/>
        </w:rPr>
        <w:t> </w:t>
      </w:r>
      <w:r>
        <w:rPr/>
        <w:t>prevent water pollution, the NESREA is mandated to establish effluent limitations for new</w:t>
      </w:r>
      <w:r>
        <w:rPr>
          <w:spacing w:val="1"/>
        </w:rPr>
        <w:t> </w:t>
      </w:r>
      <w:r>
        <w:rPr/>
        <w:t>point sources and to review effluent limitation for existing point sources.</w:t>
      </w:r>
      <w:r>
        <w:rPr>
          <w:vertAlign w:val="superscript"/>
        </w:rPr>
        <w:t>160</w:t>
      </w:r>
      <w:r>
        <w:rPr>
          <w:vertAlign w:val="baseline"/>
        </w:rPr>
        <w:t> The new point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of the best management practices. For existing point sources, the 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best</w:t>
      </w:r>
      <w:r>
        <w:rPr>
          <w:spacing w:val="1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3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13"/>
          <w:vertAlign w:val="baseline"/>
        </w:rPr>
        <w:t> </w:t>
      </w:r>
      <w:r>
        <w:rPr>
          <w:vertAlign w:val="baseline"/>
        </w:rPr>
        <w:t>under</w:t>
      </w:r>
      <w:r>
        <w:rPr>
          <w:spacing w:val="12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5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3"/>
          <w:vertAlign w:val="baseline"/>
        </w:rPr>
        <w:t> </w:t>
      </w:r>
      <w:r>
        <w:rPr>
          <w:vertAlign w:val="baseline"/>
        </w:rPr>
        <w:t>by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before="1"/>
        <w:ind w:left="460" w:right="58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160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Act.Effluent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restriction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established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quantitative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rates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concentration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chemical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physical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biological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constituents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discharged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point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sources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waters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37,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68"/>
        <w:jc w:val="both"/>
      </w:pPr>
      <w:r>
        <w:rPr/>
        <w:t>Agency. Schedules of compliance for installation and operation of the best practicable control</w:t>
      </w:r>
      <w:r>
        <w:rPr>
          <w:spacing w:val="1"/>
        </w:rPr>
        <w:t> </w:t>
      </w:r>
      <w:r>
        <w:rPr/>
        <w:t>technology as determined by the Agency shall also be included.</w:t>
      </w:r>
      <w:r>
        <w:rPr>
          <w:vertAlign w:val="superscript"/>
        </w:rPr>
        <w:t>161</w:t>
      </w:r>
      <w:r>
        <w:rPr>
          <w:vertAlign w:val="baseline"/>
        </w:rPr>
        <w:t> In this way the agency may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restrict, for example, the amounts and concentration of elements such as boron, chromium,</w:t>
      </w:r>
      <w:r>
        <w:rPr>
          <w:spacing w:val="1"/>
          <w:vertAlign w:val="baseline"/>
        </w:rPr>
        <w:t> </w:t>
      </w:r>
      <w:r>
        <w:rPr>
          <w:vertAlign w:val="baseline"/>
        </w:rPr>
        <w:t>sulphur</w:t>
      </w:r>
      <w:r>
        <w:rPr>
          <w:spacing w:val="-2"/>
          <w:vertAlign w:val="baseline"/>
        </w:rPr>
        <w:t> </w:t>
      </w:r>
      <w:r>
        <w:rPr>
          <w:vertAlign w:val="baseline"/>
        </w:rPr>
        <w:t>and mercury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discharged into Nigeria‘s inland waters.</w:t>
      </w:r>
    </w:p>
    <w:p>
      <w:pPr>
        <w:pStyle w:val="BodyText"/>
        <w:spacing w:line="480" w:lineRule="auto" w:before="200"/>
        <w:ind w:right="569" w:firstLine="719"/>
        <w:jc w:val="both"/>
      </w:pPr>
      <w:r>
        <w:rPr/>
        <w:t>Environmental permits are required for all potentially environmental sensitive activities</w:t>
      </w:r>
      <w:r>
        <w:rPr>
          <w:spacing w:val="-57"/>
        </w:rPr>
        <w:t> </w:t>
      </w:r>
      <w:r>
        <w:rPr/>
        <w:t>and are granted by the NESREA and the relevant state agencies. The National Environmental</w:t>
      </w:r>
      <w:r>
        <w:rPr>
          <w:spacing w:val="1"/>
        </w:rPr>
        <w:t> </w:t>
      </w:r>
      <w:r>
        <w:rPr/>
        <w:t>Protection (Pollution Abatement in Industries and Facilities Generating Waste) Regulations</w:t>
      </w:r>
      <w:r>
        <w:rPr>
          <w:spacing w:val="1"/>
        </w:rPr>
        <w:t> </w:t>
      </w:r>
      <w:r>
        <w:rPr/>
        <w:t>SI.9 of 1991 provides that a permit will be required where effluents with constituents beyond</w:t>
      </w:r>
      <w:r>
        <w:rPr>
          <w:spacing w:val="1"/>
        </w:rPr>
        <w:t> </w:t>
      </w:r>
      <w:r>
        <w:rPr/>
        <w:t>permissible limits will be discharged into public drains, rivers, lakes, sea or as an underground</w:t>
      </w:r>
      <w:r>
        <w:rPr>
          <w:spacing w:val="1"/>
        </w:rPr>
        <w:t> </w:t>
      </w:r>
      <w:r>
        <w:rPr/>
        <w:t>injection. A permit will also be required where oil in any form will be discharged into public</w:t>
      </w:r>
      <w:r>
        <w:rPr>
          <w:spacing w:val="1"/>
        </w:rPr>
        <w:t> </w:t>
      </w:r>
      <w:r>
        <w:rPr/>
        <w:t>drains, rivers, lakes, sea or as an underground injection. An industry or facility with a new</w:t>
      </w:r>
      <w:r>
        <w:rPr>
          <w:spacing w:val="1"/>
        </w:rPr>
        <w:t> </w:t>
      </w:r>
      <w:r>
        <w:rPr/>
        <w:t>source or a new process line with a new point source shall be required to apply to the Agency</w:t>
      </w:r>
      <w:r>
        <w:rPr>
          <w:spacing w:val="1"/>
        </w:rPr>
        <w:t> </w:t>
      </w:r>
      <w:r>
        <w:rPr/>
        <w:t>for a discharge permit. Pursuant to the NESREA Act the National Environmental (Permitting</w:t>
      </w:r>
      <w:r>
        <w:rPr>
          <w:spacing w:val="1"/>
        </w:rPr>
        <w:t> </w:t>
      </w:r>
      <w:r>
        <w:rPr/>
        <w:t>and Licensing System) Regulations 2009 established a permitting and licensing system to</w:t>
      </w:r>
      <w:r>
        <w:rPr>
          <w:spacing w:val="1"/>
        </w:rPr>
        <w:t> </w:t>
      </w:r>
      <w:r>
        <w:rPr/>
        <w:t>enable consistent application of environmental laws, regulations and standards in all sectors of</w:t>
      </w:r>
      <w:r>
        <w:rPr>
          <w:spacing w:val="1"/>
        </w:rPr>
        <w:t> </w:t>
      </w:r>
      <w:r>
        <w:rPr/>
        <w:t>the economy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geographical regions.</w:t>
      </w:r>
      <w:r>
        <w:rPr>
          <w:vertAlign w:val="superscript"/>
        </w:rPr>
        <w:t>162</w:t>
      </w:r>
    </w:p>
    <w:p>
      <w:pPr>
        <w:pStyle w:val="BodyText"/>
        <w:spacing w:line="480" w:lineRule="auto" w:before="201"/>
        <w:ind w:right="579" w:firstLine="719"/>
        <w:jc w:val="both"/>
      </w:pPr>
      <w:r>
        <w:rPr/>
        <w:t>Under Section 20 of the NESREA Act, the Agency is mandated to make regulations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specifications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Nigeria‘s</w:t>
      </w:r>
      <w:r>
        <w:rPr>
          <w:spacing w:val="60"/>
        </w:rPr>
        <w:t> </w:t>
      </w:r>
      <w:r>
        <w:rPr/>
        <w:t>air</w:t>
      </w:r>
      <w:r>
        <w:rPr>
          <w:spacing w:val="1"/>
        </w:rPr>
        <w:t> </w:t>
      </w:r>
      <w:r>
        <w:rPr/>
        <w:t>resources so as to promote the public health or welfare and the natural development and</w:t>
      </w:r>
      <w:r>
        <w:rPr>
          <w:spacing w:val="1"/>
        </w:rPr>
        <w:t> </w:t>
      </w:r>
      <w:r>
        <w:rPr/>
        <w:t>productive</w:t>
      </w:r>
      <w:r>
        <w:rPr>
          <w:spacing w:val="-2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nation‘s human, animal, marine or</w:t>
      </w:r>
      <w:r>
        <w:rPr>
          <w:spacing w:val="-2"/>
        </w:rPr>
        <w:t> </w:t>
      </w:r>
      <w:r>
        <w:rPr/>
        <w:t>plant life.</w:t>
      </w:r>
    </w:p>
    <w:p>
      <w:pPr>
        <w:pStyle w:val="BodyText"/>
        <w:spacing w:line="480" w:lineRule="auto" w:before="202"/>
        <w:ind w:right="577" w:firstLine="719"/>
        <w:jc w:val="both"/>
      </w:pPr>
      <w:r>
        <w:rPr/>
        <w:t>The inclusion of animal, marine, and plant health in the provisions of the Act suggests a</w:t>
      </w:r>
      <w:r>
        <w:rPr>
          <w:spacing w:val="-57"/>
        </w:rPr>
        <w:t> </w:t>
      </w:r>
      <w:r>
        <w:rPr/>
        <w:t>shift from the anthropocentric philosophy to the biocentric. It is however not clear whether the</w:t>
      </w:r>
      <w:r>
        <w:rPr>
          <w:spacing w:val="1"/>
        </w:rPr>
        <w:t> </w:t>
      </w:r>
      <w:r>
        <w:rPr/>
        <w:t>underlying</w:t>
      </w:r>
      <w:r>
        <w:rPr>
          <w:spacing w:val="-2"/>
        </w:rPr>
        <w:t> </w:t>
      </w:r>
      <w:r>
        <w:rPr/>
        <w:t>motivation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/>
        <w:t>linked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3"/>
        </w:rPr>
        <w:t> </w:t>
      </w:r>
      <w:r>
        <w:rPr/>
        <w:t>plants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animal</w:t>
      </w:r>
      <w:r>
        <w:rPr>
          <w:spacing w:val="2"/>
        </w:rPr>
        <w:t> </w:t>
      </w:r>
      <w:r>
        <w:rPr/>
        <w:t>resources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humans. The</w:t>
      </w:r>
    </w:p>
    <w:p>
      <w:pPr>
        <w:pStyle w:val="BodyText"/>
        <w:spacing w:before="2"/>
        <w:ind w:left="0"/>
        <w:rPr>
          <w:sz w:val="27"/>
        </w:rPr>
      </w:pPr>
      <w:r>
        <w:rPr/>
        <w:pict>
          <v:rect style="position:absolute;margin-left:72.024002pt;margin-top:17.613876pt;width:144.020pt;height:.72003pt;mso-position-horizontal-relative:page;mso-position-vertical-relative:paragraph;z-index:-15640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162</w:t>
      </w:r>
      <w:r>
        <w:rPr>
          <w:rFonts w:ascii="Calibri"/>
          <w:sz w:val="20"/>
          <w:vertAlign w:val="baseline"/>
        </w:rPr>
        <w:t>Regulation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(Permitting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Licensing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System)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80"/>
        <w:jc w:val="both"/>
      </w:pPr>
      <w:r>
        <w:rPr/>
        <w:t>provisions of the Act go beyond merely protecting the quality of the air to its enhancement.</w:t>
      </w:r>
      <w:r>
        <w:rPr>
          <w:spacing w:val="1"/>
        </w:rPr>
        <w:t> </w:t>
      </w:r>
      <w:r>
        <w:rPr/>
        <w:t>This is so, especially where the quality of the air has been lowered due to prior years of</w:t>
      </w:r>
      <w:r>
        <w:rPr>
          <w:spacing w:val="1"/>
        </w:rPr>
        <w:t> </w:t>
      </w:r>
      <w:r>
        <w:rPr/>
        <w:t>pollution.</w:t>
      </w:r>
    </w:p>
    <w:p>
      <w:pPr>
        <w:pStyle w:val="BodyText"/>
        <w:spacing w:line="480" w:lineRule="auto" w:before="192"/>
        <w:ind w:right="572" w:firstLine="719"/>
        <w:jc w:val="both"/>
      </w:pPr>
      <w:r>
        <w:rPr/>
        <w:t>However in order for the Agency to set standards as required to protect and enhance the</w:t>
      </w:r>
      <w:r>
        <w:rPr>
          <w:spacing w:val="-57"/>
        </w:rPr>
        <w:t> </w:t>
      </w:r>
      <w:r>
        <w:rPr/>
        <w:t>air quality, Subsection 2 of Section 20 should be made mandatory. The relevant subsection</w:t>
      </w:r>
      <w:r>
        <w:rPr>
          <w:spacing w:val="1"/>
        </w:rPr>
        <w:t> </w:t>
      </w:r>
      <w:r>
        <w:rPr/>
        <w:t>provides that the agency </w:t>
      </w:r>
      <w:r>
        <w:rPr>
          <w:i/>
        </w:rPr>
        <w:t>may establish monitoring stations or networks </w:t>
      </w:r>
      <w:r>
        <w:rPr/>
        <w:t>to locate sources of</w:t>
      </w:r>
      <w:r>
        <w:rPr>
          <w:spacing w:val="1"/>
        </w:rPr>
        <w:t> </w:t>
      </w:r>
      <w:r>
        <w:rPr/>
        <w:t>atmospheric pollution and determine their actual or potential danger. The establishment of such</w:t>
      </w:r>
      <w:r>
        <w:rPr>
          <w:spacing w:val="-57"/>
        </w:rPr>
        <w:t> </w:t>
      </w:r>
      <w:r>
        <w:rPr/>
        <w:t>monitoring stations ought to be mandatory rather than optional if effective prevention and</w:t>
      </w:r>
      <w:r>
        <w:rPr>
          <w:spacing w:val="1"/>
        </w:rPr>
        <w:t> </w:t>
      </w:r>
      <w:r>
        <w:rPr/>
        <w:t>control of air pollution is to be achieved. Just as the agency is able to monitor the quantity and</w:t>
      </w:r>
      <w:r>
        <w:rPr>
          <w:spacing w:val="1"/>
        </w:rPr>
        <w:t> </w:t>
      </w:r>
      <w:r>
        <w:rPr/>
        <w:t>concentration of substances discharged from point sources into waters it ought to monitor and</w:t>
      </w:r>
      <w:r>
        <w:rPr>
          <w:spacing w:val="1"/>
        </w:rPr>
        <w:t> </w:t>
      </w:r>
      <w:r>
        <w:rPr/>
        <w:t>ascertain the sources of air pollution and the concentration of substances discharged into the</w:t>
      </w:r>
      <w:r>
        <w:rPr>
          <w:spacing w:val="1"/>
        </w:rPr>
        <w:t> </w:t>
      </w:r>
      <w:r>
        <w:rPr/>
        <w:t>environment from such sources. Otherwise it would be practically impossible to effectively</w:t>
      </w:r>
      <w:r>
        <w:rPr>
          <w:spacing w:val="1"/>
        </w:rPr>
        <w:t> </w:t>
      </w:r>
      <w:r>
        <w:rPr/>
        <w:t>tackle</w:t>
      </w:r>
      <w:r>
        <w:rPr>
          <w:spacing w:val="-1"/>
        </w:rPr>
        <w:t> </w:t>
      </w:r>
      <w:r>
        <w:rPr/>
        <w:t>air pollution.</w:t>
      </w:r>
    </w:p>
    <w:p>
      <w:pPr>
        <w:pStyle w:val="BodyText"/>
        <w:spacing w:line="480" w:lineRule="auto" w:before="200"/>
        <w:ind w:right="570" w:firstLine="719"/>
        <w:jc w:val="both"/>
      </w:pPr>
      <w:r>
        <w:rPr/>
        <w:t>Industries would then be encouraged (or forced) to adopt cleaner and environmental</w:t>
      </w:r>
      <w:r>
        <w:rPr>
          <w:spacing w:val="1"/>
        </w:rPr>
        <w:t> </w:t>
      </w:r>
      <w:r>
        <w:rPr/>
        <w:t>friendly technologies that resulting less pollution. While the use of effluent limitations and</w:t>
      </w:r>
      <w:r>
        <w:rPr>
          <w:spacing w:val="1"/>
        </w:rPr>
        <w:t> </w:t>
      </w:r>
      <w:r>
        <w:rPr/>
        <w:t>permits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good,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pollution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focused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production and less on the end-of-pipe mechanisms.</w:t>
      </w:r>
      <w:r>
        <w:rPr>
          <w:vertAlign w:val="superscript"/>
        </w:rPr>
        <w:t>163</w:t>
      </w:r>
      <w:r>
        <w:rPr>
          <w:vertAlign w:val="baseline"/>
        </w:rPr>
        <w:t> It has been demonstrated that the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environmentally friendly technology and processes are more effective in controlling 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 opposed to end-of-pipe</w:t>
      </w:r>
      <w:r>
        <w:rPr>
          <w:spacing w:val="-1"/>
          <w:vertAlign w:val="baseline"/>
        </w:rPr>
        <w:t> </w:t>
      </w:r>
      <w:r>
        <w:rPr>
          <w:vertAlign w:val="baseline"/>
        </w:rPr>
        <w:t>solutions.</w:t>
      </w:r>
      <w:r>
        <w:rPr>
          <w:vertAlign w:val="superscript"/>
        </w:rPr>
        <w:t>164</w:t>
      </w:r>
    </w:p>
    <w:p>
      <w:pPr>
        <w:pStyle w:val="BodyText"/>
        <w:spacing w:line="480" w:lineRule="auto" w:before="203"/>
        <w:ind w:right="582" w:firstLine="719"/>
        <w:jc w:val="both"/>
      </w:pPr>
      <w:r>
        <w:rPr/>
        <w:t>Contravention of air quality regulations made by the Agency is punishable by a fine not</w:t>
      </w:r>
      <w:r>
        <w:rPr>
          <w:spacing w:val="-57"/>
        </w:rPr>
        <w:t> </w:t>
      </w:r>
      <w:r>
        <w:rPr/>
        <w:t>exceeding</w:t>
      </w:r>
      <w:r>
        <w:rPr>
          <w:spacing w:val="20"/>
        </w:rPr>
        <w:t> </w:t>
      </w:r>
      <w:r>
        <w:rPr/>
        <w:t>N200,</w:t>
      </w:r>
      <w:r>
        <w:rPr>
          <w:spacing w:val="21"/>
        </w:rPr>
        <w:t> </w:t>
      </w:r>
      <w:r>
        <w:rPr/>
        <w:t>000.00</w:t>
      </w:r>
      <w:r>
        <w:rPr>
          <w:spacing w:val="23"/>
        </w:rPr>
        <w:t> </w:t>
      </w:r>
      <w:r>
        <w:rPr/>
        <w:t>or</w:t>
      </w:r>
      <w:r>
        <w:rPr>
          <w:spacing w:val="20"/>
        </w:rPr>
        <w:t> </w:t>
      </w:r>
      <w:r>
        <w:rPr/>
        <w:t>by</w:t>
      </w:r>
      <w:r>
        <w:rPr>
          <w:spacing w:val="16"/>
        </w:rPr>
        <w:t> </w:t>
      </w:r>
      <w:r>
        <w:rPr/>
        <w:t>imprisonment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one</w:t>
      </w:r>
      <w:r>
        <w:rPr>
          <w:spacing w:val="25"/>
        </w:rPr>
        <w:t> </w:t>
      </w:r>
      <w:r>
        <w:rPr/>
        <w:t>year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/>
        <w:t>by</w:t>
      </w:r>
      <w:r>
        <w:rPr>
          <w:spacing w:val="16"/>
        </w:rPr>
        <w:t> </w:t>
      </w:r>
      <w:r>
        <w:rPr/>
        <w:t>both</w:t>
      </w:r>
      <w:r>
        <w:rPr>
          <w:spacing w:val="24"/>
        </w:rPr>
        <w:t> </w:t>
      </w:r>
      <w:r>
        <w:rPr/>
        <w:t>fine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imprisonment.</w:t>
      </w:r>
    </w:p>
    <w:p>
      <w:pPr>
        <w:pStyle w:val="BodyText"/>
        <w:spacing w:before="6"/>
        <w:ind w:left="0"/>
        <w:rPr>
          <w:sz w:val="11"/>
        </w:rPr>
      </w:pPr>
      <w:r>
        <w:rPr/>
        <w:pict>
          <v:rect style="position:absolute;margin-left:72.024002pt;margin-top:8.597628pt;width:144.020pt;height:.71997pt;mso-position-horizontal-relative:page;mso-position-vertical-relative:paragraph;z-index:-15639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163</w:t>
      </w:r>
      <w:r>
        <w:rPr>
          <w:rFonts w:ascii="Calibri" w:hAnsi="Calibri"/>
          <w:sz w:val="20"/>
          <w:vertAlign w:val="baseline"/>
        </w:rPr>
        <w:t> Regulation 2(4) of the National Environmental (Chemical, Pharmaceutical, Soap and Detergent Manufacturing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Industries) Regulations 2009 states that “*I+ndustries’ emphasis on environmental planning shall be to prevent,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reduce or eliminate pollutants at source and less emphasis shall be placed only on external hardware which are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end-of-pipe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mechanisms.”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109"/>
        <w:ind w:right="569"/>
        <w:jc w:val="both"/>
      </w:pPr>
      <w:r>
        <w:rPr/>
        <w:t>An additional fine of N20, 000.00 is prescribed</w:t>
      </w:r>
      <w:r>
        <w:rPr>
          <w:spacing w:val="1"/>
        </w:rPr>
        <w:t> </w:t>
      </w:r>
      <w:r>
        <w:rPr/>
        <w:t>for every day the offence subsists</w:t>
      </w:r>
      <w:r>
        <w:rPr>
          <w:vertAlign w:val="superscript"/>
        </w:rPr>
        <w:t>165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 of a corporate body, the penalty shall be a fine net exceeding N2, 000,000.00 and an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 fine of</w:t>
      </w:r>
      <w:r>
        <w:rPr>
          <w:spacing w:val="-2"/>
          <w:vertAlign w:val="baseline"/>
        </w:rPr>
        <w:t> </w:t>
      </w:r>
      <w:r>
        <w:rPr>
          <w:vertAlign w:val="baseline"/>
        </w:rPr>
        <w:t>N50, 000.00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every</w:t>
      </w:r>
      <w:r>
        <w:rPr>
          <w:spacing w:val="-5"/>
          <w:vertAlign w:val="baseline"/>
        </w:rPr>
        <w:t> </w:t>
      </w:r>
      <w:r>
        <w:rPr>
          <w:vertAlign w:val="baseline"/>
        </w:rPr>
        <w:t>day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offence subsists</w:t>
      </w:r>
      <w:r>
        <w:rPr>
          <w:vertAlign w:val="superscript"/>
        </w:rPr>
        <w:t>166</w:t>
      </w:r>
      <w:r>
        <w:rPr>
          <w:vertAlign w:val="baseline"/>
        </w:rPr>
        <w:t>.</w:t>
      </w:r>
    </w:p>
    <w:p>
      <w:pPr>
        <w:pStyle w:val="BodyText"/>
        <w:spacing w:line="480" w:lineRule="auto" w:before="192"/>
        <w:ind w:right="568" w:firstLine="719"/>
        <w:jc w:val="both"/>
      </w:pPr>
      <w:r>
        <w:rPr/>
        <w:t>A notable feature of the NESREA Act is the wide power conferred on the Minister of</w:t>
      </w:r>
      <w:r>
        <w:rPr>
          <w:spacing w:val="1"/>
        </w:rPr>
        <w:t> </w:t>
      </w:r>
      <w:r>
        <w:rPr/>
        <w:t>Environment and the Agency to make regulations and prescribe environmental standards.</w:t>
      </w:r>
      <w:r>
        <w:rPr>
          <w:vertAlign w:val="superscript"/>
        </w:rPr>
        <w:t>167</w:t>
      </w:r>
      <w:r>
        <w:rPr>
          <w:spacing w:val="1"/>
          <w:vertAlign w:val="baseline"/>
        </w:rPr>
        <w:t> </w:t>
      </w:r>
      <w:r>
        <w:rPr>
          <w:vertAlign w:val="baseline"/>
        </w:rPr>
        <w:t>The role of the Agency in the making of regulations is implied in Section 8(k) of the Act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empowers the Agency to submit for the approval of the Minister, proposals for the evolution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review of existing guidelines, regulations and standards on environment other than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 and gas sector. Several sections expressly authorize the Agency to make regulations.</w:t>
      </w:r>
      <w:r>
        <w:rPr>
          <w:vertAlign w:val="superscript"/>
        </w:rPr>
        <w:t>168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of the Agency to make delegated legislation in the form of regulations is to be exercised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to the approval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Minister</w:t>
      </w:r>
      <w:r>
        <w:rPr>
          <w:spacing w:val="-1"/>
          <w:vertAlign w:val="baseline"/>
        </w:rPr>
        <w:t> </w:t>
      </w:r>
      <w:r>
        <w:rPr>
          <w:vertAlign w:val="baseline"/>
        </w:rPr>
        <w:t>of Environment.</w:t>
      </w:r>
      <w:r>
        <w:rPr>
          <w:vertAlign w:val="superscript"/>
        </w:rPr>
        <w:t>169</w:t>
      </w:r>
    </w:p>
    <w:p>
      <w:pPr>
        <w:pStyle w:val="BodyText"/>
        <w:spacing w:line="480" w:lineRule="auto" w:before="200"/>
        <w:ind w:right="574" w:firstLine="719"/>
        <w:jc w:val="both"/>
      </w:pPr>
      <w:r>
        <w:rPr/>
        <w:t>The advantage of delegated legislation in environmental law is that it can be made</w:t>
      </w:r>
      <w:r>
        <w:rPr>
          <w:spacing w:val="1"/>
        </w:rPr>
        <w:t> </w:t>
      </w:r>
      <w:r>
        <w:rPr/>
        <w:t>quickly by the Minister or the Agency without the need for lengthy legislative procedures. This</w:t>
      </w:r>
      <w:r>
        <w:rPr>
          <w:spacing w:val="-57"/>
        </w:rPr>
        <w:t> </w:t>
      </w:r>
      <w:r>
        <w:rPr/>
        <w:t>enables a timely response to new environmental problems; for example, the discovery that a</w:t>
      </w:r>
      <w:r>
        <w:rPr>
          <w:spacing w:val="1"/>
        </w:rPr>
        <w:t> </w:t>
      </w:r>
      <w:r>
        <w:rPr/>
        <w:t>substance hitherto thought to be safe is causing environmental problems. Such flexibility is</w:t>
      </w:r>
      <w:r>
        <w:rPr>
          <w:spacing w:val="1"/>
        </w:rPr>
        <w:t> </w:t>
      </w:r>
      <w:r>
        <w:rPr/>
        <w:t>vital to the rapid development of environmental law, which requires continual modification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 of scientific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  <w:spacing w:line="480" w:lineRule="auto" w:before="203"/>
        <w:ind w:right="572" w:firstLine="719"/>
        <w:jc w:val="both"/>
      </w:pPr>
      <w:r>
        <w:rPr/>
        <w:t>In addition to expediency, delegated legislation is usually done by persons who are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legislation.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advantage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delegated</w:t>
      </w:r>
      <w:r>
        <w:rPr>
          <w:spacing w:val="3"/>
        </w:rPr>
        <w:t> </w:t>
      </w:r>
      <w:r>
        <w:rPr/>
        <w:t>legislation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that</w:t>
      </w:r>
      <w:r>
        <w:rPr>
          <w:spacing w:val="3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anticipatory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nature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thus</w:t>
      </w:r>
      <w:r>
        <w:rPr>
          <w:spacing w:val="5"/>
        </w:rPr>
        <w:t> </w:t>
      </w:r>
      <w:r>
        <w:rPr/>
        <w:t>tends</w:t>
      </w:r>
      <w:r>
        <w:rPr>
          <w:spacing w:val="4"/>
        </w:rPr>
        <w:t> </w:t>
      </w:r>
      <w:r>
        <w:rPr/>
        <w:t>towards</w:t>
      </w:r>
      <w:r>
        <w:rPr>
          <w:spacing w:val="3"/>
        </w:rPr>
        <w:t> </w:t>
      </w:r>
      <w:r>
        <w:rPr/>
        <w:t>prevention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5"/>
        </w:rPr>
      </w:pPr>
      <w:r>
        <w:rPr/>
        <w:pict>
          <v:rect style="position:absolute;margin-left:72.024002pt;margin-top:16.414833pt;width:144.020pt;height:.72003pt;mso-position-horizontal-relative:page;mso-position-vertical-relative:paragraph;z-index:-15639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166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167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(c)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provides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Minister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shall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make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regulations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generally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purposes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carrying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out or giving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full effect 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functions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 under 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before="1"/>
        <w:ind w:left="460" w:right="57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168</w:t>
      </w:r>
      <w:r>
        <w:rPr>
          <w:rFonts w:ascii="Calibri"/>
          <w:sz w:val="20"/>
          <w:vertAlign w:val="baseline"/>
        </w:rPr>
        <w:t> Sections 20, 23 and 25 of the NESREA Act, for example, empower the Agency to make regulations in the areas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quality 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atmosphere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protection, water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quality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standards, 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sanitation.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8(k)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2" w:lineRule="auto" w:before="69"/>
        <w:ind w:right="581"/>
        <w:jc w:val="both"/>
      </w:pPr>
      <w:r>
        <w:rPr/>
        <w:t>rather than cure. For the preventive approach to be adequately implemented there is need to</w:t>
      </w:r>
      <w:r>
        <w:rPr>
          <w:spacing w:val="1"/>
        </w:rPr>
        <w:t> </w:t>
      </w:r>
      <w:r>
        <w:rPr/>
        <w:t>forecast</w:t>
      </w:r>
      <w:r>
        <w:rPr>
          <w:spacing w:val="-1"/>
        </w:rPr>
        <w:t> </w:t>
      </w:r>
      <w:r>
        <w:rPr/>
        <w:t>and prevent rather than to react and correct.</w:t>
      </w:r>
    </w:p>
    <w:p>
      <w:pPr>
        <w:pStyle w:val="BodyText"/>
        <w:spacing w:line="480" w:lineRule="auto" w:before="194"/>
        <w:ind w:right="571" w:firstLine="719"/>
        <w:jc w:val="both"/>
      </w:pPr>
      <w:r>
        <w:rPr/>
        <w:t>The disadvantage of delegated legislation is that is reduces democratic accountability</w:t>
      </w:r>
      <w:r>
        <w:rPr>
          <w:spacing w:val="1"/>
        </w:rPr>
        <w:t> </w:t>
      </w:r>
      <w:r>
        <w:rPr/>
        <w:t>because, although statutory instruments may be scrutinized and overturned by the courts, they</w:t>
      </w:r>
      <w:r>
        <w:rPr>
          <w:spacing w:val="1"/>
        </w:rPr>
        <w:t> </w:t>
      </w:r>
      <w:r>
        <w:rPr/>
        <w:t>are</w:t>
      </w:r>
      <w:r>
        <w:rPr>
          <w:spacing w:val="6"/>
        </w:rPr>
        <w:t> </w:t>
      </w:r>
      <w:r>
        <w:rPr/>
        <w:t>made</w:t>
      </w:r>
      <w:r>
        <w:rPr>
          <w:spacing w:val="7"/>
        </w:rPr>
        <w:t> </w:t>
      </w:r>
      <w:r>
        <w:rPr/>
        <w:t>without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line-by-line</w:t>
      </w:r>
      <w:r>
        <w:rPr>
          <w:spacing w:val="7"/>
        </w:rPr>
        <w:t> </w:t>
      </w:r>
      <w:r>
        <w:rPr/>
        <w:t>scrutiny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legislature</w:t>
      </w:r>
      <w:r>
        <w:rPr>
          <w:spacing w:val="7"/>
        </w:rPr>
        <w:t> </w:t>
      </w:r>
      <w:r>
        <w:rPr/>
        <w:t>which</w:t>
      </w:r>
      <w:r>
        <w:rPr>
          <w:spacing w:val="9"/>
        </w:rPr>
        <w:t> </w:t>
      </w:r>
      <w:r>
        <w:rPr/>
        <w:t>characterizes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passing</w:t>
      </w:r>
      <w:r>
        <w:rPr>
          <w:spacing w:val="6"/>
        </w:rPr>
        <w:t> </w:t>
      </w:r>
      <w:r>
        <w:rPr/>
        <w:t>of</w:t>
      </w:r>
      <w:r>
        <w:rPr>
          <w:spacing w:val="-58"/>
        </w:rPr>
        <w:t> </w:t>
      </w:r>
      <w:r>
        <w:rPr/>
        <w:t>a statute.</w:t>
      </w:r>
      <w:r>
        <w:rPr>
          <w:vertAlign w:val="superscript"/>
        </w:rPr>
        <w:t>170</w:t>
      </w:r>
      <w:r>
        <w:rPr>
          <w:spacing w:val="1"/>
          <w:vertAlign w:val="baseline"/>
        </w:rPr>
        <w:t> </w:t>
      </w:r>
      <w:r>
        <w:rPr>
          <w:vertAlign w:val="baseline"/>
        </w:rPr>
        <w:t>The validity of delegated legislation may, on an application for judicial review, be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challenged in the courts on the basis that it is ultra vires. In other words, that the law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delegated legislation has been made does not allow for the making of a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rule. This would mean that the judiciary would be called upon to play a greater role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environmental law.</w:t>
      </w:r>
    </w:p>
    <w:p>
      <w:pPr>
        <w:pStyle w:val="Heading2"/>
        <w:ind w:left="460" w:firstLine="0"/>
      </w:pPr>
      <w:r>
        <w:rPr/>
        <w:t>4.2.3.5The</w:t>
      </w:r>
      <w:r>
        <w:rPr>
          <w:spacing w:val="-1"/>
        </w:rPr>
        <w:t> </w:t>
      </w:r>
      <w:r>
        <w:rPr/>
        <w:t>NESREA</w:t>
      </w:r>
      <w:r>
        <w:rPr>
          <w:spacing w:val="-2"/>
        </w:rPr>
        <w:t> </w:t>
      </w:r>
      <w:r>
        <w:rPr/>
        <w:t>Regulations 2009-2011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172"/>
        <w:ind w:right="573" w:firstLine="1079"/>
        <w:jc w:val="both"/>
      </w:pPr>
      <w:r>
        <w:rPr/>
        <w:pict>
          <v:rect style="position:absolute;margin-left:72.024002pt;margin-top:345.293152pt;width:144.020pt;height:.71997pt;mso-position-horizontal-relative:page;mso-position-vertical-relative:paragraph;z-index:-15638528;mso-wrap-distance-left:0;mso-wrap-distance-right:0" filled="true" fillcolor="#000000" stroked="false">
            <v:fill type="solid"/>
            <w10:wrap type="topAndBottom"/>
          </v:rect>
        </w:pict>
      </w:r>
      <w:r>
        <w:rPr/>
        <w:t>Between 2009 and 2011 the Minister of Environment enacted 24 environmental</w:t>
      </w:r>
      <w:r>
        <w:rPr>
          <w:spacing w:val="1"/>
        </w:rPr>
        <w:t> </w:t>
      </w:r>
      <w:r>
        <w:rPr/>
        <w:t>regulations for the general purpose of carrying out or giving full effect to the functions of the</w:t>
      </w:r>
      <w:r>
        <w:rPr>
          <w:spacing w:val="1"/>
        </w:rPr>
        <w:t> </w:t>
      </w:r>
      <w:r>
        <w:rPr/>
        <w:t>Agency 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regulations</w:t>
      </w:r>
      <w:r>
        <w:rPr>
          <w:spacing w:val="-57"/>
        </w:rPr>
        <w:t> </w:t>
      </w:r>
      <w:r>
        <w:rPr/>
        <w:t>include, </w:t>
      </w:r>
      <w:r>
        <w:rPr>
          <w:i/>
        </w:rPr>
        <w:t>inter alia</w:t>
      </w:r>
      <w:r>
        <w:rPr/>
        <w:t>, National Environmental (Permitting and Licensing System) Regulations</w:t>
      </w:r>
      <w:r>
        <w:rPr>
          <w:spacing w:val="1"/>
        </w:rPr>
        <w:t> </w:t>
      </w:r>
      <w:r>
        <w:rPr/>
        <w:t>2009; National Environmental (Chemical, Pharmaceutical, Soap and Detergent Manufacturing</w:t>
      </w:r>
      <w:r>
        <w:rPr>
          <w:spacing w:val="1"/>
        </w:rPr>
        <w:t> </w:t>
      </w:r>
      <w:r>
        <w:rPr/>
        <w:t>Industries) Regulations 2009; National Environmental (Mining and Processing of Coal, Ores</w:t>
      </w:r>
      <w:r>
        <w:rPr>
          <w:spacing w:val="1"/>
        </w:rPr>
        <w:t> </w:t>
      </w:r>
      <w:r>
        <w:rPr/>
        <w:t>and Industrial Minerals) Regulations 2009; National Environmental (Wetlands, River Banks</w:t>
      </w:r>
      <w:r>
        <w:rPr>
          <w:spacing w:val="1"/>
        </w:rPr>
        <w:t> </w:t>
      </w:r>
      <w:r>
        <w:rPr/>
        <w:t>and Lake Shores) Regulations 2009;</w:t>
      </w:r>
      <w:r>
        <w:rPr>
          <w:spacing w:val="1"/>
        </w:rPr>
        <w:t> </w:t>
      </w:r>
      <w:r>
        <w:rPr/>
        <w:t>National Environmental (Watershed, Mountainous, Hilly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Catchment</w:t>
      </w:r>
      <w:r>
        <w:rPr>
          <w:spacing w:val="1"/>
        </w:rPr>
        <w:t> </w:t>
      </w:r>
      <w:r>
        <w:rPr/>
        <w:t>Areas)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2009;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(Sanitation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Wastes</w:t>
      </w:r>
      <w:r>
        <w:rPr>
          <w:spacing w:val="-57"/>
        </w:rPr>
        <w:t> </w:t>
      </w:r>
      <w:r>
        <w:rPr/>
        <w:t>Control)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2009;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(Access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Resources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Sharing)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2009;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(Ozone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Protection)</w:t>
      </w:r>
      <w:r>
        <w:rPr>
          <w:spacing w:val="1"/>
        </w:rPr>
        <w:t> </w:t>
      </w:r>
      <w:r>
        <w:rPr/>
        <w:t>Regulations</w:t>
      </w:r>
      <w:r>
        <w:rPr>
          <w:spacing w:val="22"/>
        </w:rPr>
        <w:t> </w:t>
      </w:r>
      <w:r>
        <w:rPr/>
        <w:t>2009;</w:t>
      </w:r>
      <w:r>
        <w:rPr>
          <w:spacing w:val="23"/>
        </w:rPr>
        <w:t> </w:t>
      </w:r>
      <w:r>
        <w:rPr/>
        <w:t>National</w:t>
      </w:r>
      <w:r>
        <w:rPr>
          <w:spacing w:val="23"/>
        </w:rPr>
        <w:t> </w:t>
      </w:r>
      <w:r>
        <w:rPr/>
        <w:t>Environmental</w:t>
      </w:r>
      <w:r>
        <w:rPr>
          <w:spacing w:val="22"/>
        </w:rPr>
        <w:t> </w:t>
      </w:r>
      <w:r>
        <w:rPr/>
        <w:t>(Textile,</w:t>
      </w:r>
      <w:r>
        <w:rPr>
          <w:spacing w:val="22"/>
        </w:rPr>
        <w:t> </w:t>
      </w:r>
      <w:r>
        <w:rPr/>
        <w:t>Wearing</w:t>
      </w:r>
      <w:r>
        <w:rPr>
          <w:spacing w:val="21"/>
        </w:rPr>
        <w:t> </w:t>
      </w:r>
      <w:r>
        <w:rPr/>
        <w:t>Apparel,</w:t>
      </w:r>
      <w:r>
        <w:rPr>
          <w:spacing w:val="25"/>
        </w:rPr>
        <w:t> </w:t>
      </w:r>
      <w:r>
        <w:rPr/>
        <w:t>Leather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Footwear</w:t>
      </w:r>
    </w:p>
    <w:p>
      <w:pPr>
        <w:spacing w:before="73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170</w:t>
      </w:r>
      <w:r>
        <w:rPr>
          <w:rFonts w:ascii="Calibri"/>
          <w:sz w:val="20"/>
          <w:vertAlign w:val="baseline"/>
        </w:rPr>
        <w:t> See Rabin and Schwartz. </w:t>
      </w:r>
      <w:r>
        <w:rPr>
          <w:rFonts w:ascii="Calibri"/>
          <w:i/>
          <w:sz w:val="20"/>
          <w:vertAlign w:val="baseline"/>
        </w:rPr>
        <w:t>The Pollution Crises</w:t>
      </w:r>
      <w:r>
        <w:rPr>
          <w:rFonts w:ascii="Calibri"/>
          <w:sz w:val="20"/>
          <w:vertAlign w:val="baseline"/>
        </w:rPr>
        <w:t>.Cited in Ajomo M.A and Adewale O. (eds.) (1994).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 and Sustainable Development in Nigeria</w:t>
      </w:r>
      <w:r>
        <w:rPr>
          <w:rFonts w:ascii="Calibri"/>
          <w:sz w:val="20"/>
          <w:vertAlign w:val="baseline"/>
        </w:rPr>
        <w:t>.Nigerian Institute of Advanced Legal Studies, Lagos and the British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Council,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p.187.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2"/>
        <w:jc w:val="both"/>
      </w:pPr>
      <w:r>
        <w:rPr/>
        <w:t>Industry)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2009;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(Noise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Control)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2009;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(Standards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Broadcasting Facilities) Regulations 2011; National Environmental (Soil Erosion and Flood</w:t>
      </w:r>
      <w:r>
        <w:rPr>
          <w:spacing w:val="1"/>
        </w:rPr>
        <w:t> </w:t>
      </w:r>
      <w:r>
        <w:rPr/>
        <w:t>Control)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2011;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(Desertification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Drought</w:t>
      </w:r>
      <w:r>
        <w:rPr>
          <w:spacing w:val="1"/>
        </w:rPr>
        <w:t> </w:t>
      </w:r>
      <w:r>
        <w:rPr/>
        <w:t>Mitigation)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2011;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(Base</w:t>
      </w:r>
      <w:r>
        <w:rPr>
          <w:spacing w:val="1"/>
        </w:rPr>
        <w:t> </w:t>
      </w:r>
      <w:r>
        <w:rPr/>
        <w:t>Metals,</w:t>
      </w:r>
      <w:r>
        <w:rPr>
          <w:spacing w:val="1"/>
        </w:rPr>
        <w:t> </w:t>
      </w:r>
      <w:r>
        <w:rPr/>
        <w:t>Iron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Steel</w:t>
      </w:r>
      <w:r>
        <w:rPr>
          <w:spacing w:val="-57"/>
        </w:rPr>
        <w:t> </w:t>
      </w:r>
      <w:r>
        <w:rPr/>
        <w:t>Manufacturing/Recycling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Sector)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2011;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-57"/>
        </w:rPr>
        <w:t> </w:t>
      </w:r>
      <w:r>
        <w:rPr/>
        <w:t>(Protection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Endangered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Trade)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2011;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 (Domestic and Industrial Plastic, Rubber and Foam Sector) Regulations 2011;</w:t>
      </w:r>
      <w:r>
        <w:rPr>
          <w:spacing w:val="1"/>
        </w:rPr>
        <w:t> </w:t>
      </w:r>
      <w:r>
        <w:rPr/>
        <w:t>National Environmental (Coastal and Marine Areas Protection) Regulations 2011; National</w:t>
      </w:r>
      <w:r>
        <w:rPr>
          <w:spacing w:val="1"/>
        </w:rPr>
        <w:t> </w:t>
      </w:r>
      <w:r>
        <w:rPr/>
        <w:t>Environmental (Construction Sector) Regulations 2011; National Environmental (Control of</w:t>
      </w:r>
      <w:r>
        <w:rPr>
          <w:spacing w:val="1"/>
        </w:rPr>
        <w:t> </w:t>
      </w:r>
      <w:r>
        <w:rPr/>
        <w:t>Vehicular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Diesel</w:t>
      </w:r>
      <w:r>
        <w:rPr>
          <w:spacing w:val="1"/>
        </w:rPr>
        <w:t> </w:t>
      </w:r>
      <w:r>
        <w:rPr/>
        <w:t>Engines)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2011;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 (Non-metallic Minerals Manufacturing Industries Sector) Regulations 2011;</w:t>
      </w:r>
      <w:r>
        <w:rPr>
          <w:spacing w:val="1"/>
        </w:rPr>
        <w:t> </w:t>
      </w:r>
      <w:r>
        <w:rPr/>
        <w:t>National Environmental (Surface and Groundwater Quality Control) Regulations 2011; and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Environmental (Electrical/Electronic</w:t>
      </w:r>
      <w:r>
        <w:rPr>
          <w:spacing w:val="-1"/>
        </w:rPr>
        <w:t> </w:t>
      </w:r>
      <w:r>
        <w:rPr/>
        <w:t>Sector)</w:t>
      </w:r>
      <w:r>
        <w:rPr>
          <w:spacing w:val="-1"/>
        </w:rPr>
        <w:t> </w:t>
      </w:r>
      <w:r>
        <w:rPr/>
        <w:t>Regulations 2011.</w:t>
      </w:r>
    </w:p>
    <w:p>
      <w:pPr>
        <w:pStyle w:val="BodyText"/>
        <w:spacing w:line="480" w:lineRule="auto" w:before="2"/>
        <w:ind w:right="572" w:firstLine="719"/>
        <w:jc w:val="both"/>
      </w:pPr>
      <w:r>
        <w:rPr/>
        <w:t>Additional five regulations were made in 2013 and are namely: National Environmental</w:t>
      </w:r>
      <w:r>
        <w:rPr>
          <w:spacing w:val="-57"/>
        </w:rPr>
        <w:t> </w:t>
      </w:r>
      <w:r>
        <w:rPr/>
        <w:t>(Air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Control)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(Control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Charcoal</w:t>
      </w:r>
      <w:r>
        <w:rPr>
          <w:spacing w:val="1"/>
        </w:rPr>
        <w:t> </w:t>
      </w:r>
      <w:r>
        <w:rPr/>
        <w:t>Production and Export) Regulations 2013, National Environmental (Dams and Reservoirs)</w:t>
      </w:r>
      <w:r>
        <w:rPr>
          <w:spacing w:val="1"/>
        </w:rPr>
        <w:t> </w:t>
      </w:r>
      <w:r>
        <w:rPr/>
        <w:t>Regulations 2013, National Environment (Hazardous Chemicals and Pesticides) Regulations</w:t>
      </w:r>
      <w:r>
        <w:rPr>
          <w:spacing w:val="1"/>
        </w:rPr>
        <w:t> </w:t>
      </w:r>
      <w:r>
        <w:rPr/>
        <w:t>2013,</w:t>
      </w:r>
      <w:r>
        <w:rPr>
          <w:spacing w:val="-1"/>
        </w:rPr>
        <w:t> </w:t>
      </w:r>
      <w:r>
        <w:rPr/>
        <w:t>and National Environmental (Energy</w:t>
      </w:r>
      <w:r>
        <w:rPr>
          <w:spacing w:val="-3"/>
        </w:rPr>
        <w:t> </w:t>
      </w:r>
      <w:r>
        <w:rPr/>
        <w:t>and Energy</w:t>
      </w:r>
      <w:r>
        <w:rPr>
          <w:spacing w:val="-5"/>
        </w:rPr>
        <w:t> </w:t>
      </w:r>
      <w:r>
        <w:rPr/>
        <w:t>Efficiency) Regulations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line="480" w:lineRule="auto"/>
        <w:ind w:right="575" w:firstLine="719"/>
        <w:jc w:val="both"/>
      </w:pPr>
      <w:r>
        <w:rPr/>
        <w:t>These environmental regulations taken together constitute an attempt to confront the</w:t>
      </w:r>
      <w:r>
        <w:rPr>
          <w:spacing w:val="1"/>
        </w:rPr>
        <w:t> </w:t>
      </w:r>
      <w:r>
        <w:rPr/>
        <w:t>major environmental challenges confronting Nigeria and ensure the realization of the right to 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segment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 as well as sensitive and vulnerable ecosystems. They are aimed at fulfilling 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(as</w:t>
      </w:r>
      <w:r>
        <w:rPr>
          <w:spacing w:val="60"/>
        </w:rPr>
        <w:t> </w:t>
      </w:r>
      <w:r>
        <w:rPr/>
        <w:t>amended),</w:t>
      </w:r>
      <w:r>
        <w:rPr>
          <w:spacing w:val="1"/>
        </w:rPr>
        <w:t> </w:t>
      </w:r>
      <w:r>
        <w:rPr/>
        <w:t>namely, to protect and improve the environment and safeguard the water, air and land, forest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wild life</w:t>
      </w:r>
      <w:r>
        <w:rPr>
          <w:spacing w:val="-2"/>
        </w:rPr>
        <w:t> </w:t>
      </w:r>
      <w:r>
        <w:rPr/>
        <w:t>of Nigeria.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5" w:firstLine="719"/>
        <w:jc w:val="both"/>
      </w:pPr>
      <w:r>
        <w:rPr/>
        <w:t>The Regulations are significant for providing uniform environmental standards for the</w:t>
      </w:r>
      <w:r>
        <w:rPr>
          <w:spacing w:val="1"/>
        </w:rPr>
        <w:t> </w:t>
      </w:r>
      <w:r>
        <w:rPr/>
        <w:t>whole of Nigeria. This is more so as there were state laws and standards on the 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NESREA</w:t>
      </w:r>
      <w:r>
        <w:rPr>
          <w:spacing w:val="1"/>
        </w:rPr>
        <w:t> </w:t>
      </w:r>
      <w:r>
        <w:rPr/>
        <w:t>Regulations.</w:t>
      </w:r>
      <w:r>
        <w:rPr>
          <w:spacing w:val="1"/>
        </w:rPr>
        <w:t> </w:t>
      </w:r>
      <w:r>
        <w:rPr/>
        <w:t>However</w:t>
      </w:r>
      <w:r>
        <w:rPr>
          <w:spacing w:val="60"/>
        </w:rPr>
        <w:t> </w:t>
      </w:r>
      <w:r>
        <w:rPr/>
        <w:t>there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divergence in environmental standards across the states. This is a situation which could be</w:t>
      </w:r>
      <w:r>
        <w:rPr>
          <w:spacing w:val="1"/>
        </w:rPr>
        <w:t> </w:t>
      </w:r>
      <w:r>
        <w:rPr/>
        <w:t>exploited</w:t>
      </w:r>
      <w:r>
        <w:rPr>
          <w:spacing w:val="1"/>
        </w:rPr>
        <w:t> </w:t>
      </w:r>
      <w:r>
        <w:rPr/>
        <w:t>by unscrupulous</w:t>
      </w:r>
      <w:r>
        <w:rPr>
          <w:spacing w:val="1"/>
        </w:rPr>
        <w:t> </w:t>
      </w:r>
      <w:r>
        <w:rPr/>
        <w:t>industrialists.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NESREA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provide for uniform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engaging in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would have to adhere to irrespective of the state in which their operations are</w:t>
      </w:r>
      <w:r>
        <w:rPr>
          <w:spacing w:val="1"/>
        </w:rPr>
        <w:t> </w:t>
      </w:r>
      <w:r>
        <w:rPr/>
        <w:t>based.</w:t>
      </w:r>
    </w:p>
    <w:p>
      <w:pPr>
        <w:pStyle w:val="BodyText"/>
        <w:spacing w:line="480" w:lineRule="auto" w:before="2"/>
        <w:ind w:right="561" w:firstLine="719"/>
        <w:jc w:val="both"/>
      </w:pPr>
      <w:r>
        <w:rPr/>
        <w:t>While the enactment of Regulations pursuant to the NESREA Act is laudable and a</w:t>
      </w:r>
      <w:r>
        <w:rPr>
          <w:spacing w:val="1"/>
        </w:rPr>
        <w:t> </w:t>
      </w:r>
      <w:r>
        <w:rPr/>
        <w:t>boost to environmental rights protection, a major shortcoming of these Regulations is their</w:t>
      </w:r>
      <w:r>
        <w:rPr>
          <w:spacing w:val="1"/>
        </w:rPr>
        <w:t> </w:t>
      </w:r>
      <w:r>
        <w:rPr/>
        <w:t>failure to provide for provisions on public participation in environmental governance.</w:t>
      </w:r>
      <w:r>
        <w:rPr>
          <w:vertAlign w:val="superscript"/>
        </w:rPr>
        <w:t>171</w:t>
      </w:r>
      <w:r>
        <w:rPr>
          <w:vertAlign w:val="baseline"/>
        </w:rPr>
        <w:t>It is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(Mining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Coals,</w:t>
      </w:r>
      <w:r>
        <w:rPr>
          <w:spacing w:val="1"/>
          <w:vertAlign w:val="baseline"/>
        </w:rPr>
        <w:t> </w:t>
      </w:r>
      <w:r>
        <w:rPr>
          <w:vertAlign w:val="baseline"/>
        </w:rPr>
        <w:t>Ores,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Minerals)</w:t>
      </w:r>
      <w:r>
        <w:rPr>
          <w:spacing w:val="16"/>
          <w:vertAlign w:val="baseline"/>
        </w:rPr>
        <w:t> </w:t>
      </w:r>
      <w:r>
        <w:rPr>
          <w:vertAlign w:val="baseline"/>
        </w:rPr>
        <w:t>Regulations</w:t>
      </w:r>
      <w:r>
        <w:rPr>
          <w:vertAlign w:val="superscript"/>
        </w:rPr>
        <w:t>172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right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any</w:t>
      </w:r>
      <w:r>
        <w:rPr>
          <w:spacing w:val="14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8"/>
          <w:vertAlign w:val="baseline"/>
        </w:rPr>
        <w:t> </w:t>
      </w:r>
      <w:r>
        <w:rPr>
          <w:vertAlign w:val="baseline"/>
        </w:rPr>
        <w:t>or</w:t>
      </w:r>
      <w:r>
        <w:rPr>
          <w:spacing w:val="18"/>
          <w:vertAlign w:val="baseline"/>
        </w:rPr>
        <w:t> </w:t>
      </w:r>
      <w:r>
        <w:rPr>
          <w:vertAlign w:val="baseline"/>
        </w:rPr>
        <w:t>group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bring</w:t>
      </w:r>
      <w:r>
        <w:rPr>
          <w:spacing w:val="-58"/>
          <w:vertAlign w:val="baseline"/>
        </w:rPr>
        <w:t> </w:t>
      </w:r>
      <w:r>
        <w:rPr>
          <w:vertAlign w:val="baseline"/>
        </w:rPr>
        <w:t>an action in court to prevent, stop or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control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contravention of its provisions.</w:t>
      </w:r>
      <w:r>
        <w:rPr>
          <w:vertAlign w:val="superscript"/>
        </w:rPr>
        <w:t>173</w:t>
      </w:r>
    </w:p>
    <w:p>
      <w:pPr>
        <w:pStyle w:val="BodyText"/>
        <w:spacing w:line="480" w:lineRule="auto" w:before="199"/>
        <w:ind w:right="560" w:firstLine="719"/>
        <w:jc w:val="both"/>
      </w:pPr>
      <w:r>
        <w:rPr/>
        <w:t>Even the National Environmental (Permitting and Licensing System) Regulations 2009,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standards in all sectors of the economy and geographical regions in Nigeria</w:t>
      </w:r>
      <w:r>
        <w:rPr>
          <w:vertAlign w:val="superscript"/>
        </w:rPr>
        <w:t>174</w:t>
      </w:r>
      <w:r>
        <w:rPr>
          <w:vertAlign w:val="baseline"/>
        </w:rPr>
        <w:t> scores low on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account. Public participation is only referred to indirectly.</w:t>
      </w:r>
      <w:r>
        <w:rPr>
          <w:vertAlign w:val="superscript"/>
        </w:rPr>
        <w:t>175</w:t>
      </w:r>
      <w:r>
        <w:rPr>
          <w:vertAlign w:val="baseline"/>
        </w:rPr>
        <w:t> There is no 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imposed on an applicant or the Agency to bring an application for a permit or license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 of the public. This is in spite of the effect that the discharge of effluents is going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life,</w:t>
      </w:r>
      <w:r>
        <w:rPr>
          <w:spacing w:val="32"/>
          <w:vertAlign w:val="baseline"/>
        </w:rPr>
        <w:t> </w:t>
      </w:r>
      <w:r>
        <w:rPr>
          <w:vertAlign w:val="baseline"/>
        </w:rPr>
        <w:t>health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well-being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33"/>
          <w:vertAlign w:val="baseline"/>
        </w:rPr>
        <w:t> </w:t>
      </w:r>
      <w:r>
        <w:rPr>
          <w:vertAlign w:val="baseline"/>
        </w:rPr>
        <w:t>who</w:t>
      </w:r>
      <w:r>
        <w:rPr>
          <w:spacing w:val="32"/>
          <w:vertAlign w:val="baseline"/>
        </w:rPr>
        <w:t> </w:t>
      </w:r>
      <w:r>
        <w:rPr>
          <w:vertAlign w:val="baseline"/>
        </w:rPr>
        <w:t>live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proximity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6"/>
        <w:ind w:left="0"/>
        <w:rPr>
          <w:sz w:val="9"/>
        </w:rPr>
      </w:pPr>
      <w:r>
        <w:rPr/>
        <w:pict>
          <v:rect style="position:absolute;margin-left:72.024002pt;margin-top:7.449249pt;width:144.020pt;height:.71997pt;mso-position-horizontal-relative:page;mso-position-vertical-relative:paragraph;z-index:-15638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171</w:t>
      </w:r>
      <w:r>
        <w:rPr>
          <w:rFonts w:ascii="Calibri" w:hAnsi="Calibri"/>
          <w:sz w:val="20"/>
          <w:vertAlign w:val="baseline"/>
        </w:rPr>
        <w:t> Section 7 (b) of NESREA Act provides that the Agency shall “coordinate and liaise with stakeholders, within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outside Nigeria, onmatters of environmental standards, regulations and enforcement.” It is argued here that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important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stakeholders.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Moreover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according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best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practices,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governance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involves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participation 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public.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172</w:t>
      </w:r>
      <w:r>
        <w:rPr>
          <w:rFonts w:ascii="Calibri"/>
          <w:sz w:val="20"/>
          <w:vertAlign w:val="baseline"/>
        </w:rPr>
        <w:t>S.I.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173</w:t>
      </w:r>
      <w:r>
        <w:rPr>
          <w:rFonts w:ascii="Calibri"/>
          <w:sz w:val="20"/>
          <w:vertAlign w:val="baseline"/>
        </w:rPr>
        <w:t>Ibid.,regulation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8(4).</w:t>
      </w:r>
    </w:p>
    <w:p>
      <w:pPr>
        <w:spacing w:line="243" w:lineRule="exact"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174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(Permitting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Licensing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System)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before="0"/>
        <w:ind w:left="460" w:right="58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175</w:t>
      </w:r>
      <w:r>
        <w:rPr>
          <w:rFonts w:ascii="Calibri"/>
          <w:sz w:val="20"/>
          <w:vertAlign w:val="baseline"/>
        </w:rPr>
        <w:t>Regulation 13(b) provides that the terms and conditions of a permit granted by the Agency may be amended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upon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 receiving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 complaint from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any person.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68"/>
        <w:jc w:val="both"/>
      </w:pPr>
      <w:r>
        <w:rPr/>
        <w:t>facility applying for a permit. The Regulations fail to provide for opportunities for members of</w:t>
      </w:r>
      <w:r>
        <w:rPr>
          <w:spacing w:val="1"/>
        </w:rPr>
        <w:t> </w:t>
      </w:r>
      <w:r>
        <w:rPr/>
        <w:t>the public to make an input before the assessment of an application. Neither is the Agency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entertain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decision.</w:t>
      </w:r>
    </w:p>
    <w:p>
      <w:pPr>
        <w:pStyle w:val="BodyText"/>
        <w:spacing w:line="480" w:lineRule="auto" w:before="200"/>
        <w:ind w:right="238" w:firstLine="719"/>
        <w:jc w:val="both"/>
      </w:pPr>
      <w:r>
        <w:rPr/>
        <w:t>Public 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governance 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which are key components of the environmental right, are lacking in the NESREA Regulations.</w:t>
      </w:r>
      <w:r>
        <w:rPr>
          <w:spacing w:val="1"/>
        </w:rPr>
        <w:t> </w:t>
      </w:r>
      <w:r>
        <w:rPr/>
        <w:t>This constitutes a major weakness of the NESREA Act and Regulations. Public participation in</w:t>
      </w:r>
      <w:r>
        <w:rPr>
          <w:spacing w:val="1"/>
        </w:rPr>
        <w:t> </w:t>
      </w:r>
      <w:r>
        <w:rPr/>
        <w:t>environmental governance and decision-making is reflected in Principle 10 of the </w:t>
      </w:r>
      <w:r>
        <w:rPr>
          <w:i/>
        </w:rPr>
        <w:t>Rio Declaration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-1"/>
        </w:rPr>
        <w:t> </w:t>
      </w:r>
      <w:r>
        <w:rPr>
          <w:i/>
        </w:rPr>
        <w:t>Environment and Development</w:t>
      </w:r>
      <w:r>
        <w:rPr/>
        <w:t>, June</w:t>
      </w:r>
      <w:r>
        <w:rPr>
          <w:spacing w:val="-1"/>
        </w:rPr>
        <w:t> </w:t>
      </w:r>
      <w:r>
        <w:rPr/>
        <w:t>1992 which reads:</w:t>
      </w:r>
    </w:p>
    <w:p>
      <w:pPr>
        <w:pStyle w:val="BodyText"/>
        <w:spacing w:before="200"/>
        <w:ind w:left="1540" w:right="241"/>
        <w:jc w:val="both"/>
      </w:pPr>
      <w:r>
        <w:rPr/>
        <w:t>Environmental issues are best handled with the participation of all concerned citizens at</w:t>
      </w:r>
      <w:r>
        <w:rPr>
          <w:spacing w:val="-57"/>
        </w:rPr>
        <w:t> </w:t>
      </w:r>
      <w:r>
        <w:rPr/>
        <w:t>the relevant level. At the national level, each individual shall have appropriate access to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public</w:t>
      </w:r>
      <w:r>
        <w:rPr>
          <w:spacing w:val="61"/>
        </w:rPr>
        <w:t> </w:t>
      </w:r>
      <w:r>
        <w:rPr/>
        <w:t>authorities,</w:t>
      </w:r>
      <w:r>
        <w:rPr>
          <w:spacing w:val="61"/>
        </w:rPr>
        <w:t> </w:t>
      </w:r>
      <w:r>
        <w:rPr/>
        <w:t>including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hazardous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 public awareness and participation by making information widely available.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redress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remedy</w:t>
      </w:r>
      <w:r>
        <w:rPr>
          <w:spacing w:val="-5"/>
        </w:rPr>
        <w:t> </w:t>
      </w:r>
      <w:r>
        <w:rPr/>
        <w:t>shall be provided.</w:t>
      </w:r>
    </w:p>
    <w:p>
      <w:pPr>
        <w:pStyle w:val="BodyText"/>
        <w:spacing w:line="480" w:lineRule="auto" w:before="202"/>
        <w:ind w:right="242" w:firstLine="719"/>
        <w:jc w:val="both"/>
      </w:pPr>
      <w:r>
        <w:rPr/>
        <w:t>Other weaknesses of the NESREA Act are the lack of a mandate requiring NESREA to</w:t>
      </w:r>
      <w:r>
        <w:rPr>
          <w:spacing w:val="1"/>
        </w:rPr>
        <w:t> </w:t>
      </w:r>
      <w:r>
        <w:rPr/>
        <w:t>disseminate information related to the environment to the public, or a requirement for NESREA to</w:t>
      </w:r>
      <w:r>
        <w:rPr>
          <w:spacing w:val="-57"/>
        </w:rPr>
        <w:t> </w:t>
      </w:r>
      <w:r>
        <w:rPr/>
        <w:t>involve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in Nigeria.</w:t>
      </w:r>
    </w:p>
    <w:p>
      <w:pPr>
        <w:pStyle w:val="Heading1"/>
        <w:numPr>
          <w:ilvl w:val="2"/>
          <w:numId w:val="24"/>
        </w:numPr>
        <w:tabs>
          <w:tab w:pos="1001" w:val="left" w:leader="none"/>
        </w:tabs>
        <w:spacing w:line="240" w:lineRule="auto" w:before="203" w:after="0"/>
        <w:ind w:left="1000" w:right="0" w:hanging="541"/>
        <w:jc w:val="both"/>
        <w:rPr>
          <w:b w:val="0"/>
        </w:rPr>
      </w:pPr>
      <w:r>
        <w:rPr/>
        <w:t>Environmental</w:t>
      </w:r>
      <w:r>
        <w:rPr>
          <w:spacing w:val="-1"/>
        </w:rPr>
        <w:t> </w:t>
      </w:r>
      <w:r>
        <w:rPr/>
        <w:t>Impact Assessment Act</w:t>
      </w:r>
      <w:r>
        <w:rPr>
          <w:b w:val="0"/>
          <w:vertAlign w:val="superscript"/>
        </w:rPr>
        <w:t>176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BodyText"/>
        <w:spacing w:line="480" w:lineRule="auto"/>
        <w:ind w:right="573" w:firstLine="719"/>
      </w:pPr>
      <w:r>
        <w:rPr/>
        <w:t>Environmental</w:t>
      </w:r>
      <w:r>
        <w:rPr>
          <w:spacing w:val="27"/>
        </w:rPr>
        <w:t> </w:t>
      </w:r>
      <w:r>
        <w:rPr/>
        <w:t>Impact</w:t>
      </w:r>
      <w:r>
        <w:rPr>
          <w:spacing w:val="25"/>
        </w:rPr>
        <w:t> </w:t>
      </w:r>
      <w:r>
        <w:rPr/>
        <w:t>Assessment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formal</w:t>
      </w:r>
      <w:r>
        <w:rPr>
          <w:spacing w:val="25"/>
        </w:rPr>
        <w:t> </w:t>
      </w:r>
      <w:r>
        <w:rPr/>
        <w:t>process</w:t>
      </w:r>
      <w:r>
        <w:rPr>
          <w:spacing w:val="25"/>
        </w:rPr>
        <w:t> </w:t>
      </w:r>
      <w:r>
        <w:rPr/>
        <w:t>used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predict</w:t>
      </w:r>
      <w:r>
        <w:rPr>
          <w:spacing w:val="25"/>
        </w:rPr>
        <w:t> </w:t>
      </w:r>
      <w:r>
        <w:rPr/>
        <w:t>how</w:t>
      </w:r>
      <w:r>
        <w:rPr>
          <w:spacing w:val="24"/>
        </w:rPr>
        <w:t> </w:t>
      </w:r>
      <w:r>
        <w:rPr/>
        <w:t>a</w:t>
      </w:r>
      <w:r>
        <w:rPr>
          <w:spacing w:val="-57"/>
        </w:rPr>
        <w:t> </w:t>
      </w:r>
      <w:r>
        <w:rPr/>
        <w:t>development</w:t>
      </w:r>
      <w:r>
        <w:rPr>
          <w:spacing w:val="29"/>
        </w:rPr>
        <w:t> </w:t>
      </w:r>
      <w:r>
        <w:rPr/>
        <w:t>project</w:t>
      </w:r>
      <w:r>
        <w:rPr>
          <w:spacing w:val="30"/>
        </w:rPr>
        <w:t> </w:t>
      </w:r>
      <w:r>
        <w:rPr/>
        <w:t>or</w:t>
      </w:r>
      <w:r>
        <w:rPr>
          <w:spacing w:val="33"/>
        </w:rPr>
        <w:t> </w:t>
      </w:r>
      <w:r>
        <w:rPr/>
        <w:t>activity</w:t>
      </w:r>
      <w:r>
        <w:rPr>
          <w:spacing w:val="27"/>
        </w:rPr>
        <w:t> </w:t>
      </w:r>
      <w:r>
        <w:rPr/>
        <w:t>will</w:t>
      </w:r>
      <w:r>
        <w:rPr>
          <w:spacing w:val="30"/>
        </w:rPr>
        <w:t> </w:t>
      </w:r>
      <w:r>
        <w:rPr/>
        <w:t>affect</w:t>
      </w:r>
      <w:r>
        <w:rPr>
          <w:spacing w:val="32"/>
        </w:rPr>
        <w:t> </w:t>
      </w:r>
      <w:r>
        <w:rPr/>
        <w:t>environmental</w:t>
      </w:r>
      <w:r>
        <w:rPr>
          <w:spacing w:val="30"/>
        </w:rPr>
        <w:t> </w:t>
      </w:r>
      <w:r>
        <w:rPr/>
        <w:t>resources</w:t>
      </w:r>
      <w:r>
        <w:rPr>
          <w:spacing w:val="32"/>
        </w:rPr>
        <w:t> </w:t>
      </w:r>
      <w:r>
        <w:rPr/>
        <w:t>like</w:t>
      </w:r>
      <w:r>
        <w:rPr>
          <w:spacing w:val="31"/>
        </w:rPr>
        <w:t> </w:t>
      </w:r>
      <w:r>
        <w:rPr/>
        <w:t>land,</w:t>
      </w:r>
      <w:r>
        <w:rPr>
          <w:spacing w:val="29"/>
        </w:rPr>
        <w:t> </w:t>
      </w:r>
      <w:r>
        <w:rPr/>
        <w:t>water,</w:t>
      </w:r>
      <w:r>
        <w:rPr>
          <w:spacing w:val="31"/>
        </w:rPr>
        <w:t> </w:t>
      </w:r>
      <w:r>
        <w:rPr/>
        <w:t>air</w:t>
      </w:r>
      <w:r>
        <w:rPr>
          <w:spacing w:val="29"/>
        </w:rPr>
        <w:t> </w:t>
      </w:r>
      <w:r>
        <w:rPr/>
        <w:t>and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</w:pPr>
      <w:r>
        <w:rPr/>
        <w:pict>
          <v:rect style="position:absolute;margin-left:72.024002pt;margin-top:16.235079pt;width:144.020pt;height:.71997pt;mso-position-horizontal-relative:page;mso-position-vertical-relative:paragraph;z-index:-15637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176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E12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(hereinafter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known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EIA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Enacted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Impact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Assessment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(No.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86)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1992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1992.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EIA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enacted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the incorporation of an environmental provision in the Nigerian Constitution. However by then the African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Charter, which provides for an environmental right, had been ratified by Nigeria and domesticated as part of her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municipal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1"/>
        <w:jc w:val="both"/>
      </w:pPr>
      <w:r>
        <w:rPr/>
        <w:t>wildlife.</w:t>
      </w:r>
      <w:r>
        <w:rPr>
          <w:vertAlign w:val="superscript"/>
        </w:rPr>
        <w:t>177</w:t>
      </w:r>
      <w:r>
        <w:rPr>
          <w:vertAlign w:val="baseline"/>
        </w:rPr>
        <w:t> In Nigeria, the Environmental Impact Assessment Act aims to infuse environmental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considerations</w:t>
      </w:r>
      <w:r>
        <w:rPr>
          <w:spacing w:val="30"/>
          <w:vertAlign w:val="baseline"/>
        </w:rPr>
        <w:t> </w:t>
      </w:r>
      <w:r>
        <w:rPr>
          <w:vertAlign w:val="baseline"/>
        </w:rPr>
        <w:t>into</w:t>
      </w:r>
      <w:r>
        <w:rPr>
          <w:spacing w:val="3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30"/>
          <w:vertAlign w:val="baseline"/>
        </w:rPr>
        <w:t> </w:t>
      </w:r>
      <w:r>
        <w:rPr>
          <w:vertAlign w:val="baseline"/>
        </w:rPr>
        <w:t>project</w:t>
      </w:r>
      <w:r>
        <w:rPr>
          <w:spacing w:val="31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31"/>
          <w:vertAlign w:val="baseline"/>
        </w:rPr>
        <w:t> </w:t>
      </w:r>
      <w:r>
        <w:rPr>
          <w:vertAlign w:val="baseline"/>
        </w:rPr>
        <w:t>execution.</w:t>
      </w:r>
      <w:r>
        <w:rPr>
          <w:spacing w:val="32"/>
          <w:vertAlign w:val="baseline"/>
        </w:rPr>
        <w:t> </w:t>
      </w:r>
      <w:r>
        <w:rPr>
          <w:vertAlign w:val="baseline"/>
        </w:rPr>
        <w:t>It</w:t>
      </w:r>
      <w:r>
        <w:rPr>
          <w:spacing w:val="31"/>
          <w:vertAlign w:val="baseline"/>
        </w:rPr>
        <w:t> </w:t>
      </w:r>
      <w:r>
        <w:rPr>
          <w:vertAlign w:val="baseline"/>
        </w:rPr>
        <w:t>prescribes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EIA studies. It spells out the project areas and sizes of projects requiring EIA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restrictions on public or private projects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prior consideration of the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impact.</w:t>
      </w:r>
    </w:p>
    <w:p>
      <w:pPr>
        <w:pStyle w:val="BodyText"/>
        <w:spacing w:line="480" w:lineRule="auto" w:before="200"/>
        <w:ind w:right="57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EIA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 provide notice of a project and to enable discussions between all stakeholders and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project.</w:t>
      </w:r>
      <w:r>
        <w:rPr>
          <w:vertAlign w:val="superscript"/>
        </w:rPr>
        <w:t>178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appropriate,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60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projects have a tendency to affect the environmental rights of host communities.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An EIA thus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compares the various alternatives by which a desired objective may be realized and seeks to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 the one which represents the best combination of economic and environmental costs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benefits.</w:t>
      </w:r>
    </w:p>
    <w:p>
      <w:pPr>
        <w:pStyle w:val="BodyText"/>
        <w:spacing w:line="480" w:lineRule="auto" w:before="201"/>
        <w:ind w:right="572" w:firstLine="719"/>
        <w:jc w:val="both"/>
      </w:pPr>
      <w:r>
        <w:rPr/>
        <w:t>Among</w:t>
      </w:r>
      <w:r>
        <w:rPr>
          <w:spacing w:val="1"/>
        </w:rPr>
        <w:t> </w:t>
      </w:r>
      <w:r>
        <w:rPr/>
        <w:t>the projects requiring</w:t>
      </w:r>
      <w:r>
        <w:rPr>
          <w:spacing w:val="1"/>
        </w:rPr>
        <w:t> </w:t>
      </w:r>
      <w:r>
        <w:rPr/>
        <w:t>mandatory Environmental Impact Assessment are large</w:t>
      </w:r>
      <w:r>
        <w:rPr>
          <w:spacing w:val="1"/>
        </w:rPr>
        <w:t> </w:t>
      </w:r>
      <w:r>
        <w:rPr/>
        <w:t>scale projects in the following areas: the agricultural and forestry sector, road and building</w:t>
      </w:r>
      <w:r>
        <w:rPr>
          <w:spacing w:val="1"/>
        </w:rPr>
        <w:t> </w:t>
      </w:r>
      <w:r>
        <w:rPr/>
        <w:t>construction industries, land reclamation</w:t>
      </w:r>
      <w:r>
        <w:rPr>
          <w:spacing w:val="1"/>
        </w:rPr>
        <w:t> </w:t>
      </w:r>
      <w:r>
        <w:rPr/>
        <w:t>project, chemical</w:t>
      </w:r>
      <w:r>
        <w:rPr>
          <w:spacing w:val="1"/>
        </w:rPr>
        <w:t> </w:t>
      </w:r>
      <w:r>
        <w:rPr/>
        <w:t>and petrochemical industries, iron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steel,</w:t>
      </w:r>
      <w:r>
        <w:rPr>
          <w:spacing w:val="1"/>
        </w:rPr>
        <w:t> </w:t>
      </w:r>
      <w:r>
        <w:rPr/>
        <w:t>drainage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irrigation,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disposal,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transmission,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quarries,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supply,</w:t>
      </w:r>
      <w:r>
        <w:rPr>
          <w:spacing w:val="60"/>
        </w:rPr>
        <w:t> </w:t>
      </w:r>
      <w:r>
        <w:rPr/>
        <w:t>resort</w:t>
      </w:r>
      <w:r>
        <w:rPr>
          <w:spacing w:val="61"/>
        </w:rPr>
        <w:t> </w:t>
      </w:r>
      <w:r>
        <w:rPr/>
        <w:t>and</w:t>
      </w:r>
      <w:r>
        <w:rPr>
          <w:spacing w:val="60"/>
        </w:rPr>
        <w:t> </w:t>
      </w:r>
      <w:r>
        <w:rPr/>
        <w:t>recreational</w:t>
      </w:r>
      <w:r>
        <w:rPr>
          <w:spacing w:val="60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projects. Where a small scale project (not requiring full EIA) is located in an ‗environmentally</w:t>
      </w:r>
      <w:r>
        <w:rPr>
          <w:spacing w:val="1"/>
        </w:rPr>
        <w:t> </w:t>
      </w:r>
      <w:r>
        <w:rPr/>
        <w:t>sensitive area,‘</w:t>
      </w:r>
      <w:r>
        <w:rPr>
          <w:spacing w:val="-1"/>
        </w:rPr>
        <w:t> </w:t>
      </w:r>
      <w:r>
        <w:rPr/>
        <w:t>it would</w:t>
      </w:r>
      <w:r>
        <w:rPr>
          <w:spacing w:val="-1"/>
        </w:rPr>
        <w:t> </w:t>
      </w:r>
      <w:r>
        <w:rPr/>
        <w:t>then require</w:t>
      </w:r>
      <w:r>
        <w:rPr>
          <w:spacing w:val="-1"/>
        </w:rPr>
        <w:t> </w:t>
      </w:r>
      <w:r>
        <w:rPr/>
        <w:t>mandatory</w:t>
      </w:r>
      <w:r>
        <w:rPr>
          <w:spacing w:val="-5"/>
        </w:rPr>
        <w:t> </w:t>
      </w:r>
      <w:r>
        <w:rPr/>
        <w:t>EIA.</w:t>
      </w:r>
      <w:r>
        <w:rPr>
          <w:vertAlign w:val="superscript"/>
        </w:rPr>
        <w:t>179</w:t>
      </w:r>
    </w:p>
    <w:p>
      <w:pPr>
        <w:pStyle w:val="BodyText"/>
        <w:spacing w:line="480" w:lineRule="auto" w:before="202"/>
        <w:ind w:right="575" w:firstLine="719"/>
        <w:jc w:val="both"/>
      </w:pPr>
      <w:r>
        <w:rPr/>
        <w:t>The EIA Act contains procedural requirements that support, promote and protect the</w:t>
      </w:r>
      <w:r>
        <w:rPr>
          <w:spacing w:val="1"/>
        </w:rPr>
        <w:t> </w:t>
      </w:r>
      <w:r>
        <w:rPr/>
        <w:t>participatory</w:t>
      </w:r>
      <w:r>
        <w:rPr>
          <w:spacing w:val="17"/>
        </w:rPr>
        <w:t> </w:t>
      </w:r>
      <w:r>
        <w:rPr/>
        <w:t>rights</w:t>
      </w:r>
      <w:r>
        <w:rPr>
          <w:spacing w:val="23"/>
        </w:rPr>
        <w:t> </w:t>
      </w:r>
      <w:r>
        <w:rPr/>
        <w:t>set</w:t>
      </w:r>
      <w:r>
        <w:rPr>
          <w:spacing w:val="20"/>
        </w:rPr>
        <w:t> </w:t>
      </w:r>
      <w:r>
        <w:rPr/>
        <w:t>out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Principle</w:t>
      </w:r>
      <w:r>
        <w:rPr>
          <w:spacing w:val="19"/>
        </w:rPr>
        <w:t> </w:t>
      </w:r>
      <w:r>
        <w:rPr/>
        <w:t>10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Rio</w:t>
      </w:r>
      <w:r>
        <w:rPr>
          <w:spacing w:val="21"/>
        </w:rPr>
        <w:t> </w:t>
      </w:r>
      <w:r>
        <w:rPr/>
        <w:t>Declaration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African</w:t>
      </w:r>
      <w:r>
        <w:rPr>
          <w:spacing w:val="20"/>
        </w:rPr>
        <w:t> </w:t>
      </w:r>
      <w:r>
        <w:rPr/>
        <w:t>Charter</w:t>
      </w:r>
      <w:r>
        <w:rPr>
          <w:spacing w:val="21"/>
        </w:rPr>
        <w:t> </w:t>
      </w:r>
      <w:r>
        <w:rPr/>
        <w:t>on</w:t>
      </w:r>
    </w:p>
    <w:p>
      <w:pPr>
        <w:pStyle w:val="BodyText"/>
        <w:jc w:val="both"/>
      </w:pPr>
      <w:r>
        <w:rPr/>
        <w:t>Human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Peoples‘</w:t>
      </w:r>
      <w:r>
        <w:rPr>
          <w:spacing w:val="50"/>
        </w:rPr>
        <w:t> </w:t>
      </w:r>
      <w:r>
        <w:rPr/>
        <w:t>Rights.</w:t>
      </w:r>
      <w:r>
        <w:rPr>
          <w:spacing w:val="51"/>
        </w:rPr>
        <w:t> </w:t>
      </w:r>
      <w:r>
        <w:rPr/>
        <w:t>These</w:t>
      </w:r>
      <w:r>
        <w:rPr>
          <w:spacing w:val="51"/>
        </w:rPr>
        <w:t> </w:t>
      </w:r>
      <w:r>
        <w:rPr/>
        <w:t>‗procedural</w:t>
      </w:r>
      <w:r>
        <w:rPr>
          <w:spacing w:val="51"/>
        </w:rPr>
        <w:t> </w:t>
      </w:r>
      <w:r>
        <w:rPr/>
        <w:t>rights‘</w:t>
      </w:r>
      <w:r>
        <w:rPr>
          <w:spacing w:val="53"/>
        </w:rPr>
        <w:t> </w:t>
      </w:r>
      <w:r>
        <w:rPr/>
        <w:t>are</w:t>
      </w:r>
      <w:r>
        <w:rPr>
          <w:spacing w:val="49"/>
        </w:rPr>
        <w:t> </w:t>
      </w:r>
      <w:r>
        <w:rPr/>
        <w:t>not</w:t>
      </w:r>
      <w:r>
        <w:rPr>
          <w:spacing w:val="51"/>
        </w:rPr>
        <w:t> </w:t>
      </w:r>
      <w:r>
        <w:rPr/>
        <w:t>broadly</w:t>
      </w:r>
      <w:r>
        <w:rPr>
          <w:spacing w:val="49"/>
        </w:rPr>
        <w:t> </w:t>
      </w:r>
      <w:r>
        <w:rPr/>
        <w:t>based</w:t>
      </w:r>
      <w:r>
        <w:rPr>
          <w:spacing w:val="50"/>
        </w:rPr>
        <w:t> </w:t>
      </w:r>
      <w:r>
        <w:rPr/>
        <w:t>but</w:t>
      </w:r>
      <w:r>
        <w:rPr>
          <w:spacing w:val="51"/>
        </w:rPr>
        <w:t> </w:t>
      </w:r>
      <w:r>
        <w:rPr/>
        <w:t>only</w:t>
      </w:r>
      <w:r>
        <w:rPr>
          <w:spacing w:val="46"/>
        </w:rPr>
        <w:t> </w:t>
      </w:r>
      <w:r>
        <w:rPr/>
        <w:t>in</w:t>
      </w:r>
    </w:p>
    <w:p>
      <w:pPr>
        <w:pStyle w:val="BodyText"/>
        <w:spacing w:before="5"/>
        <w:ind w:left="0"/>
        <w:rPr>
          <w:sz w:val="14"/>
        </w:rPr>
      </w:pPr>
      <w:r>
        <w:rPr/>
        <w:pict>
          <v:rect style="position:absolute;margin-left:72.024002pt;margin-top:10.270361pt;width:144.020pt;height:.72003pt;mso-position-horizontal-relative:page;mso-position-vertical-relative:paragraph;z-index:-15636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57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177</w:t>
      </w:r>
      <w:r>
        <w:rPr>
          <w:rFonts w:ascii="Calibri" w:hAnsi="Calibri"/>
          <w:sz w:val="20"/>
          <w:vertAlign w:val="baseline"/>
        </w:rPr>
        <w:t> Section 63 of the EIA Act defines ‘environmental assessment’ to mean, ‘in respect of a project, an assessment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 the environmental effects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 the project’. ‘Environmental effect’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 project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means ‘any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change that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project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cause 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environment,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whether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outside Nigeria,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includes any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effect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 such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change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 health and socio-economic conditions’.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1(c.),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2" w:lineRule="auto" w:before="69"/>
        <w:ind w:right="577"/>
        <w:jc w:val="both"/>
      </w:pPr>
      <w:r>
        <w:rPr/>
        <w:t>respect of particular projects related to the environment. The Act provides opportunities for the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to participate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EIA process</w:t>
      </w:r>
      <w:r>
        <w:rPr>
          <w:spacing w:val="-1"/>
        </w:rPr>
        <w:t> </w:t>
      </w:r>
      <w:r>
        <w:rPr/>
        <w:t>and to</w:t>
      </w:r>
      <w:r>
        <w:rPr>
          <w:spacing w:val="-1"/>
        </w:rPr>
        <w:t> </w:t>
      </w:r>
      <w:r>
        <w:rPr/>
        <w:t>obtain information</w:t>
      </w:r>
      <w:r>
        <w:rPr>
          <w:spacing w:val="-1"/>
        </w:rPr>
        <w:t> </w:t>
      </w:r>
      <w:r>
        <w:rPr/>
        <w:t>about a</w:t>
      </w:r>
      <w:r>
        <w:rPr>
          <w:spacing w:val="-2"/>
        </w:rPr>
        <w:t> </w:t>
      </w:r>
      <w:r>
        <w:rPr/>
        <w:t>proposed project.</w:t>
      </w:r>
    </w:p>
    <w:p>
      <w:pPr>
        <w:pStyle w:val="BodyText"/>
        <w:spacing w:line="480" w:lineRule="auto" w:before="194"/>
        <w:ind w:right="571" w:firstLine="719"/>
        <w:jc w:val="both"/>
      </w:pPr>
      <w:r>
        <w:rPr/>
        <w:t>Section 7 of the Act provides that before the Agency gives a decision on an activity to</w:t>
      </w:r>
      <w:r>
        <w:rPr>
          <w:spacing w:val="1"/>
        </w:rPr>
        <w:t> </w:t>
      </w:r>
      <w:r>
        <w:rPr/>
        <w:t>which an environmental assessment has been produced, the Agency shall give opportunity to</w:t>
      </w:r>
      <w:r>
        <w:rPr>
          <w:spacing w:val="1"/>
        </w:rPr>
        <w:t> </w:t>
      </w:r>
      <w:r>
        <w:rPr/>
        <w:t>government agencies, members of the public, experts in any relevant discipline and interested</w:t>
      </w:r>
      <w:r>
        <w:rPr>
          <w:spacing w:val="1"/>
        </w:rPr>
        <w:t> </w:t>
      </w:r>
      <w:r>
        <w:rPr/>
        <w:t>groups to make comments on the EIA submitted to the Agency. The section however failed to</w:t>
      </w:r>
      <w:r>
        <w:rPr>
          <w:spacing w:val="1"/>
        </w:rPr>
        <w:t> </w:t>
      </w:r>
      <w:r>
        <w:rPr/>
        <w:t>provide for the means by which the Agency shall involve members of the public and other</w:t>
      </w:r>
      <w:r>
        <w:rPr>
          <w:spacing w:val="1"/>
        </w:rPr>
        <w:t> </w:t>
      </w:r>
      <w:r>
        <w:rPr/>
        <w:t>stakeholders in the Agency‘s decision-making. The Agency seems to have wide discretionary</w:t>
      </w:r>
      <w:r>
        <w:rPr>
          <w:spacing w:val="1"/>
        </w:rPr>
        <w:t> </w:t>
      </w:r>
      <w:r>
        <w:rPr/>
        <w:t>powers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/>
        <w:t>this</w:t>
      </w:r>
      <w:r>
        <w:rPr>
          <w:spacing w:val="45"/>
        </w:rPr>
        <w:t> </w:t>
      </w:r>
      <w:r>
        <w:rPr/>
        <w:t>regard.</w:t>
      </w:r>
      <w:r>
        <w:rPr>
          <w:spacing w:val="47"/>
        </w:rPr>
        <w:t> </w:t>
      </w:r>
      <w:r>
        <w:rPr/>
        <w:t>It</w:t>
      </w:r>
      <w:r>
        <w:rPr>
          <w:spacing w:val="45"/>
        </w:rPr>
        <w:t> </w:t>
      </w:r>
      <w:r>
        <w:rPr/>
        <w:t>shall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any</w:t>
      </w:r>
      <w:r>
        <w:rPr>
          <w:spacing w:val="38"/>
        </w:rPr>
        <w:t> </w:t>
      </w:r>
      <w:r>
        <w:rPr/>
        <w:t>manner,</w:t>
      </w:r>
      <w:r>
        <w:rPr>
          <w:spacing w:val="44"/>
        </w:rPr>
        <w:t> </w:t>
      </w:r>
      <w:r>
        <w:rPr/>
        <w:t>it</w:t>
      </w:r>
      <w:r>
        <w:rPr>
          <w:spacing w:val="45"/>
        </w:rPr>
        <w:t> </w:t>
      </w:r>
      <w:r>
        <w:rPr/>
        <w:t>considers</w:t>
      </w:r>
      <w:r>
        <w:rPr>
          <w:spacing w:val="44"/>
        </w:rPr>
        <w:t> </w:t>
      </w:r>
      <w:r>
        <w:rPr/>
        <w:t>appropriate,</w:t>
      </w:r>
      <w:r>
        <w:rPr>
          <w:spacing w:val="45"/>
        </w:rPr>
        <w:t> </w:t>
      </w:r>
      <w:r>
        <w:rPr/>
        <w:t>publish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notice</w:t>
      </w:r>
      <w:r>
        <w:rPr>
          <w:spacing w:val="-57"/>
        </w:rPr>
        <w:t> </w:t>
      </w:r>
      <w:r>
        <w:rPr/>
        <w:t>setting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information: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report</w:t>
      </w:r>
      <w:r>
        <w:rPr>
          <w:spacing w:val="60"/>
        </w:rPr>
        <w:t> </w:t>
      </w:r>
      <w:r>
        <w:rPr/>
        <w:t>shall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available</w:t>
      </w:r>
      <w:r>
        <w:rPr>
          <w:spacing w:val="48"/>
        </w:rPr>
        <w:t> </w:t>
      </w:r>
      <w:r>
        <w:rPr/>
        <w:t>to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public,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place</w:t>
      </w:r>
      <w:r>
        <w:rPr>
          <w:spacing w:val="49"/>
        </w:rPr>
        <w:t> </w:t>
      </w:r>
      <w:r>
        <w:rPr/>
        <w:t>at</w:t>
      </w:r>
      <w:r>
        <w:rPr>
          <w:spacing w:val="49"/>
        </w:rPr>
        <w:t> </w:t>
      </w:r>
      <w:r>
        <w:rPr/>
        <w:t>which</w:t>
      </w:r>
      <w:r>
        <w:rPr>
          <w:spacing w:val="50"/>
        </w:rPr>
        <w:t> </w:t>
      </w:r>
      <w:r>
        <w:rPr/>
        <w:t>copies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report</w:t>
      </w:r>
      <w:r>
        <w:rPr>
          <w:spacing w:val="49"/>
        </w:rPr>
        <w:t> </w:t>
      </w:r>
      <w:r>
        <w:rPr/>
        <w:t>may</w:t>
      </w:r>
      <w:r>
        <w:rPr>
          <w:spacing w:val="44"/>
        </w:rPr>
        <w:t> </w:t>
      </w:r>
      <w:r>
        <w:rPr/>
        <w:t>be</w:t>
      </w:r>
      <w:r>
        <w:rPr>
          <w:spacing w:val="51"/>
        </w:rPr>
        <w:t> </w:t>
      </w:r>
      <w:r>
        <w:rPr/>
        <w:t>obtained,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the</w:t>
      </w:r>
      <w:r>
        <w:rPr>
          <w:spacing w:val="-58"/>
        </w:rPr>
        <w:t> </w:t>
      </w:r>
      <w:r>
        <w:rPr/>
        <w:t>dateline and address for filing comments on the conclusions and recommendations of the</w:t>
      </w:r>
      <w:r>
        <w:rPr>
          <w:spacing w:val="1"/>
        </w:rPr>
        <w:t> </w:t>
      </w:r>
      <w:r>
        <w:rPr/>
        <w:t>mandatory</w:t>
      </w:r>
      <w:r>
        <w:rPr>
          <w:spacing w:val="-5"/>
        </w:rPr>
        <w:t> </w:t>
      </w:r>
      <w:r>
        <w:rPr/>
        <w:t>study</w:t>
      </w:r>
      <w:r>
        <w:rPr>
          <w:spacing w:val="-3"/>
        </w:rPr>
        <w:t> </w:t>
      </w:r>
      <w:r>
        <w:rPr/>
        <w:t>report.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t>Public participation in the decision-making process normally occurs after a mandatory</w:t>
      </w:r>
      <w:r>
        <w:rPr>
          <w:spacing w:val="1"/>
        </w:rPr>
        <w:t> </w:t>
      </w:r>
      <w:r>
        <w:rPr/>
        <w:t>study report is submitted to the Agency for the assessment of a project by the review panel</w:t>
      </w:r>
      <w:r>
        <w:rPr>
          <w:spacing w:val="1"/>
        </w:rPr>
        <w:t> </w:t>
      </w:r>
      <w:r>
        <w:rPr/>
        <w:t>established under the EIA Act.</w:t>
      </w:r>
      <w:r>
        <w:rPr>
          <w:vertAlign w:val="superscript"/>
        </w:rPr>
        <w:t>180</w:t>
      </w:r>
      <w:r>
        <w:rPr>
          <w:vertAlign w:val="baseline"/>
        </w:rPr>
        <w:t> The review panel has a duty to ensure that the public is given</w:t>
      </w:r>
      <w:r>
        <w:rPr>
          <w:spacing w:val="-57"/>
          <w:vertAlign w:val="baseline"/>
        </w:rPr>
        <w:t> </w:t>
      </w:r>
      <w:r>
        <w:rPr>
          <w:vertAlign w:val="baseline"/>
        </w:rPr>
        <w:t>information that is to be reviewed by the board. It is to conduct hearings in a way that ensures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public can participate in such hearings. It is also to consider submitted comments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public and prepare a report of its findings.</w:t>
      </w:r>
      <w:r>
        <w:rPr>
          <w:vertAlign w:val="superscript"/>
        </w:rPr>
        <w:t>181</w:t>
      </w:r>
      <w:r>
        <w:rPr>
          <w:vertAlign w:val="baseline"/>
        </w:rPr>
        <w:t> The decision of the Agency in writing 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made</w:t>
      </w:r>
      <w:r>
        <w:rPr>
          <w:spacing w:val="-2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 interested persons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groups.</w:t>
      </w:r>
    </w:p>
    <w:p>
      <w:pPr>
        <w:pStyle w:val="BodyText"/>
        <w:spacing w:line="480" w:lineRule="auto" w:before="203"/>
        <w:ind w:right="574" w:firstLine="719"/>
        <w:jc w:val="both"/>
      </w:pPr>
      <w:r>
        <w:rPr/>
        <w:t>Even where no interested person or group requests for the reports, it should be the duty</w:t>
      </w:r>
      <w:r>
        <w:rPr>
          <w:spacing w:val="1"/>
        </w:rPr>
        <w:t> </w:t>
      </w:r>
      <w:r>
        <w:rPr/>
        <w:t>of the Agency to publish the decision in a manner by which the public or interested persons</w:t>
      </w:r>
      <w:r>
        <w:rPr>
          <w:spacing w:val="1"/>
        </w:rPr>
        <w:t> </w:t>
      </w:r>
      <w:r>
        <w:rPr/>
        <w:t>shall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/>
        <w:t>notified.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duty</w:t>
      </w:r>
      <w:r>
        <w:rPr>
          <w:spacing w:val="31"/>
        </w:rPr>
        <w:t> </w:t>
      </w:r>
      <w:r>
        <w:rPr/>
        <w:t>should</w:t>
      </w:r>
      <w:r>
        <w:rPr>
          <w:spacing w:val="33"/>
        </w:rPr>
        <w:t> </w:t>
      </w:r>
      <w:r>
        <w:rPr/>
        <w:t>also</w:t>
      </w:r>
      <w:r>
        <w:rPr>
          <w:spacing w:val="34"/>
        </w:rPr>
        <w:t> </w:t>
      </w:r>
      <w:r>
        <w:rPr/>
        <w:t>be</w:t>
      </w:r>
      <w:r>
        <w:rPr>
          <w:spacing w:val="32"/>
        </w:rPr>
        <w:t> </w:t>
      </w:r>
      <w:r>
        <w:rPr/>
        <w:t>imposed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Agency</w:t>
      </w:r>
      <w:r>
        <w:rPr>
          <w:spacing w:val="28"/>
        </w:rPr>
        <w:t> </w:t>
      </w:r>
      <w:r>
        <w:rPr/>
        <w:t>to</w:t>
      </w:r>
      <w:r>
        <w:rPr>
          <w:spacing w:val="33"/>
        </w:rPr>
        <w:t> </w:t>
      </w:r>
      <w:r>
        <w:rPr/>
        <w:t>provide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public</w:t>
      </w:r>
      <w:r>
        <w:rPr>
          <w:spacing w:val="32"/>
        </w:rPr>
        <w:t> </w:t>
      </w:r>
      <w:r>
        <w:rPr/>
        <w:t>with</w:t>
      </w:r>
    </w:p>
    <w:p>
      <w:pPr>
        <w:pStyle w:val="BodyText"/>
        <w:spacing w:before="2"/>
        <w:ind w:left="0"/>
        <w:rPr>
          <w:sz w:val="27"/>
        </w:rPr>
      </w:pPr>
      <w:r>
        <w:rPr/>
        <w:pict>
          <v:rect style="position:absolute;margin-left:72.024002pt;margin-top:17.5879pt;width:144.020pt;height:.72003pt;mso-position-horizontal-relative:page;mso-position-vertical-relative:paragraph;z-index:-15636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180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181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0"/>
        <w:jc w:val="both"/>
      </w:pPr>
      <w:r>
        <w:rPr/>
        <w:t>notice of the availability of a mandatory study report and the review panel‘s report. This would</w:t>
      </w:r>
      <w:r>
        <w:rPr>
          <w:spacing w:val="-57"/>
        </w:rPr>
        <w:t> </w:t>
      </w:r>
      <w:r>
        <w:rPr/>
        <w:t>strengthen the procedural requirements of access to environmental information and improve</w:t>
      </w:r>
      <w:r>
        <w:rPr>
          <w:spacing w:val="1"/>
        </w:rPr>
        <w:t> </w:t>
      </w:r>
      <w:r>
        <w:rPr/>
        <w:t>public participation. The Act also provides, where necessary, that potentially affected states or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notified.</w:t>
      </w:r>
      <w:r>
        <w:rPr>
          <w:vertAlign w:val="superscript"/>
        </w:rPr>
        <w:t>182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EIA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repository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6"/>
          <w:vertAlign w:val="baseline"/>
        </w:rPr>
        <w:t> </w:t>
      </w:r>
      <w:r>
        <w:rPr>
          <w:vertAlign w:val="baseline"/>
        </w:rPr>
        <w:t>so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public</w:t>
      </w:r>
      <w:r>
        <w:rPr>
          <w:spacing w:val="5"/>
          <w:vertAlign w:val="baseline"/>
        </w:rPr>
        <w:t> </w:t>
      </w:r>
      <w:r>
        <w:rPr>
          <w:vertAlign w:val="baseline"/>
        </w:rPr>
        <w:t>can</w:t>
      </w:r>
      <w:r>
        <w:rPr>
          <w:spacing w:val="8"/>
          <w:vertAlign w:val="baseline"/>
        </w:rPr>
        <w:t> </w:t>
      </w:r>
      <w:r>
        <w:rPr>
          <w:vertAlign w:val="baseline"/>
        </w:rPr>
        <w:t>have</w:t>
      </w:r>
      <w:r>
        <w:rPr>
          <w:spacing w:val="6"/>
          <w:vertAlign w:val="baseline"/>
        </w:rPr>
        <w:t> </w:t>
      </w:r>
      <w:r>
        <w:rPr>
          <w:vertAlign w:val="baseline"/>
        </w:rPr>
        <w:t>access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8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7"/>
          <w:vertAlign w:val="baseline"/>
        </w:rPr>
        <w:t> </w:t>
      </w:r>
      <w:r>
        <w:rPr>
          <w:vertAlign w:val="baseline"/>
        </w:rPr>
        <w:t>during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EIA</w:t>
      </w:r>
      <w:r>
        <w:rPr>
          <w:spacing w:val="7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8"/>
          <w:vertAlign w:val="baseline"/>
        </w:rPr>
        <w:t> </w:t>
      </w:r>
      <w:r>
        <w:rPr>
          <w:vertAlign w:val="baseline"/>
        </w:rPr>
        <w:t>until</w:t>
      </w:r>
      <w:r>
        <w:rPr>
          <w:spacing w:val="-58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follow-up EIA programme developed for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-1"/>
          <w:vertAlign w:val="baseline"/>
        </w:rPr>
        <w:t> </w:t>
      </w:r>
      <w:r>
        <w:rPr>
          <w:vertAlign w:val="baseline"/>
        </w:rPr>
        <w:t>project is concluded.</w:t>
      </w:r>
      <w:r>
        <w:rPr>
          <w:vertAlign w:val="superscript"/>
        </w:rPr>
        <w:t>183</w:t>
      </w:r>
    </w:p>
    <w:p>
      <w:pPr>
        <w:pStyle w:val="BodyText"/>
        <w:spacing w:line="480" w:lineRule="auto" w:before="201"/>
        <w:ind w:right="575" w:firstLine="719"/>
        <w:jc w:val="both"/>
      </w:pPr>
      <w:r>
        <w:rPr/>
        <w:t>There is a need for greater public participation in the EIA process. Although the Act</w:t>
      </w:r>
      <w:r>
        <w:rPr>
          <w:spacing w:val="1"/>
        </w:rPr>
        <w:t> </w:t>
      </w:r>
      <w:r>
        <w:rPr/>
        <w:t>encourages the participation of individuals and the public by allowing them to comment on the</w:t>
      </w:r>
      <w:r>
        <w:rPr>
          <w:spacing w:val="1"/>
        </w:rPr>
        <w:t> </w:t>
      </w:r>
      <w:r>
        <w:rPr/>
        <w:t>environmental impact of a proposed project, the Agency has a lot of discretion on how and</w:t>
      </w:r>
      <w:r>
        <w:rPr>
          <w:spacing w:val="1"/>
        </w:rPr>
        <w:t> </w:t>
      </w:r>
      <w:r>
        <w:rPr/>
        <w:t>when to consult with the public. In this regard the law should be reviewed. The Act also failed</w:t>
      </w:r>
      <w:r>
        <w:rPr>
          <w:spacing w:val="1"/>
        </w:rPr>
        <w:t> </w:t>
      </w:r>
      <w:r>
        <w:rPr/>
        <w:t>to provide for appeal rights to a higher judicial body to contest a final agency determination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a</w:t>
      </w:r>
      <w:r>
        <w:rPr>
          <w:spacing w:val="-1"/>
        </w:rPr>
        <w:t> </w:t>
      </w:r>
      <w:r>
        <w:rPr/>
        <w:t>defect in form</w:t>
      </w:r>
      <w:r>
        <w:rPr>
          <w:spacing w:val="2"/>
        </w:rPr>
        <w:t> </w:t>
      </w:r>
      <w:r>
        <w:rPr/>
        <w:t>or technical irregularity.</w:t>
      </w:r>
      <w:r>
        <w:rPr>
          <w:vertAlign w:val="superscript"/>
        </w:rPr>
        <w:t>184</w:t>
      </w:r>
    </w:p>
    <w:p>
      <w:pPr>
        <w:pStyle w:val="BodyText"/>
        <w:spacing w:line="480" w:lineRule="auto" w:before="200"/>
        <w:ind w:right="571" w:firstLine="719"/>
        <w:jc w:val="both"/>
      </w:pPr>
      <w:r>
        <w:rPr/>
        <w:t>Section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EIA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mitigation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developers,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calling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injunction to be issued in respect of contravention of a prohibition to carry out a project that is</w:t>
      </w:r>
      <w:r>
        <w:rPr>
          <w:spacing w:val="1"/>
        </w:rPr>
        <w:t> </w:t>
      </w:r>
      <w:r>
        <w:rPr/>
        <w:t>likely to have adverse environmental effects.</w:t>
      </w:r>
      <w:r>
        <w:rPr>
          <w:vertAlign w:val="superscript"/>
        </w:rPr>
        <w:t>185</w:t>
      </w:r>
      <w:r>
        <w:rPr>
          <w:vertAlign w:val="baseline"/>
        </w:rPr>
        <w:t> The Agency is also empowered to prohibit a</w:t>
      </w:r>
      <w:r>
        <w:rPr>
          <w:spacing w:val="1"/>
          <w:vertAlign w:val="baseline"/>
        </w:rPr>
        <w:t> </w:t>
      </w:r>
      <w:r>
        <w:rPr>
          <w:vertAlign w:val="baseline"/>
        </w:rPr>
        <w:t>proponent from undertaking a project. Even after receipt of the necessary approval with its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conditions, the progress of the project is monitored to ensure compliance with all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and mitigation measures. Environmental audit, assessing both positive and 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project, is</w:t>
      </w:r>
      <w:r>
        <w:rPr>
          <w:spacing w:val="2"/>
          <w:vertAlign w:val="baseline"/>
        </w:rPr>
        <w:t> </w:t>
      </w:r>
      <w:r>
        <w:rPr>
          <w:vertAlign w:val="baseline"/>
        </w:rPr>
        <w:t>carried out</w:t>
      </w:r>
      <w:r>
        <w:rPr>
          <w:spacing w:val="-1"/>
          <w:vertAlign w:val="baseline"/>
        </w:rPr>
        <w:t> </w:t>
      </w:r>
      <w:r>
        <w:rPr>
          <w:vertAlign w:val="baseline"/>
        </w:rPr>
        <w:t>periodically.</w:t>
      </w:r>
    </w:p>
    <w:p>
      <w:pPr>
        <w:pStyle w:val="BodyText"/>
        <w:spacing w:line="480" w:lineRule="auto" w:before="202"/>
        <w:ind w:right="576" w:firstLine="719"/>
        <w:jc w:val="both"/>
      </w:pPr>
      <w:r>
        <w:rPr/>
        <w:t>Environmental Impact Assessment is a process which, if properly implemented, has the</w:t>
      </w:r>
      <w:r>
        <w:rPr>
          <w:spacing w:val="-57"/>
        </w:rPr>
        <w:t> </w:t>
      </w:r>
      <w:r>
        <w:rPr/>
        <w:t>potential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protecting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environment</w:t>
      </w:r>
      <w:r>
        <w:rPr>
          <w:spacing w:val="50"/>
        </w:rPr>
        <w:t> </w:t>
      </w:r>
      <w:r>
        <w:rPr/>
        <w:t>and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environmental</w:t>
      </w:r>
      <w:r>
        <w:rPr>
          <w:spacing w:val="49"/>
        </w:rPr>
        <w:t> </w:t>
      </w:r>
      <w:r>
        <w:rPr/>
        <w:t>rights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those</w:t>
      </w:r>
      <w:r>
        <w:rPr>
          <w:spacing w:val="48"/>
        </w:rPr>
        <w:t> </w:t>
      </w:r>
      <w:r>
        <w:rPr/>
        <w:t>likely</w:t>
      </w:r>
      <w:r>
        <w:rPr>
          <w:spacing w:val="42"/>
        </w:rPr>
        <w:t> </w:t>
      </w:r>
      <w:r>
        <w:rPr/>
        <w:t>to</w:t>
      </w:r>
      <w:r>
        <w:rPr>
          <w:spacing w:val="48"/>
        </w:rPr>
        <w:t> </w:t>
      </w:r>
      <w:r>
        <w:rPr/>
        <w:t>be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2"/>
        </w:rPr>
      </w:pPr>
      <w:r>
        <w:rPr/>
        <w:pict>
          <v:rect style="position:absolute;margin-left:72.024002pt;margin-top:9.352569pt;width:144.020pt;height:.71997pt;mso-position-horizontal-relative:page;mso-position-vertical-relative:paragraph;z-index:-15635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182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183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184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57,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185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54.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1"/>
        <w:jc w:val="both"/>
      </w:pPr>
      <w:r>
        <w:rPr/>
        <w:t>affected by major development projects. However, the EIA Act suffers from poor drafting,</w:t>
      </w:r>
      <w:r>
        <w:rPr>
          <w:spacing w:val="1"/>
        </w:rPr>
        <w:t> </w:t>
      </w:r>
      <w:r>
        <w:rPr/>
        <w:t>overlapping and contradictory provisions</w:t>
      </w:r>
      <w:r>
        <w:rPr>
          <w:vertAlign w:val="superscript"/>
        </w:rPr>
        <w:t>186</w:t>
      </w:r>
      <w:r>
        <w:rPr>
          <w:vertAlign w:val="baseline"/>
        </w:rPr>
        <w:t>. The conduct of EIA in Nigeria has also been</w:t>
      </w:r>
      <w:r>
        <w:rPr>
          <w:spacing w:val="1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esc</w:t>
      </w:r>
      <w:r>
        <w:rPr>
          <w:vertAlign w:val="baseline"/>
        </w:rPr>
        <w:t>rib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fo</w:t>
      </w:r>
      <w:r>
        <w:rPr>
          <w:spacing w:val="-2"/>
          <w:vertAlign w:val="baseline"/>
        </w:rPr>
        <w:t>r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a</w:t>
      </w:r>
      <w:r>
        <w:rPr>
          <w:vertAlign w:val="baseline"/>
        </w:rPr>
        <w:t>li</w:t>
      </w:r>
      <w:r>
        <w:rPr>
          <w:spacing w:val="2"/>
          <w:vertAlign w:val="baseline"/>
        </w:rPr>
        <w:t>t</w:t>
      </w:r>
      <w:r>
        <w:rPr>
          <w:spacing w:val="-5"/>
          <w:vertAlign w:val="baseline"/>
        </w:rPr>
        <w:t>y</w:t>
      </w:r>
      <w:r>
        <w:rPr>
          <w:vertAlign w:val="baseline"/>
        </w:rPr>
        <w:t>.</w:t>
      </w:r>
      <w:r>
        <w:rPr>
          <w:spacing w:val="11"/>
          <w:vertAlign w:val="baseline"/>
        </w:rPr>
        <w:t> </w:t>
      </w:r>
      <w:r>
        <w:rPr>
          <w:vertAlign w:val="baseline"/>
        </w:rPr>
        <w:t>Th</w:t>
      </w:r>
      <w:r>
        <w:rPr>
          <w:spacing w:val="-2"/>
          <w:vertAlign w:val="baseline"/>
        </w:rPr>
        <w:t>a</w:t>
      </w:r>
      <w:r>
        <w:rPr>
          <w:vertAlign w:val="baseline"/>
        </w:rPr>
        <w:t>t</w:t>
      </w:r>
      <w:r>
        <w:rPr>
          <w:spacing w:val="9"/>
          <w:vertAlign w:val="baseline"/>
        </w:rPr>
        <w:t> </w:t>
      </w:r>
      <w:r>
        <w:rPr>
          <w:vertAlign w:val="baseline"/>
        </w:rPr>
        <w:t>is,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p</w:t>
      </w:r>
      <w:r>
        <w:rPr>
          <w:spacing w:val="1"/>
          <w:vertAlign w:val="baseline"/>
        </w:rPr>
        <w:t>e</w:t>
      </w:r>
      <w:r>
        <w:rPr>
          <w:spacing w:val="2"/>
          <w:vertAlign w:val="baseline"/>
        </w:rPr>
        <w:t>r</w:t>
      </w:r>
      <w:r>
        <w:rPr>
          <w:w w:val="99"/>
          <w:vertAlign w:val="baseline"/>
        </w:rPr>
        <w:t>wo</w:t>
      </w:r>
      <w:r>
        <w:rPr>
          <w:spacing w:val="-2"/>
          <w:w w:val="99"/>
          <w:vertAlign w:val="baseline"/>
        </w:rPr>
        <w:t>r</w:t>
      </w:r>
      <w:r>
        <w:rPr>
          <w:vertAlign w:val="baseline"/>
        </w:rPr>
        <w:t>k</w:t>
      </w:r>
      <w:r>
        <w:rPr>
          <w:spacing w:val="11"/>
          <w:vertAlign w:val="baseline"/>
        </w:rPr>
        <w:t> </w:t>
      </w:r>
      <w:r>
        <w:rPr>
          <w:spacing w:val="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c</w:t>
      </w:r>
      <w:r>
        <w:rPr>
          <w:w w:val="99"/>
          <w:vertAlign w:val="baseline"/>
        </w:rPr>
        <w:t>ise</w:t>
      </w:r>
      <w:r>
        <w:rPr>
          <w:spacing w:val="9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spacing w:val="1"/>
          <w:vertAlign w:val="baseline"/>
        </w:rPr>
        <w:t>e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tion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le</w:t>
      </w:r>
      <w:r>
        <w:rPr>
          <w:spacing w:val="1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vertAlign w:val="baseline"/>
        </w:rPr>
        <w:t>t</w:t>
      </w:r>
      <w:r>
        <w:rPr>
          <w:spacing w:val="5"/>
          <w:vertAlign w:val="baseline"/>
        </w:rPr>
        <w:t>h</w:t>
      </w:r>
      <w:r>
        <w:rPr>
          <w:vertAlign w:val="baseline"/>
        </w:rPr>
        <w:t>y technical report to justify a development decision already taken‖</w:t>
      </w:r>
      <w:r>
        <w:rPr>
          <w:vertAlign w:val="superscript"/>
        </w:rPr>
        <w:t>187</w:t>
      </w:r>
      <w:r>
        <w:rPr>
          <w:vertAlign w:val="baseline"/>
        </w:rPr>
        <w:t>. Other flaws in the EIA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49"/>
          <w:vertAlign w:val="baseline"/>
        </w:rPr>
        <w:t> </w:t>
      </w:r>
      <w:r>
        <w:rPr>
          <w:vertAlign w:val="baseline"/>
        </w:rPr>
        <w:t>in</w:t>
      </w:r>
      <w:r>
        <w:rPr>
          <w:spacing w:val="49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48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48"/>
          <w:vertAlign w:val="baseline"/>
        </w:rPr>
        <w:t> </w:t>
      </w:r>
      <w:r>
        <w:rPr>
          <w:vertAlign w:val="baseline"/>
        </w:rPr>
        <w:t>broad</w:t>
      </w:r>
      <w:r>
        <w:rPr>
          <w:spacing w:val="50"/>
          <w:vertAlign w:val="baseline"/>
        </w:rPr>
        <w:t> </w:t>
      </w:r>
      <w:r>
        <w:rPr>
          <w:vertAlign w:val="baseline"/>
        </w:rPr>
        <w:t>discretion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44"/>
          <w:vertAlign w:val="baseline"/>
        </w:rPr>
        <w:t> </w:t>
      </w:r>
      <w:r>
        <w:rPr>
          <w:vertAlign w:val="baseline"/>
        </w:rPr>
        <w:t>agency</w:t>
      </w:r>
      <w:r>
        <w:rPr>
          <w:spacing w:val="42"/>
          <w:vertAlign w:val="baseline"/>
        </w:rPr>
        <w:t> </w:t>
      </w:r>
      <w:r>
        <w:rPr>
          <w:vertAlign w:val="baseline"/>
        </w:rPr>
        <w:t>on</w:t>
      </w:r>
      <w:r>
        <w:rPr>
          <w:spacing w:val="49"/>
          <w:vertAlign w:val="baseline"/>
        </w:rPr>
        <w:t> </w:t>
      </w:r>
      <w:r>
        <w:rPr>
          <w:vertAlign w:val="baseline"/>
        </w:rPr>
        <w:t>how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when</w:t>
      </w:r>
      <w:r>
        <w:rPr>
          <w:spacing w:val="50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consult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the public and weak post-project follow-up procedures.</w:t>
      </w:r>
      <w:r>
        <w:rPr>
          <w:vertAlign w:val="superscript"/>
        </w:rPr>
        <w:t>188</w:t>
      </w:r>
    </w:p>
    <w:p>
      <w:pPr>
        <w:pStyle w:val="Heading1"/>
        <w:numPr>
          <w:ilvl w:val="2"/>
          <w:numId w:val="24"/>
        </w:numPr>
        <w:tabs>
          <w:tab w:pos="1001" w:val="left" w:leader="none"/>
        </w:tabs>
        <w:spacing w:line="240" w:lineRule="auto" w:before="203" w:after="0"/>
        <w:ind w:left="1000" w:right="0" w:hanging="541"/>
        <w:jc w:val="both"/>
        <w:rPr>
          <w:b w:val="0"/>
        </w:rPr>
      </w:pPr>
      <w:r>
        <w:rPr/>
        <w:t>Freedom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Act (FOI Act)</w:t>
      </w:r>
      <w:r>
        <w:rPr>
          <w:b w:val="0"/>
          <w:vertAlign w:val="superscript"/>
        </w:rPr>
        <w:t>189</w:t>
      </w:r>
    </w:p>
    <w:p>
      <w:pPr>
        <w:pStyle w:val="BodyText"/>
        <w:spacing w:before="4"/>
        <w:ind w:left="0"/>
        <w:rPr>
          <w:sz w:val="41"/>
        </w:rPr>
      </w:pPr>
    </w:p>
    <w:p>
      <w:pPr>
        <w:pStyle w:val="BodyText"/>
        <w:spacing w:line="480" w:lineRule="auto"/>
        <w:ind w:right="239" w:firstLine="719"/>
        <w:jc w:val="both"/>
      </w:pPr>
      <w:r>
        <w:rPr/>
        <w:t>The Freedom of Information Act (FOI Act) aims to make public records and information</w:t>
      </w:r>
      <w:r>
        <w:rPr>
          <w:spacing w:val="1"/>
        </w:rPr>
        <w:t> </w:t>
      </w:r>
      <w:r>
        <w:rPr/>
        <w:t>more freely available. It provides for public access to public records and information. It protects</w:t>
      </w:r>
      <w:r>
        <w:rPr>
          <w:spacing w:val="1"/>
        </w:rPr>
        <w:t> </w:t>
      </w:r>
      <w:r>
        <w:rPr/>
        <w:t>public</w:t>
      </w:r>
      <w:r>
        <w:rPr>
          <w:spacing w:val="12"/>
        </w:rPr>
        <w:t> </w:t>
      </w:r>
      <w:r>
        <w:rPr/>
        <w:t>records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information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extent</w:t>
      </w:r>
      <w:r>
        <w:rPr>
          <w:spacing w:val="13"/>
        </w:rPr>
        <w:t> </w:t>
      </w:r>
      <w:r>
        <w:rPr/>
        <w:t>consistent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public</w:t>
      </w:r>
      <w:r>
        <w:rPr>
          <w:spacing w:val="13"/>
        </w:rPr>
        <w:t> </w:t>
      </w:r>
      <w:r>
        <w:rPr/>
        <w:t>interest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protection</w:t>
      </w:r>
      <w:r>
        <w:rPr>
          <w:spacing w:val="-57"/>
        </w:rPr>
        <w:t> </w:t>
      </w:r>
      <w:r>
        <w:rPr/>
        <w:t>of personal privacy. It protects serving public officers from adverse consequences of disclosing</w:t>
      </w:r>
      <w:r>
        <w:rPr>
          <w:spacing w:val="1"/>
        </w:rPr>
        <w:t> </w:t>
      </w:r>
      <w:r>
        <w:rPr/>
        <w:t>certain kinds of official information without authorization and it establishes procedures for the</w:t>
      </w:r>
      <w:r>
        <w:rPr>
          <w:spacing w:val="1"/>
        </w:rPr>
        <w:t> </w:t>
      </w:r>
      <w:r>
        <w:rPr/>
        <w:t>achievement of those purposes. Until the passage of the Freedom of Information (FOI) Act in</w:t>
      </w:r>
      <w:r>
        <w:rPr>
          <w:spacing w:val="1"/>
        </w:rPr>
        <w:t> </w:t>
      </w:r>
      <w:r>
        <w:rPr/>
        <w:t>2011, access to government information was severely restricted by laws such as the Official Secret</w:t>
      </w:r>
      <w:r>
        <w:rPr>
          <w:spacing w:val="-57"/>
        </w:rPr>
        <w:t> </w:t>
      </w:r>
      <w:r>
        <w:rPr/>
        <w:t>Act</w:t>
      </w:r>
      <w:r>
        <w:rPr>
          <w:vertAlign w:val="superscript"/>
        </w:rPr>
        <w:t>190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right="242" w:firstLine="719"/>
        <w:jc w:val="both"/>
      </w:pPr>
      <w:r>
        <w:rPr/>
        <w:t>The Act establishes the right of any person to access or request information, whether or not</w:t>
      </w:r>
      <w:r>
        <w:rPr>
          <w:spacing w:val="-57"/>
        </w:rPr>
        <w:t> </w:t>
      </w:r>
      <w:r>
        <w:rPr/>
        <w:t>contained in any written form, which is in the custody or possession of any public official, agency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institution.</w:t>
      </w:r>
      <w:r>
        <w:rPr>
          <w:vertAlign w:val="superscript"/>
        </w:rPr>
        <w:t>191</w:t>
      </w:r>
      <w:r>
        <w:rPr>
          <w:spacing w:val="6"/>
          <w:vertAlign w:val="baseline"/>
        </w:rPr>
        <w:t> </w:t>
      </w:r>
      <w:r>
        <w:rPr>
          <w:vertAlign w:val="baseline"/>
        </w:rPr>
        <w:t>An</w:t>
      </w:r>
      <w:r>
        <w:rPr>
          <w:spacing w:val="4"/>
          <w:vertAlign w:val="baseline"/>
        </w:rPr>
        <w:t> </w:t>
      </w:r>
      <w:r>
        <w:rPr>
          <w:vertAlign w:val="baseline"/>
        </w:rPr>
        <w:t>applicant</w:t>
      </w:r>
      <w:r>
        <w:rPr>
          <w:spacing w:val="5"/>
          <w:vertAlign w:val="baseline"/>
        </w:rPr>
        <w:t> </w:t>
      </w:r>
      <w:r>
        <w:rPr>
          <w:vertAlign w:val="baseline"/>
        </w:rPr>
        <w:t>under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FOI</w:t>
      </w:r>
      <w:r>
        <w:rPr>
          <w:spacing w:val="3"/>
          <w:vertAlign w:val="baseline"/>
        </w:rPr>
        <w:t> </w:t>
      </w:r>
      <w:r>
        <w:rPr>
          <w:vertAlign w:val="baseline"/>
        </w:rPr>
        <w:t>Act</w:t>
      </w:r>
      <w:r>
        <w:rPr>
          <w:spacing w:val="5"/>
          <w:vertAlign w:val="baseline"/>
        </w:rPr>
        <w:t> </w:t>
      </w:r>
      <w:r>
        <w:rPr>
          <w:vertAlign w:val="baseline"/>
        </w:rPr>
        <w:t>needs</w:t>
      </w:r>
      <w:r>
        <w:rPr>
          <w:spacing w:val="3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demonstrate</w:t>
      </w:r>
      <w:r>
        <w:rPr>
          <w:spacing w:val="6"/>
          <w:vertAlign w:val="baseline"/>
        </w:rPr>
        <w:t> </w:t>
      </w:r>
      <w:r>
        <w:rPr>
          <w:vertAlign w:val="baseline"/>
        </w:rPr>
        <w:t>any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3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3"/>
        </w:rPr>
      </w:pPr>
      <w:r>
        <w:rPr/>
        <w:pict>
          <v:rect style="position:absolute;margin-left:72.024002pt;margin-top:9.948964pt;width:144.020pt;height:.72003pt;mso-position-horizontal-relative:page;mso-position-vertical-relative:paragraph;z-index:-15635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57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186</w:t>
      </w:r>
      <w:r>
        <w:rPr>
          <w:rFonts w:ascii="Calibri" w:hAnsi="Calibri"/>
          <w:sz w:val="20"/>
          <w:vertAlign w:val="baseline"/>
        </w:rPr>
        <w:t>Ajai notes that, ‘The EIA Decree appears to have been drafted by laymen because of the unlawyerly style 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language, vague, ambiguous and meaningless provisions…it contains. What is unpardonable is the very poor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grammar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used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many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provisions…’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Ajai,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O.,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(1993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1995).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Impact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Assessment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Sustainable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Development: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Review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Legal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Framework.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-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Nigerian</w:t>
      </w:r>
      <w:r>
        <w:rPr>
          <w:rFonts w:ascii="Calibri" w:hAnsi="Calibri"/>
          <w:i/>
          <w:spacing w:val="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Current</w:t>
      </w:r>
      <w:r>
        <w:rPr>
          <w:rFonts w:ascii="Calibri" w:hAnsi="Calibri"/>
          <w:i/>
          <w:spacing w:val="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Legal</w:t>
      </w:r>
      <w:r>
        <w:rPr>
          <w:rFonts w:ascii="Calibri" w:hAnsi="Calibri"/>
          <w:i/>
          <w:spacing w:val="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Problems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</w:t>
      </w:r>
    </w:p>
    <w:p>
      <w:pPr>
        <w:spacing w:before="0"/>
        <w:ind w:left="460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36,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p.24.</w:t>
      </w:r>
    </w:p>
    <w:p>
      <w:pPr>
        <w:spacing w:before="1"/>
        <w:ind w:left="460" w:right="57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187</w:t>
      </w:r>
      <w:r>
        <w:rPr>
          <w:rFonts w:ascii="Calibri"/>
          <w:sz w:val="20"/>
          <w:vertAlign w:val="baseline"/>
        </w:rPr>
        <w:t>Usman, A.K., (2012).</w:t>
      </w:r>
      <w:r>
        <w:rPr>
          <w:rFonts w:ascii="Calibri"/>
          <w:i/>
          <w:sz w:val="20"/>
          <w:vertAlign w:val="baseline"/>
        </w:rPr>
        <w:t>Environmental Protection Law and Practice</w:t>
      </w:r>
      <w:r>
        <w:rPr>
          <w:rFonts w:ascii="Calibri"/>
          <w:sz w:val="20"/>
          <w:vertAlign w:val="baseline"/>
        </w:rPr>
        <w:t>. Ababa Press, Ibadan, p. 70.Report of UNDP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Training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Programme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 Nigerian Lawyers,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1998,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</w:t>
      </w:r>
    </w:p>
    <w:p>
      <w:pPr>
        <w:spacing w:before="0"/>
        <w:ind w:left="460" w:right="118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188</w:t>
      </w:r>
      <w:r>
        <w:rPr>
          <w:rFonts w:ascii="Calibri"/>
          <w:sz w:val="20"/>
          <w:vertAlign w:val="baseline"/>
        </w:rPr>
        <w:t>Amnesty International, (2009). Nigeria: Petroleum, Pollution and Poverty in the Niger Delta. Index: AFR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44/017/2009,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 p. 51.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189</w:t>
      </w:r>
      <w:r>
        <w:rPr>
          <w:rFonts w:ascii="Calibri"/>
          <w:sz w:val="20"/>
          <w:vertAlign w:val="baseline"/>
        </w:rPr>
        <w:t>Freedom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2011.</w:t>
      </w:r>
    </w:p>
    <w:p>
      <w:pPr>
        <w:spacing w:before="1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190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Official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Secret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(OSA)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O3</w:t>
      </w:r>
      <w:r>
        <w:rPr>
          <w:rFonts w:ascii="Calibri"/>
          <w:i/>
          <w:sz w:val="20"/>
          <w:vertAlign w:val="baseline"/>
        </w:rPr>
        <w:t>LFN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been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abolished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therefore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undermines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191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109"/>
        <w:ind w:right="236"/>
        <w:jc w:val="both"/>
      </w:pPr>
      <w:r>
        <w:rPr/>
        <w:t>information being applied for.</w:t>
      </w:r>
      <w:r>
        <w:rPr>
          <w:vertAlign w:val="superscript"/>
        </w:rPr>
        <w:t>192</w:t>
      </w:r>
      <w:r>
        <w:rPr>
          <w:vertAlign w:val="baseline"/>
        </w:rPr>
        <w:t> Anyone denied access to information may apply to court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compel disclosure of the information.</w:t>
      </w:r>
      <w:r>
        <w:rPr>
          <w:vertAlign w:val="superscript"/>
        </w:rPr>
        <w:t>193</w:t>
      </w:r>
      <w:r>
        <w:rPr>
          <w:vertAlign w:val="baseline"/>
        </w:rPr>
        <w:t> The Act places a mandatory duty on public institutions to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</w:t>
      </w:r>
      <w:r>
        <w:rPr>
          <w:spacing w:val="1"/>
          <w:vertAlign w:val="baseline"/>
        </w:rPr>
        <w:t> </w:t>
      </w:r>
      <w:r>
        <w:rPr>
          <w:vertAlign w:val="baseline"/>
        </w:rPr>
        <w:t>and keep information about all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activities, operations and businesses.</w:t>
      </w:r>
      <w:r>
        <w:rPr>
          <w:vertAlign w:val="superscript"/>
        </w:rPr>
        <w:t>194</w:t>
      </w:r>
    </w:p>
    <w:p>
      <w:pPr>
        <w:pStyle w:val="BodyText"/>
        <w:spacing w:line="480" w:lineRule="auto" w:before="192"/>
        <w:ind w:right="237" w:firstLine="719"/>
        <w:jc w:val="both"/>
      </w:pPr>
      <w:r>
        <w:rPr/>
        <w:t>The FOI Act can be interpreted to establish the procedural right to information on 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considerations form a ground for granting access to confidential trade secrets and commercial or</w:t>
      </w:r>
      <w:r>
        <w:rPr>
          <w:spacing w:val="1"/>
        </w:rPr>
        <w:t> </w:t>
      </w:r>
      <w:r>
        <w:rPr/>
        <w:t>financial information obtained from third parties, which is exempt under section 15(1) of the FOI</w:t>
      </w:r>
      <w:r>
        <w:rPr>
          <w:spacing w:val="1"/>
        </w:rPr>
        <w:t> </w:t>
      </w:r>
      <w:r>
        <w:rPr/>
        <w:t>Act. Disclosure shall be made where it would be in the public interest as it relates to public health,</w:t>
      </w:r>
      <w:r>
        <w:rPr>
          <w:spacing w:val="1"/>
        </w:rPr>
        <w:t> </w:t>
      </w:r>
      <w:r>
        <w:rPr/>
        <w:t>public safety or protection of the environment and, if the public interest in the disclosure clearly</w:t>
      </w:r>
      <w:r>
        <w:rPr>
          <w:spacing w:val="1"/>
        </w:rPr>
        <w:t> </w:t>
      </w:r>
      <w:r>
        <w:rPr/>
        <w:t>outweighs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importance</w:t>
      </w:r>
      <w:r>
        <w:rPr>
          <w:spacing w:val="16"/>
        </w:rPr>
        <w:t> </w:t>
      </w:r>
      <w:r>
        <w:rPr/>
        <w:t>any</w:t>
      </w:r>
      <w:r>
        <w:rPr>
          <w:spacing w:val="14"/>
        </w:rPr>
        <w:t> </w:t>
      </w:r>
      <w:r>
        <w:rPr/>
        <w:t>financial</w:t>
      </w:r>
      <w:r>
        <w:rPr>
          <w:spacing w:val="15"/>
        </w:rPr>
        <w:t> </w:t>
      </w:r>
      <w:r>
        <w:rPr/>
        <w:t>loss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gain</w:t>
      </w:r>
      <w:r>
        <w:rPr>
          <w:spacing w:val="17"/>
        </w:rPr>
        <w:t> </w:t>
      </w:r>
      <w:r>
        <w:rPr/>
        <w:t>to,</w:t>
      </w:r>
      <w:r>
        <w:rPr>
          <w:spacing w:val="16"/>
        </w:rPr>
        <w:t> </w:t>
      </w:r>
      <w:r>
        <w:rPr/>
        <w:t>or</w:t>
      </w:r>
      <w:r>
        <w:rPr>
          <w:spacing w:val="14"/>
        </w:rPr>
        <w:t> </w:t>
      </w:r>
      <w:r>
        <w:rPr/>
        <w:t>prejudice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competitive</w:t>
      </w:r>
      <w:r>
        <w:rPr>
          <w:spacing w:val="15"/>
        </w:rPr>
        <w:t> </w:t>
      </w:r>
      <w:r>
        <w:rPr/>
        <w:t>position</w:t>
      </w:r>
      <w:r>
        <w:rPr>
          <w:spacing w:val="24"/>
        </w:rPr>
        <w:t> </w:t>
      </w:r>
      <w:r>
        <w:rPr/>
        <w:t>of</w:t>
      </w:r>
      <w:r>
        <w:rPr>
          <w:spacing w:val="-58"/>
        </w:rPr>
        <w:t> </w:t>
      </w:r>
      <w:r>
        <w:rPr/>
        <w:t>or</w:t>
      </w:r>
      <w:r>
        <w:rPr>
          <w:spacing w:val="-1"/>
        </w:rPr>
        <w:t> </w:t>
      </w:r>
      <w:r>
        <w:rPr/>
        <w:t>interference</w:t>
      </w:r>
      <w:r>
        <w:rPr>
          <w:spacing w:val="-1"/>
        </w:rPr>
        <w:t> </w:t>
      </w:r>
      <w:r>
        <w:rPr/>
        <w:t>with contractual or</w:t>
      </w:r>
      <w:r>
        <w:rPr>
          <w:spacing w:val="-1"/>
        </w:rPr>
        <w:t> </w:t>
      </w:r>
      <w:r>
        <w:rPr/>
        <w:t>other negotiation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third party.</w:t>
      </w:r>
      <w:r>
        <w:rPr>
          <w:vertAlign w:val="superscript"/>
        </w:rPr>
        <w:t>195</w:t>
      </w:r>
    </w:p>
    <w:p>
      <w:pPr>
        <w:pStyle w:val="BodyText"/>
        <w:spacing w:line="480" w:lineRule="auto" w:before="200"/>
        <w:ind w:right="240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Corporation,</w:t>
      </w:r>
      <w:r>
        <w:rPr>
          <w:spacing w:val="1"/>
        </w:rPr>
        <w:t> </w:t>
      </w:r>
      <w:r>
        <w:rPr/>
        <w:t>NOSDRA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regulatory bodies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oil</w:t>
      </w:r>
      <w:r>
        <w:rPr>
          <w:spacing w:val="-57"/>
        </w:rPr>
        <w:t> </w:t>
      </w:r>
      <w:r>
        <w:rPr/>
        <w:t>companies relating to oil spills and the condition of oil and gas facilities etc. inasmuch as this</w:t>
      </w:r>
      <w:r>
        <w:rPr>
          <w:spacing w:val="1"/>
        </w:rPr>
        <w:t> </w:t>
      </w:r>
      <w:r>
        <w:rPr/>
        <w:t>relates to the environment and to public safety. Environmental NGOs and interested citizens could</w:t>
      </w:r>
      <w:r>
        <w:rPr>
          <w:spacing w:val="-57"/>
        </w:rPr>
        <w:t> </w:t>
      </w:r>
      <w:r>
        <w:rPr/>
        <w:t>also obtain from NESREA information on the pollutants being discharged by industrial facilities</w:t>
      </w:r>
      <w:r>
        <w:rPr>
          <w:spacing w:val="1"/>
        </w:rPr>
        <w:t> </w:t>
      </w:r>
      <w:r>
        <w:rPr/>
        <w:t>and pollution control measures being implemented by these companies in order to know if such</w:t>
      </w:r>
      <w:r>
        <w:rPr>
          <w:spacing w:val="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complying</w:t>
      </w:r>
      <w:r>
        <w:rPr>
          <w:spacing w:val="-3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 w:before="203"/>
        <w:ind w:right="241" w:firstLine="719"/>
        <w:jc w:val="both"/>
      </w:pPr>
      <w:r>
        <w:rPr/>
        <w:t>Access to environmental information is a prerequisite for effective and meaningful public</w:t>
      </w:r>
      <w:r>
        <w:rPr>
          <w:spacing w:val="1"/>
        </w:rPr>
        <w:t> </w:t>
      </w:r>
      <w:r>
        <w:rPr/>
        <w:t>participation in decision-making and in monitoring governmental and private sector activities that</w:t>
      </w:r>
      <w:r>
        <w:rPr>
          <w:spacing w:val="1"/>
        </w:rPr>
        <w:t> </w:t>
      </w:r>
      <w:r>
        <w:rPr/>
        <w:t>impact</w:t>
      </w:r>
      <w:r>
        <w:rPr>
          <w:spacing w:val="23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environment.</w:t>
      </w:r>
      <w:r>
        <w:rPr>
          <w:vertAlign w:val="superscript"/>
        </w:rPr>
        <w:t>196</w:t>
      </w:r>
      <w:r>
        <w:rPr>
          <w:spacing w:val="26"/>
          <w:vertAlign w:val="baseline"/>
        </w:rPr>
        <w:t> </w:t>
      </w:r>
      <w:r>
        <w:rPr>
          <w:vertAlign w:val="baseline"/>
        </w:rPr>
        <w:t>It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an</w:t>
      </w:r>
      <w:r>
        <w:rPr>
          <w:spacing w:val="22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23"/>
          <w:vertAlign w:val="baseline"/>
        </w:rPr>
        <w:t> </w:t>
      </w:r>
      <w:r>
        <w:rPr>
          <w:vertAlign w:val="baseline"/>
        </w:rPr>
        <w:t>right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must</w:t>
      </w:r>
      <w:r>
        <w:rPr>
          <w:spacing w:val="24"/>
          <w:vertAlign w:val="baseline"/>
        </w:rPr>
        <w:t> </w:t>
      </w:r>
      <w:r>
        <w:rPr>
          <w:vertAlign w:val="baseline"/>
        </w:rPr>
        <w:t>be</w:t>
      </w:r>
      <w:r>
        <w:rPr>
          <w:spacing w:val="2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22"/>
          <w:vertAlign w:val="baseline"/>
        </w:rPr>
        <w:t> </w:t>
      </w:r>
      <w:r>
        <w:rPr>
          <w:vertAlign w:val="baseline"/>
        </w:rPr>
        <w:t>if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public</w:t>
      </w:r>
      <w:r>
        <w:rPr>
          <w:spacing w:val="22"/>
          <w:vertAlign w:val="baseline"/>
        </w:rPr>
        <w:t> </w:t>
      </w:r>
      <w:r>
        <w:rPr>
          <w:vertAlign w:val="baseline"/>
        </w:rPr>
        <w:t>are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jc w:val="both"/>
      </w:pPr>
      <w:r>
        <w:rPr/>
        <w:t>effectively</w:t>
      </w:r>
      <w:r>
        <w:rPr>
          <w:spacing w:val="42"/>
        </w:rPr>
        <w:t> </w:t>
      </w:r>
      <w:r>
        <w:rPr/>
        <w:t>advocate</w:t>
      </w:r>
      <w:r>
        <w:rPr>
          <w:spacing w:val="49"/>
        </w:rPr>
        <w:t> </w:t>
      </w:r>
      <w:r>
        <w:rPr/>
        <w:t>for</w:t>
      </w:r>
      <w:r>
        <w:rPr>
          <w:spacing w:val="49"/>
        </w:rPr>
        <w:t> </w:t>
      </w:r>
      <w:r>
        <w:rPr/>
        <w:t>environmental</w:t>
      </w:r>
      <w:r>
        <w:rPr>
          <w:spacing w:val="47"/>
        </w:rPr>
        <w:t> </w:t>
      </w:r>
      <w:r>
        <w:rPr/>
        <w:t>protection.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public</w:t>
      </w:r>
      <w:r>
        <w:rPr>
          <w:spacing w:val="47"/>
        </w:rPr>
        <w:t> </w:t>
      </w:r>
      <w:r>
        <w:rPr/>
        <w:t>need</w:t>
      </w:r>
      <w:r>
        <w:rPr>
          <w:spacing w:val="47"/>
        </w:rPr>
        <w:t> </w:t>
      </w:r>
      <w:r>
        <w:rPr/>
        <w:t>to</w:t>
      </w:r>
      <w:r>
        <w:rPr>
          <w:spacing w:val="51"/>
        </w:rPr>
        <w:t> </w:t>
      </w:r>
      <w:r>
        <w:rPr/>
        <w:t>know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environmental</w:t>
      </w:r>
    </w:p>
    <w:p>
      <w:pPr>
        <w:pStyle w:val="BodyText"/>
        <w:spacing w:before="5"/>
        <w:ind w:left="0"/>
        <w:rPr>
          <w:sz w:val="14"/>
        </w:rPr>
      </w:pPr>
      <w:r>
        <w:rPr/>
        <w:pict>
          <v:rect style="position:absolute;margin-left:72.024002pt;margin-top:10.256395pt;width:144.020pt;height:.72003pt;mso-position-horizontal-relative:page;mso-position-vertical-relative:paragraph;z-index:-15634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192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(2).Ibid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193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(6),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194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195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196</w:t>
      </w:r>
      <w:r>
        <w:rPr>
          <w:rFonts w:ascii="Calibri"/>
          <w:sz w:val="20"/>
          <w:vertAlign w:val="baseline"/>
        </w:rPr>
        <w:t>Shelton 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Kiss,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(eds.)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(2005).</w:t>
      </w:r>
      <w:r>
        <w:rPr>
          <w:rFonts w:ascii="Calibri"/>
          <w:i/>
          <w:sz w:val="20"/>
          <w:vertAlign w:val="baseline"/>
        </w:rPr>
        <w:t>Judicial Handbook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 Environmental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UNEP,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i/>
          <w:sz w:val="20"/>
          <w:vertAlign w:val="baseline"/>
        </w:rPr>
        <w:t>.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Trend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in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Environmental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Law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Access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Justice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in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Nigeria</w:t>
      </w:r>
      <w:r>
        <w:rPr>
          <w:rFonts w:ascii="Calibri"/>
          <w:sz w:val="20"/>
        </w:rPr>
        <w:t>.Lambert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Academic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Publishing,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Berlin.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244"/>
        <w:jc w:val="both"/>
      </w:pPr>
      <w:r>
        <w:rPr/>
        <w:t>threats and the origins of those threats in order to protect their environment and other human rights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threatened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infringed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harm.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harm</w:t>
      </w:r>
      <w:r>
        <w:rPr>
          <w:spacing w:val="61"/>
        </w:rPr>
        <w:t> </w:t>
      </w:r>
      <w:r>
        <w:rPr/>
        <w:t>or</w:t>
      </w:r>
      <w:r>
        <w:rPr>
          <w:spacing w:val="1"/>
        </w:rPr>
        <w:t> </w:t>
      </w:r>
      <w:r>
        <w:rPr/>
        <w:t>deterioration is difficult and sometimes impossible to reverse. Therefore sufficient environmental</w:t>
      </w:r>
      <w:r>
        <w:rPr>
          <w:spacing w:val="1"/>
        </w:rPr>
        <w:t> </w:t>
      </w:r>
      <w:r>
        <w:rPr/>
        <w:t>information, especially at the planning stage of a project is needful to enable the public make</w:t>
      </w:r>
      <w:r>
        <w:rPr>
          <w:spacing w:val="1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choices and</w:t>
      </w:r>
      <w:r>
        <w:rPr>
          <w:spacing w:val="-1"/>
        </w:rPr>
        <w:t> </w:t>
      </w:r>
      <w:r>
        <w:rPr/>
        <w:t>assist project</w:t>
      </w:r>
      <w:r>
        <w:rPr>
          <w:spacing w:val="-1"/>
        </w:rPr>
        <w:t> </w:t>
      </w:r>
      <w:r>
        <w:rPr/>
        <w:t>executors to take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preventative</w:t>
      </w:r>
      <w:r>
        <w:rPr>
          <w:spacing w:val="-2"/>
        </w:rPr>
        <w:t> </w:t>
      </w:r>
      <w:r>
        <w:rPr/>
        <w:t>measures.</w:t>
      </w:r>
    </w:p>
    <w:p>
      <w:pPr>
        <w:pStyle w:val="BodyText"/>
        <w:spacing w:line="480" w:lineRule="auto" w:before="200"/>
        <w:ind w:right="235" w:firstLine="779"/>
        <w:jc w:val="both"/>
      </w:pPr>
      <w:r>
        <w:rPr/>
        <w:t>Despite the passage of the FOI Act, hurdles remain. There is, for example, no right of</w:t>
      </w:r>
      <w:r>
        <w:rPr>
          <w:spacing w:val="1"/>
        </w:rPr>
        <w:t> </w:t>
      </w:r>
      <w:r>
        <w:rPr/>
        <w:t>access to information held by private companies</w:t>
      </w:r>
      <w:r>
        <w:rPr>
          <w:vertAlign w:val="superscript"/>
        </w:rPr>
        <w:t>197</w:t>
      </w:r>
      <w:r>
        <w:rPr>
          <w:vertAlign w:val="baseline"/>
        </w:rPr>
        <w:t> and this denies a litigant the opportunity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accessing information gathered or held by private companies in pursuing his or her claim.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 the challenge of getting public bodies to overcome the mind-set and culture of secrecy,</w:t>
      </w:r>
      <w:r>
        <w:rPr>
          <w:spacing w:val="1"/>
          <w:vertAlign w:val="baseline"/>
        </w:rPr>
        <w:t> </w:t>
      </w:r>
      <w:r>
        <w:rPr>
          <w:vertAlign w:val="baseline"/>
        </w:rPr>
        <w:t>coupled with the entrenched bureaucracy in public institutions that result in unacceptable delays.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manifested by the frequent recourse being had to the law courts by persons requesting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to compel public institutions to comply with the provisions of the FOI Act.</w:t>
      </w:r>
      <w:r>
        <w:rPr>
          <w:vertAlign w:val="superscript"/>
        </w:rPr>
        <w:t>198</w:t>
      </w:r>
      <w:r>
        <w:rPr>
          <w:vertAlign w:val="baseline"/>
        </w:rPr>
        <w:t>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 include the slow process of judicial review and the lack of political will to implement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Act. There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 some</w:t>
      </w:r>
      <w:r>
        <w:rPr>
          <w:spacing w:val="-1"/>
          <w:vertAlign w:val="baseline"/>
        </w:rPr>
        <w:t> </w:t>
      </w:r>
      <w:r>
        <w:rPr>
          <w:vertAlign w:val="baseline"/>
        </w:rPr>
        <w:t>uncertainty</w:t>
      </w:r>
      <w:r>
        <w:rPr>
          <w:spacing w:val="-5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 whether</w:t>
      </w:r>
      <w:r>
        <w:rPr>
          <w:spacing w:val="-2"/>
          <w:vertAlign w:val="baseline"/>
        </w:rPr>
        <w:t> </w:t>
      </w:r>
      <w:r>
        <w:rPr>
          <w:vertAlign w:val="baseline"/>
        </w:rPr>
        <w:t>or not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 is 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 states.</w:t>
      </w:r>
      <w:r>
        <w:rPr>
          <w:vertAlign w:val="superscript"/>
        </w:rPr>
        <w:t>199</w:t>
      </w:r>
    </w:p>
    <w:p>
      <w:pPr>
        <w:pStyle w:val="BodyText"/>
        <w:spacing w:line="480" w:lineRule="auto" w:before="201"/>
        <w:ind w:right="237" w:firstLine="719"/>
        <w:jc w:val="both"/>
      </w:pPr>
      <w:r>
        <w:rPr/>
        <w:t>More recently in a setback for freedom of information, a Federal High Court ruled that the</w:t>
      </w:r>
      <w:r>
        <w:rPr>
          <w:spacing w:val="1"/>
        </w:rPr>
        <w:t> </w:t>
      </w:r>
      <w:r>
        <w:rPr/>
        <w:t>FOI Act is binding only on the Federal Government and its agencies and not binding on state</w:t>
      </w:r>
      <w:r>
        <w:rPr>
          <w:spacing w:val="1"/>
        </w:rPr>
        <w:t> </w:t>
      </w:r>
      <w:r>
        <w:rPr/>
        <w:t>governments.</w:t>
      </w:r>
      <w:r>
        <w:rPr>
          <w:vertAlign w:val="superscript"/>
        </w:rPr>
        <w:t>200</w:t>
      </w:r>
      <w:r>
        <w:rPr>
          <w:vertAlign w:val="baseline"/>
        </w:rPr>
        <w:t> With due respect, the ruling is contrary to principles of freedom of expression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press, transparency and accountability in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governance; principles reflected in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 the African Charter on Human and Peoples Rights and international instruments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0"/>
        </w:rPr>
      </w:pPr>
      <w:r>
        <w:rPr/>
        <w:pict>
          <v:rect style="position:absolute;margin-left:72.024002pt;margin-top:13.547881pt;width:144.020pt;height:.71997pt;mso-position-horizontal-relative:page;mso-position-vertical-relative:paragraph;z-index:-15634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 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Freedom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2011.</w:t>
      </w:r>
    </w:p>
    <w:p>
      <w:pPr>
        <w:spacing w:before="1"/>
        <w:ind w:left="460" w:right="58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198</w:t>
      </w:r>
      <w:r>
        <w:rPr>
          <w:rFonts w:ascii="Calibri"/>
          <w:sz w:val="20"/>
          <w:vertAlign w:val="baseline"/>
        </w:rPr>
        <w:t> In 2012, after requests for information under the FOI Act on the remuneration of federal legislators in Nigeria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were denied, a Federal High Court ordered the Clerk of the National Assembly to release to the Legal Defence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Assistence Project (LEDAP), details of the salaries and emoluments that were collected by the federal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legislature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between 2007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2011.</w:t>
      </w:r>
    </w:p>
    <w:p>
      <w:pPr>
        <w:spacing w:before="0"/>
        <w:ind w:left="460" w:right="146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199</w:t>
      </w:r>
      <w:r>
        <w:rPr>
          <w:rFonts w:ascii="Calibri"/>
          <w:sz w:val="20"/>
          <w:vertAlign w:val="baseline"/>
        </w:rPr>
        <w:t>Baiyewu, L. and Ayorinde, T. (2014). Lawyers disagree over Freedom of Information Act. </w:t>
      </w:r>
      <w:r>
        <w:rPr>
          <w:rFonts w:ascii="Calibri"/>
          <w:i/>
          <w:sz w:val="20"/>
          <w:vertAlign w:val="baseline"/>
        </w:rPr>
        <w:t>The Punch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16.</w:t>
      </w:r>
    </w:p>
    <w:p>
      <w:pPr>
        <w:spacing w:before="0"/>
        <w:ind w:left="460" w:right="58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200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FOI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Binding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Holds.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Witness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2014.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2"/>
          <w:sz w:val="20"/>
          <w:vertAlign w:val="baseline"/>
        </w:rPr>
        <w:t> </w:t>
      </w:r>
      <w:hyperlink r:id="rId9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www.witnessng.com/foi_act_binding_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numPr>
          <w:ilvl w:val="2"/>
          <w:numId w:val="24"/>
        </w:numPr>
        <w:tabs>
          <w:tab w:pos="1721" w:val="left" w:leader="none"/>
        </w:tabs>
        <w:spacing w:line="240" w:lineRule="auto" w:before="74" w:after="0"/>
        <w:ind w:left="1720" w:right="0" w:hanging="541"/>
        <w:jc w:val="left"/>
      </w:pPr>
      <w:bookmarkStart w:name="_TOC_250016" w:id="15"/>
      <w:r>
        <w:rPr/>
        <w:t>The</w:t>
      </w:r>
      <w:r>
        <w:rPr>
          <w:spacing w:val="-3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5"/>
      <w:r>
        <w:rPr/>
        <w:t>Environment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2"/>
        <w:ind w:right="570" w:firstLine="719"/>
        <w:jc w:val="both"/>
      </w:pPr>
      <w:r>
        <w:rPr/>
        <w:t>Nigeria‘s National Policy on the Environment, adopted in 1989 after the famous Koko</w:t>
      </w:r>
      <w:r>
        <w:rPr>
          <w:spacing w:val="1"/>
        </w:rPr>
        <w:t> </w:t>
      </w:r>
      <w:r>
        <w:rPr/>
        <w:t>incident, is a wide-ranging policy document dealing with major environment issues. The policy</w:t>
      </w:r>
      <w:r>
        <w:rPr>
          <w:spacing w:val="-57"/>
        </w:rPr>
        <w:t> </w:t>
      </w:r>
      <w:r>
        <w:rPr/>
        <w:t>was revised in 1999 in order to take account of developments in the field of environment</w:t>
      </w:r>
      <w:r>
        <w:rPr>
          <w:spacing w:val="1"/>
        </w:rPr>
        <w:t> </w:t>
      </w:r>
      <w:r>
        <w:rPr/>
        <w:t>following the 1992 United Nations Conference on Environment and Development (UNCED) at</w:t>
      </w:r>
      <w:r>
        <w:rPr>
          <w:spacing w:val="-57"/>
        </w:rPr>
        <w:t> </w:t>
      </w:r>
      <w:r>
        <w:rPr/>
        <w:t>Rio de Janeiro. The Revised National Policy on the Environment (NPE) states that the revision</w:t>
      </w:r>
      <w:r>
        <w:rPr>
          <w:spacing w:val="1"/>
        </w:rPr>
        <w:t> </w:t>
      </w:r>
      <w:r>
        <w:rPr/>
        <w:t>was necessitated by advances and developments in science and technology as well as the need</w:t>
      </w:r>
      <w:r>
        <w:rPr>
          <w:spacing w:val="1"/>
        </w:rPr>
        <w:t> </w:t>
      </w:r>
      <w:r>
        <w:rPr/>
        <w:t>to integrate</w:t>
      </w:r>
      <w:r>
        <w:rPr>
          <w:spacing w:val="-1"/>
        </w:rPr>
        <w:t> </w:t>
      </w:r>
      <w:r>
        <w:rPr/>
        <w:t>environmental concerns into all sectors of the</w:t>
      </w:r>
      <w:r>
        <w:rPr>
          <w:spacing w:val="-1"/>
        </w:rPr>
        <w:t> </w:t>
      </w:r>
      <w:r>
        <w:rPr/>
        <w:t>economy</w:t>
      </w:r>
      <w:r>
        <w:rPr>
          <w:vertAlign w:val="superscript"/>
        </w:rPr>
        <w:t>201</w:t>
      </w:r>
      <w:r>
        <w:rPr>
          <w:vertAlign w:val="baseline"/>
        </w:rPr>
        <w:t>.</w:t>
      </w:r>
    </w:p>
    <w:p>
      <w:pPr>
        <w:pStyle w:val="BodyText"/>
        <w:spacing w:line="480" w:lineRule="auto" w:before="202"/>
        <w:ind w:right="574" w:firstLine="719"/>
        <w:jc w:val="both"/>
      </w:pPr>
      <w:r>
        <w:rPr/>
        <w:t>The NPE is intended to influence law and policy making at all government levels but</w:t>
      </w:r>
      <w:r>
        <w:rPr>
          <w:spacing w:val="1"/>
        </w:rPr>
        <w:t> </w:t>
      </w:r>
      <w:r>
        <w:rPr/>
        <w:t>does not establish enforceable law.</w:t>
      </w:r>
      <w:r>
        <w:rPr>
          <w:spacing w:val="1"/>
        </w:rPr>
        <w:t> </w:t>
      </w:r>
      <w:r>
        <w:rPr/>
        <w:t>The overriding goal of the NPE is to achieve 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management approaches are put in place to ensure that environmental concerns are integrated</w:t>
      </w:r>
      <w:r>
        <w:rPr>
          <w:spacing w:val="1"/>
        </w:rPr>
        <w:t> </w:t>
      </w:r>
      <w:r>
        <w:rPr/>
        <w:t>into major economic decision-making processes. It states that environmental remediation costs</w:t>
      </w:r>
      <w:r>
        <w:rPr>
          <w:spacing w:val="1"/>
        </w:rPr>
        <w:t> </w:t>
      </w:r>
      <w:r>
        <w:rPr/>
        <w:t>are built into major development projects and</w:t>
      </w:r>
      <w:r>
        <w:rPr>
          <w:spacing w:val="1"/>
        </w:rPr>
        <w:t> </w:t>
      </w:r>
      <w:r>
        <w:rPr/>
        <w:t>economic instruments</w:t>
      </w:r>
      <w:r>
        <w:rPr>
          <w:spacing w:val="1"/>
        </w:rPr>
        <w:t> </w:t>
      </w:r>
      <w:r>
        <w:rPr/>
        <w:t>are employed in the</w:t>
      </w:r>
      <w:r>
        <w:rPr>
          <w:spacing w:val="1"/>
        </w:rPr>
        <w:t> </w:t>
      </w:r>
      <w:r>
        <w:rPr/>
        <w:t>management of natural resources.</w:t>
      </w:r>
      <w:r>
        <w:rPr>
          <w:spacing w:val="60"/>
        </w:rPr>
        <w:t> </w:t>
      </w:r>
      <w:r>
        <w:rPr/>
        <w:t>It also requires that environmentally friendly technologies</w:t>
      </w:r>
      <w:r>
        <w:rPr>
          <w:spacing w:val="1"/>
        </w:rPr>
        <w:t> </w:t>
      </w:r>
      <w:r>
        <w:rPr/>
        <w:t>are applied; Environmental Impact Assessment is mandatory before embarking on any major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project;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development projects</w:t>
      </w:r>
      <w:r>
        <w:rPr>
          <w:spacing w:val="2"/>
        </w:rPr>
        <w:t> </w:t>
      </w:r>
      <w:r>
        <w:rPr/>
        <w:t>are routinely</w:t>
      </w:r>
      <w:r>
        <w:rPr>
          <w:spacing w:val="-5"/>
        </w:rPr>
        <w:t> </w:t>
      </w:r>
      <w:r>
        <w:rPr/>
        <w:t>carried out.</w:t>
      </w:r>
      <w:r>
        <w:rPr>
          <w:vertAlign w:val="superscript"/>
        </w:rPr>
        <w:t>202</w:t>
      </w:r>
    </w:p>
    <w:p>
      <w:pPr>
        <w:pStyle w:val="BodyText"/>
        <w:spacing w:line="480" w:lineRule="auto" w:before="201"/>
        <w:ind w:right="572" w:firstLine="719"/>
        <w:jc w:val="both"/>
      </w:pPr>
      <w:r>
        <w:rPr/>
        <w:t>The environmental policy of Nigeria is required to be built on the following sustainable</w:t>
      </w:r>
      <w:r>
        <w:rPr>
          <w:spacing w:val="-57"/>
        </w:rPr>
        <w:t> </w:t>
      </w:r>
      <w:r>
        <w:rPr/>
        <w:t>development principles, namely: the precautionary principle, the pollution prevention pays</w:t>
      </w:r>
      <w:r>
        <w:rPr>
          <w:spacing w:val="1"/>
        </w:rPr>
        <w:t> </w:t>
      </w:r>
      <w:r>
        <w:rPr/>
        <w:t>principle, the polluter pays principle, the user pays principle, the principle of inter-generational</w:t>
      </w:r>
      <w:r>
        <w:rPr>
          <w:spacing w:val="-57"/>
        </w:rPr>
        <w:t> </w:t>
      </w:r>
      <w:r>
        <w:rPr/>
        <w:t>equity,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principle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intra-generational</w:t>
      </w:r>
      <w:r>
        <w:rPr>
          <w:spacing w:val="5"/>
        </w:rPr>
        <w:t> </w:t>
      </w:r>
      <w:r>
        <w:rPr/>
        <w:t>equity,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principle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participation.</w:t>
      </w:r>
      <w:r>
        <w:rPr>
          <w:vertAlign w:val="superscript"/>
        </w:rPr>
        <w:t>203</w:t>
      </w:r>
      <w:r>
        <w:rPr>
          <w:spacing w:val="5"/>
          <w:vertAlign w:val="baseline"/>
        </w:rPr>
        <w:t> </w:t>
      </w:r>
      <w:r>
        <w:rPr>
          <w:vertAlign w:val="baseline"/>
        </w:rPr>
        <w:t>While all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4"/>
        </w:rPr>
      </w:pPr>
      <w:r>
        <w:rPr/>
        <w:pict>
          <v:rect style="position:absolute;margin-left:72.024002pt;margin-top:10.093643pt;width:144.020pt;height:.71997pt;mso-position-horizontal-relative:page;mso-position-vertical-relative:paragraph;z-index:-15633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201</w:t>
      </w:r>
      <w:r>
        <w:rPr>
          <w:rFonts w:ascii="Calibri"/>
          <w:sz w:val="20"/>
          <w:vertAlign w:val="baseline"/>
        </w:rPr>
        <w:t>Foreword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(Revised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(Revised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 page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9"/>
        <w:jc w:val="both"/>
      </w:pPr>
      <w:r>
        <w:rPr/>
        <w:t>these principles are of relevance to the realization of environmental rights, the latter three form</w:t>
      </w:r>
      <w:r>
        <w:rPr>
          <w:spacing w:val="1"/>
        </w:rPr>
        <w:t> </w:t>
      </w:r>
      <w:r>
        <w:rPr/>
        <w:t>essential components of the</w:t>
      </w:r>
      <w:r>
        <w:rPr>
          <w:spacing w:val="-1"/>
        </w:rPr>
        <w:t> </w:t>
      </w:r>
      <w:r>
        <w:rPr/>
        <w:t>right to a</w:t>
      </w:r>
      <w:r>
        <w:rPr>
          <w:spacing w:val="-1"/>
        </w:rPr>
        <w:t> </w:t>
      </w:r>
      <w:r>
        <w:rPr/>
        <w:t>healthy</w:t>
      </w:r>
      <w:r>
        <w:rPr>
          <w:spacing w:val="-5"/>
        </w:rPr>
        <w:t> </w:t>
      </w:r>
      <w:r>
        <w:rPr/>
        <w:t>environment.</w:t>
      </w:r>
      <w:r>
        <w:rPr>
          <w:vertAlign w:val="superscript"/>
        </w:rPr>
        <w:t>204</w:t>
      </w:r>
    </w:p>
    <w:p>
      <w:pPr>
        <w:pStyle w:val="BodyText"/>
        <w:spacing w:line="480" w:lineRule="auto" w:before="194"/>
        <w:ind w:right="565" w:firstLine="719"/>
        <w:jc w:val="both"/>
      </w:pPr>
      <w:r>
        <w:rPr/>
        <w:t>Inasmuch as the NPE states that different groups of people within the country and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exploitation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considers the NPE to recognize the right to environment. It must also be noted that securing a</w:t>
      </w:r>
      <w:r>
        <w:rPr>
          <w:spacing w:val="1"/>
        </w:rPr>
        <w:t> </w:t>
      </w:r>
      <w:r>
        <w:rPr/>
        <w:t>quality of environment adequate for good health and well-being is a major goal of the NPE.</w:t>
      </w:r>
      <w:r>
        <w:rPr>
          <w:vertAlign w:val="superscript"/>
        </w:rPr>
        <w:t>205</w:t>
      </w:r>
      <w:r>
        <w:rPr>
          <w:spacing w:val="1"/>
          <w:vertAlign w:val="baseline"/>
        </w:rPr>
        <w:t> </w:t>
      </w:r>
      <w:r>
        <w:rPr>
          <w:vertAlign w:val="baseline"/>
        </w:rPr>
        <w:t>The </w:t>
      </w:r>
      <w:r>
        <w:rPr>
          <w:spacing w:val="-28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inciple </w:t>
      </w:r>
      <w:r>
        <w:rPr>
          <w:spacing w:val="-25"/>
          <w:vertAlign w:val="baseline"/>
        </w:rPr>
        <w:t> </w:t>
      </w:r>
      <w:r>
        <w:rPr>
          <w:vertAlign w:val="baseline"/>
        </w:rPr>
        <w:t>of </w:t>
      </w:r>
      <w:r>
        <w:rPr>
          <w:spacing w:val="-28"/>
          <w:vertAlign w:val="baseline"/>
        </w:rPr>
        <w:t> </w:t>
      </w:r>
      <w:r>
        <w:rPr>
          <w:vertAlign w:val="baseline"/>
        </w:rPr>
        <w:t>p</w:t>
      </w:r>
      <w:r>
        <w:rPr>
          <w:spacing w:val="1"/>
          <w:vertAlign w:val="baseline"/>
        </w:rPr>
        <w:t>a</w:t>
      </w:r>
      <w:r>
        <w:rPr>
          <w:vertAlign w:val="baseline"/>
        </w:rPr>
        <w:t>rtici</w:t>
      </w:r>
      <w:r>
        <w:rPr>
          <w:spacing w:val="1"/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tion </w:t>
      </w:r>
      <w:r>
        <w:rPr>
          <w:spacing w:val="-2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whic</w:t>
      </w:r>
      <w:r>
        <w:rPr>
          <w:vertAlign w:val="baseline"/>
        </w:rPr>
        <w:t>h </w:t>
      </w:r>
      <w:r>
        <w:rPr>
          <w:spacing w:val="-25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qui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s </w:t>
      </w:r>
      <w:r>
        <w:rPr>
          <w:spacing w:val="-27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 </w:t>
      </w:r>
      <w:r>
        <w:rPr>
          <w:spacing w:val="-27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ec</w:t>
      </w:r>
      <w:r>
        <w:rPr>
          <w:vertAlign w:val="baseline"/>
        </w:rPr>
        <w:t>is</w:t>
      </w:r>
      <w:r>
        <w:rPr>
          <w:spacing w:val="1"/>
          <w:vertAlign w:val="baseline"/>
        </w:rPr>
        <w:t>i</w:t>
      </w:r>
      <w:r>
        <w:rPr>
          <w:vertAlign w:val="baseline"/>
        </w:rPr>
        <w:t>ons </w:t>
      </w:r>
      <w:r>
        <w:rPr>
          <w:spacing w:val="-27"/>
          <w:vertAlign w:val="baseline"/>
        </w:rPr>
        <w:t> </w:t>
      </w:r>
      <w:r>
        <w:rPr>
          <w:spacing w:val="-1"/>
          <w:vertAlign w:val="baseline"/>
        </w:rPr>
        <w:t>shou</w:t>
      </w:r>
      <w:r>
        <w:rPr>
          <w:vertAlign w:val="baseline"/>
        </w:rPr>
        <w:t>ld </w:t>
      </w:r>
      <w:r>
        <w:rPr>
          <w:spacing w:val="-2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 </w:t>
      </w:r>
      <w:r>
        <w:rPr>
          <w:spacing w:val="-22"/>
          <w:vertAlign w:val="baseline"/>
        </w:rPr>
        <w:t> </w:t>
      </w:r>
      <w:r>
        <w:rPr>
          <w:vertAlign w:val="baseline"/>
        </w:rPr>
        <w:t>much </w:t>
      </w:r>
      <w:r>
        <w:rPr>
          <w:spacing w:val="-2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 </w:t>
      </w:r>
      <w:r>
        <w:rPr>
          <w:spacing w:val="-27"/>
          <w:vertAlign w:val="baseline"/>
        </w:rPr>
        <w:t> </w:t>
      </w:r>
      <w:r>
        <w:rPr>
          <w:vertAlign w:val="baseline"/>
        </w:rPr>
        <w:t>possible </w:t>
      </w:r>
      <w:r>
        <w:rPr>
          <w:spacing w:val="-28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vertAlign w:val="baseline"/>
        </w:rPr>
        <w:t>e made by communities affected or on their behalf by the authorities closest to them‖</w:t>
      </w:r>
      <w:r>
        <w:rPr>
          <w:vertAlign w:val="superscript"/>
        </w:rPr>
        <w:t>206</w:t>
      </w:r>
      <w:r>
        <w:rPr>
          <w:vertAlign w:val="baseline"/>
        </w:rPr>
        <w:t> is a key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procedural environmental rights.</w:t>
      </w:r>
    </w:p>
    <w:p>
      <w:pPr>
        <w:pStyle w:val="BodyText"/>
        <w:spacing w:line="480" w:lineRule="auto" w:before="201"/>
        <w:ind w:right="571" w:firstLine="719"/>
        <w:jc w:val="both"/>
      </w:pPr>
      <w:r>
        <w:rPr/>
        <w:t>The NPE requires that the government of Nigeria increases the public‘s awareness and</w:t>
      </w:r>
      <w:r>
        <w:rPr>
          <w:spacing w:val="1"/>
        </w:rPr>
        <w:t> </w:t>
      </w:r>
      <w:r>
        <w:rPr/>
        <w:t>knowledge about sustainable development principles, and encourage the public‘s participation</w:t>
      </w:r>
      <w:r>
        <w:rPr>
          <w:spacing w:val="1"/>
        </w:rPr>
        <w:t> </w:t>
      </w:r>
      <w:r>
        <w:rPr/>
        <w:t>in actions to</w:t>
      </w:r>
      <w:r>
        <w:rPr>
          <w:spacing w:val="1"/>
        </w:rPr>
        <w:t> </w:t>
      </w:r>
      <w:r>
        <w:rPr/>
        <w:t>restore the environment.</w:t>
      </w:r>
      <w:r>
        <w:rPr>
          <w:vertAlign w:val="superscript"/>
        </w:rPr>
        <w:t>207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encourages the use of procedural measures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 environmental goals. In addition to the public awareness and information 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participatory strategies include ensuring public and community participation in defining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policy objectives and decision-making</w:t>
      </w:r>
      <w:r>
        <w:rPr>
          <w:vertAlign w:val="superscript"/>
        </w:rPr>
        <w:t>208</w:t>
      </w:r>
      <w:r>
        <w:rPr>
          <w:vertAlign w:val="baseline"/>
        </w:rPr>
        <w:t>; promoting environmental 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vertAlign w:val="superscript"/>
        </w:rPr>
        <w:t>209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granting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6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information and data. Other policies include encouraging research on multiple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subjects and providing adequate training in the field of the environment at all 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levels;</w:t>
      </w:r>
      <w:r>
        <w:rPr>
          <w:spacing w:val="50"/>
          <w:vertAlign w:val="baseline"/>
        </w:rPr>
        <w:t> </w:t>
      </w:r>
      <w:r>
        <w:rPr>
          <w:vertAlign w:val="baseline"/>
        </w:rPr>
        <w:t>cooperating</w:t>
      </w:r>
      <w:r>
        <w:rPr>
          <w:spacing w:val="46"/>
          <w:vertAlign w:val="baseline"/>
        </w:rPr>
        <w:t> </w:t>
      </w:r>
      <w:r>
        <w:rPr>
          <w:vertAlign w:val="baseline"/>
        </w:rPr>
        <w:t>with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media</w:t>
      </w:r>
      <w:r>
        <w:rPr>
          <w:spacing w:val="48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entertainment</w:t>
      </w:r>
      <w:r>
        <w:rPr>
          <w:spacing w:val="49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49"/>
          <w:vertAlign w:val="baseline"/>
        </w:rPr>
        <w:t> </w:t>
      </w:r>
      <w:r>
        <w:rPr>
          <w:vertAlign w:val="baseline"/>
        </w:rPr>
        <w:t>enhancing</w:t>
      </w:r>
      <w:r>
        <w:rPr>
          <w:spacing w:val="47"/>
          <w:vertAlign w:val="baseline"/>
        </w:rPr>
        <w:t> </w:t>
      </w:r>
      <w:r>
        <w:rPr>
          <w:vertAlign w:val="baseline"/>
        </w:rPr>
        <w:t>environmental</w:t>
      </w:r>
    </w:p>
    <w:p>
      <w:pPr>
        <w:pStyle w:val="BodyText"/>
        <w:spacing w:before="1"/>
        <w:jc w:val="both"/>
      </w:pPr>
      <w:r>
        <w:rPr/>
        <w:t>awareness;</w:t>
      </w:r>
      <w:r>
        <w:rPr>
          <w:spacing w:val="71"/>
        </w:rPr>
        <w:t> </w:t>
      </w:r>
      <w:r>
        <w:rPr/>
        <w:t>supporting</w:t>
      </w:r>
      <w:r>
        <w:rPr>
          <w:spacing w:val="71"/>
        </w:rPr>
        <w:t> </w:t>
      </w:r>
      <w:r>
        <w:rPr/>
        <w:t>educational</w:t>
      </w:r>
      <w:r>
        <w:rPr>
          <w:spacing w:val="71"/>
        </w:rPr>
        <w:t> </w:t>
      </w:r>
      <w:r>
        <w:rPr/>
        <w:t>institutions</w:t>
      </w:r>
      <w:r>
        <w:rPr>
          <w:spacing w:val="72"/>
        </w:rPr>
        <w:t> </w:t>
      </w:r>
      <w:r>
        <w:rPr/>
        <w:t>including</w:t>
      </w:r>
      <w:r>
        <w:rPr>
          <w:spacing w:val="72"/>
        </w:rPr>
        <w:t> </w:t>
      </w:r>
      <w:r>
        <w:rPr/>
        <w:t>NGOs</w:t>
      </w:r>
      <w:r>
        <w:rPr>
          <w:spacing w:val="72"/>
        </w:rPr>
        <w:t> </w:t>
      </w:r>
      <w:r>
        <w:rPr/>
        <w:t>and</w:t>
      </w:r>
      <w:r>
        <w:rPr>
          <w:spacing w:val="71"/>
        </w:rPr>
        <w:t> </w:t>
      </w:r>
      <w:r>
        <w:rPr/>
        <w:t>the</w:t>
      </w:r>
      <w:r>
        <w:rPr>
          <w:spacing w:val="70"/>
        </w:rPr>
        <w:t> </w:t>
      </w:r>
      <w:r>
        <w:rPr/>
        <w:t>private</w:t>
      </w:r>
      <w:r>
        <w:rPr>
          <w:spacing w:val="69"/>
        </w:rPr>
        <w:t> </w:t>
      </w:r>
      <w:r>
        <w:rPr/>
        <w:t>sector</w:t>
      </w:r>
      <w:r>
        <w:rPr>
          <w:spacing w:val="71"/>
        </w:rPr>
        <w:t> </w:t>
      </w:r>
      <w:r>
        <w:rPr/>
        <w:t>to</w:t>
      </w:r>
    </w:p>
    <w:p>
      <w:pPr>
        <w:pStyle w:val="BodyText"/>
        <w:spacing w:before="1"/>
        <w:ind w:left="0"/>
        <w:rPr>
          <w:sz w:val="16"/>
        </w:rPr>
      </w:pPr>
      <w:r>
        <w:rPr/>
        <w:pict>
          <v:rect style="position:absolute;margin-left:72.024002pt;margin-top:11.2221pt;width:144.020pt;height:.71997pt;mso-position-horizontal-relative:page;mso-position-vertical-relative:paragraph;z-index:-15633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204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NPE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inter-generational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equity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requires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needs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generation are met without compromising the ability of future generations to meet their own needs.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 number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like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include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inter-generational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equity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their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definition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right.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205</w:t>
      </w:r>
      <w:r>
        <w:rPr>
          <w:rFonts w:ascii="Calibri"/>
          <w:sz w:val="20"/>
          <w:vertAlign w:val="baseline"/>
        </w:rPr>
        <w:t>Para.2.0,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(Revised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1999.</w:t>
      </w:r>
    </w:p>
    <w:p>
      <w:pPr>
        <w:spacing w:before="0"/>
        <w:ind w:left="460" w:right="834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206</w:t>
      </w:r>
      <w:r>
        <w:rPr>
          <w:rFonts w:ascii="Calibri"/>
          <w:sz w:val="20"/>
          <w:vertAlign w:val="baseline"/>
        </w:rPr>
        <w:t>Para 1.0, ibid.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207</w:t>
      </w:r>
      <w:r>
        <w:rPr>
          <w:rFonts w:ascii="Calibri"/>
          <w:sz w:val="20"/>
          <w:vertAlign w:val="baseline"/>
        </w:rPr>
        <w:t>Para.6.6, ibid.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208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6.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includes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indigenous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structures.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Para.6.6.,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4" w:lineRule="exact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69"/>
        <w:jc w:val="both"/>
      </w:pPr>
      <w:r>
        <w:rPr/>
        <w:t>provide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national,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levels.</w:t>
      </w:r>
      <w:r>
        <w:rPr>
          <w:vertAlign w:val="superscript"/>
        </w:rPr>
        <w:t>210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participation.</w:t>
      </w:r>
    </w:p>
    <w:p>
      <w:pPr>
        <w:pStyle w:val="BodyText"/>
        <w:spacing w:line="480" w:lineRule="auto" w:before="200"/>
        <w:ind w:right="572" w:firstLine="719"/>
        <w:jc w:val="both"/>
      </w:pPr>
      <w:r>
        <w:rPr/>
        <w:t>The NPE proposes detailed implementation strategies directed towards all sectors of the</w:t>
      </w:r>
      <w:r>
        <w:rPr>
          <w:spacing w:val="-57"/>
        </w:rPr>
        <w:t> </w:t>
      </w:r>
      <w:r>
        <w:rPr/>
        <w:t>economy and problem areas of the environment.</w:t>
      </w:r>
      <w:r>
        <w:rPr>
          <w:vertAlign w:val="superscript"/>
        </w:rPr>
        <w:t>211</w:t>
      </w:r>
      <w:r>
        <w:rPr>
          <w:vertAlign w:val="baseline"/>
        </w:rPr>
        <w:t> It tackles issues relating to drought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desertification; flood and erosion; sanitation and waste management; toxic, hazardous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radioactive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management;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pollution;</w:t>
      </w:r>
      <w:r>
        <w:rPr>
          <w:spacing w:val="1"/>
          <w:vertAlign w:val="baseline"/>
        </w:rPr>
        <w:t> </w:t>
      </w:r>
      <w:r>
        <w:rPr>
          <w:vertAlign w:val="baseline"/>
        </w:rPr>
        <w:t>noise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vertAlign w:val="superscript"/>
        </w:rPr>
        <w:t>212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arrangements in the NPE include evaluating and improving 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laws and ensuring that they are complied with and enforced. Others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streamlining legislations and regulations relating to the environment in a way that recognizes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cross-sectoral linkages of the environment and prescribing jurisdictional boundaries for law</w:t>
      </w:r>
      <w:r>
        <w:rPr>
          <w:spacing w:val="-57"/>
          <w:vertAlign w:val="baseline"/>
        </w:rPr>
        <w:t> </w:t>
      </w:r>
      <w:r>
        <w:rPr>
          <w:vertAlign w:val="baseline"/>
        </w:rPr>
        <w:t>making in order to promote coordination and eliminate overlapping of functions among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tiers of government.</w:t>
      </w:r>
      <w:r>
        <w:rPr>
          <w:vertAlign w:val="superscript"/>
        </w:rPr>
        <w:t>213</w:t>
      </w:r>
      <w:r>
        <w:rPr>
          <w:vertAlign w:val="baseline"/>
        </w:rPr>
        <w:t> Paragraph 9 provides that appropriate action shall be taken to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domesticate the international obligations which Nigeria has assumed under treaties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implementation.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NPE</w:t>
      </w:r>
      <w:r>
        <w:rPr>
          <w:spacing w:val="1"/>
          <w:vertAlign w:val="baseline"/>
        </w:rPr>
        <w:t> </w:t>
      </w:r>
      <w:r>
        <w:rPr>
          <w:vertAlign w:val="baseline"/>
        </w:rPr>
        <w:t>is currently</w:t>
      </w:r>
      <w:r>
        <w:rPr>
          <w:spacing w:val="-3"/>
          <w:vertAlign w:val="baseline"/>
        </w:rPr>
        <w:t> </w:t>
      </w:r>
      <w:r>
        <w:rPr>
          <w:vertAlign w:val="baseline"/>
        </w:rPr>
        <w:t>undergoing</w:t>
      </w:r>
      <w:r>
        <w:rPr>
          <w:spacing w:val="-3"/>
          <w:vertAlign w:val="baseline"/>
        </w:rPr>
        <w:t> </w:t>
      </w:r>
      <w:r>
        <w:rPr>
          <w:vertAlign w:val="baseline"/>
        </w:rPr>
        <w:t>review.</w:t>
      </w:r>
      <w:r>
        <w:rPr>
          <w:vertAlign w:val="superscript"/>
        </w:rPr>
        <w:t>214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4"/>
        </w:rPr>
      </w:pPr>
      <w:r>
        <w:rPr/>
        <w:pict>
          <v:rect style="position:absolute;margin-left:72.024002pt;margin-top:10.363155pt;width:144.020pt;height:.71997pt;mso-position-horizontal-relative:page;mso-position-vertical-relative:paragraph;z-index:-15632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210</w:t>
      </w:r>
      <w:r>
        <w:rPr>
          <w:rFonts w:ascii="Calibri"/>
          <w:sz w:val="20"/>
          <w:vertAlign w:val="baseline"/>
        </w:rPr>
        <w:t>Paras.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6.6,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211</w:t>
      </w:r>
      <w:r>
        <w:rPr>
          <w:rFonts w:ascii="Calibri"/>
          <w:sz w:val="20"/>
          <w:vertAlign w:val="baseline"/>
        </w:rPr>
        <w:t>Paras.4.1-4.21,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212</w:t>
      </w:r>
      <w:r>
        <w:rPr>
          <w:rFonts w:ascii="Calibri"/>
          <w:sz w:val="20"/>
          <w:vertAlign w:val="baseline"/>
        </w:rPr>
        <w:t>Paras.5.1-5.3,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6.1-6.5,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213</w:t>
      </w:r>
      <w:r>
        <w:rPr>
          <w:rFonts w:ascii="Calibri"/>
          <w:sz w:val="20"/>
          <w:vertAlign w:val="baseline"/>
        </w:rPr>
        <w:t>Paras.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8.0.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214</w:t>
      </w:r>
      <w:r>
        <w:rPr>
          <w:rFonts w:ascii="Calibri"/>
          <w:sz w:val="20"/>
          <w:vertAlign w:val="baseline"/>
        </w:rPr>
        <w:t>Oghifo,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Reviews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Thisday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spacing w:before="75"/>
        <w:ind w:left="450" w:right="565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line="276" w:lineRule="auto" w:before="202"/>
        <w:ind w:left="719" w:right="839" w:firstLine="0"/>
        <w:jc w:val="center"/>
        <w:rPr>
          <w:b/>
          <w:sz w:val="24"/>
        </w:rPr>
      </w:pPr>
      <w:r>
        <w:rPr>
          <w:b/>
          <w:sz w:val="24"/>
        </w:rPr>
        <w:t>THE LEGAL AND POLICY FRAMEWORKS FOR ENVIRONMENTAL RIGHTS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SOUTH AFRICA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numPr>
          <w:ilvl w:val="1"/>
          <w:numId w:val="25"/>
        </w:numPr>
        <w:tabs>
          <w:tab w:pos="821" w:val="left" w:leader="none"/>
        </w:tabs>
        <w:spacing w:line="240" w:lineRule="auto" w:before="177" w:after="0"/>
        <w:ind w:left="820" w:right="0" w:hanging="361"/>
        <w:jc w:val="both"/>
      </w:pPr>
      <w:bookmarkStart w:name="_TOC_250015" w:id="16"/>
      <w:bookmarkEnd w:id="16"/>
      <w:r>
        <w:rPr/>
        <w:t>Introduction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572" w:firstLine="719"/>
        <w:jc w:val="both"/>
      </w:pPr>
      <w:r>
        <w:rPr/>
        <w:t>This chapter addresses the meaning and scope of the environmental provision and</w:t>
      </w:r>
      <w:r>
        <w:rPr>
          <w:spacing w:val="1"/>
        </w:rPr>
        <w:t> </w:t>
      </w:r>
      <w:r>
        <w:rPr/>
        <w:t>related provisions in the Constitution of South Africa. It also addresses the ways in which the</w:t>
      </w:r>
      <w:r>
        <w:rPr>
          <w:spacing w:val="1"/>
        </w:rPr>
        <w:t> </w:t>
      </w:r>
      <w:r>
        <w:rPr/>
        <w:t>executive,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provisions.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elements</w:t>
      </w:r>
      <w:r>
        <w:rPr>
          <w:spacing w:val="-57"/>
        </w:rPr>
        <w:t> </w:t>
      </w:r>
      <w:r>
        <w:rPr/>
        <w:t>include- the development and implementation of environmental law and</w:t>
      </w:r>
      <w:r>
        <w:rPr>
          <w:spacing w:val="60"/>
        </w:rPr>
        <w:t> </w:t>
      </w:r>
      <w:r>
        <w:rPr/>
        <w:t>policy; compliance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enforcement;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governance;</w:t>
      </w:r>
      <w:r>
        <w:rPr>
          <w:spacing w:val="1"/>
        </w:rPr>
        <w:t> </w:t>
      </w:r>
      <w:r>
        <w:rPr/>
        <w:t>provision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56"/>
        </w:rPr>
        <w:t> </w:t>
      </w:r>
      <w:r>
        <w:rPr/>
        <w:t>information;</w:t>
      </w:r>
      <w:r>
        <w:rPr>
          <w:spacing w:val="57"/>
        </w:rPr>
        <w:t> </w:t>
      </w:r>
      <w:r>
        <w:rPr/>
        <w:t>access</w:t>
      </w:r>
      <w:r>
        <w:rPr>
          <w:spacing w:val="59"/>
        </w:rPr>
        <w:t> </w:t>
      </w:r>
      <w:r>
        <w:rPr/>
        <w:t>to</w:t>
      </w:r>
      <w:r>
        <w:rPr>
          <w:spacing w:val="56"/>
        </w:rPr>
        <w:t> </w:t>
      </w:r>
      <w:r>
        <w:rPr/>
        <w:t>justice</w:t>
      </w:r>
      <w:r>
        <w:rPr>
          <w:spacing w:val="57"/>
        </w:rPr>
        <w:t> </w:t>
      </w:r>
      <w:r>
        <w:rPr/>
        <w:t>in</w:t>
      </w:r>
      <w:r>
        <w:rPr>
          <w:spacing w:val="56"/>
        </w:rPr>
        <w:t> </w:t>
      </w:r>
      <w:r>
        <w:rPr/>
        <w:t>environmental</w:t>
      </w:r>
      <w:r>
        <w:rPr>
          <w:spacing w:val="56"/>
        </w:rPr>
        <w:t> </w:t>
      </w:r>
      <w:r>
        <w:rPr/>
        <w:t>matters;</w:t>
      </w:r>
      <w:r>
        <w:rPr>
          <w:spacing w:val="56"/>
        </w:rPr>
        <w:t> </w:t>
      </w:r>
      <w:r>
        <w:rPr/>
        <w:t>environmental</w:t>
      </w:r>
      <w:r>
        <w:rPr>
          <w:spacing w:val="-58"/>
        </w:rPr>
        <w:t> </w:t>
      </w:r>
      <w:r>
        <w:rPr/>
        <w:t>partnerships between government and citizens, provision and maintenance of environmental</w:t>
      </w:r>
      <w:r>
        <w:rPr>
          <w:spacing w:val="1"/>
        </w:rPr>
        <w:t> </w:t>
      </w:r>
      <w:r>
        <w:rPr/>
        <w:t>infrastructure,</w:t>
      </w:r>
      <w:r>
        <w:rPr>
          <w:spacing w:val="-1"/>
        </w:rPr>
        <w:t> </w:t>
      </w:r>
      <w:r>
        <w:rPr/>
        <w:t>and environmental education.</w:t>
      </w:r>
    </w:p>
    <w:p>
      <w:pPr>
        <w:pStyle w:val="BodyText"/>
        <w:spacing w:line="480" w:lineRule="auto" w:before="201"/>
        <w:ind w:right="574" w:firstLine="719"/>
        <w:jc w:val="both"/>
      </w:pPr>
      <w:r>
        <w:rPr/>
        <w:t>Legislation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constitutional environmental provisions. Environmental provisions in national constitutions are</w:t>
      </w:r>
      <w:r>
        <w:rPr>
          <w:spacing w:val="-57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environmental</w:t>
      </w:r>
      <w:r>
        <w:rPr>
          <w:spacing w:val="-57"/>
        </w:rPr>
        <w:t> </w:t>
      </w:r>
      <w:r>
        <w:rPr/>
        <w:t>provisions are of different kinds and possess different legal implications, which may have an</w:t>
      </w:r>
      <w:r>
        <w:rPr>
          <w:spacing w:val="1"/>
        </w:rPr>
        <w:t> </w:t>
      </w:r>
      <w:r>
        <w:rPr/>
        <w:t>ultimate bearing on how far they actually go in protecting environmental rights.</w:t>
      </w:r>
      <w:r>
        <w:rPr>
          <w:spacing w:val="1"/>
        </w:rPr>
        <w:t> </w:t>
      </w:r>
      <w:r>
        <w:rPr/>
        <w:t>This chapter</w:t>
      </w:r>
      <w:r>
        <w:rPr>
          <w:spacing w:val="1"/>
        </w:rPr>
        <w:t> </w:t>
      </w:r>
      <w:r>
        <w:rPr/>
        <w:t>assesses the impact that the constitutional environmental right in South Africa has on its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laws and</w:t>
      </w:r>
      <w:r>
        <w:rPr>
          <w:spacing w:val="1"/>
        </w:rPr>
        <w:t> </w:t>
      </w:r>
      <w:r>
        <w:rPr/>
        <w:t>policies.</w:t>
      </w:r>
    </w:p>
    <w:p>
      <w:pPr>
        <w:pStyle w:val="Heading1"/>
        <w:numPr>
          <w:ilvl w:val="2"/>
          <w:numId w:val="25"/>
        </w:numPr>
        <w:tabs>
          <w:tab w:pos="1001" w:val="left" w:leader="none"/>
        </w:tabs>
        <w:spacing w:line="240" w:lineRule="auto" w:before="207" w:after="0"/>
        <w:ind w:left="1000" w:right="0" w:hanging="541"/>
        <w:jc w:val="both"/>
      </w:pPr>
      <w:bookmarkStart w:name="_TOC_250014" w:id="17"/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Issues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South</w:t>
      </w:r>
      <w:r>
        <w:rPr>
          <w:spacing w:val="-2"/>
        </w:rPr>
        <w:t> </w:t>
      </w:r>
      <w:bookmarkEnd w:id="17"/>
      <w:r>
        <w:rPr/>
        <w:t>Africa</w:t>
      </w:r>
    </w:p>
    <w:p>
      <w:pPr>
        <w:pStyle w:val="BodyText"/>
        <w:spacing w:before="4"/>
        <w:ind w:left="0"/>
        <w:rPr>
          <w:b/>
          <w:sz w:val="20"/>
        </w:rPr>
      </w:pPr>
    </w:p>
    <w:p>
      <w:pPr>
        <w:pStyle w:val="BodyText"/>
        <w:spacing w:line="480" w:lineRule="auto" w:before="1"/>
        <w:ind w:right="569" w:firstLine="719"/>
        <w:jc w:val="both"/>
      </w:pPr>
      <w:r>
        <w:rPr/>
        <w:t>Environmental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 past of the country rooted in its legacy of apartheid and racial injustices. The mineral</w:t>
      </w:r>
      <w:r>
        <w:rPr>
          <w:spacing w:val="1"/>
        </w:rPr>
        <w:t> </w:t>
      </w:r>
      <w:r>
        <w:rPr/>
        <w:t>wealth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country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its</w:t>
      </w:r>
      <w:r>
        <w:rPr>
          <w:spacing w:val="-1"/>
        </w:rPr>
        <w:t> </w:t>
      </w:r>
      <w:r>
        <w:rPr/>
        <w:t>rich wildlife</w:t>
      </w:r>
      <w:r>
        <w:rPr>
          <w:spacing w:val="-2"/>
        </w:rPr>
        <w:t> </w:t>
      </w:r>
      <w:r>
        <w:rPr/>
        <w:t>has also</w:t>
      </w:r>
      <w:r>
        <w:rPr>
          <w:spacing w:val="2"/>
        </w:rPr>
        <w:t> </w:t>
      </w:r>
      <w:r>
        <w:rPr/>
        <w:t>played an</w:t>
      </w:r>
      <w:r>
        <w:rPr>
          <w:spacing w:val="1"/>
        </w:rPr>
        <w:t> </w:t>
      </w:r>
      <w:r>
        <w:rPr/>
        <w:t>important role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history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240" w:bottom="1200" w:left="980" w:right="720"/>
        </w:sectPr>
      </w:pPr>
    </w:p>
    <w:p>
      <w:pPr>
        <w:pStyle w:val="BodyText"/>
        <w:spacing w:line="480" w:lineRule="auto" w:before="69"/>
        <w:ind w:right="575"/>
        <w:jc w:val="both"/>
      </w:pPr>
      <w:r>
        <w:rPr/>
        <w:t>country as well as current environmental issues. The arrival of European settlers in South</w:t>
      </w:r>
      <w:r>
        <w:rPr>
          <w:spacing w:val="1"/>
        </w:rPr>
        <w:t> </w:t>
      </w:r>
      <w:r>
        <w:rPr/>
        <w:t>Africa together with the discovery of diamonds and gold led to the blacks being gradually</w:t>
      </w:r>
      <w:r>
        <w:rPr>
          <w:spacing w:val="1"/>
        </w:rPr>
        <w:t> </w:t>
      </w:r>
      <w:r>
        <w:rPr/>
        <w:t>dispossessed of their ancestral lands through armed conquest, spurious treaties and economic</w:t>
      </w:r>
      <w:r>
        <w:rPr>
          <w:spacing w:val="1"/>
        </w:rPr>
        <w:t> </w:t>
      </w:r>
      <w:r>
        <w:rPr/>
        <w:t>pressures.</w:t>
      </w:r>
    </w:p>
    <w:p>
      <w:pPr>
        <w:pStyle w:val="BodyText"/>
        <w:spacing w:line="480" w:lineRule="auto" w:before="200"/>
        <w:ind w:right="571" w:firstLine="719"/>
        <w:jc w:val="both"/>
      </w:pPr>
      <w:r>
        <w:rPr/>
        <w:t>The trend of dispossession and forceful removal was legalized by the Land Act of 1913</w:t>
      </w:r>
      <w:r>
        <w:rPr>
          <w:spacing w:val="1"/>
        </w:rPr>
        <w:t> </w:t>
      </w:r>
      <w:r>
        <w:rPr/>
        <w:t>which restricted African land ownership to just 7 per cent of the total land mass of South</w:t>
      </w:r>
      <w:r>
        <w:rPr>
          <w:spacing w:val="1"/>
        </w:rPr>
        <w:t> </w:t>
      </w:r>
      <w:r>
        <w:rPr/>
        <w:t>Africa. In 1936 the land allocation was extended to 13 per cent.</w:t>
      </w:r>
      <w:r>
        <w:rPr>
          <w:vertAlign w:val="superscript"/>
        </w:rPr>
        <w:t>1</w:t>
      </w:r>
      <w:r>
        <w:rPr>
          <w:vertAlign w:val="baseline"/>
        </w:rPr>
        <w:t> The confinement of over 70</w:t>
      </w:r>
      <w:r>
        <w:rPr>
          <w:spacing w:val="1"/>
          <w:vertAlign w:val="baseline"/>
        </w:rPr>
        <w:t> </w:t>
      </w:r>
      <w:r>
        <w:rPr>
          <w:vertAlign w:val="baseline"/>
        </w:rPr>
        <w:t>per cent of the population to just 13 per cent of the land mass resulted in overcrowding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excessive pressures on the land with disastrous ecological consequences. Formerly fertile lands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areas</w:t>
      </w:r>
      <w:r>
        <w:rPr>
          <w:spacing w:val="2"/>
          <w:vertAlign w:val="baseline"/>
        </w:rPr>
        <w:t> </w:t>
      </w:r>
      <w:r>
        <w:rPr>
          <w:vertAlign w:val="baseline"/>
        </w:rPr>
        <w:t>reserved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blacks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reduced to desert as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of</w:t>
      </w:r>
      <w:r>
        <w:rPr>
          <w:spacing w:val="-1"/>
          <w:vertAlign w:val="baseline"/>
        </w:rPr>
        <w:t> </w:t>
      </w:r>
      <w:r>
        <w:rPr>
          <w:vertAlign w:val="baseline"/>
        </w:rPr>
        <w:t>overuse.</w:t>
      </w:r>
    </w:p>
    <w:p>
      <w:pPr>
        <w:pStyle w:val="BodyText"/>
        <w:spacing w:line="480" w:lineRule="auto" w:before="200"/>
        <w:ind w:right="574" w:firstLine="719"/>
        <w:jc w:val="both"/>
      </w:pPr>
      <w:r>
        <w:rPr/>
        <w:t>In 1948, the Nationalist Government of South Africa instituted its policy of apartheid</w:t>
      </w:r>
      <w:r>
        <w:rPr>
          <w:spacing w:val="1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c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a</w:t>
      </w:r>
      <w:r>
        <w:rPr/>
        <w:t>ntust</w:t>
      </w:r>
      <w:r>
        <w:rPr>
          <w:spacing w:val="-1"/>
        </w:rPr>
        <w:t>a</w:t>
      </w:r>
      <w:r>
        <w:rPr>
          <w:w w:val="113"/>
        </w:rPr>
        <w:t>ns‖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>
          <w:spacing w:val="-1"/>
        </w:rPr>
        <w:t>se</w:t>
      </w:r>
      <w:r>
        <w:rPr/>
        <w:t>l</w:t>
      </w:r>
      <w:r>
        <w:rPr>
          <w:spacing w:val="2"/>
        </w:rPr>
        <w:t>f</w:t>
      </w:r>
      <w:r>
        <w:rPr>
          <w:spacing w:val="-1"/>
        </w:rPr>
        <w:t>-</w:t>
      </w:r>
      <w:r>
        <w:rPr>
          <w:spacing w:val="-3"/>
        </w:rPr>
        <w:t>g</w:t>
      </w:r>
      <w:r>
        <w:rPr/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rn</w:t>
      </w:r>
      <w:r>
        <w:rPr>
          <w:spacing w:val="1"/>
        </w:rPr>
        <w:t>i</w:t>
      </w:r>
      <w:r>
        <w:rPr/>
        <w:t>ng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homel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s</w:t>
      </w:r>
      <w:r>
        <w:rPr>
          <w:w w:val="158"/>
        </w:rPr>
        <w:t>‖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n</w:t>
      </w:r>
      <w:r>
        <w:rPr>
          <w:spacing w:val="23"/>
        </w:rPr>
        <w:t> </w:t>
      </w:r>
      <w:r>
        <w:rPr/>
        <w:t>populations. Th</w:t>
      </w:r>
      <w:r>
        <w:rPr>
          <w:spacing w:val="-2"/>
        </w:rPr>
        <w:t>e</w:t>
      </w:r>
      <w:r>
        <w:rPr>
          <w:w w:val="99"/>
        </w:rPr>
        <w:t>se</w:t>
      </w:r>
      <w:r>
        <w:rPr/>
        <w:t> </w:t>
      </w:r>
      <w:r>
        <w:rPr>
          <w:spacing w:val="20"/>
        </w:rPr>
        <w:t> </w:t>
      </w:r>
      <w:r>
        <w:rPr/>
        <w:t>homel</w:t>
      </w:r>
      <w:r>
        <w:rPr>
          <w:spacing w:val="-1"/>
        </w:rPr>
        <w:t>a</w:t>
      </w:r>
      <w:r>
        <w:rPr>
          <w:w w:val="99"/>
        </w:rPr>
        <w:t>nds</w:t>
      </w:r>
      <w:r>
        <w:rPr/>
        <w:t> </w:t>
      </w:r>
      <w:r>
        <w:rPr>
          <w:spacing w:val="23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>
          <w:spacing w:val="22"/>
        </w:rPr>
        <w:t> </w:t>
      </w:r>
      <w:r>
        <w:rPr/>
        <w:t>b</w:t>
      </w:r>
      <w:r>
        <w:rPr>
          <w:spacing w:val="-1"/>
        </w:rPr>
        <w:t>ee</w:t>
      </w:r>
      <w:r>
        <w:rPr/>
        <w:t>n </w:t>
      </w:r>
      <w:r>
        <w:rPr>
          <w:spacing w:val="21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>
          <w:w w:val="99"/>
        </w:rPr>
        <w:t>ri</w:t>
      </w:r>
      <w:r>
        <w:rPr>
          <w:spacing w:val="2"/>
          <w:w w:val="99"/>
        </w:rPr>
        <w:t>b</w:t>
      </w:r>
      <w:r>
        <w:rPr>
          <w:spacing w:val="-1"/>
          <w:w w:val="99"/>
        </w:rPr>
        <w:t>e</w:t>
      </w:r>
      <w:r>
        <w:rPr>
          <w:w w:val="99"/>
        </w:rPr>
        <w:t>d </w:t>
      </w:r>
      <w:r>
        <w:rPr>
          <w:spacing w:val="23"/>
          <w:w w:val="99"/>
        </w:rPr>
        <w:t> </w:t>
      </w:r>
      <w:r>
        <w:rPr>
          <w:spacing w:val="4"/>
          <w:w w:val="99"/>
        </w:rPr>
        <w:t>b</w:t>
      </w:r>
      <w:r>
        <w:rPr>
          <w:w w:val="99"/>
        </w:rPr>
        <w:t>y </w:t>
      </w:r>
      <w:r>
        <w:rPr>
          <w:spacing w:val="16"/>
          <w:w w:val="99"/>
        </w:rPr>
        <w:t> </w:t>
      </w:r>
      <w:r>
        <w:rPr>
          <w:w w:val="99"/>
        </w:rPr>
        <w:t>R</w:t>
      </w:r>
      <w:r>
        <w:rPr>
          <w:spacing w:val="1"/>
          <w:w w:val="99"/>
        </w:rPr>
        <w:t>a</w:t>
      </w:r>
      <w:r>
        <w:rPr>
          <w:w w:val="99"/>
        </w:rPr>
        <w:t>mphele </w:t>
      </w:r>
      <w:r>
        <w:rPr>
          <w:spacing w:val="20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 </w:t>
      </w:r>
      <w:r>
        <w:rPr>
          <w:spacing w:val="23"/>
          <w:w w:val="99"/>
        </w:rPr>
        <w:t> </w:t>
      </w:r>
      <w:r>
        <w:rPr>
          <w:spacing w:val="-1"/>
          <w:w w:val="44"/>
        </w:rPr>
        <w:t>―</w:t>
      </w:r>
      <w:r>
        <w:rPr/>
        <w:t>labour </w:t>
      </w:r>
      <w:r>
        <w:rPr>
          <w:spacing w:val="22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1"/>
        </w:rPr>
        <w:t>e</w:t>
      </w:r>
      <w:r>
        <w:rPr/>
        <w:t>rv</w:t>
      </w:r>
      <w:r>
        <w:rPr>
          <w:spacing w:val="-2"/>
        </w:rPr>
        <w:t>e</w:t>
      </w:r>
      <w:r>
        <w:rPr/>
        <w:t>s </w:t>
      </w:r>
      <w:r>
        <w:rPr>
          <w:spacing w:val="21"/>
        </w:rPr>
        <w:t> </w:t>
      </w:r>
      <w:r>
        <w:rPr/>
        <w:t>for </w:t>
      </w:r>
      <w:r>
        <w:rPr>
          <w:spacing w:val="22"/>
        </w:rPr>
        <w:t> </w:t>
      </w:r>
      <w:r>
        <w:rPr/>
        <w:t>the </w:t>
      </w:r>
      <w:r>
        <w:rPr>
          <w:spacing w:val="20"/>
        </w:rPr>
        <w:t> </w:t>
      </w:r>
      <w:r>
        <w:rPr>
          <w:spacing w:val="-1"/>
        </w:rPr>
        <w:t>whi</w:t>
      </w:r>
      <w:r>
        <w:rPr>
          <w:spacing w:val="2"/>
        </w:rPr>
        <w:t>t</w:t>
      </w:r>
      <w:r>
        <w:rPr/>
        <w:t>e minority‘s farms and mines‖</w:t>
      </w:r>
      <w:r>
        <w:rPr>
          <w:vertAlign w:val="superscript"/>
        </w:rPr>
        <w:t>2</w:t>
      </w:r>
      <w:r>
        <w:rPr>
          <w:vertAlign w:val="baseline"/>
        </w:rPr>
        <w:t>.These resulted in further massive forceful removals over the next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decades,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blacks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unproductive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land.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proclamation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lands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wildlife</w:t>
      </w:r>
      <w:r>
        <w:rPr>
          <w:spacing w:val="1"/>
          <w:vertAlign w:val="baseline"/>
        </w:rPr>
        <w:t> </w:t>
      </w:r>
      <w:r>
        <w:rPr>
          <w:vertAlign w:val="baseline"/>
        </w:rPr>
        <w:t>parks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enjoyment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white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 led to more forceful removals and social dislocation.</w:t>
      </w:r>
      <w:r>
        <w:rPr>
          <w:vertAlign w:val="superscript"/>
        </w:rPr>
        <w:t>3</w:t>
      </w:r>
      <w:r>
        <w:rPr>
          <w:vertAlign w:val="baseline"/>
        </w:rPr>
        <w:t> The urban areas were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spared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forceful</w:t>
      </w:r>
      <w:r>
        <w:rPr>
          <w:spacing w:val="35"/>
          <w:vertAlign w:val="baseline"/>
        </w:rPr>
        <w:t> </w:t>
      </w:r>
      <w:r>
        <w:rPr>
          <w:vertAlign w:val="baseline"/>
        </w:rPr>
        <w:t>removals.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Group</w:t>
      </w:r>
      <w:r>
        <w:rPr>
          <w:spacing w:val="34"/>
          <w:vertAlign w:val="baseline"/>
        </w:rPr>
        <w:t> </w:t>
      </w:r>
      <w:r>
        <w:rPr>
          <w:vertAlign w:val="baseline"/>
        </w:rPr>
        <w:t>Areas</w:t>
      </w:r>
      <w:r>
        <w:rPr>
          <w:spacing w:val="33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4</w:t>
      </w:r>
      <w:r>
        <w:rPr>
          <w:spacing w:val="33"/>
          <w:vertAlign w:val="baseline"/>
        </w:rPr>
        <w:t> </w:t>
      </w:r>
      <w:r>
        <w:rPr>
          <w:vertAlign w:val="baseline"/>
        </w:rPr>
        <w:t>led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compulsory</w:t>
      </w:r>
      <w:r>
        <w:rPr>
          <w:spacing w:val="30"/>
          <w:vertAlign w:val="baseline"/>
        </w:rPr>
        <w:t> </w:t>
      </w:r>
      <w:r>
        <w:rPr>
          <w:vertAlign w:val="baseline"/>
        </w:rPr>
        <w:t>relocation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2"/>
        </w:rPr>
      </w:pPr>
      <w:r>
        <w:rPr/>
        <w:pict>
          <v:rect style="position:absolute;margin-left:72.024002pt;margin-top:9.195087pt;width:144.020pt;height:.72003pt;mso-position-horizontal-relative:page;mso-position-vertical-relative:paragraph;z-index:-15632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  <w:vertAlign w:val="baseline"/>
        </w:rPr>
        <w:t> This increase to 13 per cent was, a “compensation for the loss of parliamentary voting rights”. Ramphele, M.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McDowell,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(eds.)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(1991).</w:t>
      </w:r>
      <w:r>
        <w:rPr>
          <w:rFonts w:ascii="Calibri" w:hAnsi="Calibri"/>
          <w:i/>
          <w:sz w:val="20"/>
          <w:vertAlign w:val="baseline"/>
        </w:rPr>
        <w:t>Restoring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Land: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Environment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Change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Post-Apartheid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South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Africa</w:t>
      </w:r>
      <w:r>
        <w:rPr>
          <w:rFonts w:ascii="Calibri" w:hAnsi="Calibri"/>
          <w:sz w:val="20"/>
          <w:vertAlign w:val="baseline"/>
        </w:rPr>
        <w:t>.Panos Institute, London, p. 1. They also note that the land set aside for Africans consisted of fragments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scattered throughout the country and was mostly barren and unproductive land. See also Landsberg, C.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MacKay, S. (2006). South Africa 1994-2004’ (Chapter One). In: NasilaRembe (ed.) </w:t>
      </w:r>
      <w:r>
        <w:rPr>
          <w:rFonts w:ascii="Calibri" w:hAnsi="Calibri"/>
          <w:i/>
          <w:sz w:val="20"/>
          <w:vertAlign w:val="baseline"/>
        </w:rPr>
        <w:t>Reflections on Democracy and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Human Rights: A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Decade of the South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African Constitution (Act 108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 1996)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South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Commission.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z w:val="20"/>
          <w:vertAlign w:val="baseline"/>
        </w:rPr>
        <w:t>Ramphele, M. and McDowell, C. (eds.) </w:t>
      </w:r>
      <w:r>
        <w:rPr>
          <w:rFonts w:ascii="Calibri"/>
          <w:i/>
          <w:sz w:val="20"/>
          <w:vertAlign w:val="baseline"/>
        </w:rPr>
        <w:t>Op cit.</w:t>
      </w:r>
      <w:r>
        <w:rPr>
          <w:rFonts w:ascii="Calibri"/>
          <w:sz w:val="20"/>
          <w:vertAlign w:val="baseline"/>
        </w:rPr>
        <w:t>Cock, J. and Koch, E. (eds.)(1991).</w:t>
      </w:r>
      <w:r>
        <w:rPr>
          <w:rFonts w:ascii="Calibri"/>
          <w:i/>
          <w:sz w:val="20"/>
          <w:vertAlign w:val="baseline"/>
        </w:rPr>
        <w:t>Going Green: People Politics 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 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Africa.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 Press,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Town,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 1-2.</w:t>
      </w:r>
    </w:p>
    <w:p>
      <w:pPr>
        <w:spacing w:before="2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z w:val="20"/>
          <w:vertAlign w:val="baseline"/>
        </w:rPr>
        <w:t>Cock, J. and Koch, E. (eds.) (1991).</w:t>
      </w:r>
      <w:r>
        <w:rPr>
          <w:rFonts w:ascii="Calibri"/>
          <w:i/>
          <w:sz w:val="20"/>
          <w:vertAlign w:val="baseline"/>
        </w:rPr>
        <w:t>Going Green: People Politics and the Environment in South Africa</w:t>
      </w:r>
      <w:r>
        <w:rPr>
          <w:rFonts w:ascii="Calibri"/>
          <w:sz w:val="20"/>
          <w:vertAlign w:val="baseline"/>
        </w:rPr>
        <w:t>.Oxford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 Cape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Town,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 1-2.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Passed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1950.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109"/>
        <w:ind w:right="575"/>
        <w:jc w:val="both"/>
      </w:pPr>
      <w:r>
        <w:rPr/>
        <w:t>Africans,</w:t>
      </w:r>
      <w:r>
        <w:rPr>
          <w:spacing w:val="1"/>
        </w:rPr>
        <w:t> </w:t>
      </w:r>
      <w:r>
        <w:rPr/>
        <w:t>coloureds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Asians.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coloureds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Asians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forcefully</w:t>
      </w:r>
      <w:r>
        <w:rPr>
          <w:spacing w:val="1"/>
          <w:vertAlign w:val="baseline"/>
        </w:rPr>
        <w:t> </w:t>
      </w:r>
      <w:r>
        <w:rPr>
          <w:vertAlign w:val="baseline"/>
        </w:rPr>
        <w:t>relocated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segregated zones within urban areas.</w:t>
      </w:r>
      <w:r>
        <w:rPr>
          <w:vertAlign w:val="superscript"/>
        </w:rPr>
        <w:t>6</w:t>
      </w:r>
      <w:r>
        <w:rPr>
          <w:vertAlign w:val="baseline"/>
        </w:rPr>
        <w:t> The blacks were removed from areas near their places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-1"/>
          <w:vertAlign w:val="baseline"/>
        </w:rPr>
        <w:t> </w:t>
      </w:r>
      <w:r>
        <w:rPr>
          <w:vertAlign w:val="baseline"/>
        </w:rPr>
        <w:t>to far-of</w:t>
      </w:r>
      <w:r>
        <w:rPr>
          <w:spacing w:val="-1"/>
          <w:vertAlign w:val="baseline"/>
        </w:rPr>
        <w:t> </w:t>
      </w:r>
      <w:r>
        <w:rPr>
          <w:vertAlign w:val="baseline"/>
        </w:rPr>
        <w:t>locations reserved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black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occupation.</w:t>
      </w:r>
    </w:p>
    <w:p>
      <w:pPr>
        <w:pStyle w:val="BodyText"/>
        <w:spacing w:line="480" w:lineRule="auto" w:before="192"/>
        <w:ind w:right="573" w:firstLine="719"/>
        <w:jc w:val="both"/>
      </w:pPr>
      <w:r>
        <w:rPr/>
        <w:t>Alongside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removals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anti-urbanisation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Africans.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townships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neglected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hardly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amenities:</w:t>
      </w:r>
      <w:r>
        <w:rPr>
          <w:spacing w:val="1"/>
          <w:vertAlign w:val="baseline"/>
        </w:rPr>
        <w:t> </w:t>
      </w:r>
      <w:r>
        <w:rPr>
          <w:vertAlign w:val="baseline"/>
        </w:rPr>
        <w:t>housing,</w:t>
      </w:r>
      <w:r>
        <w:rPr>
          <w:spacing w:val="1"/>
          <w:vertAlign w:val="baseline"/>
        </w:rPr>
        <w:t> </w:t>
      </w:r>
      <w:r>
        <w:rPr>
          <w:vertAlign w:val="baseline"/>
        </w:rPr>
        <w:t>sewerage,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electricity,</w:t>
      </w:r>
      <w:r>
        <w:rPr>
          <w:spacing w:val="1"/>
          <w:vertAlign w:val="baseline"/>
        </w:rPr>
        <w:t> </w:t>
      </w:r>
      <w:r>
        <w:rPr>
          <w:vertAlign w:val="baseline"/>
        </w:rPr>
        <w:t>tarred</w:t>
      </w:r>
      <w:r>
        <w:rPr>
          <w:spacing w:val="1"/>
          <w:vertAlign w:val="baseline"/>
        </w:rPr>
        <w:t> </w:t>
      </w:r>
      <w:r>
        <w:rPr>
          <w:vertAlign w:val="baseline"/>
        </w:rPr>
        <w:t>roads,</w:t>
      </w:r>
      <w:r>
        <w:rPr>
          <w:spacing w:val="1"/>
          <w:vertAlign w:val="baseline"/>
        </w:rPr>
        <w:t> </w:t>
      </w:r>
      <w:r>
        <w:rPr>
          <w:vertAlign w:val="baseline"/>
        </w:rPr>
        <w:t>drainage,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</w:t>
      </w:r>
      <w:r>
        <w:rPr>
          <w:spacing w:val="1"/>
          <w:vertAlign w:val="baseline"/>
        </w:rPr>
        <w:t> </w:t>
      </w:r>
      <w:r>
        <w:rPr>
          <w:vertAlign w:val="baseline"/>
        </w:rPr>
        <w:t>Black</w:t>
      </w:r>
      <w:r>
        <w:rPr>
          <w:spacing w:val="1"/>
          <w:vertAlign w:val="baseline"/>
        </w:rPr>
        <w:t> </w:t>
      </w:r>
      <w:r>
        <w:rPr>
          <w:vertAlign w:val="baseline"/>
        </w:rPr>
        <w:t>townships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deliberately sited</w:t>
      </w:r>
      <w:r>
        <w:rPr>
          <w:spacing w:val="1"/>
          <w:vertAlign w:val="baseline"/>
        </w:rPr>
        <w:t> </w:t>
      </w:r>
      <w:r>
        <w:rPr>
          <w:vertAlign w:val="baseline"/>
        </w:rPr>
        <w:t>near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mines or downwind of industrial complexes (as a source of cheap black labour). This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Africans</w:t>
      </w:r>
      <w:r>
        <w:rPr>
          <w:spacing w:val="-1"/>
          <w:vertAlign w:val="baseline"/>
        </w:rPr>
        <w:t> </w:t>
      </w:r>
      <w:r>
        <w:rPr>
          <w:vertAlign w:val="baseline"/>
        </w:rPr>
        <w:t>bore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impacts of</w:t>
      </w:r>
      <w:r>
        <w:rPr>
          <w:spacing w:val="-1"/>
          <w:vertAlign w:val="baseline"/>
        </w:rPr>
        <w:t> </w:t>
      </w:r>
      <w:r>
        <w:rPr>
          <w:vertAlign w:val="baseline"/>
        </w:rPr>
        <w:t>mining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pollution and</w:t>
      </w:r>
      <w:r>
        <w:rPr>
          <w:spacing w:val="-1"/>
          <w:vertAlign w:val="baseline"/>
        </w:rPr>
        <w:t> </w:t>
      </w:r>
      <w:r>
        <w:rPr>
          <w:vertAlign w:val="baseline"/>
        </w:rPr>
        <w:t>industrial pollution.</w:t>
      </w:r>
    </w:p>
    <w:p>
      <w:pPr>
        <w:pStyle w:val="BodyText"/>
        <w:spacing w:line="480" w:lineRule="auto" w:before="200"/>
        <w:ind w:right="574" w:firstLine="719"/>
        <w:jc w:val="both"/>
      </w:pPr>
      <w:r>
        <w:rPr/>
        <w:t>The repeal of the pass laws in 1986 led to an influx of Africans to the poor black</w:t>
      </w:r>
      <w:r>
        <w:rPr>
          <w:spacing w:val="1"/>
        </w:rPr>
        <w:t> </w:t>
      </w:r>
      <w:r>
        <w:rPr/>
        <w:t>townships.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Foundation,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1978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 black urbanization projects, estimated that between 1985 and 2010, 9 million people</w:t>
      </w:r>
      <w:r>
        <w:rPr>
          <w:spacing w:val="1"/>
        </w:rPr>
        <w:t> </w:t>
      </w:r>
      <w:r>
        <w:rPr/>
        <w:t>of about 360 000 per year would move into the urban areas.</w:t>
      </w:r>
      <w:r>
        <w:rPr>
          <w:vertAlign w:val="superscript"/>
        </w:rPr>
        <w:t>8</w:t>
      </w:r>
      <w:r>
        <w:rPr>
          <w:vertAlign w:val="baseline"/>
        </w:rPr>
        <w:t> The resultant overcrowding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already</w:t>
      </w:r>
      <w:r>
        <w:rPr>
          <w:spacing w:val="-4"/>
          <w:vertAlign w:val="baseline"/>
        </w:rPr>
        <w:t> </w:t>
      </w:r>
      <w:r>
        <w:rPr>
          <w:vertAlign w:val="baseline"/>
        </w:rPr>
        <w:t>crowded black townships led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mushrooming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 squatter settlements.</w:t>
      </w:r>
      <w:r>
        <w:rPr>
          <w:vertAlign w:val="superscript"/>
        </w:rPr>
        <w:t>9</w:t>
      </w:r>
    </w:p>
    <w:p>
      <w:pPr>
        <w:pStyle w:val="BodyText"/>
        <w:spacing w:line="480" w:lineRule="auto" w:before="202"/>
        <w:ind w:right="575" w:firstLine="719"/>
        <w:jc w:val="both"/>
      </w:pPr>
      <w:r>
        <w:rPr/>
        <w:t>Historically,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conservative,</w:t>
      </w:r>
      <w:r>
        <w:rPr>
          <w:spacing w:val="1"/>
        </w:rPr>
        <w:t> </w:t>
      </w:r>
      <w:r>
        <w:rPr/>
        <w:t>reflecting the</w:t>
      </w:r>
      <w:r>
        <w:rPr>
          <w:spacing w:val="1"/>
        </w:rPr>
        <w:t> </w:t>
      </w:r>
      <w:r>
        <w:rPr/>
        <w:t>interests of the privileged white minority. While white privileged South Africans associated the</w:t>
      </w:r>
      <w:r>
        <w:rPr>
          <w:spacing w:val="-57"/>
        </w:rPr>
        <w:t> </w:t>
      </w:r>
      <w:r>
        <w:rPr/>
        <w:t>environment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conservation,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majority</w:t>
      </w:r>
      <w:r>
        <w:rPr>
          <w:spacing w:val="4"/>
        </w:rPr>
        <w:t> </w:t>
      </w:r>
      <w:r>
        <w:rPr/>
        <w:t>of</w:t>
      </w:r>
      <w:r>
        <w:rPr>
          <w:spacing w:val="10"/>
        </w:rPr>
        <w:t> </w:t>
      </w:r>
      <w:r>
        <w:rPr/>
        <w:t>South</w:t>
      </w:r>
      <w:r>
        <w:rPr>
          <w:spacing w:val="12"/>
        </w:rPr>
        <w:t> </w:t>
      </w:r>
      <w:r>
        <w:rPr/>
        <w:t>Africans</w:t>
      </w:r>
      <w:r>
        <w:rPr>
          <w:spacing w:val="11"/>
        </w:rPr>
        <w:t> </w:t>
      </w:r>
      <w:r>
        <w:rPr/>
        <w:t>associated</w:t>
      </w:r>
      <w:r>
        <w:rPr>
          <w:spacing w:val="13"/>
        </w:rPr>
        <w:t> </w:t>
      </w:r>
      <w:r>
        <w:rPr/>
        <w:t>it</w:t>
      </w:r>
      <w:r>
        <w:rPr>
          <w:spacing w:val="11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denial</w:t>
      </w:r>
      <w:r>
        <w:rPr>
          <w:spacing w:val="10"/>
        </w:rPr>
        <w:t> </w:t>
      </w:r>
      <w:r>
        <w:rPr/>
        <w:t>of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5"/>
        </w:rPr>
      </w:pPr>
      <w:r>
        <w:rPr/>
        <w:pict>
          <v:rect style="position:absolute;margin-left:72.024002pt;margin-top:16.661768pt;width:144.020pt;height:.71997pt;mso-position-horizontal-relative:page;mso-position-vertical-relative:paragraph;z-index:-15631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z w:val="20"/>
          <w:vertAlign w:val="baseline"/>
        </w:rPr>
        <w:t> In South Africa the term coloured people refers to people who are the offspring of mixed marriages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relationships.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z w:val="20"/>
          <w:vertAlign w:val="baseline"/>
        </w:rPr>
        <w:t>Ramphele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estimates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about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600,000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were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relocated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between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1981.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Ramphele,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McDowell,</w:t>
      </w:r>
    </w:p>
    <w:p>
      <w:pPr>
        <w:spacing w:line="243" w:lineRule="exact" w:before="1"/>
        <w:ind w:left="460" w:right="0" w:firstLine="0"/>
        <w:jc w:val="both"/>
        <w:rPr>
          <w:rFonts w:ascii="Calibri"/>
          <w:i/>
          <w:sz w:val="20"/>
        </w:rPr>
      </w:pPr>
      <w:r>
        <w:rPr>
          <w:rFonts w:ascii="Calibri"/>
          <w:sz w:val="20"/>
        </w:rPr>
        <w:t>C.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(eds.)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i/>
          <w:sz w:val="20"/>
        </w:rPr>
        <w:t>Op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cit.</w:t>
      </w:r>
    </w:p>
    <w:p>
      <w:pPr>
        <w:spacing w:before="0"/>
        <w:ind w:left="460" w:right="5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z w:val="20"/>
          <w:vertAlign w:val="baseline"/>
        </w:rPr>
        <w:t> For example, the Native Laws Amendment Act of 1937 was enacted to control the flow of blacks to the towns.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Under this law Africans designated “temporary urban workers” were compelled to carry passes. Pass laws,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limitations on housing construction and the destruction and removal of black communities were all directed 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preventing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black urbanization.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z w:val="20"/>
          <w:vertAlign w:val="baseline"/>
        </w:rPr>
        <w:t>Ramphele,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McDowell,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0"/>
        <w:ind w:left="460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  <w:vertAlign w:val="baseline"/>
        </w:rPr>
        <w:t>Politely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referred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“informal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settlements”.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2" w:lineRule="auto" w:before="69"/>
        <w:ind w:right="574"/>
        <w:jc w:val="both"/>
      </w:pPr>
      <w:r>
        <w:rPr/>
        <w:t>access to natural resources, forceful removals from land proclaimed as parks, and exclusion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recreational opportunities reserved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privileged minority.</w:t>
      </w:r>
      <w:r>
        <w:rPr>
          <w:vertAlign w:val="superscript"/>
        </w:rPr>
        <w:t>10</w:t>
      </w:r>
    </w:p>
    <w:p>
      <w:pPr>
        <w:pStyle w:val="BodyText"/>
        <w:spacing w:line="480" w:lineRule="auto" w:before="194"/>
        <w:ind w:right="570" w:firstLine="719"/>
        <w:jc w:val="both"/>
      </w:pPr>
      <w:r>
        <w:rPr/>
        <w:t>Land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poses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challenge.</w:t>
      </w:r>
      <w:r>
        <w:rPr>
          <w:spacing w:val="1"/>
        </w:rPr>
        <w:t> </w:t>
      </w:r>
      <w:r>
        <w:rPr/>
        <w:t>Historically, the mining industry was characterised by a lack of safety standards</w:t>
      </w:r>
      <w:r>
        <w:rPr>
          <w:spacing w:val="1"/>
        </w:rPr>
        <w:t> </w:t>
      </w:r>
      <w:r>
        <w:rPr/>
        <w:t>in many</w:t>
      </w:r>
      <w:r>
        <w:rPr>
          <w:spacing w:val="1"/>
        </w:rPr>
        <w:t> </w:t>
      </w:r>
      <w:r>
        <w:rPr/>
        <w:t>mining 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 regulation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 planning of mine residue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underground workings with little or no regard paid to the environment.</w:t>
      </w:r>
      <w:r>
        <w:rPr>
          <w:vertAlign w:val="superscript"/>
        </w:rPr>
        <w:t>11</w:t>
      </w:r>
      <w:r>
        <w:rPr>
          <w:vertAlign w:val="baseline"/>
        </w:rPr>
        <w:t> The result is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mining sector is the largest single generator and accumulator of solid wastes in South Africa.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Mining 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mine drainage currently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-1"/>
          <w:vertAlign w:val="baseline"/>
        </w:rPr>
        <w:t> </w:t>
      </w:r>
      <w:r>
        <w:rPr>
          <w:vertAlign w:val="baseline"/>
        </w:rPr>
        <w:t>as a major environmental challenge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South Africa.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t>Industrial</w:t>
      </w:r>
      <w:r>
        <w:rPr>
          <w:spacing w:val="34"/>
        </w:rPr>
        <w:t> </w:t>
      </w:r>
      <w:r>
        <w:rPr/>
        <w:t>pollution,</w:t>
      </w:r>
      <w:r>
        <w:rPr>
          <w:spacing w:val="33"/>
        </w:rPr>
        <w:t> </w:t>
      </w:r>
      <w:r>
        <w:rPr/>
        <w:t>similarly,</w:t>
      </w:r>
      <w:r>
        <w:rPr>
          <w:spacing w:val="33"/>
        </w:rPr>
        <w:t> </w:t>
      </w:r>
      <w:r>
        <w:rPr/>
        <w:t>was</w:t>
      </w:r>
      <w:r>
        <w:rPr>
          <w:spacing w:val="34"/>
        </w:rPr>
        <w:t> </w:t>
      </w:r>
      <w:r>
        <w:rPr/>
        <w:t>encouraged</w:t>
      </w:r>
      <w:r>
        <w:rPr>
          <w:spacing w:val="34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policies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apartheid</w:t>
      </w:r>
      <w:r>
        <w:rPr>
          <w:spacing w:val="34"/>
        </w:rPr>
        <w:t> </w:t>
      </w:r>
      <w:r>
        <w:rPr/>
        <w:t>state.</w:t>
      </w:r>
      <w:r>
        <w:rPr>
          <w:spacing w:val="-58"/>
        </w:rPr>
        <w:t> </w:t>
      </w:r>
      <w:r>
        <w:rPr/>
        <w:t>The 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 of industry and</w:t>
      </w:r>
      <w:r>
        <w:rPr>
          <w:spacing w:val="1"/>
        </w:rPr>
        <w:t> </w:t>
      </w:r>
      <w:r>
        <w:rPr/>
        <w:t>failure to</w:t>
      </w:r>
      <w:r>
        <w:rPr>
          <w:spacing w:val="1"/>
        </w:rPr>
        <w:t> </w:t>
      </w:r>
      <w:r>
        <w:rPr/>
        <w:t>regulate</w:t>
      </w:r>
      <w:r>
        <w:rPr>
          <w:spacing w:val="60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control measures created an environment in which wide-scale industrial pollution became a</w:t>
      </w:r>
      <w:r>
        <w:rPr>
          <w:spacing w:val="1"/>
        </w:rPr>
        <w:t> </w:t>
      </w:r>
      <w:r>
        <w:rPr/>
        <w:t>normal and acceptable occurrence.</w:t>
      </w:r>
      <w:r>
        <w:rPr>
          <w:vertAlign w:val="superscript"/>
        </w:rPr>
        <w:t>13</w:t>
      </w:r>
      <w:r>
        <w:rPr>
          <w:vertAlign w:val="baseline"/>
        </w:rPr>
        <w:t> Although the South African Government had, by 1970,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 several environmental laws, it failed in its attempt to enforce these laws. This was</w:t>
      </w:r>
      <w:r>
        <w:rPr>
          <w:spacing w:val="1"/>
          <w:vertAlign w:val="baseline"/>
        </w:rPr>
        <w:t> </w:t>
      </w:r>
      <w:r>
        <w:rPr>
          <w:vertAlign w:val="baseline"/>
        </w:rPr>
        <w:t>partly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primarily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utilization of resources for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benefit of industry.</w:t>
      </w:r>
      <w:r>
        <w:rPr>
          <w:vertAlign w:val="superscript"/>
        </w:rPr>
        <w:t>14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8"/>
        </w:rPr>
      </w:pPr>
      <w:r>
        <w:rPr/>
        <w:pict>
          <v:rect style="position:absolute;margin-left:72.024002pt;margin-top:12.406767pt;width:144.020pt;height:.72003pt;mso-position-horizontal-relative:page;mso-position-vertical-relative:paragraph;z-index:-15631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8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z w:val="20"/>
          <w:vertAlign w:val="baseline"/>
        </w:rPr>
        <w:t>Fens, L. (2006) Environmental Rights (Chapter14).In: NasilaRembe (ed.) </w:t>
      </w:r>
      <w:r>
        <w:rPr>
          <w:rFonts w:ascii="Calibri"/>
          <w:i/>
          <w:sz w:val="20"/>
          <w:vertAlign w:val="baseline"/>
        </w:rPr>
        <w:t>Reflections on Democracy and Human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Rights: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Decade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Constitution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(Act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108 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1996)</w:t>
      </w:r>
      <w:r>
        <w:rPr>
          <w:rFonts w:ascii="Calibri"/>
          <w:sz w:val="20"/>
          <w:vertAlign w:val="baseline"/>
        </w:rPr>
        <w:t>.South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 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Commission.</w:t>
      </w:r>
    </w:p>
    <w:p>
      <w:pPr>
        <w:spacing w:before="0"/>
        <w:ind w:left="460" w:right="5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z w:val="20"/>
          <w:vertAlign w:val="baseline"/>
        </w:rPr>
        <w:t> H.A. Strydom and N.D. King, (eds.) (2009)</w:t>
      </w:r>
      <w:r>
        <w:rPr>
          <w:rFonts w:ascii="Calibri" w:hAnsi="Calibri"/>
          <w:i/>
          <w:sz w:val="20"/>
          <w:vertAlign w:val="baseline"/>
        </w:rPr>
        <w:t>Fuggle&amp;Rabie’s Environmental Management in South Africa</w:t>
      </w:r>
      <w:r>
        <w:rPr>
          <w:rFonts w:ascii="Calibri" w:hAnsi="Calibri"/>
          <w:sz w:val="20"/>
          <w:vertAlign w:val="baseline"/>
        </w:rPr>
        <w:t>, Second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Johannesburg, Juta, p. 534.</w:t>
      </w:r>
    </w:p>
    <w:p>
      <w:pPr>
        <w:spacing w:before="0"/>
        <w:ind w:left="460" w:right="57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z w:val="20"/>
          <w:vertAlign w:val="baseline"/>
        </w:rPr>
        <w:t> The Department of Environmental Affairs and Tourism (now Department of Environment) estimated that mine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tailings accounted for 72.3 percent of the total waste stream in 1999. Department of Environmental Affairs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Tourism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 Report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 South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Africa.</w:t>
      </w:r>
    </w:p>
    <w:p>
      <w:pPr>
        <w:spacing w:before="0"/>
        <w:ind w:left="460" w:right="57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</w:t>
      </w:r>
      <w:r>
        <w:rPr>
          <w:rFonts w:ascii="Calibri" w:hAnsi="Calibri"/>
          <w:sz w:val="20"/>
          <w:vertAlign w:val="baseline"/>
        </w:rPr>
        <w:t> According to Steyn, industry took its lead from a government that paid lip service to environmental concerns,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while failing to address real environmental concerns beyond “their out-dated conservation agenda”. Steyn, P.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(1998) </w:t>
      </w:r>
      <w:r>
        <w:rPr>
          <w:rFonts w:ascii="Calibri" w:hAnsi="Calibri"/>
          <w:i/>
          <w:sz w:val="20"/>
          <w:vertAlign w:val="baseline"/>
        </w:rPr>
        <w:t>Industry, Pollution and the Apartheid State in South Africa</w:t>
      </w:r>
      <w:r>
        <w:rPr>
          <w:rFonts w:ascii="Calibri" w:hAnsi="Calibri"/>
          <w:sz w:val="20"/>
          <w:vertAlign w:val="baseline"/>
        </w:rPr>
        <w:t>.Available at dspace.stir.ac.uk. (Last accessed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12/3/2016). Bethlehem, L. and Goldblatt, M. (eds.) (1997) </w:t>
      </w:r>
      <w:r>
        <w:rPr>
          <w:rFonts w:ascii="Calibri" w:hAnsi="Calibri"/>
          <w:i/>
          <w:sz w:val="20"/>
          <w:vertAlign w:val="baseline"/>
        </w:rPr>
        <w:t>The Bottom Line: Industry and the Environment in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South Africa.</w:t>
      </w:r>
      <w:r>
        <w:rPr>
          <w:rFonts w:ascii="Calibri" w:hAnsi="Calibri"/>
          <w:sz w:val="20"/>
          <w:vertAlign w:val="baseline"/>
        </w:rPr>
        <w:t>Industrial Strategy Project, Rondebosch, UCT Press.McDonald, D. (ed.) (2002) </w:t>
      </w:r>
      <w:r>
        <w:rPr>
          <w:rFonts w:ascii="Calibri" w:hAnsi="Calibri"/>
          <w:i/>
          <w:sz w:val="20"/>
          <w:vertAlign w:val="baseline"/>
        </w:rPr>
        <w:t>Environmental Justice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 South Africa.</w:t>
      </w:r>
      <w:r>
        <w:rPr>
          <w:rFonts w:ascii="Calibri" w:hAnsi="Calibri"/>
          <w:sz w:val="20"/>
          <w:vertAlign w:val="baseline"/>
        </w:rPr>
        <w:t>Ohio University Press, Ohio.</w:t>
      </w:r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z w:val="20"/>
          <w:vertAlign w:val="baseline"/>
        </w:rPr>
        <w:t>Steyn,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P.(1998)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Industry,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Pollution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Apartheid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State 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after="0" w:line="244" w:lineRule="exact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5" w:firstLine="719"/>
        <w:jc w:val="both"/>
      </w:pPr>
      <w:r>
        <w:rPr/>
        <w:t>Another reason for the difficulty in enforcing environmental control measures was the</w:t>
      </w:r>
      <w:r>
        <w:rPr>
          <w:spacing w:val="1"/>
        </w:rPr>
        <w:t> </w:t>
      </w:r>
      <w:r>
        <w:rPr/>
        <w:t>government‘s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Electricity Supply Commission (Eskom)</w:t>
      </w:r>
      <w:r>
        <w:rPr>
          <w:vertAlign w:val="superscript"/>
        </w:rPr>
        <w:t>15</w:t>
      </w:r>
      <w:r>
        <w:rPr>
          <w:vertAlign w:val="baseline"/>
        </w:rPr>
        <w:t> and the South African Iron and Steel</w:t>
      </w:r>
      <w:r>
        <w:rPr>
          <w:spacing w:val="60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Corp. (ISCOR)</w:t>
      </w:r>
      <w:r>
        <w:rPr>
          <w:vertAlign w:val="superscript"/>
        </w:rPr>
        <w:t>16</w:t>
      </w:r>
      <w:r>
        <w:rPr>
          <w:vertAlign w:val="baseline"/>
        </w:rPr>
        <w:t> and the South African railway (SAR), was one of the major polluters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-1"/>
          <w:vertAlign w:val="baseline"/>
        </w:rPr>
        <w:t> </w:t>
      </w:r>
      <w:r>
        <w:rPr>
          <w:vertAlign w:val="baseline"/>
        </w:rPr>
        <w:t>Major polluters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-1"/>
          <w:vertAlign w:val="baseline"/>
        </w:rPr>
        <w:t> </w:t>
      </w:r>
      <w:r>
        <w:rPr>
          <w:vertAlign w:val="baseline"/>
        </w:rPr>
        <w:t>Sasol</w:t>
      </w:r>
      <w:r>
        <w:rPr>
          <w:spacing w:val="1"/>
          <w:vertAlign w:val="baseline"/>
        </w:rPr>
        <w:t> </w:t>
      </w:r>
      <w:r>
        <w:rPr>
          <w:vertAlign w:val="baseline"/>
        </w:rPr>
        <w:t>Ltd.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enjoyed massive government support.</w:t>
      </w:r>
    </w:p>
    <w:p>
      <w:pPr>
        <w:pStyle w:val="BodyText"/>
        <w:spacing w:before="202"/>
        <w:ind w:left="1180"/>
        <w:jc w:val="both"/>
      </w:pPr>
      <w:r>
        <w:rPr/>
        <w:t>Fuggle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Rabie</w:t>
      </w:r>
      <w:r>
        <w:rPr>
          <w:spacing w:val="-1"/>
        </w:rPr>
        <w:t> </w:t>
      </w:r>
      <w:r>
        <w:rPr/>
        <w:t>note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77"/>
        <w:ind w:left="1540" w:right="961"/>
        <w:jc w:val="both"/>
      </w:pP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ithin</w:t>
      </w:r>
      <w:r>
        <w:rPr>
          <w:spacing w:val="2"/>
        </w:rPr>
        <w:t> </w:t>
      </w:r>
      <w:r>
        <w:rPr/>
        <w:t>South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 </w:t>
      </w:r>
      <w:r>
        <w:rPr>
          <w:spacing w:val="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tal</w:t>
      </w:r>
      <w:r>
        <w:rPr>
          <w:spacing w:val="2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is</w:t>
      </w:r>
      <w:r>
        <w:rPr>
          <w:spacing w:val="1"/>
        </w:rPr>
        <w:t>l</w:t>
      </w:r>
      <w:r>
        <w:rPr>
          <w:spacing w:val="-1"/>
        </w:rPr>
        <w:t>a</w:t>
      </w:r>
      <w:r>
        <w:rPr/>
        <w:t>tion,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</w:t>
      </w:r>
      <w:r>
        <w:rPr>
          <w:spacing w:val="1"/>
        </w:rPr>
        <w:t> </w:t>
      </w:r>
      <w:r>
        <w:rPr/>
        <w:t>untouch</w:t>
      </w:r>
      <w:r>
        <w:rPr>
          <w:spacing w:val="-2"/>
        </w:rPr>
        <w:t>a</w:t>
      </w:r>
      <w:r>
        <w:rPr/>
        <w:t>b</w:t>
      </w:r>
      <w:r>
        <w:rPr>
          <w:spacing w:val="2"/>
        </w:rPr>
        <w:t>l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st</w:t>
      </w:r>
      <w:r>
        <w:rPr>
          <w:spacing w:val="1"/>
        </w:rPr>
        <w:t>a</w:t>
      </w:r>
      <w:r>
        <w:rPr/>
        <w:t>tus</w:t>
      </w:r>
      <w:r>
        <w:rPr>
          <w:spacing w:val="2"/>
        </w:rPr>
        <w:t> </w:t>
      </w:r>
      <w:r>
        <w:rPr/>
        <w:t>of </w:t>
      </w:r>
      <w:r>
        <w:rPr/>
        <w:t>the state, and thus also state owned industries, in turn meant that the state was</w:t>
      </w:r>
      <w:r>
        <w:rPr>
          <w:spacing w:val="1"/>
        </w:rPr>
        <w:t> </w:t>
      </w:r>
      <w:r>
        <w:rPr/>
        <w:t>free to act as it wished where the environment was concerned. Air pollution</w:t>
      </w:r>
      <w:r>
        <w:rPr>
          <w:spacing w:val="1"/>
        </w:rPr>
        <w:t> </w:t>
      </w:r>
      <w:r>
        <w:rPr/>
        <w:t>control measures, for example, did not fully apply to the state. In terms of</w:t>
      </w:r>
      <w:r>
        <w:rPr>
          <w:spacing w:val="1"/>
        </w:rPr>
        <w:t> </w:t>
      </w:r>
      <w:r>
        <w:rPr/>
        <w:t>legislation the state was exempt from implementing measures to combat the</w:t>
      </w:r>
      <w:r>
        <w:rPr>
          <w:spacing w:val="1"/>
        </w:rPr>
        <w:t> </w:t>
      </w:r>
      <w:r>
        <w:rPr/>
        <w:t>control of smoke, and had little responsibility other than to inform the public if</w:t>
      </w:r>
      <w:r>
        <w:rPr>
          <w:spacing w:val="1"/>
        </w:rPr>
        <w:t> </w:t>
      </w:r>
      <w:r>
        <w:rPr/>
        <w:t>complaints were lodged against state-owned industries. In short, there was no</w:t>
      </w:r>
      <w:r>
        <w:rPr>
          <w:spacing w:val="1"/>
        </w:rPr>
        <w:t> </w:t>
      </w:r>
      <w:r>
        <w:rPr/>
        <w:t>mechanism in place that could ensure that the state prescribed to the standards</w:t>
      </w:r>
      <w:r>
        <w:rPr>
          <w:spacing w:val="1"/>
        </w:rPr>
        <w:t> </w:t>
      </w:r>
      <w:r>
        <w:rPr/>
        <w:t>laid down by</w:t>
      </w:r>
      <w:r>
        <w:rPr>
          <w:spacing w:val="-5"/>
        </w:rPr>
        <w:t> </w:t>
      </w:r>
      <w:r>
        <w:rPr/>
        <w:t>law.</w:t>
      </w:r>
      <w:r>
        <w:rPr>
          <w:vertAlign w:val="superscript"/>
        </w:rPr>
        <w:t>18</w:t>
      </w:r>
    </w:p>
    <w:p>
      <w:pPr>
        <w:pStyle w:val="BodyText"/>
        <w:spacing w:line="480" w:lineRule="auto" w:before="200"/>
        <w:ind w:right="572" w:firstLine="719"/>
        <w:jc w:val="both"/>
      </w:pPr>
      <w:r>
        <w:rPr/>
        <w:t>Another fundamental problem of the apartheid era environmental laws was that the</w:t>
      </w:r>
      <w:r>
        <w:rPr>
          <w:spacing w:val="1"/>
        </w:rPr>
        <w:t> </w:t>
      </w:r>
      <w:r>
        <w:rPr/>
        <w:t>underlying basis of the state‘s power to control pollution and conserve natural resources was</w:t>
      </w:r>
      <w:r>
        <w:rPr>
          <w:spacing w:val="1"/>
        </w:rPr>
        <w:t> </w:t>
      </w:r>
      <w:r>
        <w:rPr/>
        <w:t>that the powers be used in the public interest. However, there was no legal sanction in terms of</w:t>
      </w:r>
      <w:r>
        <w:rPr>
          <w:spacing w:val="1"/>
        </w:rPr>
        <w:t> </w:t>
      </w:r>
      <w:r>
        <w:rPr/>
        <w:t>which the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could be</w:t>
      </w:r>
      <w:r>
        <w:rPr>
          <w:spacing w:val="1"/>
        </w:rPr>
        <w:t> </w:t>
      </w:r>
      <w:r>
        <w:rPr/>
        <w:t>called to account in that respect.</w:t>
      </w:r>
      <w:r>
        <w:rPr>
          <w:vertAlign w:val="superscript"/>
        </w:rPr>
        <w:t>19</w:t>
      </w:r>
    </w:p>
    <w:p>
      <w:pPr>
        <w:pStyle w:val="BodyText"/>
        <w:spacing w:line="480" w:lineRule="auto" w:before="200"/>
        <w:ind w:right="571" w:firstLine="719"/>
        <w:jc w:val="both"/>
        <w:rPr>
          <w:i/>
        </w:rPr>
      </w:pPr>
      <w:r>
        <w:rPr/>
        <w:t>Public objections to administrative decisions by the government were limited by 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administrative</w:t>
      </w:r>
      <w:r>
        <w:rPr>
          <w:spacing w:val="-57"/>
        </w:rPr>
        <w:t> </w:t>
      </w:r>
      <w:r>
        <w:rPr/>
        <w:t>decision</w:t>
      </w:r>
      <w:r>
        <w:rPr>
          <w:spacing w:val="8"/>
        </w:rPr>
        <w:t> </w:t>
      </w:r>
      <w:r>
        <w:rPr/>
        <w:t>involving</w:t>
      </w:r>
      <w:r>
        <w:rPr>
          <w:spacing w:val="6"/>
        </w:rPr>
        <w:t> </w:t>
      </w:r>
      <w:r>
        <w:rPr/>
        <w:t>environmental</w:t>
      </w:r>
      <w:r>
        <w:rPr>
          <w:spacing w:val="9"/>
        </w:rPr>
        <w:t> </w:t>
      </w:r>
      <w:r>
        <w:rPr/>
        <w:t>issues</w:t>
      </w:r>
      <w:r>
        <w:rPr>
          <w:spacing w:val="8"/>
        </w:rPr>
        <w:t> </w:t>
      </w:r>
      <w:r>
        <w:rPr/>
        <w:t>had</w:t>
      </w:r>
      <w:r>
        <w:rPr>
          <w:spacing w:val="8"/>
        </w:rPr>
        <w:t> </w:t>
      </w:r>
      <w:r>
        <w:rPr/>
        <w:t>no</w:t>
      </w:r>
      <w:r>
        <w:rPr>
          <w:spacing w:val="9"/>
        </w:rPr>
        <w:t> </w:t>
      </w:r>
      <w:r>
        <w:rPr/>
        <w:t>access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court</w:t>
      </w:r>
      <w:r>
        <w:rPr>
          <w:spacing w:val="13"/>
        </w:rPr>
        <w:t> </w:t>
      </w:r>
      <w:r>
        <w:rPr/>
        <w:t>unless</w:t>
      </w:r>
      <w:r>
        <w:rPr>
          <w:spacing w:val="8"/>
        </w:rPr>
        <w:t> </w:t>
      </w:r>
      <w:r>
        <w:rPr/>
        <w:t>he</w:t>
      </w:r>
      <w:r>
        <w:rPr>
          <w:spacing w:val="10"/>
        </w:rPr>
        <w:t> </w:t>
      </w:r>
      <w:r>
        <w:rPr/>
        <w:t>could</w:t>
      </w:r>
      <w:r>
        <w:rPr>
          <w:spacing w:val="8"/>
        </w:rPr>
        <w:t> </w:t>
      </w:r>
      <w:r>
        <w:rPr/>
        <w:t>establish</w:t>
      </w:r>
      <w:r>
        <w:rPr>
          <w:spacing w:val="10"/>
        </w:rPr>
        <w:t> </w:t>
      </w:r>
      <w:r>
        <w:rPr>
          <w:i/>
        </w:rPr>
        <w:t>locus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6"/>
        <w:ind w:left="0"/>
        <w:rPr>
          <w:i/>
          <w:sz w:val="20"/>
        </w:rPr>
      </w:pPr>
      <w:r>
        <w:rPr/>
        <w:pict>
          <v:rect style="position:absolute;margin-left:72.024002pt;margin-top:13.772059pt;width:144.020pt;height:.72003pt;mso-position-horizontal-relative:page;mso-position-vertical-relative:paragraph;z-index:-15630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57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</w:t>
      </w:r>
      <w:r>
        <w:rPr>
          <w:rFonts w:ascii="Calibri" w:hAnsi="Calibri"/>
          <w:sz w:val="20"/>
          <w:vertAlign w:val="baseline"/>
        </w:rPr>
        <w:t> Eskom, a state-owned corporation, was, for many years, the sole provider of electricity in South Africa. During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apartheid era it produced between 80 and 90 percent of the country’s electricity from coal.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Bethlehem L,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Goldblatt,M., op cit.;</w:t>
      </w:r>
      <w:r>
        <w:rPr>
          <w:rFonts w:ascii="Calibri" w:hAnsi="Calibri"/>
          <w:spacing w:val="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Steyn, P., op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</w:t>
      </w:r>
    </w:p>
    <w:p>
      <w:pPr>
        <w:spacing w:before="2"/>
        <w:ind w:left="460" w:right="57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</w:t>
      </w:r>
      <w:r>
        <w:rPr>
          <w:rFonts w:ascii="Calibri" w:hAnsi="Calibri"/>
          <w:sz w:val="20"/>
          <w:vertAlign w:val="baseline"/>
        </w:rPr>
        <w:t> Iscor was the state-owned iron and steel company that was set up in 1928 during South Africa’s first phase 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industrialization.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been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privatised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now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known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Arcelor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Mittal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South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(AMSA).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91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http://www.arcelormittalsa.com/Company/History.aspx</w:t>
        </w:r>
        <w:r>
          <w:rPr>
            <w:rFonts w:ascii="Calibri" w:hAnsi="Calibri"/>
            <w:color w:val="0000FF"/>
            <w:spacing w:val="2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(Last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accessed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October,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2016).</w:t>
      </w:r>
    </w:p>
    <w:p>
      <w:pPr>
        <w:spacing w:before="0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z w:val="20"/>
          <w:vertAlign w:val="baseline"/>
        </w:rPr>
        <w:t> Sasol was set up in 1950 to develop oil from coal technology in order to make the country less dependent 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oil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exports.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predecessor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name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Suid-AfrikaanseSteenkool-,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Olie-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Gasmaatskappy.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"/>
          <w:sz w:val="20"/>
          <w:vertAlign w:val="baseline"/>
        </w:rPr>
        <w:t> </w:t>
      </w:r>
      <w:hyperlink r:id="rId92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http://www.sasol.com/about-sasol/company-profile/overview</w:t>
        </w:r>
        <w:r>
          <w:rPr>
            <w:rFonts w:ascii="Calibri"/>
            <w:color w:val="0000FF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 October,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2016)</w:t>
      </w:r>
    </w:p>
    <w:p>
      <w:pPr>
        <w:spacing w:before="0"/>
        <w:ind w:left="460" w:right="57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18</w:t>
      </w:r>
      <w:r>
        <w:rPr>
          <w:rFonts w:ascii="Calibri" w:hAnsi="Calibri"/>
          <w:sz w:val="20"/>
          <w:vertAlign w:val="baseline"/>
        </w:rPr>
        <w:t>Fuggle,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Rabie,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M.A.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(1983)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Air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Pollution.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In: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Fuggle,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Rabie,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M.A.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(eds.)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Environmental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Concerns in South Africa: Technical and Legal Perspectives</w:t>
      </w:r>
      <w:r>
        <w:rPr>
          <w:rFonts w:ascii="Calibri" w:hAnsi="Calibri"/>
          <w:sz w:val="20"/>
          <w:vertAlign w:val="baseline"/>
        </w:rPr>
        <w:t>, Johannesburg, 1983, pp. 296 – 298. See also Steyn, P.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 cit. p. 10.</w:t>
      </w:r>
    </w:p>
    <w:p>
      <w:pPr>
        <w:spacing w:line="244" w:lineRule="exact" w:before="0"/>
        <w:ind w:left="460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19</w:t>
      </w:r>
      <w:r>
        <w:rPr>
          <w:rFonts w:ascii="Calibri" w:hAnsi="Calibri"/>
          <w:sz w:val="20"/>
          <w:vertAlign w:val="baseline"/>
        </w:rPr>
        <w:t>Rabie,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Erasmus,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M.G.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(1983)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Fuggle,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R.F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Rabie,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M.A. (eds.)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48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49.</w:t>
      </w:r>
    </w:p>
    <w:p>
      <w:pPr>
        <w:spacing w:after="0" w:line="244" w:lineRule="exact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69"/>
        <w:jc w:val="both"/>
      </w:pPr>
      <w:r>
        <w:rPr>
          <w:i/>
        </w:rPr>
        <w:t>standi </w:t>
      </w:r>
      <w:r>
        <w:rPr/>
        <w:t>(i.e. a direct personal interest in the outcome of the decision).</w:t>
      </w:r>
      <w:r>
        <w:rPr>
          <w:vertAlign w:val="superscript"/>
        </w:rPr>
        <w:t>20</w:t>
      </w:r>
      <w:r>
        <w:rPr>
          <w:vertAlign w:val="baseline"/>
        </w:rPr>
        <w:t> Even where there was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locus standi</w:t>
      </w:r>
      <w:r>
        <w:rPr>
          <w:vertAlign w:val="baseline"/>
        </w:rPr>
        <w:t>, the courts were generally unwilling to get involved in such questions, and almost</w:t>
      </w:r>
      <w:r>
        <w:rPr>
          <w:spacing w:val="1"/>
          <w:vertAlign w:val="baseline"/>
        </w:rPr>
        <w:t> </w:t>
      </w:r>
      <w:r>
        <w:rPr>
          <w:vertAlign w:val="baseline"/>
        </w:rPr>
        <w:t>never ruled against a government project on the grounds that it was environmentally unsound.</w:t>
      </w:r>
      <w:r>
        <w:rPr>
          <w:spacing w:val="1"/>
          <w:vertAlign w:val="baseline"/>
        </w:rPr>
        <w:t> </w:t>
      </w:r>
      <w:r>
        <w:rPr>
          <w:vertAlign w:val="baseline"/>
        </w:rPr>
        <w:t>As a result environmental groups were generally prevented, by the requirement of </w:t>
      </w:r>
      <w:r>
        <w:rPr>
          <w:i/>
          <w:vertAlign w:val="baseline"/>
        </w:rPr>
        <w:t>locus standi</w:t>
      </w:r>
      <w:r>
        <w:rPr>
          <w:vertAlign w:val="baseline"/>
        </w:rPr>
        <w:t>,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challenging</w:t>
      </w:r>
      <w:r>
        <w:rPr>
          <w:spacing w:val="-3"/>
          <w:vertAlign w:val="baseline"/>
        </w:rPr>
        <w:t> </w:t>
      </w:r>
      <w:r>
        <w:rPr>
          <w:vertAlign w:val="baseline"/>
        </w:rPr>
        <w:t>environmentally</w:t>
      </w:r>
      <w:r>
        <w:rPr>
          <w:spacing w:val="-5"/>
          <w:vertAlign w:val="baseline"/>
        </w:rPr>
        <w:t> </w:t>
      </w:r>
      <w:r>
        <w:rPr>
          <w:vertAlign w:val="baseline"/>
        </w:rPr>
        <w:t>sensitive</w:t>
      </w:r>
      <w:r>
        <w:rPr>
          <w:spacing w:val="-1"/>
          <w:vertAlign w:val="baseline"/>
        </w:rPr>
        <w:t> </w:t>
      </w:r>
      <w:r>
        <w:rPr>
          <w:vertAlign w:val="baseline"/>
        </w:rPr>
        <w:t>decisions 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sake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interest.</w:t>
      </w:r>
    </w:p>
    <w:p>
      <w:pPr>
        <w:pStyle w:val="BodyText"/>
        <w:spacing w:line="480" w:lineRule="auto" w:before="200"/>
        <w:ind w:right="572" w:firstLine="719"/>
        <w:jc w:val="both"/>
      </w:pPr>
      <w:r>
        <w:rPr/>
        <w:t>In addition to administrative law, the Common Law was utilized (in a few cases) for</w:t>
      </w:r>
      <w:r>
        <w:rPr>
          <w:spacing w:val="1"/>
        </w:rPr>
        <w:t> </w:t>
      </w:r>
      <w:r>
        <w:rPr/>
        <w:t>environmental protection. Its utility, however, was limited due to the existence of very few</w:t>
      </w:r>
      <w:r>
        <w:rPr>
          <w:spacing w:val="1"/>
        </w:rPr>
        <w:t> </w:t>
      </w:r>
      <w:r>
        <w:rPr/>
        <w:t>remedies suitable for use in an environmental context and the difficulty in using them. In a few</w:t>
      </w:r>
      <w:r>
        <w:rPr>
          <w:spacing w:val="-57"/>
        </w:rPr>
        <w:t> </w:t>
      </w:r>
      <w:r>
        <w:rPr/>
        <w:t>instances, the law relating to nuisance was used in cases related to noise, smoke or water</w:t>
      </w:r>
      <w:r>
        <w:rPr>
          <w:spacing w:val="1"/>
        </w:rPr>
        <w:t> </w:t>
      </w:r>
      <w:r>
        <w:rPr/>
        <w:t>pollution.</w:t>
      </w:r>
      <w:r>
        <w:rPr>
          <w:vertAlign w:val="superscript"/>
        </w:rPr>
        <w:t>21</w:t>
      </w:r>
      <w:r>
        <w:rPr>
          <w:vertAlign w:val="baseline"/>
        </w:rPr>
        <w:t> Furthermore, common law remedies generally served only the interests of 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litigants.</w:t>
      </w:r>
      <w:r>
        <w:rPr>
          <w:vertAlign w:val="superscript"/>
        </w:rPr>
        <w:t>22</w:t>
      </w:r>
      <w:r>
        <w:rPr>
          <w:vertAlign w:val="baseline"/>
        </w:rPr>
        <w:t> The exorbitant cost of litigation together with the evidentiary difficulties made legal</w:t>
      </w:r>
      <w:r>
        <w:rPr>
          <w:spacing w:val="-57"/>
          <w:vertAlign w:val="baseline"/>
        </w:rPr>
        <w:t> </w:t>
      </w:r>
      <w:r>
        <w:rPr>
          <w:vertAlign w:val="baseline"/>
        </w:rPr>
        <w:t>proceedings financially crippling. This was coupled with the fact that in most, cases the victim</w:t>
      </w:r>
      <w:r>
        <w:rPr>
          <w:spacing w:val="1"/>
          <w:vertAlign w:val="baseline"/>
        </w:rPr>
        <w:t> </w:t>
      </w:r>
      <w:r>
        <w:rPr>
          <w:vertAlign w:val="baseline"/>
        </w:rPr>
        <w:t>was an individual or a community while the polluter was often a powerful multinational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who could afford to drag the case on and on until the victim(s) was bankrupted.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 seldom had sufficient access to the scientific expertise necessary to prove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8"/>
          <w:vertAlign w:val="baseline"/>
        </w:rPr>
        <w:t> </w:t>
      </w:r>
      <w:r>
        <w:rPr>
          <w:vertAlign w:val="baseline"/>
        </w:rPr>
        <w:t>complained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was,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fact,</w:t>
      </w:r>
      <w:r>
        <w:rPr>
          <w:spacing w:val="12"/>
          <w:vertAlign w:val="baseline"/>
        </w:rPr>
        <w:t> </w:t>
      </w:r>
      <w:r>
        <w:rPr>
          <w:vertAlign w:val="baseline"/>
        </w:rPr>
        <w:t>caused</w:t>
      </w:r>
      <w:r>
        <w:rPr>
          <w:spacing w:val="10"/>
          <w:vertAlign w:val="baseline"/>
        </w:rPr>
        <w:t> </w:t>
      </w:r>
      <w:r>
        <w:rPr>
          <w:vertAlign w:val="baseline"/>
        </w:rPr>
        <w:t>by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polluter,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10"/>
          <w:vertAlign w:val="baseline"/>
        </w:rPr>
        <w:t> </w:t>
      </w:r>
      <w:r>
        <w:rPr>
          <w:vertAlign w:val="baseline"/>
        </w:rPr>
        <w:t>harmed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victim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it could be</w:t>
      </w:r>
      <w:r>
        <w:rPr>
          <w:spacing w:val="-1"/>
          <w:vertAlign w:val="baseline"/>
        </w:rPr>
        <w:t> </w:t>
      </w:r>
      <w:r>
        <w:rPr>
          <w:vertAlign w:val="baseline"/>
        </w:rPr>
        <w:t>stopped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reasonable means.</w:t>
      </w:r>
      <w:r>
        <w:rPr>
          <w:vertAlign w:val="superscript"/>
        </w:rPr>
        <w:t>23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5"/>
        </w:rPr>
      </w:pPr>
      <w:r>
        <w:rPr/>
        <w:pict>
          <v:rect style="position:absolute;margin-left:72.024002pt;margin-top:10.93372pt;width:144.020pt;height:.72003pt;mso-position-horizontal-relative:page;mso-position-vertical-relative:paragraph;z-index:-15630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</w:t>
      </w:r>
      <w:r>
        <w:rPr>
          <w:rFonts w:ascii="Calibri" w:hAnsi="Calibri"/>
          <w:sz w:val="20"/>
          <w:vertAlign w:val="baseline"/>
        </w:rPr>
        <w:t> For example in the case of </w:t>
      </w:r>
      <w:r>
        <w:rPr>
          <w:rFonts w:ascii="Calibri" w:hAnsi="Calibri"/>
          <w:i/>
          <w:sz w:val="20"/>
          <w:vertAlign w:val="baseline"/>
        </w:rPr>
        <w:t>von Moltke v. Costa Areosa </w:t>
      </w:r>
      <w:r>
        <w:rPr>
          <w:rFonts w:ascii="Calibri" w:hAnsi="Calibri"/>
          <w:sz w:val="20"/>
          <w:vertAlign w:val="baseline"/>
        </w:rPr>
        <w:t>(1975) (reported in Glazewski, J. (1991) et al. Tightening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Law. In: Ramphele, M. and McDowell, C (eds.) op cit.), a concerned citizen tried to obtain a court order 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prevent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bulldozers beginning development operations at Sandy Bay, near Cape Town. The activity appeared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illegal as development permission had not been obtained from the authorities. But the court refused to hear the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applicant’s case because he had no special interest in the matter, his concern being no greater than any other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citizen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Cape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Town.</w:t>
      </w:r>
    </w:p>
    <w:p>
      <w:pPr>
        <w:spacing w:before="0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z w:val="20"/>
          <w:vertAlign w:val="baseline"/>
        </w:rPr>
        <w:t>In </w:t>
      </w:r>
      <w:r>
        <w:rPr>
          <w:rFonts w:ascii="Calibri"/>
          <w:i/>
          <w:sz w:val="20"/>
          <w:vertAlign w:val="baseline"/>
        </w:rPr>
        <w:t>De Charmoy vs. Day Star Hatchery (Pty) Ltd</w:t>
      </w:r>
      <w:r>
        <w:rPr>
          <w:rFonts w:ascii="Calibri"/>
          <w:sz w:val="20"/>
          <w:vertAlign w:val="baseline"/>
        </w:rPr>
        <w:t>. 1967 4SA 188 (D). In </w:t>
      </w:r>
      <w:r>
        <w:rPr>
          <w:rFonts w:ascii="Calibri"/>
          <w:i/>
          <w:sz w:val="20"/>
          <w:vertAlign w:val="baseline"/>
        </w:rPr>
        <w:t>Regal vs. African Superslate (Pty) Ltd</w:t>
      </w:r>
      <w:r>
        <w:rPr>
          <w:rFonts w:ascii="Calibri"/>
          <w:sz w:val="20"/>
          <w:vertAlign w:val="baseline"/>
        </w:rPr>
        <w:t>. 1963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 SA 102(A), the Appellate Division of the Supreme Court confirmed that the rights of landowners to do what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wish on their property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 unlimited.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z w:val="20"/>
          <w:vertAlign w:val="baseline"/>
        </w:rPr>
        <w:t>Rabie, M. A et al. (1983).Implementation of Environmental Law. In: Fuggle, R.F and Rabie, M.A., (eds.)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120,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137.</w:t>
      </w:r>
    </w:p>
    <w:p>
      <w:pPr>
        <w:spacing w:before="1"/>
        <w:ind w:left="460" w:right="57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23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generally,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White,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(1991).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Teeth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Need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Sharpening;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Protection.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In: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Cock,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Koch, E. (eds.) Op cit. p. 244 – 251; Glazewski, J. et al (1991) Tightening up the Law. In: Ramphele, M.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McDowell,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C.,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(eds.)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cit., pp.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139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154;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Feris,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L. (2006)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 Rights.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 cit.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109"/>
        <w:ind w:right="568" w:firstLine="719"/>
        <w:jc w:val="both"/>
      </w:pPr>
      <w:r>
        <w:rPr/>
        <w:t>Some important environmental legislations enacted before 1994 were the </w:t>
      </w:r>
      <w:r>
        <w:rPr>
          <w:i/>
        </w:rPr>
        <w:t>Water Act</w:t>
      </w:r>
      <w:r>
        <w:rPr>
          <w:vertAlign w:val="superscript"/>
        </w:rPr>
        <w:t>24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Atmospheric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Pollution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Prevention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Act</w:t>
      </w:r>
      <w:r>
        <w:rPr>
          <w:vertAlign w:val="superscript"/>
        </w:rPr>
        <w:t>25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Environmental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Conservation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Act</w:t>
      </w:r>
      <w:r>
        <w:rPr>
          <w:vertAlign w:val="baseline"/>
        </w:rPr>
        <w:t>‖</w:t>
      </w:r>
      <w:r>
        <w:rPr>
          <w:vertAlign w:val="superscript"/>
        </w:rPr>
        <w:t>26</w:t>
      </w:r>
      <w:r>
        <w:rPr>
          <w:vertAlign w:val="baseline"/>
        </w:rPr>
        <w:t>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Mining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Rights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Act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Hazardous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Substances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Act</w:t>
      </w:r>
      <w:r>
        <w:rPr>
          <w:vertAlign w:val="superscript"/>
        </w:rPr>
        <w:t>28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 made pursuant to them sought to address the major environmental challenges in</w:t>
      </w:r>
      <w:r>
        <w:rPr>
          <w:spacing w:val="1"/>
          <w:vertAlign w:val="baseline"/>
        </w:rPr>
        <w:t> </w:t>
      </w:r>
      <w:r>
        <w:rPr>
          <w:vertAlign w:val="baseline"/>
        </w:rPr>
        <w:t>South Africa however they failed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adequately protect the environment</w:t>
      </w:r>
      <w:r>
        <w:rPr>
          <w:spacing w:val="60"/>
          <w:vertAlign w:val="baseline"/>
        </w:rPr>
        <w:t> </w:t>
      </w:r>
      <w:r>
        <w:rPr>
          <w:vertAlign w:val="baseline"/>
        </w:rPr>
        <w:t>and its inhabitants.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major reasons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were ineffective environmental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means, inadequate enforcement of environmental law, a lack of effective administration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of environmental quality, multiplicity of enforcers leading to confusion over roles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limited </w:t>
      </w:r>
      <w:r>
        <w:rPr>
          <w:i/>
          <w:vertAlign w:val="baseline"/>
        </w:rPr>
        <w:t>locus standi</w:t>
      </w:r>
      <w:r>
        <w:rPr>
          <w:vertAlign w:val="superscript"/>
        </w:rPr>
        <w:t>29</w:t>
      </w:r>
      <w:r>
        <w:rPr>
          <w:vertAlign w:val="baseline"/>
        </w:rPr>
        <w:t>. For example, the Environment Conservation Act, which was greeted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wit</w:t>
      </w:r>
      <w:r>
        <w:rPr>
          <w:vertAlign w:val="baseline"/>
        </w:rPr>
        <w:t>h</w:t>
      </w:r>
      <w:r>
        <w:rPr>
          <w:spacing w:val="14"/>
          <w:vertAlign w:val="baseline"/>
        </w:rPr>
        <w:t> </w:t>
      </w:r>
      <w:r>
        <w:rPr>
          <w:vertAlign w:val="baseline"/>
        </w:rPr>
        <w:t>much</w:t>
      </w:r>
      <w:r>
        <w:rPr>
          <w:spacing w:val="13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spacing w:val="-1"/>
          <w:vertAlign w:val="baseline"/>
        </w:rPr>
        <w:t>cc</w:t>
      </w:r>
      <w:r>
        <w:rPr>
          <w:vertAlign w:val="baseline"/>
        </w:rPr>
        <w:t>laim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vertAlign w:val="baseline"/>
        </w:rPr>
        <w:t>its</w:t>
      </w:r>
      <w:r>
        <w:rPr>
          <w:spacing w:val="14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ass</w:t>
      </w:r>
      <w:r>
        <w:rPr>
          <w:spacing w:val="1"/>
          <w:vertAlign w:val="baseline"/>
        </w:rPr>
        <w:t>a</w:t>
      </w:r>
      <w:r>
        <w:rPr>
          <w:spacing w:val="-3"/>
          <w:vertAlign w:val="baseline"/>
        </w:rPr>
        <w:t>g</w:t>
      </w:r>
      <w:r>
        <w:rPr>
          <w:vertAlign w:val="baseline"/>
        </w:rPr>
        <w:t>e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16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es</w:t>
      </w:r>
      <w:r>
        <w:rPr>
          <w:spacing w:val="1"/>
          <w:vertAlign w:val="baseline"/>
        </w:rPr>
        <w:t>c</w:t>
      </w:r>
      <w:r>
        <w:rPr>
          <w:vertAlign w:val="baseline"/>
        </w:rPr>
        <w:t>rib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1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major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ste</w:t>
      </w:r>
      <w:r>
        <w:rPr>
          <w:vertAlign w:val="baseline"/>
        </w:rPr>
        <w:t>p</w:t>
      </w:r>
      <w:r>
        <w:rPr>
          <w:spacing w:val="13"/>
          <w:vertAlign w:val="baseline"/>
        </w:rPr>
        <w:t> </w:t>
      </w:r>
      <w:r>
        <w:rPr>
          <w:vertAlign w:val="baseline"/>
        </w:rPr>
        <w:t>f</w:t>
      </w:r>
      <w:r>
        <w:rPr>
          <w:spacing w:val="1"/>
          <w:vertAlign w:val="baseline"/>
        </w:rPr>
        <w:t>o</w:t>
      </w:r>
      <w:r>
        <w:rPr>
          <w:vertAlign w:val="baseline"/>
        </w:rPr>
        <w:t>r</w:t>
      </w:r>
      <w:r>
        <w:rPr>
          <w:spacing w:val="-2"/>
          <w:vertAlign w:val="baseline"/>
        </w:rPr>
        <w:t>w</w:t>
      </w:r>
      <w:r>
        <w:rPr>
          <w:spacing w:val="1"/>
          <w:vertAlign w:val="baseline"/>
        </w:rPr>
        <w:t>a</w:t>
      </w:r>
      <w:r>
        <w:rPr>
          <w:vertAlign w:val="baseline"/>
        </w:rPr>
        <w:t>r</w:t>
      </w:r>
      <w:r>
        <w:rPr>
          <w:spacing w:val="1"/>
          <w:vertAlign w:val="baseline"/>
        </w:rPr>
        <w:t>d</w:t>
      </w:r>
      <w:r>
        <w:rPr>
          <w:spacing w:val="-1"/>
          <w:w w:val="158"/>
          <w:vertAlign w:val="baseline"/>
        </w:rPr>
        <w:t>‖</w:t>
      </w:r>
      <w:r>
        <w:rPr>
          <w:spacing w:val="7"/>
          <w:vertAlign w:val="baseline"/>
        </w:rPr>
        <w:t>,</w:t>
      </w:r>
      <w:r>
        <w:rPr>
          <w:spacing w:val="1"/>
          <w:w w:val="101"/>
          <w:vertAlign w:val="superscript"/>
        </w:rPr>
        <w:t>3</w:t>
      </w:r>
      <w:r>
        <w:rPr>
          <w:w w:val="101"/>
          <w:vertAlign w:val="superscript"/>
        </w:rPr>
        <w:t>0</w:t>
      </w:r>
      <w:r>
        <w:rPr>
          <w:spacing w:val="15"/>
          <w:vertAlign w:val="baseline"/>
        </w:rPr>
        <w:t> </w:t>
      </w:r>
      <w:r>
        <w:rPr>
          <w:vertAlign w:val="baseline"/>
        </w:rPr>
        <w:t>turn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16"/>
          <w:vertAlign w:val="baseline"/>
        </w:rPr>
        <w:t> </w:t>
      </w:r>
      <w:r>
        <w:rPr>
          <w:vertAlign w:val="baseline"/>
        </w:rPr>
        <w:t>out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vertAlign w:val="baseline"/>
        </w:rPr>
        <w:t>e largely ineffective, because its functioning depended mainly on the Minister of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 exercising various powers granted to him. It also failed to address the problem of </w:t>
      </w:r>
      <w:r>
        <w:rPr>
          <w:i/>
          <w:vertAlign w:val="baseline"/>
        </w:rPr>
        <w:t>locus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standi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right="571" w:firstLine="719"/>
        <w:jc w:val="both"/>
      </w:pPr>
      <w:r>
        <w:rPr/>
        <w:t>It was with this background that by 1994, South Africa had serious industry-related</w:t>
      </w:r>
      <w:r>
        <w:rPr>
          <w:spacing w:val="1"/>
        </w:rPr>
        <w:t> </w:t>
      </w:r>
      <w:r>
        <w:rPr/>
        <w:t>environmental problems with industrial initiatives based mainly on an economic ethic that</w:t>
      </w:r>
      <w:r>
        <w:rPr>
          <w:spacing w:val="1"/>
        </w:rPr>
        <w:t> </w:t>
      </w:r>
      <w:r>
        <w:rPr/>
        <w:t>excluded any considerations for the natural and human environments in which they operated.</w:t>
      </w:r>
      <w:r>
        <w:rPr>
          <w:vertAlign w:val="superscript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 environmental concerns include high levels of atmospheric pollution in industrial areas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heavy</w:t>
      </w:r>
      <w:r>
        <w:rPr>
          <w:spacing w:val="14"/>
          <w:vertAlign w:val="baseline"/>
        </w:rPr>
        <w:t> </w:t>
      </w:r>
      <w:r>
        <w:rPr>
          <w:vertAlign w:val="baseline"/>
        </w:rPr>
        <w:t>dependence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18"/>
          <w:vertAlign w:val="baseline"/>
        </w:rPr>
        <w:t> </w:t>
      </w:r>
      <w:r>
        <w:rPr>
          <w:vertAlign w:val="baseline"/>
        </w:rPr>
        <w:t>coal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power</w:t>
      </w:r>
      <w:r>
        <w:rPr>
          <w:spacing w:val="18"/>
          <w:vertAlign w:val="baseline"/>
        </w:rPr>
        <w:t> </w:t>
      </w:r>
      <w:r>
        <w:rPr>
          <w:vertAlign w:val="baseline"/>
        </w:rPr>
        <w:t>industry.</w:t>
      </w:r>
      <w:r>
        <w:rPr>
          <w:vertAlign w:val="superscript"/>
        </w:rPr>
        <w:t>32</w:t>
      </w:r>
      <w:r>
        <w:rPr>
          <w:spacing w:val="20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8"/>
          <w:vertAlign w:val="baseline"/>
        </w:rPr>
        <w:t> </w:t>
      </w:r>
      <w:r>
        <w:rPr>
          <w:vertAlign w:val="baseline"/>
        </w:rPr>
        <w:t>are</w:t>
      </w:r>
      <w:r>
        <w:rPr>
          <w:spacing w:val="17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major</w:t>
      </w:r>
      <w:r>
        <w:rPr>
          <w:spacing w:val="18"/>
          <w:vertAlign w:val="baseline"/>
        </w:rPr>
        <w:t> </w:t>
      </w:r>
      <w:r>
        <w:rPr>
          <w:vertAlign w:val="baseline"/>
        </w:rPr>
        <w:t>rivers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1"/>
        </w:rPr>
      </w:pP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repealed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replaced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1965.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73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1989.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107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1998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initially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later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replaced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it.</w:t>
      </w:r>
    </w:p>
    <w:p>
      <w:pPr>
        <w:spacing w:line="243" w:lineRule="exact" w:before="2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1967;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repealed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replaced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Energy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Rationalization 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1994.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1973.</w:t>
      </w:r>
    </w:p>
    <w:p>
      <w:pPr>
        <w:spacing w:before="0"/>
        <w:ind w:left="460" w:right="5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29</w:t>
      </w:r>
      <w:r>
        <w:rPr>
          <w:rFonts w:ascii="Calibri" w:hAnsi="Calibri"/>
          <w:sz w:val="20"/>
          <w:vertAlign w:val="baseline"/>
        </w:rPr>
        <w:t>Feris, L. (2006). Environmental Rights, op cit. Loots, C.L.J. (1994). Making Environmental Law Effective. </w:t>
      </w:r>
      <w:r>
        <w:rPr>
          <w:rFonts w:ascii="Calibri" w:hAnsi="Calibri"/>
          <w:i/>
          <w:sz w:val="20"/>
          <w:vertAlign w:val="baseline"/>
        </w:rPr>
        <w:t>South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African Journal on Environmental Law and Policy</w:t>
      </w:r>
      <w:r>
        <w:rPr>
          <w:rFonts w:ascii="Calibri" w:hAnsi="Calibri"/>
          <w:sz w:val="20"/>
          <w:vertAlign w:val="baseline"/>
        </w:rPr>
        <w:t>, p.17; Glazewski, J. et al. (1991) op cit. p.244 – 2; Lazarus, P.,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Currie,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Short,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(1997).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Legislative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Framework: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Investment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Industrial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Practice.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In: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Bethlehem, L. and Goldblatt,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(eds.) Op cit.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z w:val="20"/>
          <w:vertAlign w:val="baseline"/>
        </w:rPr>
        <w:t>Glazewski,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 et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246.</w:t>
      </w:r>
    </w:p>
    <w:p>
      <w:pPr>
        <w:spacing w:line="243" w:lineRule="exact"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z w:val="20"/>
          <w:vertAlign w:val="baseline"/>
        </w:rPr>
        <w:t>Steyn,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Pollution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Apartheid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15.</w:t>
      </w:r>
    </w:p>
    <w:p>
      <w:pPr>
        <w:spacing w:before="0"/>
        <w:ind w:left="460" w:right="58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32</w:t>
      </w:r>
      <w:r>
        <w:rPr>
          <w:rFonts w:ascii="Calibri" w:hAnsi="Calibri"/>
          <w:sz w:val="20"/>
          <w:vertAlign w:val="baseline"/>
        </w:rPr>
        <w:t> Clive van Horen (1997). Cheap Energy - at What Cost?Externalities in South Africa’s Electricity Sector’ (Chapter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2).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In: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Bethlehem,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L. and Goldblatt, M.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(eds.) Op cit.</w:t>
      </w:r>
    </w:p>
    <w:p>
      <w:pPr>
        <w:spacing w:after="0"/>
        <w:jc w:val="both"/>
        <w:rPr>
          <w:rFonts w:ascii="Calibri" w:hAnsi="Calibri"/>
          <w:sz w:val="20"/>
        </w:rPr>
        <w:sectPr>
          <w:footerReference w:type="default" r:id="rId93"/>
          <w:pgSz w:w="11910" w:h="16840"/>
          <w:pgMar w:footer="1019" w:header="0" w:top="1160" w:bottom="1200" w:left="980" w:right="720"/>
        </w:sectPr>
      </w:pPr>
    </w:p>
    <w:p>
      <w:pPr>
        <w:pStyle w:val="BodyText"/>
        <w:spacing w:line="482" w:lineRule="auto" w:before="109"/>
        <w:ind w:right="571"/>
        <w:jc w:val="both"/>
      </w:pPr>
      <w:r>
        <w:rPr/>
        <w:t>and</w:t>
      </w:r>
      <w:r>
        <w:rPr>
          <w:spacing w:val="1"/>
        </w:rPr>
        <w:t> </w:t>
      </w:r>
      <w:r>
        <w:rPr/>
        <w:t>groundwater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toxins</w:t>
      </w:r>
      <w:r>
        <w:rPr>
          <w:vertAlign w:val="superscript"/>
        </w:rPr>
        <w:t>33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hazardous</w:t>
      </w:r>
      <w:r>
        <w:rPr>
          <w:spacing w:val="1"/>
          <w:vertAlign w:val="baseline"/>
        </w:rPr>
        <w:t> </w:t>
      </w:r>
      <w:r>
        <w:rPr>
          <w:vertAlign w:val="baseline"/>
        </w:rPr>
        <w:t>waste</w:t>
      </w:r>
      <w:r>
        <w:rPr>
          <w:vertAlign w:val="superscript"/>
        </w:rPr>
        <w:t>34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mine</w:t>
      </w:r>
      <w:r>
        <w:rPr>
          <w:spacing w:val="1"/>
          <w:vertAlign w:val="baseline"/>
        </w:rPr>
        <w:t> </w:t>
      </w:r>
      <w:r>
        <w:rPr>
          <w:vertAlign w:val="baseline"/>
        </w:rPr>
        <w:t>dumps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60"/>
          <w:vertAlign w:val="baseline"/>
        </w:rPr>
        <w:t> </w:t>
      </w:r>
      <w:r>
        <w:rPr>
          <w:vertAlign w:val="baseline"/>
        </w:rPr>
        <w:t>mine</w:t>
      </w:r>
      <w:r>
        <w:rPr>
          <w:spacing w:val="1"/>
          <w:vertAlign w:val="baseline"/>
        </w:rPr>
        <w:t> </w:t>
      </w:r>
      <w:r>
        <w:rPr>
          <w:vertAlign w:val="baseline"/>
        </w:rPr>
        <w:t>drainage.</w:t>
      </w:r>
    </w:p>
    <w:p>
      <w:pPr>
        <w:spacing w:line="480" w:lineRule="auto" w:before="194"/>
        <w:ind w:left="460" w:right="570" w:firstLine="719"/>
        <w:jc w:val="both"/>
        <w:rPr>
          <w:sz w:val="24"/>
        </w:rPr>
      </w:pPr>
      <w:r>
        <w:rPr>
          <w:sz w:val="24"/>
        </w:rPr>
        <w:t>As the apartheid era drew to a close, environmental issues were some of the issues that</w:t>
      </w:r>
      <w:r>
        <w:rPr>
          <w:spacing w:val="1"/>
          <w:sz w:val="24"/>
        </w:rPr>
        <w:t> </w:t>
      </w:r>
      <w:r>
        <w:rPr>
          <w:sz w:val="24"/>
        </w:rPr>
        <w:t>occupied the various interest groups. Before the right to environment was constitutionally</w:t>
      </w:r>
      <w:r>
        <w:rPr>
          <w:spacing w:val="1"/>
          <w:sz w:val="24"/>
        </w:rPr>
        <w:t> </w:t>
      </w:r>
      <w:r>
        <w:rPr>
          <w:sz w:val="24"/>
        </w:rPr>
        <w:t>codified,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draft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1989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Conservation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i/>
          <w:sz w:val="24"/>
        </w:rPr>
        <w:t>―every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inhabitant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entitled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live,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safe,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productive, healthy and aesthetically and culturally acceptable environment.‖ </w:t>
      </w:r>
      <w:r>
        <w:rPr>
          <w:sz w:val="24"/>
        </w:rPr>
        <w:t>This provision,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was not adopted in the</w:t>
      </w:r>
      <w:r>
        <w:rPr>
          <w:spacing w:val="-1"/>
          <w:sz w:val="24"/>
        </w:rPr>
        <w:t> </w:t>
      </w:r>
      <w:r>
        <w:rPr>
          <w:sz w:val="24"/>
        </w:rPr>
        <w:t>final document.</w:t>
      </w:r>
      <w:r>
        <w:rPr>
          <w:sz w:val="24"/>
          <w:vertAlign w:val="superscript"/>
        </w:rPr>
        <w:t>35</w:t>
      </w:r>
    </w:p>
    <w:p>
      <w:pPr>
        <w:pStyle w:val="BodyText"/>
        <w:spacing w:line="480" w:lineRule="auto" w:before="203"/>
        <w:ind w:right="57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negotiations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Liberation</w:t>
      </w:r>
      <w:r>
        <w:rPr>
          <w:spacing w:val="1"/>
        </w:rPr>
        <w:t> </w:t>
      </w:r>
      <w:r>
        <w:rPr/>
        <w:t>Movements that led to the enactment of the Interim Constitution</w:t>
      </w:r>
      <w:r>
        <w:rPr>
          <w:vertAlign w:val="superscript"/>
        </w:rPr>
        <w:t>36</w:t>
      </w:r>
      <w:r>
        <w:rPr>
          <w:vertAlign w:val="baseline"/>
        </w:rPr>
        <w:t>, environmental concerns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addressed by different negotiating parties in their respective draft bills of 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 1990 the African National Congress (ANC) Constitutional Committee issued a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 document titled ‗A Bill of Rights for a New South Africa,‘ with Article 12 dealing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 environmental rights.</w:t>
      </w:r>
      <w:r>
        <w:rPr>
          <w:vertAlign w:val="superscript"/>
        </w:rPr>
        <w:t>37</w:t>
      </w:r>
    </w:p>
    <w:p>
      <w:pPr>
        <w:pStyle w:val="BodyText"/>
        <w:spacing w:line="480" w:lineRule="auto" w:before="200"/>
        <w:ind w:right="572" w:firstLine="719"/>
        <w:jc w:val="both"/>
      </w:pPr>
      <w:r>
        <w:rPr/>
        <w:t>Due to the pertinence of the human rights-based approach related to environmental</w:t>
      </w:r>
      <w:r>
        <w:rPr>
          <w:spacing w:val="1"/>
        </w:rPr>
        <w:t> </w:t>
      </w:r>
      <w:r>
        <w:rPr/>
        <w:t>concerns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South</w:t>
      </w:r>
      <w:r>
        <w:rPr>
          <w:spacing w:val="42"/>
        </w:rPr>
        <w:t> </w:t>
      </w:r>
      <w:r>
        <w:rPr/>
        <w:t>Africa,</w:t>
      </w:r>
      <w:r>
        <w:rPr>
          <w:spacing w:val="41"/>
        </w:rPr>
        <w:t> </w:t>
      </w:r>
      <w:r>
        <w:rPr/>
        <w:t>environmental</w:t>
      </w:r>
      <w:r>
        <w:rPr>
          <w:spacing w:val="41"/>
        </w:rPr>
        <w:t> </w:t>
      </w:r>
      <w:r>
        <w:rPr/>
        <w:t>rights</w:t>
      </w:r>
      <w:r>
        <w:rPr>
          <w:spacing w:val="42"/>
        </w:rPr>
        <w:t> </w:t>
      </w:r>
      <w:r>
        <w:rPr/>
        <w:t>were</w:t>
      </w:r>
      <w:r>
        <w:rPr>
          <w:spacing w:val="42"/>
        </w:rPr>
        <w:t> </w:t>
      </w:r>
      <w:r>
        <w:rPr/>
        <w:t>introduced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1993</w:t>
      </w:r>
      <w:r>
        <w:rPr>
          <w:spacing w:val="46"/>
        </w:rPr>
        <w:t> </w:t>
      </w:r>
      <w:r>
        <w:rPr/>
        <w:t>Interim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6"/>
        </w:rPr>
      </w:pPr>
      <w:r>
        <w:rPr/>
        <w:pict>
          <v:rect style="position:absolute;margin-left:72.024002pt;margin-top:16.923506pt;width:144.020pt;height:.71997pt;mso-position-horizontal-relative:page;mso-position-vertical-relative:paragraph;z-index:-15629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z w:val="20"/>
          <w:vertAlign w:val="baseline"/>
        </w:rPr>
        <w:t> Several industrial pollution incidents have been reported by the South African Press. In their report on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situation of waste management and pollution control in South Africa, the Council for Scientific and Industrial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 found that 59.2 per cent of all the hazardous waste in the country was discharged into water. Steyn, 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Industry, Pollution and the Apartheid State, op cit., pp. 12-14; Coetzee, H. and Cooper, D. (1991).Wasting Water: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Squandering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 Precious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Resource. In: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Cock,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Koch, E. 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 134-136.</w:t>
      </w:r>
    </w:p>
    <w:p>
      <w:pPr>
        <w:spacing w:before="1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z w:val="20"/>
          <w:vertAlign w:val="baseline"/>
        </w:rPr>
        <w:t> A famous example was the Thor Chemicals case. Lukey, P. Albertyn, C. and Coetzee, H. (1991).Wasting Away: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 Africa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Global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Waste Problem. In: Cock 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Koch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(eds.) Op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 p. 160-173.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Crompton, R. 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Erwin,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A.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(1991)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Reds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Greens: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Labour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Environment.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Cock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Koch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(eds.)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Op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cit.,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12-14.</w:t>
      </w:r>
    </w:p>
    <w:p>
      <w:pPr>
        <w:spacing w:before="1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z w:val="20"/>
          <w:vertAlign w:val="baseline"/>
        </w:rPr>
        <w:t>Glazewski,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(1989).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Conservation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Act: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Awakening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Law?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Rebus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November, p. 873.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Cock,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J., and Koch, E. (1991)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 cit. p. 15.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1993.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provides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follows:</w:t>
      </w:r>
    </w:p>
    <w:p>
      <w:pPr>
        <w:pStyle w:val="ListParagraph"/>
        <w:numPr>
          <w:ilvl w:val="0"/>
          <w:numId w:val="26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579" w:hanging="360"/>
        <w:jc w:val="left"/>
        <w:rPr>
          <w:rFonts w:ascii="Calibri"/>
          <w:sz w:val="20"/>
        </w:rPr>
      </w:pPr>
      <w:r>
        <w:rPr>
          <w:rFonts w:ascii="Calibri"/>
          <w:sz w:val="20"/>
        </w:rPr>
        <w:t>The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environment,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including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land,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waters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sky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are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common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heritage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people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South Africa and 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all humanity.</w:t>
      </w:r>
    </w:p>
    <w:p>
      <w:pPr>
        <w:pStyle w:val="ListParagraph"/>
        <w:numPr>
          <w:ilvl w:val="0"/>
          <w:numId w:val="26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585" w:hanging="360"/>
        <w:jc w:val="left"/>
        <w:rPr>
          <w:rFonts w:ascii="Calibri"/>
          <w:sz w:val="20"/>
        </w:rPr>
      </w:pPr>
      <w:r>
        <w:rPr>
          <w:rFonts w:ascii="Calibri"/>
          <w:sz w:val="20"/>
        </w:rPr>
        <w:t>All</w:t>
      </w:r>
      <w:r>
        <w:rPr>
          <w:rFonts w:ascii="Calibri"/>
          <w:spacing w:val="16"/>
          <w:sz w:val="20"/>
        </w:rPr>
        <w:t> </w:t>
      </w:r>
      <w:r>
        <w:rPr>
          <w:rFonts w:ascii="Calibri"/>
          <w:sz w:val="20"/>
        </w:rPr>
        <w:t>men</w:t>
      </w:r>
      <w:r>
        <w:rPr>
          <w:rFonts w:ascii="Calibri"/>
          <w:spacing w:val="18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18"/>
          <w:sz w:val="20"/>
        </w:rPr>
        <w:t> </w:t>
      </w:r>
      <w:r>
        <w:rPr>
          <w:rFonts w:ascii="Calibri"/>
          <w:sz w:val="20"/>
        </w:rPr>
        <w:t>women</w:t>
      </w:r>
      <w:r>
        <w:rPr>
          <w:rFonts w:ascii="Calibri"/>
          <w:spacing w:val="20"/>
          <w:sz w:val="20"/>
        </w:rPr>
        <w:t> </w:t>
      </w:r>
      <w:r>
        <w:rPr>
          <w:rFonts w:ascii="Calibri"/>
          <w:sz w:val="20"/>
        </w:rPr>
        <w:t>shall</w:t>
      </w:r>
      <w:r>
        <w:rPr>
          <w:rFonts w:ascii="Calibri"/>
          <w:spacing w:val="19"/>
          <w:sz w:val="20"/>
        </w:rPr>
        <w:t> </w:t>
      </w:r>
      <w:r>
        <w:rPr>
          <w:rFonts w:ascii="Calibri"/>
          <w:sz w:val="20"/>
        </w:rPr>
        <w:t>have</w:t>
      </w:r>
      <w:r>
        <w:rPr>
          <w:rFonts w:ascii="Calibri"/>
          <w:spacing w:val="16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16"/>
          <w:sz w:val="20"/>
        </w:rPr>
        <w:t> </w:t>
      </w:r>
      <w:r>
        <w:rPr>
          <w:rFonts w:ascii="Calibri"/>
          <w:sz w:val="20"/>
        </w:rPr>
        <w:t>right</w:t>
      </w:r>
      <w:r>
        <w:rPr>
          <w:rFonts w:ascii="Calibri"/>
          <w:spacing w:val="17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21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17"/>
          <w:sz w:val="20"/>
        </w:rPr>
        <w:t> </w:t>
      </w:r>
      <w:r>
        <w:rPr>
          <w:rFonts w:ascii="Calibri"/>
          <w:sz w:val="20"/>
        </w:rPr>
        <w:t>healthy</w:t>
      </w:r>
      <w:r>
        <w:rPr>
          <w:rFonts w:ascii="Calibri"/>
          <w:spacing w:val="18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20"/>
          <w:sz w:val="20"/>
        </w:rPr>
        <w:t> </w:t>
      </w:r>
      <w:r>
        <w:rPr>
          <w:rFonts w:ascii="Calibri"/>
          <w:sz w:val="20"/>
        </w:rPr>
        <w:t>ecologically</w:t>
      </w:r>
      <w:r>
        <w:rPr>
          <w:rFonts w:ascii="Calibri"/>
          <w:spacing w:val="17"/>
          <w:sz w:val="20"/>
        </w:rPr>
        <w:t> </w:t>
      </w:r>
      <w:r>
        <w:rPr>
          <w:rFonts w:ascii="Calibri"/>
          <w:sz w:val="20"/>
        </w:rPr>
        <w:t>balanced</w:t>
      </w:r>
      <w:r>
        <w:rPr>
          <w:rFonts w:ascii="Calibri"/>
          <w:spacing w:val="20"/>
          <w:sz w:val="20"/>
        </w:rPr>
        <w:t> </w:t>
      </w:r>
      <w:r>
        <w:rPr>
          <w:rFonts w:ascii="Calibri"/>
          <w:sz w:val="20"/>
        </w:rPr>
        <w:t>environment</w:t>
      </w:r>
      <w:r>
        <w:rPr>
          <w:rFonts w:ascii="Calibri"/>
          <w:spacing w:val="17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18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duty to defend it.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footerReference w:type="default" r:id="rId94"/>
          <w:pgSz w:w="11910" w:h="16840"/>
          <w:pgMar w:footer="1014" w:header="0" w:top="1160" w:bottom="1200" w:left="980" w:right="720"/>
        </w:sectPr>
      </w:pPr>
    </w:p>
    <w:p>
      <w:pPr>
        <w:pStyle w:val="BodyText"/>
        <w:spacing w:line="482" w:lineRule="auto" w:before="109"/>
        <w:ind w:right="571"/>
        <w:jc w:val="both"/>
      </w:pPr>
      <w:r>
        <w:rPr/>
        <w:t>Constitution in a context of political change and transformation.</w:t>
      </w:r>
      <w:r>
        <w:rPr>
          <w:vertAlign w:val="superscript"/>
        </w:rPr>
        <w:t>38</w:t>
      </w:r>
      <w:r>
        <w:rPr>
          <w:vertAlign w:val="baseline"/>
        </w:rPr>
        <w:t> A new era of transformation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truly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began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Interim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vertAlign w:val="superscript"/>
        </w:rPr>
        <w:t>39</w:t>
      </w:r>
    </w:p>
    <w:p>
      <w:pPr>
        <w:pStyle w:val="BodyText"/>
        <w:spacing w:line="480" w:lineRule="auto" w:before="192"/>
        <w:ind w:right="571" w:firstLine="719"/>
        <w:jc w:val="both"/>
      </w:pPr>
      <w:r>
        <w:rPr/>
        <w:t>The Bill of Rights in section 29 of the Interim Constitution provided that: </w:t>
      </w:r>
      <w:r>
        <w:rPr>
          <w:i/>
        </w:rPr>
        <w:t>―Every</w:t>
      </w:r>
      <w:r>
        <w:rPr>
          <w:i/>
          <w:spacing w:val="1"/>
        </w:rPr>
        <w:t> </w:t>
      </w:r>
      <w:r>
        <w:rPr>
          <w:i/>
        </w:rPr>
        <w:t>person shall have the right to an environment which is not detrimental to his or her health or</w:t>
      </w:r>
      <w:r>
        <w:rPr>
          <w:i/>
          <w:spacing w:val="1"/>
        </w:rPr>
        <w:t> </w:t>
      </w:r>
      <w:r>
        <w:rPr>
          <w:i/>
        </w:rPr>
        <w:t>well-being.‖ </w:t>
      </w:r>
      <w:r>
        <w:rPr/>
        <w:t>Thus, for the first time in South Africa, the environmental right was explicitly</w:t>
      </w:r>
      <w:r>
        <w:rPr>
          <w:spacing w:val="1"/>
        </w:rPr>
        <w:t> </w:t>
      </w:r>
      <w:r>
        <w:rPr/>
        <w:t>recognized as a fundamental human right available to all inhabitants. In spite of this several</w:t>
      </w:r>
      <w:r>
        <w:rPr>
          <w:spacing w:val="1"/>
        </w:rPr>
        <w:t> </w:t>
      </w:r>
      <w:r>
        <w:rPr/>
        <w:t>criticisms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levied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Interim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Glazewski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sustainability, as that it was too anthropocentric and did not refer to the generally accepted</w:t>
      </w:r>
      <w:r>
        <w:rPr>
          <w:spacing w:val="1"/>
        </w:rPr>
        <w:t> </w:t>
      </w:r>
      <w:r>
        <w:rPr/>
        <w:t>components of environmental law, namely, resource utilization and conservation, pollution</w:t>
      </w:r>
      <w:r>
        <w:rPr>
          <w:spacing w:val="1"/>
        </w:rPr>
        <w:t> </w:t>
      </w:r>
      <w:r>
        <w:rPr/>
        <w:t>control and waste management, and planning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development law.</w:t>
      </w:r>
      <w:r>
        <w:rPr>
          <w:vertAlign w:val="superscript"/>
        </w:rPr>
        <w:t>40</w:t>
      </w:r>
    </w:p>
    <w:p>
      <w:pPr>
        <w:pStyle w:val="BodyText"/>
        <w:spacing w:line="480" w:lineRule="auto" w:before="200"/>
        <w:ind w:right="575" w:firstLine="719"/>
        <w:jc w:val="both"/>
      </w:pPr>
      <w:r>
        <w:rPr/>
        <w:t>After the historical multiracial national elections in April 1994, the new democratic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policy-making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inequities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Constitution retained the right to environment in section 24 of the Bill of Rights but with a</w:t>
      </w:r>
      <w:r>
        <w:rPr>
          <w:spacing w:val="1"/>
        </w:rPr>
        <w:t> </w:t>
      </w:r>
      <w:r>
        <w:rPr/>
        <w:t>different phrasing that is broader and provides for a duty to protect the environment as well as</w:t>
      </w:r>
      <w:r>
        <w:rPr>
          <w:spacing w:val="1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 some generally</w:t>
      </w:r>
      <w:r>
        <w:rPr>
          <w:spacing w:val="-5"/>
        </w:rPr>
        <w:t> </w:t>
      </w:r>
      <w:r>
        <w:rPr/>
        <w:t>accepted</w:t>
      </w:r>
      <w:r>
        <w:rPr>
          <w:spacing w:val="-1"/>
        </w:rPr>
        <w:t> </w:t>
      </w:r>
      <w:r>
        <w:rPr/>
        <w:t>components of</w:t>
      </w:r>
      <w:r>
        <w:rPr>
          <w:spacing w:val="-1"/>
        </w:rPr>
        <w:t> </w:t>
      </w:r>
      <w:r>
        <w:rPr/>
        <w:t>environmental law.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</w:pPr>
      <w:r>
        <w:rPr/>
        <w:pict>
          <v:rect style="position:absolute;margin-left:72.024002pt;margin-top:15.883721pt;width:144.020pt;height:.71997pt;mso-position-horizontal-relative:page;mso-position-vertical-relative:paragraph;z-index:-15629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z w:val="20"/>
          <w:vertAlign w:val="baseline"/>
        </w:rPr>
        <w:t>Glazewski J. (1993). Environmental Provisions in a new South African Bill of Rights. </w:t>
      </w:r>
      <w:r>
        <w:rPr>
          <w:rFonts w:ascii="Calibri"/>
          <w:i/>
          <w:sz w:val="20"/>
          <w:vertAlign w:val="baseline"/>
        </w:rPr>
        <w:t>Journal of African Law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177.</w:t>
      </w:r>
    </w:p>
    <w:p>
      <w:pPr>
        <w:spacing w:before="1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z w:val="20"/>
          <w:vertAlign w:val="baseline"/>
        </w:rPr>
        <w:t>Act 200 of 1993.The text of the Interim Constitution was the product of successful negotiations between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erstwhile white South African government and the liberation movement, and was part of atwo-phase transition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democracy.</w:t>
      </w:r>
    </w:p>
    <w:p>
      <w:pPr>
        <w:spacing w:before="0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z w:val="20"/>
          <w:vertAlign w:val="baseline"/>
        </w:rPr>
        <w:t>Glazewski,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(1994)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Interim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 Law and Policy</w:t>
      </w:r>
      <w:r>
        <w:rPr>
          <w:rFonts w:ascii="Calibri"/>
          <w:sz w:val="20"/>
          <w:vertAlign w:val="baseline"/>
        </w:rPr>
        <w:t>, p. 6.Winstanley criticised the provision for its failure to place duties on either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 or individuals to protect the environment. See Winstanley, T. (1995) Entrenching Environmental Protection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Constitution. 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 African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 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 Law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Policy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p.93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Heading1"/>
        <w:numPr>
          <w:ilvl w:val="1"/>
          <w:numId w:val="25"/>
        </w:numPr>
        <w:tabs>
          <w:tab w:pos="821" w:val="left" w:leader="none"/>
        </w:tabs>
        <w:spacing w:line="240" w:lineRule="auto" w:before="76" w:after="0"/>
        <w:ind w:left="820" w:right="0" w:hanging="361"/>
        <w:jc w:val="left"/>
      </w:pPr>
      <w:r>
        <w:rPr/>
        <w:t>The</w:t>
      </w:r>
      <w:r>
        <w:rPr>
          <w:spacing w:val="-3"/>
        </w:rPr>
        <w:t> </w:t>
      </w:r>
      <w:r>
        <w:rPr/>
        <w:t>Legal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/>
        <w:t>Frameworks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</w:t>
      </w:r>
    </w:p>
    <w:p>
      <w:pPr>
        <w:pStyle w:val="BodyText"/>
        <w:ind w:left="0"/>
        <w:rPr>
          <w:b/>
          <w:sz w:val="26"/>
        </w:rPr>
      </w:pPr>
    </w:p>
    <w:p>
      <w:pPr>
        <w:pStyle w:val="ListParagraph"/>
        <w:numPr>
          <w:ilvl w:val="2"/>
          <w:numId w:val="25"/>
        </w:numPr>
        <w:tabs>
          <w:tab w:pos="1001" w:val="left" w:leader="none"/>
        </w:tabs>
        <w:spacing w:line="240" w:lineRule="auto" w:before="170" w:after="0"/>
        <w:ind w:left="1000" w:right="0" w:hanging="541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Constitution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Republic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South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Africa</w:t>
      </w:r>
      <w:r>
        <w:rPr>
          <w:sz w:val="24"/>
          <w:vertAlign w:val="superscript"/>
        </w:rPr>
        <w:t>41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72" w:firstLine="719"/>
        <w:jc w:val="both"/>
      </w:pPr>
      <w:r>
        <w:rPr/>
        <w:t>The 1996 South African Constitution (as amended) is the supreme law of the country</w:t>
      </w:r>
      <w:r>
        <w:rPr>
          <w:spacing w:val="1"/>
        </w:rPr>
        <w:t> </w:t>
      </w:r>
      <w:r>
        <w:rPr/>
        <w:t>and any law or conduct inconsistent with it is invalid.</w:t>
      </w:r>
      <w:r>
        <w:rPr>
          <w:vertAlign w:val="superscript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It sets out the values on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 of South Africa is founded as a constitutional democracy; contains a bill of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setting out fundamental rights and freedoms to all South Africans.</w:t>
      </w:r>
      <w:r>
        <w:rPr>
          <w:vertAlign w:val="superscript"/>
        </w:rPr>
        <w:t>43</w:t>
      </w:r>
      <w:r>
        <w:rPr>
          <w:vertAlign w:val="baseline"/>
        </w:rPr>
        <w:t> It sets forth the obligations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different branches of government and affirms the status of South Africa as a 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a three sphere system of government, namely national, provincial and local spheres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government. It also provides for the application of customary international environmental 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international treaties ratified by South Africa.</w:t>
      </w:r>
      <w:r>
        <w:rPr>
          <w:vertAlign w:val="superscript"/>
        </w:rPr>
        <w:t>44</w:t>
      </w:r>
      <w:r>
        <w:rPr>
          <w:spacing w:val="60"/>
          <w:vertAlign w:val="baseline"/>
        </w:rPr>
        <w:t> </w:t>
      </w:r>
      <w:r>
        <w:rPr>
          <w:vertAlign w:val="baseline"/>
        </w:rPr>
        <w:t>Section 233 provides that every 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when interpreting domestic legislation, is to prefer a reasonable interpretation that is consistent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international law over any alternative interpretation that is inconsistent with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201"/>
        <w:ind w:right="570" w:firstLine="719"/>
        <w:jc w:val="both"/>
      </w:pPr>
      <w:r>
        <w:rPr/>
        <w:t>The Constitution is significant to environmental law for four main reasons.</w:t>
      </w:r>
      <w:r>
        <w:rPr>
          <w:vertAlign w:val="superscript"/>
        </w:rPr>
        <w:t>45</w:t>
      </w:r>
      <w:r>
        <w:rPr>
          <w:vertAlign w:val="baseline"/>
        </w:rPr>
        <w:t> First, it</w:t>
      </w:r>
      <w:r>
        <w:rPr>
          <w:spacing w:val="1"/>
          <w:vertAlign w:val="baseline"/>
        </w:rPr>
        <w:t> </w:t>
      </w:r>
      <w:r>
        <w:rPr>
          <w:vertAlign w:val="baseline"/>
        </w:rPr>
        <w:t>elevates environmental considerations to the status of fundamental human rights by including a</w:t>
      </w:r>
      <w:r>
        <w:rPr>
          <w:spacing w:val="-57"/>
          <w:vertAlign w:val="baseline"/>
        </w:rPr>
        <w:t> </w:t>
      </w:r>
      <w:r>
        <w:rPr>
          <w:vertAlign w:val="baseline"/>
        </w:rPr>
        <w:t>justiciable</w:t>
      </w:r>
      <w:r>
        <w:rPr>
          <w:spacing w:val="36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37"/>
          <w:vertAlign w:val="baseline"/>
        </w:rPr>
        <w:t> </w:t>
      </w:r>
      <w:r>
        <w:rPr>
          <w:vertAlign w:val="baseline"/>
        </w:rPr>
        <w:t>right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Bill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37"/>
          <w:vertAlign w:val="baseline"/>
        </w:rPr>
        <w:t> </w:t>
      </w:r>
      <w:r>
        <w:rPr>
          <w:vertAlign w:val="baseline"/>
        </w:rPr>
        <w:t>Secondly,</w:t>
      </w:r>
      <w:r>
        <w:rPr>
          <w:spacing w:val="39"/>
          <w:vertAlign w:val="baseline"/>
        </w:rPr>
        <w:t> </w:t>
      </w:r>
      <w:r>
        <w:rPr>
          <w:vertAlign w:val="baseline"/>
        </w:rPr>
        <w:t>it</w:t>
      </w:r>
      <w:r>
        <w:rPr>
          <w:spacing w:val="37"/>
          <w:vertAlign w:val="baseline"/>
        </w:rPr>
        <w:t> </w:t>
      </w:r>
      <w:r>
        <w:rPr>
          <w:vertAlign w:val="baseline"/>
        </w:rPr>
        <w:t>facilitates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bringing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legal actions to protect the environment by increasing access to information concerning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and allowing greater access to the courts through relaxed rules on legal standing.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Thirdly,</w:t>
      </w:r>
      <w:r>
        <w:rPr>
          <w:spacing w:val="27"/>
          <w:vertAlign w:val="baseline"/>
        </w:rPr>
        <w:t> </w:t>
      </w:r>
      <w:r>
        <w:rPr>
          <w:vertAlign w:val="baseline"/>
        </w:rPr>
        <w:t>it</w:t>
      </w:r>
      <w:r>
        <w:rPr>
          <w:spacing w:val="28"/>
          <w:vertAlign w:val="baseline"/>
        </w:rPr>
        <w:t> </w:t>
      </w:r>
      <w:r>
        <w:rPr>
          <w:vertAlign w:val="baseline"/>
        </w:rPr>
        <w:t>entrenches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right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26"/>
          <w:vertAlign w:val="baseline"/>
        </w:rPr>
        <w:t> </w:t>
      </w:r>
      <w:r>
        <w:rPr>
          <w:vertAlign w:val="baseline"/>
        </w:rPr>
        <w:t>action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lawful,</w:t>
      </w:r>
      <w:r>
        <w:rPr>
          <w:spacing w:val="27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7"/>
        </w:rPr>
      </w:pPr>
      <w:r>
        <w:rPr/>
        <w:pict>
          <v:rect style="position:absolute;margin-left:72.024002pt;margin-top:17.526611pt;width:144.020pt;height:.71997pt;mso-position-horizontal-relative:page;mso-position-vertical-relative:paragraph;z-index:-15628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1996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 African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Constitution.</w:t>
      </w:r>
    </w:p>
    <w:p>
      <w:pPr>
        <w:spacing w:before="0"/>
        <w:ind w:left="460" w:right="58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z w:val="20"/>
          <w:vertAlign w:val="baseline"/>
        </w:rPr>
        <w:t> Section 231 of the Constitution provides that South Africa is bound by the provisions of any international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agreement once it has been ratified by Parliament and enacted into law by parliament; with the exception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self-executing treaties. Section 232 provides that customary international law is law in South Africa unless it is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inconsistent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 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Parliament.</w:t>
      </w:r>
    </w:p>
    <w:p>
      <w:pPr>
        <w:spacing w:before="1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z w:val="20"/>
          <w:vertAlign w:val="baseline"/>
        </w:rPr>
        <w:t> Paterson, S. (2005). Status of Environmental Law in South Africa. In: </w:t>
      </w:r>
      <w:r>
        <w:rPr>
          <w:rFonts w:ascii="Calibri"/>
          <w:i/>
          <w:sz w:val="20"/>
          <w:vertAlign w:val="baseline"/>
        </w:rPr>
        <w:t>Teaching Environmental Law in African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Universities Vol. 1</w:t>
      </w:r>
      <w:r>
        <w:rPr>
          <w:rFonts w:ascii="Calibri"/>
          <w:sz w:val="20"/>
          <w:vertAlign w:val="baseline"/>
        </w:rPr>
        <w:t>. Proceedings of the Symposium of Environmental Law Lecturers held at Merica Hotel, Nakuru,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Kenya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29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September 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 2004.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UNEP,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Nairobi.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3"/>
      </w:pPr>
      <w:r>
        <w:rPr/>
        <w:t>procedurally</w:t>
      </w:r>
      <w:r>
        <w:rPr>
          <w:spacing w:val="24"/>
        </w:rPr>
        <w:t> </w:t>
      </w:r>
      <w:r>
        <w:rPr/>
        <w:t>fair.</w:t>
      </w:r>
      <w:r>
        <w:rPr>
          <w:spacing w:val="29"/>
        </w:rPr>
        <w:t> </w:t>
      </w:r>
      <w:r>
        <w:rPr/>
        <w:t>Finally,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prescribes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powers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different</w:t>
      </w:r>
      <w:r>
        <w:rPr>
          <w:spacing w:val="28"/>
        </w:rPr>
        <w:t> </w:t>
      </w:r>
      <w:r>
        <w:rPr/>
        <w:t>spheres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government</w:t>
      </w:r>
      <w:r>
        <w:rPr>
          <w:spacing w:val="28"/>
        </w:rPr>
        <w:t> </w:t>
      </w:r>
      <w:r>
        <w:rPr/>
        <w:t>to</w:t>
      </w:r>
      <w:r>
        <w:rPr>
          <w:spacing w:val="-57"/>
        </w:rPr>
        <w:t> </w:t>
      </w:r>
      <w:r>
        <w:rPr/>
        <w:t>make</w:t>
      </w:r>
      <w:r>
        <w:rPr>
          <w:spacing w:val="-3"/>
        </w:rPr>
        <w:t> </w:t>
      </w:r>
      <w:r>
        <w:rPr/>
        <w:t>and administer laws regarding</w:t>
      </w:r>
      <w:r>
        <w:rPr>
          <w:spacing w:val="-3"/>
        </w:rPr>
        <w:t> </w:t>
      </w:r>
      <w:r>
        <w:rPr/>
        <w:t>various environmental issues.</w:t>
      </w:r>
    </w:p>
    <w:p>
      <w:pPr>
        <w:pStyle w:val="Heading2"/>
        <w:numPr>
          <w:ilvl w:val="3"/>
          <w:numId w:val="25"/>
        </w:numPr>
        <w:tabs>
          <w:tab w:pos="1181" w:val="left" w:leader="none"/>
        </w:tabs>
        <w:spacing w:line="240" w:lineRule="auto" w:before="202" w:after="0"/>
        <w:ind w:left="1180" w:right="0" w:hanging="721"/>
        <w:jc w:val="left"/>
      </w:pPr>
      <w:r>
        <w:rPr/>
        <w:t>Section</w:t>
      </w:r>
      <w:r>
        <w:rPr>
          <w:spacing w:val="-2"/>
        </w:rPr>
        <w:t> </w:t>
      </w:r>
      <w:r>
        <w:rPr/>
        <w:t>24: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Right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171"/>
        <w:ind w:right="57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entrenchment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enforceable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 of South Africa has been widely commended and hailed as the most significant</w:t>
      </w:r>
      <w:r>
        <w:rPr>
          <w:spacing w:val="1"/>
        </w:rPr>
        <w:t> </w:t>
      </w:r>
      <w:r>
        <w:rPr/>
        <w:t>step in the development of an environmental jurisprudence in South Africa</w:t>
      </w:r>
      <w:r>
        <w:rPr>
          <w:vertAlign w:val="superscript"/>
        </w:rPr>
        <w:t>46</w:t>
      </w:r>
      <w:r>
        <w:rPr>
          <w:vertAlign w:val="baseline"/>
        </w:rPr>
        <w:t>. Several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scholars from within and without South Africa have also commented on the interpretation,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 and scope of the section 24 environmental right.</w:t>
      </w:r>
      <w:r>
        <w:rPr>
          <w:vertAlign w:val="superscript"/>
        </w:rPr>
        <w:t>47</w:t>
      </w:r>
      <w:r>
        <w:rPr>
          <w:vertAlign w:val="baseline"/>
        </w:rPr>
        <w:t> The environmental right, and indeed</w:t>
      </w:r>
      <w:r>
        <w:rPr>
          <w:spacing w:val="1"/>
          <w:vertAlign w:val="baseline"/>
        </w:rPr>
        <w:t> </w:t>
      </w:r>
      <w:r>
        <w:rPr>
          <w:vertAlign w:val="baseline"/>
        </w:rPr>
        <w:t>all the rights contained in the Bill of Rights, was framed as a response to the injustices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past,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also included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injustices.</w:t>
      </w:r>
      <w:r>
        <w:rPr>
          <w:vertAlign w:val="superscript"/>
        </w:rPr>
        <w:t>48</w:t>
      </w:r>
    </w:p>
    <w:p>
      <w:pPr>
        <w:spacing w:line="480" w:lineRule="auto" w:before="200"/>
        <w:ind w:left="460" w:right="575" w:firstLine="719"/>
        <w:jc w:val="both"/>
        <w:rPr>
          <w:sz w:val="24"/>
        </w:rPr>
      </w:pPr>
      <w:r>
        <w:rPr>
          <w:sz w:val="24"/>
        </w:rPr>
        <w:t>The environmental right has significantly increased the status of environmental law in</w:t>
      </w:r>
      <w:r>
        <w:rPr>
          <w:spacing w:val="1"/>
          <w:sz w:val="24"/>
        </w:rPr>
        <w:t> </w:t>
      </w:r>
      <w:r>
        <w:rPr>
          <w:sz w:val="24"/>
        </w:rPr>
        <w:t>South Africa. This was recognized in </w:t>
      </w:r>
      <w:r>
        <w:rPr>
          <w:i/>
          <w:sz w:val="24"/>
        </w:rPr>
        <w:t>The Director: Minerals Development, Gauteng Region,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another vs. Save the Vaal Environment and others</w:t>
      </w:r>
      <w:r>
        <w:rPr>
          <w:sz w:val="24"/>
          <w:vertAlign w:val="superscript"/>
        </w:rPr>
        <w:t>49</w:t>
      </w:r>
      <w:r>
        <w:rPr>
          <w:sz w:val="24"/>
          <w:vertAlign w:val="baseline"/>
        </w:rPr>
        <w:t> where the Supreme Court of Appeal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held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that:</w:t>
      </w:r>
    </w:p>
    <w:p>
      <w:pPr>
        <w:pStyle w:val="BodyText"/>
        <w:spacing w:before="200"/>
        <w:ind w:left="1540" w:right="598"/>
        <w:jc w:val="both"/>
      </w:pPr>
      <w:r>
        <w:rPr/>
        <w:t>Our Constitution, by including environmental rights as fundamental, justiciable</w:t>
      </w:r>
      <w:r>
        <w:rPr>
          <w:spacing w:val="1"/>
        </w:rPr>
        <w:t> </w:t>
      </w:r>
      <w:r>
        <w:rPr/>
        <w:t>human rights, by necessary implication requires that environmental considerations</w:t>
      </w:r>
      <w:r>
        <w:rPr>
          <w:spacing w:val="1"/>
        </w:rPr>
        <w:t> </w:t>
      </w:r>
      <w:r>
        <w:rPr/>
        <w:t>be</w:t>
      </w:r>
      <w:r>
        <w:rPr>
          <w:spacing w:val="17"/>
        </w:rPr>
        <w:t> </w:t>
      </w:r>
      <w:r>
        <w:rPr/>
        <w:t>accorded</w:t>
      </w:r>
      <w:r>
        <w:rPr>
          <w:spacing w:val="17"/>
        </w:rPr>
        <w:t> </w:t>
      </w:r>
      <w:r>
        <w:rPr/>
        <w:t>appropriate</w:t>
      </w:r>
      <w:r>
        <w:rPr>
          <w:spacing w:val="21"/>
        </w:rPr>
        <w:t> </w:t>
      </w:r>
      <w:r>
        <w:rPr/>
        <w:t>recognition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respect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administrative</w:t>
      </w:r>
      <w:r>
        <w:rPr>
          <w:spacing w:val="18"/>
        </w:rPr>
        <w:t> </w:t>
      </w:r>
      <w:r>
        <w:rPr/>
        <w:t>processes</w:t>
      </w:r>
      <w:r>
        <w:rPr>
          <w:spacing w:val="17"/>
        </w:rPr>
        <w:t> </w:t>
      </w:r>
      <w:r>
        <w:rPr/>
        <w:t>in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0"/>
        </w:rPr>
      </w:pPr>
      <w:r>
        <w:rPr/>
        <w:pict>
          <v:rect style="position:absolute;margin-left:72.024002pt;margin-top:7.911456pt;width:144.020pt;height:.71997pt;mso-position-horizontal-relative:page;mso-position-vertical-relative:paragraph;z-index:-15628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z w:val="20"/>
          <w:vertAlign w:val="baseline"/>
        </w:rPr>
        <w:t>Du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Bois,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Glazewski,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(1997).The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Bill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Bill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Compendium,</w:t>
      </w:r>
      <w:r>
        <w:rPr>
          <w:rFonts w:ascii="Calibri"/>
          <w:sz w:val="20"/>
          <w:vertAlign w:val="baseline"/>
        </w:rPr>
        <w:t>Butterworths,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 2B, 1-100.</w:t>
      </w:r>
    </w:p>
    <w:p>
      <w:pPr>
        <w:tabs>
          <w:tab w:pos="3724" w:val="left" w:leader="none"/>
          <w:tab w:pos="4749" w:val="left" w:leader="none"/>
          <w:tab w:pos="7712" w:val="left" w:leader="none"/>
          <w:tab w:pos="8767" w:val="left" w:leader="none"/>
        </w:tabs>
        <w:spacing w:before="0"/>
        <w:ind w:left="460" w:right="57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47</w:t>
      </w:r>
      <w:r>
        <w:rPr>
          <w:rFonts w:ascii="Calibri" w:hAnsi="Calibri"/>
          <w:sz w:val="20"/>
          <w:vertAlign w:val="baseline"/>
        </w:rPr>
        <w:t> Bray E (1998).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Towards Sustainable Development: Are We on the Right Track?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South African Journal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Environmental Law and Policy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1-15. Feris, L.A. and Tladi, D. (2005).Environmental Rights. In: Brand, D.,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Heyns, C. (eds.) </w:t>
      </w:r>
      <w:r>
        <w:rPr>
          <w:rFonts w:ascii="Calibri" w:hAnsi="Calibri"/>
          <w:i/>
          <w:sz w:val="20"/>
          <w:vertAlign w:val="baseline"/>
        </w:rPr>
        <w:t>Socio-economic Rights in South Africa</w:t>
      </w:r>
      <w:r>
        <w:rPr>
          <w:rFonts w:ascii="Calibri" w:hAnsi="Calibri"/>
          <w:sz w:val="20"/>
          <w:vertAlign w:val="baseline"/>
        </w:rPr>
        <w:t>, Centre for Human Rights, University of Pretoria Press.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Bruch, Coker and Van Arsdale (2000). Constitutional Environmental Law: Giving Force to Fundamental Principles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Africa, Environmental Law Institute, op cit.Glazewski, J. (2005). </w:t>
      </w:r>
      <w:r>
        <w:rPr>
          <w:rFonts w:ascii="Calibri" w:hAnsi="Calibri"/>
          <w:i/>
          <w:sz w:val="20"/>
          <w:vertAlign w:val="baseline"/>
        </w:rPr>
        <w:t>Environmental Law in South Africa</w:t>
      </w:r>
      <w:r>
        <w:rPr>
          <w:rFonts w:ascii="Calibri" w:hAnsi="Calibri"/>
          <w:sz w:val="20"/>
          <w:vertAlign w:val="baseline"/>
        </w:rPr>
        <w:t>2ed., Lexis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Nexis Butterworth, Durban, p. 77. Du Plessis, A. (2008) Fulfilment of South Africa’s Constitutional Environmental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Local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Government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Sphere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(Ph.D.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Dissertation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submitted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North-West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(Potchefstroom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Campus),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South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Koetze,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L.J.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(2007)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South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1996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Constitution: Some Reflections on a Decade of Democracy and Constitutional Protection of the Environment.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DreitosFundamentais&amp;Justica</w:t>
        <w:tab/>
        <w:t>N,</w:t>
        <w:tab/>
        <w:t>1-UT./DEZ.2007.Retrieved</w:t>
        <w:tab/>
        <w:t>on</w:t>
        <w:tab/>
        <w:t>19/4/2014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hyperlink r:id="rId12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www.dfj.inf.br/Arquivos/PDF_Livre/DOUTRINA_2.pdf</w:t>
        </w:r>
        <w:r>
          <w:rPr>
            <w:rFonts w:ascii="Calibri" w:hAnsi="Calibri"/>
            <w:sz w:val="20"/>
            <w:vertAlign w:val="baseline"/>
          </w:rPr>
          <w:t>.</w:t>
        </w:r>
      </w:hyperlink>
      <w:r>
        <w:rPr>
          <w:rFonts w:ascii="Calibri" w:hAnsi="Calibri"/>
          <w:sz w:val="20"/>
          <w:vertAlign w:val="baseline"/>
        </w:rPr>
        <w:t>Kotze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L.J.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(2007)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Judiciary,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 and the Quest for Sustainability in South Africa: A Critical Reflection. RECIEL 298-311. Shelton, D. (2010)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Substantive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1. No.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1.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Human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Rights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Environment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89</w:t>
      </w:r>
    </w:p>
    <w:p>
      <w:pPr>
        <w:spacing w:line="243" w:lineRule="exact" w:before="1"/>
        <w:ind w:left="460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120.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z w:val="20"/>
          <w:vertAlign w:val="baseline"/>
        </w:rPr>
        <w:t>Preamble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 Constitution.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 SA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709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(SCA)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719C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242" w:lineRule="auto" w:before="69"/>
        <w:ind w:left="1540" w:right="606"/>
        <w:jc w:val="both"/>
      </w:pPr>
      <w:r>
        <w:rPr/>
        <w:t>our country. Together with the change in ideological climate must also come a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 legal</w:t>
      </w:r>
      <w:r>
        <w:rPr>
          <w:spacing w:val="-1"/>
        </w:rPr>
        <w:t> </w:t>
      </w:r>
      <w:r>
        <w:rPr/>
        <w:t>and administrative</w:t>
      </w:r>
      <w:r>
        <w:rPr>
          <w:spacing w:val="-2"/>
        </w:rPr>
        <w:t> </w:t>
      </w:r>
      <w:r>
        <w:rPr/>
        <w:t>approach to</w:t>
      </w:r>
      <w:r>
        <w:rPr>
          <w:spacing w:val="1"/>
        </w:rPr>
        <w:t> </w:t>
      </w:r>
      <w:r>
        <w:rPr/>
        <w:t>environmental concerns.</w:t>
      </w:r>
    </w:p>
    <w:p>
      <w:pPr>
        <w:pStyle w:val="BodyText"/>
        <w:spacing w:before="197"/>
        <w:ind w:left="1180"/>
      </w:pPr>
      <w:r>
        <w:rPr/>
        <w:t>Section</w:t>
      </w:r>
      <w:r>
        <w:rPr>
          <w:spacing w:val="-1"/>
        </w:rPr>
        <w:t> </w:t>
      </w:r>
      <w:r>
        <w:rPr/>
        <w:t>24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1996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(as</w:t>
      </w:r>
      <w:r>
        <w:rPr>
          <w:spacing w:val="-1"/>
        </w:rPr>
        <w:t> </w:t>
      </w:r>
      <w:r>
        <w:rPr/>
        <w:t>amended)</w:t>
      </w:r>
      <w:r>
        <w:rPr>
          <w:spacing w:val="-2"/>
        </w:rPr>
        <w:t> </w:t>
      </w:r>
      <w:r>
        <w:rPr/>
        <w:t>states: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78"/>
        <w:ind w:left="1180"/>
      </w:pPr>
      <w:r>
        <w:rPr/>
        <w:t>Everyone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right-</w:t>
      </w:r>
    </w:p>
    <w:p>
      <w:pPr>
        <w:pStyle w:val="ListParagraph"/>
        <w:numPr>
          <w:ilvl w:val="4"/>
          <w:numId w:val="25"/>
        </w:numPr>
        <w:tabs>
          <w:tab w:pos="1900" w:val="left" w:leader="none"/>
          <w:tab w:pos="1901" w:val="left" w:leader="none"/>
        </w:tabs>
        <w:spacing w:line="240" w:lineRule="auto" w:before="197" w:after="0"/>
        <w:ind w:left="1900" w:right="0" w:hanging="69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environment that</w:t>
      </w:r>
      <w:r>
        <w:rPr>
          <w:spacing w:val="-1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harmful to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or well-being;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4"/>
          <w:numId w:val="25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575" w:hanging="689"/>
        <w:jc w:val="left"/>
        <w:rPr>
          <w:sz w:val="24"/>
        </w:rPr>
      </w:pP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have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environment</w:t>
      </w:r>
      <w:r>
        <w:rPr>
          <w:spacing w:val="23"/>
          <w:sz w:val="24"/>
        </w:rPr>
        <w:t> </w:t>
      </w:r>
      <w:r>
        <w:rPr>
          <w:sz w:val="24"/>
        </w:rPr>
        <w:t>protected,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benefit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present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future</w:t>
      </w:r>
      <w:r>
        <w:rPr>
          <w:spacing w:val="-57"/>
          <w:sz w:val="24"/>
        </w:rPr>
        <w:t> </w:t>
      </w:r>
      <w:r>
        <w:rPr>
          <w:sz w:val="24"/>
        </w:rPr>
        <w:t>generations,</w:t>
      </w:r>
      <w:r>
        <w:rPr>
          <w:spacing w:val="-1"/>
          <w:sz w:val="24"/>
        </w:rPr>
        <w:t> </w:t>
      </w:r>
      <w:r>
        <w:rPr>
          <w:sz w:val="24"/>
        </w:rPr>
        <w:t>through reasonable legislative</w:t>
      </w:r>
      <w:r>
        <w:rPr>
          <w:spacing w:val="-2"/>
          <w:sz w:val="24"/>
        </w:rPr>
        <w:t> </w:t>
      </w:r>
      <w:r>
        <w:rPr>
          <w:sz w:val="24"/>
        </w:rPr>
        <w:t>and other measures</w:t>
      </w:r>
      <w:r>
        <w:rPr>
          <w:spacing w:val="-1"/>
          <w:sz w:val="24"/>
        </w:rPr>
        <w:t> </w:t>
      </w:r>
      <w:r>
        <w:rPr>
          <w:sz w:val="24"/>
        </w:rPr>
        <w:t>that-</w:t>
      </w:r>
    </w:p>
    <w:p>
      <w:pPr>
        <w:pStyle w:val="ListParagraph"/>
        <w:numPr>
          <w:ilvl w:val="5"/>
          <w:numId w:val="25"/>
        </w:numPr>
        <w:tabs>
          <w:tab w:pos="2620" w:val="left" w:leader="none"/>
          <w:tab w:pos="2621" w:val="left" w:leader="none"/>
        </w:tabs>
        <w:spacing w:line="240" w:lineRule="auto" w:before="0" w:after="0"/>
        <w:ind w:left="2621" w:right="0" w:hanging="690"/>
        <w:jc w:val="left"/>
        <w:rPr>
          <w:sz w:val="24"/>
        </w:rPr>
      </w:pPr>
      <w:r>
        <w:rPr>
          <w:sz w:val="24"/>
        </w:rPr>
        <w:t>prevent</w:t>
      </w:r>
      <w:r>
        <w:rPr>
          <w:spacing w:val="-2"/>
          <w:sz w:val="24"/>
        </w:rPr>
        <w:t> </w:t>
      </w:r>
      <w:r>
        <w:rPr>
          <w:sz w:val="24"/>
        </w:rPr>
        <w:t>pollution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ecological</w:t>
      </w:r>
      <w:r>
        <w:rPr>
          <w:spacing w:val="-1"/>
          <w:sz w:val="24"/>
        </w:rPr>
        <w:t> </w:t>
      </w:r>
      <w:r>
        <w:rPr>
          <w:sz w:val="24"/>
        </w:rPr>
        <w:t>degradation;</w:t>
      </w:r>
    </w:p>
    <w:p>
      <w:pPr>
        <w:pStyle w:val="ListParagraph"/>
        <w:numPr>
          <w:ilvl w:val="5"/>
          <w:numId w:val="25"/>
        </w:numPr>
        <w:tabs>
          <w:tab w:pos="2620" w:val="left" w:leader="none"/>
          <w:tab w:pos="2621" w:val="left" w:leader="none"/>
        </w:tabs>
        <w:spacing w:line="240" w:lineRule="auto" w:before="0" w:after="0"/>
        <w:ind w:left="2621" w:right="0" w:hanging="690"/>
        <w:jc w:val="left"/>
        <w:rPr>
          <w:sz w:val="24"/>
        </w:rPr>
      </w:pPr>
      <w:r>
        <w:rPr>
          <w:sz w:val="24"/>
        </w:rPr>
        <w:t>promote</w:t>
      </w:r>
      <w:r>
        <w:rPr>
          <w:spacing w:val="-2"/>
          <w:sz w:val="24"/>
        </w:rPr>
        <w:t> </w:t>
      </w:r>
      <w:r>
        <w:rPr>
          <w:sz w:val="24"/>
        </w:rPr>
        <w:t>conservation;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5"/>
          <w:numId w:val="25"/>
        </w:numPr>
        <w:tabs>
          <w:tab w:pos="2620" w:val="left" w:leader="none"/>
          <w:tab w:pos="2621" w:val="left" w:leader="none"/>
          <w:tab w:pos="8962" w:val="left" w:leader="none"/>
        </w:tabs>
        <w:spacing w:line="240" w:lineRule="auto" w:before="1" w:after="0"/>
        <w:ind w:left="1931" w:right="575" w:firstLine="0"/>
        <w:jc w:val="left"/>
        <w:rPr>
          <w:sz w:val="24"/>
        </w:rPr>
      </w:pPr>
      <w:r>
        <w:rPr>
          <w:sz w:val="24"/>
        </w:rPr>
        <w:t>secure  </w:t>
      </w:r>
      <w:r>
        <w:rPr>
          <w:spacing w:val="17"/>
          <w:sz w:val="24"/>
        </w:rPr>
        <w:t> </w:t>
      </w:r>
      <w:r>
        <w:rPr>
          <w:sz w:val="24"/>
        </w:rPr>
        <w:t>ecologically  </w:t>
      </w:r>
      <w:r>
        <w:rPr>
          <w:spacing w:val="11"/>
          <w:sz w:val="24"/>
        </w:rPr>
        <w:t> </w:t>
      </w:r>
      <w:r>
        <w:rPr>
          <w:sz w:val="24"/>
        </w:rPr>
        <w:t>sustainable  </w:t>
      </w:r>
      <w:r>
        <w:rPr>
          <w:spacing w:val="16"/>
          <w:sz w:val="24"/>
        </w:rPr>
        <w:t> </w:t>
      </w:r>
      <w:r>
        <w:rPr>
          <w:sz w:val="24"/>
        </w:rPr>
        <w:t>development  </w:t>
      </w:r>
      <w:r>
        <w:rPr>
          <w:spacing w:val="17"/>
          <w:sz w:val="24"/>
        </w:rPr>
        <w:t> </w:t>
      </w:r>
      <w:r>
        <w:rPr>
          <w:sz w:val="24"/>
        </w:rPr>
        <w:t>and  </w:t>
      </w:r>
      <w:r>
        <w:rPr>
          <w:spacing w:val="16"/>
          <w:sz w:val="24"/>
        </w:rPr>
        <w:t> </w:t>
      </w:r>
      <w:r>
        <w:rPr>
          <w:sz w:val="24"/>
        </w:rPr>
        <w:t>use  </w:t>
      </w:r>
      <w:r>
        <w:rPr>
          <w:spacing w:val="15"/>
          <w:sz w:val="24"/>
        </w:rPr>
        <w:t> </w:t>
      </w:r>
      <w:r>
        <w:rPr>
          <w:sz w:val="24"/>
        </w:rPr>
        <w:t>of</w:t>
        <w:tab/>
      </w:r>
      <w:r>
        <w:rPr>
          <w:spacing w:val="-1"/>
          <w:sz w:val="24"/>
        </w:rPr>
        <w:t>natural</w:t>
      </w:r>
      <w:r>
        <w:rPr>
          <w:spacing w:val="-57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promoting</w:t>
      </w:r>
      <w:r>
        <w:rPr>
          <w:spacing w:val="-3"/>
          <w:sz w:val="24"/>
        </w:rPr>
        <w:t> </w:t>
      </w:r>
      <w:r>
        <w:rPr>
          <w:sz w:val="24"/>
        </w:rPr>
        <w:t>justifiable</w:t>
      </w:r>
      <w:r>
        <w:rPr>
          <w:spacing w:val="-3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and social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480" w:lineRule="auto" w:before="0"/>
        <w:ind w:left="460" w:right="575" w:firstLine="719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24</w:t>
      </w:r>
      <w:r>
        <w:rPr>
          <w:spacing w:val="1"/>
          <w:sz w:val="24"/>
        </w:rPr>
        <w:t> </w:t>
      </w:r>
      <w:r>
        <w:rPr>
          <w:sz w:val="24"/>
        </w:rPr>
        <w:t>establishes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substantive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justiciable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opposed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principle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22"/>
          <w:sz w:val="24"/>
        </w:rPr>
        <w:t> </w:t>
      </w:r>
      <w:r>
        <w:rPr>
          <w:sz w:val="24"/>
        </w:rPr>
        <w:t>which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non-justiciable.</w:t>
      </w:r>
      <w:r>
        <w:rPr>
          <w:spacing w:val="24"/>
          <w:sz w:val="24"/>
        </w:rPr>
        <w:t> </w:t>
      </w:r>
      <w:r>
        <w:rPr>
          <w:sz w:val="24"/>
        </w:rPr>
        <w:t>An</w:t>
      </w:r>
      <w:r>
        <w:rPr>
          <w:spacing w:val="24"/>
          <w:sz w:val="24"/>
        </w:rPr>
        <w:t> </w:t>
      </w:r>
      <w:r>
        <w:rPr>
          <w:sz w:val="24"/>
        </w:rPr>
        <w:t>applicant</w:t>
      </w:r>
      <w:r>
        <w:rPr>
          <w:spacing w:val="25"/>
          <w:sz w:val="24"/>
        </w:rPr>
        <w:t> </w:t>
      </w:r>
      <w:r>
        <w:rPr>
          <w:sz w:val="24"/>
        </w:rPr>
        <w:t>bringing</w:t>
      </w:r>
      <w:r>
        <w:rPr>
          <w:spacing w:val="22"/>
          <w:sz w:val="24"/>
        </w:rPr>
        <w:t> </w:t>
      </w:r>
      <w:r>
        <w:rPr>
          <w:sz w:val="24"/>
        </w:rPr>
        <w:t>an</w:t>
      </w:r>
      <w:r>
        <w:rPr>
          <w:spacing w:val="25"/>
          <w:sz w:val="24"/>
        </w:rPr>
        <w:t> </w:t>
      </w:r>
      <w:r>
        <w:rPr>
          <w:sz w:val="24"/>
        </w:rPr>
        <w:t>action</w:t>
      </w:r>
      <w:r>
        <w:rPr>
          <w:spacing w:val="25"/>
          <w:sz w:val="24"/>
        </w:rPr>
        <w:t> </w:t>
      </w:r>
      <w:r>
        <w:rPr>
          <w:sz w:val="24"/>
        </w:rPr>
        <w:t>under</w:t>
      </w:r>
      <w:r>
        <w:rPr>
          <w:spacing w:val="24"/>
          <w:sz w:val="24"/>
        </w:rPr>
        <w:t> </w:t>
      </w:r>
      <w:r>
        <w:rPr>
          <w:sz w:val="24"/>
        </w:rPr>
        <w:t>section</w:t>
      </w:r>
      <w:r>
        <w:rPr>
          <w:spacing w:val="25"/>
          <w:sz w:val="24"/>
        </w:rPr>
        <w:t> </w:t>
      </w:r>
      <w:r>
        <w:rPr>
          <w:sz w:val="24"/>
        </w:rPr>
        <w:t>24</w:t>
      </w:r>
      <w:r>
        <w:rPr>
          <w:spacing w:val="25"/>
          <w:sz w:val="24"/>
        </w:rPr>
        <w:t> </w:t>
      </w:r>
      <w:r>
        <w:rPr>
          <w:sz w:val="24"/>
        </w:rPr>
        <w:t>need</w:t>
      </w:r>
      <w:r>
        <w:rPr>
          <w:spacing w:val="-58"/>
          <w:sz w:val="24"/>
        </w:rPr>
        <w:t> </w:t>
      </w:r>
      <w:r>
        <w:rPr>
          <w:sz w:val="24"/>
        </w:rPr>
        <w:t>not show that he has a genuine concern for the environment. This was succinctly stated by</w:t>
      </w:r>
      <w:r>
        <w:rPr>
          <w:spacing w:val="1"/>
          <w:sz w:val="24"/>
        </w:rPr>
        <w:t> </w:t>
      </w:r>
      <w:r>
        <w:rPr>
          <w:sz w:val="24"/>
        </w:rPr>
        <w:t>Sachs, J. in the case of </w:t>
      </w:r>
      <w:r>
        <w:rPr>
          <w:i/>
          <w:sz w:val="24"/>
        </w:rPr>
        <w:t>Fuel Retailers Association of Southern Africa vs. Director-General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Conservation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Mpumalanga Province</w:t>
      </w:r>
      <w:r>
        <w:rPr>
          <w:sz w:val="24"/>
          <w:vertAlign w:val="superscript"/>
        </w:rPr>
        <w:t>50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 follows:</w:t>
      </w:r>
    </w:p>
    <w:p>
      <w:pPr>
        <w:pStyle w:val="BodyText"/>
        <w:spacing w:before="1"/>
        <w:ind w:left="1540" w:right="599"/>
        <w:jc w:val="both"/>
      </w:pPr>
      <w:r>
        <w:rPr/>
        <w:t>It is ironic that the first appeal in this Court to invoke the majestic protection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Rightscomes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ecologists but from an organised section of an industry frequently lambasted both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world-wide</w:t>
      </w:r>
      <w:r>
        <w:rPr>
          <w:spacing w:val="1"/>
        </w:rPr>
        <w:t> </w:t>
      </w:r>
      <w:r>
        <w:rPr/>
        <w:t>reliance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non-renewable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spawning pollution. So be it. The doors of the Court are open to all, and there is</w:t>
      </w:r>
      <w:r>
        <w:rPr>
          <w:spacing w:val="1"/>
        </w:rPr>
        <w:t> </w:t>
      </w:r>
      <w:r>
        <w:rPr/>
        <w:t>nothing illegitimate or inappropriate in the Fuel Retailers Association of Southern</w:t>
      </w:r>
      <w:r>
        <w:rPr>
          <w:spacing w:val="1"/>
        </w:rPr>
        <w:t> </w:t>
      </w:r>
      <w:r>
        <w:rPr/>
        <w:t>Africa</w:t>
      </w:r>
      <w:r>
        <w:rPr>
          <w:spacing w:val="-1"/>
        </w:rPr>
        <w:t> </w:t>
      </w:r>
      <w:r>
        <w:rPr/>
        <w:t>seeking</w:t>
      </w:r>
      <w:r>
        <w:rPr>
          <w:spacing w:val="-3"/>
        </w:rPr>
        <w:t> </w:t>
      </w:r>
      <w:r>
        <w:rPr/>
        <w:t>to rely</w:t>
      </w:r>
      <w:r>
        <w:rPr>
          <w:spacing w:val="-5"/>
        </w:rPr>
        <w:t> </w:t>
      </w:r>
      <w:r>
        <w:rPr/>
        <w:t>on</w:t>
      </w:r>
      <w:r>
        <w:rPr>
          <w:spacing w:val="2"/>
        </w:rPr>
        <w:t> </w:t>
      </w:r>
      <w:r>
        <w:rPr/>
        <w:t>legal provisions that may</w:t>
      </w:r>
      <w:r>
        <w:rPr>
          <w:spacing w:val="-2"/>
        </w:rPr>
        <w:t> </w:t>
      </w:r>
      <w:r>
        <w:rPr/>
        <w:t>promote its interests.</w:t>
      </w:r>
      <w:r>
        <w:rPr>
          <w:vertAlign w:val="superscript"/>
        </w:rPr>
        <w:t>51</w:t>
      </w:r>
    </w:p>
    <w:p>
      <w:pPr>
        <w:pStyle w:val="BodyText"/>
        <w:spacing w:line="482" w:lineRule="auto" w:before="200"/>
        <w:ind w:right="573" w:firstLine="719"/>
        <w:jc w:val="both"/>
      </w:pPr>
      <w:r>
        <w:rPr/>
        <w:t>The right is anthropocentric in character and it excludes animals and plants. The right is</w:t>
      </w:r>
      <w:r>
        <w:rPr>
          <w:spacing w:val="-57"/>
        </w:rPr>
        <w:t> </w:t>
      </w:r>
      <w:r>
        <w:rPr/>
        <w:t>negatively</w:t>
      </w:r>
      <w:r>
        <w:rPr>
          <w:spacing w:val="-6"/>
        </w:rPr>
        <w:t> </w:t>
      </w:r>
      <w:r>
        <w:rPr/>
        <w:t>framed and this may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the effect of</w:t>
      </w:r>
      <w:r>
        <w:rPr>
          <w:spacing w:val="1"/>
        </w:rPr>
        <w:t> </w:t>
      </w:r>
      <w:r>
        <w:rPr/>
        <w:t>lessening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right.</w:t>
      </w:r>
    </w:p>
    <w:p>
      <w:pPr>
        <w:pStyle w:val="BodyText"/>
        <w:spacing w:line="480" w:lineRule="auto" w:before="193"/>
        <w:ind w:right="574" w:firstLine="719"/>
        <w:jc w:val="both"/>
      </w:pPr>
      <w:r>
        <w:rPr/>
        <w:t>Section 24 has two main aims. First, it guarantees to everyone the right to live in an</w:t>
      </w:r>
      <w:r>
        <w:rPr>
          <w:spacing w:val="1"/>
        </w:rPr>
        <w:t> </w:t>
      </w:r>
      <w:r>
        <w:rPr/>
        <w:t>environment that will not cause him or her harm and places an obligation on the State to take</w:t>
      </w:r>
      <w:r>
        <w:rPr>
          <w:spacing w:val="1"/>
        </w:rPr>
        <w:t> </w:t>
      </w:r>
      <w:r>
        <w:rPr/>
        <w:t>certain</w:t>
      </w:r>
      <w:r>
        <w:rPr>
          <w:spacing w:val="7"/>
        </w:rPr>
        <w:t> </w:t>
      </w:r>
      <w:r>
        <w:rPr/>
        <w:t>measures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order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realize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guarantee</w:t>
      </w:r>
      <w:r>
        <w:rPr>
          <w:spacing w:val="9"/>
        </w:rPr>
        <w:t> </w:t>
      </w:r>
      <w:r>
        <w:rPr/>
        <w:t>provided.</w:t>
      </w:r>
      <w:r>
        <w:rPr>
          <w:spacing w:val="7"/>
        </w:rPr>
        <w:t> </w:t>
      </w:r>
      <w:r>
        <w:rPr/>
        <w:t>Secondly,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imposes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duty</w:t>
      </w:r>
      <w:r>
        <w:rPr>
          <w:spacing w:val="1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</w:p>
    <w:p>
      <w:pPr>
        <w:pStyle w:val="BodyText"/>
        <w:spacing w:before="7"/>
        <w:ind w:left="0"/>
        <w:rPr>
          <w:sz w:val="22"/>
        </w:rPr>
      </w:pPr>
      <w:r>
        <w:rPr/>
        <w:pict>
          <v:rect style="position:absolute;margin-left:72.024002pt;margin-top:14.989542pt;width:144.020pt;height:.71997pt;mso-position-horizontal-relative:page;mso-position-vertical-relative:paragraph;z-index:-15627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ZACC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(Hereinafter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known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Fuel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Retailers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Case).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invoke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 at the South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Constitutional Court.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109.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1"/>
        <w:jc w:val="both"/>
      </w:pPr>
      <w:r>
        <w:rPr/>
        <w:t>state to abstain from measures that may cause environmental degradation or that may generally</w:t>
      </w:r>
      <w:r>
        <w:rPr>
          <w:spacing w:val="-57"/>
        </w:rPr>
        <w:t> </w:t>
      </w:r>
      <w:r>
        <w:rPr/>
        <w:t>impair the guaranteed right.</w:t>
      </w:r>
      <w:r>
        <w:rPr>
          <w:vertAlign w:val="superscript"/>
        </w:rPr>
        <w:t>52</w:t>
      </w:r>
      <w:r>
        <w:rPr>
          <w:vertAlign w:val="baseline"/>
        </w:rPr>
        <w:t> Although the environmental right is generally viewed as a third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 right, section 24(a), which guarantees the fundamental right of everyone to an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that is not harmful to his or her health and well-being, is framed like a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 right. In this way the environmental right is elevated to the same status as other so-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commendable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viewed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indivisibility</w:t>
      </w:r>
      <w:r>
        <w:rPr>
          <w:spacing w:val="-7"/>
          <w:vertAlign w:val="baseline"/>
        </w:rPr>
        <w:t> </w:t>
      </w:r>
      <w:r>
        <w:rPr>
          <w:vertAlign w:val="baseline"/>
        </w:rPr>
        <w:t>and interrelatedness of human</w:t>
      </w:r>
      <w:r>
        <w:rPr>
          <w:spacing w:val="2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spacing w:line="480" w:lineRule="auto" w:before="201"/>
        <w:ind w:right="57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application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 both the state as well as natural or juristic persons. While the traditional conception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unwarranted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interference by the state</w:t>
      </w:r>
      <w:r>
        <w:rPr>
          <w:vertAlign w:val="superscript"/>
        </w:rPr>
        <w:t>54</w:t>
      </w:r>
      <w:r>
        <w:rPr>
          <w:vertAlign w:val="baseline"/>
        </w:rPr>
        <w:t>, the South African Constitution goes a step further to protect citizens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the interference of their rights by other persons. Section 8(2) provides that a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Bill of Rights binds a natural or juristic person if, and to the extent that it is practicable,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 into account the nature of the right and the nature of any duty imposed by the right.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South African courts have accepted that the environmental right is of such a nature and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invoked between one citizen and another. In the case of </w:t>
      </w:r>
      <w:r>
        <w:rPr>
          <w:i/>
          <w:vertAlign w:val="baseline"/>
        </w:rPr>
        <w:t>Minister of Health and Welfare vs.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Woodcarb (Pty) Ltd. and another</w:t>
      </w:r>
      <w:r>
        <w:rPr>
          <w:vertAlign w:val="baseline"/>
        </w:rPr>
        <w:t>,</w:t>
      </w:r>
      <w:r>
        <w:rPr>
          <w:vertAlign w:val="superscript"/>
        </w:rPr>
        <w:t>55</w:t>
      </w:r>
      <w:r>
        <w:rPr>
          <w:vertAlign w:val="baseline"/>
        </w:rPr>
        <w:t> the respondent‘s conduct of dispersing vast amount of</w:t>
      </w:r>
      <w:r>
        <w:rPr>
          <w:spacing w:val="1"/>
          <w:vertAlign w:val="baseline"/>
        </w:rPr>
        <w:t> </w:t>
      </w:r>
      <w:r>
        <w:rPr>
          <w:vertAlign w:val="baseline"/>
        </w:rPr>
        <w:t>smoke generated from its sawmill operations was held not only to have contravened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 but also to constitute an infringement of the right of the respondent‘s neighbours to</w:t>
      </w:r>
      <w:r>
        <w:rPr>
          <w:spacing w:val="-57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 which is</w:t>
      </w:r>
      <w:r>
        <w:rPr>
          <w:spacing w:val="2"/>
          <w:vertAlign w:val="baseline"/>
        </w:rPr>
        <w:t> </w:t>
      </w:r>
      <w:r>
        <w:rPr>
          <w:vertAlign w:val="baseline"/>
        </w:rPr>
        <w:t>not detrimental to their health or</w:t>
      </w:r>
      <w:r>
        <w:rPr>
          <w:spacing w:val="-1"/>
          <w:vertAlign w:val="baseline"/>
        </w:rPr>
        <w:t> </w:t>
      </w:r>
      <w:r>
        <w:rPr>
          <w:vertAlign w:val="baseline"/>
        </w:rPr>
        <w:t>well-being.</w:t>
      </w:r>
      <w:r>
        <w:rPr>
          <w:vertAlign w:val="superscript"/>
        </w:rPr>
        <w:t>56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7"/>
        </w:rPr>
      </w:pPr>
      <w:r>
        <w:rPr/>
        <w:pict>
          <v:rect style="position:absolute;margin-left:72.024002pt;margin-top:12.048858pt;width:144.020pt;height:.71997pt;mso-position-horizontal-relative:page;mso-position-vertical-relative:paragraph;z-index:-15627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z w:val="20"/>
          <w:vertAlign w:val="baseline"/>
        </w:rPr>
        <w:t>Feris,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p.257.</w:t>
      </w:r>
    </w:p>
    <w:p>
      <w:pPr>
        <w:spacing w:before="1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z w:val="20"/>
          <w:vertAlign w:val="baseline"/>
        </w:rPr>
        <w:t> See Section 8(1) of the South African Constitution which states that the Bill of Rights applies to all law ,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binds the legislature, the executive , the judiciary and all organs of government. Section 8(2) provides that 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provision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binds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 natural or juristic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z w:val="20"/>
          <w:vertAlign w:val="baseline"/>
        </w:rPr>
        <w:t>Feris,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257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(N)</w:t>
      </w:r>
    </w:p>
    <w:p>
      <w:pPr>
        <w:spacing w:before="1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z w:val="20"/>
          <w:vertAlign w:val="baseline"/>
        </w:rPr>
        <w:t> Although the case was considered under the interim Constitution (Act 200 of 1993), it is still relevant owing 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similar wording of the environmental right retained in the final Constitution. See Paterson, S., </w:t>
      </w:r>
      <w:r>
        <w:rPr>
          <w:rFonts w:ascii="Calibri"/>
          <w:i/>
          <w:sz w:val="20"/>
          <w:vertAlign w:val="baseline"/>
        </w:rPr>
        <w:t>Teaching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 African Universities,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1, op. cit.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8" w:firstLine="719"/>
        <w:jc w:val="both"/>
      </w:pP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corporations.</w:t>
      </w:r>
      <w:r>
        <w:rPr>
          <w:spacing w:val="-57"/>
        </w:rPr>
        <w:t> </w:t>
      </w:r>
      <w:r>
        <w:rPr/>
        <w:t>Those who suffer most are often vulnerable groups in the society such as the poor, children,</w:t>
      </w:r>
      <w:r>
        <w:rPr>
          <w:spacing w:val="1"/>
        </w:rPr>
        <w:t> </w:t>
      </w:r>
      <w:r>
        <w:rPr/>
        <w:t>women and indigenous communities. Horizontal application of the right would enable persons</w:t>
      </w:r>
      <w:r>
        <w:rPr>
          <w:spacing w:val="1"/>
        </w:rPr>
        <w:t> </w:t>
      </w:r>
      <w:r>
        <w:rPr/>
        <w:t>whose health or well-being is affected by the environmental degradation to assert the right not</w:t>
      </w:r>
      <w:r>
        <w:rPr>
          <w:spacing w:val="1"/>
        </w:rPr>
        <w:t> </w:t>
      </w:r>
      <w:r>
        <w:rPr/>
        <w:t>only</w:t>
      </w:r>
      <w:r>
        <w:rPr>
          <w:spacing w:val="-6"/>
        </w:rPr>
        <w:t> </w:t>
      </w:r>
      <w:r>
        <w:rPr/>
        <w:t>against the State, but also against</w:t>
      </w:r>
      <w:r>
        <w:rPr>
          <w:spacing w:val="-1"/>
        </w:rPr>
        <w:t> </w:t>
      </w:r>
      <w:r>
        <w:rPr/>
        <w:t>persons responsible for</w:t>
      </w:r>
      <w:r>
        <w:rPr>
          <w:spacing w:val="-1"/>
        </w:rPr>
        <w:t> </w:t>
      </w:r>
      <w:r>
        <w:rPr/>
        <w:t>the degradation.</w:t>
      </w:r>
    </w:p>
    <w:p>
      <w:pPr>
        <w:pStyle w:val="BodyText"/>
        <w:spacing w:line="480" w:lineRule="auto" w:before="200"/>
        <w:ind w:right="572" w:firstLine="719"/>
        <w:jc w:val="both"/>
      </w:pPr>
      <w:r>
        <w:rPr/>
        <w:t>Sub-section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imposes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constitutional duty on the state to secure the right of individuals to have the environment</w:t>
      </w:r>
      <w:r>
        <w:rPr>
          <w:spacing w:val="1"/>
        </w:rPr>
        <w:t> </w:t>
      </w:r>
      <w:r>
        <w:rPr/>
        <w:t>protected, for the benefit of present and future generations, through reasonable legislative and</w:t>
      </w:r>
      <w:r>
        <w:rPr>
          <w:spacing w:val="1"/>
        </w:rPr>
        <w:t> </w:t>
      </w:r>
      <w:r>
        <w:rPr/>
        <w:t>other measures that prevent pollution and ecological degradation, promote conservation, secure</w:t>
      </w:r>
      <w:r>
        <w:rPr>
          <w:spacing w:val="-57"/>
        </w:rPr>
        <w:t> </w:t>
      </w:r>
      <w:r>
        <w:rPr/>
        <w:t>ecologically sustainable development and use of natural resources while promoting justifiable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requirements, Section 24 imposes an obligation on the state to bring current legislation in 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‗Other</w:t>
      </w:r>
      <w:r>
        <w:rPr>
          <w:spacing w:val="1"/>
        </w:rPr>
        <w:t> </w:t>
      </w:r>
      <w:r>
        <w:rPr/>
        <w:t>measures‘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-57"/>
        </w:rPr>
        <w:t> </w:t>
      </w:r>
      <w:r>
        <w:rPr/>
        <w:t>policy,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regulatory 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programmes.</w:t>
      </w:r>
    </w:p>
    <w:p>
      <w:pPr>
        <w:pStyle w:val="BodyText"/>
        <w:spacing w:line="480" w:lineRule="auto" w:before="201"/>
        <w:ind w:right="572" w:firstLine="719"/>
        <w:jc w:val="both"/>
      </w:pPr>
      <w:r>
        <w:rPr>
          <w:i/>
        </w:rPr>
        <w:t>In Government of the Republic of South Africa and others vs. Grootboom and others</w:t>
      </w:r>
      <w:r>
        <w:rPr>
          <w:vertAlign w:val="superscript"/>
        </w:rPr>
        <w:t>57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Constitutional Court stated that what constitutes reasonable legislative and other 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had to be determined in the light of the fact that the Constitution created different spheres 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national,</w:t>
      </w:r>
      <w:r>
        <w:rPr>
          <w:spacing w:val="1"/>
          <w:vertAlign w:val="baseline"/>
        </w:rPr>
        <w:t> </w:t>
      </w:r>
      <w:r>
        <w:rPr>
          <w:vertAlign w:val="baseline"/>
        </w:rPr>
        <w:t>provincial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local.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allocate</w:t>
      </w:r>
      <w:r>
        <w:rPr>
          <w:spacing w:val="58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56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tasks</w:t>
      </w:r>
      <w:r>
        <w:rPr>
          <w:spacing w:val="58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59"/>
          <w:vertAlign w:val="baseline"/>
        </w:rPr>
        <w:t> </w:t>
      </w:r>
      <w:r>
        <w:rPr>
          <w:vertAlign w:val="baseline"/>
        </w:rPr>
        <w:t>spheres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ensure</w:t>
      </w:r>
      <w:r>
        <w:rPr>
          <w:spacing w:val="57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8"/>
        </w:rPr>
      </w:pPr>
      <w:r>
        <w:rPr/>
        <w:pict>
          <v:rect style="position:absolute;margin-left:72.024002pt;margin-top:12.553155pt;width:144.020pt;height:.71997pt;mso-position-horizontal-relative:page;mso-position-vertical-relative:paragraph;z-index:-15626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BCLR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1169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(CC).</w:t>
      </w:r>
    </w:p>
    <w:p>
      <w:pPr>
        <w:spacing w:before="1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The Grootboom case raised the issue of enforcement of socio-economic rights. It focused in particular on 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state's obligations under section 26 of the Constitution, which gives everyone the right to access to adequate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housing,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and section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28(1)(c)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which,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affords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children 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right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to shelter.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109"/>
        <w:ind w:right="575"/>
        <w:jc w:val="both"/>
      </w:pPr>
      <w:r>
        <w:rPr/>
        <w:t>appropriate financial and human resources are available.</w:t>
      </w:r>
      <w:r>
        <w:rPr>
          <w:vertAlign w:val="superscript"/>
        </w:rPr>
        <w:t>58</w:t>
      </w:r>
      <w:r>
        <w:rPr>
          <w:vertAlign w:val="baseline"/>
        </w:rPr>
        <w:t> The case also highlighted the point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both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content 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 implementation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should be reasonable.</w:t>
      </w:r>
    </w:p>
    <w:p>
      <w:pPr>
        <w:spacing w:line="480" w:lineRule="auto" w:before="194"/>
        <w:ind w:left="460" w:right="569" w:firstLine="719"/>
        <w:jc w:val="both"/>
        <w:rPr>
          <w:sz w:val="24"/>
        </w:rPr>
      </w:pPr>
      <w:r>
        <w:rPr>
          <w:sz w:val="24"/>
        </w:rPr>
        <w:t>Section 24 explicitly recognises the principle of intergenerational equity in that the</w:t>
      </w:r>
      <w:r>
        <w:rPr>
          <w:spacing w:val="1"/>
          <w:sz w:val="24"/>
        </w:rPr>
        <w:t> </w:t>
      </w:r>
      <w:r>
        <w:rPr>
          <w:sz w:val="24"/>
        </w:rPr>
        <w:t>environment must be protected ‗for the benefit of present and future generations‘.</w:t>
      </w:r>
      <w:r>
        <w:rPr>
          <w:spacing w:val="1"/>
          <w:sz w:val="24"/>
        </w:rPr>
        <w:t> </w:t>
      </w:r>
      <w:r>
        <w:rPr>
          <w:i/>
          <w:sz w:val="24"/>
        </w:rPr>
        <w:t>In BP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Southern Africa (Pty) Ltd vs. MEC for Agriculture, Conservation and Land Affairs</w:t>
      </w:r>
      <w:r>
        <w:rPr>
          <w:sz w:val="24"/>
          <w:vertAlign w:val="superscript"/>
        </w:rPr>
        <w:t>59</w:t>
      </w:r>
      <w:r>
        <w:rPr>
          <w:sz w:val="24"/>
          <w:vertAlign w:val="baseline"/>
        </w:rPr>
        <w:t> the 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balancing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environmental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interests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justifiable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social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economic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development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conceptualised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beyond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present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living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generation.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Constitutional Court further stated in the case of </w:t>
      </w:r>
      <w:r>
        <w:rPr>
          <w:i/>
          <w:sz w:val="24"/>
          <w:vertAlign w:val="baseline"/>
        </w:rPr>
        <w:t>Fuel Retailers Association of SouthernAfrica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vs. Director-General Environmental Management, Department of Agriculture, Conservation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 Environment, Mpumalanga Province</w:t>
      </w:r>
      <w:r>
        <w:rPr>
          <w:sz w:val="24"/>
          <w:vertAlign w:val="superscript"/>
        </w:rPr>
        <w:t>60</w:t>
      </w:r>
      <w:r>
        <w:rPr>
          <w:sz w:val="24"/>
          <w:vertAlign w:val="baseline"/>
        </w:rPr>
        <w:t>that,</w:t>
      </w:r>
    </w:p>
    <w:p>
      <w:pPr>
        <w:pStyle w:val="BodyText"/>
        <w:spacing w:before="201"/>
        <w:ind w:left="1540" w:right="603"/>
        <w:jc w:val="both"/>
      </w:pPr>
      <w:r>
        <w:rPr/>
        <w:t>[t]he very idea of sustainability implies continuity. It reflects a concern for social</w:t>
      </w:r>
      <w:r>
        <w:rPr>
          <w:spacing w:val="1"/>
        </w:rPr>
        <w:t> </w:t>
      </w:r>
      <w:r>
        <w:rPr/>
        <w:t>and developmental equity between generations, a concern that must logically be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generation.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 of inter-generational and intra-generational equity which are embodied in</w:t>
      </w:r>
      <w:r>
        <w:rPr>
          <w:spacing w:val="-57"/>
        </w:rPr>
        <w:t> </w:t>
      </w:r>
      <w:r>
        <w:rPr/>
        <w:t>both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contained in NEMA.</w:t>
      </w:r>
      <w:r>
        <w:rPr>
          <w:vertAlign w:val="superscript"/>
        </w:rPr>
        <w:t>61</w:t>
      </w:r>
    </w:p>
    <w:p>
      <w:pPr>
        <w:pStyle w:val="BodyText"/>
        <w:spacing w:line="480" w:lineRule="auto" w:before="202"/>
        <w:ind w:right="571" w:firstLine="719"/>
        <w:jc w:val="both"/>
      </w:pPr>
      <w:r>
        <w:rPr/>
        <w:t>Another important aspect of the right created by s 24(a) is the right to an environment</w:t>
      </w:r>
      <w:r>
        <w:rPr>
          <w:spacing w:val="1"/>
        </w:rPr>
        <w:t> </w:t>
      </w:r>
      <w:r>
        <w:rPr/>
        <w:t>that is not harmful to human health and wellbeing‖. Health has been defined by the World</w:t>
      </w:r>
      <w:r>
        <w:rPr>
          <w:spacing w:val="1"/>
        </w:rPr>
        <w:t> </w:t>
      </w:r>
      <w:r>
        <w:rPr/>
        <w:t>Health Organisation as a ‗state of complete physical, mental and social well-being‘.</w:t>
      </w:r>
      <w:r>
        <w:rPr>
          <w:vertAlign w:val="superscript"/>
        </w:rPr>
        <w:t>62</w:t>
      </w:r>
      <w:r>
        <w:rPr>
          <w:vertAlign w:val="baseline"/>
        </w:rPr>
        <w:t> The right</w:t>
      </w:r>
      <w:r>
        <w:rPr>
          <w:spacing w:val="-58"/>
          <w:vertAlign w:val="baseline"/>
        </w:rPr>
        <w:t> </w:t>
      </w:r>
      <w:r>
        <w:rPr>
          <w:vertAlign w:val="baseline"/>
        </w:rPr>
        <w:t>to a healthy environment contained in sub-section (a) of the environmental clause extends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rights beyond section 27(1) of the Bill of Rights, which is limited to the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care services. A particular environment may be damaging to people‘s health, yet not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person‘s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atmospheric</w:t>
      </w:r>
      <w:r>
        <w:rPr>
          <w:spacing w:val="35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37"/>
          <w:vertAlign w:val="baseline"/>
        </w:rPr>
        <w:t> </w:t>
      </w:r>
      <w:r>
        <w:rPr>
          <w:vertAlign w:val="baseline"/>
        </w:rPr>
        <w:t>or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placement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disposal</w:t>
      </w:r>
      <w:r>
        <w:rPr>
          <w:spacing w:val="37"/>
          <w:vertAlign w:val="baseline"/>
        </w:rPr>
        <w:t> </w:t>
      </w:r>
      <w:r>
        <w:rPr>
          <w:vertAlign w:val="baseline"/>
        </w:rPr>
        <w:t>sites</w:t>
      </w:r>
      <w:r>
        <w:rPr>
          <w:spacing w:val="37"/>
          <w:vertAlign w:val="baseline"/>
        </w:rPr>
        <w:t> </w:t>
      </w:r>
      <w:r>
        <w:rPr>
          <w:vertAlign w:val="baseline"/>
        </w:rPr>
        <w:t>is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be</w:t>
      </w:r>
      <w:r>
        <w:rPr>
          <w:spacing w:val="33"/>
          <w:vertAlign w:val="baseline"/>
        </w:rPr>
        <w:t> </w:t>
      </w:r>
      <w:r>
        <w:rPr>
          <w:vertAlign w:val="baseline"/>
        </w:rPr>
        <w:t>subjected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constitutional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9"/>
        </w:rPr>
      </w:pPr>
      <w:r>
        <w:rPr/>
        <w:pict>
          <v:rect style="position:absolute;margin-left:72.024002pt;margin-top:13.235226pt;width:144.020pt;height:.71997pt;mso-position-horizontal-relative:page;mso-position-vertical-relative:paragraph;z-index:-15626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1171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z w:val="20"/>
          <w:vertAlign w:val="baseline"/>
        </w:rPr>
        <w:t>(2004) 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(W)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219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10BCLR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(CC);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ZACC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13..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i/>
          <w:sz w:val="20"/>
          <w:vertAlign w:val="baseline"/>
        </w:rPr>
        <w:t>Ibid.,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75.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102.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means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Health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Organisation,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Preamble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1978.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2" w:lineRule="auto" w:before="69"/>
        <w:ind w:right="582"/>
        <w:jc w:val="both"/>
      </w:pPr>
      <w:r>
        <w:rPr/>
        <w:t>challenge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grounds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people‘s</w:t>
      </w:r>
      <w:r>
        <w:rPr>
          <w:spacing w:val="18"/>
        </w:rPr>
        <w:t> </w:t>
      </w:r>
      <w:r>
        <w:rPr/>
        <w:t>health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being</w:t>
      </w:r>
      <w:r>
        <w:rPr>
          <w:spacing w:val="17"/>
        </w:rPr>
        <w:t> </w:t>
      </w:r>
      <w:r>
        <w:rPr/>
        <w:t>damaged,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challenge</w:t>
      </w:r>
      <w:r>
        <w:rPr>
          <w:spacing w:val="16"/>
        </w:rPr>
        <w:t> </w:t>
      </w:r>
      <w:r>
        <w:rPr/>
        <w:t>would</w:t>
      </w:r>
      <w:r>
        <w:rPr>
          <w:spacing w:val="18"/>
        </w:rPr>
        <w:t> </w:t>
      </w:r>
      <w:r>
        <w:rPr/>
        <w:t>have</w:t>
      </w:r>
      <w:r>
        <w:rPr>
          <w:spacing w:val="17"/>
        </w:rPr>
        <w:t> </w:t>
      </w:r>
      <w:r>
        <w:rPr/>
        <w:t>to</w:t>
      </w:r>
      <w:r>
        <w:rPr>
          <w:spacing w:val="-58"/>
        </w:rPr>
        <w:t> </w:t>
      </w:r>
      <w:r>
        <w:rPr/>
        <w:t>be</w:t>
      </w:r>
      <w:r>
        <w:rPr>
          <w:spacing w:val="-2"/>
        </w:rPr>
        <w:t> </w:t>
      </w:r>
      <w:r>
        <w:rPr/>
        <w:t>brought in terms of the</w:t>
      </w:r>
      <w:r>
        <w:rPr>
          <w:spacing w:val="-1"/>
        </w:rPr>
        <w:t> </w:t>
      </w:r>
      <w:r>
        <w:rPr/>
        <w:t>environmental right and not in terms of s 27.</w:t>
      </w:r>
      <w:r>
        <w:rPr>
          <w:vertAlign w:val="superscript"/>
        </w:rPr>
        <w:t>63</w:t>
      </w:r>
    </w:p>
    <w:p>
      <w:pPr>
        <w:pStyle w:val="BodyText"/>
        <w:spacing w:line="480" w:lineRule="auto" w:before="194"/>
        <w:ind w:right="572" w:firstLine="719"/>
        <w:jc w:val="both"/>
      </w:pPr>
      <w:r>
        <w:rPr/>
        <w:t>Well-being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term.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is,</w:t>
      </w:r>
      <w:r>
        <w:rPr>
          <w:spacing w:val="1"/>
        </w:rPr>
        <w:t> </w:t>
      </w:r>
      <w:r>
        <w:rPr/>
        <w:t>however, useful in situations where it is difficult to prove that someone‘s health has been</w:t>
      </w:r>
      <w:r>
        <w:rPr>
          <w:spacing w:val="1"/>
        </w:rPr>
        <w:t> </w:t>
      </w:r>
      <w:r>
        <w:rPr/>
        <w:t>affected. In such cases infringement of well-being may be easier to substantiate.</w:t>
      </w:r>
      <w:r>
        <w:rPr>
          <w:vertAlign w:val="superscript"/>
        </w:rPr>
        <w:t>64</w:t>
      </w:r>
      <w:r>
        <w:rPr>
          <w:vertAlign w:val="baseline"/>
        </w:rPr>
        <w:t>Glazewski</w:t>
      </w:r>
      <w:r>
        <w:rPr>
          <w:vertAlign w:val="superscript"/>
        </w:rPr>
        <w:t>65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regards well-being as inclusive of spiritual or psychological aspects, such as the individual‘s</w:t>
      </w:r>
      <w:r>
        <w:rPr>
          <w:spacing w:val="1"/>
          <w:vertAlign w:val="baseline"/>
        </w:rPr>
        <w:t> </w:t>
      </w:r>
      <w:r>
        <w:rPr>
          <w:vertAlign w:val="baseline"/>
        </w:rPr>
        <w:t>need to be able to communicate with nature. Well-being should also include economic,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cultural aspects. For example, environmental degradation could affect the economic, social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cultural lives of indigenous people who rely on biodiversity for nutrition and medicine and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-3"/>
          <w:vertAlign w:val="baseline"/>
        </w:rPr>
        <w:t> </w:t>
      </w:r>
      <w:r>
        <w:rPr>
          <w:vertAlign w:val="baseline"/>
        </w:rPr>
        <w:t>traditional beliefs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culture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often</w:t>
      </w:r>
      <w:r>
        <w:rPr>
          <w:spacing w:val="-1"/>
          <w:vertAlign w:val="baseline"/>
        </w:rPr>
        <w:t> </w:t>
      </w:r>
      <w:r>
        <w:rPr>
          <w:vertAlign w:val="baseline"/>
        </w:rPr>
        <w:t>linked to certain streams,</w:t>
      </w:r>
      <w:r>
        <w:rPr>
          <w:spacing w:val="-1"/>
          <w:vertAlign w:val="baseline"/>
        </w:rPr>
        <w:t> </w:t>
      </w:r>
      <w:r>
        <w:rPr>
          <w:vertAlign w:val="baseline"/>
        </w:rPr>
        <w:t>rivers or</w:t>
      </w:r>
      <w:r>
        <w:rPr>
          <w:spacing w:val="-2"/>
          <w:vertAlign w:val="baseline"/>
        </w:rPr>
        <w:t> </w:t>
      </w:r>
      <w:r>
        <w:rPr>
          <w:vertAlign w:val="baseline"/>
        </w:rPr>
        <w:t>forests.</w:t>
      </w:r>
    </w:p>
    <w:p>
      <w:pPr>
        <w:pStyle w:val="BodyText"/>
        <w:spacing w:line="480" w:lineRule="auto" w:before="201"/>
        <w:ind w:right="569" w:firstLine="719"/>
        <w:jc w:val="both"/>
      </w:pPr>
      <w:r>
        <w:rPr/>
        <w:t>In human rights discourse it has been accepted that conflicts may exist between rights.</w:t>
      </w:r>
      <w:r>
        <w:rPr>
          <w:spacing w:val="1"/>
        </w:rPr>
        <w:t> </w:t>
      </w:r>
      <w:r>
        <w:rPr/>
        <w:t>Section 24, which deals with environmental right, recognizes the interrelationship and tension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justifiable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development.</w:t>
      </w:r>
      <w:r>
        <w:rPr>
          <w:vertAlign w:val="superscript"/>
        </w:rPr>
        <w:t>66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BP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Southern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Africa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(Pty)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Ltd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MEC**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for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Agriculture,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Conservation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and Land Affairs,</w:t>
      </w:r>
      <w:r>
        <w:rPr>
          <w:i/>
          <w:vertAlign w:val="superscript"/>
        </w:rPr>
        <w:t>67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it was held: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1"/>
        </w:rPr>
      </w:pPr>
      <w:r>
        <w:rPr/>
        <w:pict>
          <v:rect style="position:absolute;margin-left:72.024002pt;margin-top:8.548134pt;width:144.020pt;height:.72003pt;mso-position-horizontal-relative:page;mso-position-vertical-relative:paragraph;z-index:-15625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z w:val="20"/>
          <w:vertAlign w:val="baseline"/>
        </w:rPr>
        <w:t>Glazewski,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 (2005).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z w:val="20"/>
          <w:vertAlign w:val="baseline"/>
        </w:rPr>
        <w:t>ed).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Lexis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Nexis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Butterworth,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Durban,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</w:t>
      </w:r>
    </w:p>
    <w:p>
      <w:pPr>
        <w:spacing w:before="0"/>
        <w:ind w:left="460" w:right="57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64</w:t>
      </w:r>
      <w:r>
        <w:rPr>
          <w:rFonts w:ascii="Calibri" w:hAnsi="Calibri"/>
          <w:sz w:val="20"/>
          <w:vertAlign w:val="baseline"/>
        </w:rPr>
        <w:t>Kidd, M. (1997).</w:t>
      </w:r>
      <w:r>
        <w:rPr>
          <w:rFonts w:ascii="Calibri" w:hAnsi="Calibri"/>
          <w:i/>
          <w:sz w:val="20"/>
          <w:vertAlign w:val="baseline"/>
        </w:rPr>
        <w:t>Environmental Law: A South African Guide</w:t>
      </w:r>
      <w:r>
        <w:rPr>
          <w:rFonts w:ascii="Calibri" w:hAnsi="Calibri"/>
          <w:sz w:val="20"/>
          <w:vertAlign w:val="baseline"/>
        </w:rPr>
        <w:t>. Juta, p.36. It is to be noted that the term remains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subjective and a lot would depend on the discretion of the court. It has also been argued that while harm 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‘well-being’ need not amount to mental or physical ill health, something more is required than a sense 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emotional insecurity or aesthetic discomfort before the section becomes applicable. See Liebenberg, S. (1997)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‘Environment’ in Davis, D. </w:t>
      </w:r>
      <w:r>
        <w:rPr>
          <w:rFonts w:ascii="Calibri" w:hAnsi="Calibri"/>
          <w:i/>
          <w:sz w:val="20"/>
          <w:vertAlign w:val="baseline"/>
        </w:rPr>
        <w:t>et al. </w:t>
      </w:r>
      <w:r>
        <w:rPr>
          <w:rFonts w:ascii="Calibri" w:hAnsi="Calibri"/>
          <w:sz w:val="20"/>
          <w:vertAlign w:val="baseline"/>
        </w:rPr>
        <w:t>(eds.) </w:t>
      </w:r>
      <w:r>
        <w:rPr>
          <w:rFonts w:ascii="Calibri" w:hAnsi="Calibri"/>
          <w:i/>
          <w:sz w:val="20"/>
          <w:vertAlign w:val="baseline"/>
        </w:rPr>
        <w:t>FundamentalRights in the Constitution — Commentary and Cases, </w:t>
      </w:r>
      <w:r>
        <w:rPr>
          <w:rFonts w:ascii="Calibri" w:hAnsi="Calibri"/>
          <w:sz w:val="20"/>
          <w:vertAlign w:val="baseline"/>
        </w:rPr>
        <w:t>pp. 256-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259.</w:t>
      </w:r>
    </w:p>
    <w:p>
      <w:pPr>
        <w:spacing w:before="0"/>
        <w:ind w:left="460" w:right="57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z w:val="20"/>
          <w:vertAlign w:val="baseline"/>
        </w:rPr>
        <w:t>Glazewski, J. (1994) The Environment and the New Constitution. 1 </w:t>
      </w:r>
      <w:r>
        <w:rPr>
          <w:rFonts w:ascii="Calibri"/>
          <w:i/>
          <w:sz w:val="20"/>
          <w:vertAlign w:val="baseline"/>
        </w:rPr>
        <w:t>South African Journal of Environmental Law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Policy</w:t>
      </w:r>
      <w:r>
        <w:rPr>
          <w:rFonts w:ascii="Calibri"/>
          <w:sz w:val="20"/>
          <w:vertAlign w:val="baseline"/>
        </w:rPr>
        <w:t>, p. 3.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24(b)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 Constitution.</w:t>
      </w:r>
    </w:p>
    <w:p>
      <w:pPr>
        <w:spacing w:before="1"/>
        <w:ind w:left="460" w:right="585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** MEC means Member of the Executive Council to whom the Premier (of a Province) has assigned responsibility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for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environmental affairs. See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section 1, NEMA.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z w:val="20"/>
          <w:vertAlign w:val="baseline"/>
        </w:rPr>
        <w:t>[2004]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(W).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before="69"/>
        <w:ind w:left="1540" w:right="597"/>
        <w:jc w:val="both"/>
      </w:pPr>
      <w:r>
        <w:rPr/>
        <w:t>The</w:t>
      </w:r>
      <w:r>
        <w:rPr>
          <w:spacing w:val="-4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‗sustainable</w:t>
      </w:r>
      <w:r>
        <w:rPr>
          <w:spacing w:val="-3"/>
        </w:rPr>
        <w:t> </w:t>
      </w:r>
      <w:r>
        <w:rPr/>
        <w:t>development‘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fundamental</w:t>
      </w:r>
      <w:r>
        <w:rPr>
          <w:spacing w:val="-2"/>
        </w:rPr>
        <w:t> </w:t>
      </w:r>
      <w:r>
        <w:rPr/>
        <w:t>building</w:t>
      </w:r>
      <w:r>
        <w:rPr>
          <w:spacing w:val="-4"/>
        </w:rPr>
        <w:t> </w:t>
      </w:r>
      <w:r>
        <w:rPr/>
        <w:t>block</w:t>
      </w:r>
      <w:r>
        <w:rPr>
          <w:spacing w:val="-3"/>
        </w:rPr>
        <w:t> </w:t>
      </w:r>
      <w:r>
        <w:rPr/>
        <w:t>around</w:t>
      </w:r>
      <w:r>
        <w:rPr>
          <w:spacing w:val="-57"/>
        </w:rPr>
        <w:t> </w:t>
      </w:r>
      <w:r>
        <w:rPr/>
        <w:t>which environmental legal norms have been fashioned, both internationally and 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24(b)(iii)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spacing w:val="60"/>
        </w:rPr>
        <w:t> </w:t>
      </w:r>
      <w:r>
        <w:rPr/>
        <w:t>Pure</w:t>
      </w:r>
      <w:r>
        <w:rPr>
          <w:spacing w:val="1"/>
        </w:rPr>
        <w:t> </w:t>
      </w:r>
      <w:r>
        <w:rPr/>
        <w:t>economic principles will no longer determine in an unbridled fashion whether a</w:t>
      </w:r>
      <w:r>
        <w:rPr>
          <w:spacing w:val="1"/>
        </w:rPr>
        <w:t> </w:t>
      </w:r>
      <w:r>
        <w:rPr/>
        <w:t>development is acceptable. Development, which may be regarded as economically</w:t>
      </w:r>
      <w:r>
        <w:rPr>
          <w:spacing w:val="1"/>
        </w:rPr>
        <w:t> </w:t>
      </w:r>
      <w:r>
        <w:rPr/>
        <w:t>and financially sound,</w:t>
      </w:r>
      <w:r>
        <w:rPr>
          <w:spacing w:val="1"/>
        </w:rPr>
        <w:t> </w:t>
      </w:r>
      <w:r>
        <w:rPr/>
        <w:t>will in future be balanced by its</w:t>
      </w:r>
      <w:r>
        <w:rPr>
          <w:spacing w:val="1"/>
        </w:rPr>
        <w:t> </w:t>
      </w:r>
      <w:r>
        <w:rPr/>
        <w:t>environmental</w:t>
      </w:r>
      <w:r>
        <w:rPr>
          <w:spacing w:val="60"/>
        </w:rPr>
        <w:t> </w:t>
      </w:r>
      <w:r>
        <w:rPr/>
        <w:t>impact,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coherent</w:t>
      </w:r>
      <w:r>
        <w:rPr>
          <w:spacing w:val="1"/>
        </w:rPr>
        <w:t> </w:t>
      </w:r>
      <w:r>
        <w:rPr/>
        <w:t>cognisance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intergenerational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 use of resources in order to arrive at an integrated management of the</w:t>
      </w:r>
      <w:r>
        <w:rPr>
          <w:spacing w:val="1"/>
        </w:rPr>
        <w:t> </w:t>
      </w:r>
      <w:r>
        <w:rPr/>
        <w:t>environment, sustainable development and socio-economic concerns. By elevating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justiciable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irreversibly embarked on a road, which will lead to the goal of attaining a protected</w:t>
      </w:r>
      <w:r>
        <w:rPr>
          <w:spacing w:val="-57"/>
        </w:rPr>
        <w:t> </w:t>
      </w:r>
      <w:r>
        <w:rPr/>
        <w:t>environment by an integrated approach, which takes into consideration inter alia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and principles.</w:t>
      </w:r>
      <w:r>
        <w:rPr>
          <w:vertAlign w:val="superscript"/>
        </w:rPr>
        <w:t>68</w:t>
      </w:r>
    </w:p>
    <w:p>
      <w:pPr>
        <w:pStyle w:val="BodyText"/>
        <w:spacing w:line="482" w:lineRule="auto" w:before="201"/>
        <w:ind w:right="573" w:firstLine="719"/>
        <w:jc w:val="both"/>
      </w:pPr>
      <w:r>
        <w:rPr/>
        <w:t>The obligation to promote justifiable socio-economic development was more recently</w:t>
      </w:r>
      <w:r>
        <w:rPr>
          <w:spacing w:val="1"/>
        </w:rPr>
        <w:t> </w:t>
      </w:r>
      <w:r>
        <w:rPr/>
        <w:t>noted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Constitutional Court in the</w:t>
      </w:r>
      <w:r>
        <w:rPr>
          <w:spacing w:val="1"/>
        </w:rPr>
        <w:t> </w:t>
      </w:r>
      <w:r>
        <w:rPr>
          <w:i/>
        </w:rPr>
        <w:t>Fuel Retailers</w:t>
      </w:r>
      <w:r>
        <w:rPr>
          <w:i/>
          <w:spacing w:val="1"/>
        </w:rPr>
        <w:t> </w:t>
      </w:r>
      <w:r>
        <w:rPr>
          <w:i/>
        </w:rPr>
        <w:t>case</w:t>
      </w:r>
      <w:r>
        <w:rPr>
          <w:vertAlign w:val="superscript"/>
        </w:rPr>
        <w:t>69</w:t>
      </w:r>
      <w:r>
        <w:rPr>
          <w:spacing w:val="1"/>
          <w:vertAlign w:val="baseline"/>
        </w:rPr>
        <w:t> </w:t>
      </w:r>
      <w:r>
        <w:rPr>
          <w:vertAlign w:val="baseline"/>
        </w:rPr>
        <w:t>when it held:</w:t>
      </w:r>
    </w:p>
    <w:p>
      <w:pPr>
        <w:pStyle w:val="BodyText"/>
        <w:spacing w:before="196"/>
        <w:ind w:left="1540" w:right="599"/>
        <w:jc w:val="both"/>
      </w:pP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recognises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development; indeed it recognises the need for the protection of the environment</w:t>
      </w:r>
      <w:r>
        <w:rPr>
          <w:spacing w:val="1"/>
        </w:rPr>
        <w:t> </w:t>
      </w:r>
      <w:r>
        <w:rPr/>
        <w:t>while at the same time it recognises the need for social and economic development.</w:t>
      </w:r>
      <w:r>
        <w:rPr>
          <w:spacing w:val="1"/>
        </w:rPr>
        <w:t> </w:t>
      </w:r>
      <w:r>
        <w:rPr/>
        <w:t>It contemplates the integration of environmental protection and socio-economic</w:t>
      </w:r>
      <w:r>
        <w:rPr>
          <w:spacing w:val="1"/>
        </w:rPr>
        <w:t> </w:t>
      </w:r>
      <w:r>
        <w:rPr/>
        <w:t>development. It envisages that environmental considerations will be balanced with</w:t>
      </w:r>
      <w:r>
        <w:rPr>
          <w:spacing w:val="1"/>
        </w:rPr>
        <w:t> </w:t>
      </w:r>
      <w:r>
        <w:rPr/>
        <w:t>socio-economic considerations through the ideal</w:t>
      </w:r>
      <w:r>
        <w:rPr>
          <w:spacing w:val="60"/>
        </w:rPr>
        <w:t> </w:t>
      </w:r>
      <w:r>
        <w:rPr/>
        <w:t>of sustainable development. This</w:t>
      </w:r>
      <w:r>
        <w:rPr>
          <w:spacing w:val="1"/>
        </w:rPr>
        <w:t> </w:t>
      </w:r>
      <w:r>
        <w:rPr/>
        <w:t>is apparent from section 24(b) (iii) which provides that the environment will be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ote</w:t>
      </w:r>
      <w:r>
        <w:rPr>
          <w:spacing w:val="-2"/>
        </w:rPr>
        <w:t>c</w:t>
      </w:r>
      <w:r>
        <w:rPr/>
        <w:t>ted </w:t>
      </w:r>
      <w:r>
        <w:rPr>
          <w:spacing w:val="-11"/>
        </w:rPr>
        <w:t> </w:t>
      </w:r>
      <w:r>
        <w:rPr>
          <w:spacing w:val="4"/>
        </w:rPr>
        <w:t>b</w:t>
      </w:r>
      <w:r>
        <w:rPr/>
        <w:t>y </w:t>
      </w:r>
      <w:r>
        <w:rPr>
          <w:spacing w:val="-15"/>
        </w:rPr>
        <w:t> </w:t>
      </w:r>
      <w:r>
        <w:rPr>
          <w:spacing w:val="2"/>
        </w:rPr>
        <w:t>s</w:t>
      </w:r>
      <w:r>
        <w:rPr>
          <w:spacing w:val="-1"/>
        </w:rPr>
        <w:t>ec</w:t>
      </w:r>
      <w:r>
        <w:rPr>
          <w:spacing w:val="2"/>
        </w:rPr>
        <w:t>u</w:t>
      </w:r>
      <w:r>
        <w:rPr/>
        <w:t>ring </w:t>
      </w:r>
      <w:r>
        <w:rPr>
          <w:spacing w:val="-11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ec</w:t>
      </w:r>
      <w:r>
        <w:rPr/>
        <w:t>ol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ic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l</w:t>
      </w:r>
      <w:r>
        <w:rPr/>
        <w:t>y </w:t>
      </w:r>
      <w:r>
        <w:rPr>
          <w:spacing w:val="-15"/>
        </w:rPr>
        <w:t> </w:t>
      </w:r>
      <w:r>
        <w:rPr>
          <w:spacing w:val="-1"/>
        </w:rPr>
        <w:t>sus</w:t>
      </w:r>
      <w:r>
        <w:rPr/>
        <w:t>t</w:t>
      </w:r>
      <w:r>
        <w:rPr>
          <w:spacing w:val="-1"/>
        </w:rPr>
        <w:t>a</w:t>
      </w:r>
      <w:r>
        <w:rPr/>
        <w:t>inable </w:t>
      </w:r>
      <w:r>
        <w:rPr>
          <w:spacing w:val="-9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8"/>
        </w:rPr>
        <w:t> </w:t>
      </w:r>
      <w:r>
        <w:rPr/>
        <w:t>use </w:t>
      </w:r>
      <w:r>
        <w:rPr>
          <w:spacing w:val="-9"/>
        </w:rPr>
        <w:t> </w:t>
      </w:r>
      <w:r>
        <w:rPr/>
        <w:t>of </w:t>
      </w:r>
      <w:r>
        <w:rPr>
          <w:spacing w:val="-11"/>
        </w:rPr>
        <w:t> </w:t>
      </w:r>
      <w:r>
        <w:rPr/>
        <w:t>n</w:t>
      </w:r>
      <w:r>
        <w:rPr>
          <w:spacing w:val="-1"/>
        </w:rPr>
        <w:t>a</w:t>
      </w:r>
      <w:r>
        <w:rPr/>
        <w:t>tur</w:t>
      </w:r>
      <w:r>
        <w:rPr>
          <w:spacing w:val="1"/>
        </w:rPr>
        <w:t>a</w:t>
      </w:r>
      <w:r>
        <w:rPr/>
        <w:t>l resources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justifiable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development‖.</w:t>
      </w:r>
      <w:r>
        <w:rPr>
          <w:spacing w:val="1"/>
        </w:rPr>
        <w:t> </w:t>
      </w:r>
      <w:r>
        <w:rPr/>
        <w:t>Sustainable development and sustainable use and exploitation of natural resources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at the</w:t>
      </w:r>
      <w:r>
        <w:rPr>
          <w:spacing w:val="1"/>
        </w:rPr>
        <w:t> </w:t>
      </w:r>
      <w:r>
        <w:rPr/>
        <w:t>core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protection of</w:t>
      </w:r>
      <w:r>
        <w:rPr>
          <w:spacing w:val="-1"/>
        </w:rPr>
        <w:t> </w:t>
      </w:r>
      <w:r>
        <w:rPr/>
        <w:t>the environment.</w:t>
      </w:r>
      <w:r>
        <w:rPr>
          <w:vertAlign w:val="superscript"/>
        </w:rPr>
        <w:t>70</w:t>
      </w:r>
    </w:p>
    <w:p>
      <w:pPr>
        <w:pStyle w:val="BodyText"/>
        <w:spacing w:line="480" w:lineRule="auto" w:before="200"/>
        <w:ind w:right="57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emphasises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balancing</w:t>
      </w:r>
      <w:r>
        <w:rPr>
          <w:spacing w:val="20"/>
        </w:rPr>
        <w:t> </w:t>
      </w:r>
      <w:r>
        <w:rPr/>
        <w:t>of</w:t>
      </w:r>
      <w:r>
        <w:rPr>
          <w:spacing w:val="24"/>
        </w:rPr>
        <w:t> </w:t>
      </w:r>
      <w:r>
        <w:rPr/>
        <w:t>economic,</w:t>
      </w:r>
      <w:r>
        <w:rPr>
          <w:spacing w:val="27"/>
        </w:rPr>
        <w:t> </w:t>
      </w:r>
      <w:r>
        <w:rPr/>
        <w:t>social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environmental</w:t>
      </w:r>
      <w:r>
        <w:rPr>
          <w:spacing w:val="23"/>
        </w:rPr>
        <w:t> </w:t>
      </w:r>
      <w:r>
        <w:rPr/>
        <w:t>considerations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development</w:t>
      </w:r>
      <w:r>
        <w:rPr>
          <w:spacing w:val="24"/>
        </w:rPr>
        <w:t> </w:t>
      </w:r>
      <w:r>
        <w:rPr/>
        <w:t>process)</w:t>
      </w:r>
      <w:r>
        <w:rPr>
          <w:spacing w:val="-58"/>
        </w:rPr>
        <w:t> </w:t>
      </w:r>
      <w:r>
        <w:rPr/>
        <w:t>in the implementation of the environmental right and to environmental regulation. The 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viewed 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prism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development.</w:t>
      </w:r>
    </w:p>
    <w:p>
      <w:pPr>
        <w:spacing w:line="480" w:lineRule="auto" w:before="200"/>
        <w:ind w:left="460" w:right="572" w:firstLine="719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balancing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competing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restated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MEC: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Agriculture, Conservation and Environment and Another vs. HTF Developers (Pty) Limited</w:t>
      </w:r>
      <w:r>
        <w:rPr>
          <w:sz w:val="24"/>
          <w:vertAlign w:val="superscript"/>
        </w:rPr>
        <w:t>71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 the Constitutional Court acknowledged that environmental management, as considered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NEMA,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process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induces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tension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other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contained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Bill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Rights,</w:t>
      </w:r>
    </w:p>
    <w:p>
      <w:pPr>
        <w:pStyle w:val="BodyText"/>
        <w:spacing w:before="6"/>
        <w:ind w:left="0"/>
        <w:rPr>
          <w:sz w:val="15"/>
        </w:rPr>
      </w:pPr>
      <w:r>
        <w:rPr/>
        <w:pict>
          <v:rect style="position:absolute;margin-left:72.024002pt;margin-top:10.875616pt;width:144.020pt;height:.71997pt;mso-position-horizontal-relative:page;mso-position-vertical-relative:paragraph;z-index:-15625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z w:val="20"/>
          <w:vertAlign w:val="baseline"/>
        </w:rPr>
        <w:t>Ibid.,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Claassen,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218-9.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 Ngcobo,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z w:val="20"/>
          <w:vertAlign w:val="baseline"/>
        </w:rPr>
        <w:t>[2007]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ZACC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25. 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69"/>
        <w:jc w:val="both"/>
      </w:pPr>
      <w:r>
        <w:rPr/>
        <w:t>most notably property rights and the right to freedom of trade and occupation. While the</w:t>
      </w:r>
      <w:r>
        <w:rPr>
          <w:spacing w:val="1"/>
        </w:rPr>
        <w:t> </w:t>
      </w:r>
      <w:r>
        <w:rPr/>
        <w:t>environmental right is a collective right, it does not supersede or eclipse other rights</w:t>
      </w:r>
      <w:r>
        <w:rPr>
          <w:vertAlign w:val="superscript"/>
        </w:rPr>
        <w:t>72</w:t>
      </w:r>
      <w:r>
        <w:rPr>
          <w:vertAlign w:val="baseline"/>
        </w:rPr>
        <w:t> and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more than one right comes into play, they must be appropriately balanced by the courts,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have a</w:t>
      </w:r>
      <w:r>
        <w:rPr>
          <w:spacing w:val="-2"/>
          <w:vertAlign w:val="baseline"/>
        </w:rPr>
        <w:t> </w:t>
      </w:r>
      <w:r>
        <w:rPr>
          <w:vertAlign w:val="baseline"/>
        </w:rPr>
        <w:t>vital role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play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matters in</w:t>
      </w:r>
      <w:r>
        <w:rPr>
          <w:spacing w:val="-1"/>
          <w:vertAlign w:val="baseline"/>
        </w:rPr>
        <w:t> </w:t>
      </w:r>
      <w:r>
        <w:rPr>
          <w:vertAlign w:val="baseline"/>
        </w:rPr>
        <w:t>pursuit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sustainable development.</w:t>
      </w:r>
    </w:p>
    <w:p>
      <w:pPr>
        <w:pStyle w:val="BodyText"/>
        <w:spacing w:line="480" w:lineRule="auto" w:before="200"/>
        <w:ind w:right="569" w:firstLine="719"/>
        <w:jc w:val="both"/>
      </w:pPr>
      <w:r>
        <w:rPr/>
        <w:t>The balancing of competing rights and values is not, however, without its challenges.</w:t>
      </w:r>
      <w:r>
        <w:rPr>
          <w:spacing w:val="1"/>
        </w:rPr>
        <w:t> </w:t>
      </w:r>
      <w:r>
        <w:rPr/>
        <w:t>This is illustrated by the case of </w:t>
      </w:r>
      <w:r>
        <w:rPr>
          <w:i/>
        </w:rPr>
        <w:t>Minister of Public Works vs. Kyalami Ridge Environmental</w:t>
      </w:r>
      <w:r>
        <w:rPr>
          <w:i/>
          <w:spacing w:val="1"/>
        </w:rPr>
        <w:t> </w:t>
      </w:r>
      <w:r>
        <w:rPr>
          <w:i/>
        </w:rPr>
        <w:t>Association</w:t>
      </w:r>
      <w:r>
        <w:rPr/>
        <w:t>.</w:t>
      </w:r>
      <w:r>
        <w:rPr>
          <w:vertAlign w:val="superscript"/>
        </w:rPr>
        <w:t>73</w:t>
      </w:r>
      <w:r>
        <w:rPr>
          <w:spacing w:val="1"/>
          <w:vertAlign w:val="baseline"/>
        </w:rPr>
        <w:t> </w:t>
      </w:r>
      <w:r>
        <w:rPr>
          <w:vertAlign w:val="baseline"/>
        </w:rPr>
        <w:t>Here,</w:t>
      </w:r>
      <w:r>
        <w:rPr>
          <w:spacing w:val="1"/>
          <w:vertAlign w:val="baseline"/>
        </w:rPr>
        <w:t> </w:t>
      </w:r>
      <w:r>
        <w:rPr>
          <w:vertAlign w:val="baseline"/>
        </w:rPr>
        <w:t>severe</w:t>
      </w:r>
      <w:r>
        <w:rPr>
          <w:spacing w:val="1"/>
          <w:vertAlign w:val="baseline"/>
        </w:rPr>
        <w:t> </w:t>
      </w:r>
      <w:r>
        <w:rPr>
          <w:vertAlign w:val="baseline"/>
        </w:rPr>
        <w:t>floods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homeless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sought to establish transit camps which could cause environmental degradation.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question of a balance between the right to housing in terms of section 26 of the 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Constitution and the environmental concerns of the respondents was highlighted in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case. The compelling need of the homeless people was found to be more pressing than the need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protect the environment in terms of s 24(a) of the Constitution. The right to housing was</w:t>
      </w:r>
      <w:r>
        <w:rPr>
          <w:spacing w:val="1"/>
          <w:vertAlign w:val="baseline"/>
        </w:rPr>
        <w:t> </w:t>
      </w:r>
      <w:r>
        <w:rPr>
          <w:vertAlign w:val="baseline"/>
        </w:rPr>
        <w:t>upheld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expense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harmful to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well-being.</w:t>
      </w:r>
    </w:p>
    <w:p>
      <w:pPr>
        <w:pStyle w:val="BodyText"/>
        <w:spacing w:line="480" w:lineRule="auto" w:before="201"/>
        <w:ind w:right="570" w:firstLine="719"/>
        <w:jc w:val="both"/>
      </w:pPr>
      <w:r>
        <w:rPr/>
        <w:t>The State is under obligation to respect, protect, promote and fulfil the rights in the Bill</w:t>
      </w:r>
      <w:r>
        <w:rPr>
          <w:spacing w:val="1"/>
        </w:rPr>
        <w:t> </w:t>
      </w:r>
      <w:r>
        <w:rPr/>
        <w:t>of</w:t>
      </w:r>
      <w:r>
        <w:rPr>
          <w:spacing w:val="24"/>
        </w:rPr>
        <w:t> </w:t>
      </w:r>
      <w:r>
        <w:rPr/>
        <w:t>Rights.</w:t>
      </w:r>
      <w:r>
        <w:rPr>
          <w:vertAlign w:val="superscript"/>
        </w:rPr>
        <w:t>74</w:t>
      </w:r>
      <w:r>
        <w:rPr>
          <w:spacing w:val="26"/>
          <w:vertAlign w:val="baseline"/>
        </w:rPr>
        <w:t> </w:t>
      </w:r>
      <w:r>
        <w:rPr>
          <w:vertAlign w:val="baseline"/>
        </w:rPr>
        <w:t>This</w:t>
      </w:r>
      <w:r>
        <w:rPr>
          <w:spacing w:val="25"/>
          <w:vertAlign w:val="baseline"/>
        </w:rPr>
        <w:t> </w:t>
      </w:r>
      <w:r>
        <w:rPr>
          <w:vertAlign w:val="baseline"/>
        </w:rPr>
        <w:t>means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all</w:t>
      </w:r>
      <w:r>
        <w:rPr>
          <w:spacing w:val="25"/>
          <w:vertAlign w:val="baseline"/>
        </w:rPr>
        <w:t> </w:t>
      </w:r>
      <w:r>
        <w:rPr>
          <w:vertAlign w:val="baseline"/>
        </w:rPr>
        <w:t>authorities-</w:t>
      </w:r>
      <w:r>
        <w:rPr>
          <w:spacing w:val="24"/>
          <w:vertAlign w:val="baseline"/>
        </w:rPr>
        <w:t> </w:t>
      </w:r>
      <w:r>
        <w:rPr>
          <w:vertAlign w:val="baseline"/>
        </w:rPr>
        <w:t>at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national,</w:t>
      </w:r>
      <w:r>
        <w:rPr>
          <w:spacing w:val="25"/>
          <w:vertAlign w:val="baseline"/>
        </w:rPr>
        <w:t> </w:t>
      </w:r>
      <w:r>
        <w:rPr>
          <w:vertAlign w:val="baseline"/>
        </w:rPr>
        <w:t>provincial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local</w:t>
      </w:r>
      <w:r>
        <w:rPr>
          <w:spacing w:val="25"/>
          <w:vertAlign w:val="baseline"/>
        </w:rPr>
        <w:t> </w:t>
      </w:r>
      <w:r>
        <w:rPr>
          <w:vertAlign w:val="baseline"/>
        </w:rPr>
        <w:t>levels-</w:t>
      </w:r>
      <w:r>
        <w:rPr>
          <w:spacing w:val="24"/>
          <w:vertAlign w:val="baseline"/>
        </w:rPr>
        <w:t> </w:t>
      </w:r>
      <w:r>
        <w:rPr>
          <w:vertAlign w:val="baseline"/>
        </w:rPr>
        <w:t>must</w:t>
      </w:r>
      <w:r>
        <w:rPr>
          <w:spacing w:val="-58"/>
          <w:vertAlign w:val="baseline"/>
        </w:rPr>
        <w:t> </w:t>
      </w:r>
      <w:r>
        <w:rPr>
          <w:vertAlign w:val="baseline"/>
        </w:rPr>
        <w:t>not only refrain from interfering with the enjoyment of the environmental right, but must act so</w:t>
      </w:r>
      <w:r>
        <w:rPr>
          <w:spacing w:val="-57"/>
          <w:vertAlign w:val="baseline"/>
        </w:rPr>
        <w:t> </w:t>
      </w:r>
      <w:r>
        <w:rPr>
          <w:vertAlign w:val="baseline"/>
        </w:rPr>
        <w:t>as to protect, enhance and realize its enjoyment. The duty to respect requires the state to refrain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interfering with the enjoyment of rights. The duty to protect requires the state to 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 enjoyment of rights, and the capacity of people to enhance their enjoyment of rights or</w:t>
      </w:r>
      <w:r>
        <w:rPr>
          <w:spacing w:val="-57"/>
          <w:vertAlign w:val="baseline"/>
        </w:rPr>
        <w:t> </w:t>
      </w:r>
      <w:r>
        <w:rPr>
          <w:vertAlign w:val="baseline"/>
        </w:rPr>
        <w:t>newly to gain access to the enjoyment of rights against third party interference.</w:t>
      </w:r>
      <w:r>
        <w:rPr>
          <w:vertAlign w:val="superscript"/>
        </w:rPr>
        <w:t>75</w:t>
      </w:r>
      <w:r>
        <w:rPr>
          <w:vertAlign w:val="baseline"/>
        </w:rPr>
        <w:t> The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must, for instance, regulate industry and mining to guard against environmental degradation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occasioned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conduct of industrial and mining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operations and in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 protect the</w:t>
      </w:r>
      <w:r>
        <w:rPr>
          <w:spacing w:val="-2"/>
          <w:vertAlign w:val="baseline"/>
        </w:rPr>
        <w:t> </w:t>
      </w:r>
      <w:r>
        <w:rPr>
          <w:vertAlign w:val="baseline"/>
        </w:rPr>
        <w:t>health</w:t>
      </w:r>
    </w:p>
    <w:p>
      <w:pPr>
        <w:pStyle w:val="BodyText"/>
        <w:spacing w:before="1"/>
        <w:ind w:left="0"/>
        <w:rPr>
          <w:sz w:val="29"/>
        </w:rPr>
      </w:pPr>
      <w:r>
        <w:rPr/>
        <w:pict>
          <v:rect style="position:absolute;margin-left:72.024002pt;margin-top:18.711592pt;width:144.020pt;height:.71997pt;mso-position-horizontal-relative:page;mso-position-vertical-relative:paragraph;z-index:-15624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BCLR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(CC).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Constitution.</w:t>
      </w:r>
    </w:p>
    <w:p>
      <w:pPr>
        <w:spacing w:before="0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z w:val="20"/>
          <w:vertAlign w:val="baseline"/>
        </w:rPr>
        <w:t>Brand,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Introduction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Socio-economic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Constitution.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Brand,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Heyns,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(eds.)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Socio-economic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Pretoria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81"/>
        <w:jc w:val="both"/>
      </w:pPr>
      <w:r>
        <w:rPr/>
        <w:t>and well-being of citizens who are adversely affected thereby. It also includes the provision of</w:t>
      </w:r>
      <w:r>
        <w:rPr>
          <w:spacing w:val="1"/>
        </w:rPr>
        <w:t> </w:t>
      </w:r>
      <w:r>
        <w:rPr/>
        <w:t>effective legal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where such environmental degradation occurs.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 duty of the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to provide</w:t>
      </w:r>
      <w:r>
        <w:rPr>
          <w:spacing w:val="-1"/>
        </w:rPr>
        <w:t> </w:t>
      </w:r>
      <w:r>
        <w:rPr/>
        <w:t>facilities necessary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enjoyment</w:t>
      </w:r>
      <w:r>
        <w:rPr>
          <w:spacing w:val="-1"/>
        </w:rPr>
        <w:t> </w:t>
      </w:r>
      <w:r>
        <w:rPr/>
        <w:t>of the right.</w:t>
      </w:r>
    </w:p>
    <w:p>
      <w:pPr>
        <w:pStyle w:val="BodyText"/>
        <w:spacing w:line="480" w:lineRule="auto" w:before="192"/>
        <w:ind w:right="570" w:firstLine="719"/>
        <w:jc w:val="both"/>
      </w:pPr>
      <w:r>
        <w:rPr/>
        <w:t>The duty to promote has been described as a duty to raise awareness of rights- to bring</w:t>
      </w:r>
      <w:r>
        <w:rPr>
          <w:spacing w:val="1"/>
        </w:rPr>
        <w:t> </w:t>
      </w:r>
      <w:r>
        <w:rPr/>
        <w:t>rights and the methods of accessing and enforcing them to the attention of right holders and 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rights.</w:t>
      </w:r>
      <w:r>
        <w:rPr>
          <w:vertAlign w:val="superscript"/>
        </w:rPr>
        <w:t>76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Du</w:t>
      </w:r>
      <w:r>
        <w:rPr>
          <w:spacing w:val="1"/>
          <w:vertAlign w:val="baseline"/>
        </w:rPr>
        <w:t> </w:t>
      </w:r>
      <w:r>
        <w:rPr>
          <w:vertAlign w:val="baseline"/>
        </w:rPr>
        <w:t>Plessis,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 has to do with creating an environment in society conducive to respect for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of human rights by means of raising awareness, education as well as compliance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enforcement, inclusive of rights-based adjudication, for example.</w:t>
      </w:r>
      <w:r>
        <w:rPr>
          <w:vertAlign w:val="superscript"/>
        </w:rPr>
        <w:t>77</w:t>
      </w:r>
      <w:r>
        <w:rPr>
          <w:vertAlign w:val="baseline"/>
        </w:rPr>
        <w:t> The duty to fulfil 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 to adopt appropriate legislative, administrative, budgetary, judicial, promotional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measures so that those who do not currently enjoy access to rights can gain access and so</w:t>
      </w:r>
      <w:r>
        <w:rPr>
          <w:spacing w:val="1"/>
          <w:vertAlign w:val="baseline"/>
        </w:rPr>
        <w:t> </w:t>
      </w:r>
      <w:r>
        <w:rPr>
          <w:vertAlign w:val="baseline"/>
        </w:rPr>
        <w:t>that existing</w:t>
      </w:r>
      <w:r>
        <w:rPr>
          <w:spacing w:val="-2"/>
          <w:vertAlign w:val="baseline"/>
        </w:rPr>
        <w:t> </w:t>
      </w:r>
      <w:r>
        <w:rPr>
          <w:vertAlign w:val="baseline"/>
        </w:rPr>
        <w:t>enjoyment of rights is enhanced</w:t>
      </w:r>
      <w:r>
        <w:rPr>
          <w:vertAlign w:val="superscript"/>
        </w:rPr>
        <w:t>78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right="569" w:firstLine="719"/>
        <w:jc w:val="both"/>
      </w:pPr>
      <w:r>
        <w:rPr/>
        <w:t>Other rights related to the environment that are contained in the Bill of Rights in the</w:t>
      </w:r>
      <w:r>
        <w:rPr>
          <w:spacing w:val="1"/>
        </w:rPr>
        <w:t> </w:t>
      </w:r>
      <w:r>
        <w:rPr/>
        <w:t>South African Constitution include: the right to equality (section 9); the right to human dignity</w:t>
      </w:r>
      <w:r>
        <w:rPr>
          <w:spacing w:val="1"/>
        </w:rPr>
        <w:t> </w:t>
      </w:r>
      <w:r>
        <w:rPr/>
        <w:t>(section 10); the right to life (section 11); the right to property (section 25); access to housing</w:t>
      </w:r>
      <w:r>
        <w:rPr>
          <w:spacing w:val="1"/>
        </w:rPr>
        <w:t> </w:t>
      </w:r>
      <w:r>
        <w:rPr/>
        <w:t>(section</w:t>
      </w:r>
      <w:r>
        <w:rPr>
          <w:spacing w:val="13"/>
        </w:rPr>
        <w:t> </w:t>
      </w:r>
      <w:r>
        <w:rPr/>
        <w:t>26);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right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healthcare,</w:t>
      </w:r>
      <w:r>
        <w:rPr>
          <w:spacing w:val="13"/>
        </w:rPr>
        <w:t> </w:t>
      </w:r>
      <w:r>
        <w:rPr/>
        <w:t>food,</w:t>
      </w:r>
      <w:r>
        <w:rPr>
          <w:spacing w:val="12"/>
        </w:rPr>
        <w:t> </w:t>
      </w:r>
      <w:r>
        <w:rPr/>
        <w:t>water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social</w:t>
      </w:r>
      <w:r>
        <w:rPr>
          <w:spacing w:val="14"/>
        </w:rPr>
        <w:t> </w:t>
      </w:r>
      <w:r>
        <w:rPr/>
        <w:t>security</w:t>
      </w:r>
      <w:r>
        <w:rPr>
          <w:spacing w:val="8"/>
        </w:rPr>
        <w:t> </w:t>
      </w:r>
      <w:r>
        <w:rPr/>
        <w:t>(section</w:t>
      </w:r>
      <w:r>
        <w:rPr>
          <w:spacing w:val="13"/>
        </w:rPr>
        <w:t> </w:t>
      </w:r>
      <w:r>
        <w:rPr/>
        <w:t>27);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right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children (section 28).</w:t>
      </w:r>
    </w:p>
    <w:p>
      <w:pPr>
        <w:pStyle w:val="Heading2"/>
        <w:numPr>
          <w:ilvl w:val="3"/>
          <w:numId w:val="25"/>
        </w:numPr>
        <w:tabs>
          <w:tab w:pos="1181" w:val="left" w:leader="none"/>
        </w:tabs>
        <w:spacing w:line="240" w:lineRule="auto" w:before="210" w:after="0"/>
        <w:ind w:left="1180" w:right="0" w:hanging="721"/>
        <w:jc w:val="both"/>
      </w:pPr>
      <w:r>
        <w:rPr/>
        <w:t>Section</w:t>
      </w:r>
      <w:r>
        <w:rPr>
          <w:spacing w:val="-1"/>
        </w:rPr>
        <w:t> </w:t>
      </w:r>
      <w:r>
        <w:rPr/>
        <w:t>32</w:t>
      </w:r>
      <w:r>
        <w:rPr>
          <w:spacing w:val="-1"/>
        </w:rPr>
        <w:t> </w:t>
      </w:r>
      <w:r>
        <w:rPr/>
        <w:t>(Right</w:t>
      </w:r>
      <w:r>
        <w:rPr>
          <w:spacing w:val="-1"/>
        </w:rPr>
        <w:t> </w:t>
      </w:r>
      <w:r>
        <w:rPr/>
        <w:t>of 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Information)</w:t>
      </w:r>
    </w:p>
    <w:p>
      <w:pPr>
        <w:pStyle w:val="BodyText"/>
        <w:ind w:left="0"/>
        <w:rPr>
          <w:b/>
          <w:i/>
          <w:sz w:val="26"/>
        </w:rPr>
      </w:pPr>
    </w:p>
    <w:p>
      <w:pPr>
        <w:spacing w:line="480" w:lineRule="auto" w:before="169"/>
        <w:ind w:left="460" w:right="576" w:firstLine="719"/>
        <w:jc w:val="both"/>
        <w:rPr>
          <w:sz w:val="24"/>
        </w:rPr>
      </w:pPr>
      <w:r>
        <w:rPr>
          <w:sz w:val="24"/>
        </w:rPr>
        <w:t>Section 32(1) of the Bill of Rights states that </w:t>
      </w:r>
      <w:r>
        <w:rPr>
          <w:i/>
          <w:sz w:val="24"/>
        </w:rPr>
        <w:t>everyone has the right of access to 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 held by the State; and any information that is held by another person and that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exercise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rights</w:t>
      </w:r>
      <w:r>
        <w:rPr>
          <w:sz w:val="24"/>
        </w:rPr>
        <w:t>.</w:t>
      </w:r>
      <w:r>
        <w:rPr>
          <w:spacing w:val="51"/>
          <w:sz w:val="24"/>
        </w:rPr>
        <w:t> </w:t>
      </w:r>
      <w:r>
        <w:rPr>
          <w:sz w:val="24"/>
        </w:rPr>
        <w:t>Subsection</w:t>
      </w:r>
      <w:r>
        <w:rPr>
          <w:spacing w:val="52"/>
          <w:sz w:val="24"/>
        </w:rPr>
        <w:t> </w:t>
      </w:r>
      <w:r>
        <w:rPr>
          <w:sz w:val="24"/>
        </w:rPr>
        <w:t>2</w:t>
      </w:r>
      <w:r>
        <w:rPr>
          <w:spacing w:val="52"/>
          <w:sz w:val="24"/>
        </w:rPr>
        <w:t> </w:t>
      </w:r>
      <w:r>
        <w:rPr>
          <w:sz w:val="24"/>
        </w:rPr>
        <w:t>further</w:t>
      </w:r>
      <w:r>
        <w:rPr>
          <w:spacing w:val="50"/>
          <w:sz w:val="24"/>
        </w:rPr>
        <w:t> </w:t>
      </w:r>
      <w:r>
        <w:rPr>
          <w:sz w:val="24"/>
        </w:rPr>
        <w:t>provides</w:t>
      </w:r>
      <w:r>
        <w:rPr>
          <w:spacing w:val="54"/>
          <w:sz w:val="24"/>
        </w:rPr>
        <w:t> </w:t>
      </w:r>
      <w:r>
        <w:rPr>
          <w:sz w:val="24"/>
        </w:rPr>
        <w:t>that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3"/>
        </w:rPr>
      </w:pPr>
      <w:r>
        <w:rPr/>
        <w:pict>
          <v:rect style="position:absolute;margin-left:72.024002pt;margin-top:15.487334pt;width:144.020pt;height:.71997pt;mso-position-horizontal-relative:page;mso-position-vertical-relative:paragraph;z-index:-15624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Liebenberg,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Interpretation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Socio-economic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Rights.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Chakalson,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al.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Constitutional</w:t>
      </w:r>
      <w:r>
        <w:rPr>
          <w:rFonts w:ascii="Calibri"/>
          <w:i/>
          <w:spacing w:val="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 </w:t>
      </w:r>
      <w:r>
        <w:rPr>
          <w:rFonts w:ascii="Calibri"/>
          <w:sz w:val="20"/>
          <w:vertAlign w:val="baseline"/>
        </w:rPr>
        <w:t>(2nd edition,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Original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Service, 12-03)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335.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Brand,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 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10.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Plessis,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z w:val="20"/>
          <w:vertAlign w:val="baseline"/>
        </w:rPr>
        <w:t>Brand,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82"/>
        <w:jc w:val="both"/>
      </w:pPr>
      <w:r>
        <w:rPr/>
        <w:t>national legislation must be enacted to give effect to this right, and may provide for reasonable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to alleviate</w:t>
      </w:r>
      <w:r>
        <w:rPr>
          <w:spacing w:val="-1"/>
        </w:rPr>
        <w:t> </w:t>
      </w:r>
      <w:r>
        <w:rPr/>
        <w:t>the administrative</w:t>
      </w:r>
      <w:r>
        <w:rPr>
          <w:spacing w:val="-1"/>
        </w:rPr>
        <w:t> </w:t>
      </w:r>
      <w:r>
        <w:rPr/>
        <w:t>and financial</w:t>
      </w:r>
      <w:r>
        <w:rPr>
          <w:spacing w:val="-1"/>
        </w:rPr>
        <w:t> </w:t>
      </w:r>
      <w:r>
        <w:rPr/>
        <w:t>burden on the state.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line="480" w:lineRule="auto"/>
        <w:ind w:right="574" w:firstLine="719"/>
        <w:jc w:val="both"/>
      </w:pPr>
      <w:r>
        <w:rPr/>
        <w:t>The right of access to information is important to the realisation of the right to an</w:t>
      </w:r>
      <w:r>
        <w:rPr>
          <w:spacing w:val="1"/>
        </w:rPr>
        <w:t> </w:t>
      </w:r>
      <w:r>
        <w:rPr/>
        <w:t>environment that is not harmful to human health and well-being. Although this right does not</w:t>
      </w:r>
      <w:r>
        <w:rPr>
          <w:spacing w:val="1"/>
        </w:rPr>
        <w:t> </w:t>
      </w:r>
      <w:r>
        <w:rPr/>
        <w:t>refer to the environment in particular, it is nevertheless pertinent to environmental concerns.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enforcement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environmental</w:t>
      </w:r>
      <w:r>
        <w:rPr>
          <w:spacing w:val="20"/>
        </w:rPr>
        <w:t> </w:t>
      </w:r>
      <w:r>
        <w:rPr/>
        <w:t>right.</w:t>
      </w:r>
      <w:r>
        <w:rPr>
          <w:spacing w:val="20"/>
        </w:rPr>
        <w:t> </w:t>
      </w:r>
      <w:r>
        <w:rPr/>
        <w:t>Moreover,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will</w:t>
      </w:r>
      <w:r>
        <w:rPr>
          <w:spacing w:val="21"/>
        </w:rPr>
        <w:t> </w:t>
      </w:r>
      <w:r>
        <w:rPr/>
        <w:t>empower</w:t>
      </w:r>
      <w:r>
        <w:rPr>
          <w:spacing w:val="19"/>
        </w:rPr>
        <w:t> </w:t>
      </w:r>
      <w:r>
        <w:rPr/>
        <w:t>individuals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groups</w:t>
      </w:r>
      <w:r>
        <w:rPr>
          <w:spacing w:val="-58"/>
        </w:rPr>
        <w:t> </w:t>
      </w:r>
      <w:r>
        <w:rPr/>
        <w:t>to challenge perceived violations and seek remedies to prevent environmental degradation. The</w:t>
      </w:r>
      <w:r>
        <w:rPr>
          <w:spacing w:val="-57"/>
        </w:rPr>
        <w:t> </w:t>
      </w:r>
      <w:r>
        <w:rPr/>
        <w:t>right</w:t>
      </w:r>
      <w:r>
        <w:rPr>
          <w:spacing w:val="-1"/>
        </w:rPr>
        <w:t> </w:t>
      </w:r>
      <w:r>
        <w:rPr/>
        <w:t>enables citizens to become involved in</w:t>
      </w:r>
      <w:r>
        <w:rPr>
          <w:spacing w:val="-1"/>
        </w:rPr>
        <w:t> </w:t>
      </w:r>
      <w:r>
        <w:rPr/>
        <w:t>decision-making.</w:t>
      </w:r>
    </w:p>
    <w:p>
      <w:pPr>
        <w:pStyle w:val="BodyText"/>
        <w:spacing w:line="480" w:lineRule="auto" w:before="200"/>
        <w:ind w:right="572" w:firstLine="719"/>
        <w:jc w:val="both"/>
      </w:pPr>
      <w:r>
        <w:rPr/>
        <w:t>The Government enacted the </w:t>
      </w:r>
      <w:r>
        <w:rPr>
          <w:i/>
        </w:rPr>
        <w:t>Promotion of Access to Information Act</w:t>
      </w:r>
      <w:r>
        <w:rPr>
          <w:vertAlign w:val="superscript"/>
        </w:rPr>
        <w:t>79</w:t>
      </w:r>
      <w:r>
        <w:rPr>
          <w:vertAlign w:val="baseline"/>
        </w:rPr>
        <w:t> (PAIA) in order</w:t>
      </w:r>
      <w:r>
        <w:rPr>
          <w:spacing w:val="-57"/>
          <w:vertAlign w:val="baseline"/>
        </w:rPr>
        <w:t> </w:t>
      </w:r>
      <w:r>
        <w:rPr>
          <w:vertAlign w:val="baseline"/>
        </w:rPr>
        <w:t>to give effect to the right. The Act regulates access to information held by both public 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bodies;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imposes</w:t>
      </w:r>
      <w:r>
        <w:rPr>
          <w:spacing w:val="1"/>
          <w:vertAlign w:val="baseline"/>
        </w:rPr>
        <w:t> </w:t>
      </w:r>
      <w:r>
        <w:rPr>
          <w:vertAlign w:val="baseline"/>
        </w:rPr>
        <w:t>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57"/>
          <w:vertAlign w:val="baseline"/>
        </w:rPr>
        <w:t> </w:t>
      </w:r>
      <w:r>
        <w:rPr>
          <w:vertAlign w:val="baseline"/>
        </w:rPr>
        <w:t>information and prescribes detailed access procedure</w:t>
      </w:r>
      <w:r>
        <w:rPr>
          <w:vertAlign w:val="superscript"/>
        </w:rPr>
        <w:t>80</w:t>
      </w:r>
      <w:r>
        <w:rPr>
          <w:vertAlign w:val="baseline"/>
        </w:rPr>
        <w:t>. Both public and private bodies must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 give the public access to their records unless it falls within one of the prescribed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 of refusal.</w:t>
      </w:r>
      <w:r>
        <w:rPr>
          <w:vertAlign w:val="superscript"/>
        </w:rPr>
        <w:t>81</w:t>
      </w:r>
    </w:p>
    <w:p>
      <w:pPr>
        <w:spacing w:line="480" w:lineRule="auto" w:before="200"/>
        <w:ind w:left="460" w:right="572" w:firstLine="719"/>
        <w:jc w:val="both"/>
        <w:rPr>
          <w:i/>
          <w:sz w:val="24"/>
        </w:rPr>
      </w:pPr>
      <w:r>
        <w:rPr>
          <w:sz w:val="24"/>
        </w:rPr>
        <w:t>The South African courts have in a number of cases</w:t>
      </w:r>
      <w:r>
        <w:rPr>
          <w:sz w:val="24"/>
          <w:vertAlign w:val="superscript"/>
        </w:rPr>
        <w:t>82</w:t>
      </w:r>
      <w:r>
        <w:rPr>
          <w:sz w:val="24"/>
          <w:vertAlign w:val="baseline"/>
        </w:rPr>
        <w:t> reiterated the importance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access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information.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recent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case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De</w:t>
      </w:r>
      <w:r>
        <w:rPr>
          <w:i/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Lange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another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vs.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Eskom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Holdings</w:t>
      </w:r>
    </w:p>
    <w:p>
      <w:pPr>
        <w:pStyle w:val="BodyText"/>
        <w:spacing w:before="8"/>
        <w:ind w:left="0"/>
        <w:rPr>
          <w:i/>
          <w:sz w:val="14"/>
        </w:rPr>
      </w:pPr>
      <w:r>
        <w:rPr/>
        <w:pict>
          <v:rect style="position:absolute;margin-left:72.024002pt;margin-top:10.424873pt;width:144.020pt;height:.71997pt;mso-position-horizontal-relative:page;mso-position-vertical-relative:paragraph;z-index:-15623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2000.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14-32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(relating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bodies)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51-61 (relating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private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bodies).</w:t>
      </w:r>
    </w:p>
    <w:p>
      <w:pPr>
        <w:spacing w:before="0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z w:val="20"/>
          <w:vertAlign w:val="baseline"/>
        </w:rPr>
        <w:t> The grounds for refusing access to information held by public bodies and private bodies include the following: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protecting the privacy of a third party; protecting commercial or confidential information; protecting the safety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individuals; protecting privileged information; and protecting information relating to defence, security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 relations. (See sections 33-46 and 62-70). However, there are exceptions to these grounds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refusal that are significant from an environmental perspective. First, if the information reveals evidence of 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imminent and serious risk or substantial contravention of the law, then the public interest may override any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ground for refusing disclosure (Sections 46 and 70). Secondly, commercial confidentiality is not a ground 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refusing access to the results of environmental tests and investigations that reveal a serious environmental 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safety risk.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36(2), 42(5),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64(2)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68(2).)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Paterson, S.,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 p.503.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z w:val="20"/>
          <w:vertAlign w:val="baseline"/>
        </w:rPr>
        <w:t> For case law on the right of access to information in the environmental context, see </w:t>
      </w:r>
      <w:r>
        <w:rPr>
          <w:rFonts w:ascii="Calibri"/>
          <w:i/>
          <w:sz w:val="20"/>
          <w:vertAlign w:val="baseline"/>
        </w:rPr>
        <w:t>Van Huyssteen NO vs.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Minister of Environmental Affairs and Tourism</w:t>
      </w:r>
      <w:r>
        <w:rPr>
          <w:rFonts w:ascii="Calibri"/>
          <w:sz w:val="20"/>
          <w:vertAlign w:val="baseline"/>
        </w:rPr>
        <w:t>1996 1 SA 283 (T), </w:t>
      </w:r>
      <w:r>
        <w:rPr>
          <w:rFonts w:ascii="Calibri"/>
          <w:i/>
          <w:sz w:val="20"/>
          <w:vertAlign w:val="baseline"/>
        </w:rPr>
        <w:t>Earthlife Africa (Cape Town Branch) vs. Eskom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Holdings</w:t>
      </w:r>
      <w:r>
        <w:rPr>
          <w:rFonts w:ascii="Calibri"/>
          <w:i/>
          <w:spacing w:val="1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[2006]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632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(W)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Trustees,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Biowatch</w:t>
      </w:r>
      <w:r>
        <w:rPr>
          <w:rFonts w:ascii="Calibri"/>
          <w:i/>
          <w:spacing w:val="2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Trust</w:t>
      </w:r>
      <w:r>
        <w:rPr>
          <w:rFonts w:ascii="Calibri"/>
          <w:i/>
          <w:spacing w:val="2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1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Registrar: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Genetic</w:t>
      </w:r>
      <w:r>
        <w:rPr>
          <w:rFonts w:ascii="Calibri"/>
          <w:i/>
          <w:spacing w:val="2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Resources</w:t>
      </w:r>
      <w:r>
        <w:rPr>
          <w:rFonts w:ascii="Calibri"/>
          <w:sz w:val="20"/>
          <w:vertAlign w:val="baseline"/>
        </w:rPr>
        <w:t>2005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</w:t>
      </w:r>
    </w:p>
    <w:p>
      <w:pPr>
        <w:spacing w:before="0"/>
        <w:ind w:left="460" w:right="573" w:firstLine="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sz w:val="20"/>
        </w:rPr>
        <w:t>111. See also </w:t>
      </w:r>
      <w:r>
        <w:rPr>
          <w:rFonts w:ascii="Calibri" w:hAnsi="Calibri"/>
          <w:i/>
          <w:sz w:val="20"/>
        </w:rPr>
        <w:t>President of the Republic of South Africa vs. Mail &amp; Guardian Media (2011) 2 SA 1; Brümmer vs.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i/>
          <w:sz w:val="20"/>
        </w:rPr>
        <w:t>Minister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of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Social Development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and Others</w:t>
      </w:r>
      <w:r>
        <w:rPr>
          <w:rFonts w:ascii="Calibri" w:hAnsi="Calibri"/>
          <w:i/>
          <w:spacing w:val="4"/>
          <w:sz w:val="20"/>
        </w:rPr>
        <w:t> </w:t>
      </w:r>
      <w:r>
        <w:rPr>
          <w:rFonts w:ascii="Calibri" w:hAnsi="Calibri"/>
          <w:i/>
          <w:sz w:val="20"/>
        </w:rPr>
        <w:t>(2009)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6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SA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323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(CC).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109"/>
        <w:ind w:right="574"/>
        <w:jc w:val="both"/>
      </w:pPr>
      <w:r>
        <w:rPr>
          <w:i/>
        </w:rPr>
        <w:t>Ltd.,</w:t>
      </w:r>
      <w:r>
        <w:rPr>
          <w:i/>
          <w:spacing w:val="57"/>
        </w:rPr>
        <w:t> </w:t>
      </w:r>
      <w:r>
        <w:rPr>
          <w:i/>
        </w:rPr>
        <w:t>BHP</w:t>
      </w:r>
      <w:r>
        <w:rPr>
          <w:i/>
          <w:spacing w:val="56"/>
        </w:rPr>
        <w:t> </w:t>
      </w:r>
      <w:r>
        <w:rPr>
          <w:i/>
        </w:rPr>
        <w:t>Billiton</w:t>
      </w:r>
      <w:r>
        <w:rPr>
          <w:i/>
          <w:spacing w:val="57"/>
        </w:rPr>
        <w:t> </w:t>
      </w:r>
      <w:r>
        <w:rPr>
          <w:i/>
        </w:rPr>
        <w:t>Plc.</w:t>
      </w:r>
      <w:r>
        <w:rPr>
          <w:i/>
          <w:spacing w:val="57"/>
        </w:rPr>
        <w:t> </w:t>
      </w:r>
      <w:r>
        <w:rPr>
          <w:i/>
        </w:rPr>
        <w:t>Inc.</w:t>
      </w:r>
      <w:r>
        <w:rPr>
          <w:i/>
          <w:spacing w:val="59"/>
        </w:rPr>
        <w:t> </w:t>
      </w:r>
      <w:r>
        <w:rPr>
          <w:i/>
        </w:rPr>
        <w:t>and</w:t>
      </w:r>
      <w:r>
        <w:rPr>
          <w:i/>
          <w:spacing w:val="57"/>
        </w:rPr>
        <w:t> </w:t>
      </w:r>
      <w:r>
        <w:rPr>
          <w:i/>
        </w:rPr>
        <w:t>others</w:t>
      </w:r>
      <w:r>
        <w:rPr>
          <w:vertAlign w:val="superscript"/>
        </w:rPr>
        <w:t>83</w:t>
      </w:r>
      <w:r>
        <w:rPr>
          <w:vertAlign w:val="baseline"/>
        </w:rPr>
        <w:t>,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High</w:t>
      </w:r>
      <w:r>
        <w:rPr>
          <w:spacing w:val="57"/>
          <w:vertAlign w:val="baseline"/>
        </w:rPr>
        <w:t> </w:t>
      </w:r>
      <w:r>
        <w:rPr>
          <w:vertAlign w:val="baseline"/>
        </w:rPr>
        <w:t>Court</w:t>
      </w:r>
      <w:r>
        <w:rPr>
          <w:spacing w:val="57"/>
          <w:vertAlign w:val="baseline"/>
        </w:rPr>
        <w:t> </w:t>
      </w:r>
      <w:r>
        <w:rPr>
          <w:vertAlign w:val="baseline"/>
        </w:rPr>
        <w:t>held</w:t>
      </w:r>
      <w:r>
        <w:rPr>
          <w:spacing w:val="57"/>
          <w:vertAlign w:val="baseline"/>
        </w:rPr>
        <w:t> </w:t>
      </w:r>
      <w:r>
        <w:rPr>
          <w:vertAlign w:val="baseline"/>
        </w:rPr>
        <w:t>that</w:t>
      </w:r>
      <w:r>
        <w:rPr>
          <w:spacing w:val="57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58"/>
          <w:vertAlign w:val="baseline"/>
        </w:rPr>
        <w:t> </w:t>
      </w:r>
      <w:r>
        <w:rPr>
          <w:vertAlign w:val="baseline"/>
        </w:rPr>
        <w:t>considerations may override the statutory grounds for refusing access to information held by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private</w:t>
      </w:r>
      <w:r>
        <w:rPr>
          <w:spacing w:val="-1"/>
          <w:vertAlign w:val="baseline"/>
        </w:rPr>
        <w:t> </w:t>
      </w:r>
      <w:r>
        <w:rPr>
          <w:vertAlign w:val="baseline"/>
        </w:rPr>
        <w:t>bodies.</w:t>
      </w:r>
    </w:p>
    <w:p>
      <w:pPr>
        <w:pStyle w:val="BodyText"/>
        <w:spacing w:line="480" w:lineRule="auto" w:before="192"/>
        <w:ind w:right="570" w:firstLine="719"/>
        <w:jc w:val="both"/>
      </w:pPr>
      <w:r>
        <w:rPr>
          <w:i/>
        </w:rPr>
        <w:t>Company</w:t>
      </w:r>
      <w:r>
        <w:rPr>
          <w:i/>
          <w:spacing w:val="1"/>
        </w:rPr>
        <w:t> </w:t>
      </w:r>
      <w:r>
        <w:rPr>
          <w:i/>
        </w:rPr>
        <w:t>Secretary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ArcelorMittal</w:t>
      </w:r>
      <w:r>
        <w:rPr>
          <w:i/>
          <w:spacing w:val="1"/>
        </w:rPr>
        <w:t> </w:t>
      </w:r>
      <w:r>
        <w:rPr>
          <w:i/>
        </w:rPr>
        <w:t>South</w:t>
      </w:r>
      <w:r>
        <w:rPr>
          <w:i/>
          <w:spacing w:val="1"/>
        </w:rPr>
        <w:t> </w:t>
      </w:r>
      <w:r>
        <w:rPr>
          <w:i/>
        </w:rPr>
        <w:t>Africa</w:t>
      </w:r>
      <w:r>
        <w:rPr>
          <w:i/>
          <w:spacing w:val="1"/>
        </w:rPr>
        <w:t> </w:t>
      </w:r>
      <w:r>
        <w:rPr>
          <w:i/>
        </w:rPr>
        <w:t>(AMSA)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another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Vaal</w:t>
      </w:r>
      <w:r>
        <w:rPr>
          <w:i/>
          <w:spacing w:val="1"/>
        </w:rPr>
        <w:t> </w:t>
      </w:r>
      <w:r>
        <w:rPr>
          <w:i/>
        </w:rPr>
        <w:t>Environmental Justice Alliance (VEJA)</w:t>
      </w:r>
      <w:r>
        <w:rPr>
          <w:vertAlign w:val="superscript"/>
        </w:rPr>
        <w:t>84</w:t>
      </w:r>
      <w:r>
        <w:rPr>
          <w:vertAlign w:val="baseline"/>
        </w:rPr>
        <w:t>is a recent case with important implications for access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environmental information. Between 2011 and 2012 VEJA‘s attorneys wrote severally to</w:t>
      </w:r>
      <w:r>
        <w:rPr>
          <w:spacing w:val="1"/>
          <w:vertAlign w:val="baseline"/>
        </w:rPr>
        <w:t> </w:t>
      </w:r>
      <w:r>
        <w:rPr>
          <w:vertAlign w:val="baseline"/>
        </w:rPr>
        <w:t>AMSA seeking a copy of its Environmental Master Plan which the corporation had 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rehabilitation of its Vanderbijlpark site, together with any progress reports relating to its</w:t>
      </w:r>
      <w:r>
        <w:rPr>
          <w:spacing w:val="-57"/>
          <w:vertAlign w:val="baseline"/>
        </w:rPr>
        <w:t> </w:t>
      </w:r>
      <w:r>
        <w:rPr>
          <w:vertAlign w:val="baseline"/>
        </w:rPr>
        <w:t>implementation.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requested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closure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rehabilitation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ArcelorMittals‘s</w:t>
      </w:r>
      <w:r>
        <w:rPr>
          <w:spacing w:val="1"/>
          <w:vertAlign w:val="baseline"/>
        </w:rPr>
        <w:t> </w:t>
      </w:r>
      <w:r>
        <w:rPr>
          <w:vertAlign w:val="baseline"/>
        </w:rPr>
        <w:t>Vereeniging</w:t>
      </w:r>
      <w:r>
        <w:rPr>
          <w:spacing w:val="1"/>
          <w:vertAlign w:val="baseline"/>
        </w:rPr>
        <w:t> </w:t>
      </w:r>
      <w:r>
        <w:rPr>
          <w:vertAlign w:val="baseline"/>
        </w:rPr>
        <w:t>site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hazardous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once</w:t>
      </w:r>
      <w:r>
        <w:rPr>
          <w:spacing w:val="1"/>
          <w:vertAlign w:val="baseline"/>
        </w:rPr>
        <w:t> </w:t>
      </w:r>
      <w:r>
        <w:rPr>
          <w:vertAlign w:val="baseline"/>
        </w:rPr>
        <w:t>dumped.</w:t>
      </w:r>
      <w:r>
        <w:rPr>
          <w:spacing w:val="1"/>
          <w:vertAlign w:val="baseline"/>
        </w:rPr>
        <w:t> </w:t>
      </w:r>
      <w:r>
        <w:rPr>
          <w:vertAlign w:val="baseline"/>
        </w:rPr>
        <w:t>VEJA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the basis for its request, in terms of section of 53(2)(</w:t>
      </w:r>
      <w:r>
        <w:rPr>
          <w:i/>
          <w:vertAlign w:val="baseline"/>
        </w:rPr>
        <w:t>d</w:t>
      </w:r>
      <w:r>
        <w:rPr>
          <w:vertAlign w:val="baseline"/>
        </w:rPr>
        <w:t>) of PAIA, stating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requested documents are necessary for the protection of the section 24 constitutional rights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interest.</w:t>
      </w:r>
      <w:r>
        <w:rPr>
          <w:spacing w:val="1"/>
          <w:vertAlign w:val="baseline"/>
        </w:rPr>
        <w:t> </w:t>
      </w:r>
      <w:r>
        <w:rPr>
          <w:vertAlign w:val="baseline"/>
        </w:rPr>
        <w:t>VEJA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requested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-1"/>
          <w:vertAlign w:val="baseline"/>
        </w:rPr>
        <w:t>c</w:t>
      </w:r>
      <w:r>
        <w:rPr>
          <w:vertAlign w:val="baseline"/>
        </w:rPr>
        <w:t>uments </w:t>
      </w:r>
      <w:r>
        <w:rPr>
          <w:spacing w:val="-17"/>
          <w:vertAlign w:val="baseline"/>
        </w:rPr>
        <w:t> </w:t>
      </w:r>
      <w:r>
        <w:rPr>
          <w:vertAlign w:val="baseline"/>
        </w:rPr>
        <w:t>to </w:t>
      </w:r>
      <w:r>
        <w:rPr>
          <w:spacing w:val="-1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e</w:t>
      </w:r>
      <w:r>
        <w:rPr>
          <w:vertAlign w:val="baseline"/>
        </w:rPr>
        <w:t>nsu</w:t>
      </w:r>
      <w:r>
        <w:rPr>
          <w:spacing w:val="1"/>
          <w:vertAlign w:val="baseline"/>
        </w:rPr>
        <w:t>r</w:t>
      </w:r>
      <w:r>
        <w:rPr>
          <w:vertAlign w:val="baseline"/>
        </w:rPr>
        <w:t>e </w:t>
      </w:r>
      <w:r>
        <w:rPr>
          <w:spacing w:val="-18"/>
          <w:vertAlign w:val="baseline"/>
        </w:rPr>
        <w:t> </w:t>
      </w:r>
      <w:r>
        <w:rPr>
          <w:vertAlign w:val="baseline"/>
        </w:rPr>
        <w:t>that 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2"/>
          <w:vertAlign w:val="baseline"/>
        </w:rPr>
        <w:t>r</w:t>
      </w:r>
      <w:r>
        <w:rPr>
          <w:spacing w:val="1"/>
          <w:vertAlign w:val="baseline"/>
        </w:rPr>
        <w:t>c</w:t>
      </w:r>
      <w:r>
        <w:rPr>
          <w:spacing w:val="-1"/>
          <w:vertAlign w:val="baseline"/>
        </w:rPr>
        <w:t>e</w:t>
      </w:r>
      <w:r>
        <w:rPr>
          <w:vertAlign w:val="baseline"/>
        </w:rPr>
        <w:t>lorMittal </w:t>
      </w:r>
      <w:r>
        <w:rPr>
          <w:spacing w:val="-17"/>
          <w:vertAlign w:val="baseline"/>
        </w:rPr>
        <w:t> </w:t>
      </w:r>
      <w:r>
        <w:rPr>
          <w:vertAlign w:val="baseline"/>
        </w:rPr>
        <w:t>South 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2"/>
          <w:vertAlign w:val="baseline"/>
        </w:rPr>
        <w:t>f</w:t>
      </w:r>
      <w:r>
        <w:rPr>
          <w:vertAlign w:val="baseline"/>
        </w:rPr>
        <w:t>ri</w:t>
      </w:r>
      <w:r>
        <w:rPr>
          <w:spacing w:val="-2"/>
          <w:vertAlign w:val="baseline"/>
        </w:rPr>
        <w:t>c</w:t>
      </w:r>
      <w:r>
        <w:rPr>
          <w:vertAlign w:val="baseline"/>
        </w:rPr>
        <w:t>a </w:t>
      </w:r>
      <w:r>
        <w:rPr>
          <w:spacing w:val="-14"/>
          <w:vertAlign w:val="baseline"/>
        </w:rPr>
        <w:t> </w:t>
      </w:r>
      <w:r>
        <w:rPr>
          <w:spacing w:val="-5"/>
          <w:vertAlign w:val="baseline"/>
        </w:rPr>
        <w:t>L</w:t>
      </w:r>
      <w:r>
        <w:rPr>
          <w:vertAlign w:val="baseline"/>
        </w:rPr>
        <w:t>imit</w:t>
      </w:r>
      <w:r>
        <w:rPr>
          <w:spacing w:val="-1"/>
          <w:vertAlign w:val="baseline"/>
        </w:rPr>
        <w:t>e</w:t>
      </w:r>
      <w:r>
        <w:rPr>
          <w:vertAlign w:val="baseline"/>
        </w:rPr>
        <w:t>d </w:t>
      </w:r>
      <w:r>
        <w:rPr>
          <w:spacing w:val="-18"/>
          <w:vertAlign w:val="baseline"/>
        </w:rPr>
        <w:t> </w:t>
      </w:r>
      <w:r>
        <w:rPr>
          <w:spacing w:val="1"/>
          <w:vertAlign w:val="baseline"/>
        </w:rPr>
        <w:t>c</w:t>
      </w:r>
      <w:r>
        <w:rPr>
          <w:spacing w:val="-1"/>
          <w:vertAlign w:val="baseline"/>
        </w:rPr>
        <w:t>a</w:t>
      </w:r>
      <w:r>
        <w:rPr>
          <w:vertAlign w:val="baseline"/>
        </w:rPr>
        <w:t>r</w:t>
      </w:r>
      <w:r>
        <w:rPr>
          <w:spacing w:val="-2"/>
          <w:vertAlign w:val="baseline"/>
        </w:rPr>
        <w:t>r</w:t>
      </w:r>
      <w:r>
        <w:rPr>
          <w:spacing w:val="2"/>
          <w:vertAlign w:val="baseline"/>
        </w:rPr>
        <w:t>i</w:t>
      </w:r>
      <w:r>
        <w:rPr>
          <w:spacing w:val="-1"/>
          <w:vertAlign w:val="baseline"/>
        </w:rPr>
        <w:t>e</w:t>
      </w:r>
      <w:r>
        <w:rPr>
          <w:vertAlign w:val="baseline"/>
        </w:rPr>
        <w:t>s </w:t>
      </w:r>
      <w:r>
        <w:rPr>
          <w:spacing w:val="-17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ut </w:t>
      </w:r>
      <w:r>
        <w:rPr>
          <w:spacing w:val="-17"/>
          <w:vertAlign w:val="baseline"/>
        </w:rPr>
        <w:t> </w:t>
      </w:r>
      <w:r>
        <w:rPr>
          <w:vertAlign w:val="baseline"/>
        </w:rPr>
        <w:t>its </w:t>
      </w:r>
      <w:r>
        <w:rPr>
          <w:spacing w:val="-17"/>
          <w:vertAlign w:val="baseline"/>
        </w:rPr>
        <w:t> </w:t>
      </w:r>
      <w:r>
        <w:rPr>
          <w:vertAlign w:val="baseline"/>
        </w:rPr>
        <w:t>op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tions </w:t>
      </w:r>
      <w:r>
        <w:rPr>
          <w:spacing w:val="-10"/>
          <w:vertAlign w:val="baseline"/>
        </w:rPr>
        <w:t> </w:t>
      </w:r>
      <w:r>
        <w:rPr>
          <w:vertAlign w:val="baseline"/>
        </w:rPr>
        <w:t>in accordance with the law, that pollution is prevented, and that remediation of pollution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properly</w:t>
      </w:r>
      <w:r>
        <w:rPr>
          <w:spacing w:val="-5"/>
          <w:vertAlign w:val="baseline"/>
        </w:rPr>
        <w:t> </w:t>
      </w:r>
      <w:r>
        <w:rPr>
          <w:vertAlign w:val="baseline"/>
        </w:rPr>
        <w:t>planned</w:t>
      </w:r>
      <w:r>
        <w:rPr>
          <w:spacing w:val="3"/>
          <w:vertAlign w:val="baseline"/>
        </w:rPr>
        <w:t> </w:t>
      </w:r>
      <w:r>
        <w:rPr>
          <w:vertAlign w:val="baseline"/>
        </w:rPr>
        <w:t>for,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correctly</w:t>
      </w:r>
      <w:r>
        <w:rPr>
          <w:spacing w:val="-2"/>
          <w:vertAlign w:val="baseline"/>
        </w:rPr>
        <w:t> </w:t>
      </w:r>
      <w:r>
        <w:rPr>
          <w:vertAlign w:val="baseline"/>
        </w:rPr>
        <w:t>and timeously</w:t>
      </w:r>
      <w:r>
        <w:rPr>
          <w:spacing w:val="-4"/>
          <w:vertAlign w:val="baseline"/>
        </w:rPr>
        <w:t> </w:t>
      </w:r>
      <w:r>
        <w:rPr>
          <w:vertAlign w:val="baseline"/>
        </w:rPr>
        <w:t>implemented.‖</w:t>
      </w:r>
      <w:r>
        <w:rPr>
          <w:vertAlign w:val="superscript"/>
        </w:rPr>
        <w:t>85</w:t>
      </w:r>
    </w:p>
    <w:p>
      <w:pPr>
        <w:pStyle w:val="BodyText"/>
        <w:spacing w:line="480" w:lineRule="auto" w:before="201"/>
        <w:ind w:right="576" w:firstLine="719"/>
        <w:jc w:val="both"/>
      </w:pPr>
      <w:r>
        <w:rPr/>
        <w:t>After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requests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VEJA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correspondence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ArcelorMittal</w:t>
      </w:r>
      <w:r>
        <w:rPr>
          <w:spacing w:val="1"/>
        </w:rPr>
        <w:t> </w:t>
      </w:r>
      <w:r>
        <w:rPr/>
        <w:t>refused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request.</w:t>
      </w:r>
      <w:r>
        <w:rPr>
          <w:spacing w:val="1"/>
        </w:rPr>
        <w:t> </w:t>
      </w:r>
      <w:r>
        <w:rPr/>
        <w:t>VEJA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instituted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representation</w:t>
      </w:r>
      <w:r>
        <w:rPr>
          <w:spacing w:val="6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Centre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Environmental</w:t>
      </w:r>
      <w:r>
        <w:rPr>
          <w:spacing w:val="6"/>
        </w:rPr>
        <w:t> </w:t>
      </w:r>
      <w:r>
        <w:rPr/>
        <w:t>Rights,</w:t>
      </w:r>
      <w:r>
        <w:rPr>
          <w:spacing w:val="6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premise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public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7"/>
        </w:rPr>
      </w:pPr>
      <w:r>
        <w:rPr/>
        <w:pict>
          <v:rect style="position:absolute;margin-left:72.024002pt;margin-top:17.51255pt;width:144.020pt;height:.71997pt;mso-position-horizontal-relative:page;mso-position-vertical-relative:paragraph;z-index:-15623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(Case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10/10063.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Gauteng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Johannesburg),an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application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terms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Promotion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(Act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2000),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arose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request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made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applicant,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financial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journalist,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Eskom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electricity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corporation) for information relating to the electricity supply contracts that Eskom has with two companies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BHP Billiton group of companies. Eskom refused the applicants access to the information sought hence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action. The court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held,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alia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disclosure of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records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would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 of 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imminent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serious public safety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 environmental risk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that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applicants had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made out a case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 access tothe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 sought.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ZASCA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2014);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[2015]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(SCA)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2014).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2" w:lineRule="auto" w:before="69"/>
        <w:ind w:right="580"/>
        <w:jc w:val="both"/>
      </w:pPr>
      <w:r>
        <w:rPr/>
        <w:t>interest, and more specifically, the interest of the Vaal community, to know what impact</w:t>
      </w:r>
      <w:r>
        <w:rPr>
          <w:spacing w:val="1"/>
        </w:rPr>
        <w:t> </w:t>
      </w:r>
      <w:r>
        <w:rPr/>
        <w:t>AMSA</w:t>
      </w:r>
      <w:r>
        <w:rPr>
          <w:spacing w:val="-1"/>
        </w:rPr>
        <w:t> </w:t>
      </w:r>
      <w:r>
        <w:rPr/>
        <w:t>is causing</w:t>
      </w:r>
      <w:r>
        <w:rPr>
          <w:spacing w:val="-2"/>
        </w:rPr>
        <w:t> </w:t>
      </w:r>
      <w:r>
        <w:rPr/>
        <w:t>to the</w:t>
      </w:r>
      <w:r>
        <w:rPr>
          <w:spacing w:val="1"/>
        </w:rPr>
        <w:t> </w:t>
      </w:r>
      <w:r>
        <w:rPr/>
        <w:t>environment and people‘s</w:t>
      </w:r>
      <w:r>
        <w:rPr>
          <w:spacing w:val="-1"/>
        </w:rPr>
        <w:t> </w:t>
      </w:r>
      <w:r>
        <w:rPr/>
        <w:t>health.</w:t>
      </w:r>
    </w:p>
    <w:p>
      <w:pPr>
        <w:pStyle w:val="BodyText"/>
        <w:spacing w:line="480" w:lineRule="auto" w:before="194"/>
        <w:ind w:right="577" w:firstLine="719"/>
        <w:jc w:val="both"/>
      </w:pPr>
      <w:r>
        <w:rPr/>
        <w:t>The South Gauteng High Court on June 3, 2013 delivered judgment in favour of VEJA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/>
        <w:t>o</w:t>
      </w:r>
      <w:r>
        <w:rPr>
          <w:spacing w:val="-1"/>
        </w:rPr>
        <w:t>r</w:t>
      </w:r>
      <w:r>
        <w:rPr/>
        <w:t>d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e</w:t>
      </w:r>
      <w:r>
        <w:rPr/>
        <w:t>d</w:t>
      </w:r>
      <w:r>
        <w:rPr>
          <w:spacing w:val="11"/>
        </w:rPr>
        <w:t> </w:t>
      </w:r>
      <w:r>
        <w:rPr>
          <w:spacing w:val="-1"/>
        </w:rPr>
        <w:t>AM</w:t>
      </w:r>
      <w:r>
        <w:rPr/>
        <w:t>SA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1"/>
        </w:rPr>
        <w:t>re</w:t>
      </w:r>
      <w:r>
        <w:rPr/>
        <w:t>le</w:t>
      </w:r>
      <w:r>
        <w:rPr>
          <w:spacing w:val="-2"/>
        </w:rPr>
        <w:t>a</w:t>
      </w:r>
      <w:r>
        <w:rPr>
          <w:spacing w:val="-1"/>
        </w:rPr>
        <w:t>s</w:t>
      </w:r>
      <w:r>
        <w:rPr/>
        <w:t>e</w:t>
      </w:r>
      <w:r>
        <w:rPr>
          <w:spacing w:val="11"/>
        </w:rPr>
        <w:t> </w:t>
      </w:r>
      <w:r>
        <w:rPr/>
        <w:t>its</w:t>
      </w:r>
      <w:r>
        <w:rPr>
          <w:spacing w:val="11"/>
        </w:rPr>
        <w:t> </w:t>
      </w:r>
      <w:r>
        <w:rPr/>
        <w:t>Environm</w:t>
      </w:r>
      <w:r>
        <w:rPr>
          <w:spacing w:val="-1"/>
        </w:rPr>
        <w:t>e</w:t>
      </w:r>
      <w:r>
        <w:rPr/>
        <w:t>ntal</w:t>
      </w:r>
      <w:r>
        <w:rPr>
          <w:spacing w:val="11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Maste</w:t>
      </w:r>
      <w:r>
        <w:rPr/>
        <w:t>r</w:t>
      </w:r>
      <w:r>
        <w:rPr>
          <w:spacing w:val="11"/>
        </w:rPr>
        <w:t> </w:t>
      </w:r>
      <w:r>
        <w:rPr/>
        <w:t>P</w:t>
      </w:r>
      <w:r>
        <w:rPr>
          <w:w w:val="110"/>
        </w:rPr>
        <w:t>lan</w:t>
      </w:r>
      <w:r>
        <w:rPr>
          <w:spacing w:val="-2"/>
          <w:w w:val="110"/>
        </w:rPr>
        <w:t>‖</w:t>
      </w:r>
      <w:r>
        <w:rPr/>
        <w:t>,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ll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/>
        <w:t>do</w:t>
      </w:r>
      <w:r>
        <w:rPr>
          <w:spacing w:val="-1"/>
        </w:rPr>
        <w:t>c</w:t>
      </w:r>
      <w:r>
        <w:rPr/>
        <w:t>uments</w:t>
      </w:r>
      <w:r>
        <w:rPr>
          <w:spacing w:val="12"/>
        </w:rPr>
        <w:t> </w:t>
      </w:r>
      <w:r>
        <w:rPr/>
        <w:t>r</w:t>
      </w:r>
      <w:r>
        <w:rPr>
          <w:spacing w:val="-2"/>
        </w:rPr>
        <w:t>e</w:t>
      </w:r>
      <w:r>
        <w:rPr/>
        <w:t>lati</w:t>
      </w:r>
      <w:r>
        <w:rPr>
          <w:spacing w:val="2"/>
        </w:rPr>
        <w:t>n</w:t>
      </w:r>
      <w:r>
        <w:rPr/>
        <w:t>g to its Vaal Disposal Site to the Vaal Environmental Justice Alliance (VEJA). In his judgment,</w:t>
      </w:r>
      <w:r>
        <w:rPr>
          <w:spacing w:val="1"/>
        </w:rPr>
        <w:t> </w:t>
      </w:r>
      <w:r>
        <w:rPr/>
        <w:t>C</w:t>
      </w:r>
      <w:r>
        <w:rPr>
          <w:spacing w:val="-1"/>
        </w:rPr>
        <w:t>a</w:t>
      </w:r>
      <w:r>
        <w:rPr/>
        <w:t>rst</w:t>
      </w:r>
      <w:r>
        <w:rPr>
          <w:spacing w:val="-1"/>
        </w:rPr>
        <w:t>e</w:t>
      </w:r>
      <w:r>
        <w:rPr/>
        <w:t>nsen,</w:t>
      </w:r>
      <w:r>
        <w:rPr>
          <w:spacing w:val="18"/>
        </w:rPr>
        <w:t> </w:t>
      </w:r>
      <w:r>
        <w:rPr>
          <w:spacing w:val="2"/>
        </w:rPr>
        <w:t>J</w:t>
      </w:r>
      <w:r>
        <w:rPr/>
        <w:t>.</w:t>
      </w:r>
      <w:r>
        <w:rPr>
          <w:spacing w:val="18"/>
        </w:rPr>
        <w:t> </w:t>
      </w:r>
      <w:r>
        <w:rPr/>
        <w:t>noted</w:t>
      </w:r>
      <w:r>
        <w:rPr>
          <w:spacing w:val="16"/>
        </w:rPr>
        <w:t> </w:t>
      </w:r>
      <w:r>
        <w:rPr/>
        <w:t>that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[</w:t>
      </w:r>
      <w:r>
        <w:rPr/>
        <w:t>T</w:t>
      </w:r>
      <w:r>
        <w:rPr>
          <w:spacing w:val="1"/>
        </w:rPr>
        <w:t>]</w:t>
      </w:r>
      <w:r>
        <w:rPr/>
        <w:t>he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a</w:t>
      </w:r>
      <w:r>
        <w:rPr/>
        <w:t>rticip</w:t>
      </w:r>
      <w:r>
        <w:rPr>
          <w:spacing w:val="-2"/>
        </w:rPr>
        <w:t>a</w:t>
      </w:r>
      <w:r>
        <w:rPr/>
        <w:t>tion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tal</w:t>
      </w:r>
      <w:r>
        <w:rPr>
          <w:spacing w:val="19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,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assessmen</w:t>
      </w:r>
      <w:r>
        <w:rPr/>
        <w:t>t</w:t>
      </w:r>
      <w:r>
        <w:rPr>
          <w:spacing w:val="18"/>
        </w:rPr>
        <w:t> </w:t>
      </w:r>
      <w:r>
        <w:rPr/>
        <w:t>of compliance, the motivation of the public, the mobilisation of public, the dissemination of</w:t>
      </w:r>
      <w:r>
        <w:rPr>
          <w:spacing w:val="1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does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/>
        <w:t>usurp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role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State</w:t>
      </w:r>
      <w:r>
        <w:rPr>
          <w:spacing w:val="24"/>
        </w:rPr>
        <w:t> </w:t>
      </w:r>
      <w:r>
        <w:rPr/>
        <w:t>but</w:t>
      </w:r>
      <w:r>
        <w:rPr>
          <w:spacing w:val="23"/>
        </w:rPr>
        <w:t> </w:t>
      </w:r>
      <w:r>
        <w:rPr/>
        <w:t>constitutes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vital</w:t>
      </w:r>
      <w:r>
        <w:rPr>
          <w:spacing w:val="26"/>
        </w:rPr>
        <w:t> </w:t>
      </w:r>
      <w:r>
        <w:rPr/>
        <w:t>collaboration</w:t>
      </w:r>
      <w:r>
        <w:rPr>
          <w:spacing w:val="22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3"/>
        </w:rPr>
        <w:t> </w:t>
      </w:r>
      <w:r>
        <w:rPr/>
        <w:t>entities in</w:t>
      </w:r>
      <w:r>
        <w:rPr>
          <w:spacing w:val="2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ensure achievement</w:t>
      </w:r>
      <w:r>
        <w:rPr>
          <w:spacing w:val="2"/>
        </w:rPr>
        <w:t> </w:t>
      </w:r>
      <w:r>
        <w:rPr/>
        <w:t>of constitutional</w:t>
      </w:r>
      <w:r>
        <w:rPr>
          <w:spacing w:val="2"/>
        </w:rPr>
        <w:t> </w:t>
      </w:r>
      <w:r>
        <w:rPr/>
        <w:t>objectives‖.</w:t>
      </w:r>
      <w:r>
        <w:rPr>
          <w:vertAlign w:val="superscript"/>
        </w:rPr>
        <w:t>86</w:t>
      </w:r>
    </w:p>
    <w:p>
      <w:pPr>
        <w:pStyle w:val="BodyText"/>
        <w:spacing w:line="480" w:lineRule="auto" w:before="201"/>
        <w:ind w:right="574" w:firstLine="719"/>
        <w:jc w:val="both"/>
      </w:pPr>
      <w:r>
        <w:rPr/>
        <w:t>Arcelor Mittal South Africa appealed. On appeal the Supreme Court of Appeal refused</w:t>
      </w:r>
      <w:r>
        <w:rPr>
          <w:spacing w:val="1"/>
        </w:rPr>
        <w:t> </w:t>
      </w:r>
      <w:r>
        <w:rPr/>
        <w:t>AMSA‘s appeal and unanimously upheld the High Court judgment. The Court emphasised</w:t>
      </w:r>
      <w:r>
        <w:rPr>
          <w:spacing w:val="1"/>
        </w:rPr>
        <w:t> </w:t>
      </w:r>
      <w:r>
        <w:rPr/>
        <w:t>AMSA‘s history of environmental impacts, pointing out that such impacts are of public interest</w:t>
      </w:r>
      <w:r>
        <w:rPr>
          <w:spacing w:val="-57"/>
        </w:rPr>
        <w:t> </w:t>
      </w:r>
      <w:r>
        <w:rPr/>
        <w:t>and</w:t>
      </w:r>
      <w:r>
        <w:rPr>
          <w:spacing w:val="16"/>
        </w:rPr>
        <w:t> </w:t>
      </w:r>
      <w:r>
        <w:rPr/>
        <w:t>importance,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do</w:t>
      </w:r>
      <w:r>
        <w:rPr>
          <w:spacing w:val="18"/>
        </w:rPr>
        <w:t> </w:t>
      </w:r>
      <w:r>
        <w:rPr/>
        <w:t>not</w:t>
      </w:r>
      <w:r>
        <w:rPr>
          <w:spacing w:val="17"/>
        </w:rPr>
        <w:t> </w:t>
      </w:r>
      <w:r>
        <w:rPr/>
        <w:t>only</w:t>
      </w:r>
      <w:r>
        <w:rPr>
          <w:spacing w:val="11"/>
        </w:rPr>
        <w:t> </w:t>
      </w:r>
      <w:r>
        <w:rPr/>
        <w:t>affect</w:t>
      </w:r>
      <w:r>
        <w:rPr>
          <w:spacing w:val="17"/>
        </w:rPr>
        <w:t> </w:t>
      </w:r>
      <w:r>
        <w:rPr/>
        <w:t>persons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communities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immediate</w:t>
      </w:r>
      <w:r>
        <w:rPr>
          <w:spacing w:val="15"/>
        </w:rPr>
        <w:t> </w:t>
      </w:r>
      <w:r>
        <w:rPr/>
        <w:t>vicinity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its facilities. It held that, as an advocate of environmental justice, Vaal Environmental Justice</w:t>
      </w:r>
      <w:r>
        <w:rPr>
          <w:spacing w:val="1"/>
        </w:rPr>
        <w:t> </w:t>
      </w:r>
      <w:r>
        <w:rPr/>
        <w:t>Alliance is entitled to the information sought and to monitor the operations of Arcelor Mittal</w:t>
      </w:r>
      <w:r>
        <w:rPr>
          <w:spacing w:val="1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</w:t>
      </w:r>
      <w:r>
        <w:rPr>
          <w:spacing w:val="-1"/>
        </w:rPr>
        <w:t> </w:t>
      </w:r>
      <w:r>
        <w:rPr/>
        <w:t>and its effects on the environment.</w:t>
      </w:r>
    </w:p>
    <w:p>
      <w:pPr>
        <w:pStyle w:val="BodyText"/>
        <w:spacing w:line="480" w:lineRule="auto" w:before="202"/>
        <w:ind w:right="570" w:firstLine="719"/>
        <w:jc w:val="both"/>
      </w:pPr>
      <w:r>
        <w:rPr/>
        <w:t>The Supreme Court of Appeal emphasised the importance of corporate transparency in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/>
        <w:t>lation </w:t>
      </w:r>
      <w:r>
        <w:rPr>
          <w:spacing w:val="5"/>
        </w:rPr>
        <w:t> </w:t>
      </w:r>
      <w:r>
        <w:rPr/>
        <w:t>to </w:t>
      </w:r>
      <w:r>
        <w:rPr>
          <w:spacing w:val="5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l </w:t>
      </w:r>
      <w:r>
        <w:rPr>
          <w:spacing w:val="5"/>
        </w:rPr>
        <w:t> </w:t>
      </w:r>
      <w:r>
        <w:rPr/>
        <w:t>issu</w:t>
      </w:r>
      <w:r>
        <w:rPr>
          <w:spacing w:val="-1"/>
        </w:rPr>
        <w:t>es</w:t>
      </w:r>
      <w:r>
        <w:rPr/>
        <w:t>, </w:t>
      </w:r>
      <w:r>
        <w:rPr>
          <w:spacing w:val="4"/>
        </w:rPr>
        <w:t> </w:t>
      </w:r>
      <w:r>
        <w:rPr>
          <w:spacing w:val="-1"/>
        </w:rPr>
        <w:t>stati</w:t>
      </w:r>
      <w:r>
        <w:rPr/>
        <w:t>ng </w:t>
      </w:r>
      <w:r>
        <w:rPr>
          <w:spacing w:val="2"/>
        </w:rPr>
        <w:t> </w:t>
      </w:r>
      <w:r>
        <w:rPr/>
        <w:t>that </w:t>
      </w:r>
      <w:r>
        <w:rPr>
          <w:spacing w:val="7"/>
        </w:rPr>
        <w:t> </w:t>
      </w:r>
      <w:r>
        <w:rPr>
          <w:spacing w:val="1"/>
          <w:w w:val="44"/>
        </w:rPr>
        <w:t>―</w:t>
      </w:r>
      <w:r>
        <w:rPr/>
        <w:t>Co</w:t>
      </w:r>
      <w:r>
        <w:rPr>
          <w:spacing w:val="-1"/>
        </w:rPr>
        <w:t>r</w:t>
      </w:r>
      <w:r>
        <w:rPr/>
        <w:t>por</w:t>
      </w:r>
      <w:r>
        <w:rPr>
          <w:spacing w:val="-2"/>
        </w:rPr>
        <w:t>a</w:t>
      </w:r>
      <w:r>
        <w:rPr/>
        <w:t>tions </w:t>
      </w:r>
      <w:r>
        <w:rPr>
          <w:spacing w:val="4"/>
        </w:rPr>
        <w:t> </w:t>
      </w:r>
      <w:r>
        <w:rPr/>
        <w:t>op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</w:t>
      </w:r>
      <w:r>
        <w:rPr>
          <w:spacing w:val="2"/>
        </w:rPr>
        <w:t>n</w:t>
      </w:r>
      <w:r>
        <w:rPr/>
        <w:t>g </w:t>
      </w:r>
      <w:r>
        <w:rPr>
          <w:spacing w:val="4"/>
        </w:rPr>
        <w:t> </w:t>
      </w:r>
      <w:r>
        <w:rPr>
          <w:spacing w:val="-1"/>
        </w:rPr>
        <w:t>with</w:t>
      </w:r>
      <w:r>
        <w:rPr/>
        <w:t>in </w:t>
      </w:r>
      <w:r>
        <w:rPr>
          <w:spacing w:val="4"/>
        </w:rPr>
        <w:t> </w:t>
      </w:r>
      <w:r>
        <w:rPr/>
        <w:t>our </w:t>
      </w:r>
      <w:r>
        <w:rPr>
          <w:spacing w:val="3"/>
        </w:rPr>
        <w:t> </w:t>
      </w:r>
      <w:r>
        <w:rPr/>
        <w:t>bord</w:t>
      </w:r>
      <w:r>
        <w:rPr>
          <w:spacing w:val="-2"/>
        </w:rPr>
        <w:t>e</w:t>
      </w:r>
      <w:r>
        <w:rPr/>
        <w:t>rs, whether local or international, must be left in no doubt that, in relation to the environment in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secrecy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constitutional values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enforced.‖</w:t>
      </w:r>
      <w:r>
        <w:rPr>
          <w:vertAlign w:val="superscript"/>
        </w:rPr>
        <w:t>87</w:t>
      </w:r>
    </w:p>
    <w:p>
      <w:pPr>
        <w:pStyle w:val="BodyText"/>
        <w:spacing w:before="200"/>
        <w:ind w:left="1180"/>
        <w:jc w:val="both"/>
      </w:pP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judgment,</w:t>
      </w:r>
      <w:r>
        <w:rPr>
          <w:spacing w:val="42"/>
        </w:rPr>
        <w:t> </w:t>
      </w:r>
      <w:r>
        <w:rPr/>
        <w:t>their</w:t>
      </w:r>
      <w:r>
        <w:rPr>
          <w:spacing w:val="43"/>
        </w:rPr>
        <w:t> </w:t>
      </w:r>
      <w:r>
        <w:rPr/>
        <w:t>Lordships</w:t>
      </w:r>
      <w:r>
        <w:rPr>
          <w:spacing w:val="42"/>
        </w:rPr>
        <w:t> </w:t>
      </w:r>
      <w:r>
        <w:rPr/>
        <w:t>referred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Principle</w:t>
      </w:r>
      <w:r>
        <w:rPr>
          <w:spacing w:val="41"/>
        </w:rPr>
        <w:t> </w:t>
      </w:r>
      <w:r>
        <w:rPr/>
        <w:t>10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Rio</w:t>
      </w:r>
      <w:r>
        <w:rPr>
          <w:spacing w:val="42"/>
        </w:rPr>
        <w:t> </w:t>
      </w:r>
      <w:r>
        <w:rPr/>
        <w:t>Declaration</w:t>
      </w:r>
      <w:r>
        <w:rPr>
          <w:spacing w:val="41"/>
        </w:rPr>
        <w:t> </w:t>
      </w:r>
      <w:r>
        <w:rPr/>
        <w:t>on</w:t>
      </w:r>
    </w:p>
    <w:p>
      <w:pPr>
        <w:pStyle w:val="BodyText"/>
        <w:spacing w:before="3"/>
        <w:ind w:left="0"/>
      </w:pPr>
    </w:p>
    <w:p>
      <w:pPr>
        <w:pStyle w:val="BodyText"/>
        <w:jc w:val="both"/>
      </w:pPr>
      <w:r>
        <w:rPr/>
        <w:t>Environment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stating</w:t>
      </w:r>
      <w:r>
        <w:rPr>
          <w:spacing w:val="-4"/>
        </w:rPr>
        <w:t> </w:t>
      </w:r>
      <w:r>
        <w:rPr/>
        <w:t>that:</w:t>
      </w:r>
    </w:p>
    <w:p>
      <w:pPr>
        <w:pStyle w:val="BodyText"/>
        <w:spacing w:before="6"/>
        <w:ind w:left="0"/>
        <w:rPr>
          <w:sz w:val="12"/>
        </w:rPr>
      </w:pPr>
      <w:r>
        <w:rPr/>
        <w:pict>
          <v:rect style="position:absolute;margin-left:72.024002pt;margin-top:9.166788pt;width:144.020pt;height:.71997pt;mso-position-horizontal-relative:page;mso-position-vertical-relative:paragraph;z-index:-15622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No: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36646/12,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Gauteng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Court,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Johannesburg.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hyperlink r:id="rId95">
        <w:r>
          <w:rPr>
            <w:rFonts w:ascii="Calibri"/>
            <w:color w:val="0000FF"/>
            <w:sz w:val="20"/>
            <w:u w:val="single" w:color="0000FF"/>
            <w:vertAlign w:val="baseline"/>
          </w:rPr>
          <w:t>www.cer.org.za</w:t>
        </w:r>
        <w:r>
          <w:rPr>
            <w:rFonts w:ascii="Calibri"/>
            <w:color w:val="0000FF"/>
            <w:spacing w:val="8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 September 2016).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82.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before="69"/>
        <w:ind w:left="1540" w:right="1323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trends,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constitutional values and norms, that our legislature has recognised, in the</w:t>
      </w:r>
      <w:r>
        <w:rPr>
          <w:spacing w:val="1"/>
        </w:rPr>
        <w:t> </w:t>
      </w:r>
      <w:r>
        <w:rPr/>
        <w:t>field of environmental protection, inter alia the importance of consultation</w:t>
      </w:r>
      <w:r>
        <w:rPr>
          <w:spacing w:val="1"/>
        </w:rPr>
        <w:t> </w:t>
      </w:r>
      <w:r>
        <w:rPr/>
        <w:t>and interaction with the public. After all, environmental degradation affects</w:t>
      </w:r>
      <w:r>
        <w:rPr>
          <w:spacing w:val="1"/>
        </w:rPr>
        <w:t> </w:t>
      </w:r>
      <w:r>
        <w:rPr/>
        <w:t>us all.</w:t>
      </w:r>
      <w:r>
        <w:rPr>
          <w:vertAlign w:val="superscript"/>
        </w:rPr>
        <w:t>88</w:t>
      </w:r>
    </w:p>
    <w:p>
      <w:pPr>
        <w:pStyle w:val="Heading2"/>
        <w:numPr>
          <w:ilvl w:val="3"/>
          <w:numId w:val="25"/>
        </w:numPr>
        <w:tabs>
          <w:tab w:pos="1181" w:val="left" w:leader="none"/>
        </w:tabs>
        <w:spacing w:line="240" w:lineRule="auto" w:before="205" w:after="0"/>
        <w:ind w:left="1180" w:right="0" w:hanging="721"/>
        <w:jc w:val="both"/>
      </w:pPr>
      <w:r>
        <w:rPr/>
        <w:t>Section</w:t>
      </w:r>
      <w:r>
        <w:rPr>
          <w:spacing w:val="-1"/>
        </w:rPr>
        <w:t> </w:t>
      </w:r>
      <w:r>
        <w:rPr/>
        <w:t>38:</w:t>
      </w:r>
      <w:r>
        <w:rPr>
          <w:spacing w:val="-1"/>
        </w:rPr>
        <w:t> </w:t>
      </w:r>
      <w:r>
        <w:rPr/>
        <w:t>Locus</w:t>
      </w:r>
      <w:r>
        <w:rPr>
          <w:spacing w:val="-1"/>
        </w:rPr>
        <w:t> </w:t>
      </w:r>
      <w:r>
        <w:rPr/>
        <w:t>standi</w:t>
      </w:r>
    </w:p>
    <w:p>
      <w:pPr>
        <w:pStyle w:val="BodyText"/>
        <w:spacing w:before="6"/>
        <w:ind w:left="0"/>
        <w:rPr>
          <w:b/>
          <w:i/>
          <w:sz w:val="23"/>
        </w:rPr>
      </w:pPr>
    </w:p>
    <w:p>
      <w:pPr>
        <w:spacing w:line="480" w:lineRule="auto" w:before="1"/>
        <w:ind w:left="460" w:right="570" w:firstLine="751"/>
        <w:jc w:val="both"/>
        <w:rPr>
          <w:sz w:val="24"/>
        </w:rPr>
      </w:pPr>
      <w:r>
        <w:rPr>
          <w:sz w:val="24"/>
        </w:rPr>
        <w:t>The South African Constitution affords broad standing provisions and a person seeking</w:t>
      </w:r>
      <w:r>
        <w:rPr>
          <w:spacing w:val="-57"/>
          <w:sz w:val="24"/>
        </w:rPr>
        <w:t> </w:t>
      </w:r>
      <w:r>
        <w:rPr>
          <w:sz w:val="24"/>
        </w:rPr>
        <w:t>to enforce the environmental right need not prove a personal interest in order to have the</w:t>
      </w:r>
      <w:r>
        <w:rPr>
          <w:spacing w:val="1"/>
          <w:sz w:val="24"/>
        </w:rPr>
        <w:t> </w:t>
      </w:r>
      <w:r>
        <w:rPr>
          <w:sz w:val="24"/>
        </w:rPr>
        <w:t>necessary standing to approach the court. Section 38 provides that </w:t>
      </w:r>
      <w:r>
        <w:rPr>
          <w:i/>
          <w:sz w:val="24"/>
        </w:rPr>
        <w:t>―anyone listed in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section has the right to approach a competent court, alleging that a right in the Bill of 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 been infringed or threatened, and the court may grant appropriate relief, including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declaration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rights‖</w:t>
      </w:r>
      <w:r>
        <w:rPr>
          <w:sz w:val="24"/>
        </w:rPr>
        <w:t>.</w:t>
      </w:r>
    </w:p>
    <w:p>
      <w:pPr>
        <w:pStyle w:val="BodyText"/>
        <w:spacing w:line="480" w:lineRule="auto"/>
        <w:ind w:right="576" w:firstLine="751"/>
        <w:jc w:val="both"/>
      </w:pPr>
      <w:r>
        <w:rPr/>
        <w:t>The persons who may approach a court are: anyone acting in his own interest; anyone</w:t>
      </w:r>
      <w:r>
        <w:rPr>
          <w:spacing w:val="1"/>
        </w:rPr>
        <w:t> </w:t>
      </w:r>
      <w:r>
        <w:rPr/>
        <w:t>acting on behalf of another person who cannot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 name; anyone acting 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member of, or in the interest of, a group or class of persons; anyone acting in the public</w:t>
      </w:r>
      <w:r>
        <w:rPr>
          <w:spacing w:val="1"/>
        </w:rPr>
        <w:t> </w:t>
      </w:r>
      <w:r>
        <w:rPr/>
        <w:t>interest;</w:t>
      </w:r>
      <w:r>
        <w:rPr>
          <w:spacing w:val="-1"/>
        </w:rPr>
        <w:t> </w:t>
      </w:r>
      <w:r>
        <w:rPr/>
        <w:t>and an association</w:t>
      </w:r>
      <w:r>
        <w:rPr>
          <w:spacing w:val="2"/>
        </w:rPr>
        <w:t> </w:t>
      </w:r>
      <w:r>
        <w:rPr/>
        <w:t>acting</w:t>
      </w:r>
      <w:r>
        <w:rPr>
          <w:spacing w:val="-3"/>
        </w:rPr>
        <w:t> </w:t>
      </w:r>
      <w:r>
        <w:rPr/>
        <w:t>in the</w:t>
      </w:r>
      <w:r>
        <w:rPr>
          <w:spacing w:val="-2"/>
        </w:rPr>
        <w:t> </w:t>
      </w:r>
      <w:r>
        <w:rPr/>
        <w:t>interest of its members.</w:t>
      </w:r>
    </w:p>
    <w:p>
      <w:pPr>
        <w:pStyle w:val="BodyText"/>
        <w:spacing w:line="480" w:lineRule="auto" w:before="1"/>
        <w:ind w:right="573" w:firstLine="751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standing</w:t>
      </w:r>
      <w:r>
        <w:rPr>
          <w:spacing w:val="-57"/>
        </w:rPr>
        <w:t> </w:t>
      </w:r>
      <w:r>
        <w:rPr/>
        <w:t>provisions. The </w:t>
      </w:r>
      <w:r>
        <w:rPr>
          <w:i/>
        </w:rPr>
        <w:t>Fundamental Rights (Enforcement Procedure) Rules 2009 </w:t>
      </w:r>
      <w:r>
        <w:rPr/>
        <w:t>(FREP Rules) has</w:t>
      </w:r>
      <w:r>
        <w:rPr>
          <w:spacing w:val="1"/>
        </w:rPr>
        <w:t> </w:t>
      </w:r>
      <w:r>
        <w:rPr/>
        <w:t>now</w:t>
      </w:r>
      <w:r>
        <w:rPr>
          <w:spacing w:val="18"/>
        </w:rPr>
        <w:t> </w:t>
      </w:r>
      <w:r>
        <w:rPr/>
        <w:t>liberalised</w:t>
      </w:r>
      <w:r>
        <w:rPr>
          <w:spacing w:val="21"/>
        </w:rPr>
        <w:t> </w:t>
      </w:r>
      <w:r>
        <w:rPr>
          <w:i/>
        </w:rPr>
        <w:t>locus</w:t>
      </w:r>
      <w:r>
        <w:rPr>
          <w:i/>
          <w:spacing w:val="19"/>
        </w:rPr>
        <w:t> </w:t>
      </w:r>
      <w:r>
        <w:rPr>
          <w:i/>
        </w:rPr>
        <w:t>standi</w:t>
      </w:r>
      <w:r>
        <w:rPr>
          <w:i/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enforcement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human</w:t>
      </w:r>
      <w:r>
        <w:rPr>
          <w:spacing w:val="18"/>
        </w:rPr>
        <w:t> </w:t>
      </w:r>
      <w:r>
        <w:rPr/>
        <w:t>rights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Nigeria.</w:t>
      </w:r>
      <w:r>
        <w:rPr>
          <w:spacing w:val="21"/>
        </w:rPr>
        <w:t> </w:t>
      </w:r>
      <w:r>
        <w:rPr/>
        <w:t>Its</w:t>
      </w:r>
      <w:r>
        <w:rPr>
          <w:spacing w:val="21"/>
        </w:rPr>
        <w:t> </w:t>
      </w:r>
      <w:r>
        <w:rPr/>
        <w:t>provisions</w:t>
      </w:r>
      <w:r>
        <w:rPr>
          <w:spacing w:val="20"/>
        </w:rPr>
        <w:t> </w:t>
      </w:r>
      <w:r>
        <w:rPr/>
        <w:t>on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 are</w:t>
      </w:r>
      <w:r>
        <w:rPr>
          <w:spacing w:val="-2"/>
        </w:rPr>
        <w:t> </w:t>
      </w:r>
      <w:r>
        <w:rPr/>
        <w:t>similar in wording</w:t>
      </w:r>
      <w:r>
        <w:rPr>
          <w:spacing w:val="-2"/>
        </w:rPr>
        <w:t> </w:t>
      </w:r>
      <w:r>
        <w:rPr/>
        <w:t>to section 38 of</w:t>
      </w:r>
      <w:r>
        <w:rPr>
          <w:spacing w:val="-1"/>
        </w:rPr>
        <w:t> </w:t>
      </w:r>
      <w:r>
        <w:rPr/>
        <w:t>the South African Constitution.</w:t>
      </w:r>
      <w:r>
        <w:rPr>
          <w:vertAlign w:val="superscript"/>
        </w:rPr>
        <w:t>89</w:t>
      </w:r>
    </w:p>
    <w:p>
      <w:pPr>
        <w:pStyle w:val="Heading2"/>
        <w:numPr>
          <w:ilvl w:val="3"/>
          <w:numId w:val="25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Section</w:t>
      </w:r>
      <w:r>
        <w:rPr>
          <w:spacing w:val="-2"/>
        </w:rPr>
        <w:t> </w:t>
      </w:r>
      <w:r>
        <w:rPr/>
        <w:t>33: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Just</w:t>
      </w:r>
      <w:r>
        <w:rPr>
          <w:spacing w:val="-1"/>
        </w:rPr>
        <w:t> </w:t>
      </w:r>
      <w:r>
        <w:rPr/>
        <w:t>Administrative</w:t>
      </w:r>
      <w:r>
        <w:rPr>
          <w:spacing w:val="-3"/>
        </w:rPr>
        <w:t> </w:t>
      </w:r>
      <w:r>
        <w:rPr/>
        <w:t>Action</w:t>
      </w:r>
    </w:p>
    <w:p>
      <w:pPr>
        <w:pStyle w:val="BodyText"/>
        <w:spacing w:before="6"/>
        <w:ind w:left="0"/>
        <w:rPr>
          <w:b/>
          <w:i/>
          <w:sz w:val="23"/>
        </w:rPr>
      </w:pPr>
    </w:p>
    <w:p>
      <w:pPr>
        <w:pStyle w:val="BodyText"/>
        <w:spacing w:line="480" w:lineRule="auto"/>
        <w:ind w:right="574" w:firstLine="719"/>
        <w:jc w:val="both"/>
      </w:pPr>
      <w:r>
        <w:rPr/>
        <w:t>Section 33(1) of the South African Constitution provides that everyone has the right to</w:t>
      </w:r>
      <w:r>
        <w:rPr>
          <w:spacing w:val="1"/>
        </w:rPr>
        <w:t> </w:t>
      </w:r>
      <w:r>
        <w:rPr/>
        <w:t>administrative action that is lawful, reasonable and procedurally fair. Everyone whose rights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reasons.</w:t>
      </w:r>
      <w:r>
        <w:rPr>
          <w:vertAlign w:val="superscript"/>
        </w:rPr>
        <w:t>90</w:t>
      </w:r>
      <w:r>
        <w:rPr>
          <w:spacing w:val="7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6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5"/>
          <w:vertAlign w:val="baseline"/>
        </w:rPr>
        <w:t> </w:t>
      </w:r>
      <w:r>
        <w:rPr>
          <w:vertAlign w:val="baseline"/>
        </w:rPr>
        <w:t>must</w:t>
      </w:r>
      <w:r>
        <w:rPr>
          <w:spacing w:val="7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give</w:t>
      </w:r>
      <w:r>
        <w:rPr>
          <w:spacing w:val="6"/>
          <w:vertAlign w:val="baseline"/>
        </w:rPr>
        <w:t> </w:t>
      </w:r>
      <w:r>
        <w:rPr>
          <w:vertAlign w:val="baseline"/>
        </w:rPr>
        <w:t>effect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right,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must</w:t>
      </w:r>
      <w:r>
        <w:rPr>
          <w:spacing w:val="6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9"/>
        </w:rPr>
      </w:pPr>
    </w:p>
    <w:p>
      <w:pPr>
        <w:spacing w:line="243" w:lineRule="exact" w:before="108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detailed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discussion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4.2.2.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96"/>
          <w:pgSz w:w="11910" w:h="16840"/>
          <w:pgMar w:footer="1264" w:header="0" w:top="1200" w:bottom="1460" w:left="980" w:right="720"/>
        </w:sectPr>
      </w:pPr>
    </w:p>
    <w:p>
      <w:pPr>
        <w:pStyle w:val="BodyText"/>
        <w:spacing w:line="480" w:lineRule="auto" w:before="69"/>
        <w:ind w:right="583"/>
        <w:jc w:val="both"/>
      </w:pPr>
      <w:r>
        <w:rPr/>
        <w:t>the review of administrative action by a court or, where appropriate,</w:t>
      </w:r>
      <w:r>
        <w:rPr>
          <w:spacing w:val="1"/>
        </w:rPr>
        <w:t> </w:t>
      </w:r>
      <w:r>
        <w:rPr/>
        <w:t>an independent and</w:t>
      </w:r>
      <w:r>
        <w:rPr>
          <w:spacing w:val="1"/>
        </w:rPr>
        <w:t> </w:t>
      </w:r>
      <w:r>
        <w:rPr/>
        <w:t>impartial tribunal.</w:t>
      </w:r>
      <w:r>
        <w:rPr>
          <w:vertAlign w:val="superscript"/>
        </w:rPr>
        <w:t>91</w:t>
      </w:r>
    </w:p>
    <w:p>
      <w:pPr>
        <w:pStyle w:val="BodyText"/>
        <w:spacing w:line="480" w:lineRule="auto" w:before="1"/>
        <w:ind w:right="570" w:firstLine="719"/>
        <w:jc w:val="both"/>
      </w:pPr>
      <w:r>
        <w:rPr/>
        <w:t>The implication of this provision in the context of the environmental right is that all</w:t>
      </w:r>
      <w:r>
        <w:rPr>
          <w:spacing w:val="1"/>
        </w:rPr>
        <w:t> </w:t>
      </w:r>
      <w:r>
        <w:rPr/>
        <w:t>environmental decisions taken by all tiers and arms of government as well as all environmental</w:t>
      </w:r>
      <w:r>
        <w:rPr>
          <w:spacing w:val="-57"/>
        </w:rPr>
        <w:t> </w:t>
      </w:r>
      <w:r>
        <w:rPr/>
        <w:t>procedures should be lawful, reasonable and procedurally fair. Also, an administrative action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review.Environmental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insofar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government is involved</w:t>
      </w:r>
      <w:r>
        <w:rPr>
          <w:spacing w:val="1"/>
        </w:rPr>
        <w:t> </w:t>
      </w:r>
      <w:r>
        <w:rPr/>
        <w:t>in regulating activities of people that may have an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t. </w:t>
      </w:r>
      <w:r>
        <w:rPr>
          <w:spacing w:val="-29"/>
        </w:rPr>
        <w:t> </w:t>
      </w:r>
      <w:r>
        <w:rPr>
          <w:spacing w:val="-1"/>
        </w:rPr>
        <w:t>Gla</w:t>
      </w:r>
      <w:r>
        <w:rPr>
          <w:spacing w:val="1"/>
        </w:rPr>
        <w:t>z</w:t>
      </w:r>
      <w:r>
        <w:rPr>
          <w:spacing w:val="-1"/>
        </w:rPr>
        <w:t>ewsk</w:t>
      </w:r>
      <w:r>
        <w:rPr/>
        <w:t>i </w:t>
      </w:r>
      <w:r>
        <w:rPr>
          <w:spacing w:val="-27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29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 </w:t>
      </w:r>
      <w:r>
        <w:rPr>
          <w:spacing w:val="-30"/>
        </w:rPr>
        <w:t> </w:t>
      </w:r>
      <w:r>
        <w:rPr>
          <w:spacing w:val="2"/>
        </w:rPr>
        <w:t>d</w:t>
      </w:r>
      <w:r>
        <w:rPr>
          <w:spacing w:val="-1"/>
        </w:rPr>
        <w:t>esc</w:t>
      </w:r>
      <w:r>
        <w:rPr/>
        <w:t>rib</w:t>
      </w:r>
      <w:r>
        <w:rPr>
          <w:spacing w:val="-2"/>
        </w:rPr>
        <w:t>e</w:t>
      </w:r>
      <w:r>
        <w:rPr/>
        <w:t>d </w:t>
      </w:r>
      <w:r>
        <w:rPr>
          <w:spacing w:val="-27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v</w:t>
      </w:r>
      <w:r>
        <w:rPr/>
        <w:t>ironm</w:t>
      </w:r>
      <w:r>
        <w:rPr>
          <w:spacing w:val="-1"/>
        </w:rPr>
        <w:t>e</w:t>
      </w:r>
      <w:r>
        <w:rPr/>
        <w:t>ntal </w:t>
      </w:r>
      <w:r>
        <w:rPr>
          <w:spacing w:val="-30"/>
        </w:rPr>
        <w:t> </w:t>
      </w:r>
      <w:r>
        <w:rPr/>
        <w:t>law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…</w:t>
      </w:r>
      <w:r>
        <w:rPr>
          <w:spacing w:val="-1"/>
        </w:rPr>
        <w:t>a</w:t>
      </w:r>
      <w:r>
        <w:rPr>
          <w:spacing w:val="2"/>
        </w:rPr>
        <w:t>d</w:t>
      </w:r>
      <w:r>
        <w:rPr/>
        <w:t>minist</w:t>
      </w:r>
      <w:r>
        <w:rPr>
          <w:spacing w:val="5"/>
        </w:rPr>
        <w:t>r</w:t>
      </w:r>
      <w:r>
        <w:rPr>
          <w:spacing w:val="-1"/>
        </w:rPr>
        <w:t>a</w:t>
      </w:r>
      <w:r>
        <w:rPr/>
        <w:t>tive </w:t>
      </w:r>
      <w:r>
        <w:rPr>
          <w:spacing w:val="-30"/>
        </w:rPr>
        <w:t> </w:t>
      </w:r>
      <w:r>
        <w:rPr>
          <w:w w:val="99"/>
        </w:rPr>
        <w:t>la</w:t>
      </w:r>
      <w:r>
        <w:rPr>
          <w:spacing w:val="-1"/>
          <w:w w:val="99"/>
        </w:rPr>
        <w:t>w</w:t>
      </w:r>
      <w:r>
        <w:rPr>
          <w:w w:val="99"/>
        </w:rPr>
        <w:t>s</w:t>
      </w:r>
      <w:r>
        <w:rPr/>
        <w:t> </w:t>
      </w:r>
      <w:r>
        <w:rPr>
          <w:spacing w:val="-29"/>
        </w:rPr>
        <w:t> </w:t>
      </w:r>
      <w:r>
        <w:rPr/>
        <w:t>in action, as environmental conflicts frequently turn on the exercise of administrative decision-</w:t>
      </w:r>
      <w:r>
        <w:rPr>
          <w:spacing w:val="1"/>
        </w:rPr>
        <w:t> </w:t>
      </w:r>
      <w:r>
        <w:rPr/>
        <w:t>making</w:t>
      </w:r>
      <w:r>
        <w:rPr>
          <w:spacing w:val="-3"/>
        </w:rPr>
        <w:t> </w:t>
      </w:r>
      <w:r>
        <w:rPr/>
        <w:t>powers.‖</w:t>
      </w:r>
      <w:r>
        <w:rPr>
          <w:vertAlign w:val="superscript"/>
        </w:rPr>
        <w:t>92</w:t>
      </w:r>
    </w:p>
    <w:p>
      <w:pPr>
        <w:pStyle w:val="BodyText"/>
        <w:spacing w:before="1"/>
        <w:ind w:left="1180"/>
        <w:jc w:val="both"/>
      </w:pPr>
      <w:r>
        <w:rPr/>
        <w:t>The</w:t>
      </w:r>
      <w:r>
        <w:rPr>
          <w:spacing w:val="2"/>
        </w:rPr>
        <w:t> </w:t>
      </w:r>
      <w:r>
        <w:rPr/>
        <w:t>Promotion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Administrative</w:t>
      </w:r>
      <w:r>
        <w:rPr>
          <w:spacing w:val="3"/>
        </w:rPr>
        <w:t> </w:t>
      </w:r>
      <w:r>
        <w:rPr/>
        <w:t>Justice</w:t>
      </w:r>
      <w:r>
        <w:rPr>
          <w:spacing w:val="3"/>
        </w:rPr>
        <w:t> </w:t>
      </w:r>
      <w:r>
        <w:rPr/>
        <w:t>Act</w:t>
      </w:r>
      <w:r>
        <w:rPr>
          <w:vertAlign w:val="superscript"/>
        </w:rPr>
        <w:t>93</w:t>
      </w:r>
      <w:r>
        <w:rPr>
          <w:spacing w:val="5"/>
          <w:vertAlign w:val="baseline"/>
        </w:rPr>
        <w:t> </w:t>
      </w:r>
      <w:r>
        <w:rPr>
          <w:vertAlign w:val="baseline"/>
        </w:rPr>
        <w:t>(PAJA)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line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5"/>
          <w:vertAlign w:val="baseline"/>
        </w:rPr>
        <w:t> </w:t>
      </w:r>
      <w:r>
        <w:rPr>
          <w:vertAlign w:val="baseline"/>
        </w:rPr>
        <w:t>section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69"/>
        <w:jc w:val="both"/>
      </w:pPr>
      <w:r>
        <w:rPr/>
        <w:t>33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replaces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principles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hitherto formed the basis of Administrative law. PAJA prescribes detailed provisions regarding</w:t>
      </w:r>
      <w:r>
        <w:rPr>
          <w:spacing w:val="-57"/>
        </w:rPr>
        <w:t> </w:t>
      </w:r>
      <w:r>
        <w:rPr/>
        <w:t>what constitutes procedurally fair administrative action,</w:t>
      </w:r>
      <w:r>
        <w:rPr>
          <w:vertAlign w:val="superscript"/>
        </w:rPr>
        <w:t>94</w:t>
      </w:r>
      <w:r>
        <w:rPr>
          <w:vertAlign w:val="baseline"/>
        </w:rPr>
        <w:t> the grounds for judicial review,</w:t>
      </w:r>
      <w:r>
        <w:rPr>
          <w:vertAlign w:val="superscript"/>
        </w:rPr>
        <w:t>95</w:t>
      </w:r>
      <w:r>
        <w:rPr>
          <w:vertAlign w:val="baseline"/>
        </w:rPr>
        <w:t>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remedies available to courts if the action is held to be unlawful, unreasonable and/or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procedurally unfair.</w:t>
      </w:r>
      <w:r>
        <w:rPr>
          <w:vertAlign w:val="superscript"/>
        </w:rPr>
        <w:t>96</w:t>
      </w:r>
      <w:r>
        <w:rPr>
          <w:vertAlign w:val="baseline"/>
        </w:rPr>
        <w:t> Just administrative action encompasses the notion of public 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environmental decision making.</w:t>
      </w:r>
    </w:p>
    <w:p>
      <w:pPr>
        <w:spacing w:line="480" w:lineRule="auto" w:before="1"/>
        <w:ind w:left="460" w:right="575" w:firstLine="719"/>
        <w:jc w:val="both"/>
        <w:rPr>
          <w:i/>
          <w:sz w:val="24"/>
        </w:rPr>
      </w:pPr>
      <w:r>
        <w:rPr>
          <w:sz w:val="24"/>
        </w:rPr>
        <w:t>The notion of public participation in the environmental decision-making process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 as the need to recognise and respect environmental considerations in the administrative</w:t>
      </w:r>
      <w:r>
        <w:rPr>
          <w:spacing w:val="1"/>
          <w:sz w:val="24"/>
        </w:rPr>
        <w:t> </w:t>
      </w:r>
      <w:r>
        <w:rPr>
          <w:sz w:val="24"/>
        </w:rPr>
        <w:t>process was stressed by the Supreme Court of Appeal in </w:t>
      </w:r>
      <w:r>
        <w:rPr>
          <w:i/>
          <w:sz w:val="24"/>
        </w:rPr>
        <w:t>Director: Mineral Development,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Gauteng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Region,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Sasol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Mining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(Pty)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Save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Vaal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7"/>
        <w:ind w:left="0"/>
        <w:rPr>
          <w:i/>
          <w:sz w:val="22"/>
        </w:rPr>
      </w:pPr>
      <w:r>
        <w:rPr/>
        <w:pict>
          <v:rect style="position:absolute;margin-left:72.024002pt;margin-top:14.972509pt;width:144.020pt;height:.72003pt;mso-position-horizontal-relative:page;mso-position-vertical-relative:paragraph;z-index:-15622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33(3)(a),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z w:val="20"/>
          <w:vertAlign w:val="baseline"/>
        </w:rPr>
        <w:t>Glazewski,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 (2005).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86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2000.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97"/>
          <w:pgSz w:w="11910" w:h="16840"/>
          <w:pgMar w:footer="1014" w:header="0" w:top="1200" w:bottom="1200" w:left="980" w:right="720"/>
        </w:sectPr>
      </w:pPr>
    </w:p>
    <w:p>
      <w:pPr>
        <w:pStyle w:val="BodyText"/>
        <w:spacing w:line="480" w:lineRule="auto" w:before="109"/>
        <w:ind w:right="577"/>
        <w:jc w:val="both"/>
      </w:pPr>
      <w:r>
        <w:rPr>
          <w:i/>
        </w:rPr>
        <w:t>Others</w:t>
      </w:r>
      <w:r>
        <w:rPr/>
        <w:t>.</w:t>
      </w:r>
      <w:r>
        <w:rPr>
          <w:vertAlign w:val="superscript"/>
        </w:rPr>
        <w:t>97</w:t>
      </w:r>
      <w:r>
        <w:rPr>
          <w:vertAlign w:val="baseline"/>
        </w:rPr>
        <w:t>Sasol</w:t>
      </w:r>
      <w:r>
        <w:rPr>
          <w:spacing w:val="1"/>
          <w:vertAlign w:val="baseline"/>
        </w:rPr>
        <w:t> </w:t>
      </w:r>
      <w:r>
        <w:rPr>
          <w:vertAlign w:val="baseline"/>
        </w:rPr>
        <w:t>Ltd.,</w:t>
      </w:r>
      <w:r>
        <w:rPr>
          <w:spacing w:val="1"/>
          <w:vertAlign w:val="baseline"/>
        </w:rPr>
        <w:t> </w:t>
      </w:r>
      <w:r>
        <w:rPr>
          <w:vertAlign w:val="baseline"/>
        </w:rPr>
        <w:t>a petroleum and mining company planned to</w:t>
      </w:r>
      <w:r>
        <w:rPr>
          <w:spacing w:val="1"/>
          <w:vertAlign w:val="baseline"/>
        </w:rPr>
        <w:t> </w:t>
      </w:r>
      <w:r>
        <w:rPr>
          <w:vertAlign w:val="baseline"/>
        </w:rPr>
        <w:t>expand its coal 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in an area bordering the Vaal River, one of the largest rivers in South Africa,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the Greater Gauteng Area (Johannesburg and environs) with water for domestic,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and agricultural purposes. The Director of Mineral Development (Department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Minerals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Energy)</w:t>
      </w:r>
      <w:r>
        <w:rPr>
          <w:spacing w:val="36"/>
          <w:vertAlign w:val="baseline"/>
        </w:rPr>
        <w:t> </w:t>
      </w:r>
      <w:r>
        <w:rPr>
          <w:vertAlign w:val="baseline"/>
        </w:rPr>
        <w:t>issued</w:t>
      </w:r>
      <w:r>
        <w:rPr>
          <w:spacing w:val="36"/>
          <w:vertAlign w:val="baseline"/>
        </w:rPr>
        <w:t> </w:t>
      </w:r>
      <w:r>
        <w:rPr>
          <w:vertAlign w:val="baseline"/>
        </w:rPr>
        <w:t>a</w:t>
      </w:r>
      <w:r>
        <w:rPr>
          <w:spacing w:val="36"/>
          <w:vertAlign w:val="baseline"/>
        </w:rPr>
        <w:t> </w:t>
      </w:r>
      <w:r>
        <w:rPr>
          <w:vertAlign w:val="baseline"/>
        </w:rPr>
        <w:t>licence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Sasol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commence</w:t>
      </w:r>
      <w:r>
        <w:rPr>
          <w:spacing w:val="36"/>
          <w:vertAlign w:val="baseline"/>
        </w:rPr>
        <w:t> </w:t>
      </w:r>
      <w:r>
        <w:rPr>
          <w:vertAlign w:val="baseline"/>
        </w:rPr>
        <w:t>mining</w:t>
      </w:r>
      <w:r>
        <w:rPr>
          <w:spacing w:val="35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37"/>
          <w:vertAlign w:val="baseline"/>
        </w:rPr>
        <w:t> </w:t>
      </w:r>
      <w:r>
        <w:rPr>
          <w:vertAlign w:val="baseline"/>
        </w:rPr>
        <w:t>having</w:t>
      </w:r>
      <w:r>
        <w:rPr>
          <w:spacing w:val="37"/>
          <w:vertAlign w:val="baseline"/>
        </w:rPr>
        <w:t> </w:t>
      </w:r>
      <w:r>
        <w:rPr>
          <w:vertAlign w:val="baseline"/>
        </w:rPr>
        <w:t>given</w:t>
      </w:r>
      <w:r>
        <w:rPr>
          <w:spacing w:val="-57"/>
          <w:vertAlign w:val="baseline"/>
        </w:rPr>
        <w:t> </w:t>
      </w:r>
      <w:r>
        <w:rPr>
          <w:vertAlign w:val="baseline"/>
        </w:rPr>
        <w:t>Save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Vaal</w:t>
      </w:r>
      <w:r>
        <w:rPr>
          <w:vertAlign w:val="superscript"/>
        </w:rPr>
        <w:t>98</w:t>
      </w:r>
      <w:r>
        <w:rPr>
          <w:spacing w:val="1"/>
          <w:vertAlign w:val="baseline"/>
        </w:rPr>
        <w:t> </w:t>
      </w:r>
      <w:r>
        <w:rPr>
          <w:vertAlign w:val="baseline"/>
        </w:rPr>
        <w:t>an opportunity</w:t>
      </w:r>
      <w:r>
        <w:rPr>
          <w:spacing w:val="-5"/>
          <w:vertAlign w:val="baseline"/>
        </w:rPr>
        <w:t> </w:t>
      </w:r>
      <w:r>
        <w:rPr>
          <w:vertAlign w:val="baseline"/>
        </w:rPr>
        <w:t>to raise objections.</w:t>
      </w:r>
    </w:p>
    <w:p>
      <w:pPr>
        <w:pStyle w:val="BodyText"/>
        <w:spacing w:line="480" w:lineRule="auto" w:before="2"/>
        <w:ind w:right="576" w:firstLine="719"/>
        <w:jc w:val="both"/>
      </w:pPr>
      <w:r>
        <w:rPr/>
        <w:t>The appeal raised, </w:t>
      </w:r>
      <w:r>
        <w:rPr>
          <w:i/>
        </w:rPr>
        <w:t>inter alia</w:t>
      </w:r>
      <w:r>
        <w:rPr/>
        <w:t>, questions whether interested and affected parties wishing</w:t>
      </w:r>
      <w:r>
        <w:rPr>
          <w:spacing w:val="1"/>
        </w:rPr>
        <w:t> </w:t>
      </w:r>
      <w:r>
        <w:rPr/>
        <w:t>to oppose an application for a mining licence by a mining company in terms of the Minerals</w:t>
      </w:r>
      <w:r>
        <w:rPr>
          <w:spacing w:val="1"/>
        </w:rPr>
        <w:t> </w:t>
      </w:r>
      <w:r>
        <w:rPr/>
        <w:t>Act 50 of 1991 are entitled to raise environmental objections to halt the application and also</w:t>
      </w:r>
      <w:r>
        <w:rPr>
          <w:spacing w:val="1"/>
        </w:rPr>
        <w:t> </w:t>
      </w:r>
      <w:r>
        <w:rPr/>
        <w:t>whether they are entitled to be heard by the competent authority designated to grant or refuse</w:t>
      </w:r>
      <w:r>
        <w:rPr>
          <w:spacing w:val="1"/>
        </w:rPr>
        <w:t> </w:t>
      </w:r>
      <w:r>
        <w:rPr/>
        <w:t>such a licence. In the present case, the Director, taking the view that consideration of such</w:t>
      </w:r>
      <w:r>
        <w:rPr>
          <w:spacing w:val="1"/>
        </w:rPr>
        <w:t> </w:t>
      </w:r>
      <w:r>
        <w:rPr/>
        <w:t>objections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premature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refused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hearing.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successfully taken on review at the High Court of South Africa, Witwatersrand Local Division.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Director and Sasol</w:t>
      </w:r>
      <w:r>
        <w:rPr>
          <w:spacing w:val="2"/>
        </w:rPr>
        <w:t> </w:t>
      </w:r>
      <w:r>
        <w:rPr/>
        <w:t>Ltd. appealed</w:t>
      </w:r>
      <w:r>
        <w:rPr>
          <w:spacing w:val="-1"/>
        </w:rPr>
        <w:t> </w:t>
      </w:r>
      <w:r>
        <w:rPr/>
        <w:t>to have</w:t>
      </w:r>
      <w:r>
        <w:rPr>
          <w:spacing w:val="-1"/>
        </w:rPr>
        <w:t> </w:t>
      </w:r>
      <w:r>
        <w:rPr/>
        <w:t>the decision reversed.</w:t>
      </w:r>
    </w:p>
    <w:p>
      <w:pPr>
        <w:pStyle w:val="BodyText"/>
        <w:spacing w:line="480" w:lineRule="auto" w:before="199"/>
        <w:ind w:right="570" w:firstLine="719"/>
        <w:jc w:val="both"/>
      </w:pPr>
      <w:r>
        <w:rPr/>
        <w:t>The primary substantive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or interest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 respondents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 right to the environment in Section 24. They contended that their environmental</w:t>
      </w:r>
      <w:r>
        <w:rPr>
          <w:spacing w:val="1"/>
        </w:rPr>
        <w:t> </w:t>
      </w:r>
      <w:r>
        <w:rPr/>
        <w:t>right would be prejudiced by an adverse decision by the Director.</w:t>
      </w:r>
      <w:r>
        <w:rPr>
          <w:vertAlign w:val="superscript"/>
        </w:rPr>
        <w:t>99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based the bulk of its decision on an interpretation of the </w:t>
      </w:r>
      <w:r>
        <w:rPr>
          <w:i/>
          <w:vertAlign w:val="baseline"/>
        </w:rPr>
        <w:t>audialterampartem</w:t>
      </w:r>
      <w:r>
        <w:rPr>
          <w:vertAlign w:val="baseline"/>
        </w:rPr>
        <w:t>rule,</w:t>
      </w:r>
      <w:r>
        <w:rPr>
          <w:vertAlign w:val="superscript"/>
        </w:rPr>
        <w:t>100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0"/>
          <w:vertAlign w:val="baseline"/>
        </w:rPr>
        <w:t> </w:t>
      </w:r>
      <w:r>
        <w:rPr>
          <w:vertAlign w:val="baseline"/>
        </w:rPr>
        <w:t>rests</w:t>
      </w:r>
      <w:r>
        <w:rPr>
          <w:spacing w:val="11"/>
          <w:vertAlign w:val="baseline"/>
        </w:rPr>
        <w:t> </w:t>
      </w:r>
      <w:r>
        <w:rPr>
          <w:vertAlign w:val="baseline"/>
        </w:rPr>
        <w:t>squarely</w:t>
      </w:r>
      <w:r>
        <w:rPr>
          <w:spacing w:val="5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realm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9"/>
          <w:vertAlign w:val="baseline"/>
        </w:rPr>
        <w:t> </w:t>
      </w:r>
      <w:r>
        <w:rPr>
          <w:vertAlign w:val="baseline"/>
        </w:rPr>
        <w:t>law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not</w:t>
      </w:r>
      <w:r>
        <w:rPr>
          <w:spacing w:val="11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6"/>
          <w:vertAlign w:val="baseline"/>
        </w:rPr>
        <w:t> </w:t>
      </w:r>
      <w:r>
        <w:rPr>
          <w:vertAlign w:val="baseline"/>
        </w:rPr>
        <w:t>environmental</w:t>
      </w:r>
    </w:p>
    <w:p>
      <w:pPr>
        <w:pStyle w:val="BodyText"/>
        <w:spacing w:before="9"/>
        <w:ind w:left="0"/>
        <w:rPr>
          <w:sz w:val="20"/>
        </w:rPr>
      </w:pPr>
      <w:r>
        <w:rPr/>
        <w:pict>
          <v:rect style="position:absolute;margin-left:72.024002pt;margin-top:13.924501pt;width:144.020pt;height:.72003pt;mso-position-horizontal-relative:page;mso-position-vertical-relative:paragraph;z-index:-15621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168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709 SCA. 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Supreme 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instances where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judiciary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referred to Section 24.</w:t>
      </w:r>
    </w:p>
    <w:p>
      <w:pPr>
        <w:spacing w:before="1"/>
        <w:ind w:left="460" w:right="57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z w:val="20"/>
          <w:vertAlign w:val="baseline"/>
        </w:rPr>
        <w:t> Save the Vaal is an unincorporated association comprised of concerned people who own property and live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along the Vaal River. Its object, according to its written constitution, is to assist its members to protect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maintain the environmental integrity of the Vaal River and its environs for current and future generations. 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Director: Mineral Development, Gauteng Region, and SASOL Mining (Pty) Ltd vs. Save the Vaal Environment 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(supra),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 4.</w:t>
      </w:r>
    </w:p>
    <w:p>
      <w:pPr>
        <w:spacing w:before="0"/>
        <w:ind w:left="460" w:right="58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z w:val="20"/>
          <w:vertAlign w:val="baseline"/>
        </w:rPr>
        <w:t> Some of the environmental concerns raised by the respondents included, the destruction of the Rietspruit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wetland, the threat to flora and fauna, pollution, loss of water quality and decreased value of properties. 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6.</w:t>
      </w:r>
    </w:p>
    <w:p>
      <w:pPr>
        <w:spacing w:before="1"/>
        <w:ind w:left="460" w:right="57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z w:val="20"/>
          <w:vertAlign w:val="baseline"/>
        </w:rPr>
        <w:t> The </w:t>
      </w:r>
      <w:r>
        <w:rPr>
          <w:rFonts w:ascii="Calibri"/>
          <w:i/>
          <w:sz w:val="20"/>
          <w:vertAlign w:val="baseline"/>
        </w:rPr>
        <w:t>audialterampartem</w:t>
      </w:r>
      <w:r>
        <w:rPr>
          <w:rFonts w:ascii="Calibri"/>
          <w:sz w:val="20"/>
          <w:vertAlign w:val="baseline"/>
        </w:rPr>
        <w:t>rule is part and parcel of administrative law and more specifically the rules of natural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justice. It entails that everyone has the right to be heard in administrative matters, which may affect their rights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interests.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8"/>
        <w:jc w:val="both"/>
      </w:pPr>
      <w:r>
        <w:rPr/>
        <w:t>law. The court found that the </w:t>
      </w:r>
      <w:r>
        <w:rPr>
          <w:i/>
        </w:rPr>
        <w:t>audialterampartem</w:t>
      </w:r>
      <w:r>
        <w:rPr/>
        <w:t>rule in fact applies to the dispute and decision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question since,</w:t>
      </w:r>
    </w:p>
    <w:p>
      <w:pPr>
        <w:pStyle w:val="BodyText"/>
        <w:spacing w:before="1"/>
        <w:ind w:left="1540" w:right="568"/>
        <w:jc w:val="both"/>
      </w:pPr>
      <w:r>
        <w:rPr/>
        <w:t>[t]he application of the rule is indicated by virtue of the enormous damage mining</w:t>
      </w:r>
      <w:r>
        <w:rPr>
          <w:spacing w:val="1"/>
        </w:rPr>
        <w:t> </w:t>
      </w:r>
      <w:r>
        <w:rPr/>
        <w:t>can do to the environment and ecological systems. What has to be ensured when</w:t>
      </w:r>
      <w:r>
        <w:rPr>
          <w:spacing w:val="1"/>
        </w:rPr>
        <w:t> </w:t>
      </w:r>
      <w:r>
        <w:rPr/>
        <w:t>application is made for the issuing of a mining licence is that development which</w:t>
      </w:r>
      <w:r>
        <w:rPr>
          <w:spacing w:val="1"/>
        </w:rPr>
        <w:t> </w:t>
      </w:r>
      <w:r>
        <w:rPr/>
        <w:t>meets present needs will take place without compromising the ability of future</w:t>
      </w:r>
      <w:r>
        <w:rPr>
          <w:spacing w:val="1"/>
        </w:rPr>
        <w:t> </w:t>
      </w:r>
      <w:r>
        <w:rPr/>
        <w:t>generations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needs…Our</w:t>
      </w:r>
      <w:r>
        <w:rPr>
          <w:spacing w:val="1"/>
        </w:rPr>
        <w:t> </w:t>
      </w:r>
      <w:r>
        <w:rPr/>
        <w:t>Constitution,</w:t>
      </w:r>
      <w:r>
        <w:rPr>
          <w:spacing w:val="61"/>
        </w:rPr>
        <w:t> </w:t>
      </w:r>
      <w:r>
        <w:rPr/>
        <w:t>by</w:t>
      </w:r>
      <w:r>
        <w:rPr>
          <w:spacing w:val="61"/>
        </w:rPr>
        <w:t> </w:t>
      </w:r>
      <w:r>
        <w:rPr/>
        <w:t>including</w:t>
      </w:r>
      <w:r>
        <w:rPr>
          <w:spacing w:val="-57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fundamental,</w:t>
      </w:r>
      <w:r>
        <w:rPr>
          <w:spacing w:val="1"/>
        </w:rPr>
        <w:t> </w:t>
      </w:r>
      <w:r>
        <w:rPr/>
        <w:t>justiciable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recognition and respect</w:t>
      </w:r>
      <w:r>
        <w:rPr>
          <w:spacing w:val="1"/>
        </w:rPr>
        <w:t> </w:t>
      </w:r>
      <w:r>
        <w:rPr/>
        <w:t>in the administrative processes in our country.</w:t>
      </w:r>
      <w:r>
        <w:rPr>
          <w:spacing w:val="60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 the change in the ideological climate must also come a change in our legal and</w:t>
      </w:r>
      <w:r>
        <w:rPr>
          <w:spacing w:val="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approach to environmental concerns.</w:t>
      </w:r>
      <w:r>
        <w:rPr>
          <w:vertAlign w:val="superscript"/>
        </w:rPr>
        <w:t>101</w:t>
      </w:r>
    </w:p>
    <w:p>
      <w:pPr>
        <w:pStyle w:val="Heading1"/>
        <w:numPr>
          <w:ilvl w:val="2"/>
          <w:numId w:val="25"/>
        </w:numPr>
        <w:tabs>
          <w:tab w:pos="1001" w:val="left" w:leader="none"/>
        </w:tabs>
        <w:spacing w:line="240" w:lineRule="auto" w:before="241" w:after="0"/>
        <w:ind w:left="1000" w:right="0" w:hanging="541"/>
        <w:jc w:val="left"/>
        <w:rPr>
          <w:b w:val="0"/>
        </w:rPr>
      </w:pPr>
      <w:r>
        <w:rPr/>
        <w:t>National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Management Act</w:t>
      </w:r>
      <w:r>
        <w:rPr>
          <w:spacing w:val="-1"/>
        </w:rPr>
        <w:t> </w:t>
      </w:r>
      <w:r>
        <w:rPr/>
        <w:t>(NEMA)</w:t>
      </w:r>
      <w:r>
        <w:rPr>
          <w:b w:val="0"/>
          <w:vertAlign w:val="superscript"/>
        </w:rPr>
        <w:t>102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right="573" w:firstLine="719"/>
        <w:jc w:val="both"/>
      </w:pPr>
      <w:r>
        <w:rPr/>
        <w:t>NEMA was enacted to give effect to the provisions of section 24 of the South African</w:t>
      </w:r>
      <w:r>
        <w:rPr>
          <w:spacing w:val="1"/>
        </w:rPr>
        <w:t> </w:t>
      </w:r>
      <w:r>
        <w:rPr/>
        <w:t>Constitution which requires the state to have the environment protected through reasonable</w:t>
      </w:r>
      <w:r>
        <w:rPr>
          <w:spacing w:val="1"/>
        </w:rPr>
        <w:t> </w:t>
      </w:r>
      <w:r>
        <w:rPr/>
        <w:t>legislative measures. The Act seeks to establish an integrated management framework for all</w:t>
      </w:r>
      <w:r>
        <w:rPr>
          <w:spacing w:val="1"/>
        </w:rPr>
        <w:t> </w:t>
      </w:r>
      <w:r>
        <w:rPr/>
        <w:t>sectors of the environment in South Africa.</w:t>
      </w:r>
      <w:r>
        <w:rPr>
          <w:vertAlign w:val="superscript"/>
        </w:rPr>
        <w:t>103</w:t>
      </w:r>
      <w:r>
        <w:rPr>
          <w:vertAlign w:val="baseline"/>
        </w:rPr>
        <w:t> The importance of NEMA to the realization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environmental right is captured in the Preamble which recognizes the right of everyone to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harmful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well-being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protected, for the benefit of present and future generations.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Preamble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respect,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protect,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fulfil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social,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everyone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strive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meet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needs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previously</w:t>
      </w:r>
      <w:r>
        <w:rPr>
          <w:spacing w:val="1"/>
          <w:vertAlign w:val="baseline"/>
        </w:rPr>
        <w:t> </w:t>
      </w:r>
      <w:r>
        <w:rPr>
          <w:vertAlign w:val="baseline"/>
        </w:rPr>
        <w:t>disadvantaged</w:t>
      </w:r>
      <w:r>
        <w:rPr>
          <w:spacing w:val="-1"/>
          <w:vertAlign w:val="baseline"/>
        </w:rPr>
        <w:t> </w:t>
      </w:r>
      <w:r>
        <w:rPr>
          <w:vertAlign w:val="baseline"/>
        </w:rPr>
        <w:t>communities.</w:t>
      </w:r>
    </w:p>
    <w:p>
      <w:pPr>
        <w:pStyle w:val="BodyText"/>
        <w:spacing w:line="480" w:lineRule="auto" w:before="201"/>
        <w:ind w:right="579" w:firstLine="719"/>
        <w:jc w:val="both"/>
      </w:pPr>
      <w:r>
        <w:rPr/>
        <w:t>NEMA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60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 by all organs of the state and which are to guide the interpretation, administration and</w:t>
      </w:r>
      <w:r>
        <w:rPr>
          <w:spacing w:val="1"/>
        </w:rPr>
        <w:t> </w:t>
      </w:r>
      <w:r>
        <w:rPr/>
        <w:t>implementation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Act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any</w:t>
      </w:r>
      <w:r>
        <w:rPr>
          <w:spacing w:val="4"/>
        </w:rPr>
        <w:t> </w:t>
      </w:r>
      <w:r>
        <w:rPr/>
        <w:t>other</w:t>
      </w:r>
      <w:r>
        <w:rPr>
          <w:spacing w:val="7"/>
        </w:rPr>
        <w:t> </w:t>
      </w:r>
      <w:r>
        <w:rPr/>
        <w:t>law</w:t>
      </w:r>
      <w:r>
        <w:rPr>
          <w:spacing w:val="10"/>
        </w:rPr>
        <w:t> </w:t>
      </w:r>
      <w:r>
        <w:rPr/>
        <w:t>concerned</w:t>
      </w:r>
      <w:r>
        <w:rPr>
          <w:spacing w:val="11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protection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management</w:t>
      </w:r>
      <w:r>
        <w:rPr>
          <w:spacing w:val="8"/>
        </w:rPr>
        <w:t> </w:t>
      </w:r>
      <w:r>
        <w:rPr/>
        <w:t>of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3"/>
        </w:rPr>
      </w:pPr>
      <w:r>
        <w:rPr/>
        <w:pict>
          <v:rect style="position:absolute;margin-left:72.024002pt;margin-top:9.737129pt;width:144.020pt;height:.71997pt;mso-position-horizontal-relative:page;mso-position-vertical-relative:paragraph;z-index:-15621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1998 (As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 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2009)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z w:val="20"/>
          <w:vertAlign w:val="baseline"/>
        </w:rPr>
        <w:t> See the Long title which provides that the Act aims to provide for co-operative environmental governance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byestablishing principles, procedures and institutions to that effect, and to provide for certain aspects of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administration and enforcement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 environmental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 laws.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69"/>
        <w:jc w:val="both"/>
      </w:pPr>
      <w:r>
        <w:rPr/>
        <w:t>the environment.</w:t>
      </w:r>
      <w:r>
        <w:rPr>
          <w:vertAlign w:val="superscript"/>
        </w:rPr>
        <w:t>104</w:t>
      </w:r>
      <w:r>
        <w:rPr>
          <w:vertAlign w:val="baseline"/>
        </w:rPr>
        <w:t> Some of the principles are that environmental management must place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and their needs at the forefront of its concern, and serve their physical, psychological,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developmental,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1"/>
          <w:vertAlign w:val="baseline"/>
        </w:rPr>
        <w:t> </w:t>
      </w:r>
      <w:r>
        <w:rPr>
          <w:vertAlign w:val="baseline"/>
        </w:rPr>
        <w:t>equitably.</w:t>
      </w:r>
      <w:r>
        <w:rPr>
          <w:vertAlign w:val="superscript"/>
        </w:rPr>
        <w:t>105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socially,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environmentally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economically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sustainable.</w:t>
      </w:r>
      <w:r>
        <w:rPr>
          <w:vertAlign w:val="superscript"/>
        </w:rPr>
        <w:t>106</w:t>
      </w:r>
    </w:p>
    <w:p>
      <w:pPr>
        <w:pStyle w:val="BodyText"/>
        <w:spacing w:line="480" w:lineRule="auto" w:before="200"/>
        <w:ind w:right="571" w:firstLine="719"/>
        <w:jc w:val="both"/>
      </w:pPr>
      <w:r>
        <w:rPr/>
        <w:t>Other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people‘s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minimization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remediation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61"/>
        </w:rPr>
        <w:t> </w:t>
      </w:r>
      <w:r>
        <w:rPr/>
        <w:t>cannot</w:t>
      </w:r>
      <w:r>
        <w:rPr>
          <w:spacing w:val="61"/>
        </w:rPr>
        <w:t> </w:t>
      </w:r>
      <w:r>
        <w:rPr/>
        <w:t>be</w:t>
      </w:r>
      <w:r>
        <w:rPr>
          <w:spacing w:val="1"/>
        </w:rPr>
        <w:t> </w:t>
      </w:r>
      <w:r>
        <w:rPr/>
        <w:t>prevented.</w:t>
      </w:r>
      <w:r>
        <w:rPr>
          <w:vertAlign w:val="superscript"/>
        </w:rPr>
        <w:t>107</w:t>
      </w:r>
      <w:r>
        <w:rPr>
          <w:vertAlign w:val="baseline"/>
        </w:rPr>
        <w:t> The pursuit of environmental justice is placed so that adverse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impacts shall not be distributed in such a manner as to unfairly discriminate against 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person.</w:t>
      </w:r>
      <w:r>
        <w:rPr>
          <w:vertAlign w:val="superscript"/>
        </w:rPr>
        <w:t>108</w:t>
      </w:r>
      <w:r>
        <w:rPr>
          <w:vertAlign w:val="baseline"/>
        </w:rPr>
        <w:t> The Act protects the right of workers to refuse work that is harmful to human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or the environment and to be informed of dangers.</w:t>
      </w:r>
      <w:r>
        <w:rPr>
          <w:vertAlign w:val="superscript"/>
        </w:rPr>
        <w:t>109</w:t>
      </w:r>
      <w:r>
        <w:rPr>
          <w:vertAlign w:val="baseline"/>
        </w:rPr>
        <w:t> The participation of all interested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 parties in environmental governance must be promoted</w:t>
      </w:r>
      <w:r>
        <w:rPr>
          <w:vertAlign w:val="superscript"/>
        </w:rPr>
        <w:t>110</w:t>
      </w:r>
      <w:r>
        <w:rPr>
          <w:vertAlign w:val="baseline"/>
        </w:rPr>
        <w:t> and access to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provided in 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vertAlign w:val="superscript"/>
        </w:rPr>
        <w:t>111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right="570" w:firstLine="719"/>
        <w:jc w:val="both"/>
      </w:pPr>
      <w:r>
        <w:rPr/>
        <w:t>NEMA imposes a duty of care on every person who causes, has caused or may cause</w:t>
      </w:r>
      <w:r>
        <w:rPr>
          <w:spacing w:val="1"/>
        </w:rPr>
        <w:t> </w:t>
      </w:r>
      <w:r>
        <w:rPr/>
        <w:t>significant pollution or degradation of the environment to take reasonable measures to prevent</w:t>
      </w:r>
      <w:r>
        <w:rPr>
          <w:spacing w:val="1"/>
        </w:rPr>
        <w:t> </w:t>
      </w:r>
      <w:r>
        <w:rPr/>
        <w:t>such pollution or degradation from</w:t>
      </w:r>
      <w:r>
        <w:rPr>
          <w:spacing w:val="1"/>
        </w:rPr>
        <w:t> </w:t>
      </w:r>
      <w:r>
        <w:rPr/>
        <w:t>occurring,</w:t>
      </w:r>
      <w:r>
        <w:rPr>
          <w:spacing w:val="1"/>
        </w:rPr>
        <w:t> </w:t>
      </w:r>
      <w:r>
        <w:rPr/>
        <w:t>continuing or recurring, or, in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harm to the environment is authorised by law or cannot reasonably be avoided or stopped, to</w:t>
      </w:r>
      <w:r>
        <w:rPr>
          <w:spacing w:val="1"/>
        </w:rPr>
        <w:t> </w:t>
      </w:r>
      <w:r>
        <w:rPr/>
        <w:t>minimise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rectify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vertAlign w:val="superscript"/>
        </w:rPr>
        <w:t>112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duty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57"/>
          <w:vertAlign w:val="baseline"/>
        </w:rPr>
        <w:t> </w:t>
      </w:r>
      <w:r>
        <w:rPr>
          <w:vertAlign w:val="baseline"/>
        </w:rPr>
        <w:t>retrospective</w:t>
      </w:r>
      <w:r>
        <w:rPr>
          <w:spacing w:val="43"/>
          <w:vertAlign w:val="baseline"/>
        </w:rPr>
        <w:t> </w:t>
      </w:r>
      <w:r>
        <w:rPr>
          <w:vertAlign w:val="baseline"/>
        </w:rPr>
        <w:t>effect.</w:t>
      </w:r>
      <w:r>
        <w:rPr>
          <w:spacing w:val="45"/>
          <w:vertAlign w:val="baseline"/>
        </w:rPr>
        <w:t> </w:t>
      </w:r>
      <w:r>
        <w:rPr>
          <w:vertAlign w:val="baseline"/>
        </w:rPr>
        <w:t>Thus</w:t>
      </w:r>
      <w:r>
        <w:rPr>
          <w:spacing w:val="42"/>
          <w:vertAlign w:val="baseline"/>
        </w:rPr>
        <w:t> </w:t>
      </w:r>
      <w:r>
        <w:rPr>
          <w:vertAlign w:val="baseline"/>
        </w:rPr>
        <w:t>it</w:t>
      </w:r>
      <w:r>
        <w:rPr>
          <w:spacing w:val="43"/>
          <w:vertAlign w:val="baseline"/>
        </w:rPr>
        <w:t> </w:t>
      </w:r>
      <w:r>
        <w:rPr>
          <w:vertAlign w:val="baseline"/>
        </w:rPr>
        <w:t>applies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  <w:r>
        <w:rPr>
          <w:spacing w:val="42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42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42"/>
          <w:vertAlign w:val="baseline"/>
        </w:rPr>
        <w:t> </w:t>
      </w:r>
      <w:r>
        <w:rPr>
          <w:vertAlign w:val="baseline"/>
        </w:rPr>
        <w:t>or</w:t>
      </w:r>
      <w:r>
        <w:rPr>
          <w:spacing w:val="41"/>
          <w:vertAlign w:val="baseline"/>
        </w:rPr>
        <w:t> </w:t>
      </w:r>
      <w:r>
        <w:rPr>
          <w:vertAlign w:val="baseline"/>
        </w:rPr>
        <w:t>degradation</w:t>
      </w:r>
      <w:r>
        <w:rPr>
          <w:spacing w:val="42"/>
          <w:vertAlign w:val="baseline"/>
        </w:rPr>
        <w:t> </w:t>
      </w:r>
      <w:r>
        <w:rPr>
          <w:vertAlign w:val="baseline"/>
        </w:rPr>
        <w:t>that-</w:t>
      </w:r>
      <w:r>
        <w:rPr>
          <w:spacing w:val="41"/>
          <w:vertAlign w:val="baseline"/>
        </w:rPr>
        <w:t> </w:t>
      </w:r>
      <w:r>
        <w:rPr>
          <w:vertAlign w:val="baseline"/>
        </w:rPr>
        <w:t>occurred</w:t>
      </w:r>
    </w:p>
    <w:p>
      <w:pPr>
        <w:pStyle w:val="BodyText"/>
        <w:spacing w:before="5"/>
        <w:ind w:left="0"/>
      </w:pPr>
      <w:r>
        <w:rPr/>
        <w:pict>
          <v:rect style="position:absolute;margin-left:72.024002pt;margin-top:16.0445pt;width:144.020pt;height:.72003pt;mso-position-horizontal-relative:page;mso-position-vertical-relative:paragraph;z-index:-15620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2(1)(a-e),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58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106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2(3),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Sustainable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recognized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important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concept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South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defined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integration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social,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economic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factors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planning, implementation and decision making so as to ensure that development serves present and future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generations’ (NEMA, section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1).</w:t>
      </w:r>
    </w:p>
    <w:p>
      <w:pPr>
        <w:spacing w:line="242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2(4)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(viii),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787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z w:val="20"/>
          <w:vertAlign w:val="baseline"/>
        </w:rPr>
        <w:t>Section 2(4) (c), ibid.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z w:val="20"/>
          <w:vertAlign w:val="baseline"/>
        </w:rPr>
        <w:t>Section 2(4) (j), ibid.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z w:val="20"/>
          <w:vertAlign w:val="baseline"/>
        </w:rPr>
        <w:t>Section 2(4) (f), ibid.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z w:val="20"/>
          <w:vertAlign w:val="baseline"/>
        </w:rPr>
        <w:t>Section 2(4) (k), ibid.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28(1),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0"/>
        <w:jc w:val="both"/>
      </w:pPr>
      <w:r>
        <w:rPr/>
        <w:t>before the commencement of the Act; that arises or is likely to arise at a different time from the</w:t>
      </w:r>
      <w:r>
        <w:rPr>
          <w:spacing w:val="-57"/>
        </w:rPr>
        <w:t> </w:t>
      </w:r>
      <w:r>
        <w:rPr/>
        <w:t>actual activity that caused the contamination; or that arises through an</w:t>
      </w:r>
      <w:r>
        <w:rPr>
          <w:spacing w:val="1"/>
        </w:rPr>
        <w:t> </w:t>
      </w:r>
      <w:r>
        <w:rPr/>
        <w:t>act or activity 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person that results in a change to pre-existing contamination.</w:t>
      </w:r>
      <w:r>
        <w:rPr>
          <w:vertAlign w:val="superscript"/>
        </w:rPr>
        <w:t>113</w:t>
      </w:r>
      <w:r>
        <w:rPr>
          <w:vertAlign w:val="baseline"/>
        </w:rPr>
        <w:t> This is significant in view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fact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25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25"/>
          <w:vertAlign w:val="baseline"/>
        </w:rPr>
        <w:t> </w:t>
      </w:r>
      <w:r>
        <w:rPr>
          <w:vertAlign w:val="baseline"/>
        </w:rPr>
        <w:t>or</w:t>
      </w:r>
      <w:r>
        <w:rPr>
          <w:spacing w:val="24"/>
          <w:vertAlign w:val="baseline"/>
        </w:rPr>
        <w:t> </w:t>
      </w:r>
      <w:r>
        <w:rPr>
          <w:vertAlign w:val="baseline"/>
        </w:rPr>
        <w:t>degradation</w:t>
      </w:r>
      <w:r>
        <w:rPr>
          <w:spacing w:val="25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25"/>
          <w:vertAlign w:val="baseline"/>
        </w:rPr>
        <w:t> </w:t>
      </w:r>
      <w:r>
        <w:rPr>
          <w:vertAlign w:val="baseline"/>
        </w:rPr>
        <w:t>from</w:t>
      </w:r>
      <w:r>
        <w:rPr>
          <w:spacing w:val="26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25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24"/>
          <w:vertAlign w:val="baseline"/>
        </w:rPr>
        <w:t> </w:t>
      </w:r>
      <w:r>
        <w:rPr>
          <w:vertAlign w:val="baseline"/>
        </w:rPr>
        <w:t>may</w:t>
      </w:r>
      <w:r>
        <w:rPr>
          <w:spacing w:val="-58"/>
          <w:vertAlign w:val="baseline"/>
        </w:rPr>
        <w:t> </w:t>
      </w:r>
      <w:r>
        <w:rPr>
          <w:vertAlign w:val="baseline"/>
        </w:rPr>
        <w:t>not be immediately</w:t>
      </w:r>
      <w:r>
        <w:rPr>
          <w:spacing w:val="-5"/>
          <w:vertAlign w:val="baseline"/>
        </w:rPr>
        <w:t> </w:t>
      </w:r>
      <w:r>
        <w:rPr>
          <w:vertAlign w:val="baseline"/>
        </w:rPr>
        <w:t>apparent and may</w:t>
      </w:r>
      <w:r>
        <w:rPr>
          <w:spacing w:val="-5"/>
          <w:vertAlign w:val="baseline"/>
        </w:rPr>
        <w:t> </w:t>
      </w:r>
      <w:r>
        <w:rPr>
          <w:vertAlign w:val="baseline"/>
        </w:rPr>
        <w:t>take</w:t>
      </w:r>
      <w:r>
        <w:rPr>
          <w:spacing w:val="-2"/>
          <w:vertAlign w:val="baseline"/>
        </w:rPr>
        <w:t> </w:t>
      </w:r>
      <w:r>
        <w:rPr>
          <w:vertAlign w:val="baseline"/>
        </w:rPr>
        <w:t>time to</w:t>
      </w:r>
      <w:r>
        <w:rPr>
          <w:spacing w:val="2"/>
          <w:vertAlign w:val="baseline"/>
        </w:rPr>
        <w:t> </w:t>
      </w:r>
      <w:r>
        <w:rPr>
          <w:vertAlign w:val="baseline"/>
        </w:rPr>
        <w:t>manifest.</w:t>
      </w:r>
    </w:p>
    <w:p>
      <w:pPr>
        <w:pStyle w:val="BodyText"/>
        <w:spacing w:line="480" w:lineRule="auto" w:before="200"/>
        <w:ind w:right="568" w:firstLine="719"/>
        <w:jc w:val="both"/>
      </w:pPr>
      <w:r>
        <w:rPr/>
        <w:t>Section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refusing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hazardous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60"/>
        </w:rPr>
        <w:t> </w:t>
      </w:r>
      <w:r>
        <w:rPr/>
        <w:t>person</w:t>
      </w:r>
      <w:r>
        <w:rPr>
          <w:spacing w:val="60"/>
        </w:rPr>
        <w:t> </w:t>
      </w:r>
      <w:r>
        <w:rPr/>
        <w:t>who</w:t>
      </w:r>
      <w:r>
        <w:rPr>
          <w:spacing w:val="1"/>
        </w:rPr>
        <w:t> </w:t>
      </w:r>
      <w:r>
        <w:rPr/>
        <w:t>discloses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liability,</w:t>
      </w:r>
      <w:r>
        <w:rPr>
          <w:spacing w:val="1"/>
        </w:rPr>
        <w:t> </w:t>
      </w:r>
      <w:r>
        <w:rPr/>
        <w:t>dismissal,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prejudice or harassment on account of such disclosure, if the person in good faith reasonably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disclosing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environmental risk and the disclosure</w:t>
      </w:r>
      <w:r>
        <w:rPr>
          <w:spacing w:val="-2"/>
        </w:rPr>
        <w:t> </w:t>
      </w:r>
      <w:r>
        <w:rPr/>
        <w:t>was made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 section</w:t>
      </w:r>
      <w:r>
        <w:rPr>
          <w:spacing w:val="1"/>
        </w:rPr>
        <w:t> </w:t>
      </w:r>
      <w:r>
        <w:rPr/>
        <w:t>31(5).</w:t>
      </w:r>
      <w:r>
        <w:rPr>
          <w:vertAlign w:val="superscript"/>
        </w:rPr>
        <w:t>114</w:t>
      </w:r>
    </w:p>
    <w:p>
      <w:pPr>
        <w:pStyle w:val="BodyText"/>
        <w:spacing w:line="480" w:lineRule="auto" w:before="201"/>
        <w:ind w:right="570" w:firstLine="719"/>
        <w:jc w:val="both"/>
      </w:pPr>
      <w:r>
        <w:rPr/>
        <w:t>NEMA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 inspector (EMI) for the enforcement of the Act and any specific environmental</w:t>
      </w:r>
      <w:r>
        <w:rPr>
          <w:spacing w:val="1"/>
        </w:rPr>
        <w:t> </w:t>
      </w:r>
      <w:r>
        <w:rPr/>
        <w:t>management Act.</w:t>
      </w:r>
      <w:r>
        <w:rPr>
          <w:vertAlign w:val="superscript"/>
        </w:rPr>
        <w:t>115</w:t>
      </w:r>
      <w:r>
        <w:rPr>
          <w:vertAlign w:val="baseline"/>
        </w:rPr>
        <w:t> It also sets out the functions and powers of Environmental 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Inspectors.</w:t>
      </w:r>
      <w:r>
        <w:rPr>
          <w:vertAlign w:val="superscript"/>
        </w:rPr>
        <w:t>116</w:t>
      </w:r>
      <w:r>
        <w:rPr>
          <w:vertAlign w:val="baseline"/>
        </w:rPr>
        <w:t> These include the power to - seize items,</w:t>
      </w:r>
      <w:r>
        <w:rPr>
          <w:vertAlign w:val="superscript"/>
        </w:rPr>
        <w:t>117</w:t>
      </w:r>
      <w:r>
        <w:rPr>
          <w:vertAlign w:val="baseline"/>
        </w:rPr>
        <w:t> stop, enter and search vehicles,</w:t>
      </w:r>
      <w:r>
        <w:rPr>
          <w:spacing w:val="1"/>
          <w:vertAlign w:val="baseline"/>
        </w:rPr>
        <w:t> </w:t>
      </w:r>
      <w:r>
        <w:rPr>
          <w:vertAlign w:val="baseline"/>
        </w:rPr>
        <w:t>vessels and aircraft,</w:t>
      </w:r>
      <w:r>
        <w:rPr>
          <w:vertAlign w:val="superscript"/>
        </w:rPr>
        <w:t>118</w:t>
      </w:r>
      <w:r>
        <w:rPr>
          <w:spacing w:val="2"/>
          <w:vertAlign w:val="baseline"/>
        </w:rPr>
        <w:t> </w:t>
      </w:r>
      <w:r>
        <w:rPr>
          <w:vertAlign w:val="baseline"/>
        </w:rPr>
        <w:t>conduct routine inspections,</w:t>
      </w:r>
      <w:r>
        <w:rPr>
          <w:vertAlign w:val="superscript"/>
        </w:rPr>
        <w:t>119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 issue compliance notices.</w:t>
      </w:r>
      <w:r>
        <w:rPr>
          <w:vertAlign w:val="superscript"/>
        </w:rPr>
        <w:t>120</w:t>
      </w:r>
    </w:p>
    <w:p>
      <w:pPr>
        <w:pStyle w:val="BodyText"/>
        <w:spacing w:line="480" w:lineRule="auto" w:before="201"/>
        <w:ind w:right="575" w:firstLine="719"/>
        <w:jc w:val="both"/>
      </w:pPr>
      <w:r>
        <w:rPr/>
        <w:t>Section 32 liberalises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locus standi</w:t>
      </w:r>
      <w:r>
        <w:rPr>
          <w:i/>
          <w:spacing w:val="1"/>
        </w:rPr>
        <w:t> </w:t>
      </w:r>
      <w:r>
        <w:rPr/>
        <w:t>rule in environmental litigation</w:t>
      </w:r>
      <w:r>
        <w:rPr>
          <w:spacing w:val="60"/>
        </w:rPr>
        <w:t> </w:t>
      </w:r>
      <w:r>
        <w:rPr/>
        <w:t>by providing</w:t>
      </w:r>
      <w:r>
        <w:rPr>
          <w:spacing w:val="1"/>
        </w:rPr>
        <w:t> </w:t>
      </w:r>
      <w:r>
        <w:rPr/>
        <w:t>that- any person or group of persons may seek appropriate relief in respect of any breach or</w:t>
      </w:r>
      <w:r>
        <w:rPr>
          <w:spacing w:val="1"/>
        </w:rPr>
        <w:t> </w:t>
      </w:r>
      <w:r>
        <w:rPr/>
        <w:t>threatened</w:t>
      </w:r>
      <w:r>
        <w:rPr>
          <w:spacing w:val="10"/>
        </w:rPr>
        <w:t> </w:t>
      </w:r>
      <w:r>
        <w:rPr/>
        <w:t>breach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any</w:t>
      </w:r>
      <w:r>
        <w:rPr>
          <w:spacing w:val="5"/>
        </w:rPr>
        <w:t> </w:t>
      </w:r>
      <w:r>
        <w:rPr/>
        <w:t>provision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Act,</w:t>
      </w:r>
      <w:r>
        <w:rPr>
          <w:spacing w:val="8"/>
        </w:rPr>
        <w:t> </w:t>
      </w:r>
      <w:r>
        <w:rPr/>
        <w:t>including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principle</w:t>
      </w:r>
      <w:r>
        <w:rPr>
          <w:spacing w:val="11"/>
        </w:rPr>
        <w:t> </w:t>
      </w:r>
      <w:r>
        <w:rPr/>
        <w:t>contained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chapter</w:t>
      </w:r>
      <w:r>
        <w:rPr>
          <w:spacing w:val="8"/>
        </w:rPr>
        <w:t> </w:t>
      </w:r>
      <w:r>
        <w:rPr/>
        <w:t>1,</w:t>
      </w:r>
      <w:r>
        <w:rPr>
          <w:spacing w:val="9"/>
        </w:rPr>
        <w:t> </w:t>
      </w:r>
      <w:r>
        <w:rPr/>
        <w:t>or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0"/>
        </w:rPr>
      </w:pPr>
      <w:r>
        <w:rPr/>
        <w:pict>
          <v:rect style="position:absolute;margin-left:72.024002pt;margin-top:8.097491pt;width:144.020pt;height:.71997pt;mso-position-horizontal-relative:page;mso-position-vertical-relative:paragraph;z-index:-15620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28(1A)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(a-c),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58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z w:val="20"/>
          <w:vertAlign w:val="baseline"/>
        </w:rPr>
        <w:t>Section 31(4). Section 31(5) prescribes the persons to whom such disclosure should be made and/or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circumstances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 is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made.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31B,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31BA,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31C,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31B,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31BA,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31C,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31H.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879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z w:val="20"/>
          <w:vertAlign w:val="baseline"/>
        </w:rPr>
        <w:t>31I, ibid.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z w:val="20"/>
          <w:vertAlign w:val="baseline"/>
        </w:rPr>
        <w:t>31J, ibid.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119</w:t>
      </w:r>
      <w:r>
        <w:rPr>
          <w:rFonts w:ascii="Calibri"/>
          <w:spacing w:val="-1"/>
          <w:sz w:val="20"/>
          <w:vertAlign w:val="baseline"/>
        </w:rPr>
        <w:t>31K,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z w:val="20"/>
          <w:vertAlign w:val="baseline"/>
        </w:rPr>
        <w:t>31L,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624"/>
      </w:pP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statutory</w:t>
      </w:r>
      <w:r>
        <w:rPr>
          <w:spacing w:val="-57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concerned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environment or 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natural resources:</w:t>
      </w:r>
    </w:p>
    <w:p>
      <w:pPr>
        <w:pStyle w:val="ListParagraph"/>
        <w:numPr>
          <w:ilvl w:val="0"/>
          <w:numId w:val="27"/>
        </w:numPr>
        <w:tabs>
          <w:tab w:pos="1212" w:val="left" w:leader="none"/>
        </w:tabs>
        <w:spacing w:line="240" w:lineRule="auto" w:before="194" w:after="0"/>
        <w:ind w:left="1211" w:right="0" w:hanging="392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person‘s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person‘s</w:t>
      </w:r>
      <w:r>
        <w:rPr>
          <w:spacing w:val="-3"/>
          <w:sz w:val="24"/>
        </w:rPr>
        <w:t> </w:t>
      </w:r>
      <w:r>
        <w:rPr>
          <w:sz w:val="24"/>
        </w:rPr>
        <w:t>own</w:t>
      </w:r>
      <w:r>
        <w:rPr>
          <w:spacing w:val="-2"/>
          <w:sz w:val="24"/>
        </w:rPr>
        <w:t> </w:t>
      </w:r>
      <w:r>
        <w:rPr>
          <w:sz w:val="24"/>
        </w:rPr>
        <w:t>interest;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7"/>
        </w:numPr>
        <w:tabs>
          <w:tab w:pos="1212" w:val="left" w:leader="none"/>
        </w:tabs>
        <w:spacing w:line="480" w:lineRule="auto" w:before="0" w:after="0"/>
        <w:ind w:left="1211" w:right="582" w:hanging="392"/>
        <w:jc w:val="left"/>
        <w:rPr>
          <w:sz w:val="24"/>
        </w:rPr>
      </w:pP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interest</w:t>
      </w:r>
      <w:r>
        <w:rPr>
          <w:spacing w:val="38"/>
          <w:sz w:val="24"/>
        </w:rPr>
        <w:t> </w:t>
      </w:r>
      <w:r>
        <w:rPr>
          <w:sz w:val="24"/>
        </w:rPr>
        <w:t>of,</w:t>
      </w:r>
      <w:r>
        <w:rPr>
          <w:spacing w:val="37"/>
          <w:sz w:val="24"/>
        </w:rPr>
        <w:t> </w:t>
      </w:r>
      <w:r>
        <w:rPr>
          <w:sz w:val="24"/>
        </w:rPr>
        <w:t>or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behalf</w:t>
      </w:r>
      <w:r>
        <w:rPr>
          <w:spacing w:val="36"/>
          <w:sz w:val="24"/>
        </w:rPr>
        <w:t> </w:t>
      </w:r>
      <w:r>
        <w:rPr>
          <w:sz w:val="24"/>
        </w:rPr>
        <w:t>of,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person</w:t>
      </w:r>
      <w:r>
        <w:rPr>
          <w:spacing w:val="36"/>
          <w:sz w:val="24"/>
        </w:rPr>
        <w:t> </w:t>
      </w:r>
      <w:r>
        <w:rPr>
          <w:sz w:val="24"/>
        </w:rPr>
        <w:t>who</w:t>
      </w:r>
      <w:r>
        <w:rPr>
          <w:spacing w:val="38"/>
          <w:sz w:val="24"/>
        </w:rPr>
        <w:t> </w:t>
      </w:r>
      <w:r>
        <w:rPr>
          <w:sz w:val="24"/>
        </w:rPr>
        <w:t>is,</w:t>
      </w:r>
      <w:r>
        <w:rPr>
          <w:spacing w:val="38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practical</w:t>
      </w:r>
      <w:r>
        <w:rPr>
          <w:spacing w:val="41"/>
          <w:sz w:val="24"/>
        </w:rPr>
        <w:t> </w:t>
      </w:r>
      <w:r>
        <w:rPr>
          <w:sz w:val="24"/>
        </w:rPr>
        <w:t>reasons,</w:t>
      </w:r>
      <w:r>
        <w:rPr>
          <w:spacing w:val="38"/>
          <w:sz w:val="24"/>
        </w:rPr>
        <w:t> </w:t>
      </w:r>
      <w:r>
        <w:rPr>
          <w:sz w:val="24"/>
        </w:rPr>
        <w:t>unable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such proceedings;</w:t>
      </w:r>
    </w:p>
    <w:p>
      <w:pPr>
        <w:pStyle w:val="ListParagraph"/>
        <w:numPr>
          <w:ilvl w:val="0"/>
          <w:numId w:val="27"/>
        </w:numPr>
        <w:tabs>
          <w:tab w:pos="1212" w:val="left" w:leader="none"/>
        </w:tabs>
        <w:spacing w:line="480" w:lineRule="auto" w:before="1" w:after="0"/>
        <w:ind w:left="1211" w:right="576" w:hanging="392"/>
        <w:jc w:val="left"/>
        <w:rPr>
          <w:sz w:val="24"/>
        </w:rPr>
      </w:pP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interest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or</w:t>
      </w:r>
      <w:r>
        <w:rPr>
          <w:spacing w:val="51"/>
          <w:sz w:val="24"/>
        </w:rPr>
        <w:t> </w:t>
      </w:r>
      <w:r>
        <w:rPr>
          <w:sz w:val="24"/>
        </w:rPr>
        <w:t>on</w:t>
      </w:r>
      <w:r>
        <w:rPr>
          <w:spacing w:val="54"/>
          <w:sz w:val="24"/>
        </w:rPr>
        <w:t> </w:t>
      </w:r>
      <w:r>
        <w:rPr>
          <w:sz w:val="24"/>
        </w:rPr>
        <w:t>behalf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z w:val="24"/>
        </w:rPr>
        <w:t>group</w:t>
      </w:r>
      <w:r>
        <w:rPr>
          <w:spacing w:val="52"/>
          <w:sz w:val="24"/>
        </w:rPr>
        <w:t> </w:t>
      </w:r>
      <w:r>
        <w:rPr>
          <w:sz w:val="24"/>
        </w:rPr>
        <w:t>or</w:t>
      </w:r>
      <w:r>
        <w:rPr>
          <w:spacing w:val="59"/>
          <w:sz w:val="24"/>
        </w:rPr>
        <w:t> </w:t>
      </w:r>
      <w:r>
        <w:rPr>
          <w:sz w:val="24"/>
        </w:rPr>
        <w:t>class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persons</w:t>
      </w:r>
      <w:r>
        <w:rPr>
          <w:spacing w:val="52"/>
          <w:sz w:val="24"/>
        </w:rPr>
        <w:t> </w:t>
      </w:r>
      <w:r>
        <w:rPr>
          <w:sz w:val="24"/>
        </w:rPr>
        <w:t>whose</w:t>
      </w:r>
      <w:r>
        <w:rPr>
          <w:spacing w:val="51"/>
          <w:sz w:val="24"/>
        </w:rPr>
        <w:t> </w:t>
      </w:r>
      <w:r>
        <w:rPr>
          <w:sz w:val="24"/>
        </w:rPr>
        <w:t>interests</w:t>
      </w:r>
      <w:r>
        <w:rPr>
          <w:spacing w:val="53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affected;</w:t>
      </w:r>
    </w:p>
    <w:p>
      <w:pPr>
        <w:pStyle w:val="ListParagraph"/>
        <w:numPr>
          <w:ilvl w:val="0"/>
          <w:numId w:val="27"/>
        </w:numPr>
        <w:tabs>
          <w:tab w:pos="1212" w:val="left" w:leader="none"/>
        </w:tabs>
        <w:spacing w:line="240" w:lineRule="auto" w:before="0" w:after="0"/>
        <w:ind w:left="1211" w:right="0" w:hanging="392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interest;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7"/>
        </w:numPr>
        <w:tabs>
          <w:tab w:pos="1212" w:val="left" w:leader="none"/>
        </w:tabs>
        <w:spacing w:line="240" w:lineRule="auto" w:before="0" w:after="0"/>
        <w:ind w:left="1211" w:right="0" w:hanging="392"/>
        <w:jc w:val="left"/>
        <w:rPr>
          <w:sz w:val="24"/>
        </w:rPr>
      </w:pPr>
      <w:r>
        <w:rPr>
          <w:sz w:val="24"/>
        </w:rPr>
        <w:t>in the interest of</w:t>
      </w:r>
      <w:r>
        <w:rPr>
          <w:spacing w:val="1"/>
          <w:sz w:val="24"/>
        </w:rPr>
        <w:t> </w:t>
      </w:r>
      <w:r>
        <w:rPr>
          <w:sz w:val="24"/>
        </w:rPr>
        <w:t>protecting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environment.</w:t>
      </w:r>
      <w:r>
        <w:rPr>
          <w:sz w:val="24"/>
          <w:vertAlign w:val="superscript"/>
        </w:rPr>
        <w:t>121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68" w:firstLine="751"/>
        <w:jc w:val="both"/>
      </w:pPr>
      <w:r>
        <w:rPr/>
        <w:t>This provision builds on the constitutional provision on </w:t>
      </w:r>
      <w:r>
        <w:rPr>
          <w:i/>
        </w:rPr>
        <w:t>locus standi </w:t>
      </w:r>
      <w:r>
        <w:rPr/>
        <w:t>which applies only</w:t>
      </w:r>
      <w:r>
        <w:rPr>
          <w:spacing w:val="-57"/>
        </w:rPr>
        <w:t> </w:t>
      </w:r>
      <w:r>
        <w:rPr/>
        <w:t>to instances where a right in terms of the Bill of Rights has allegedly been infringed. While</w:t>
      </w:r>
      <w:r>
        <w:rPr>
          <w:spacing w:val="1"/>
        </w:rPr>
        <w:t> </w:t>
      </w:r>
      <w:r>
        <w:rPr/>
        <w:t>section</w:t>
      </w:r>
      <w:r>
        <w:rPr>
          <w:spacing w:val="22"/>
        </w:rPr>
        <w:t> </w:t>
      </w:r>
      <w:r>
        <w:rPr/>
        <w:t>38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Constitution</w:t>
      </w:r>
      <w:r>
        <w:rPr>
          <w:spacing w:val="22"/>
        </w:rPr>
        <w:t> </w:t>
      </w:r>
      <w:r>
        <w:rPr/>
        <w:t>liberalizing</w:t>
      </w:r>
      <w:r>
        <w:rPr>
          <w:spacing w:val="25"/>
        </w:rPr>
        <w:t> </w:t>
      </w:r>
      <w:r>
        <w:rPr>
          <w:i/>
        </w:rPr>
        <w:t>locus</w:t>
      </w:r>
      <w:r>
        <w:rPr>
          <w:i/>
          <w:spacing w:val="23"/>
        </w:rPr>
        <w:t> </w:t>
      </w:r>
      <w:r>
        <w:rPr>
          <w:i/>
        </w:rPr>
        <w:t>standi</w:t>
      </w:r>
      <w:r>
        <w:rPr>
          <w:i/>
          <w:spacing w:val="24"/>
        </w:rPr>
        <w:t> </w:t>
      </w:r>
      <w:r>
        <w:rPr/>
        <w:t>would</w:t>
      </w:r>
      <w:r>
        <w:rPr>
          <w:spacing w:val="23"/>
        </w:rPr>
        <w:t> </w:t>
      </w:r>
      <w:r>
        <w:rPr/>
        <w:t>apply</w:t>
      </w:r>
      <w:r>
        <w:rPr>
          <w:spacing w:val="15"/>
        </w:rPr>
        <w:t> </w:t>
      </w:r>
      <w:r>
        <w:rPr/>
        <w:t>in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matter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involves</w:t>
      </w:r>
      <w:r>
        <w:rPr>
          <w:spacing w:val="-58"/>
        </w:rPr>
        <w:t> </w:t>
      </w:r>
      <w:r>
        <w:rPr/>
        <w:t>the section 24 environmental right, the more restrictive common law position would still apply</w:t>
      </w:r>
      <w:r>
        <w:rPr>
          <w:spacing w:val="1"/>
        </w:rPr>
        <w:t> </w:t>
      </w:r>
      <w:r>
        <w:rPr/>
        <w:t>to matters falling outside the Bill of Rights.</w:t>
      </w:r>
      <w:r>
        <w:rPr>
          <w:vertAlign w:val="superscript"/>
        </w:rPr>
        <w:t>122</w:t>
      </w:r>
      <w:r>
        <w:rPr>
          <w:vertAlign w:val="baseline"/>
        </w:rPr>
        <w:t> Mindful of the foregoing and the need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broadened </w:t>
      </w:r>
      <w:r>
        <w:rPr>
          <w:i/>
          <w:vertAlign w:val="baseline"/>
        </w:rPr>
        <w:t>locus standi</w:t>
      </w:r>
      <w:r>
        <w:rPr>
          <w:vertAlign w:val="baseline"/>
        </w:rPr>
        <w:t>in environmental matters generally, the NEMA subsequently amended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common law position by granting the same array of persons and institutions (including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acting in the interest of the environment) standing to approach the courts for 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 with respect to any breach or threatened breach of environmental laws.</w:t>
      </w:r>
      <w:r>
        <w:rPr>
          <w:vertAlign w:val="superscript"/>
        </w:rPr>
        <w:t>123</w:t>
      </w:r>
      <w:r>
        <w:rPr>
          <w:vertAlign w:val="baseline"/>
        </w:rPr>
        <w:t> In addition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liberalizing the </w:t>
      </w:r>
      <w:r>
        <w:rPr>
          <w:i/>
          <w:vertAlign w:val="baseline"/>
        </w:rPr>
        <w:t>locus standi </w:t>
      </w:r>
      <w:r>
        <w:rPr>
          <w:vertAlign w:val="baseline"/>
        </w:rPr>
        <w:t>rule where the interests of persons or groups are sought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 (already covered in the Constitution) section 32 of NEMA has the effect of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instances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it 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 that is</w:t>
      </w:r>
      <w:r>
        <w:rPr>
          <w:spacing w:val="-1"/>
          <w:vertAlign w:val="baseline"/>
        </w:rPr>
        <w:t> </w:t>
      </w:r>
      <w:r>
        <w:rPr>
          <w:vertAlign w:val="baseline"/>
        </w:rPr>
        <w:t>sought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protected.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4"/>
        </w:rPr>
      </w:pPr>
      <w:r>
        <w:rPr/>
        <w:pict>
          <v:rect style="position:absolute;margin-left:72.024002pt;margin-top:10.337178pt;width:144.020pt;height:.71997pt;mso-position-horizontal-relative:page;mso-position-vertical-relative:paragraph;z-index:-15619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NEMA.</w:t>
      </w:r>
    </w:p>
    <w:p>
      <w:pPr>
        <w:spacing w:before="1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122</w:t>
      </w:r>
      <w:r>
        <w:rPr>
          <w:rFonts w:ascii="Calibri" w:hAnsi="Calibri"/>
          <w:sz w:val="20"/>
          <w:vertAlign w:val="baseline"/>
        </w:rPr>
        <w:t>Feris,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L.A.(2009).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Locus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Standi.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In:A.R.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Paterson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L.J.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Kotzé(eds.)</w:t>
      </w:r>
      <w:r>
        <w:rPr>
          <w:rFonts w:ascii="Calibri" w:hAnsi="Calibri"/>
          <w:i/>
          <w:sz w:val="20"/>
          <w:vertAlign w:val="baseline"/>
        </w:rPr>
        <w:t>Environmental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Compliance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Enforcement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 South Africa: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Legal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Perspectives</w:t>
      </w:r>
      <w:r>
        <w:rPr>
          <w:rFonts w:ascii="Calibri" w:hAnsi="Calibri"/>
          <w:sz w:val="20"/>
          <w:vertAlign w:val="baseline"/>
        </w:rPr>
        <w:t>. JUTA.</w:t>
      </w:r>
    </w:p>
    <w:p>
      <w:pPr>
        <w:spacing w:before="0"/>
        <w:ind w:left="460" w:right="62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z w:val="20"/>
          <w:vertAlign w:val="baseline"/>
        </w:rPr>
        <w:t>Kotze,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L.J.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Plessis,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Some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Brief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Observations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Fifteen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Jurisprudence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 Africa.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Court Innovation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3:1, 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157-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176.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69" w:firstLine="751"/>
        <w:jc w:val="both"/>
      </w:pPr>
      <w:r>
        <w:rPr/>
        <w:t>NEMA 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may decide 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unsuccessful</w:t>
      </w:r>
      <w:r>
        <w:rPr>
          <w:spacing w:val="1"/>
        </w:rPr>
        <w:t> </w:t>
      </w:r>
      <w:r>
        <w:rPr/>
        <w:t>litigants who are acting in the public interest or to protect the environment and who had made</w:t>
      </w:r>
      <w:r>
        <w:rPr>
          <w:spacing w:val="1"/>
        </w:rPr>
        <w:t> </w:t>
      </w:r>
      <w:r>
        <w:rPr/>
        <w:t>due efforts to use other means for obtaining the relief sought.</w:t>
      </w:r>
      <w:r>
        <w:rPr>
          <w:vertAlign w:val="superscript"/>
        </w:rPr>
        <w:t>124</w:t>
      </w:r>
      <w:r>
        <w:rPr>
          <w:vertAlign w:val="baseline"/>
        </w:rPr>
        <w:t> This statutory provision is an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 to the general rule in litigation that costs follow the event in that the successful party</w:t>
      </w:r>
      <w:r>
        <w:rPr>
          <w:spacing w:val="1"/>
          <w:vertAlign w:val="baseline"/>
        </w:rPr>
        <w:t> </w:t>
      </w:r>
      <w:r>
        <w:rPr>
          <w:vertAlign w:val="baseline"/>
        </w:rPr>
        <w:t>is usually awarded costs.</w:t>
      </w:r>
      <w:r>
        <w:rPr>
          <w:vertAlign w:val="superscript"/>
        </w:rPr>
        <w:t>125</w:t>
      </w:r>
      <w:r>
        <w:rPr>
          <w:vertAlign w:val="baseline"/>
        </w:rPr>
        <w:t> This provision was given judicial recognition in</w:t>
      </w:r>
      <w:r>
        <w:rPr>
          <w:i/>
          <w:vertAlign w:val="baseline"/>
        </w:rPr>
        <w:t>Trustees for 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Time</w:t>
      </w:r>
      <w:r>
        <w:rPr>
          <w:i/>
          <w:spacing w:val="43"/>
          <w:vertAlign w:val="baseline"/>
        </w:rPr>
        <w:t> </w:t>
      </w:r>
      <w:r>
        <w:rPr>
          <w:i/>
          <w:vertAlign w:val="baseline"/>
        </w:rPr>
        <w:t>Being</w:t>
      </w:r>
      <w:r>
        <w:rPr>
          <w:i/>
          <w:spacing w:val="44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44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46"/>
          <w:vertAlign w:val="baseline"/>
        </w:rPr>
        <w:t> </w:t>
      </w:r>
      <w:r>
        <w:rPr>
          <w:i/>
          <w:vertAlign w:val="baseline"/>
        </w:rPr>
        <w:t>Biowatch</w:t>
      </w:r>
      <w:r>
        <w:rPr>
          <w:i/>
          <w:spacing w:val="43"/>
          <w:vertAlign w:val="baseline"/>
        </w:rPr>
        <w:t> </w:t>
      </w:r>
      <w:r>
        <w:rPr>
          <w:i/>
          <w:vertAlign w:val="baseline"/>
        </w:rPr>
        <w:t>Trust</w:t>
      </w:r>
      <w:r>
        <w:rPr>
          <w:i/>
          <w:spacing w:val="45"/>
          <w:vertAlign w:val="baseline"/>
        </w:rPr>
        <w:t> </w:t>
      </w:r>
      <w:r>
        <w:rPr>
          <w:i/>
          <w:vertAlign w:val="baseline"/>
        </w:rPr>
        <w:t>vs.</w:t>
      </w:r>
      <w:r>
        <w:rPr>
          <w:i/>
          <w:spacing w:val="44"/>
          <w:vertAlign w:val="baseline"/>
        </w:rPr>
        <w:t> </w:t>
      </w:r>
      <w:r>
        <w:rPr>
          <w:i/>
          <w:vertAlign w:val="baseline"/>
        </w:rPr>
        <w:t>Registrar,</w:t>
      </w:r>
      <w:r>
        <w:rPr>
          <w:i/>
          <w:spacing w:val="44"/>
          <w:vertAlign w:val="baseline"/>
        </w:rPr>
        <w:t> </w:t>
      </w:r>
      <w:r>
        <w:rPr>
          <w:i/>
          <w:vertAlign w:val="baseline"/>
        </w:rPr>
        <w:t>Genetic</w:t>
      </w:r>
      <w:r>
        <w:rPr>
          <w:i/>
          <w:spacing w:val="45"/>
          <w:vertAlign w:val="baseline"/>
        </w:rPr>
        <w:t> </w:t>
      </w:r>
      <w:r>
        <w:rPr>
          <w:i/>
          <w:vertAlign w:val="baseline"/>
        </w:rPr>
        <w:t>Resources</w:t>
      </w:r>
      <w:r>
        <w:rPr>
          <w:i/>
          <w:spacing w:val="44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44"/>
          <w:vertAlign w:val="baseline"/>
        </w:rPr>
        <w:t> </w:t>
      </w:r>
      <w:r>
        <w:rPr>
          <w:i/>
          <w:vertAlign w:val="baseline"/>
        </w:rPr>
        <w:t>Others</w:t>
      </w:r>
      <w:r>
        <w:rPr>
          <w:i/>
          <w:spacing w:val="47"/>
          <w:vertAlign w:val="baseline"/>
        </w:rPr>
        <w:t> </w:t>
      </w:r>
      <w:r>
        <w:rPr>
          <w:i/>
          <w:vertAlign w:val="baseline"/>
        </w:rPr>
        <w:t>(Biowatch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Trust III)</w:t>
      </w:r>
      <w:r>
        <w:rPr>
          <w:vertAlign w:val="superscript"/>
        </w:rPr>
        <w:t>126</w:t>
      </w:r>
      <w:r>
        <w:rPr>
          <w:vertAlign w:val="baseline"/>
        </w:rPr>
        <w:t>. The rationale behind this provision, according to the Constitutional Court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instant case, is that the protection of environmental rights will not only depend on the diligence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public officials, but on the existence of a lively civil society willing to litigate in the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interest.</w:t>
      </w:r>
      <w:r>
        <w:rPr>
          <w:vertAlign w:val="superscript"/>
        </w:rPr>
        <w:t>127</w:t>
      </w:r>
    </w:p>
    <w:p>
      <w:pPr>
        <w:pStyle w:val="BodyText"/>
        <w:spacing w:line="480" w:lineRule="auto" w:before="201"/>
        <w:ind w:right="575" w:firstLine="719"/>
        <w:jc w:val="both"/>
      </w:pPr>
      <w:r>
        <w:rPr/>
        <w:t>NEMA allows any person acting in the public interest or in the interest of protecting the</w:t>
      </w:r>
      <w:r>
        <w:rPr>
          <w:spacing w:val="-57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threatened breach of any duty, other than a public duty resting on an organ of state, in any</w:t>
      </w:r>
      <w:r>
        <w:rPr>
          <w:spacing w:val="1"/>
        </w:rPr>
        <w:t> </w:t>
      </w:r>
      <w:r>
        <w:rPr/>
        <w:t>national or provincial legislation or municipal by-law, or any regulation, licence, permission or</w:t>
      </w:r>
      <w:r>
        <w:rPr>
          <w:spacing w:val="-57"/>
        </w:rPr>
        <w:t> </w:t>
      </w:r>
      <w:r>
        <w:rPr/>
        <w:t>authorisation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legislation,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 of</w:t>
      </w:r>
      <w:r>
        <w:rPr>
          <w:spacing w:val="-1"/>
        </w:rPr>
        <w:t> </w:t>
      </w:r>
      <w:r>
        <w:rPr/>
        <w:t>the environment and the breach of that duty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an offence.</w:t>
      </w:r>
      <w:r>
        <w:rPr>
          <w:vertAlign w:val="superscript"/>
        </w:rPr>
        <w:t>128</w:t>
      </w:r>
    </w:p>
    <w:p>
      <w:pPr>
        <w:pStyle w:val="BodyText"/>
        <w:spacing w:line="480" w:lineRule="auto" w:before="200"/>
        <w:ind w:right="580" w:firstLine="719"/>
        <w:jc w:val="both"/>
      </w:pPr>
      <w:r>
        <w:rPr/>
        <w:t>The power of private prosecution of environmental offences is statutorily protected;</w:t>
      </w:r>
      <w:r>
        <w:rPr>
          <w:spacing w:val="1"/>
        </w:rPr>
        <w:t> </w:t>
      </w:r>
      <w:r>
        <w:rPr/>
        <w:t>such that when a private prosecution is instituted in accordance with the provisions of NEMA,</w:t>
      </w:r>
      <w:r>
        <w:rPr>
          <w:spacing w:val="1"/>
        </w:rPr>
        <w:t> </w:t>
      </w:r>
      <w:r>
        <w:rPr/>
        <w:t>the</w:t>
      </w:r>
      <w:r>
        <w:rPr>
          <w:spacing w:val="44"/>
        </w:rPr>
        <w:t> </w:t>
      </w:r>
      <w:r>
        <w:rPr/>
        <w:t>Attorney-General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barred</w:t>
      </w:r>
      <w:r>
        <w:rPr>
          <w:spacing w:val="47"/>
        </w:rPr>
        <w:t> </w:t>
      </w:r>
      <w:r>
        <w:rPr/>
        <w:t>from</w:t>
      </w:r>
      <w:r>
        <w:rPr>
          <w:spacing w:val="45"/>
        </w:rPr>
        <w:t> </w:t>
      </w:r>
      <w:r>
        <w:rPr/>
        <w:t>prosecuting</w:t>
      </w:r>
      <w:r>
        <w:rPr>
          <w:spacing w:val="42"/>
        </w:rPr>
        <w:t> </w:t>
      </w:r>
      <w:r>
        <w:rPr/>
        <w:t>except</w:t>
      </w:r>
      <w:r>
        <w:rPr>
          <w:spacing w:val="45"/>
        </w:rPr>
        <w:t> </w:t>
      </w:r>
      <w:r>
        <w:rPr/>
        <w:t>with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leave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court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7"/>
        </w:rPr>
      </w:pPr>
      <w:r>
        <w:rPr/>
        <w:pict>
          <v:rect style="position:absolute;margin-left:72.024002pt;margin-top:17.526514pt;width:144.020pt;height:.71997pt;mso-position-horizontal-relative:page;mso-position-vertical-relative:paragraph;z-index:-15619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NEMA.</w:t>
      </w:r>
    </w:p>
    <w:p>
      <w:pPr>
        <w:spacing w:before="0"/>
        <w:ind w:left="460" w:right="57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noted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Constitutional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courts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generally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make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costs orders in matters in which a party seeks to establish an important constitutional principle. See </w:t>
      </w:r>
      <w:r>
        <w:rPr>
          <w:rFonts w:ascii="Calibri"/>
          <w:i/>
          <w:sz w:val="20"/>
          <w:vertAlign w:val="baseline"/>
        </w:rPr>
        <w:t>Affordable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Medicines Trust and Others vs. Minister of Health and Another</w:t>
      </w:r>
      <w:r>
        <w:rPr>
          <w:rFonts w:ascii="Calibri"/>
          <w:sz w:val="20"/>
          <w:vertAlign w:val="baseline"/>
        </w:rPr>
        <w:t>[2005] ZACC 3; 2005 (6)BCLR 529 (CC); 2006 (3) SA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247 (CC), where the Constitutional Court of South Africa held that as a general rule in constitutional litigation, an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unsuccessful litigant in proceedings against the state ought not to be ordered to pay costs. This general rule was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reaffirmed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Constitutional Court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the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Biowatch Trust III</w:t>
      </w:r>
      <w:r>
        <w:rPr>
          <w:rFonts w:ascii="Calibri"/>
          <w:sz w:val="20"/>
          <w:vertAlign w:val="baseline"/>
        </w:rPr>
        <w:t>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126</w:t>
      </w:r>
      <w:r>
        <w:rPr>
          <w:rFonts w:ascii="Calibri"/>
          <w:sz w:val="20"/>
          <w:vertAlign w:val="baseline"/>
        </w:rPr>
        <w:t>[2009]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ZACC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 19.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69"/>
        <w:jc w:val="both"/>
      </w:pPr>
      <w:r>
        <w:rPr/>
        <w:t>concerned.</w:t>
      </w:r>
      <w:r>
        <w:rPr>
          <w:vertAlign w:val="superscript"/>
        </w:rPr>
        <w:t>129</w:t>
      </w:r>
      <w:r>
        <w:rPr>
          <w:vertAlign w:val="baseline"/>
        </w:rPr>
        <w:t> NEMA contains provisions applicable in certain criminal proceedings</w:t>
      </w:r>
      <w:r>
        <w:rPr>
          <w:vertAlign w:val="superscript"/>
        </w:rPr>
        <w:t>130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for employer, employee and director liability in respect of specified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vertAlign w:val="superscript"/>
        </w:rPr>
        <w:t>131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gives the Minister of Environmental Affairs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Tourism</w:t>
      </w:r>
      <w:r>
        <w:rPr>
          <w:spacing w:val="60"/>
          <w:vertAlign w:val="baseline"/>
        </w:rPr>
        <w:t> </w:t>
      </w:r>
      <w:r>
        <w:rPr>
          <w:vertAlign w:val="baseline"/>
        </w:rPr>
        <w:t>broad discretion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to make</w:t>
      </w:r>
      <w:r>
        <w:rPr>
          <w:spacing w:val="-1"/>
          <w:vertAlign w:val="baseline"/>
        </w:rPr>
        <w:t> </w:t>
      </w:r>
      <w:r>
        <w:rPr>
          <w:vertAlign w:val="baseline"/>
        </w:rPr>
        <w:t>regulations.</w:t>
      </w:r>
      <w:r>
        <w:rPr>
          <w:vertAlign w:val="superscript"/>
        </w:rPr>
        <w:t>132</w:t>
      </w:r>
    </w:p>
    <w:p>
      <w:pPr>
        <w:pStyle w:val="BodyText"/>
        <w:spacing w:line="480" w:lineRule="auto" w:before="200"/>
        <w:ind w:right="571" w:firstLine="719"/>
        <w:jc w:val="both"/>
      </w:pPr>
      <w:r>
        <w:rPr/>
        <w:t>NEMA provides for the enforcement of international environmental agreements. Where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provisions,</w:t>
      </w:r>
      <w:r>
        <w:rPr>
          <w:vertAlign w:val="superscript"/>
        </w:rPr>
        <w:t>133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 environmental instrument in the </w:t>
      </w:r>
      <w:r>
        <w:rPr>
          <w:i/>
          <w:vertAlign w:val="baseline"/>
        </w:rPr>
        <w:t>Gazette </w:t>
      </w:r>
      <w:r>
        <w:rPr>
          <w:vertAlign w:val="baseline"/>
        </w:rPr>
        <w:t>and any amendment or addition to such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instrument.</w:t>
      </w:r>
      <w:r>
        <w:rPr>
          <w:vertAlign w:val="superscript"/>
        </w:rPr>
        <w:t>134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7"/>
          <w:vertAlign w:val="baseline"/>
        </w:rPr>
        <w:t> </w:t>
      </w:r>
      <w:r>
        <w:rPr>
          <w:vertAlign w:val="baseline"/>
        </w:rPr>
        <w:t>may</w:t>
      </w:r>
      <w:r>
        <w:rPr>
          <w:spacing w:val="14"/>
          <w:vertAlign w:val="baseline"/>
        </w:rPr>
        <w:t> </w:t>
      </w:r>
      <w:r>
        <w:rPr>
          <w:vertAlign w:val="baseline"/>
        </w:rPr>
        <w:t>introduce</w:t>
      </w:r>
      <w:r>
        <w:rPr>
          <w:spacing w:val="20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Parliament</w:t>
      </w:r>
      <w:r>
        <w:rPr>
          <w:spacing w:val="21"/>
          <w:vertAlign w:val="baseline"/>
        </w:rPr>
        <w:t> </w:t>
      </w:r>
      <w:r>
        <w:rPr>
          <w:vertAlign w:val="baseline"/>
        </w:rPr>
        <w:t>or</w:t>
      </w:r>
      <w:r>
        <w:rPr>
          <w:spacing w:val="19"/>
          <w:vertAlign w:val="baseline"/>
        </w:rPr>
        <w:t> </w:t>
      </w:r>
      <w:r>
        <w:rPr>
          <w:vertAlign w:val="baseline"/>
        </w:rPr>
        <w:t>make</w:t>
      </w:r>
      <w:r>
        <w:rPr>
          <w:spacing w:val="19"/>
          <w:vertAlign w:val="baseline"/>
        </w:rPr>
        <w:t> </w:t>
      </w:r>
      <w:r>
        <w:rPr>
          <w:vertAlign w:val="baseline"/>
        </w:rPr>
        <w:t>such</w:t>
      </w:r>
      <w:r>
        <w:rPr>
          <w:spacing w:val="20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-58"/>
          <w:vertAlign w:val="baseline"/>
        </w:rPr>
        <w:t> </w:t>
      </w:r>
      <w:r>
        <w:rPr>
          <w:vertAlign w:val="baseline"/>
        </w:rPr>
        <w:t>as may be necessary for giving effect to an international environmental instrument to which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Republic is a party.</w:t>
      </w:r>
      <w:r>
        <w:rPr>
          <w:vertAlign w:val="superscript"/>
        </w:rPr>
        <w:t>135</w:t>
      </w:r>
      <w:r>
        <w:rPr>
          <w:vertAlign w:val="baseline"/>
        </w:rPr>
        <w:t> NEMA also imposes 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reporting requirements</w:t>
      </w:r>
      <w:r>
        <w:rPr>
          <w:spacing w:val="60"/>
          <w:vertAlign w:val="baseline"/>
        </w:rPr>
        <w:t> </w:t>
      </w:r>
      <w:r>
        <w:rPr>
          <w:vertAlign w:val="baseline"/>
        </w:rPr>
        <w:t>on the 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Environment regarding the domestic implementation of these international and 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instruments.</w:t>
      </w:r>
      <w:r>
        <w:rPr>
          <w:vertAlign w:val="superscript"/>
        </w:rPr>
        <w:t>136</w:t>
      </w:r>
    </w:p>
    <w:p>
      <w:pPr>
        <w:pStyle w:val="Heading2"/>
        <w:numPr>
          <w:ilvl w:val="3"/>
          <w:numId w:val="25"/>
        </w:numPr>
        <w:tabs>
          <w:tab w:pos="1181" w:val="left" w:leader="none"/>
        </w:tabs>
        <w:spacing w:line="240" w:lineRule="auto" w:before="208" w:after="0"/>
        <w:ind w:left="1180" w:right="0" w:hanging="721"/>
        <w:jc w:val="both"/>
      </w:pPr>
      <w:r>
        <w:rPr/>
        <w:t>Integrated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Cooperative</w:t>
      </w:r>
      <w:r>
        <w:rPr>
          <w:spacing w:val="-3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NEMA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171"/>
        <w:ind w:right="574" w:firstLine="719"/>
        <w:jc w:val="both"/>
      </w:pPr>
      <w:r>
        <w:rPr/>
        <w:t>South Africa operates an integrated system of environmental management involving</w:t>
      </w:r>
      <w:r>
        <w:rPr>
          <w:spacing w:val="1"/>
        </w:rPr>
        <w:t> </w:t>
      </w:r>
      <w:r>
        <w:rPr/>
        <w:t>cooperation between national, provincial, and municipal environmental departments/bodies in</w:t>
      </w:r>
      <w:r>
        <w:rPr>
          <w:spacing w:val="1"/>
        </w:rPr>
        <w:t> </w:t>
      </w:r>
      <w:r>
        <w:rPr/>
        <w:t>environmental assessment procedures and requirements and makes determinations to prevent</w:t>
      </w:r>
      <w:r>
        <w:rPr>
          <w:spacing w:val="1"/>
        </w:rPr>
        <w:t> </w:t>
      </w:r>
      <w:r>
        <w:rPr/>
        <w:t>the duplication of efforts.</w:t>
      </w:r>
      <w:r>
        <w:rPr>
          <w:vertAlign w:val="superscript"/>
        </w:rPr>
        <w:t>137</w:t>
      </w:r>
      <w:r>
        <w:rPr>
          <w:vertAlign w:val="baseline"/>
        </w:rPr>
        <w:t> The National Environmental Management Act (NEMA)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3"/>
          <w:vertAlign w:val="baseline"/>
        </w:rPr>
        <w:t> </w:t>
      </w:r>
      <w:r>
        <w:rPr>
          <w:vertAlign w:val="baseline"/>
        </w:rPr>
        <w:t>horizontal</w:t>
      </w:r>
      <w:r>
        <w:rPr>
          <w:spacing w:val="3"/>
          <w:vertAlign w:val="baseline"/>
        </w:rPr>
        <w:t> </w:t>
      </w:r>
      <w:r>
        <w:rPr>
          <w:vertAlign w:val="baseline"/>
        </w:rPr>
        <w:t>cooperation</w:t>
      </w:r>
      <w:r>
        <w:rPr>
          <w:spacing w:val="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5"/>
          <w:vertAlign w:val="baseline"/>
        </w:rPr>
        <w:t> </w:t>
      </w:r>
      <w:r>
        <w:rPr>
          <w:vertAlign w:val="baseline"/>
        </w:rPr>
        <w:t>different</w:t>
      </w:r>
    </w:p>
    <w:p>
      <w:pPr>
        <w:pStyle w:val="BodyText"/>
        <w:spacing w:before="3"/>
        <w:ind w:left="0"/>
        <w:rPr>
          <w:sz w:val="28"/>
        </w:rPr>
      </w:pPr>
      <w:r>
        <w:rPr/>
        <w:pict>
          <v:rect style="position:absolute;margin-left:72.024002pt;margin-top:18.234659pt;width:144.020pt;height:.71997pt;mso-position-horizontal-relative:page;mso-position-vertical-relative:paragraph;z-index:-15618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8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z w:val="20"/>
          <w:vertAlign w:val="baseline"/>
        </w:rPr>
        <w:t>Section 33(5), ibid. This is in marked contrast to sections 174 and 211 of the Nigerian Constitution which give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Attorneys General of the Federation and the States the unfettered power to institute, take over, continue,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discontinue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any criminal prosecution.</w:t>
      </w:r>
    </w:p>
    <w:p>
      <w:pPr>
        <w:spacing w:line="244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(5)-(9),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Integrated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2" w:lineRule="auto" w:before="69"/>
        <w:ind w:right="569"/>
        <w:jc w:val="both"/>
      </w:pPr>
      <w:r>
        <w:rPr/>
        <w:t>government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national,</w:t>
      </w:r>
      <w:r>
        <w:rPr>
          <w:spacing w:val="1"/>
        </w:rPr>
        <w:t> </w:t>
      </w:r>
      <w:r>
        <w:rPr/>
        <w:t>provincial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environmental authorities. These include the National Advisory Forum</w:t>
      </w:r>
      <w:r>
        <w:rPr>
          <w:vertAlign w:val="superscript"/>
        </w:rPr>
        <w:t>138</w:t>
      </w:r>
      <w:r>
        <w:rPr>
          <w:vertAlign w:val="baseline"/>
        </w:rPr>
        <w:t>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Environmental Coordination</w:t>
      </w:r>
      <w:r>
        <w:rPr>
          <w:vertAlign w:val="superscript"/>
        </w:rPr>
        <w:t>139</w:t>
      </w:r>
      <w:r>
        <w:rPr>
          <w:vertAlign w:val="baseline"/>
        </w:rPr>
        <w:t>.</w:t>
      </w:r>
    </w:p>
    <w:p>
      <w:pPr>
        <w:pStyle w:val="BodyText"/>
        <w:spacing w:line="480" w:lineRule="auto" w:before="192"/>
        <w:ind w:right="568" w:firstLine="719"/>
        <w:jc w:val="both"/>
      </w:pPr>
      <w:r>
        <w:rPr/>
        <w:t>NEMA also promotes integrated environmental management by requiring the provinces</w:t>
      </w:r>
      <w:r>
        <w:rPr>
          <w:spacing w:val="-57"/>
        </w:rPr>
        <w:t> </w:t>
      </w:r>
      <w:r>
        <w:rPr/>
        <w:t>and various government departments (exercising functions that may affect the environment or</w:t>
      </w:r>
      <w:r>
        <w:rPr>
          <w:spacing w:val="1"/>
        </w:rPr>
        <w:t> </w:t>
      </w:r>
      <w:r>
        <w:rPr/>
        <w:t>exercising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years.</w:t>
      </w:r>
      <w:r>
        <w:rPr>
          <w:vertAlign w:val="superscript"/>
        </w:rPr>
        <w:t>140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these</w:t>
      </w:r>
      <w:r>
        <w:rPr>
          <w:spacing w:val="31"/>
          <w:vertAlign w:val="baseline"/>
        </w:rPr>
        <w:t> </w:t>
      </w:r>
      <w:r>
        <w:rPr>
          <w:vertAlign w:val="baseline"/>
        </w:rPr>
        <w:t>plans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coordinate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harmonise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33"/>
          <w:vertAlign w:val="baseline"/>
        </w:rPr>
        <w:t> </w:t>
      </w:r>
      <w:r>
        <w:rPr>
          <w:vertAlign w:val="baseline"/>
        </w:rPr>
        <w:t>policies,</w:t>
      </w:r>
      <w:r>
        <w:rPr>
          <w:spacing w:val="32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activities of these departments so as to minimise duplication and promote consistency.</w:t>
      </w:r>
      <w:r>
        <w:rPr>
          <w:vertAlign w:val="superscript"/>
        </w:rPr>
        <w:t>141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federal,</w:t>
      </w:r>
      <w:r>
        <w:rPr>
          <w:spacing w:val="1"/>
          <w:vertAlign w:val="baseline"/>
        </w:rPr>
        <w:t> </w:t>
      </w:r>
      <w:r>
        <w:rPr>
          <w:vertAlign w:val="baseline"/>
        </w:rPr>
        <w:t>provincial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municipal</w:t>
      </w:r>
      <w:r>
        <w:rPr>
          <w:spacing w:val="2"/>
          <w:vertAlign w:val="baseline"/>
        </w:rPr>
        <w:t> </w:t>
      </w:r>
      <w:r>
        <w:rPr>
          <w:vertAlign w:val="baseline"/>
        </w:rPr>
        <w:t>levels is worth emulating.</w:t>
      </w:r>
    </w:p>
    <w:p>
      <w:pPr>
        <w:pStyle w:val="Heading1"/>
        <w:numPr>
          <w:ilvl w:val="2"/>
          <w:numId w:val="25"/>
        </w:numPr>
        <w:tabs>
          <w:tab w:pos="1001" w:val="left" w:leader="none"/>
        </w:tabs>
        <w:spacing w:line="240" w:lineRule="auto" w:before="207" w:after="0"/>
        <w:ind w:left="1000" w:right="0" w:hanging="541"/>
        <w:jc w:val="both"/>
      </w:pPr>
      <w:bookmarkStart w:name="_TOC_250013" w:id="18"/>
      <w:r>
        <w:rPr/>
        <w:t>Sectoral</w:t>
      </w:r>
      <w:r>
        <w:rPr>
          <w:spacing w:val="-3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bookmarkEnd w:id="18"/>
      <w:r>
        <w:rPr/>
        <w:t>Acts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2"/>
        <w:ind w:right="570" w:firstLine="719"/>
        <w:jc w:val="both"/>
      </w:pPr>
      <w:r>
        <w:rPr/>
        <w:t>Several environmental laws have been enacted pursuant to NEMA. These include-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Management: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Act,</w:t>
      </w:r>
      <w:r>
        <w:rPr>
          <w:vertAlign w:val="superscript"/>
        </w:rPr>
        <w:t>142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Management: Biodiversity Act,</w:t>
      </w:r>
      <w:r>
        <w:rPr>
          <w:vertAlign w:val="superscript"/>
        </w:rPr>
        <w:t>143</w:t>
      </w:r>
      <w:r>
        <w:rPr>
          <w:vertAlign w:val="baseline"/>
        </w:rPr>
        <w:t> National Environmental Management: Air Quality Act,</w:t>
      </w:r>
      <w:r>
        <w:rPr>
          <w:vertAlign w:val="superscript"/>
        </w:rPr>
        <w:t>144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Environmental Management: Integrated Coastal Management Act,</w:t>
      </w:r>
      <w:r>
        <w:rPr>
          <w:vertAlign w:val="superscript"/>
        </w:rPr>
        <w:t>145</w:t>
      </w:r>
      <w:r>
        <w:rPr>
          <w:vertAlign w:val="baseline"/>
        </w:rPr>
        <w:t> and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Management:</w:t>
      </w:r>
      <w:r>
        <w:rPr>
          <w:spacing w:val="1"/>
          <w:vertAlign w:val="baseline"/>
        </w:rPr>
        <w:t> </w:t>
      </w:r>
      <w:r>
        <w:rPr>
          <w:vertAlign w:val="baseline"/>
        </w:rPr>
        <w:t>Waste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146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cover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-2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2"/>
          <w:vertAlign w:val="baseline"/>
        </w:rPr>
        <w:t> </w:t>
      </w:r>
      <w:r>
        <w:rPr>
          <w:vertAlign w:val="baseline"/>
        </w:rPr>
        <w:t>pollution,</w:t>
      </w:r>
      <w:r>
        <w:rPr>
          <w:spacing w:val="3"/>
          <w:vertAlign w:val="baseline"/>
        </w:rPr>
        <w:t> </w:t>
      </w:r>
      <w:r>
        <w:rPr>
          <w:vertAlign w:val="baseline"/>
        </w:rPr>
        <w:t>waste</w:t>
      </w:r>
      <w:r>
        <w:rPr>
          <w:spacing w:val="4"/>
          <w:vertAlign w:val="baseline"/>
        </w:rPr>
        <w:t> </w:t>
      </w:r>
      <w:r>
        <w:rPr>
          <w:vertAlign w:val="baseline"/>
        </w:rPr>
        <w:t>management,</w:t>
      </w:r>
      <w:r>
        <w:rPr>
          <w:spacing w:val="6"/>
          <w:vertAlign w:val="baseline"/>
        </w:rPr>
        <w:t> </w:t>
      </w:r>
      <w:r>
        <w:rPr>
          <w:vertAlign w:val="baseline"/>
        </w:rPr>
        <w:t>conservation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4"/>
          <w:vertAlign w:val="baseline"/>
        </w:rPr>
        <w:t> </w:t>
      </w:r>
      <w:r>
        <w:rPr>
          <w:vertAlign w:val="baseline"/>
        </w:rPr>
        <w:t>resources,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land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3"/>
        </w:rPr>
      </w:pPr>
      <w:r>
        <w:rPr/>
        <w:pict>
          <v:rect style="position:absolute;margin-left:72.024002pt;margin-top:9.959267pt;width:144.020pt;height:.72003pt;mso-position-horizontal-relative:page;mso-position-vertical-relative:paragraph;z-index:-15618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58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z w:val="20"/>
          <w:vertAlign w:val="baseline"/>
        </w:rPr>
        <w:t> NEMA, section 3. This institution comprises mainly of stakeholders and advises the Minister of Water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various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rules.</w:t>
      </w:r>
    </w:p>
    <w:p>
      <w:pPr>
        <w:spacing w:before="1"/>
        <w:ind w:left="460" w:right="58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139</w:t>
      </w:r>
      <w:r>
        <w:rPr>
          <w:rFonts w:ascii="Calibri"/>
          <w:sz w:val="20"/>
          <w:vertAlign w:val="baseline"/>
        </w:rPr>
        <w:t> NEMA, section 4. The object of this institution, whose membership consists of the heads of national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provincial government departments involved with environmental management, is to promote the integration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coordination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functions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 relevant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state.</w:t>
      </w:r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11.</w:t>
      </w:r>
    </w:p>
    <w:p>
      <w:pPr>
        <w:spacing w:line="243" w:lineRule="exact"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12.</w:t>
      </w:r>
    </w:p>
    <w:p>
      <w:pPr>
        <w:spacing w:before="0"/>
        <w:ind w:left="460" w:right="57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Management: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Protected Areas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Amendment Act 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2009).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2009)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 Amendment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2009.)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2008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2008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479"/>
      </w:pPr>
      <w:r>
        <w:rPr/>
        <w:t>use.</w:t>
      </w:r>
      <w:r>
        <w:rPr>
          <w:spacing w:val="17"/>
        </w:rPr>
        <w:t> </w:t>
      </w:r>
      <w:r>
        <w:rPr/>
        <w:t>They</w:t>
      </w:r>
      <w:r>
        <w:rPr>
          <w:spacing w:val="13"/>
        </w:rPr>
        <w:t> </w:t>
      </w:r>
      <w:r>
        <w:rPr/>
        <w:t>are</w:t>
      </w:r>
      <w:r>
        <w:rPr>
          <w:spacing w:val="16"/>
        </w:rPr>
        <w:t> </w:t>
      </w:r>
      <w:r>
        <w:rPr/>
        <w:t>all</w:t>
      </w:r>
      <w:r>
        <w:rPr>
          <w:spacing w:val="20"/>
        </w:rPr>
        <w:t> </w:t>
      </w:r>
      <w:r>
        <w:rPr/>
        <w:t>aimed</w:t>
      </w:r>
      <w:r>
        <w:rPr>
          <w:spacing w:val="17"/>
        </w:rPr>
        <w:t> </w:t>
      </w:r>
      <w:r>
        <w:rPr/>
        <w:t>at</w:t>
      </w:r>
      <w:r>
        <w:rPr>
          <w:spacing w:val="18"/>
        </w:rPr>
        <w:t> </w:t>
      </w:r>
      <w:r>
        <w:rPr/>
        <w:t>giving</w:t>
      </w:r>
      <w:r>
        <w:rPr>
          <w:spacing w:val="15"/>
        </w:rPr>
        <w:t> </w:t>
      </w:r>
      <w:r>
        <w:rPr/>
        <w:t>effect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environmental</w:t>
      </w:r>
      <w:r>
        <w:rPr>
          <w:spacing w:val="18"/>
        </w:rPr>
        <w:t> </w:t>
      </w:r>
      <w:r>
        <w:rPr/>
        <w:t>right.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brief</w:t>
      </w:r>
      <w:r>
        <w:rPr>
          <w:spacing w:val="17"/>
        </w:rPr>
        <w:t> </w:t>
      </w:r>
      <w:r>
        <w:rPr/>
        <w:t>overview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these</w:t>
      </w:r>
      <w:r>
        <w:rPr>
          <w:spacing w:val="-57"/>
        </w:rPr>
        <w:t> </w:t>
      </w:r>
      <w:r>
        <w:rPr/>
        <w:t>laws</w:t>
      </w:r>
      <w:r>
        <w:rPr>
          <w:spacing w:val="-1"/>
        </w:rPr>
        <w:t> </w:t>
      </w:r>
      <w:r>
        <w:rPr/>
        <w:t>follows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emphasis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provisions most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environmental rights.</w:t>
      </w:r>
    </w:p>
    <w:p>
      <w:pPr>
        <w:pStyle w:val="Heading2"/>
        <w:numPr>
          <w:ilvl w:val="3"/>
          <w:numId w:val="25"/>
        </w:numPr>
        <w:tabs>
          <w:tab w:pos="1181" w:val="left" w:leader="none"/>
        </w:tabs>
        <w:spacing w:line="240" w:lineRule="auto" w:before="194" w:after="0"/>
        <w:ind w:left="1180" w:right="0" w:hanging="721"/>
        <w:jc w:val="left"/>
        <w:rPr>
          <w:b w:val="0"/>
          <w:i w:val="0"/>
        </w:rPr>
      </w:pPr>
      <w:r>
        <w:rPr/>
        <w:t>National Environmental Management:</w:t>
      </w:r>
      <w:r>
        <w:rPr>
          <w:spacing w:val="-3"/>
        </w:rPr>
        <w:t> </w:t>
      </w:r>
      <w:r>
        <w:rPr/>
        <w:t>Protected Areas Act (NEMPAA)</w:t>
      </w:r>
      <w:r>
        <w:rPr>
          <w:b w:val="0"/>
          <w:i w:val="0"/>
          <w:vertAlign w:val="superscript"/>
        </w:rPr>
        <w:t>147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72" w:firstLine="719"/>
        <w:jc w:val="both"/>
      </w:pPr>
      <w:r>
        <w:rPr/>
        <w:t>The Protected Areas Act provides for the protection and conservation of ecologically</w:t>
      </w:r>
      <w:r>
        <w:rPr>
          <w:spacing w:val="1"/>
        </w:rPr>
        <w:t> </w:t>
      </w:r>
      <w:r>
        <w:rPr/>
        <w:t>viable areas representative of the country‘s biological diversity, its natural landscapes and</w:t>
      </w:r>
      <w:r>
        <w:rPr>
          <w:spacing w:val="1"/>
        </w:rPr>
        <w:t> </w:t>
      </w:r>
      <w:r>
        <w:rPr/>
        <w:t>seascapes.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affirms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trusteeship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fulfilling the rights contained in section 24 of the Constitution, the State through the organs of</w:t>
      </w:r>
      <w:r>
        <w:rPr>
          <w:spacing w:val="1"/>
        </w:rPr>
        <w:t> </w:t>
      </w:r>
      <w:r>
        <w:rPr>
          <w:spacing w:val="-1"/>
        </w:rPr>
        <w:t>stat</w:t>
      </w:r>
      <w:r>
        <w:rPr/>
        <w:t>e </w:t>
      </w:r>
      <w:r>
        <w:rPr>
          <w:spacing w:val="15"/>
        </w:rPr>
        <w:t> </w:t>
      </w:r>
      <w:r>
        <w:rPr/>
        <w:t>implem</w:t>
      </w:r>
      <w:r>
        <w:rPr>
          <w:spacing w:val="-1"/>
        </w:rPr>
        <w:t>e</w:t>
      </w:r>
      <w:r>
        <w:rPr/>
        <w:t>nting </w:t>
      </w:r>
      <w:r>
        <w:rPr>
          <w:spacing w:val="14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slati</w:t>
      </w:r>
      <w:r>
        <w:rPr/>
        <w:t>on 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ppli</w:t>
      </w:r>
      <w:r>
        <w:rPr>
          <w:spacing w:val="-1"/>
        </w:rPr>
        <w:t>ca</w:t>
      </w:r>
      <w:r>
        <w:rPr/>
        <w:t>ble </w:t>
      </w:r>
      <w:r>
        <w:rPr>
          <w:spacing w:val="16"/>
        </w:rPr>
        <w:t> </w:t>
      </w:r>
      <w:r>
        <w:rPr/>
        <w:t>to </w:t>
      </w:r>
      <w:r>
        <w:rPr>
          <w:spacing w:val="17"/>
        </w:rPr>
        <w:t> </w:t>
      </w:r>
      <w:r>
        <w:rPr/>
        <w:t>p</w:t>
      </w:r>
      <w:r>
        <w:rPr>
          <w:spacing w:val="-1"/>
        </w:rPr>
        <w:t>r</w:t>
      </w:r>
      <w:r>
        <w:rPr/>
        <w:t>ote</w:t>
      </w:r>
      <w:r>
        <w:rPr>
          <w:spacing w:val="-2"/>
        </w:rPr>
        <w:t>c</w:t>
      </w:r>
      <w:r>
        <w:rPr/>
        <w:t>ted </w:t>
      </w:r>
      <w:r>
        <w:rPr>
          <w:spacing w:val="16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s </w:t>
      </w:r>
      <w:r>
        <w:rPr>
          <w:spacing w:val="16"/>
        </w:rPr>
        <w:t> </w:t>
      </w:r>
      <w:r>
        <w:rPr>
          <w:spacing w:val="6"/>
          <w:w w:val="44"/>
        </w:rPr>
        <w:t>―</w:t>
      </w:r>
      <w:r>
        <w:rPr>
          <w:i/>
          <w:w w:val="99"/>
        </w:rPr>
        <w:t>must</w:t>
      </w:r>
      <w:r>
        <w:rPr>
          <w:i/>
        </w:rPr>
        <w:t> </w:t>
      </w:r>
      <w:r>
        <w:rPr>
          <w:i/>
          <w:spacing w:val="16"/>
        </w:rPr>
        <w:t> </w:t>
      </w:r>
      <w:r>
        <w:rPr>
          <w:i/>
        </w:rPr>
        <w:t>a</w:t>
      </w:r>
      <w:r>
        <w:rPr>
          <w:i/>
          <w:spacing w:val="-1"/>
        </w:rPr>
        <w:t>c</w:t>
      </w:r>
      <w:r>
        <w:rPr>
          <w:i/>
        </w:rPr>
        <w:t>t </w:t>
      </w:r>
      <w:r>
        <w:rPr>
          <w:i/>
          <w:spacing w:val="17"/>
        </w:rPr>
        <w:t> </w:t>
      </w:r>
      <w:r>
        <w:rPr>
          <w:i/>
          <w:w w:val="99"/>
        </w:rPr>
        <w:t>as</w:t>
      </w:r>
      <w:r>
        <w:rPr>
          <w:i/>
        </w:rPr>
        <w:t> </w:t>
      </w:r>
      <w:r>
        <w:rPr>
          <w:i/>
          <w:spacing w:val="16"/>
        </w:rPr>
        <w:t> </w:t>
      </w:r>
      <w:r>
        <w:rPr>
          <w:i/>
        </w:rPr>
        <w:t>the </w:t>
      </w:r>
      <w:r>
        <w:rPr>
          <w:i/>
          <w:spacing w:val="16"/>
        </w:rPr>
        <w:t> </w:t>
      </w:r>
      <w:r>
        <w:rPr>
          <w:i/>
          <w:w w:val="99"/>
        </w:rPr>
        <w:t>trus</w:t>
      </w:r>
      <w:r>
        <w:rPr>
          <w:i/>
        </w:rPr>
        <w:t>tee </w:t>
      </w:r>
      <w:r>
        <w:rPr>
          <w:i/>
          <w:spacing w:val="15"/>
        </w:rPr>
        <w:t> </w:t>
      </w:r>
      <w:r>
        <w:rPr>
          <w:i/>
        </w:rPr>
        <w:t>of protected areas in the Republic</w:t>
      </w:r>
      <w:r>
        <w:rPr/>
        <w:t>.‖ The state shall implement the Act in partnership with the</w:t>
      </w:r>
      <w:r>
        <w:rPr>
          <w:spacing w:val="1"/>
        </w:rPr>
        <w:t> </w:t>
      </w:r>
      <w:r>
        <w:rPr/>
        <w:t>people to achieve the progressive realisation of those rights. The Act is binding on all state</w:t>
      </w:r>
      <w:r>
        <w:rPr>
          <w:spacing w:val="1"/>
        </w:rPr>
        <w:t> </w:t>
      </w:r>
      <w:r>
        <w:rPr/>
        <w:t>organs</w:t>
      </w:r>
      <w:r>
        <w:rPr>
          <w:vertAlign w:val="superscript"/>
        </w:rPr>
        <w:t>148</w:t>
      </w:r>
      <w:r>
        <w:rPr>
          <w:vertAlign w:val="baseline"/>
        </w:rPr>
        <w:t> and must be interpreted and applied in accordance with the national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principles. In this regard it should be read with the applicable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NEMA.</w:t>
      </w:r>
      <w:r>
        <w:rPr>
          <w:vertAlign w:val="superscript"/>
        </w:rPr>
        <w:t>149</w:t>
      </w:r>
    </w:p>
    <w:p>
      <w:pPr>
        <w:pStyle w:val="BodyText"/>
        <w:spacing w:line="480" w:lineRule="auto" w:before="201"/>
        <w:ind w:right="570" w:firstLine="719"/>
        <w:jc w:val="both"/>
      </w:pPr>
      <w:r>
        <w:rPr/>
        <w:t>The system of protected areas in South Africa consists of: special nature reserves,</w:t>
      </w:r>
      <w:r>
        <w:rPr>
          <w:spacing w:val="1"/>
        </w:rPr>
        <w:t> </w:t>
      </w:r>
      <w:r>
        <w:rPr/>
        <w:t>national parks, nature reserves (including wilderness areas) and protected environments; world</w:t>
      </w:r>
      <w:r>
        <w:rPr>
          <w:spacing w:val="1"/>
        </w:rPr>
        <w:t> </w:t>
      </w:r>
      <w:r>
        <w:rPr/>
        <w:t>heritage sites;</w:t>
      </w:r>
      <w:r>
        <w:rPr>
          <w:spacing w:val="1"/>
        </w:rPr>
        <w:t> </w:t>
      </w:r>
      <w:r>
        <w:rPr/>
        <w:t>marine protected areas; specially protected</w:t>
      </w:r>
      <w:r>
        <w:rPr>
          <w:spacing w:val="60"/>
        </w:rPr>
        <w:t> </w:t>
      </w:r>
      <w:r>
        <w:rPr/>
        <w:t>forest areas, forest nature reserves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forest</w:t>
      </w:r>
      <w:r>
        <w:rPr>
          <w:spacing w:val="1"/>
        </w:rPr>
        <w:t> </w:t>
      </w:r>
      <w:r>
        <w:rPr/>
        <w:t>wilderness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mountain</w:t>
      </w:r>
      <w:r>
        <w:rPr>
          <w:spacing w:val="1"/>
        </w:rPr>
        <w:t> </w:t>
      </w:r>
      <w:r>
        <w:rPr/>
        <w:t>catchment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of a Register of Protected Areas</w:t>
      </w:r>
      <w:r>
        <w:rPr>
          <w:vertAlign w:val="superscript"/>
        </w:rPr>
        <w:t>150</w:t>
      </w:r>
      <w:r>
        <w:rPr>
          <w:vertAlign w:val="baseline"/>
        </w:rPr>
        <w:t> and the management of these areas,</w:t>
      </w:r>
      <w:r>
        <w:rPr>
          <w:vertAlign w:val="superscript"/>
        </w:rPr>
        <w:t>151</w:t>
      </w:r>
      <w:r>
        <w:rPr>
          <w:vertAlign w:val="baseline"/>
        </w:rPr>
        <w:t> as well</w:t>
      </w:r>
      <w:r>
        <w:rPr>
          <w:spacing w:val="-57"/>
          <w:vertAlign w:val="baseline"/>
        </w:rPr>
        <w:t> </w:t>
      </w:r>
      <w:r>
        <w:rPr>
          <w:vertAlign w:val="baseline"/>
        </w:rPr>
        <w:t>as the observance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principles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co-operative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governance.</w:t>
      </w:r>
      <w:r>
        <w:rPr>
          <w:vertAlign w:val="superscript"/>
        </w:rPr>
        <w:t>152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0"/>
        </w:rPr>
      </w:pPr>
      <w:r>
        <w:rPr/>
        <w:pict>
          <v:rect style="position:absolute;margin-left:72.024002pt;margin-top:8.154384pt;width:144.020pt;height:.72003pt;mso-position-horizontal-relative:page;mso-position-vertical-relative:paragraph;z-index:-15617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NEMPAA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NEMPAA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2(a),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11,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31,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32.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Cooperative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thread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running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through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involves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extensive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consultation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national,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provincial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local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levels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2" w:firstLine="719"/>
        <w:jc w:val="both"/>
      </w:pPr>
      <w:r>
        <w:rPr/>
        <w:t>Consultation and public participation must be observed before the issuance of notices</w:t>
      </w:r>
      <w:r>
        <w:rPr>
          <w:vertAlign w:val="superscript"/>
        </w:rPr>
        <w:t>153</w:t>
      </w:r>
      <w:r>
        <w:rPr>
          <w:spacing w:val="-57"/>
          <w:vertAlign w:val="baseline"/>
        </w:rPr>
        <w:t> </w:t>
      </w:r>
      <w:r>
        <w:rPr>
          <w:vertAlign w:val="baseline"/>
        </w:rPr>
        <w:t>by the Minister</w:t>
      </w:r>
      <w:r>
        <w:rPr>
          <w:vertAlign w:val="superscript"/>
        </w:rPr>
        <w:t>154</w:t>
      </w:r>
      <w:r>
        <w:rPr>
          <w:vertAlign w:val="baseline"/>
        </w:rPr>
        <w:t> or the Member of the Executive Council (MEC) for Environmental Affairs</w:t>
      </w:r>
      <w:r>
        <w:rPr>
          <w:spacing w:val="1"/>
          <w:vertAlign w:val="baseline"/>
        </w:rPr>
        <w:t> </w:t>
      </w:r>
      <w:r>
        <w:rPr>
          <w:vertAlign w:val="baseline"/>
        </w:rPr>
        <w:t>(MEC).</w:t>
      </w:r>
      <w:r>
        <w:rPr>
          <w:vertAlign w:val="superscript"/>
        </w:rPr>
        <w:t>155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MEC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representations</w:t>
      </w:r>
      <w:r>
        <w:rPr>
          <w:spacing w:val="41"/>
          <w:vertAlign w:val="baseline"/>
        </w:rPr>
        <w:t> </w:t>
      </w:r>
      <w:r>
        <w:rPr>
          <w:vertAlign w:val="baseline"/>
        </w:rPr>
        <w:t>or</w:t>
      </w:r>
      <w:r>
        <w:rPr>
          <w:spacing w:val="42"/>
          <w:vertAlign w:val="baseline"/>
        </w:rPr>
        <w:t> </w:t>
      </w:r>
      <w:r>
        <w:rPr>
          <w:vertAlign w:val="baseline"/>
        </w:rPr>
        <w:t>objections</w:t>
      </w:r>
      <w:r>
        <w:rPr>
          <w:spacing w:val="41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40"/>
          <w:vertAlign w:val="baseline"/>
        </w:rPr>
        <w:t> </w:t>
      </w:r>
      <w:r>
        <w:rPr>
          <w:vertAlign w:val="baseline"/>
        </w:rPr>
        <w:t>or</w:t>
      </w:r>
      <w:r>
        <w:rPr>
          <w:spacing w:val="40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40"/>
          <w:vertAlign w:val="baseline"/>
        </w:rPr>
        <w:t> </w:t>
      </w:r>
      <w:r>
        <w:rPr>
          <w:vertAlign w:val="baseline"/>
        </w:rPr>
        <w:t>before</w:t>
      </w:r>
      <w:r>
        <w:rPr>
          <w:spacing w:val="41"/>
          <w:vertAlign w:val="baseline"/>
        </w:rPr>
        <w:t> </w:t>
      </w:r>
      <w:r>
        <w:rPr>
          <w:vertAlign w:val="baseline"/>
        </w:rPr>
        <w:t>publishing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41"/>
          <w:vertAlign w:val="baseline"/>
        </w:rPr>
        <w:t> </w:t>
      </w:r>
      <w:r>
        <w:rPr>
          <w:vertAlign w:val="baseline"/>
        </w:rPr>
        <w:t>notice.</w:t>
      </w:r>
      <w:r>
        <w:rPr>
          <w:vertAlign w:val="superscript"/>
        </w:rPr>
        <w:t>156</w:t>
      </w:r>
      <w:r>
        <w:rPr>
          <w:spacing w:val="-58"/>
          <w:vertAlign w:val="baseline"/>
        </w:rPr>
        <w:t> </w:t>
      </w:r>
      <w:r>
        <w:rPr>
          <w:vertAlign w:val="baseline"/>
        </w:rPr>
        <w:t>This is important since a major objective of the Act remains the promotion of 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utilisation of protected areas for the benefit of people, in a manner that would preserve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ecological character of such areas and the promotion of participation of local communities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management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protected areas, where appropriate.</w:t>
      </w:r>
    </w:p>
    <w:p>
      <w:pPr>
        <w:pStyle w:val="Heading2"/>
        <w:numPr>
          <w:ilvl w:val="3"/>
          <w:numId w:val="25"/>
        </w:numPr>
        <w:tabs>
          <w:tab w:pos="1181" w:val="left" w:leader="none"/>
        </w:tabs>
        <w:spacing w:line="240" w:lineRule="auto" w:before="206" w:after="0"/>
        <w:ind w:left="1180" w:right="0" w:hanging="721"/>
        <w:jc w:val="both"/>
      </w:pPr>
      <w:r>
        <w:rPr/>
        <w:t>National</w:t>
      </w:r>
      <w:r>
        <w:rPr>
          <w:spacing w:val="-2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Management:</w:t>
      </w:r>
      <w:r>
        <w:rPr>
          <w:spacing w:val="-4"/>
        </w:rPr>
        <w:t> </w:t>
      </w:r>
      <w:r>
        <w:rPr/>
        <w:t>Biodiversity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(NEMBA)</w:t>
      </w:r>
    </w:p>
    <w:p>
      <w:pPr>
        <w:pStyle w:val="BodyText"/>
        <w:spacing w:before="6"/>
        <w:ind w:left="0"/>
        <w:rPr>
          <w:b/>
          <w:i/>
          <w:sz w:val="23"/>
        </w:rPr>
      </w:pPr>
    </w:p>
    <w:p>
      <w:pPr>
        <w:pStyle w:val="BodyText"/>
        <w:spacing w:line="480" w:lineRule="auto"/>
        <w:ind w:right="572" w:firstLine="719"/>
        <w:jc w:val="both"/>
      </w:pPr>
      <w:r>
        <w:rPr/>
        <w:t>The Biodiversity Act provides for the management and protection of the country‘s</w:t>
      </w:r>
      <w:r>
        <w:rPr>
          <w:spacing w:val="1"/>
        </w:rPr>
        <w:t> </w:t>
      </w:r>
      <w:r>
        <w:rPr/>
        <w:t>biodiversity and the use of indigenous biological resources in a sustainable manner, as well as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co-operative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biodiversity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conservation.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establishes the South African Biodiversity Institute as the regulatory body on biodiversity.</w:t>
      </w:r>
      <w:r>
        <w:rPr>
          <w:vertAlign w:val="superscript"/>
        </w:rPr>
        <w:t>157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gives effect to international agreements affecting biodiversity which South Africa has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ratified.</w:t>
      </w:r>
      <w:r>
        <w:rPr>
          <w:vertAlign w:val="superscript"/>
        </w:rPr>
        <w:t>158</w:t>
      </w:r>
      <w:r>
        <w:rPr>
          <w:spacing w:val="3"/>
          <w:vertAlign w:val="baseline"/>
        </w:rPr>
        <w:t> </w:t>
      </w:r>
      <w:r>
        <w:rPr>
          <w:vertAlign w:val="baseline"/>
        </w:rPr>
        <w:t>It also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offences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penalties.</w:t>
      </w:r>
      <w:r>
        <w:rPr>
          <w:vertAlign w:val="superscript"/>
        </w:rPr>
        <w:t>159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2"/>
        </w:rPr>
      </w:pPr>
      <w:r>
        <w:rPr/>
        <w:pict>
          <v:rect style="position:absolute;margin-left:72.024002pt;margin-top:15.131114pt;width:144.020pt;height:.71997pt;mso-position-horizontal-relative:page;mso-position-vertical-relative:paragraph;z-index:-15617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z w:val="20"/>
          <w:vertAlign w:val="baseline"/>
        </w:rPr>
        <w:t> These notices relate to the declaration of particular areas as special nature reserves, or as nature reserves, 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 protected areas, or as national parks; the designation of national parks as wilderness areas; the designation of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nature reserves as wilderness areas; and the withdrawal of the declaration or exclusion of part of the relevant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18(1),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19, 20(1),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22(1),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23(1), 24(1),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26(1), 28(1)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 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NEMPAA.</w:t>
      </w:r>
    </w:p>
    <w:p>
      <w:pPr>
        <w:spacing w:line="243" w:lineRule="exact" w:before="1"/>
        <w:ind w:left="460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154</w:t>
      </w:r>
      <w:r>
        <w:rPr>
          <w:rFonts w:ascii="Calibri" w:hAnsi="Calibri"/>
          <w:sz w:val="20"/>
          <w:vertAlign w:val="baseline"/>
        </w:rPr>
        <w:t>Where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protected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covered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legislation.Section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31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provides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</w:p>
    <w:p>
      <w:pPr>
        <w:spacing w:before="0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Subject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13"/>
          <w:sz w:val="20"/>
        </w:rPr>
        <w:t> </w:t>
      </w:r>
      <w:r>
        <w:rPr>
          <w:rFonts w:ascii="Calibri"/>
          <w:sz w:val="20"/>
        </w:rPr>
        <w:t>section</w:t>
      </w:r>
      <w:r>
        <w:rPr>
          <w:rFonts w:ascii="Calibri"/>
          <w:spacing w:val="13"/>
          <w:sz w:val="20"/>
        </w:rPr>
        <w:t> </w:t>
      </w:r>
      <w:r>
        <w:rPr>
          <w:rFonts w:ascii="Calibri"/>
          <w:sz w:val="20"/>
        </w:rPr>
        <w:t>34,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sz w:val="20"/>
        </w:rPr>
        <w:t>before</w:t>
      </w:r>
      <w:r>
        <w:rPr>
          <w:rFonts w:ascii="Calibri"/>
          <w:spacing w:val="16"/>
          <w:sz w:val="20"/>
        </w:rPr>
        <w:t> </w:t>
      </w:r>
      <w:r>
        <w:rPr>
          <w:rFonts w:ascii="Calibri"/>
          <w:sz w:val="20"/>
        </w:rPr>
        <w:t>issuing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sz w:val="20"/>
        </w:rPr>
        <w:t>notice</w:t>
      </w:r>
      <w:r>
        <w:rPr>
          <w:rFonts w:ascii="Calibri"/>
          <w:spacing w:val="11"/>
          <w:sz w:val="20"/>
        </w:rPr>
        <w:t> </w:t>
      </w:r>
      <w:r>
        <w:rPr>
          <w:rFonts w:ascii="Calibri"/>
          <w:sz w:val="20"/>
        </w:rPr>
        <w:t>under</w:t>
      </w:r>
      <w:r>
        <w:rPr>
          <w:rFonts w:ascii="Calibri"/>
          <w:spacing w:val="15"/>
          <w:sz w:val="20"/>
        </w:rPr>
        <w:t> </w:t>
      </w:r>
      <w:r>
        <w:rPr>
          <w:rFonts w:ascii="Calibri"/>
          <w:sz w:val="20"/>
        </w:rPr>
        <w:t>section</w:t>
      </w:r>
      <w:r>
        <w:rPr>
          <w:rFonts w:ascii="Calibri"/>
          <w:spacing w:val="13"/>
          <w:sz w:val="20"/>
        </w:rPr>
        <w:t> </w:t>
      </w:r>
      <w:r>
        <w:rPr>
          <w:rFonts w:ascii="Calibri"/>
          <w:sz w:val="20"/>
        </w:rPr>
        <w:t>18(1),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sz w:val="20"/>
        </w:rPr>
        <w:t>19,</w:t>
      </w:r>
      <w:r>
        <w:rPr>
          <w:rFonts w:ascii="Calibri"/>
          <w:spacing w:val="19"/>
          <w:sz w:val="20"/>
        </w:rPr>
        <w:t> </w:t>
      </w:r>
      <w:r>
        <w:rPr>
          <w:rFonts w:ascii="Calibri"/>
          <w:sz w:val="20"/>
        </w:rPr>
        <w:t>20(1),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sz w:val="20"/>
        </w:rPr>
        <w:t>22(1),</w:t>
      </w:r>
      <w:r>
        <w:rPr>
          <w:rFonts w:ascii="Calibri"/>
          <w:spacing w:val="13"/>
          <w:sz w:val="20"/>
        </w:rPr>
        <w:t> </w:t>
      </w:r>
      <w:r>
        <w:rPr>
          <w:rFonts w:ascii="Calibri"/>
          <w:sz w:val="20"/>
        </w:rPr>
        <w:t>23(1),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sz w:val="20"/>
        </w:rPr>
        <w:t>24(1),</w:t>
      </w:r>
      <w:r>
        <w:rPr>
          <w:rFonts w:ascii="Calibri"/>
          <w:spacing w:val="15"/>
          <w:sz w:val="20"/>
        </w:rPr>
        <w:t> </w:t>
      </w:r>
      <w:r>
        <w:rPr>
          <w:rFonts w:ascii="Calibri"/>
          <w:sz w:val="20"/>
        </w:rPr>
        <w:t>26(1),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sz w:val="20"/>
        </w:rPr>
        <w:t>28(1)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sz w:val="20"/>
        </w:rPr>
        <w:t>or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29,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Minister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may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follow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such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consultative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process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may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be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appropriate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the circumstances,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but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must:</w:t>
      </w:r>
    </w:p>
    <w:p>
      <w:pPr>
        <w:pStyle w:val="ListParagraph"/>
        <w:numPr>
          <w:ilvl w:val="4"/>
          <w:numId w:val="25"/>
        </w:numPr>
        <w:tabs>
          <w:tab w:pos="1442" w:val="left" w:leader="none"/>
        </w:tabs>
        <w:spacing w:line="243" w:lineRule="exact" w:before="0" w:after="0"/>
        <w:ind w:left="1441" w:right="0" w:hanging="262"/>
        <w:jc w:val="left"/>
        <w:rPr>
          <w:rFonts w:ascii="Calibri"/>
          <w:sz w:val="20"/>
        </w:rPr>
      </w:pPr>
      <w:r>
        <w:rPr>
          <w:rFonts w:ascii="Calibri"/>
          <w:sz w:val="20"/>
        </w:rPr>
        <w:t>consult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all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national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organs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state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affected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proposed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notice;</w:t>
      </w:r>
    </w:p>
    <w:p>
      <w:pPr>
        <w:pStyle w:val="ListParagraph"/>
        <w:numPr>
          <w:ilvl w:val="4"/>
          <w:numId w:val="25"/>
        </w:numPr>
        <w:tabs>
          <w:tab w:pos="1507" w:val="left" w:leader="none"/>
        </w:tabs>
        <w:spacing w:line="240" w:lineRule="auto" w:before="0" w:after="0"/>
        <w:ind w:left="1180" w:right="577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in</w:t>
      </w:r>
      <w:r>
        <w:rPr>
          <w:rFonts w:ascii="Calibri"/>
          <w:spacing w:val="10"/>
          <w:sz w:val="20"/>
        </w:rPr>
        <w:t> </w:t>
      </w:r>
      <w:r>
        <w:rPr>
          <w:rFonts w:ascii="Calibri"/>
          <w:sz w:val="20"/>
        </w:rPr>
        <w:t>accordance</w:t>
      </w:r>
      <w:r>
        <w:rPr>
          <w:rFonts w:ascii="Calibri"/>
          <w:spacing w:val="11"/>
          <w:sz w:val="20"/>
        </w:rPr>
        <w:t> </w:t>
      </w:r>
      <w:r>
        <w:rPr>
          <w:rFonts w:ascii="Calibri"/>
          <w:sz w:val="20"/>
        </w:rPr>
        <w:t>with</w:t>
      </w:r>
      <w:r>
        <w:rPr>
          <w:rFonts w:ascii="Calibri"/>
          <w:spacing w:val="1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14"/>
          <w:sz w:val="20"/>
        </w:rPr>
        <w:t> </w:t>
      </w:r>
      <w:r>
        <w:rPr>
          <w:rFonts w:ascii="Calibri"/>
          <w:sz w:val="20"/>
        </w:rPr>
        <w:t>principles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co-operative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government</w:t>
      </w:r>
      <w:r>
        <w:rPr>
          <w:rFonts w:ascii="Calibri"/>
          <w:spacing w:val="10"/>
          <w:sz w:val="20"/>
        </w:rPr>
        <w:t> </w:t>
      </w:r>
      <w:r>
        <w:rPr>
          <w:rFonts w:ascii="Calibri"/>
          <w:sz w:val="20"/>
        </w:rPr>
        <w:t>as</w:t>
      </w:r>
      <w:r>
        <w:rPr>
          <w:rFonts w:ascii="Calibri"/>
          <w:spacing w:val="11"/>
          <w:sz w:val="20"/>
        </w:rPr>
        <w:t> </w:t>
      </w:r>
      <w:r>
        <w:rPr>
          <w:rFonts w:ascii="Calibri"/>
          <w:sz w:val="20"/>
        </w:rPr>
        <w:t>set</w:t>
      </w:r>
      <w:r>
        <w:rPr>
          <w:rFonts w:ascii="Calibri"/>
          <w:spacing w:val="10"/>
          <w:sz w:val="20"/>
        </w:rPr>
        <w:t> </w:t>
      </w:r>
      <w:r>
        <w:rPr>
          <w:rFonts w:ascii="Calibri"/>
          <w:sz w:val="20"/>
        </w:rPr>
        <w:t>outin</w:t>
      </w:r>
      <w:r>
        <w:rPr>
          <w:rFonts w:ascii="Calibri"/>
          <w:spacing w:val="11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3</w:t>
      </w:r>
      <w:r>
        <w:rPr>
          <w:rFonts w:ascii="Calibri"/>
          <w:spacing w:val="10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1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Constitution,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consult:</w:t>
      </w:r>
    </w:p>
    <w:p>
      <w:pPr>
        <w:pStyle w:val="ListParagraph"/>
        <w:numPr>
          <w:ilvl w:val="0"/>
          <w:numId w:val="28"/>
        </w:numPr>
        <w:tabs>
          <w:tab w:pos="2111" w:val="left" w:leader="none"/>
        </w:tabs>
        <w:spacing w:line="240" w:lineRule="auto" w:before="1" w:after="0"/>
        <w:ind w:left="2110" w:right="0" w:hanging="211"/>
        <w:jc w:val="left"/>
        <w:rPr>
          <w:rFonts w:ascii="Calibri"/>
          <w:sz w:val="20"/>
        </w:rPr>
      </w:pP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MEC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province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concerned;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</w:p>
    <w:p>
      <w:pPr>
        <w:pStyle w:val="ListParagraph"/>
        <w:numPr>
          <w:ilvl w:val="0"/>
          <w:numId w:val="28"/>
        </w:numPr>
        <w:tabs>
          <w:tab w:pos="2157" w:val="left" w:leader="none"/>
        </w:tabs>
        <w:spacing w:line="243" w:lineRule="exact" w:before="0" w:after="0"/>
        <w:ind w:left="2156" w:right="0" w:hanging="257"/>
        <w:jc w:val="left"/>
        <w:rPr>
          <w:rFonts w:ascii="Calibri"/>
          <w:sz w:val="20"/>
        </w:rPr>
      </w:pP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municipality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which 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area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concerned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situated;</w:t>
      </w:r>
    </w:p>
    <w:p>
      <w:pPr>
        <w:pStyle w:val="ListParagraph"/>
        <w:numPr>
          <w:ilvl w:val="4"/>
          <w:numId w:val="25"/>
        </w:numPr>
        <w:tabs>
          <w:tab w:pos="1457" w:val="left" w:leader="none"/>
        </w:tabs>
        <w:spacing w:line="240" w:lineRule="auto" w:before="0" w:after="0"/>
        <w:ind w:left="1180" w:right="579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in</w:t>
      </w:r>
      <w:r>
        <w:rPr>
          <w:rFonts w:ascii="Calibri"/>
          <w:spacing w:val="2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23"/>
          <w:sz w:val="20"/>
        </w:rPr>
        <w:t> </w:t>
      </w:r>
      <w:r>
        <w:rPr>
          <w:rFonts w:ascii="Calibri"/>
          <w:sz w:val="20"/>
        </w:rPr>
        <w:t>prescribed</w:t>
      </w:r>
      <w:r>
        <w:rPr>
          <w:rFonts w:ascii="Calibri"/>
          <w:spacing w:val="25"/>
          <w:sz w:val="20"/>
        </w:rPr>
        <w:t> </w:t>
      </w:r>
      <w:r>
        <w:rPr>
          <w:rFonts w:ascii="Calibri"/>
          <w:sz w:val="20"/>
        </w:rPr>
        <w:t>manner,</w:t>
      </w:r>
      <w:r>
        <w:rPr>
          <w:rFonts w:ascii="Calibri"/>
          <w:spacing w:val="24"/>
          <w:sz w:val="20"/>
        </w:rPr>
        <w:t> </w:t>
      </w:r>
      <w:r>
        <w:rPr>
          <w:rFonts w:ascii="Calibri"/>
          <w:sz w:val="20"/>
        </w:rPr>
        <w:t>consult</w:t>
      </w:r>
      <w:r>
        <w:rPr>
          <w:rFonts w:ascii="Calibri"/>
          <w:spacing w:val="24"/>
          <w:sz w:val="20"/>
        </w:rPr>
        <w:t> </w:t>
      </w:r>
      <w:r>
        <w:rPr>
          <w:rFonts w:ascii="Calibri"/>
          <w:sz w:val="20"/>
        </w:rPr>
        <w:t>any</w:t>
      </w:r>
      <w:r>
        <w:rPr>
          <w:rFonts w:ascii="Calibri"/>
          <w:spacing w:val="22"/>
          <w:sz w:val="20"/>
        </w:rPr>
        <w:t> </w:t>
      </w:r>
      <w:r>
        <w:rPr>
          <w:rFonts w:ascii="Calibri"/>
          <w:sz w:val="20"/>
        </w:rPr>
        <w:t>lawful</w:t>
      </w:r>
      <w:r>
        <w:rPr>
          <w:rFonts w:ascii="Calibri"/>
          <w:spacing w:val="24"/>
          <w:sz w:val="20"/>
        </w:rPr>
        <w:t> </w:t>
      </w:r>
      <w:r>
        <w:rPr>
          <w:rFonts w:ascii="Calibri"/>
          <w:sz w:val="20"/>
        </w:rPr>
        <w:t>occupier</w:t>
      </w:r>
      <w:r>
        <w:rPr>
          <w:rFonts w:ascii="Calibri"/>
          <w:spacing w:val="24"/>
          <w:sz w:val="20"/>
        </w:rPr>
        <w:t> </w:t>
      </w:r>
      <w:r>
        <w:rPr>
          <w:rFonts w:ascii="Calibri"/>
          <w:sz w:val="20"/>
        </w:rPr>
        <w:t>with</w:t>
      </w:r>
      <w:r>
        <w:rPr>
          <w:rFonts w:ascii="Calibri"/>
          <w:spacing w:val="25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24"/>
          <w:sz w:val="20"/>
        </w:rPr>
        <w:t> </w:t>
      </w:r>
      <w:r>
        <w:rPr>
          <w:rFonts w:ascii="Calibri"/>
          <w:sz w:val="20"/>
        </w:rPr>
        <w:t>right</w:t>
      </w:r>
      <w:r>
        <w:rPr>
          <w:rFonts w:ascii="Calibri"/>
          <w:spacing w:val="22"/>
          <w:sz w:val="20"/>
        </w:rPr>
        <w:t> </w:t>
      </w:r>
      <w:r>
        <w:rPr>
          <w:rFonts w:ascii="Calibri"/>
          <w:sz w:val="20"/>
        </w:rPr>
        <w:t>inland</w:t>
      </w:r>
      <w:r>
        <w:rPr>
          <w:rFonts w:ascii="Calibri"/>
          <w:spacing w:val="25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25"/>
          <w:sz w:val="20"/>
        </w:rPr>
        <w:t> </w:t>
      </w:r>
      <w:r>
        <w:rPr>
          <w:rFonts w:ascii="Calibri"/>
          <w:sz w:val="20"/>
        </w:rPr>
        <w:t>any</w:t>
      </w:r>
      <w:r>
        <w:rPr>
          <w:rFonts w:ascii="Calibri"/>
          <w:spacing w:val="25"/>
          <w:sz w:val="20"/>
        </w:rPr>
        <w:t> </w:t>
      </w:r>
      <w:r>
        <w:rPr>
          <w:rFonts w:ascii="Calibri"/>
          <w:sz w:val="20"/>
        </w:rPr>
        <w:t>part</w:t>
      </w:r>
      <w:r>
        <w:rPr>
          <w:rFonts w:ascii="Calibri"/>
          <w:spacing w:val="24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2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23"/>
          <w:sz w:val="20"/>
        </w:rPr>
        <w:t> </w:t>
      </w:r>
      <w:r>
        <w:rPr>
          <w:rFonts w:ascii="Calibri"/>
          <w:sz w:val="20"/>
        </w:rPr>
        <w:t>area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affected;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</w:p>
    <w:p>
      <w:pPr>
        <w:pStyle w:val="ListParagraph"/>
        <w:numPr>
          <w:ilvl w:val="4"/>
          <w:numId w:val="25"/>
        </w:numPr>
        <w:tabs>
          <w:tab w:pos="1452" w:val="left" w:leader="none"/>
        </w:tabs>
        <w:spacing w:line="240" w:lineRule="auto" w:before="1" w:after="0"/>
        <w:ind w:left="460" w:right="3106" w:firstLine="719"/>
        <w:jc w:val="left"/>
        <w:rPr>
          <w:rFonts w:ascii="Calibri"/>
          <w:sz w:val="20"/>
        </w:rPr>
      </w:pPr>
      <w:r>
        <w:rPr>
          <w:rFonts w:ascii="Calibri"/>
          <w:sz w:val="20"/>
        </w:rPr>
        <w:t>follow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process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public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participation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accordance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with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section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33.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See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also sections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32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-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34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NEMPAA.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155</w:t>
      </w:r>
      <w:r>
        <w:rPr>
          <w:rFonts w:ascii="Calibri"/>
          <w:sz w:val="20"/>
          <w:vertAlign w:val="baseline"/>
        </w:rPr>
        <w:t>Where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covered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provincial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legislation.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156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33(4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Ibid.)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NEMBA</w:t>
      </w:r>
    </w:p>
    <w:p>
      <w:pPr>
        <w:spacing w:line="243" w:lineRule="exact" w:before="0"/>
        <w:ind w:left="460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158</w:t>
      </w:r>
      <w:r>
        <w:rPr>
          <w:rFonts w:ascii="Calibri" w:hAnsi="Calibri"/>
          <w:sz w:val="20"/>
          <w:vertAlign w:val="baseline"/>
        </w:rPr>
        <w:t>Section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5.Ibid.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This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would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include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Convention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Biodiversity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which was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ratified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South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….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101-102.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2" w:firstLine="719"/>
        <w:jc w:val="both"/>
      </w:pPr>
      <w:r>
        <w:rPr/>
        <w:t>Public participation is important in the implementation of the Biodiversity Act. Before</w:t>
      </w:r>
      <w:r>
        <w:rPr>
          <w:spacing w:val="1"/>
        </w:rPr>
        <w:t> </w:t>
      </w:r>
      <w:r>
        <w:rPr/>
        <w:t>adopting or approving a national biodiversity framework, a bioregional plan or a biodiversity</w:t>
      </w:r>
      <w:r>
        <w:rPr>
          <w:spacing w:val="1"/>
        </w:rPr>
        <w:t> </w:t>
      </w:r>
      <w:r>
        <w:rPr/>
        <w:t>management plan, or any amendment to such a plan, the Minister must follow a consultative</w:t>
      </w:r>
      <w:r>
        <w:rPr>
          <w:spacing w:val="1"/>
        </w:rPr>
        <w:t> </w:t>
      </w:r>
      <w:r>
        <w:rPr/>
        <w:t>process in accordance with sections 99 and 100.</w:t>
      </w:r>
      <w:r>
        <w:rPr>
          <w:vertAlign w:val="superscript"/>
        </w:rPr>
        <w:t>160</w:t>
      </w:r>
      <w:r>
        <w:rPr>
          <w:vertAlign w:val="baseline"/>
        </w:rPr>
        <w:t> The Member of the Executive 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(MEC) for Environmental Affairs in a province must similarly follow a consultative process 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 with sections 99 and 100 before adopting a bioregional plan, or any amendment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 plan.</w:t>
      </w:r>
      <w:r>
        <w:rPr>
          <w:vertAlign w:val="superscript"/>
        </w:rPr>
        <w:t>161</w:t>
      </w:r>
      <w:r>
        <w:rPr>
          <w:vertAlign w:val="baseline"/>
        </w:rPr>
        <w:t> Consultation is also mandatory before publication of a notice relating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listing of ecosystems and/or species that are threatened or in need of protection or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repeal of such a</w:t>
      </w:r>
      <w:r>
        <w:rPr>
          <w:spacing w:val="-1"/>
          <w:vertAlign w:val="baseline"/>
        </w:rPr>
        <w:t> </w:t>
      </w:r>
      <w:r>
        <w:rPr>
          <w:vertAlign w:val="baseline"/>
        </w:rPr>
        <w:t>notice.</w:t>
      </w:r>
      <w:r>
        <w:rPr>
          <w:vertAlign w:val="superscript"/>
        </w:rPr>
        <w:t>162</w:t>
      </w:r>
    </w:p>
    <w:p>
      <w:pPr>
        <w:pStyle w:val="BodyText"/>
        <w:spacing w:line="480" w:lineRule="auto" w:before="201"/>
        <w:ind w:right="569" w:firstLine="719"/>
        <w:jc w:val="both"/>
      </w:pPr>
      <w:r>
        <w:rPr/>
        <w:t>Section 100 of the Act spells out the process for public participation. The Minister must</w:t>
      </w:r>
      <w:r>
        <w:rPr>
          <w:spacing w:val="-57"/>
        </w:rPr>
        <w:t> </w:t>
      </w:r>
      <w:r>
        <w:rPr/>
        <w:t>give notice of the proposed exercise of the power (requiring consultation under the Act) in the</w:t>
      </w:r>
      <w:r>
        <w:rPr>
          <w:spacing w:val="1"/>
        </w:rPr>
        <w:t> </w:t>
      </w:r>
      <w:r>
        <w:rPr>
          <w:i/>
        </w:rPr>
        <w:t>Gazette; </w:t>
      </w:r>
      <w:r>
        <w:rPr/>
        <w:t>and in at least one newspaper distributed nationally, or if the exercise of the power</w:t>
      </w:r>
      <w:r>
        <w:rPr>
          <w:spacing w:val="1"/>
        </w:rPr>
        <w:t> </w:t>
      </w:r>
      <w:r>
        <w:rPr/>
        <w:t>may affect only a specific area, in at least one newspaper distributed in that area.</w:t>
      </w:r>
      <w:r>
        <w:rPr>
          <w:vertAlign w:val="superscript"/>
        </w:rPr>
        <w:t>163</w:t>
      </w:r>
      <w:r>
        <w:rPr>
          <w:vertAlign w:val="baseline"/>
        </w:rPr>
        <w:t> The 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must invite members of the public to submit to the Minister, within 30 days of publication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notice in the </w:t>
      </w:r>
      <w:r>
        <w:rPr>
          <w:i/>
          <w:vertAlign w:val="baseline"/>
        </w:rPr>
        <w:t>Gazette, </w:t>
      </w:r>
      <w:r>
        <w:rPr>
          <w:vertAlign w:val="baseline"/>
        </w:rPr>
        <w:t>written representations on, or objections to, the proposed exercise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power. The notice must contain sufficient information to enable members of the public to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meaningful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objections.</w:t>
      </w:r>
      <w:r>
        <w:rPr>
          <w:vertAlign w:val="superscript"/>
        </w:rPr>
        <w:t>164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-57"/>
          <w:vertAlign w:val="baseline"/>
        </w:rPr>
        <w:t> </w:t>
      </w:r>
      <w:r>
        <w:rPr>
          <w:vertAlign w:val="baseline"/>
        </w:rPr>
        <w:t>circumstances allow any interested person or community to present oral representations or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objections to the Minister or a person designated by the Minister.</w:t>
      </w:r>
      <w:r>
        <w:rPr>
          <w:vertAlign w:val="superscript"/>
        </w:rPr>
        <w:t>165</w:t>
      </w:r>
      <w:r>
        <w:rPr>
          <w:vertAlign w:val="baseline"/>
        </w:rPr>
        <w:t> Due consideration must be</w:t>
      </w:r>
      <w:r>
        <w:rPr>
          <w:spacing w:val="-57"/>
          <w:vertAlign w:val="baseline"/>
        </w:rPr>
        <w:t> </w:t>
      </w:r>
      <w:r>
        <w:rPr>
          <w:vertAlign w:val="baseline"/>
        </w:rPr>
        <w:t>given to</w:t>
      </w:r>
      <w:r>
        <w:rPr>
          <w:spacing w:val="1"/>
          <w:vertAlign w:val="baseline"/>
        </w:rPr>
        <w:t> </w:t>
      </w:r>
      <w:r>
        <w:rPr>
          <w:vertAlign w:val="baseline"/>
        </w:rPr>
        <w:t>all representations or objections received or presented</w:t>
      </w:r>
      <w:r>
        <w:rPr>
          <w:spacing w:val="60"/>
          <w:vertAlign w:val="baseline"/>
        </w:rPr>
        <w:t> </w:t>
      </w:r>
      <w:r>
        <w:rPr>
          <w:vertAlign w:val="baseline"/>
        </w:rPr>
        <w:t>before the Minister exercises</w:t>
      </w:r>
      <w:r>
        <w:rPr>
          <w:spacing w:val="1"/>
          <w:vertAlign w:val="baseline"/>
        </w:rPr>
        <w:t> </w:t>
      </w:r>
      <w:r>
        <w:rPr>
          <w:vertAlign w:val="baseline"/>
        </w:rPr>
        <w:t>his power.</w:t>
      </w:r>
      <w:r>
        <w:rPr>
          <w:vertAlign w:val="superscript"/>
        </w:rPr>
        <w:t>166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2"/>
        </w:rPr>
      </w:pPr>
      <w:r>
        <w:rPr/>
        <w:pict>
          <v:rect style="position:absolute;margin-left:72.024002pt;margin-top:8.931142pt;width:144.020pt;height:.72003pt;mso-position-horizontal-relative:page;mso-position-vertical-relative:paragraph;z-index:-15616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160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162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100(1)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100(2)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100(3)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100(4)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Heading2"/>
        <w:numPr>
          <w:ilvl w:val="3"/>
          <w:numId w:val="25"/>
        </w:numPr>
        <w:tabs>
          <w:tab w:pos="1181" w:val="left" w:leader="none"/>
        </w:tabs>
        <w:spacing w:line="240" w:lineRule="auto" w:before="76" w:after="0"/>
        <w:ind w:left="1180" w:right="0" w:hanging="721"/>
        <w:jc w:val="left"/>
      </w:pPr>
      <w:r>
        <w:rPr/>
        <w:t>National</w:t>
      </w:r>
      <w:r>
        <w:rPr>
          <w:spacing w:val="-2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Management:</w:t>
      </w:r>
      <w:r>
        <w:rPr>
          <w:spacing w:val="-1"/>
        </w:rPr>
        <w:t> </w:t>
      </w:r>
      <w:r>
        <w:rPr/>
        <w:t>Air</w:t>
      </w:r>
      <w:r>
        <w:rPr>
          <w:spacing w:val="-2"/>
        </w:rPr>
        <w:t> </w:t>
      </w:r>
      <w:r>
        <w:rPr/>
        <w:t>Quality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(NEMAQA)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170"/>
        <w:ind w:right="57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 right.</w:t>
      </w:r>
      <w:r>
        <w:rPr>
          <w:vertAlign w:val="superscript"/>
        </w:rPr>
        <w:t>167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further provides</w:t>
      </w:r>
      <w:r>
        <w:rPr>
          <w:spacing w:val="60"/>
          <w:vertAlign w:val="baseline"/>
        </w:rPr>
        <w:t> </w:t>
      </w:r>
      <w:r>
        <w:rPr>
          <w:vertAlign w:val="baseline"/>
        </w:rPr>
        <w:t>for national norms and standards regulating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air quality monitoring, management and control by all spheres of government. It provides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penalties</w:t>
      </w:r>
      <w:r>
        <w:rPr>
          <w:vertAlign w:val="superscript"/>
        </w:rPr>
        <w:t>168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Preamble</w:t>
      </w:r>
      <w:r>
        <w:rPr>
          <w:spacing w:val="1"/>
          <w:vertAlign w:val="baseline"/>
        </w:rPr>
        <w:t> </w:t>
      </w:r>
      <w:r>
        <w:rPr>
          <w:vertAlign w:val="baseline"/>
        </w:rPr>
        <w:t>acknowledges that the quality of ambient air in many areas of the Republic is not conducive to</w:t>
      </w:r>
      <w:r>
        <w:rPr>
          <w:spacing w:val="1"/>
          <w:vertAlign w:val="baseline"/>
        </w:rPr>
        <w:t> </w:t>
      </w:r>
      <w:r>
        <w:rPr>
          <w:vertAlign w:val="baseline"/>
        </w:rPr>
        <w:t>a healthy environment for the people living in those areas let alone promoting their social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advancement. It notes that the burden of health impacts associated with polluted</w:t>
      </w:r>
      <w:r>
        <w:rPr>
          <w:spacing w:val="1"/>
          <w:vertAlign w:val="baseline"/>
        </w:rPr>
        <w:t> </w:t>
      </w:r>
      <w:r>
        <w:rPr>
          <w:vertAlign w:val="baseline"/>
        </w:rPr>
        <w:t>ambient air falls most heavily on the poor and that air pollution carries a high social,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and environmental cost that is seldom borne by the polluter.</w:t>
      </w:r>
      <w:r>
        <w:rPr>
          <w:spacing w:val="60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further affirms that everyone</w:t>
      </w:r>
      <w:r>
        <w:rPr>
          <w:spacing w:val="1"/>
          <w:vertAlign w:val="baseline"/>
        </w:rPr>
        <w:t> </w:t>
      </w:r>
      <w:r>
        <w:rPr>
          <w:vertAlign w:val="baseline"/>
        </w:rPr>
        <w:t>has the constitutional right to an environment that is not harmful to their health or well-being;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constitutional right to have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environment protected.</w:t>
      </w:r>
    </w:p>
    <w:p>
      <w:pPr>
        <w:pStyle w:val="BodyText"/>
        <w:spacing w:line="480" w:lineRule="auto" w:before="201"/>
        <w:ind w:right="570" w:firstLine="719"/>
        <w:jc w:val="both"/>
      </w:pPr>
      <w:r>
        <w:rPr/>
        <w:t>The Act obligates the Minister to establish a national framework for achieving the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mechanisms,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ambient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standards.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mechanisms,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 to give effect to related international law obligations; national norms and standards</w:t>
      </w:r>
      <w:r>
        <w:rPr>
          <w:spacing w:val="1"/>
        </w:rPr>
        <w:t> </w:t>
      </w:r>
      <w:r>
        <w:rPr/>
        <w:t>governing - the control of emissions, air quality monitoring, air quality management planning,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incidental</w:t>
      </w:r>
      <w:r>
        <w:rPr>
          <w:spacing w:val="1"/>
        </w:rPr>
        <w:t> </w:t>
      </w:r>
      <w:r>
        <w:rPr/>
        <w:t>matters.</w:t>
      </w:r>
      <w:r>
        <w:rPr>
          <w:vertAlign w:val="superscript"/>
        </w:rPr>
        <w:t>169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 is binding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all organs of 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in all spheres 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vertAlign w:val="superscript"/>
        </w:rPr>
        <w:t>170</w:t>
      </w:r>
    </w:p>
    <w:p>
      <w:pPr>
        <w:pStyle w:val="BodyText"/>
        <w:spacing w:line="480" w:lineRule="auto" w:before="202"/>
        <w:ind w:right="577" w:firstLine="719"/>
        <w:jc w:val="both"/>
      </w:pPr>
      <w:r>
        <w:rPr/>
        <w:t>The minister must identify substances or mixtures of substances in ambient air which</w:t>
      </w:r>
      <w:r>
        <w:rPr>
          <w:spacing w:val="1"/>
        </w:rPr>
        <w:t> </w:t>
      </w:r>
      <w:r>
        <w:rPr/>
        <w:t>present a threat to health, well-being or the environment, or which he reasonably believes</w:t>
      </w:r>
      <w:r>
        <w:rPr>
          <w:spacing w:val="1"/>
        </w:rPr>
        <w:t> </w:t>
      </w:r>
      <w:r>
        <w:rPr/>
        <w:t>present</w:t>
      </w:r>
      <w:r>
        <w:rPr>
          <w:spacing w:val="25"/>
        </w:rPr>
        <w:t> </w:t>
      </w:r>
      <w:r>
        <w:rPr/>
        <w:t>such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threat.</w:t>
      </w:r>
      <w:r>
        <w:rPr>
          <w:spacing w:val="25"/>
        </w:rPr>
        <w:t> </w:t>
      </w:r>
      <w:r>
        <w:rPr/>
        <w:t>He</w:t>
      </w:r>
      <w:r>
        <w:rPr>
          <w:spacing w:val="24"/>
        </w:rPr>
        <w:t> </w:t>
      </w:r>
      <w:r>
        <w:rPr/>
        <w:t>must</w:t>
      </w:r>
      <w:r>
        <w:rPr>
          <w:spacing w:val="26"/>
        </w:rPr>
        <w:t> </w:t>
      </w:r>
      <w:r>
        <w:rPr/>
        <w:t>establish</w:t>
      </w:r>
      <w:r>
        <w:rPr>
          <w:spacing w:val="25"/>
        </w:rPr>
        <w:t> </w:t>
      </w:r>
      <w:r>
        <w:rPr/>
        <w:t>national</w:t>
      </w:r>
      <w:r>
        <w:rPr>
          <w:spacing w:val="25"/>
        </w:rPr>
        <w:t> </w:t>
      </w:r>
      <w:r>
        <w:rPr/>
        <w:t>standards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ambient</w:t>
      </w:r>
      <w:r>
        <w:rPr>
          <w:spacing w:val="25"/>
        </w:rPr>
        <w:t> </w:t>
      </w:r>
      <w:r>
        <w:rPr/>
        <w:t>air</w:t>
      </w:r>
      <w:r>
        <w:rPr>
          <w:spacing w:val="24"/>
        </w:rPr>
        <w:t> </w:t>
      </w:r>
      <w:r>
        <w:rPr/>
        <w:t>quality,</w:t>
      </w:r>
      <w:r>
        <w:rPr>
          <w:spacing w:val="25"/>
        </w:rPr>
        <w:t> </w:t>
      </w:r>
      <w:r>
        <w:rPr/>
        <w:t>including</w:t>
      </w:r>
    </w:p>
    <w:p>
      <w:pPr>
        <w:pStyle w:val="BodyText"/>
        <w:spacing w:before="6"/>
        <w:ind w:left="0"/>
        <w:rPr>
          <w:sz w:val="11"/>
        </w:rPr>
      </w:pPr>
      <w:r>
        <w:rPr/>
        <w:pict>
          <v:rect style="position:absolute;margin-left:72.024002pt;margin-top:8.611691pt;width:144.020pt;height:.71997pt;mso-position-horizontal-relative:page;mso-position-vertical-relative:paragraph;z-index:-15616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167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NEMAQA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repealed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Atmospheric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Pollution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Prevention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1965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did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afford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sufficient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168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52.NEMAQA.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169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7(1),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NEMAQA.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170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68"/>
        <w:jc w:val="both"/>
      </w:pPr>
      <w:r>
        <w:rPr/>
        <w:t>the permissible amount or concentration of each such substance or mixture of substances in</w:t>
      </w:r>
      <w:r>
        <w:rPr>
          <w:spacing w:val="1"/>
        </w:rPr>
        <w:t> </w:t>
      </w:r>
      <w:r>
        <w:rPr/>
        <w:t>ambient air. The Minister may also establish national standards for emissions from point, non-</w:t>
      </w:r>
      <w:r>
        <w:rPr>
          <w:spacing w:val="1"/>
        </w:rPr>
        <w:t> </w:t>
      </w:r>
      <w:r>
        <w:rPr/>
        <w:t>point or mobile sources.</w:t>
      </w:r>
      <w:r>
        <w:rPr>
          <w:vertAlign w:val="superscript"/>
        </w:rPr>
        <w:t>171</w:t>
      </w:r>
      <w:r>
        <w:rPr>
          <w:vertAlign w:val="baseline"/>
        </w:rPr>
        <w:t> The MEC of a province and the municipality (local government)</w:t>
      </w:r>
      <w:r>
        <w:rPr>
          <w:spacing w:val="1"/>
          <w:vertAlign w:val="baseline"/>
        </w:rPr>
        <w:t> </w:t>
      </w:r>
      <w:r>
        <w:rPr>
          <w:vertAlign w:val="baseline"/>
        </w:rPr>
        <w:t>may similarly identify such polluting substances and establish provincial or local standards for</w:t>
      </w:r>
      <w:r>
        <w:rPr>
          <w:spacing w:val="1"/>
          <w:vertAlign w:val="baseline"/>
        </w:rPr>
        <w:t> </w:t>
      </w:r>
      <w:r>
        <w:rPr>
          <w:vertAlign w:val="baseline"/>
        </w:rPr>
        <w:t>ambient air quality or emissions from point, non-point or mobile sources in the province or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municipality.</w:t>
      </w:r>
      <w:r>
        <w:rPr>
          <w:vertAlign w:val="superscript"/>
        </w:rPr>
        <w:t>172</w:t>
      </w:r>
      <w:r>
        <w:rPr>
          <w:vertAlign w:val="baseline"/>
        </w:rPr>
        <w:t> If national standards have been established for any particular substance or</w:t>
      </w:r>
      <w:r>
        <w:rPr>
          <w:spacing w:val="1"/>
          <w:vertAlign w:val="baseline"/>
        </w:rPr>
        <w:t> </w:t>
      </w:r>
      <w:r>
        <w:rPr>
          <w:vertAlign w:val="baseline"/>
        </w:rPr>
        <w:t>mixture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substances,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MEC</w:t>
      </w:r>
      <w:r>
        <w:rPr>
          <w:spacing w:val="1"/>
          <w:vertAlign w:val="baseline"/>
        </w:rPr>
        <w:t> </w:t>
      </w:r>
      <w:r>
        <w:rPr>
          <w:vertAlign w:val="baseline"/>
        </w:rPr>
        <w:t>and/or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municipality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alter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60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except by establishing stricter standards.</w:t>
      </w:r>
      <w:r>
        <w:rPr>
          <w:vertAlign w:val="superscript"/>
        </w:rPr>
        <w:t>173</w:t>
      </w:r>
      <w:r>
        <w:rPr>
          <w:vertAlign w:val="baseline"/>
        </w:rPr>
        <w:t> Both the MEC and the municipality must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 a consultative process before the MEC publishes an air quality notice or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municipality passes an air quality bylaw.</w:t>
      </w:r>
      <w:r>
        <w:rPr>
          <w:vertAlign w:val="superscript"/>
        </w:rPr>
        <w:t>174</w:t>
      </w:r>
      <w:r>
        <w:rPr>
          <w:vertAlign w:val="baseline"/>
        </w:rPr>
        <w:t> The Act imposes obligations on the Minister,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MEC of each Province and each municipality to appoint air quality officers for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 the provinces and the municipality respectively.</w:t>
      </w:r>
      <w:r>
        <w:rPr>
          <w:vertAlign w:val="superscript"/>
        </w:rPr>
        <w:t>175</w:t>
      </w:r>
      <w:r>
        <w:rPr>
          <w:vertAlign w:val="baseline"/>
        </w:rPr>
        <w:t> Each national department or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province or municipality also bears responsibility for preparing an air quality 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plan.</w:t>
      </w:r>
      <w:r>
        <w:rPr>
          <w:vertAlign w:val="superscript"/>
        </w:rPr>
        <w:t>176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t>The Minister or MEC may, by notice in the </w:t>
      </w:r>
      <w:r>
        <w:rPr>
          <w:i/>
        </w:rPr>
        <w:t>Gazette</w:t>
      </w:r>
      <w:r>
        <w:rPr/>
        <w:t>, declare an area as a priority area if</w:t>
      </w:r>
      <w:r>
        <w:rPr>
          <w:spacing w:val="1"/>
        </w:rPr>
        <w:t> </w:t>
      </w:r>
      <w:r>
        <w:rPr/>
        <w:t>the Minister or MEC reasonably believes that ambient air quality standards are being, or may</w:t>
      </w:r>
      <w:r>
        <w:rPr>
          <w:spacing w:val="1"/>
        </w:rPr>
        <w:t> </w:t>
      </w:r>
      <w:r>
        <w:rPr/>
        <w:t>be, exceeded in the area, or any other situation exists which is causing, or may cause, a</w:t>
      </w:r>
      <w:r>
        <w:rPr>
          <w:spacing w:val="1"/>
        </w:rPr>
        <w:t> </w:t>
      </w:r>
      <w:r>
        <w:rPr/>
        <w:t>significant negative impact on air quality in the area; and the area requires specific air quality</w:t>
      </w:r>
      <w:r>
        <w:rPr>
          <w:spacing w:val="1"/>
        </w:rPr>
        <w:t> </w:t>
      </w:r>
      <w:r>
        <w:rPr/>
        <w:t>management action to rectify the situation.</w:t>
      </w:r>
      <w:r>
        <w:rPr>
          <w:vertAlign w:val="superscript"/>
        </w:rPr>
        <w:t>177</w:t>
      </w:r>
      <w:r>
        <w:rPr>
          <w:vertAlign w:val="baseline"/>
        </w:rPr>
        <w:t> Before publishing the notice designating an area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priority</w:t>
      </w:r>
      <w:r>
        <w:rPr>
          <w:spacing w:val="21"/>
          <w:vertAlign w:val="baseline"/>
        </w:rPr>
        <w:t> </w:t>
      </w:r>
      <w:r>
        <w:rPr>
          <w:vertAlign w:val="baseline"/>
        </w:rPr>
        <w:t>area,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22"/>
          <w:vertAlign w:val="baseline"/>
        </w:rPr>
        <w:t> </w:t>
      </w:r>
      <w:r>
        <w:rPr>
          <w:vertAlign w:val="baseline"/>
        </w:rPr>
        <w:t>or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24"/>
          <w:vertAlign w:val="baseline"/>
        </w:rPr>
        <w:t> </w:t>
      </w:r>
      <w:r>
        <w:rPr>
          <w:vertAlign w:val="baseline"/>
        </w:rPr>
        <w:t>MEC(s)</w:t>
      </w:r>
      <w:r>
        <w:rPr>
          <w:spacing w:val="23"/>
          <w:vertAlign w:val="baseline"/>
        </w:rPr>
        <w:t> </w:t>
      </w:r>
      <w:r>
        <w:rPr>
          <w:vertAlign w:val="baseline"/>
        </w:rPr>
        <w:t>must</w:t>
      </w:r>
      <w:r>
        <w:rPr>
          <w:spacing w:val="24"/>
          <w:vertAlign w:val="baseline"/>
        </w:rPr>
        <w:t> </w:t>
      </w:r>
      <w:r>
        <w:rPr>
          <w:vertAlign w:val="baseline"/>
        </w:rPr>
        <w:t>follow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consultative</w:t>
      </w:r>
      <w:r>
        <w:rPr>
          <w:spacing w:val="22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7"/>
        </w:rPr>
      </w:pPr>
      <w:r>
        <w:rPr/>
        <w:pict>
          <v:rect style="position:absolute;margin-left:72.024002pt;margin-top:12.048858pt;width:144.020pt;height:.71997pt;mso-position-horizontal-relative:page;mso-position-vertical-relative:paragraph;z-index:-15615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171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172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173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11(2),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174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10(4)(a),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11(4).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MEC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consultative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process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must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accordance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the Act. For the municipality the consultative process must be in terms of chapter 4 of the Municipal Systems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line="243" w:lineRule="exact" w:before="2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175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NEMAQA.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176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177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66"/>
        <w:jc w:val="both"/>
      </w:pPr>
      <w:r>
        <w:rPr/>
        <w:t>accordance with sections 56 and 57.</w:t>
      </w:r>
      <w:r>
        <w:rPr>
          <w:vertAlign w:val="superscript"/>
        </w:rPr>
        <w:t>178</w:t>
      </w:r>
      <w:r>
        <w:rPr>
          <w:vertAlign w:val="baseline"/>
        </w:rPr>
        <w:t> Where an area is so declared the relevant air 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 must prepare a priority area air quality management plan for the area; and must submit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plan to the Minister (or MEC) for approval,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six</w:t>
      </w:r>
      <w:r>
        <w:rPr>
          <w:spacing w:val="60"/>
          <w:vertAlign w:val="baseline"/>
        </w:rPr>
        <w:t> </w:t>
      </w:r>
      <w:r>
        <w:rPr>
          <w:vertAlign w:val="baseline"/>
        </w:rPr>
        <w:t>months of the declaration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area, or such longer period as the Minister (or MEC) may specify.</w:t>
      </w:r>
      <w:r>
        <w:rPr>
          <w:vertAlign w:val="superscript"/>
        </w:rPr>
        <w:t>179</w:t>
      </w:r>
      <w:r>
        <w:rPr>
          <w:vertAlign w:val="baseline"/>
        </w:rPr>
        <w:t> To ensure cooperative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governance and avoid conflict between the different spheres of government,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air quality officer responsible for preparing a priority area air quality management plan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 must first of all consult with the air quality officers of the other spheres of government.</w:t>
      </w:r>
      <w:r>
        <w:rPr>
          <w:vertAlign w:val="superscript"/>
        </w:rPr>
        <w:t>180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approving a priority area air quality management plan, the Minister or the 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MEC(s) must follow a consultative process in accordance with sections 56 and 57.</w:t>
      </w:r>
      <w:r>
        <w:rPr>
          <w:vertAlign w:val="superscript"/>
        </w:rPr>
        <w:t>181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MEC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enforcing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approved priority</w:t>
      </w:r>
      <w:r>
        <w:rPr>
          <w:spacing w:val="-5"/>
          <w:vertAlign w:val="baseline"/>
        </w:rPr>
        <w:t> </w:t>
      </w:r>
      <w:r>
        <w:rPr>
          <w:vertAlign w:val="baseline"/>
        </w:rPr>
        <w:t>area</w:t>
      </w:r>
      <w:r>
        <w:rPr>
          <w:spacing w:val="-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management plans.</w:t>
      </w:r>
      <w:r>
        <w:rPr>
          <w:vertAlign w:val="superscript"/>
        </w:rPr>
        <w:t>182</w:t>
      </w:r>
    </w:p>
    <w:p>
      <w:pPr>
        <w:pStyle w:val="BodyText"/>
        <w:spacing w:line="480" w:lineRule="auto" w:before="201"/>
        <w:ind w:right="569" w:firstLine="719"/>
        <w:jc w:val="both"/>
      </w:pPr>
      <w:r>
        <w:rPr/>
        <w:t>The Act further imposes an obligation on the Minister to publish a list of activities</w:t>
      </w:r>
      <w:r>
        <w:rPr>
          <w:spacing w:val="1"/>
        </w:rPr>
        <w:t> </w:t>
      </w:r>
      <w:r>
        <w:rPr/>
        <w:t>which result in atmospheric emissions and which have a significant detrimental effect on the</w:t>
      </w:r>
      <w:r>
        <w:rPr>
          <w:spacing w:val="1"/>
        </w:rPr>
        <w:t> </w:t>
      </w:r>
      <w:r>
        <w:rPr/>
        <w:t>environment, including health, social conditions, economic conditions, ecological conditions or</w:t>
      </w:r>
      <w:r>
        <w:rPr>
          <w:spacing w:val="-57"/>
        </w:rPr>
        <w:t> </w:t>
      </w:r>
      <w:r>
        <w:rPr/>
        <w:t>cultural heritage.</w:t>
      </w:r>
      <w:r>
        <w:rPr>
          <w:vertAlign w:val="superscript"/>
        </w:rPr>
        <w:t>183</w:t>
      </w:r>
      <w:r>
        <w:rPr>
          <w:vertAlign w:val="baseline"/>
        </w:rPr>
        <w:t> The notice must establish minimum emission standards in respect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substance or mixture of substances resulting from a listed activity and identified in the notice,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including: the permissible amount, volume, emission rate or concentration of that substance or</w:t>
      </w:r>
      <w:r>
        <w:rPr>
          <w:spacing w:val="1"/>
          <w:vertAlign w:val="baseline"/>
        </w:rPr>
        <w:t> </w:t>
      </w:r>
      <w:r>
        <w:rPr>
          <w:vertAlign w:val="baseline"/>
        </w:rPr>
        <w:t>mixture of substances that may be emitted; and the manner for measuring the emissions.</w:t>
      </w:r>
      <w:r>
        <w:rPr>
          <w:vertAlign w:val="superscript"/>
        </w:rPr>
        <w:t>184</w:t>
      </w:r>
      <w:r>
        <w:rPr>
          <w:vertAlign w:val="baseline"/>
        </w:rPr>
        <w:t> A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consultation process is also mandatory before the publication of the notice. No person may</w:t>
      </w:r>
      <w:r>
        <w:rPr>
          <w:spacing w:val="1"/>
          <w:vertAlign w:val="baseline"/>
        </w:rPr>
        <w:t> </w:t>
      </w:r>
      <w:r>
        <w:rPr>
          <w:vertAlign w:val="baseline"/>
        </w:rPr>
        <w:t>carry out a listed activity without an atmospheric emission licence or a provisional atmospheric</w:t>
      </w:r>
      <w:r>
        <w:rPr>
          <w:spacing w:val="-57"/>
          <w:vertAlign w:val="baseline"/>
        </w:rPr>
        <w:t> </w:t>
      </w:r>
      <w:r>
        <w:rPr>
          <w:vertAlign w:val="baseline"/>
        </w:rPr>
        <w:t>emission licence.</w:t>
      </w:r>
      <w:r>
        <w:rPr>
          <w:vertAlign w:val="superscript"/>
        </w:rPr>
        <w:t>185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0"/>
        </w:rPr>
      </w:pPr>
      <w:r>
        <w:rPr/>
        <w:pict>
          <v:rect style="position:absolute;margin-left:72.024002pt;margin-top:8.190226pt;width:144.020pt;height:.71997pt;mso-position-horizontal-relative:page;mso-position-vertical-relative:paragraph;z-index:-15614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178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18(4),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179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19(1-3),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181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19(4),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182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183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21(3)(a),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185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109"/>
        <w:ind w:right="563" w:firstLine="719"/>
        <w:jc w:val="both"/>
      </w:pPr>
      <w:r>
        <w:rPr/>
        <w:t>The Act contains similar provisions in respect to controlled emitters</w:t>
      </w:r>
      <w:r>
        <w:rPr>
          <w:vertAlign w:val="superscript"/>
        </w:rPr>
        <w:t>186</w:t>
      </w:r>
      <w:r>
        <w:rPr>
          <w:vertAlign w:val="baseline"/>
        </w:rPr>
        <w:t> and controlled</w:t>
      </w:r>
      <w:r>
        <w:rPr>
          <w:spacing w:val="1"/>
          <w:vertAlign w:val="baseline"/>
        </w:rPr>
        <w:t> </w:t>
      </w:r>
      <w:r>
        <w:rPr>
          <w:vertAlign w:val="baseline"/>
        </w:rPr>
        <w:t>fuels.</w:t>
      </w:r>
      <w:r>
        <w:rPr>
          <w:vertAlign w:val="superscript"/>
        </w:rPr>
        <w:t>187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declaring a substance or mixture of substances as a controlled fuel</w:t>
      </w:r>
      <w:r>
        <w:rPr>
          <w:spacing w:val="60"/>
          <w:vertAlign w:val="baseline"/>
        </w:rPr>
        <w:t> </w:t>
      </w:r>
      <w:r>
        <w:rPr>
          <w:vertAlign w:val="baseline"/>
        </w:rPr>
        <w:t>or 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 or appliance as a controlled emitter, the Minister or MEC must: follow a consultative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process,</w:t>
      </w:r>
      <w:r>
        <w:rPr>
          <w:spacing w:val="1"/>
          <w:vertAlign w:val="baseline"/>
        </w:rPr>
        <w:t> </w:t>
      </w:r>
      <w:r>
        <w:rPr>
          <w:vertAlign w:val="baseline"/>
        </w:rPr>
        <w:t>apply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precautionary principle,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Africa‘s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terms of any applicable international agreement and consider any sound scientific information;</w:t>
      </w:r>
      <w:r>
        <w:rPr>
          <w:spacing w:val="1"/>
          <w:vertAlign w:val="baseline"/>
        </w:rPr>
        <w:t> </w:t>
      </w:r>
      <w:r>
        <w:rPr>
          <w:vertAlign w:val="baseline"/>
        </w:rPr>
        <w:t>and any risk assessments.</w:t>
      </w:r>
      <w:r>
        <w:rPr>
          <w:vertAlign w:val="superscript"/>
        </w:rPr>
        <w:t>188</w:t>
      </w:r>
      <w:r>
        <w:rPr>
          <w:vertAlign w:val="baseline"/>
        </w:rPr>
        <w:t> The notices must establish emission standards for the controlled</w:t>
      </w:r>
      <w:r>
        <w:rPr>
          <w:spacing w:val="1"/>
          <w:vertAlign w:val="baseline"/>
        </w:rPr>
        <w:t> </w:t>
      </w:r>
      <w:r>
        <w:rPr>
          <w:vertAlign w:val="baseline"/>
        </w:rPr>
        <w:t>emitter and standards for the manufacture, sale, and use of controlled fuels.</w:t>
      </w:r>
      <w:r>
        <w:rPr>
          <w:vertAlign w:val="superscript"/>
        </w:rPr>
        <w:t>189</w:t>
      </w:r>
      <w:r>
        <w:rPr>
          <w:vertAlign w:val="baseline"/>
        </w:rPr>
        <w:t> A notice may</w:t>
      </w:r>
      <w:r>
        <w:rPr>
          <w:spacing w:val="1"/>
          <w:vertAlign w:val="baseline"/>
        </w:rPr>
        <w:t> </w:t>
      </w:r>
      <w:r>
        <w:rPr>
          <w:vertAlign w:val="baseline"/>
        </w:rPr>
        <w:t>also prohibit the manufacture, sale or use of the controlled fuel.</w:t>
      </w:r>
      <w:r>
        <w:rPr>
          <w:vertAlign w:val="superscript"/>
        </w:rPr>
        <w:t>190</w:t>
      </w:r>
      <w:r>
        <w:rPr>
          <w:vertAlign w:val="baseline"/>
        </w:rPr>
        <w:t> The Minister or MEC may</w:t>
      </w:r>
      <w:r>
        <w:rPr>
          <w:spacing w:val="1"/>
          <w:vertAlign w:val="baseline"/>
        </w:rPr>
        <w:t> </w:t>
      </w:r>
      <w:r>
        <w:rPr>
          <w:vertAlign w:val="baseline"/>
        </w:rPr>
        <w:t>also prescribe</w:t>
      </w:r>
      <w:r>
        <w:rPr>
          <w:spacing w:val="-1"/>
          <w:vertAlign w:val="baseline"/>
        </w:rPr>
        <w:t> </w:t>
      </w:r>
      <w:r>
        <w:rPr>
          <w:vertAlign w:val="baseline"/>
        </w:rPr>
        <w:t>measures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control of dust, noise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offensive odours.</w:t>
      </w:r>
      <w:r>
        <w:rPr>
          <w:vertAlign w:val="superscript"/>
        </w:rPr>
        <w:t>191</w:t>
      </w:r>
    </w:p>
    <w:p>
      <w:pPr>
        <w:pStyle w:val="BodyText"/>
        <w:spacing w:line="480" w:lineRule="auto" w:before="201"/>
        <w:ind w:right="570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NEMAQA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licensing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listed</w:t>
      </w:r>
      <w:r>
        <w:rPr>
          <w:spacing w:val="1"/>
        </w:rPr>
        <w:t> </w:t>
      </w:r>
      <w:r>
        <w:rPr/>
        <w:t>activities. Here, local authorities have a key role to play in relation to air quality management.</w:t>
      </w:r>
      <w:r>
        <w:rPr>
          <w:spacing w:val="1"/>
        </w:rPr>
        <w:t> </w:t>
      </w:r>
      <w:r>
        <w:rPr/>
        <w:t>Metropolitan and municipal authorities are charged with implementation of the atmospheric</w:t>
      </w:r>
      <w:r>
        <w:rPr>
          <w:spacing w:val="1"/>
        </w:rPr>
        <w:t> </w:t>
      </w:r>
      <w:r>
        <w:rPr/>
        <w:t>emission licensing system.</w:t>
      </w:r>
      <w:r>
        <w:rPr>
          <w:vertAlign w:val="superscript"/>
        </w:rPr>
        <w:t>192</w:t>
      </w:r>
      <w:r>
        <w:rPr>
          <w:vertAlign w:val="baseline"/>
        </w:rPr>
        <w:t> This function may be delegated to a provincial organ of state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will then be regarded as the licensing authority in that municipality.</w:t>
      </w:r>
      <w:r>
        <w:rPr>
          <w:vertAlign w:val="superscript"/>
        </w:rPr>
        <w:t>193</w:t>
      </w:r>
      <w:r>
        <w:rPr>
          <w:vertAlign w:val="baseline"/>
        </w:rPr>
        <w:t> The MEC may 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intervene,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municipality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fulfil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60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licensing</w:t>
      </w:r>
      <w:r>
        <w:rPr>
          <w:spacing w:val="-2"/>
          <w:vertAlign w:val="baseline"/>
        </w:rPr>
        <w:t> </w:t>
      </w:r>
      <w:r>
        <w:rPr>
          <w:vertAlign w:val="baseline"/>
        </w:rPr>
        <w:t>authority,</w:t>
      </w:r>
      <w:r>
        <w:rPr>
          <w:spacing w:val="2"/>
          <w:vertAlign w:val="baseline"/>
        </w:rPr>
        <w:t> </w:t>
      </w:r>
      <w:r>
        <w:rPr>
          <w:vertAlign w:val="baseline"/>
        </w:rPr>
        <w:t>and designate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provincial organ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licensing</w:t>
      </w:r>
      <w:r>
        <w:rPr>
          <w:spacing w:val="-3"/>
          <w:vertAlign w:val="baseline"/>
        </w:rPr>
        <w:t> </w:t>
      </w:r>
      <w:r>
        <w:rPr>
          <w:vertAlign w:val="baseline"/>
        </w:rPr>
        <w:t>authority.</w:t>
      </w:r>
      <w:r>
        <w:rPr>
          <w:vertAlign w:val="superscript"/>
        </w:rPr>
        <w:t>194</w:t>
      </w:r>
    </w:p>
    <w:p>
      <w:pPr>
        <w:pStyle w:val="BodyText"/>
        <w:spacing w:before="200"/>
        <w:ind w:left="1180"/>
        <w:jc w:val="both"/>
      </w:pPr>
      <w:r>
        <w:rPr/>
        <w:t>Public</w:t>
      </w:r>
      <w:r>
        <w:rPr>
          <w:spacing w:val="13"/>
        </w:rPr>
        <w:t> </w:t>
      </w:r>
      <w:r>
        <w:rPr/>
        <w:t>participation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major</w:t>
      </w:r>
      <w:r>
        <w:rPr>
          <w:spacing w:val="14"/>
        </w:rPr>
        <w:t> </w:t>
      </w:r>
      <w:r>
        <w:rPr/>
        <w:t>requirement</w:t>
      </w:r>
      <w:r>
        <w:rPr>
          <w:spacing w:val="16"/>
        </w:rPr>
        <w:t> </w:t>
      </w:r>
      <w:r>
        <w:rPr/>
        <w:t>applicable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application</w:t>
      </w:r>
      <w:r>
        <w:rPr>
          <w:spacing w:val="14"/>
        </w:rPr>
        <w:t> </w:t>
      </w:r>
      <w:r>
        <w:rPr/>
        <w:t>process.</w:t>
      </w:r>
      <w:r>
        <w:rPr>
          <w:spacing w:val="16"/>
        </w:rPr>
        <w:t> </w:t>
      </w:r>
      <w:r>
        <w:rPr/>
        <w:t>Thus</w:t>
      </w:r>
    </w:p>
    <w:p>
      <w:pPr>
        <w:pStyle w:val="BodyText"/>
        <w:ind w:left="0"/>
      </w:pPr>
    </w:p>
    <w:p>
      <w:pPr>
        <w:pStyle w:val="BodyText"/>
      </w:pPr>
      <w:r>
        <w:rPr/>
        <w:t>an</w:t>
      </w:r>
      <w:r>
        <w:rPr>
          <w:spacing w:val="29"/>
        </w:rPr>
        <w:t> </w:t>
      </w:r>
      <w:r>
        <w:rPr/>
        <w:t>applicant</w:t>
      </w:r>
      <w:r>
        <w:rPr>
          <w:spacing w:val="30"/>
        </w:rPr>
        <w:t> </w:t>
      </w:r>
      <w:r>
        <w:rPr/>
        <w:t>must</w:t>
      </w:r>
      <w:r>
        <w:rPr>
          <w:spacing w:val="31"/>
        </w:rPr>
        <w:t> </w:t>
      </w:r>
      <w:r>
        <w:rPr/>
        <w:t>take</w:t>
      </w:r>
      <w:r>
        <w:rPr>
          <w:spacing w:val="30"/>
        </w:rPr>
        <w:t> </w:t>
      </w:r>
      <w:r>
        <w:rPr/>
        <w:t>appropriate</w:t>
      </w:r>
      <w:r>
        <w:rPr>
          <w:spacing w:val="30"/>
        </w:rPr>
        <w:t> </w:t>
      </w:r>
      <w:r>
        <w:rPr/>
        <w:t>steps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bring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application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attention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relevant</w:t>
      </w:r>
    </w:p>
    <w:p>
      <w:pPr>
        <w:pStyle w:val="BodyText"/>
        <w:spacing w:before="6"/>
        <w:ind w:left="0"/>
        <w:rPr>
          <w:sz w:val="11"/>
        </w:rPr>
      </w:pPr>
      <w:r>
        <w:rPr/>
        <w:pict>
          <v:rect style="position:absolute;margin-left:72.024002pt;margin-top:8.601046pt;width:144.020pt;height:.71997pt;mso-position-horizontal-relative:page;mso-position-vertical-relative:paragraph;z-index:-15614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6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186</w:t>
      </w:r>
      <w:r>
        <w:rPr>
          <w:rFonts w:ascii="Calibri"/>
          <w:sz w:val="20"/>
          <w:vertAlign w:val="baseline"/>
        </w:rPr>
        <w:t> A controlled emitter is any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appliance or activity which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results in atmospheric emissions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 through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ambient concentrations, bioaccumulation, deposition or in any other way, present a threat to health or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Minister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MEC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reasonably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believes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presents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such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threat;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declare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 controlled emitter.Section 23, NEMAQA.</w:t>
      </w:r>
    </w:p>
    <w:p>
      <w:pPr>
        <w:spacing w:before="0"/>
        <w:ind w:left="460" w:right="57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controlled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fuel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substanceor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mixture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substances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when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fuel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combustion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process,result in atmospheric emissions which through ambient concentrations, bioaccumulation, deposition 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any other way, present a threat to health or the environment or which the Minister or MEC reasonably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believes present such a threat, and which is so declared by the Minister or MEC as a controlled fuel. Sec. 26,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NEMAQA.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188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NEMAQA.</w:t>
      </w:r>
    </w:p>
    <w:p>
      <w:pPr>
        <w:spacing w:before="0"/>
        <w:ind w:left="460" w:right="756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189</w:t>
      </w:r>
      <w:r>
        <w:rPr>
          <w:rFonts w:ascii="Calibri"/>
          <w:sz w:val="20"/>
          <w:vertAlign w:val="baseline"/>
        </w:rPr>
        <w:t>Section 24 and 27, ibid.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190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27(d),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NEMAQA.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191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32-35,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2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192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36(1),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193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36(2),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194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36(3),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2"/>
        <w:jc w:val="both"/>
      </w:pPr>
      <w:r>
        <w:rPr/>
        <w:t>organs of state, interested persons and the public. Such steps include the publication of a notice</w:t>
      </w:r>
      <w:r>
        <w:rPr>
          <w:spacing w:val="-57"/>
        </w:rPr>
        <w:t> </w:t>
      </w:r>
      <w:r>
        <w:rPr/>
        <w:t>in at least two newspapers circulating in the area in which the listed activity applied for is to be</w:t>
      </w:r>
      <w:r>
        <w:rPr>
          <w:spacing w:val="-57"/>
        </w:rPr>
        <w:t> </w:t>
      </w:r>
      <w:r>
        <w:rPr/>
        <w:t>carried out. It must describe the nature and purpose of the licence applied for; give particulars</w:t>
      </w:r>
      <w:r>
        <w:rPr>
          <w:spacing w:val="1"/>
        </w:rPr>
        <w:t> </w:t>
      </w:r>
      <w:r>
        <w:rPr/>
        <w:t>of the listed activity, including the place where it is to be carried out; state a reasonable period</w:t>
      </w:r>
      <w:r>
        <w:rPr>
          <w:spacing w:val="1"/>
        </w:rPr>
        <w:t> </w:t>
      </w:r>
      <w:r>
        <w:rPr/>
        <w:t>within which written representations on or objections to the application may be submitted and</w:t>
      </w:r>
      <w:r>
        <w:rPr>
          <w:spacing w:val="1"/>
        </w:rPr>
        <w:t> </w:t>
      </w:r>
      <w:r>
        <w:rPr/>
        <w:t>the address or place where representations or objections must be submitted; and contain such</w:t>
      </w:r>
      <w:r>
        <w:rPr>
          <w:spacing w:val="1"/>
        </w:rPr>
        <w:t> </w:t>
      </w:r>
      <w:r>
        <w:rPr/>
        <w:t>other particulars as the licensing authority may require.</w:t>
      </w:r>
      <w:r>
        <w:rPr>
          <w:vertAlign w:val="superscript"/>
        </w:rPr>
        <w:t>195</w:t>
      </w:r>
      <w:r>
        <w:rPr>
          <w:vertAlign w:val="baseline"/>
        </w:rPr>
        <w:t> One of the factors to be taken into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licensing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atmospheric</w:t>
      </w:r>
      <w:r>
        <w:rPr>
          <w:spacing w:val="1"/>
          <w:vertAlign w:val="baseline"/>
        </w:rPr>
        <w:t> </w:t>
      </w:r>
      <w:r>
        <w:rPr>
          <w:vertAlign w:val="baseline"/>
        </w:rPr>
        <w:t>emission licence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is any</w:t>
      </w:r>
      <w:r>
        <w:rPr>
          <w:spacing w:val="-5"/>
          <w:vertAlign w:val="baseline"/>
        </w:rPr>
        <w:t> </w:t>
      </w:r>
      <w:r>
        <w:rPr>
          <w:vertAlign w:val="baseline"/>
        </w:rPr>
        <w:t>submissions from organs</w:t>
      </w:r>
      <w:r>
        <w:rPr>
          <w:spacing w:val="2"/>
          <w:vertAlign w:val="baseline"/>
        </w:rPr>
        <w:t> </w:t>
      </w:r>
      <w:r>
        <w:rPr>
          <w:vertAlign w:val="baseline"/>
        </w:rPr>
        <w:t>of state, interested persons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public.</w:t>
      </w:r>
      <w:r>
        <w:rPr>
          <w:vertAlign w:val="superscript"/>
        </w:rPr>
        <w:t>196</w:t>
      </w:r>
    </w:p>
    <w:p>
      <w:pPr>
        <w:pStyle w:val="BodyText"/>
        <w:spacing w:line="480" w:lineRule="auto" w:before="201"/>
        <w:ind w:right="570" w:firstLine="719"/>
        <w:jc w:val="both"/>
      </w:pPr>
      <w:r>
        <w:rPr/>
        <w:t>After a licensing authority has reached a decision in respect of licence application, it</w:t>
      </w:r>
      <w:r>
        <w:rPr>
          <w:spacing w:val="1"/>
        </w:rPr>
        <w:t> </w:t>
      </w:r>
      <w:r>
        <w:rPr/>
        <w:t>must within 30 days, notify the applicant of the decision, and give written reasons if 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unsuccessful.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notify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objected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application; and, if requested by the objector, give written reasons for its decision or make</w:t>
      </w:r>
      <w:r>
        <w:rPr>
          <w:spacing w:val="1"/>
        </w:rPr>
        <w:t> </w:t>
      </w:r>
      <w:r>
        <w:rPr/>
        <w:t>public its reasons.</w:t>
      </w:r>
      <w:r>
        <w:rPr>
          <w:vertAlign w:val="superscript"/>
        </w:rPr>
        <w:t>197</w:t>
      </w:r>
      <w:r>
        <w:rPr>
          <w:vertAlign w:val="baseline"/>
        </w:rPr>
        <w:t> This is to ensure transparency in the decision-making process and guard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arbitrary</w:t>
      </w:r>
      <w:r>
        <w:rPr>
          <w:spacing w:val="-5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of power.</w:t>
      </w:r>
    </w:p>
    <w:p>
      <w:pPr>
        <w:pStyle w:val="BodyText"/>
        <w:spacing w:line="480" w:lineRule="auto" w:before="200"/>
        <w:ind w:right="572" w:firstLine="719"/>
        <w:jc w:val="both"/>
      </w:pPr>
      <w:r>
        <w:rPr/>
        <w:t>The Minister and MEC also have general powers to make regulations in accordance</w:t>
      </w:r>
      <w:r>
        <w:rPr>
          <w:spacing w:val="1"/>
        </w:rPr>
        <w:t> </w:t>
      </w:r>
      <w:r>
        <w:rPr/>
        <w:t>with the Act.</w:t>
      </w:r>
      <w:r>
        <w:rPr>
          <w:vertAlign w:val="superscript"/>
        </w:rPr>
        <w:t>198</w:t>
      </w:r>
      <w:r>
        <w:rPr>
          <w:vertAlign w:val="baseline"/>
        </w:rPr>
        <w:t> Before publishing any regulation made in terms of this Act, or any amendment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regulations, the Minister or MEC must follow a consultative process in accordance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 56 and 57.</w:t>
      </w:r>
      <w:r>
        <w:rPr>
          <w:vertAlign w:val="superscript"/>
        </w:rPr>
        <w:t>199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consultative process,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an important element of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 and cooperative governance</w:t>
      </w:r>
      <w:r>
        <w:rPr>
          <w:vertAlign w:val="superscript"/>
        </w:rPr>
        <w:t>200</w:t>
      </w:r>
      <w:r>
        <w:rPr>
          <w:vertAlign w:val="baseline"/>
        </w:rPr>
        <w:t>, is mandatory whenever the Minister and MEC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36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36"/>
          <w:vertAlign w:val="baseline"/>
        </w:rPr>
        <w:t> </w:t>
      </w:r>
      <w:r>
        <w:rPr>
          <w:vertAlign w:val="baseline"/>
        </w:rPr>
        <w:t>powers.  </w:t>
      </w:r>
      <w:r>
        <w:rPr>
          <w:spacing w:val="10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34"/>
          <w:vertAlign w:val="baseline"/>
        </w:rPr>
        <w:t> </w:t>
      </w:r>
      <w:r>
        <w:rPr>
          <w:vertAlign w:val="baseline"/>
        </w:rPr>
        <w:t>56,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35"/>
          <w:vertAlign w:val="baseline"/>
        </w:rPr>
        <w:t> </w:t>
      </w:r>
      <w:r>
        <w:rPr>
          <w:vertAlign w:val="baseline"/>
        </w:rPr>
        <w:t>must</w:t>
      </w:r>
      <w:r>
        <w:rPr>
          <w:spacing w:val="35"/>
          <w:vertAlign w:val="baseline"/>
        </w:rPr>
        <w:t> </w:t>
      </w:r>
      <w:r>
        <w:rPr>
          <w:vertAlign w:val="baseline"/>
        </w:rPr>
        <w:t>consult</w:t>
      </w:r>
      <w:r>
        <w:rPr>
          <w:spacing w:val="36"/>
          <w:vertAlign w:val="baseline"/>
        </w:rPr>
        <w:t> </w:t>
      </w:r>
      <w:r>
        <w:rPr>
          <w:vertAlign w:val="baseline"/>
        </w:rPr>
        <w:t>all</w:t>
      </w:r>
      <w:r>
        <w:rPr>
          <w:spacing w:val="35"/>
          <w:vertAlign w:val="baseline"/>
        </w:rPr>
        <w:t> </w:t>
      </w:r>
      <w:r>
        <w:rPr>
          <w:vertAlign w:val="baseline"/>
        </w:rPr>
        <w:t>Cabinet</w:t>
      </w:r>
    </w:p>
    <w:p>
      <w:pPr>
        <w:pStyle w:val="BodyText"/>
        <w:spacing w:before="1"/>
        <w:jc w:val="both"/>
      </w:pPr>
      <w:r>
        <w:rPr/>
        <w:t>members</w:t>
      </w:r>
      <w:r>
        <w:rPr>
          <w:spacing w:val="48"/>
        </w:rPr>
        <w:t> </w:t>
      </w:r>
      <w:r>
        <w:rPr/>
        <w:t>whose</w:t>
      </w:r>
      <w:r>
        <w:rPr>
          <w:spacing w:val="48"/>
        </w:rPr>
        <w:t> </w:t>
      </w:r>
      <w:r>
        <w:rPr/>
        <w:t>areas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responsibility</w:t>
      </w:r>
      <w:r>
        <w:rPr>
          <w:spacing w:val="42"/>
        </w:rPr>
        <w:t> </w:t>
      </w:r>
      <w:r>
        <w:rPr/>
        <w:t>will</w:t>
      </w:r>
      <w:r>
        <w:rPr>
          <w:spacing w:val="49"/>
        </w:rPr>
        <w:t> </w:t>
      </w:r>
      <w:r>
        <w:rPr/>
        <w:t>be</w:t>
      </w:r>
      <w:r>
        <w:rPr>
          <w:spacing w:val="49"/>
        </w:rPr>
        <w:t> </w:t>
      </w:r>
      <w:r>
        <w:rPr/>
        <w:t>affected</w:t>
      </w:r>
      <w:r>
        <w:rPr>
          <w:spacing w:val="48"/>
        </w:rPr>
        <w:t> </w:t>
      </w:r>
      <w:r>
        <w:rPr/>
        <w:t>by</w:t>
      </w:r>
      <w:r>
        <w:rPr>
          <w:spacing w:val="42"/>
        </w:rPr>
        <w:t> </w:t>
      </w:r>
      <w:r>
        <w:rPr/>
        <w:t>the</w:t>
      </w:r>
      <w:r>
        <w:rPr>
          <w:spacing w:val="49"/>
        </w:rPr>
        <w:t> </w:t>
      </w:r>
      <w:r>
        <w:rPr/>
        <w:t>exercise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power</w:t>
      </w:r>
      <w:r>
        <w:rPr>
          <w:spacing w:val="48"/>
        </w:rPr>
        <w:t> </w:t>
      </w:r>
      <w:r>
        <w:rPr/>
        <w:t>(for</w:t>
      </w:r>
    </w:p>
    <w:p>
      <w:pPr>
        <w:pStyle w:val="BodyText"/>
        <w:spacing w:before="7"/>
        <w:ind w:left="0"/>
        <w:rPr>
          <w:sz w:val="10"/>
        </w:rPr>
      </w:pPr>
      <w:r>
        <w:rPr/>
        <w:pict>
          <v:rect style="position:absolute;margin-left:72.024002pt;margin-top:8.080360pt;width:144.020pt;height:.72003pt;mso-position-horizontal-relative:page;mso-position-vertical-relative:paragraph;z-index:-15613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195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38(3),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39(h),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197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40(4),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NEMAQA.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198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57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199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(3)(a),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consultative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process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need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carried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out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if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regulations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non-substantive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way.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co-operative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out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 African Constitution.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3"/>
        <w:jc w:val="both"/>
      </w:pPr>
      <w:r>
        <w:rPr/>
        <w:t>example, the Minister of Mining and the Minister of Trade and Industry). The Minister must</w:t>
      </w:r>
      <w:r>
        <w:rPr>
          <w:spacing w:val="1"/>
        </w:rPr>
        <w:t> </w:t>
      </w:r>
      <w:r>
        <w:rPr/>
        <w:t>consult the MEC responsible for air quality in each province that will be affected by the</w:t>
      </w:r>
      <w:r>
        <w:rPr>
          <w:spacing w:val="1"/>
        </w:rPr>
        <w:t> </w:t>
      </w:r>
      <w:r>
        <w:rPr/>
        <w:t>exercise of the power; and allow public participation in the process. Where the power is to be</w:t>
      </w:r>
      <w:r>
        <w:rPr>
          <w:spacing w:val="1"/>
        </w:rPr>
        <w:t> </w:t>
      </w:r>
      <w:r>
        <w:rPr/>
        <w:t>exercised by the MEC, he must consult all members of the Executive Council whose areas of</w:t>
      </w:r>
      <w:r>
        <w:rPr>
          <w:spacing w:val="1"/>
        </w:rPr>
        <w:t> </w:t>
      </w:r>
      <w:r>
        <w:rPr/>
        <w:t>responsibility will be affected by the exercise of the power; and consult the Minister and all</w:t>
      </w:r>
      <w:r>
        <w:rPr>
          <w:spacing w:val="1"/>
        </w:rPr>
        <w:t> </w:t>
      </w:r>
      <w:r>
        <w:rPr/>
        <w:t>other national organs of state that will be affected by the exercise of the power. He must also</w:t>
      </w:r>
      <w:r>
        <w:rPr>
          <w:spacing w:val="1"/>
        </w:rPr>
        <w:t> </w:t>
      </w:r>
      <w:r>
        <w:rPr/>
        <w:t>allow</w:t>
      </w:r>
      <w:r>
        <w:rPr>
          <w:spacing w:val="-1"/>
        </w:rPr>
        <w:t> </w:t>
      </w:r>
      <w:r>
        <w:rPr/>
        <w:t>public participation in the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line="480" w:lineRule="auto" w:before="201"/>
        <w:ind w:right="572" w:firstLine="719"/>
        <w:jc w:val="both"/>
      </w:pPr>
      <w:r>
        <w:rPr/>
        <w:t>To ensure public participation, the Minister or MEC must give notice of the proposed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Gazette</w:t>
      </w:r>
      <w:r>
        <w:rPr/>
        <w:t>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distributed</w:t>
      </w:r>
      <w:r>
        <w:rPr>
          <w:spacing w:val="-57"/>
        </w:rPr>
        <w:t> </w:t>
      </w:r>
      <w:r>
        <w:rPr/>
        <w:t>nationally or, if the exercise of the power will affect only a specific area, in at least one</w:t>
      </w:r>
      <w:r>
        <w:rPr>
          <w:spacing w:val="1"/>
        </w:rPr>
        <w:t> </w:t>
      </w:r>
      <w:r>
        <w:rPr/>
        <w:t>newspaper</w:t>
      </w:r>
      <w:r>
        <w:rPr>
          <w:spacing w:val="14"/>
        </w:rPr>
        <w:t> </w:t>
      </w:r>
      <w:r>
        <w:rPr/>
        <w:t>distributed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area.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notice</w:t>
      </w:r>
      <w:r>
        <w:rPr>
          <w:spacing w:val="14"/>
        </w:rPr>
        <w:t> </w:t>
      </w:r>
      <w:r>
        <w:rPr/>
        <w:t>must,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addition,</w:t>
      </w:r>
      <w:r>
        <w:rPr>
          <w:spacing w:val="16"/>
        </w:rPr>
        <w:t> </w:t>
      </w:r>
      <w:r>
        <w:rPr/>
        <w:t>invite</w:t>
      </w:r>
      <w:r>
        <w:rPr>
          <w:spacing w:val="15"/>
        </w:rPr>
        <w:t> </w:t>
      </w:r>
      <w:r>
        <w:rPr/>
        <w:t>members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public</w:t>
      </w:r>
      <w:r>
        <w:rPr>
          <w:spacing w:val="-58"/>
        </w:rPr>
        <w:t> </w:t>
      </w:r>
      <w:r>
        <w:rPr/>
        <w:t>to submit to the Minister or MEC, within 30 days of publication of the notice in the </w:t>
      </w:r>
      <w:r>
        <w:rPr>
          <w:i/>
        </w:rPr>
        <w:t>Gazette</w:t>
      </w:r>
      <w:r>
        <w:rPr/>
        <w:t>,</w:t>
      </w:r>
      <w:r>
        <w:rPr>
          <w:spacing w:val="1"/>
        </w:rPr>
        <w:t> </w:t>
      </w:r>
      <w:r>
        <w:rPr/>
        <w:t>written</w:t>
      </w:r>
      <w:r>
        <w:rPr>
          <w:spacing w:val="53"/>
        </w:rPr>
        <w:t> </w:t>
      </w:r>
      <w:r>
        <w:rPr/>
        <w:t>representations</w:t>
      </w:r>
      <w:r>
        <w:rPr>
          <w:spacing w:val="54"/>
        </w:rPr>
        <w:t> </w:t>
      </w:r>
      <w:r>
        <w:rPr/>
        <w:t>on</w:t>
      </w:r>
      <w:r>
        <w:rPr>
          <w:spacing w:val="53"/>
        </w:rPr>
        <w:t> </w:t>
      </w:r>
      <w:r>
        <w:rPr/>
        <w:t>or</w:t>
      </w:r>
      <w:r>
        <w:rPr>
          <w:spacing w:val="53"/>
        </w:rPr>
        <w:t> </w:t>
      </w:r>
      <w:r>
        <w:rPr/>
        <w:t>objections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proposed</w:t>
      </w:r>
      <w:r>
        <w:rPr>
          <w:spacing w:val="53"/>
        </w:rPr>
        <w:t> </w:t>
      </w:r>
      <w:r>
        <w:rPr/>
        <w:t>exercise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power;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must</w:t>
      </w:r>
      <w:r>
        <w:rPr>
          <w:spacing w:val="-58"/>
        </w:rPr>
        <w:t> </w:t>
      </w:r>
      <w:r>
        <w:rPr/>
        <w:t>contain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representations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objections.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MEC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community to present oral representations or objections to the Minister or MEC, or a person</w:t>
      </w:r>
      <w:r>
        <w:rPr>
          <w:spacing w:val="1"/>
        </w:rPr>
        <w:t> </w:t>
      </w:r>
      <w:r>
        <w:rPr/>
        <w:t>designated by the Minister or MEC.</w:t>
      </w:r>
      <w:r>
        <w:rPr>
          <w:vertAlign w:val="superscript"/>
        </w:rPr>
        <w:t>201</w:t>
      </w:r>
      <w:r>
        <w:rPr>
          <w:vertAlign w:val="baseline"/>
        </w:rPr>
        <w:t> The Minister or MEC must give due consideration to all</w:t>
      </w:r>
      <w:r>
        <w:rPr>
          <w:spacing w:val="-57"/>
          <w:vertAlign w:val="baseline"/>
        </w:rPr>
        <w:t> </w:t>
      </w:r>
      <w:r>
        <w:rPr>
          <w:vertAlign w:val="baseline"/>
        </w:rPr>
        <w:t>representations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or objections received or 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 concerned.</w:t>
      </w:r>
      <w:r>
        <w:rPr>
          <w:vertAlign w:val="superscript"/>
        </w:rPr>
        <w:t>202</w:t>
      </w:r>
    </w:p>
    <w:p>
      <w:pPr>
        <w:pStyle w:val="Heading2"/>
        <w:spacing w:line="482" w:lineRule="auto" w:before="246"/>
        <w:ind w:right="577" w:hanging="720"/>
      </w:pPr>
      <w:r>
        <w:rPr/>
        <w:t>5.2.3.4. 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Management: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Coastal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(NEMICMA)</w:t>
      </w:r>
    </w:p>
    <w:p>
      <w:pPr>
        <w:pStyle w:val="BodyText"/>
        <w:spacing w:line="480" w:lineRule="auto" w:before="189"/>
        <w:ind w:right="572" w:firstLine="719"/>
        <w:jc w:val="both"/>
      </w:pPr>
      <w:r>
        <w:rPr/>
        <w:t>NEMICMA establishes a system of integrated coastal and estuarine management in</w:t>
      </w:r>
      <w:r>
        <w:rPr>
          <w:spacing w:val="1"/>
        </w:rPr>
        <w:t> </w:t>
      </w:r>
      <w:r>
        <w:rPr/>
        <w:t>South Africa, including norms, standards and policies, in order to promote the conservation 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coastal</w:t>
      </w:r>
      <w:r>
        <w:rPr>
          <w:spacing w:val="3"/>
        </w:rPr>
        <w:t> </w:t>
      </w:r>
      <w:r>
        <w:rPr/>
        <w:t>environment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ensure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use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natural</w:t>
      </w:r>
      <w:r>
        <w:rPr>
          <w:spacing w:val="5"/>
        </w:rPr>
        <w:t> </w:t>
      </w:r>
      <w:r>
        <w:rPr/>
        <w:t>resources</w:t>
      </w:r>
      <w:r>
        <w:rPr>
          <w:spacing w:val="3"/>
        </w:rPr>
        <w:t> </w:t>
      </w:r>
      <w:r>
        <w:rPr/>
        <w:t>within</w:t>
      </w:r>
    </w:p>
    <w:p>
      <w:pPr>
        <w:pStyle w:val="BodyText"/>
        <w:spacing w:before="10"/>
        <w:ind w:left="0"/>
        <w:rPr>
          <w:sz w:val="23"/>
        </w:rPr>
      </w:pPr>
      <w:r>
        <w:rPr/>
        <w:pict>
          <v:rect style="position:absolute;margin-left:72.024002pt;margin-top:15.6879pt;width:144.020pt;height:.72003pt;mso-position-horizontal-relative:page;mso-position-vertical-relative:paragraph;z-index:-15613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201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202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57(4),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6"/>
        <w:jc w:val="both"/>
      </w:pPr>
      <w:r>
        <w:rPr/>
        <w:t>the coastal zone is socially and economically justifiable and ecologically sustainable. It defines</w:t>
      </w:r>
      <w:r>
        <w:rPr>
          <w:spacing w:val="-57"/>
        </w:rPr>
        <w:t> </w:t>
      </w:r>
      <w:r>
        <w:rPr/>
        <w:t>rights and duties in relation to coastal areas and determines the responsibilities of organs of</w:t>
      </w:r>
      <w:r>
        <w:rPr>
          <w:spacing w:val="1"/>
        </w:rPr>
        <w:t> </w:t>
      </w:r>
      <w:r>
        <w:rPr/>
        <w:t>state in relation to coastal areas. It furthermore prohibits incineration at sea, controls dumping</w:t>
      </w:r>
      <w:r>
        <w:rPr>
          <w:spacing w:val="1"/>
        </w:rPr>
        <w:t> </w:t>
      </w:r>
      <w:r>
        <w:rPr/>
        <w:t>at sea, pollution in the coastal zone, inappropriate development of the coastal environment and</w:t>
      </w:r>
      <w:r>
        <w:rPr>
          <w:spacing w:val="1"/>
        </w:rPr>
        <w:t> </w:t>
      </w:r>
      <w:r>
        <w:rPr/>
        <w:t>other adverse effects on the coastal environment. Finally the Act gives effect to South Africa's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obligations</w:t>
      </w:r>
      <w:r>
        <w:rPr>
          <w:spacing w:val="2"/>
        </w:rPr>
        <w:t> </w:t>
      </w:r>
      <w:r>
        <w:rPr/>
        <w:t>in relation to coastal</w:t>
      </w:r>
      <w:r>
        <w:rPr>
          <w:spacing w:val="-1"/>
        </w:rPr>
        <w:t> </w:t>
      </w:r>
      <w:r>
        <w:rPr/>
        <w:t>matters.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fulfilling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functionaries and institutions implementing the Act, must act as the trustee of the coastal zone;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progressive</w:t>
      </w:r>
      <w:r>
        <w:rPr>
          <w:spacing w:val="-57"/>
        </w:rPr>
        <w:t> </w:t>
      </w:r>
      <w:r>
        <w:rPr/>
        <w:t>realisation of those rights in the interests of every person.</w:t>
      </w:r>
      <w:r>
        <w:rPr>
          <w:vertAlign w:val="superscript"/>
        </w:rPr>
        <w:t>203</w:t>
      </w:r>
      <w:r>
        <w:rPr>
          <w:vertAlign w:val="baseline"/>
        </w:rPr>
        <w:t> In this capacity, the State must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 that coastal public property</w:t>
      </w:r>
      <w:r>
        <w:rPr>
          <w:vertAlign w:val="superscript"/>
        </w:rPr>
        <w:t>204</w:t>
      </w:r>
      <w:r>
        <w:rPr>
          <w:vertAlign w:val="baseline"/>
        </w:rPr>
        <w:t> is used, managed, protected, conserved and enhanced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interests of the whole community; and take whatever reasonable legislative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 it considers necessary to conserve and protect coastal public property for the 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future generations.</w:t>
      </w:r>
      <w:r>
        <w:rPr>
          <w:vertAlign w:val="superscript"/>
        </w:rPr>
        <w:t>205</w:t>
      </w:r>
    </w:p>
    <w:p>
      <w:pPr>
        <w:pStyle w:val="BodyText"/>
        <w:spacing w:line="480" w:lineRule="auto" w:before="200"/>
        <w:ind w:right="568" w:firstLine="719"/>
        <w:jc w:val="both"/>
      </w:pPr>
      <w:r>
        <w:rPr/>
        <w:t>The Act provides for a national coastal management programme,</w:t>
      </w:r>
      <w:r>
        <w:rPr>
          <w:vertAlign w:val="superscript"/>
        </w:rPr>
        <w:t>206</w:t>
      </w:r>
      <w:r>
        <w:rPr>
          <w:vertAlign w:val="baseline"/>
        </w:rPr>
        <w:t> provincial coastal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programmes,</w:t>
      </w:r>
      <w:r>
        <w:rPr>
          <w:vertAlign w:val="superscript"/>
        </w:rPr>
        <w:t>207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1"/>
          <w:vertAlign w:val="baseline"/>
        </w:rPr>
        <w:t> </w:t>
      </w:r>
      <w:r>
        <w:rPr>
          <w:vertAlign w:val="baseline"/>
        </w:rPr>
        <w:t>coastal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programmes.</w:t>
      </w:r>
      <w:r>
        <w:rPr>
          <w:vertAlign w:val="superscript"/>
        </w:rPr>
        <w:t>208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 of their powers to make coastal management programmes, the Minister or MECs or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 must,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adopting their respective programmes,</w:t>
      </w:r>
      <w:r>
        <w:rPr>
          <w:spacing w:val="60"/>
          <w:vertAlign w:val="baseline"/>
        </w:rPr>
        <w:t> </w:t>
      </w:r>
      <w:r>
        <w:rPr>
          <w:vertAlign w:val="baseline"/>
        </w:rPr>
        <w:t>give an opportunity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public to submit written representations on or objections to the programme.</w:t>
      </w:r>
      <w:r>
        <w:rPr>
          <w:vertAlign w:val="superscript"/>
        </w:rPr>
        <w:t>209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Minister, MEC or municipality must, within 60 days of the adoption of a coastal 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32"/>
          <w:vertAlign w:val="baseline"/>
        </w:rPr>
        <w:t> </w:t>
      </w:r>
      <w:r>
        <w:rPr>
          <w:vertAlign w:val="baseline"/>
        </w:rPr>
        <w:t>or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any</w:t>
      </w:r>
      <w:r>
        <w:rPr>
          <w:spacing w:val="30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33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it,</w:t>
      </w:r>
      <w:r>
        <w:rPr>
          <w:spacing w:val="33"/>
          <w:vertAlign w:val="baseline"/>
        </w:rPr>
        <w:t> </w:t>
      </w:r>
      <w:r>
        <w:rPr>
          <w:vertAlign w:val="baseline"/>
        </w:rPr>
        <w:t>inform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public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4"/>
        </w:rPr>
      </w:pPr>
      <w:r>
        <w:rPr/>
        <w:pict>
          <v:rect style="position:absolute;margin-left:72.024002pt;margin-top:10.430165pt;width:144.020pt;height:.72003pt;mso-position-horizontal-relative:page;mso-position-vertical-relative:paragraph;z-index:-15612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203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NEMICMA.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NEMICMA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composition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coastal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property.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205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206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207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208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209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48(2).Ibid.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81"/>
        <w:jc w:val="both"/>
      </w:pPr>
      <w:r>
        <w:rPr/>
        <w:t>programme. The copies</w:t>
      </w:r>
      <w:r>
        <w:rPr>
          <w:spacing w:val="1"/>
        </w:rPr>
        <w:t> </w:t>
      </w:r>
      <w:r>
        <w:rPr/>
        <w:t>of, or extracts from the programme must be available for public</w:t>
      </w:r>
      <w:r>
        <w:rPr>
          <w:spacing w:val="1"/>
        </w:rPr>
        <w:t> </w:t>
      </w:r>
      <w:r>
        <w:rPr/>
        <w:t>inspection at specified places. They</w:t>
      </w:r>
      <w:r>
        <w:rPr>
          <w:spacing w:val="-4"/>
        </w:rPr>
        <w:t> </w:t>
      </w:r>
      <w:r>
        <w:rPr/>
        <w:t>must also publicise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summary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programme.</w:t>
      </w:r>
      <w:r>
        <w:rPr>
          <w:vertAlign w:val="superscript"/>
        </w:rPr>
        <w:t>210</w:t>
      </w:r>
    </w:p>
    <w:p>
      <w:pPr>
        <w:pStyle w:val="BodyText"/>
        <w:spacing w:line="480" w:lineRule="auto" w:before="194"/>
        <w:ind w:right="572" w:firstLine="719"/>
        <w:jc w:val="both"/>
      </w:pPr>
      <w:r>
        <w:rPr/>
        <w:t>The Act makes consultation and public participation mandatory in the decision-making</w:t>
      </w:r>
      <w:r>
        <w:rPr>
          <w:spacing w:val="1"/>
        </w:rPr>
        <w:t> </w:t>
      </w:r>
      <w:r>
        <w:rPr/>
        <w:t>process.</w:t>
      </w:r>
      <w:r>
        <w:rPr>
          <w:vertAlign w:val="superscript"/>
        </w:rPr>
        <w:t>211</w:t>
      </w:r>
      <w:r>
        <w:rPr>
          <w:vertAlign w:val="baseline"/>
        </w:rPr>
        <w:t> It also provides that the Minister must make available and accessible to the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 information concerning the protection and management of the coastal zone, to enable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make</w:t>
      </w:r>
      <w:r>
        <w:rPr>
          <w:spacing w:val="12"/>
          <w:vertAlign w:val="baseline"/>
        </w:rPr>
        <w:t> </w:t>
      </w:r>
      <w:r>
        <w:rPr>
          <w:vertAlign w:val="baseline"/>
        </w:rPr>
        <w:t>an</w:t>
      </w:r>
      <w:r>
        <w:rPr>
          <w:spacing w:val="14"/>
          <w:vertAlign w:val="baseline"/>
        </w:rPr>
        <w:t> </w:t>
      </w:r>
      <w:r>
        <w:rPr>
          <w:vertAlign w:val="baseline"/>
        </w:rPr>
        <w:t>informed</w:t>
      </w:r>
      <w:r>
        <w:rPr>
          <w:spacing w:val="12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which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state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fulfilling</w:t>
      </w:r>
      <w:r>
        <w:rPr>
          <w:spacing w:val="11"/>
          <w:vertAlign w:val="baseline"/>
        </w:rPr>
        <w:t> </w:t>
      </w:r>
      <w:r>
        <w:rPr>
          <w:vertAlign w:val="baseline"/>
        </w:rPr>
        <w:t>its</w:t>
      </w:r>
      <w:r>
        <w:rPr>
          <w:spacing w:val="13"/>
          <w:vertAlign w:val="baseline"/>
        </w:rPr>
        <w:t> </w:t>
      </w:r>
      <w:r>
        <w:rPr>
          <w:vertAlign w:val="baseline"/>
        </w:rPr>
        <w:t>duties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terms of the Act.</w:t>
      </w:r>
      <w:r>
        <w:rPr>
          <w:vertAlign w:val="superscript"/>
        </w:rPr>
        <w:t>212</w:t>
      </w:r>
      <w:r>
        <w:rPr>
          <w:vertAlign w:val="baseline"/>
        </w:rPr>
        <w:t> This duty to inform is commendable as environmental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constitutes an essential tool for public participation. The rider that the duty is to be fulfilled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progressively and within the available resources of the Department however detracts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utility</w:t>
      </w:r>
      <w:r>
        <w:rPr>
          <w:spacing w:val="-9"/>
          <w:vertAlign w:val="baseline"/>
        </w:rPr>
        <w:t> </w:t>
      </w:r>
      <w:r>
        <w:rPr>
          <w:vertAlign w:val="baseline"/>
        </w:rPr>
        <w:t>of 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93, since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relevant</w:t>
      </w:r>
      <w:r>
        <w:rPr>
          <w:spacing w:val="-1"/>
          <w:vertAlign w:val="baseline"/>
        </w:rPr>
        <w:t> </w:t>
      </w:r>
      <w:r>
        <w:rPr>
          <w:vertAlign w:val="baseline"/>
        </w:rPr>
        <w:t>department could</w:t>
      </w:r>
      <w:r>
        <w:rPr>
          <w:spacing w:val="-1"/>
          <w:vertAlign w:val="baseline"/>
        </w:rPr>
        <w:t> </w:t>
      </w:r>
      <w:r>
        <w:rPr>
          <w:vertAlign w:val="baseline"/>
        </w:rPr>
        <w:t>cite</w:t>
      </w:r>
      <w:r>
        <w:rPr>
          <w:spacing w:val="-1"/>
          <w:vertAlign w:val="baseline"/>
        </w:rPr>
        <w:t> </w:t>
      </w:r>
      <w:r>
        <w:rPr>
          <w:vertAlign w:val="baseline"/>
        </w:rPr>
        <w:t>lack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funds</w:t>
      </w:r>
      <w:r>
        <w:rPr>
          <w:spacing w:val="-1"/>
          <w:vertAlign w:val="baseline"/>
        </w:rPr>
        <w:t> </w:t>
      </w:r>
      <w:r>
        <w:rPr>
          <w:vertAlign w:val="baseline"/>
        </w:rPr>
        <w:t>to avoid</w:t>
      </w:r>
      <w:r>
        <w:rPr>
          <w:spacing w:val="-1"/>
          <w:vertAlign w:val="baseline"/>
        </w:rPr>
        <w:t> </w:t>
      </w:r>
      <w:r>
        <w:rPr>
          <w:vertAlign w:val="baseline"/>
        </w:rPr>
        <w:t>its duty.</w:t>
      </w:r>
    </w:p>
    <w:p>
      <w:pPr>
        <w:pStyle w:val="Heading2"/>
        <w:ind w:left="460" w:firstLine="0"/>
      </w:pPr>
      <w:r>
        <w:rPr/>
        <w:t>5.2.3.5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Management:</w:t>
      </w:r>
      <w:r>
        <w:rPr>
          <w:spacing w:val="-1"/>
        </w:rPr>
        <w:t> </w:t>
      </w:r>
      <w:r>
        <w:rPr/>
        <w:t>Waste Act</w:t>
      </w:r>
      <w:r>
        <w:rPr>
          <w:spacing w:val="-1"/>
        </w:rPr>
        <w:t> </w:t>
      </w:r>
      <w:r>
        <w:rPr/>
        <w:t>(NEMWA)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172"/>
        <w:ind w:right="570" w:firstLine="719"/>
        <w:jc w:val="both"/>
      </w:pPr>
      <w:r>
        <w:rPr/>
        <w:t>The Act regulates waste management in order to protect health and the environment by</w:t>
      </w:r>
      <w:r>
        <w:rPr>
          <w:spacing w:val="1"/>
        </w:rPr>
        <w:t> </w:t>
      </w:r>
      <w:r>
        <w:rPr/>
        <w:t>providing reasonable measures for the prevention of pollution and ecological degradation and</w:t>
      </w:r>
      <w:r>
        <w:rPr>
          <w:spacing w:val="1"/>
        </w:rPr>
        <w:t> </w:t>
      </w:r>
      <w:r>
        <w:rPr/>
        <w:t>for securing ecologically sustainable development. The Act aims, among others, to protect</w:t>
      </w:r>
      <w:r>
        <w:rPr>
          <w:spacing w:val="1"/>
        </w:rPr>
        <w:t> </w:t>
      </w:r>
      <w:r>
        <w:rPr/>
        <w:t>health, well-being and the environment by providing reasonable measures for minimising the</w:t>
      </w:r>
      <w:r>
        <w:rPr>
          <w:spacing w:val="1"/>
        </w:rPr>
        <w:t> </w:t>
      </w:r>
      <w:r>
        <w:rPr/>
        <w:t>consumption of natural resources; avoiding and minimising the generation of waste; reducing,</w:t>
      </w:r>
      <w:r>
        <w:rPr>
          <w:spacing w:val="1"/>
        </w:rPr>
        <w:t> </w:t>
      </w:r>
      <w:r>
        <w:rPr/>
        <w:t>re-using, recycling and recovering waste; treating and safely disposing of waste as a last resort.</w:t>
      </w:r>
      <w:r>
        <w:rPr>
          <w:spacing w:val="-57"/>
        </w:rPr>
        <w:t> </w:t>
      </w:r>
      <w:r>
        <w:rPr/>
        <w:t>It is aimed at achieving integrated waste management reporting and planning.</w:t>
      </w:r>
      <w:r>
        <w:rPr>
          <w:vertAlign w:val="superscript"/>
        </w:rPr>
        <w:t>213</w:t>
      </w:r>
      <w:r>
        <w:rPr>
          <w:vertAlign w:val="baseline"/>
        </w:rPr>
        <w:t> The Act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aims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ensuring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are aware of the 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of waste on their health, well-being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environment.</w:t>
      </w:r>
      <w:r>
        <w:rPr>
          <w:vertAlign w:val="superscript"/>
        </w:rPr>
        <w:t>214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  <w:r>
        <w:rPr/>
        <w:pict>
          <v:rect style="position:absolute;margin-left:72.024002pt;margin-top:17.834932pt;width:144.020pt;height:.71997pt;mso-position-horizontal-relative:page;mso-position-vertical-relative:paragraph;z-index:-15612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210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44(3),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46(3)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48(3).Ibid.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211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212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93,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NEMWA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0" w:firstLine="719"/>
        <w:jc w:val="both"/>
      </w:pPr>
      <w:r>
        <w:rPr/>
        <w:t>The Act, which binds all organs of state, is to be interpreted and applied in line with the</w:t>
      </w:r>
      <w:r>
        <w:rPr>
          <w:spacing w:val="-57"/>
        </w:rPr>
        <w:t> </w:t>
      </w:r>
      <w:r>
        <w:rPr/>
        <w:t>NEMA</w:t>
      </w:r>
      <w:r>
        <w:rPr>
          <w:spacing w:val="1"/>
        </w:rPr>
        <w:t> </w:t>
      </w:r>
      <w:r>
        <w:rPr/>
        <w:t>principles.</w:t>
      </w:r>
      <w:r>
        <w:rPr>
          <w:vertAlign w:val="superscript"/>
        </w:rPr>
        <w:t>215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 of a national waste management strategy for achieving the objects of the Act,</w:t>
      </w:r>
      <w:r>
        <w:rPr>
          <w:vertAlign w:val="superscript"/>
        </w:rPr>
        <w:t>216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setting of national norms and standards relating to - the classification of waste, the planning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and provision of waste management services, and the storage, treatment and disposal of</w:t>
      </w:r>
      <w:r>
        <w:rPr>
          <w:spacing w:val="1"/>
          <w:vertAlign w:val="baseline"/>
        </w:rPr>
        <w:t> </w:t>
      </w:r>
      <w:r>
        <w:rPr>
          <w:vertAlign w:val="baseline"/>
        </w:rPr>
        <w:t>waste.</w:t>
      </w:r>
      <w:r>
        <w:rPr>
          <w:vertAlign w:val="superscript"/>
        </w:rPr>
        <w:t>217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35"/>
          <w:vertAlign w:val="baseline"/>
        </w:rPr>
        <w:t> </w:t>
      </w:r>
      <w:r>
        <w:rPr>
          <w:vertAlign w:val="baseline"/>
        </w:rPr>
        <w:t>has</w:t>
      </w:r>
      <w:r>
        <w:rPr>
          <w:spacing w:val="38"/>
          <w:vertAlign w:val="baseline"/>
        </w:rPr>
        <w:t> </w:t>
      </w:r>
      <w:r>
        <w:rPr>
          <w:vertAlign w:val="baseline"/>
        </w:rPr>
        <w:t>broad</w:t>
      </w:r>
      <w:r>
        <w:rPr>
          <w:spacing w:val="35"/>
          <w:vertAlign w:val="baseline"/>
        </w:rPr>
        <w:t> </w:t>
      </w:r>
      <w:r>
        <w:rPr>
          <w:vertAlign w:val="baseline"/>
        </w:rPr>
        <w:t>discretionary</w:t>
      </w:r>
      <w:r>
        <w:rPr>
          <w:spacing w:val="33"/>
          <w:vertAlign w:val="baseline"/>
        </w:rPr>
        <w:t> </w:t>
      </w:r>
      <w:r>
        <w:rPr>
          <w:vertAlign w:val="baseline"/>
        </w:rPr>
        <w:t>powers</w:t>
      </w:r>
      <w:r>
        <w:rPr>
          <w:spacing w:val="35"/>
          <w:vertAlign w:val="baseline"/>
        </w:rPr>
        <w:t> </w:t>
      </w:r>
      <w:r>
        <w:rPr>
          <w:vertAlign w:val="baseline"/>
        </w:rPr>
        <w:t>under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218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exercising</w:t>
      </w:r>
      <w:r>
        <w:rPr>
          <w:spacing w:val="33"/>
          <w:vertAlign w:val="baseline"/>
        </w:rPr>
        <w:t> </w:t>
      </w:r>
      <w:r>
        <w:rPr>
          <w:vertAlign w:val="baseline"/>
        </w:rPr>
        <w:t>these</w:t>
      </w:r>
    </w:p>
    <w:p>
      <w:pPr>
        <w:pStyle w:val="BodyText"/>
        <w:spacing w:line="451" w:lineRule="auto" w:before="2"/>
        <w:ind w:right="576"/>
        <w:jc w:val="both"/>
      </w:pPr>
      <w:r>
        <w:rPr/>
        <w:t>powers, the Minister must follow a consultative process in accordance with sections 72 and</w:t>
      </w:r>
      <w:r>
        <w:rPr>
          <w:spacing w:val="1"/>
        </w:rPr>
        <w:t> </w:t>
      </w:r>
      <w:r>
        <w:rPr>
          <w:position w:val="-10"/>
        </w:rPr>
        <w:t>73</w:t>
      </w:r>
      <w:r>
        <w:rPr>
          <w:sz w:val="16"/>
        </w:rPr>
        <w:t>219</w:t>
      </w:r>
      <w:r>
        <w:rPr>
          <w:position w:val="-10"/>
        </w:rPr>
        <w:t>.</w:t>
      </w:r>
    </w:p>
    <w:p>
      <w:pPr>
        <w:pStyle w:val="BodyText"/>
        <w:spacing w:line="480" w:lineRule="auto" w:before="230"/>
        <w:ind w:right="57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obligates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 strategy and national norms and standards. He may also, within his jurisdiction,</w:t>
      </w:r>
      <w:r>
        <w:rPr>
          <w:spacing w:val="1"/>
        </w:rPr>
        <w:t> </w:t>
      </w:r>
      <w:r>
        <w:rPr/>
        <w:t>set provincial norms and standards that are not in conflict with national norms and standards.</w:t>
      </w:r>
      <w:r>
        <w:rPr>
          <w:vertAlign w:val="superscript"/>
        </w:rPr>
        <w:t>220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exercising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powers he</w:t>
      </w:r>
      <w:r>
        <w:rPr>
          <w:spacing w:val="-2"/>
          <w:vertAlign w:val="baseline"/>
        </w:rPr>
        <w:t> </w:t>
      </w:r>
      <w:r>
        <w:rPr>
          <w:vertAlign w:val="baseline"/>
        </w:rPr>
        <w:t>must also follow a</w:t>
      </w:r>
      <w:r>
        <w:rPr>
          <w:spacing w:val="-2"/>
          <w:vertAlign w:val="baseline"/>
        </w:rPr>
        <w:t> </w:t>
      </w:r>
      <w:r>
        <w:rPr>
          <w:vertAlign w:val="baseline"/>
        </w:rPr>
        <w:t>consultative process.</w:t>
      </w:r>
      <w:r>
        <w:rPr>
          <w:vertAlign w:val="superscript"/>
        </w:rPr>
        <w:t>221</w:t>
      </w:r>
    </w:p>
    <w:p>
      <w:pPr>
        <w:pStyle w:val="BodyText"/>
        <w:spacing w:line="480" w:lineRule="auto" w:before="200"/>
        <w:ind w:right="569" w:firstLine="719"/>
        <w:jc w:val="both"/>
      </w:pPr>
      <w:r>
        <w:rPr/>
        <w:t>The municipality bears major responsibility for the provision of waste management</w:t>
      </w:r>
      <w:r>
        <w:rPr>
          <w:spacing w:val="1"/>
        </w:rPr>
        <w:t> </w:t>
      </w:r>
      <w:r>
        <w:rPr/>
        <w:t>services, which include waste removal, waste storage and waste disposal services. It must do</w:t>
      </w:r>
      <w:r>
        <w:rPr>
          <w:spacing w:val="1"/>
        </w:rPr>
        <w:t> </w:t>
      </w:r>
      <w:r>
        <w:rPr/>
        <w:t>these in a manner that does not conflict with the powers of the Minister or the MEC.</w:t>
      </w:r>
      <w:r>
        <w:rPr>
          <w:vertAlign w:val="superscript"/>
        </w:rPr>
        <w:t>222</w:t>
      </w:r>
      <w:r>
        <w:rPr>
          <w:vertAlign w:val="baseline"/>
        </w:rPr>
        <w:t> Each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municipality must exercise its executive authority and perform its duty in relation to waste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 by adhering to all national and provincial norms and standards. It must integrate its</w:t>
      </w:r>
      <w:r>
        <w:rPr>
          <w:spacing w:val="1"/>
          <w:vertAlign w:val="baseline"/>
        </w:rPr>
        <w:t> </w:t>
      </w:r>
      <w:r>
        <w:rPr>
          <w:vertAlign w:val="baseline"/>
        </w:rPr>
        <w:t>waste management plans with its integrated development plans. It must ensure access for all to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24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25"/>
          <w:vertAlign w:val="baseline"/>
        </w:rPr>
        <w:t> </w:t>
      </w:r>
      <w:r>
        <w:rPr>
          <w:vertAlign w:val="baseline"/>
        </w:rPr>
        <w:t>such</w:t>
      </w:r>
      <w:r>
        <w:rPr>
          <w:spacing w:val="25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26"/>
          <w:vertAlign w:val="baseline"/>
        </w:rPr>
        <w:t> </w:t>
      </w:r>
      <w:r>
        <w:rPr>
          <w:vertAlign w:val="baseline"/>
        </w:rPr>
        <w:t>at</w:t>
      </w:r>
      <w:r>
        <w:rPr>
          <w:spacing w:val="26"/>
          <w:vertAlign w:val="baseline"/>
        </w:rPr>
        <w:t> </w:t>
      </w:r>
      <w:r>
        <w:rPr>
          <w:vertAlign w:val="baseline"/>
        </w:rPr>
        <w:t>an</w:t>
      </w:r>
      <w:r>
        <w:rPr>
          <w:spacing w:val="26"/>
          <w:vertAlign w:val="baseline"/>
        </w:rPr>
        <w:t> </w:t>
      </w:r>
      <w:r>
        <w:rPr>
          <w:vertAlign w:val="baseline"/>
        </w:rPr>
        <w:t>affordable</w:t>
      </w:r>
      <w:r>
        <w:rPr>
          <w:spacing w:val="25"/>
          <w:vertAlign w:val="baseline"/>
        </w:rPr>
        <w:t> </w:t>
      </w:r>
      <w:r>
        <w:rPr>
          <w:vertAlign w:val="baseline"/>
        </w:rPr>
        <w:t>price.</w:t>
      </w:r>
      <w:r>
        <w:rPr>
          <w:vertAlign w:val="superscript"/>
        </w:rPr>
        <w:t>223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municipality</w:t>
      </w:r>
      <w:r>
        <w:rPr>
          <w:spacing w:val="21"/>
          <w:vertAlign w:val="baseline"/>
        </w:rPr>
        <w:t> </w:t>
      </w:r>
      <w:r>
        <w:rPr>
          <w:vertAlign w:val="baseline"/>
        </w:rPr>
        <w:t>may</w:t>
      </w:r>
      <w:r>
        <w:rPr>
          <w:spacing w:val="21"/>
          <w:vertAlign w:val="baseline"/>
        </w:rPr>
        <w:t> </w:t>
      </w:r>
      <w:r>
        <w:rPr>
          <w:vertAlign w:val="baseline"/>
        </w:rPr>
        <w:t>also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5"/>
        </w:rPr>
      </w:pPr>
      <w:r>
        <w:rPr/>
        <w:pict>
          <v:rect style="position:absolute;margin-left:72.024002pt;margin-top:16.781631pt;width:144.020pt;height:.71997pt;mso-position-horizontal-relative:page;mso-position-vertical-relative:paragraph;z-index:-15611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NEMWA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217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218</w:t>
      </w:r>
      <w:r>
        <w:rPr>
          <w:rFonts w:ascii="Calibri"/>
          <w:sz w:val="20"/>
          <w:vertAlign w:val="baseline"/>
        </w:rPr>
        <w:t> For example, discretion to set national norms and standards for the minimisation, re-use, recycling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recovery of waste; extended producer responsibility; the regionalisation of waste management services; and the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remediation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contaminated land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soil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quality.Section 7(2),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219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6(6),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7(6),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14(6).Ibid.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220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8(1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221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8(5),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222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9(1),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line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tariff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Municipal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Systems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8"/>
        <w:jc w:val="both"/>
      </w:pPr>
      <w:r>
        <w:rPr/>
        <w:t>pass</w:t>
      </w:r>
      <w:r>
        <w:rPr>
          <w:spacing w:val="1"/>
        </w:rPr>
        <w:t> </w:t>
      </w:r>
      <w:r>
        <w:rPr/>
        <w:t>by-laws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consultative</w:t>
      </w:r>
      <w:r>
        <w:rPr>
          <w:spacing w:val="1"/>
        </w:rPr>
        <w:t> </w:t>
      </w:r>
      <w:r>
        <w:rPr/>
        <w:t>process.</w:t>
      </w:r>
      <w:r>
        <w:rPr>
          <w:vertAlign w:val="superscript"/>
        </w:rPr>
        <w:t>224</w:t>
      </w:r>
    </w:p>
    <w:p>
      <w:pPr>
        <w:pStyle w:val="BodyText"/>
        <w:spacing w:line="480" w:lineRule="auto" w:before="194"/>
        <w:ind w:right="572" w:firstLine="719"/>
        <w:jc w:val="both"/>
      </w:pPr>
      <w:r>
        <w:rPr/>
        <w:t>The Act imposes profound duties on certain persons.</w:t>
      </w:r>
      <w:r>
        <w:rPr>
          <w:vertAlign w:val="superscript"/>
        </w:rPr>
        <w:t>225</w:t>
      </w:r>
      <w:r>
        <w:rPr>
          <w:vertAlign w:val="baseline"/>
        </w:rPr>
        <w:t> A holder of waste must take all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 measures to avoid the generation of waste and where such generation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avoided, to minimise the toxicity and amounts of waste that are generated. He must reduce, re-</w:t>
      </w:r>
      <w:r>
        <w:rPr>
          <w:spacing w:val="1"/>
          <w:vertAlign w:val="baseline"/>
        </w:rPr>
        <w:t> </w:t>
      </w:r>
      <w:r>
        <w:rPr>
          <w:vertAlign w:val="baseline"/>
        </w:rPr>
        <w:t>use, recycle and recover waste and where waste must be disposed of, ensure that the waste is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 and disposed of, in an environmentally sound manner. He must manage the waste in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 manner that it does not endanger health or the environment or cause a nuisance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noise, odour or visual impacts. He must prevent any employee or any person under his or her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contravening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waste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unauthorised purpose.</w:t>
      </w:r>
      <w:r>
        <w:rPr>
          <w:vertAlign w:val="superscript"/>
        </w:rPr>
        <w:t>226</w:t>
      </w:r>
      <w:r>
        <w:rPr>
          <w:vertAlign w:val="baseline"/>
        </w:rPr>
        <w:t> Furthermore, any person who sells a product that may be used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and that is likely to result in the generation of hazardous waste must take 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steps to inform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impact of that waste on health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vertAlign w:val="superscript"/>
        </w:rPr>
        <w:t>227</w:t>
      </w:r>
    </w:p>
    <w:p>
      <w:pPr>
        <w:pStyle w:val="BodyText"/>
        <w:spacing w:line="480" w:lineRule="auto" w:before="201"/>
        <w:ind w:right="570" w:firstLine="719"/>
        <w:jc w:val="both"/>
      </w:pPr>
      <w:r>
        <w:rPr/>
        <w:t>Any person who stores</w:t>
      </w:r>
      <w:r>
        <w:rPr>
          <w:spacing w:val="60"/>
        </w:rPr>
        <w:t> </w:t>
      </w:r>
      <w:r>
        <w:rPr/>
        <w:t>waste must take steps to</w:t>
      </w:r>
      <w:r>
        <w:rPr>
          <w:spacing w:val="60"/>
        </w:rPr>
        <w:t> </w:t>
      </w:r>
      <w:r>
        <w:rPr/>
        <w:t>ensure that the containers, in which</w:t>
      </w:r>
      <w:r>
        <w:rPr>
          <w:spacing w:val="1"/>
        </w:rPr>
        <w:t> </w:t>
      </w:r>
      <w:r>
        <w:rPr/>
        <w:t>any waste is stored, are intact and not corroded or rendered unfit for the safe storage of waste.</w:t>
      </w:r>
      <w:r>
        <w:rPr>
          <w:spacing w:val="1"/>
        </w:rPr>
        <w:t> </w:t>
      </w:r>
      <w:r>
        <w:rPr/>
        <w:t>Adequate measures must be taken to prevent accidental spillage or leaking or blowing away of</w:t>
      </w:r>
      <w:r>
        <w:rPr>
          <w:spacing w:val="1"/>
        </w:rPr>
        <w:t> </w:t>
      </w:r>
      <w:r>
        <w:rPr/>
        <w:t>the waste. He must ensure that nuisances such as odour, visual impacts and breeding of vectors</w:t>
      </w:r>
      <w:r>
        <w:rPr>
          <w:spacing w:val="-57"/>
        </w:rPr>
        <w:t> </w:t>
      </w:r>
      <w:r>
        <w:rPr/>
        <w:t>do not arise and pollution of the environment and harm to health are prevented.</w:t>
      </w:r>
      <w:r>
        <w:rPr>
          <w:vertAlign w:val="superscript"/>
        </w:rPr>
        <w:t>228</w:t>
      </w:r>
      <w:r>
        <w:rPr>
          <w:vertAlign w:val="baseline"/>
        </w:rPr>
        <w:t>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waste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services;</w:t>
      </w:r>
      <w:r>
        <w:rPr>
          <w:vertAlign w:val="superscript"/>
        </w:rPr>
        <w:t>229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waste;</w:t>
      </w:r>
      <w:r>
        <w:rPr>
          <w:vertAlign w:val="superscript"/>
        </w:rPr>
        <w:t>230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treatment, processing</w:t>
      </w:r>
      <w:r>
        <w:rPr>
          <w:spacing w:val="-1"/>
          <w:vertAlign w:val="baseline"/>
        </w:rPr>
        <w:t> </w:t>
      </w:r>
      <w:r>
        <w:rPr>
          <w:vertAlign w:val="baseline"/>
        </w:rPr>
        <w:t>and disposal of</w:t>
      </w:r>
      <w:r>
        <w:rPr>
          <w:spacing w:val="-1"/>
          <w:vertAlign w:val="baseline"/>
        </w:rPr>
        <w:t> </w:t>
      </w:r>
      <w:r>
        <w:rPr>
          <w:vertAlign w:val="baseline"/>
        </w:rPr>
        <w:t>waste.</w:t>
      </w:r>
      <w:r>
        <w:rPr>
          <w:vertAlign w:val="superscript"/>
        </w:rPr>
        <w:t>231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1"/>
        </w:rPr>
      </w:pPr>
      <w:r>
        <w:rPr/>
        <w:pict>
          <v:rect style="position:absolute;margin-left:72.024002pt;margin-top:14.312881pt;width:144.020pt;height:.71997pt;mso-position-horizontal-relative:page;mso-position-vertical-relative:paragraph;z-index:-15611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 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Municipal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Systems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9(5)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225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NEMWA.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227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228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229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230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26-27,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0" w:firstLine="719"/>
        <w:jc w:val="both"/>
      </w:pPr>
      <w:r>
        <w:rPr/>
        <w:t>The Minister (or the MEC) may require a person, or a category of persons, or an</w:t>
      </w:r>
      <w:r>
        <w:rPr>
          <w:spacing w:val="1"/>
        </w:rPr>
        <w:t> </w:t>
      </w:r>
      <w:r>
        <w:rPr/>
        <w:t>industry, that generates waste to prepare and submit an industry waste management plan to the</w:t>
      </w:r>
      <w:r>
        <w:rPr>
          <w:spacing w:val="1"/>
        </w:rPr>
        <w:t> </w:t>
      </w:r>
      <w:r>
        <w:rPr/>
        <w:t>Minister (or MEC) for approval.</w:t>
      </w:r>
      <w:r>
        <w:rPr>
          <w:vertAlign w:val="superscript"/>
        </w:rPr>
        <w:t>232</w:t>
      </w:r>
      <w:r>
        <w:rPr>
          <w:vertAlign w:val="baseline"/>
        </w:rPr>
        <w:t> Organs of state may also be required to prepare an 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waste management plan.</w:t>
      </w:r>
      <w:r>
        <w:rPr>
          <w:vertAlign w:val="superscript"/>
        </w:rPr>
        <w:t>233</w:t>
      </w:r>
      <w:r>
        <w:rPr>
          <w:vertAlign w:val="baseline"/>
        </w:rPr>
        <w:t> One way in which NEMWA provides for access to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and public participation is by making it mandatory for a person or organ of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to prepare an industry waste management plan to bring the contents of a proposed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waste management plan to the attention of relevant organs of state, interested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public and to follow a</w:t>
      </w:r>
      <w:r>
        <w:rPr>
          <w:spacing w:val="-2"/>
          <w:vertAlign w:val="baseline"/>
        </w:rPr>
        <w:t> </w:t>
      </w:r>
      <w:r>
        <w:rPr>
          <w:vertAlign w:val="baseline"/>
        </w:rPr>
        <w:t>consultation process.</w:t>
      </w:r>
      <w:r>
        <w:rPr>
          <w:vertAlign w:val="superscript"/>
        </w:rPr>
        <w:t>234</w:t>
      </w:r>
    </w:p>
    <w:p>
      <w:pPr>
        <w:pStyle w:val="BodyText"/>
        <w:spacing w:line="480" w:lineRule="auto" w:before="201"/>
        <w:ind w:right="572" w:firstLine="719"/>
        <w:jc w:val="both"/>
      </w:pPr>
      <w:r>
        <w:rPr/>
        <w:t>NEMWA provides for the licensing and control of waste management activities. This</w:t>
      </w:r>
      <w:r>
        <w:rPr>
          <w:spacing w:val="1"/>
        </w:rPr>
        <w:t> </w:t>
      </w:r>
      <w:r>
        <w:rPr/>
        <w:t>includes, inter alia, the requirement that the applicant must take appropriate steps to bring the</w:t>
      </w:r>
      <w:r>
        <w:rPr>
          <w:spacing w:val="1"/>
        </w:rPr>
        <w:t> </w:t>
      </w:r>
      <w:r>
        <w:rPr/>
        <w:t>application to the attention of relevant organs of state, interested persons and the public.</w:t>
      </w:r>
      <w:r>
        <w:rPr>
          <w:vertAlign w:val="superscript"/>
        </w:rPr>
        <w:t>235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7"/>
          <w:vertAlign w:val="baseline"/>
        </w:rPr>
        <w:t> </w:t>
      </w:r>
      <w:r>
        <w:rPr>
          <w:vertAlign w:val="baseline"/>
        </w:rPr>
        <w:t>steps</w:t>
      </w:r>
      <w:r>
        <w:rPr>
          <w:spacing w:val="18"/>
          <w:vertAlign w:val="baseline"/>
        </w:rPr>
        <w:t> </w:t>
      </w:r>
      <w:r>
        <w:rPr>
          <w:vertAlign w:val="baseline"/>
        </w:rPr>
        <w:t>must</w:t>
      </w:r>
      <w:r>
        <w:rPr>
          <w:spacing w:val="18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publication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notice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at</w:t>
      </w:r>
      <w:r>
        <w:rPr>
          <w:spacing w:val="18"/>
          <w:vertAlign w:val="baseline"/>
        </w:rPr>
        <w:t> </w:t>
      </w:r>
      <w:r>
        <w:rPr>
          <w:vertAlign w:val="baseline"/>
        </w:rPr>
        <w:t>least</w:t>
      </w:r>
      <w:r>
        <w:rPr>
          <w:spacing w:val="19"/>
          <w:vertAlign w:val="baseline"/>
        </w:rPr>
        <w:t> </w:t>
      </w:r>
      <w:r>
        <w:rPr>
          <w:vertAlign w:val="baseline"/>
        </w:rPr>
        <w:t>two</w:t>
      </w:r>
      <w:r>
        <w:rPr>
          <w:spacing w:val="18"/>
          <w:vertAlign w:val="baseline"/>
        </w:rPr>
        <w:t> </w:t>
      </w:r>
      <w:r>
        <w:rPr>
          <w:vertAlign w:val="baseline"/>
        </w:rPr>
        <w:t>newspapers</w:t>
      </w:r>
      <w:r>
        <w:rPr>
          <w:spacing w:val="18"/>
          <w:vertAlign w:val="baseline"/>
        </w:rPr>
        <w:t> </w:t>
      </w:r>
      <w:r>
        <w:rPr>
          <w:vertAlign w:val="baseline"/>
        </w:rPr>
        <w:t>circulating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area in which the waste management activity applied for is to be carried out. The 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32"/>
          <w:vertAlign w:val="baseline"/>
        </w:rPr>
        <w:t> </w:t>
      </w:r>
      <w:r>
        <w:rPr>
          <w:vertAlign w:val="baseline"/>
        </w:rPr>
        <w:t>describe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nature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waste</w:t>
      </w:r>
      <w:r>
        <w:rPr>
          <w:spacing w:val="3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32"/>
          <w:vertAlign w:val="baseline"/>
        </w:rPr>
        <w:t> </w:t>
      </w:r>
      <w:r>
        <w:rPr>
          <w:vertAlign w:val="baseline"/>
        </w:rPr>
        <w:t>licence</w:t>
      </w:r>
      <w:r>
        <w:rPr>
          <w:spacing w:val="30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32"/>
          <w:vertAlign w:val="baseline"/>
        </w:rPr>
        <w:t> </w:t>
      </w:r>
      <w:r>
        <w:rPr>
          <w:vertAlign w:val="baseline"/>
        </w:rPr>
        <w:t>for.</w:t>
      </w:r>
      <w:r>
        <w:rPr>
          <w:spacing w:val="33"/>
          <w:vertAlign w:val="baseline"/>
        </w:rPr>
        <w:t> </w:t>
      </w:r>
      <w:r>
        <w:rPr>
          <w:vertAlign w:val="baseline"/>
        </w:rPr>
        <w:t>It</w:t>
      </w:r>
      <w:r>
        <w:rPr>
          <w:spacing w:val="32"/>
          <w:vertAlign w:val="baseline"/>
        </w:rPr>
        <w:t> </w:t>
      </w:r>
      <w:r>
        <w:rPr>
          <w:vertAlign w:val="baseline"/>
        </w:rPr>
        <w:t>must</w:t>
      </w:r>
      <w:r>
        <w:rPr>
          <w:spacing w:val="-58"/>
          <w:vertAlign w:val="baseline"/>
        </w:rPr>
        <w:t> </w:t>
      </w:r>
      <w:r>
        <w:rPr>
          <w:vertAlign w:val="baseline"/>
        </w:rPr>
        <w:t>give particulars of the waste management activity, including the place where it is or is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 out. It must state where further information on the waste management activity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 and a reasonable period within which written representations on, or objections to,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may be submitted. It must contain such other particulars as the licensing 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may require.</w:t>
      </w:r>
      <w:r>
        <w:rPr>
          <w:vertAlign w:val="superscript"/>
        </w:rPr>
        <w:t>236</w:t>
      </w:r>
      <w:r>
        <w:rPr>
          <w:vertAlign w:val="baseline"/>
        </w:rPr>
        <w:t> When considering an application for a waste management licence, the licensing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authority must take into account, among others, any submissions received from organs of state,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interested</w:t>
      </w:r>
      <w:r>
        <w:rPr>
          <w:spacing w:val="13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public.</w:t>
      </w:r>
      <w:r>
        <w:rPr>
          <w:vertAlign w:val="superscript"/>
        </w:rPr>
        <w:t>237</w:t>
      </w:r>
      <w:r>
        <w:rPr>
          <w:spacing w:val="15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3"/>
          <w:vertAlign w:val="baseline"/>
        </w:rPr>
        <w:t> </w:t>
      </w:r>
      <w:r>
        <w:rPr>
          <w:vertAlign w:val="baseline"/>
        </w:rPr>
        <w:t>who</w:t>
      </w:r>
      <w:r>
        <w:rPr>
          <w:spacing w:val="13"/>
          <w:vertAlign w:val="baseline"/>
        </w:rPr>
        <w:t> </w:t>
      </w:r>
      <w:r>
        <w:rPr>
          <w:vertAlign w:val="baseline"/>
        </w:rPr>
        <w:t>have</w:t>
      </w:r>
      <w:r>
        <w:rPr>
          <w:spacing w:val="13"/>
          <w:vertAlign w:val="baseline"/>
        </w:rPr>
        <w:t> </w:t>
      </w:r>
      <w:r>
        <w:rPr>
          <w:vertAlign w:val="baseline"/>
        </w:rPr>
        <w:t>objected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are</w:t>
      </w:r>
      <w:r>
        <w:rPr>
          <w:spacing w:val="14"/>
          <w:vertAlign w:val="baseline"/>
        </w:rPr>
        <w:t> </w:t>
      </w:r>
      <w:r>
        <w:rPr>
          <w:vertAlign w:val="baseline"/>
        </w:rPr>
        <w:t>entitled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3"/>
        </w:rPr>
      </w:pPr>
      <w:r>
        <w:rPr/>
        <w:pict>
          <v:rect style="position:absolute;margin-left:72.024002pt;margin-top:9.672118pt;width:144.020pt;height:.72003pt;mso-position-horizontal-relative:page;mso-position-vertical-relative:paragraph;z-index:-15610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232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233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234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31(1-2),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235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47(2),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236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47(3),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48(h),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82"/>
        <w:jc w:val="both"/>
      </w:pP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notified</w:t>
      </w:r>
      <w:r>
        <w:rPr>
          <w:spacing w:val="18"/>
        </w:rPr>
        <w:t> </w:t>
      </w:r>
      <w:r>
        <w:rPr/>
        <w:t>(by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applicant)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decision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licensing</w:t>
      </w:r>
      <w:r>
        <w:rPr>
          <w:spacing w:val="18"/>
        </w:rPr>
        <w:t> </w:t>
      </w:r>
      <w:r>
        <w:rPr/>
        <w:t>authority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reasons</w:t>
      </w:r>
      <w:r>
        <w:rPr>
          <w:spacing w:val="19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decision.</w:t>
      </w:r>
      <w:r>
        <w:rPr>
          <w:vertAlign w:val="superscript"/>
        </w:rPr>
        <w:t>238</w:t>
      </w:r>
    </w:p>
    <w:p>
      <w:pPr>
        <w:pStyle w:val="BodyText"/>
        <w:tabs>
          <w:tab w:pos="1180" w:val="left" w:leader="none"/>
        </w:tabs>
        <w:spacing w:line="480" w:lineRule="auto" w:before="194"/>
        <w:ind w:right="570"/>
        <w:jc w:val="both"/>
      </w:pPr>
      <w:r>
        <w:rPr/>
        <w:t>.</w:t>
        <w:tab/>
        <w:t>The Act establishes a national waste information system.</w:t>
      </w:r>
      <w:r>
        <w:rPr>
          <w:vertAlign w:val="superscript"/>
        </w:rPr>
        <w:t>239</w:t>
      </w:r>
      <w:r>
        <w:rPr>
          <w:spacing w:val="60"/>
          <w:vertAlign w:val="baseline"/>
        </w:rPr>
        <w:t> </w:t>
      </w:r>
      <w:r>
        <w:rPr>
          <w:vertAlign w:val="baseline"/>
        </w:rPr>
        <w:t>Information contained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 waste information system or a provincial waste information system, must be made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 by the Minister or MEC, subject to the Promotion of Access to Information Act,</w:t>
      </w:r>
      <w:r>
        <w:rPr>
          <w:spacing w:val="1"/>
          <w:vertAlign w:val="baseline"/>
        </w:rPr>
        <w:t> </w:t>
      </w:r>
      <w:r>
        <w:rPr>
          <w:vertAlign w:val="baseline"/>
        </w:rPr>
        <w:t>2000.</w:t>
      </w:r>
      <w:r>
        <w:rPr>
          <w:vertAlign w:val="superscript"/>
        </w:rPr>
        <w:t>240</w:t>
      </w:r>
      <w:r>
        <w:rPr>
          <w:vertAlign w:val="baseline"/>
        </w:rPr>
        <w:t> The Act confers the Minister and MEC with power to make regulations in respect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Act.</w:t>
      </w:r>
      <w:r>
        <w:rPr>
          <w:vertAlign w:val="superscript"/>
        </w:rPr>
        <w:t>241</w:t>
      </w:r>
      <w:r>
        <w:rPr>
          <w:vertAlign w:val="baseline"/>
        </w:rPr>
        <w:t> It provides for the remediation of contaminated land,</w:t>
      </w:r>
      <w:r>
        <w:rPr>
          <w:vertAlign w:val="superscript"/>
        </w:rPr>
        <w:t>242</w:t>
      </w:r>
      <w:r>
        <w:rPr>
          <w:vertAlign w:val="baseline"/>
        </w:rPr>
        <w:t> the consultation process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participation</w:t>
      </w:r>
      <w:r>
        <w:rPr>
          <w:vertAlign w:val="superscript"/>
        </w:rPr>
        <w:t>243</w:t>
      </w:r>
      <w:r>
        <w:rPr>
          <w:vertAlign w:val="baseline"/>
        </w:rPr>
        <w:t>, and</w:t>
      </w:r>
      <w:r>
        <w:rPr>
          <w:spacing w:val="2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enforcement measures.</w:t>
      </w:r>
      <w:r>
        <w:rPr>
          <w:vertAlign w:val="superscript"/>
        </w:rPr>
        <w:t>244</w:t>
      </w:r>
    </w:p>
    <w:p>
      <w:pPr>
        <w:pStyle w:val="Heading1"/>
        <w:numPr>
          <w:ilvl w:val="2"/>
          <w:numId w:val="25"/>
        </w:numPr>
        <w:tabs>
          <w:tab w:pos="1001" w:val="left" w:leader="none"/>
        </w:tabs>
        <w:spacing w:line="240" w:lineRule="auto" w:before="210" w:after="0"/>
        <w:ind w:left="1000" w:right="0" w:hanging="541"/>
        <w:jc w:val="both"/>
      </w:pPr>
      <w:bookmarkStart w:name="_TOC_250012" w:id="19"/>
      <w:r>
        <w:rPr/>
        <w:t>Policies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bookmarkEnd w:id="19"/>
      <w:r>
        <w:rPr/>
        <w:t>Environment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10"/>
        <w:ind w:right="574" w:firstLine="719"/>
        <w:jc w:val="both"/>
      </w:pPr>
      <w:r>
        <w:rPr/>
        <w:t>South Africa does not have a single environmental policy document but rather a series</w:t>
      </w:r>
      <w:r>
        <w:rPr>
          <w:spacing w:val="1"/>
        </w:rPr>
        <w:t> </w:t>
      </w:r>
      <w:r>
        <w:rPr/>
        <w:t>of policy documents on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 the environment. The current policies</w:t>
      </w:r>
      <w:r>
        <w:rPr>
          <w:spacing w:val="1"/>
        </w:rPr>
        <w:t> </w:t>
      </w:r>
      <w:r>
        <w:rPr/>
        <w:t>are 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Coastal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2000;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1998;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Management, 2000; White Paper on Conservation and Sustainable Use of Biodiversity, 1997;</w:t>
      </w:r>
      <w:r>
        <w:rPr>
          <w:spacing w:val="1"/>
        </w:rPr>
        <w:t> </w:t>
      </w:r>
      <w:r>
        <w:rPr/>
        <w:t>White Paper on</w:t>
      </w:r>
      <w:r>
        <w:rPr>
          <w:spacing w:val="1"/>
        </w:rPr>
        <w:t> </w:t>
      </w:r>
      <w:r>
        <w:rPr/>
        <w:t>Integrated Pollution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2000;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White Paper on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Climate</w:t>
      </w:r>
      <w:r>
        <w:rPr>
          <w:spacing w:val="-1"/>
        </w:rPr>
        <w:t> </w:t>
      </w:r>
      <w:r>
        <w:rPr/>
        <w:t>Change</w:t>
      </w:r>
      <w:r>
        <w:rPr>
          <w:spacing w:val="1"/>
        </w:rPr>
        <w:t> </w:t>
      </w:r>
      <w:r>
        <w:rPr/>
        <w:t>Response, 2011.</w:t>
      </w:r>
      <w:r>
        <w:rPr>
          <w:vertAlign w:val="superscript"/>
        </w:rPr>
        <w:t>245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1"/>
        </w:rPr>
      </w:pPr>
      <w:r>
        <w:rPr/>
        <w:pict>
          <v:rect style="position:absolute;margin-left:72.024002pt;margin-top:8.371417pt;width:144.020pt;height:.71997pt;mso-position-horizontal-relative:page;mso-position-vertical-relative:paragraph;z-index:-15610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49(4)(c),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239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240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64,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69-71,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242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35-41,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243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NEMWA</w:t>
      </w:r>
    </w:p>
    <w:p>
      <w:pPr>
        <w:tabs>
          <w:tab w:pos="868" w:val="left" w:leader="none"/>
          <w:tab w:pos="2071" w:val="left" w:leader="none"/>
          <w:tab w:pos="2450" w:val="left" w:leader="none"/>
          <w:tab w:pos="3856" w:val="left" w:leader="none"/>
          <w:tab w:pos="4647" w:val="left" w:leader="none"/>
          <w:tab w:pos="5433" w:val="left" w:leader="none"/>
          <w:tab w:pos="6200" w:val="left" w:leader="none"/>
          <w:tab w:pos="7147" w:val="left" w:leader="none"/>
          <w:tab w:pos="7756" w:val="left" w:leader="none"/>
          <w:tab w:pos="8224" w:val="left" w:leader="none"/>
          <w:tab w:pos="9221" w:val="left" w:leader="none"/>
        </w:tabs>
        <w:spacing w:before="0"/>
        <w:ind w:left="460" w:right="58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245</w:t>
      </w:r>
      <w:r>
        <w:rPr>
          <w:rFonts w:ascii="Calibri"/>
          <w:sz w:val="20"/>
          <w:vertAlign w:val="baseline"/>
        </w:rPr>
        <w:tab/>
        <w:t>Department</w:t>
        <w:tab/>
        <w:t>of</w:t>
        <w:tab/>
        <w:t>Environmental</w:t>
        <w:tab/>
        <w:t>Affairs,</w:t>
        <w:tab/>
        <w:t>Annual</w:t>
        <w:tab/>
        <w:t>Report</w:t>
        <w:tab/>
        <w:t>2012/13,</w:t>
        <w:tab/>
        <w:t>page</w:t>
        <w:tab/>
        <w:t>15.</w:t>
        <w:tab/>
        <w:t>Retrieved</w:t>
        <w:tab/>
        <w:t>from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https:/</w:t>
      </w:r>
      <w:hyperlink r:id="rId98">
        <w:r>
          <w:rPr>
            <w:rFonts w:ascii="Calibri"/>
            <w:sz w:val="20"/>
            <w:vertAlign w:val="baseline"/>
          </w:rPr>
          <w:t>www.environment.gov.za/</w:t>
        </w:r>
        <w:r>
          <w:rPr>
            <w:rFonts w:ascii="Calibri"/>
            <w:spacing w:val="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on 02/01/2014.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spacing w:before="77"/>
        <w:ind w:left="450" w:right="565"/>
        <w:jc w:val="center"/>
      </w:pPr>
      <w:r>
        <w:rPr/>
        <w:t>CHAPTER</w:t>
      </w:r>
      <w:r>
        <w:rPr>
          <w:spacing w:val="-2"/>
        </w:rPr>
        <w:t> </w:t>
      </w:r>
      <w:r>
        <w:rPr/>
        <w:t>SIX</w:t>
      </w:r>
    </w:p>
    <w:p>
      <w:pPr>
        <w:pStyle w:val="BodyText"/>
        <w:spacing w:before="3"/>
        <w:ind w:left="0"/>
        <w:rPr>
          <w:b/>
          <w:sz w:val="29"/>
        </w:rPr>
      </w:pPr>
    </w:p>
    <w:p>
      <w:pPr>
        <w:spacing w:line="278" w:lineRule="auto" w:before="0"/>
        <w:ind w:left="1350" w:right="1101" w:hanging="305"/>
        <w:jc w:val="left"/>
        <w:rPr>
          <w:b/>
          <w:sz w:val="24"/>
        </w:rPr>
      </w:pPr>
      <w:r>
        <w:rPr>
          <w:b/>
          <w:sz w:val="24"/>
        </w:rPr>
        <w:t>INSTITUTIONAL AND NON-INSTITUTIONAL MECHANISMS FOR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PROMOTION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PROTECTION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ENVIRONMENTAL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RIGHTS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</w:p>
    <w:p>
      <w:pPr>
        <w:pStyle w:val="Heading1"/>
        <w:spacing w:line="272" w:lineRule="exact"/>
        <w:ind w:left="3461"/>
        <w:jc w:val="left"/>
      </w:pPr>
      <w:r>
        <w:rPr/>
        <w:t>NIGERIA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</w:t>
      </w:r>
    </w:p>
    <w:p>
      <w:pPr>
        <w:pStyle w:val="BodyText"/>
        <w:spacing w:before="1"/>
        <w:ind w:left="0"/>
        <w:rPr>
          <w:b/>
          <w:sz w:val="31"/>
        </w:rPr>
      </w:pPr>
    </w:p>
    <w:p>
      <w:pPr>
        <w:pStyle w:val="Heading1"/>
        <w:numPr>
          <w:ilvl w:val="1"/>
          <w:numId w:val="29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bookmarkStart w:name="_TOC_250011" w:id="20"/>
      <w:bookmarkEnd w:id="20"/>
      <w:r>
        <w:rPr/>
        <w:t>Introduction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2"/>
        <w:ind w:right="571" w:firstLine="719"/>
        <w:jc w:val="both"/>
      </w:pPr>
      <w:r>
        <w:rPr/>
        <w:t>This chapter examines the role that several institutional and non-institutional bodies</w:t>
      </w:r>
      <w:r>
        <w:rPr>
          <w:spacing w:val="1"/>
        </w:rPr>
        <w:t> </w:t>
      </w:r>
      <w:r>
        <w:rPr/>
        <w:t>have played, are playing, and can play in the promotion and protection of the right to a healthy</w:t>
      </w:r>
      <w:r>
        <w:rPr>
          <w:spacing w:val="1"/>
        </w:rPr>
        <w:t> </w:t>
      </w:r>
      <w:r>
        <w:rPr/>
        <w:t>environment. While legislation and policy are important means of implementing constitutional</w:t>
      </w:r>
      <w:r>
        <w:rPr>
          <w:spacing w:val="1"/>
        </w:rPr>
        <w:t> </w:t>
      </w:r>
      <w:r>
        <w:rPr/>
        <w:t>environmental provisions, they cannot be effective in the absence of proper and vigorous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enforcement.</w:t>
      </w:r>
      <w:r>
        <w:rPr>
          <w:spacing w:val="1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promotional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protective</w:t>
      </w:r>
      <w:r>
        <w:rPr>
          <w:spacing w:val="-2"/>
        </w:rPr>
        <w:t> </w:t>
      </w:r>
      <w:r>
        <w:rPr/>
        <w:t>laws or</w:t>
      </w:r>
      <w:r>
        <w:rPr>
          <w:spacing w:val="1"/>
        </w:rPr>
        <w:t> </w:t>
      </w:r>
      <w:r>
        <w:rPr/>
        <w:t>establishment of mechanisms</w:t>
      </w:r>
      <w:r>
        <w:rPr>
          <w:spacing w:val="-1"/>
        </w:rPr>
        <w:t> </w:t>
      </w:r>
      <w:r>
        <w:rPr/>
        <w:t>to implement those</w:t>
      </w:r>
      <w:r>
        <w:rPr>
          <w:spacing w:val="-1"/>
        </w:rPr>
        <w:t> </w:t>
      </w:r>
      <w:r>
        <w:rPr/>
        <w:t>laws.</w:t>
      </w:r>
    </w:p>
    <w:p>
      <w:pPr>
        <w:pStyle w:val="BodyText"/>
        <w:spacing w:line="480" w:lineRule="auto" w:before="200"/>
        <w:ind w:right="573" w:firstLine="719"/>
        <w:jc w:val="both"/>
      </w:pPr>
      <w:r>
        <w:rPr/>
        <w:t>Promotion </w:t>
      </w:r>
      <w:r>
        <w:rPr>
          <w:spacing w:val="-8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8"/>
        </w:rPr>
        <w:t> </w:t>
      </w:r>
      <w:r>
        <w:rPr/>
        <w:t>b</w:t>
      </w:r>
      <w:r>
        <w:rPr>
          <w:spacing w:val="-1"/>
        </w:rPr>
        <w:t>ee</w:t>
      </w:r>
      <w:r>
        <w:rPr/>
        <w:t>n </w:t>
      </w:r>
      <w:r>
        <w:rPr>
          <w:spacing w:val="-8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 </w:t>
      </w:r>
      <w:r>
        <w:rPr>
          <w:spacing w:val="-8"/>
        </w:rPr>
        <w:t> </w:t>
      </w:r>
      <w:r>
        <w:rPr/>
        <w:t>in </w:t>
      </w:r>
      <w:r>
        <w:rPr>
          <w:spacing w:val="-7"/>
        </w:rPr>
        <w:t> </w:t>
      </w:r>
      <w:r>
        <w:rPr/>
        <w:t>the </w:t>
      </w:r>
      <w:r>
        <w:rPr>
          <w:spacing w:val="-8"/>
        </w:rPr>
        <w:t> </w:t>
      </w:r>
      <w:r>
        <w:rPr>
          <w:spacing w:val="-1"/>
        </w:rPr>
        <w:t>O</w:t>
      </w:r>
      <w:r>
        <w:rPr>
          <w:spacing w:val="1"/>
        </w:rPr>
        <w:t>x</w:t>
      </w:r>
      <w:r>
        <w:rPr/>
        <w:t>fo</w:t>
      </w:r>
      <w:r>
        <w:rPr>
          <w:spacing w:val="-2"/>
        </w:rPr>
        <w:t>r</w:t>
      </w:r>
      <w:r>
        <w:rPr/>
        <w:t>d </w:t>
      </w:r>
      <w:r>
        <w:rPr>
          <w:spacing w:val="-8"/>
        </w:rPr>
        <w:t> </w:t>
      </w:r>
      <w:r>
        <w:rPr>
          <w:spacing w:val="-1"/>
        </w:rPr>
        <w:t>Dic</w:t>
      </w:r>
      <w:r>
        <w:rPr>
          <w:spacing w:val="-2"/>
        </w:rPr>
        <w:t>t</w:t>
      </w:r>
      <w:r>
        <w:rPr/>
        <w:t>iona</w:t>
      </w:r>
      <w:r>
        <w:rPr>
          <w:spacing w:val="1"/>
        </w:rPr>
        <w:t>r</w:t>
      </w:r>
      <w:r>
        <w:rPr/>
        <w:t>y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ac</w:t>
      </w:r>
      <w:r>
        <w:rPr/>
        <w:t>tivi</w:t>
      </w:r>
      <w:r>
        <w:rPr>
          <w:spacing w:val="5"/>
        </w:rPr>
        <w:t>t</w:t>
      </w:r>
      <w:r>
        <w:rPr/>
        <w:t>y </w:t>
      </w:r>
      <w:r>
        <w:rPr>
          <w:spacing w:val="-15"/>
        </w:rPr>
        <w:t> </w:t>
      </w:r>
      <w:r>
        <w:rPr/>
        <w:t>that </w:t>
      </w:r>
      <w:r>
        <w:rPr>
          <w:spacing w:val="-5"/>
        </w:rPr>
        <w:t> </w:t>
      </w:r>
      <w:r>
        <w:rPr>
          <w:spacing w:val="-1"/>
        </w:rPr>
        <w:t>support</w:t>
      </w:r>
      <w:r>
        <w:rPr/>
        <w:t>s </w:t>
      </w:r>
      <w:r>
        <w:rPr>
          <w:spacing w:val="-8"/>
        </w:rPr>
        <w:t> </w:t>
      </w:r>
      <w:r>
        <w:rPr/>
        <w:t>or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ourag</w:t>
      </w:r>
      <w:r>
        <w:rPr>
          <w:spacing w:val="-1"/>
        </w:rPr>
        <w:t>e</w:t>
      </w:r>
      <w:r>
        <w:rPr/>
        <w:t>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use,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t</w:t>
      </w:r>
      <w:r>
        <w:rPr/>
        <w:t>u</w:t>
      </w:r>
      <w:r>
        <w:rPr>
          <w:spacing w:val="-1"/>
        </w:rPr>
        <w:t>r</w:t>
      </w:r>
      <w:r>
        <w:rPr/>
        <w:t>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im</w:t>
      </w:r>
      <w:r>
        <w:rPr>
          <w:w w:val="130"/>
        </w:rPr>
        <w:t>.</w:t>
      </w:r>
      <w:r>
        <w:rPr>
          <w:spacing w:val="4"/>
          <w:w w:val="130"/>
        </w:rPr>
        <w:t>‖</w:t>
      </w:r>
      <w:r>
        <w:rPr>
          <w:w w:val="101"/>
          <w:vertAlign w:val="superscript"/>
        </w:rPr>
        <w:t>1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Me</w:t>
      </w:r>
      <w:r>
        <w:rPr>
          <w:spacing w:val="-2"/>
          <w:vertAlign w:val="baseline"/>
        </w:rPr>
        <w:t>r</w:t>
      </w:r>
      <w:r>
        <w:rPr>
          <w:vertAlign w:val="baseline"/>
        </w:rPr>
        <w:t>ri</w:t>
      </w:r>
      <w:r>
        <w:rPr>
          <w:spacing w:val="-2"/>
          <w:vertAlign w:val="baseline"/>
        </w:rPr>
        <w:t>a</w:t>
      </w:r>
      <w:r>
        <w:rPr>
          <w:vertAlign w:val="baseline"/>
        </w:rPr>
        <w:t>m</w:t>
      </w:r>
      <w:r>
        <w:rPr>
          <w:spacing w:val="2"/>
          <w:vertAlign w:val="baseline"/>
        </w:rPr>
        <w:t> </w:t>
      </w:r>
      <w:r>
        <w:rPr>
          <w:spacing w:val="1"/>
          <w:vertAlign w:val="baseline"/>
        </w:rPr>
        <w:t>W</w:t>
      </w:r>
      <w:r>
        <w:rPr>
          <w:spacing w:val="-1"/>
          <w:vertAlign w:val="baseline"/>
        </w:rPr>
        <w:t>e</w:t>
      </w:r>
      <w:r>
        <w:rPr>
          <w:vertAlign w:val="baseline"/>
        </w:rPr>
        <w:t>bster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Dic</w:t>
      </w:r>
      <w:r>
        <w:rPr>
          <w:vertAlign w:val="baseline"/>
        </w:rPr>
        <w:t>tion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vertAlign w:val="baseline"/>
        </w:rPr>
        <w:t>y</w:t>
      </w:r>
      <w:r>
        <w:rPr>
          <w:spacing w:val="-6"/>
          <w:vertAlign w:val="baseline"/>
        </w:rPr>
        <w:t> </w:t>
      </w:r>
      <w:r>
        <w:rPr>
          <w:spacing w:val="2"/>
          <w:vertAlign w:val="baseline"/>
        </w:rPr>
        <w:t>d</w:t>
      </w:r>
      <w:r>
        <w:rPr>
          <w:spacing w:val="1"/>
          <w:vertAlign w:val="baseline"/>
        </w:rPr>
        <w:t>e</w:t>
      </w:r>
      <w:r>
        <w:rPr>
          <w:vertAlign w:val="baseline"/>
        </w:rPr>
        <w:t>fin</w:t>
      </w:r>
      <w:r>
        <w:rPr>
          <w:spacing w:val="-2"/>
          <w:vertAlign w:val="baseline"/>
        </w:rPr>
        <w:t>e</w:t>
      </w:r>
      <w:r>
        <w:rPr>
          <w:vertAlign w:val="baseline"/>
        </w:rPr>
        <w:t>s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ac</w:t>
      </w:r>
      <w:r>
        <w:rPr>
          <w:vertAlign w:val="baseline"/>
        </w:rPr>
        <w:t>t</w:t>
      </w:r>
      <w:r>
        <w:rPr>
          <w:spacing w:val="2"/>
          <w:vertAlign w:val="baseline"/>
        </w:rPr>
        <w:t> </w:t>
      </w:r>
      <w:r>
        <w:rPr>
          <w:vertAlign w:val="baseline"/>
        </w:rPr>
        <w:t>of </w:t>
      </w:r>
      <w:r>
        <w:rPr>
          <w:vertAlign w:val="baseline"/>
        </w:rPr>
        <w:t>furthering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something.‖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Black‘s</w:t>
      </w:r>
      <w:r>
        <w:rPr>
          <w:spacing w:val="60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Dic</w:t>
      </w:r>
      <w:r>
        <w:rPr>
          <w:vertAlign w:val="baseline"/>
        </w:rPr>
        <w:t>tion</w:t>
      </w:r>
      <w:r>
        <w:rPr>
          <w:spacing w:val="-1"/>
          <w:vertAlign w:val="baseline"/>
        </w:rPr>
        <w:t>a</w:t>
      </w:r>
      <w:r>
        <w:rPr>
          <w:spacing w:val="3"/>
          <w:vertAlign w:val="baseline"/>
        </w:rPr>
        <w:t>r</w:t>
      </w:r>
      <w:r>
        <w:rPr>
          <w:spacing w:val="-5"/>
          <w:vertAlign w:val="baseline"/>
        </w:rPr>
        <w:t>y</w:t>
      </w:r>
      <w:r>
        <w:rPr>
          <w:vertAlign w:val="baseline"/>
        </w:rPr>
        <w:t>, </w:t>
      </w:r>
      <w:r>
        <w:rPr>
          <w:spacing w:val="6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omotion </w:t>
      </w:r>
      <w:r>
        <w:rPr>
          <w:spacing w:val="7"/>
          <w:vertAlign w:val="baseline"/>
        </w:rPr>
        <w:t> </w:t>
      </w:r>
      <w:r>
        <w:rPr>
          <w:vertAlign w:val="baseline"/>
        </w:rPr>
        <w:t>me</w:t>
      </w:r>
      <w:r>
        <w:rPr>
          <w:spacing w:val="-2"/>
          <w:vertAlign w:val="baseline"/>
        </w:rPr>
        <w:t>a</w:t>
      </w:r>
      <w:r>
        <w:rPr>
          <w:vertAlign w:val="baseline"/>
        </w:rPr>
        <w:t>ns: </w:t>
      </w:r>
      <w:r>
        <w:rPr>
          <w:spacing w:val="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to 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ontribute </w:t>
      </w:r>
      <w:r>
        <w:rPr>
          <w:spacing w:val="6"/>
          <w:vertAlign w:val="baseline"/>
        </w:rPr>
        <w:t> </w:t>
      </w:r>
      <w:r>
        <w:rPr>
          <w:spacing w:val="2"/>
          <w:vertAlign w:val="baseline"/>
        </w:rPr>
        <w:t>t</w:t>
      </w:r>
      <w:r>
        <w:rPr>
          <w:vertAlign w:val="baseline"/>
        </w:rPr>
        <w:t>o </w:t>
      </w:r>
      <w:r>
        <w:rPr>
          <w:spacing w:val="6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vertAlign w:val="baseline"/>
        </w:rPr>
        <w:t>r</w:t>
      </w:r>
      <w:r>
        <w:rPr>
          <w:spacing w:val="1"/>
          <w:vertAlign w:val="baseline"/>
        </w:rPr>
        <w:t>o</w:t>
      </w:r>
      <w:r>
        <w:rPr>
          <w:spacing w:val="-1"/>
          <w:vertAlign w:val="baseline"/>
        </w:rPr>
        <w:t>wth</w:t>
      </w:r>
      <w:r>
        <w:rPr>
          <w:vertAlign w:val="baseline"/>
        </w:rPr>
        <w:t>, 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nlarg</w:t>
      </w:r>
      <w:r>
        <w:rPr>
          <w:spacing w:val="-1"/>
          <w:vertAlign w:val="baseline"/>
        </w:rPr>
        <w:t>e</w:t>
      </w:r>
      <w:r>
        <w:rPr>
          <w:vertAlign w:val="baseline"/>
        </w:rPr>
        <w:t>ment </w:t>
      </w:r>
      <w:r>
        <w:rPr>
          <w:spacing w:val="9"/>
          <w:vertAlign w:val="baseline"/>
        </w:rPr>
        <w:t> </w:t>
      </w:r>
      <w:r>
        <w:rPr>
          <w:vertAlign w:val="baseline"/>
        </w:rPr>
        <w:t>or </w:t>
      </w:r>
      <w:r>
        <w:rPr>
          <w:spacing w:val="6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ospe</w:t>
      </w:r>
      <w:r>
        <w:rPr>
          <w:spacing w:val="-2"/>
          <w:vertAlign w:val="baseline"/>
        </w:rPr>
        <w:t>r</w:t>
      </w:r>
      <w:r>
        <w:rPr>
          <w:vertAlign w:val="baseline"/>
        </w:rPr>
        <w:t>i</w:t>
      </w:r>
      <w:r>
        <w:rPr>
          <w:spacing w:val="5"/>
          <w:vertAlign w:val="baseline"/>
        </w:rPr>
        <w:t>t</w:t>
      </w:r>
      <w:r>
        <w:rPr>
          <w:vertAlign w:val="baseline"/>
        </w:rPr>
        <w:t>y </w:t>
      </w:r>
      <w:r>
        <w:rPr>
          <w:spacing w:val="2"/>
          <w:vertAlign w:val="baseline"/>
        </w:rPr>
        <w:t> </w:t>
      </w:r>
      <w:r>
        <w:rPr>
          <w:vertAlign w:val="baseline"/>
        </w:rPr>
        <w:t>o</w:t>
      </w:r>
      <w:r>
        <w:rPr>
          <w:spacing w:val="-1"/>
          <w:vertAlign w:val="baseline"/>
        </w:rPr>
        <w:t>f</w:t>
      </w:r>
      <w:r>
        <w:rPr>
          <w:vertAlign w:val="baseline"/>
        </w:rPr>
        <w:t>; </w:t>
      </w:r>
      <w:r>
        <w:rPr>
          <w:spacing w:val="7"/>
          <w:vertAlign w:val="baseline"/>
        </w:rPr>
        <w:t> </w:t>
      </w:r>
      <w:r>
        <w:rPr>
          <w:vertAlign w:val="baseline"/>
        </w:rPr>
        <w:t>to forward;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further;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encourage;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advance.‖</w:t>
      </w:r>
      <w:r>
        <w:rPr>
          <w:vertAlign w:val="superscript"/>
        </w:rPr>
        <w:t>3</w:t>
      </w:r>
      <w:r>
        <w:rPr>
          <w:spacing w:val="7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6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3"/>
          <w:vertAlign w:val="baseline"/>
        </w:rPr>
        <w:t> </w:t>
      </w:r>
      <w:r>
        <w:rPr>
          <w:vertAlign w:val="baseline"/>
        </w:rPr>
        <w:t>raising</w:t>
      </w:r>
      <w:r>
        <w:rPr>
          <w:spacing w:val="6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rights</w:t>
      </w:r>
    </w:p>
    <w:p>
      <w:pPr>
        <w:pStyle w:val="BodyText"/>
        <w:spacing w:line="480" w:lineRule="auto" w:before="1"/>
        <w:ind w:right="572"/>
        <w:jc w:val="both"/>
      </w:pPr>
      <w:r>
        <w:rPr/>
        <w:t>- to bring rights and the methods of accessing and enforcing them to the attention of right</w:t>
      </w:r>
      <w:r>
        <w:rPr>
          <w:spacing w:val="1"/>
        </w:rPr>
        <w:t> </w:t>
      </w:r>
      <w:r>
        <w:rPr/>
        <w:t>holders and to promote the most effective use of existing access to rights.</w:t>
      </w:r>
      <w:r>
        <w:rPr>
          <w:vertAlign w:val="superscript"/>
        </w:rPr>
        <w:t>4</w:t>
      </w:r>
      <w:r>
        <w:rPr>
          <w:vertAlign w:val="baseline"/>
        </w:rPr>
        <w:t> The promotion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can thus be described as activities that support and encourage the recognition,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growth,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enjoyment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0"/>
        </w:rPr>
      </w:pPr>
      <w:r>
        <w:rPr/>
        <w:pict>
          <v:rect style="position:absolute;margin-left:72.024002pt;margin-top:13.818127pt;width:144.020pt;height:.72003pt;mso-position-horizontal-relative:page;mso-position-vertical-relative:paragraph;z-index:-15609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hyperlink r:id="rId99">
        <w:r>
          <w:rPr>
            <w:rFonts w:ascii="Calibri"/>
            <w:color w:val="0000FF"/>
            <w:sz w:val="20"/>
            <w:u w:val="single" w:color="0000FF"/>
            <w:vertAlign w:val="baseline"/>
          </w:rPr>
          <w:t>www.oxforddictionaries.com/definition/english/promotion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Last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hyperlink r:id="rId10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www.merriam-webster.com/dictionary/promotion.</w:t>
        </w:r>
      </w:hyperlink>
      <w:r>
        <w:rPr>
          <w:rFonts w:ascii="Calibri"/>
          <w:color w:val="0000FF"/>
          <w:sz w:val="20"/>
          <w:u w:val="single" w:color="0000FF"/>
          <w:vertAlign w:val="baseline"/>
        </w:rPr>
        <w:t>Last</w:t>
      </w:r>
      <w:r>
        <w:rPr>
          <w:rFonts w:ascii="Calibri"/>
          <w:color w:val="0000FF"/>
          <w:spacing w:val="-4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accessed</w:t>
      </w:r>
      <w:r>
        <w:rPr>
          <w:rFonts w:ascii="Calibri"/>
          <w:color w:val="0000FF"/>
          <w:spacing w:val="-4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13</w:t>
      </w:r>
      <w:r>
        <w:rPr>
          <w:rFonts w:ascii="Calibri"/>
          <w:color w:val="0000FF"/>
          <w:spacing w:val="-3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June</w:t>
      </w:r>
      <w:r>
        <w:rPr>
          <w:rFonts w:ascii="Calibri"/>
          <w:color w:val="0000FF"/>
          <w:spacing w:val="-5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2016.</w:t>
      </w:r>
    </w:p>
    <w:p>
      <w:pPr>
        <w:spacing w:before="0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Black,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H.C.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(1968).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Black’s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(4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Ed.).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Paul,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Minn.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West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Pub.Co.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1379.</w:t>
      </w:r>
    </w:p>
    <w:p>
      <w:pPr>
        <w:spacing w:before="1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Liebenberg, S. (2003).The Interpretation of Socio-economic Rights. In: Chakalson, M. et al, </w:t>
      </w:r>
      <w:r>
        <w:rPr>
          <w:rFonts w:ascii="Calibri"/>
          <w:i/>
          <w:sz w:val="20"/>
          <w:vertAlign w:val="baseline"/>
        </w:rPr>
        <w:t>Constitutional Law 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edition).Original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12-03)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335.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Brand,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Heyns,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(2005).</w:t>
      </w:r>
      <w:r>
        <w:rPr>
          <w:rFonts w:ascii="Calibri"/>
          <w:i/>
          <w:sz w:val="20"/>
          <w:vertAlign w:val="baseline"/>
        </w:rPr>
        <w:t>Socio-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economic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 South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. Pretoria University 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 2005,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10.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40" w:bottom="1200" w:left="980" w:right="720"/>
        </w:sectPr>
      </w:pPr>
    </w:p>
    <w:p>
      <w:pPr>
        <w:pStyle w:val="BodyText"/>
        <w:spacing w:line="480" w:lineRule="auto" w:before="69"/>
        <w:ind w:right="575" w:firstLine="719"/>
        <w:jc w:val="both"/>
      </w:pPr>
      <w:r>
        <w:rPr/>
        <w:t>From a perusal of domestic and international instruments dealing with the 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enlightenment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education,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training,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conferences,</w:t>
      </w:r>
      <w:r>
        <w:rPr>
          <w:spacing w:val="1"/>
          <w:vertAlign w:val="baseline"/>
        </w:rPr>
        <w:t> </w:t>
      </w:r>
      <w:r>
        <w:rPr>
          <w:vertAlign w:val="baseline"/>
        </w:rPr>
        <w:t>seminars,</w:t>
      </w:r>
      <w:r>
        <w:rPr>
          <w:spacing w:val="1"/>
          <w:vertAlign w:val="baseline"/>
        </w:rPr>
        <w:t> </w:t>
      </w:r>
      <w:r>
        <w:rPr>
          <w:vertAlign w:val="baseline"/>
        </w:rPr>
        <w:t>workshops,</w:t>
      </w:r>
      <w:r>
        <w:rPr>
          <w:spacing w:val="1"/>
          <w:vertAlign w:val="baseline"/>
        </w:rPr>
        <w:t> </w:t>
      </w:r>
      <w:r>
        <w:rPr>
          <w:vertAlign w:val="baseline"/>
        </w:rPr>
        <w:t>rallies,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media. It also includes interactive sessions with relevant stakeholders; publications aimed at</w:t>
      </w:r>
      <w:r>
        <w:rPr>
          <w:spacing w:val="1"/>
          <w:vertAlign w:val="baseline"/>
        </w:rPr>
        <w:t> </w:t>
      </w:r>
      <w:r>
        <w:rPr>
          <w:vertAlign w:val="baseline"/>
        </w:rPr>
        <w:t>disseminating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issues;</w:t>
      </w:r>
      <w:r>
        <w:rPr>
          <w:spacing w:val="1"/>
          <w:vertAlign w:val="baseline"/>
        </w:rPr>
        <w:t> </w:t>
      </w:r>
      <w:r>
        <w:rPr>
          <w:vertAlign w:val="baseline"/>
        </w:rPr>
        <w:t>collaboration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nongovernmental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(NGOs)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(CBOs)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raise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 attendance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 at public hearings on 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-4"/>
          <w:vertAlign w:val="baseline"/>
        </w:rPr>
        <w:t> </w:t>
      </w:r>
      <w:r>
        <w:rPr>
          <w:vertAlign w:val="baseline"/>
        </w:rPr>
        <w:t>human 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also includes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publication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research works.</w:t>
      </w:r>
    </w:p>
    <w:p>
      <w:pPr>
        <w:pStyle w:val="BodyText"/>
        <w:spacing w:line="480" w:lineRule="auto" w:before="201"/>
        <w:ind w:right="569" w:firstLine="719"/>
        <w:jc w:val="both"/>
      </w:pPr>
      <w:r>
        <w:rPr>
          <w:spacing w:val="-1"/>
          <w:w w:val="44"/>
        </w:rPr>
        <w:t>―</w:t>
      </w:r>
      <w:r>
        <w:rPr/>
        <w:t>To </w:t>
      </w:r>
      <w:r>
        <w:rPr>
          <w:spacing w:val="-8"/>
        </w:rPr>
        <w:t> </w:t>
      </w:r>
      <w:r>
        <w:rPr/>
        <w:t>p</w:t>
      </w:r>
      <w:r>
        <w:rPr>
          <w:spacing w:val="-1"/>
        </w:rPr>
        <w:t>r</w:t>
      </w:r>
      <w:r>
        <w:rPr/>
        <w:t>ote</w:t>
      </w:r>
      <w:r>
        <w:rPr>
          <w:spacing w:val="-2"/>
        </w:rPr>
        <w:t>c</w:t>
      </w:r>
      <w:r>
        <w:rPr>
          <w:w w:val="129"/>
        </w:rPr>
        <w:t>t‖</w:t>
      </w:r>
      <w:r>
        <w:rPr/>
        <w:t> </w:t>
      </w:r>
      <w:r>
        <w:rPr>
          <w:spacing w:val="-8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8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 </w:t>
      </w:r>
      <w:r>
        <w:rPr>
          <w:spacing w:val="-8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/>
        <w:t>to </w:t>
      </w:r>
      <w:r>
        <w:rPr>
          <w:spacing w:val="-7"/>
        </w:rPr>
        <w:t> </w:t>
      </w:r>
      <w:r>
        <w:rPr/>
        <w:t>k</w:t>
      </w:r>
      <w:r>
        <w:rPr>
          <w:spacing w:val="-1"/>
        </w:rPr>
        <w:t>ee</w:t>
      </w:r>
      <w:r>
        <w:rPr/>
        <w:t>p </w:t>
      </w:r>
      <w:r>
        <w:rPr>
          <w:spacing w:val="-8"/>
        </w:rPr>
        <w:t> </w:t>
      </w:r>
      <w:r>
        <w:rPr>
          <w:spacing w:val="-1"/>
        </w:rPr>
        <w:t>sa</w:t>
      </w:r>
      <w:r>
        <w:rPr>
          <w:spacing w:val="1"/>
        </w:rPr>
        <w:t>f</w:t>
      </w:r>
      <w:r>
        <w:rPr/>
        <w:t>e </w:t>
      </w:r>
      <w:r>
        <w:rPr>
          <w:spacing w:val="-9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7"/>
        </w:rPr>
        <w:t> </w:t>
      </w:r>
      <w:r>
        <w:rPr/>
        <w:t>h</w:t>
      </w:r>
      <w:r>
        <w:rPr>
          <w:spacing w:val="-1"/>
        </w:rPr>
        <w:t>a</w:t>
      </w:r>
      <w:r>
        <w:rPr/>
        <w:t>rm </w:t>
      </w:r>
      <w:r>
        <w:rPr>
          <w:spacing w:val="-8"/>
        </w:rPr>
        <w:t> </w:t>
      </w:r>
      <w:r>
        <w:rPr/>
        <w:t>or </w:t>
      </w:r>
      <w:r>
        <w:rPr>
          <w:spacing w:val="-9"/>
        </w:rPr>
        <w:t> </w:t>
      </w:r>
      <w:r>
        <w:rPr/>
        <w:t>inju</w:t>
      </w:r>
      <w:r>
        <w:rPr>
          <w:spacing w:val="1"/>
        </w:rPr>
        <w:t>r</w:t>
      </w:r>
      <w:r>
        <w:rPr>
          <w:spacing w:val="-5"/>
        </w:rPr>
        <w:t>y</w:t>
      </w:r>
      <w:r>
        <w:rPr>
          <w:w w:val="130"/>
        </w:rPr>
        <w:t>.</w:t>
      </w:r>
      <w:r>
        <w:rPr>
          <w:spacing w:val="7"/>
          <w:w w:val="130"/>
        </w:rPr>
        <w:t>‖</w:t>
      </w:r>
      <w:r>
        <w:rPr>
          <w:w w:val="101"/>
          <w:vertAlign w:val="superscript"/>
        </w:rPr>
        <w:t>6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vertAlign w:val="baseline"/>
        </w:rPr>
        <w:t>The </w:t>
      </w:r>
      <w:r>
        <w:rPr>
          <w:spacing w:val="-9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ime </w:t>
      </w:r>
      <w:r>
        <w:rPr>
          <w:vertAlign w:val="baseline"/>
        </w:rPr>
        <w:t>responsibility to promote and protect human rights lies with the state. According to Brand,</w:t>
      </w:r>
      <w:r>
        <w:rPr>
          <w:vertAlign w:val="superscript"/>
        </w:rPr>
        <w:t>7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duty to protect requires the state to protect existing enjoyment of rights, and the capacity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to enhance their enjoyment of rights or newly to gain access to the enjoyment of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third party interference. Thus the obligation of a state to protect human rights 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to protect individuals and groups against human rights abuses and to prevent others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spacing w:line="480" w:lineRule="auto" w:before="200"/>
        <w:ind w:right="576" w:firstLine="719"/>
        <w:jc w:val="both"/>
      </w:pPr>
      <w:r>
        <w:rPr/>
        <w:t>Protection of the right to a healthy environment includes but is not limited to the</w:t>
      </w:r>
      <w:r>
        <w:rPr>
          <w:spacing w:val="1"/>
        </w:rPr>
        <w:t> </w:t>
      </w:r>
      <w:r>
        <w:rPr/>
        <w:t>development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protective</w:t>
      </w:r>
      <w:r>
        <w:rPr>
          <w:spacing w:val="29"/>
        </w:rPr>
        <w:t> </w:t>
      </w:r>
      <w:r>
        <w:rPr/>
        <w:t>laws,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establishment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mechanisms</w:t>
      </w:r>
      <w:r>
        <w:rPr>
          <w:spacing w:val="30"/>
        </w:rPr>
        <w:t> </w:t>
      </w:r>
      <w:r>
        <w:rPr/>
        <w:t>to</w:t>
      </w:r>
      <w:r>
        <w:rPr>
          <w:spacing w:val="28"/>
        </w:rPr>
        <w:t> </w:t>
      </w:r>
      <w:r>
        <w:rPr/>
        <w:t>implement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enforce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includes</w:t>
      </w:r>
      <w:r>
        <w:rPr>
          <w:spacing w:val="-57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complaint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violations.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professionally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and/or</w:t>
      </w:r>
      <w:r>
        <w:rPr>
          <w:spacing w:val="60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assistance.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state</w:t>
      </w:r>
      <w:r>
        <w:rPr>
          <w:spacing w:val="19"/>
        </w:rPr>
        <w:t> </w:t>
      </w:r>
      <w:r>
        <w:rPr/>
        <w:t>must,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instance,</w:t>
      </w:r>
      <w:r>
        <w:rPr>
          <w:spacing w:val="20"/>
        </w:rPr>
        <w:t> </w:t>
      </w:r>
      <w:r>
        <w:rPr/>
        <w:t>regulate</w:t>
      </w:r>
      <w:r>
        <w:rPr>
          <w:spacing w:val="19"/>
        </w:rPr>
        <w:t> </w:t>
      </w:r>
      <w:r>
        <w:rPr/>
        <w:t>industry</w:t>
      </w:r>
      <w:r>
        <w:rPr>
          <w:spacing w:val="15"/>
        </w:rPr>
        <w:t> </w:t>
      </w:r>
      <w:r>
        <w:rPr/>
        <w:t>and</w:t>
      </w:r>
      <w:r>
        <w:rPr>
          <w:spacing w:val="20"/>
        </w:rPr>
        <w:t> </w:t>
      </w:r>
      <w:r>
        <w:rPr/>
        <w:t>mining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guard</w:t>
      </w:r>
      <w:r>
        <w:rPr>
          <w:spacing w:val="19"/>
        </w:rPr>
        <w:t> </w:t>
      </w:r>
      <w:r>
        <w:rPr/>
        <w:t>against</w:t>
      </w:r>
    </w:p>
    <w:p>
      <w:pPr>
        <w:pStyle w:val="BodyText"/>
        <w:spacing w:before="5"/>
        <w:ind w:left="0"/>
        <w:rPr>
          <w:sz w:val="13"/>
        </w:rPr>
      </w:pPr>
      <w:r>
        <w:rPr/>
        <w:pict>
          <v:rect style="position:absolute;margin-left:72.024002pt;margin-top:9.689249pt;width:144.020pt;height:.71997pt;mso-position-horizontal-relative:page;mso-position-vertical-relative:paragraph;z-index:-15609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z w:val="20"/>
          <w:vertAlign w:val="baseline"/>
        </w:rPr>
        <w:t>For example, the National Human Rights Commissions’ </w:t>
      </w:r>
      <w:r>
        <w:rPr>
          <w:rFonts w:ascii="Calibri" w:hAnsi="Calibri"/>
          <w:i/>
          <w:sz w:val="20"/>
          <w:vertAlign w:val="baseline"/>
        </w:rPr>
        <w:t>National Action Plan for the Promotion and Protection of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Human Rights; Principles relating to the Status of National Institutions (The Paris Principles), </w:t>
      </w:r>
      <w:r>
        <w:rPr>
          <w:rFonts w:ascii="Calibri" w:hAnsi="Calibri"/>
          <w:sz w:val="20"/>
          <w:vertAlign w:val="baseline"/>
        </w:rPr>
        <w:t>adopted by General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Assembly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resolution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48/134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December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1993;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Declaration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Right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Responsibility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Individuals, Groups and Organs of Society to Promote and Protect Universally Recognized Human Rights and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Fundamental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Freedoms</w:t>
      </w:r>
      <w:r>
        <w:rPr>
          <w:rFonts w:ascii="Calibri" w:hAnsi="Calibri"/>
          <w:sz w:val="20"/>
          <w:vertAlign w:val="baseline"/>
        </w:rPr>
        <w:t>, adopted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 General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Assembly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resolution 53/144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 December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1998.</w:t>
      </w:r>
    </w:p>
    <w:p>
      <w:pPr>
        <w:spacing w:line="243" w:lineRule="exact"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"/>
          <w:sz w:val="20"/>
          <w:vertAlign w:val="baseline"/>
        </w:rPr>
        <w:t> </w:t>
      </w:r>
      <w:hyperlink r:id="rId101">
        <w:r>
          <w:rPr>
            <w:rFonts w:ascii="Calibri"/>
            <w:color w:val="0000FF"/>
            <w:sz w:val="20"/>
            <w:u w:val="single" w:color="0000FF"/>
            <w:vertAlign w:val="baseline"/>
          </w:rPr>
          <w:t>www.oxforddictionaries.com/definition/english/protection.</w:t>
        </w:r>
        <w:r>
          <w:rPr>
            <w:rFonts w:ascii="Calibri"/>
            <w:color w:val="0000FF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Last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2016.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Brand, D. (2005).Introduction to Socio-economic Rights in the South African Constitution. In: Brand, D.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Heyns,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(eds.).</w:t>
      </w:r>
      <w:r>
        <w:rPr>
          <w:rFonts w:ascii="Calibri"/>
          <w:i/>
          <w:sz w:val="20"/>
          <w:vertAlign w:val="baseline"/>
        </w:rPr>
        <w:t>Socio-economic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Rights.University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Pretoria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7"/>
        <w:jc w:val="both"/>
      </w:pPr>
      <w:r>
        <w:rPr/>
        <w:t>environmental degradation occasioned by the conduct of industrial and mining operations and</w:t>
      </w:r>
      <w:r>
        <w:rPr>
          <w:spacing w:val="1"/>
        </w:rPr>
        <w:t> </w:t>
      </w:r>
      <w:r>
        <w:rPr/>
        <w:t>in order to protect the health and well-being of citizens who are adversely affected thereby. It</w:t>
      </w:r>
      <w:r>
        <w:rPr>
          <w:spacing w:val="1"/>
        </w:rPr>
        <w:t> </w:t>
      </w:r>
      <w:r>
        <w:rPr/>
        <w:t>also includes the provision of effective legal remedies where such environmental degradation</w:t>
      </w:r>
      <w:r>
        <w:rPr>
          <w:spacing w:val="1"/>
        </w:rPr>
        <w:t> </w:t>
      </w:r>
      <w:r>
        <w:rPr/>
        <w:t>occurs.</w:t>
      </w:r>
    </w:p>
    <w:p>
      <w:pPr>
        <w:pStyle w:val="BodyText"/>
        <w:spacing w:line="480" w:lineRule="auto" w:before="200"/>
        <w:ind w:right="573" w:firstLine="719"/>
        <w:jc w:val="both"/>
      </w:pPr>
      <w:r>
        <w:rPr/>
        <w:t>While the primary responsibility of promoting and protecting human rights lies with the</w:t>
      </w:r>
      <w:r>
        <w:rPr>
          <w:spacing w:val="-57"/>
        </w:rPr>
        <w:t> </w:t>
      </w:r>
      <w:r>
        <w:rPr/>
        <w:t>state, the right and responsibility of individuals, groups and organs of society to promote and</w:t>
      </w:r>
      <w:r>
        <w:rPr>
          <w:spacing w:val="1"/>
        </w:rPr>
        <w:t> </w:t>
      </w:r>
      <w:r>
        <w:rPr/>
        <w:t>protect human rights is also internationally recognised.</w:t>
      </w:r>
      <w:r>
        <w:rPr>
          <w:vertAlign w:val="superscript"/>
        </w:rPr>
        <w:t>8</w:t>
      </w:r>
      <w:r>
        <w:rPr>
          <w:vertAlign w:val="baseline"/>
        </w:rPr>
        <w:t> This means that the efforts of the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in protecting human rights should necessarily be complemented by the efforts of citizens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groups.</w:t>
      </w:r>
    </w:p>
    <w:p>
      <w:pPr>
        <w:pStyle w:val="BodyText"/>
        <w:spacing w:line="480" w:lineRule="auto" w:before="200"/>
        <w:ind w:right="570" w:firstLine="719"/>
        <w:jc w:val="both"/>
      </w:pPr>
      <w:r>
        <w:rPr/>
        <w:t>Although the chapter is concerned primarily with the domestic level, developments at</w:t>
      </w:r>
      <w:r>
        <w:rPr>
          <w:spacing w:val="1"/>
        </w:rPr>
        <w:t> </w:t>
      </w:r>
      <w:r>
        <w:rPr/>
        <w:t>the regional and global levels have an impact on what is happening at the domestic level. For</w:t>
      </w:r>
      <w:r>
        <w:rPr>
          <w:spacing w:val="1"/>
        </w:rPr>
        <w:t> </w:t>
      </w:r>
      <w:r>
        <w:rPr/>
        <w:t>example, following the decision of the African Commission on Human and Peoples‘ Rights in</w:t>
      </w:r>
      <w:r>
        <w:rPr>
          <w:spacing w:val="1"/>
        </w:rPr>
        <w:t> </w:t>
      </w:r>
      <w:r>
        <w:rPr>
          <w:i/>
        </w:rPr>
        <w:t>Social and Economic Rights Action Centre (SERAC) and Centre for Economic and Social</w:t>
      </w:r>
      <w:r>
        <w:rPr>
          <w:i/>
          <w:spacing w:val="1"/>
        </w:rPr>
        <w:t> </w:t>
      </w:r>
      <w:r>
        <w:rPr>
          <w:i/>
        </w:rPr>
        <w:t>Rights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Nigeria</w:t>
      </w:r>
      <w:r>
        <w:rPr>
          <w:i/>
          <w:spacing w:val="1"/>
        </w:rPr>
        <w:t> </w:t>
      </w:r>
      <w:r>
        <w:rPr>
          <w:i/>
        </w:rPr>
        <w:t>(SERAC</w:t>
      </w:r>
      <w:r>
        <w:rPr>
          <w:i/>
          <w:spacing w:val="1"/>
        </w:rPr>
        <w:t> </w:t>
      </w:r>
      <w:r>
        <w:rPr>
          <w:i/>
        </w:rPr>
        <w:t>communication)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follow-up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Commission, the Federal Government of Nigeria commissioned a study on oil pollution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Ogoniland</w:t>
      </w:r>
      <w:r>
        <w:rPr>
          <w:spacing w:val="21"/>
          <w:vertAlign w:val="baseline"/>
        </w:rPr>
        <w:t> </w:t>
      </w:r>
      <w:r>
        <w:rPr>
          <w:vertAlign w:val="baseline"/>
        </w:rPr>
        <w:t>by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24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23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22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21"/>
          <w:vertAlign w:val="baseline"/>
        </w:rPr>
        <w:t> </w:t>
      </w:r>
      <w:r>
        <w:rPr>
          <w:vertAlign w:val="baseline"/>
        </w:rPr>
        <w:t>(UNEP).</w:t>
      </w:r>
      <w:r>
        <w:rPr>
          <w:spacing w:val="25"/>
          <w:vertAlign w:val="baseline"/>
        </w:rPr>
        <w:t> </w:t>
      </w:r>
      <w:r>
        <w:rPr>
          <w:vertAlign w:val="baseline"/>
        </w:rPr>
        <w:t>It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this</w:t>
      </w:r>
      <w:r>
        <w:rPr>
          <w:spacing w:val="23"/>
          <w:vertAlign w:val="baseline"/>
        </w:rPr>
        <w:t> </w:t>
      </w:r>
      <w:r>
        <w:rPr>
          <w:vertAlign w:val="baseline"/>
        </w:rPr>
        <w:t>reason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researcher includes the contributions of relevant regional and international bodies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chapter.</w:t>
      </w:r>
    </w:p>
    <w:p>
      <w:pPr>
        <w:pStyle w:val="Heading1"/>
        <w:numPr>
          <w:ilvl w:val="1"/>
          <w:numId w:val="29"/>
        </w:numPr>
        <w:tabs>
          <w:tab w:pos="821" w:val="left" w:leader="none"/>
        </w:tabs>
        <w:spacing w:line="240" w:lineRule="auto" w:before="210" w:after="0"/>
        <w:ind w:left="820" w:right="0" w:hanging="361"/>
        <w:jc w:val="both"/>
      </w:pPr>
      <w:bookmarkStart w:name="_TOC_250010" w:id="21"/>
      <w:r>
        <w:rPr/>
        <w:t>International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Regional</w:t>
      </w:r>
      <w:r>
        <w:rPr>
          <w:spacing w:val="-1"/>
        </w:rPr>
        <w:t> </w:t>
      </w:r>
      <w:bookmarkEnd w:id="21"/>
      <w:r>
        <w:rPr/>
        <w:t>Bodies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numPr>
          <w:ilvl w:val="2"/>
          <w:numId w:val="29"/>
        </w:numPr>
        <w:tabs>
          <w:tab w:pos="1001" w:val="left" w:leader="none"/>
        </w:tabs>
        <w:spacing w:line="240" w:lineRule="auto" w:before="177" w:after="0"/>
        <w:ind w:left="1000" w:right="0" w:hanging="541"/>
        <w:jc w:val="both"/>
      </w:pPr>
      <w:bookmarkStart w:name="_TOC_250009" w:id="22"/>
      <w:r>
        <w:rPr/>
        <w:t>The</w:t>
      </w:r>
      <w:r>
        <w:rPr>
          <w:spacing w:val="-4"/>
        </w:rPr>
        <w:t> </w:t>
      </w:r>
      <w:r>
        <w:rPr/>
        <w:t>African</w:t>
      </w:r>
      <w:r>
        <w:rPr>
          <w:spacing w:val="-2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Human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Peoples’</w:t>
      </w:r>
      <w:r>
        <w:rPr>
          <w:spacing w:val="-1"/>
        </w:rPr>
        <w:t> </w:t>
      </w:r>
      <w:bookmarkEnd w:id="22"/>
      <w:r>
        <w:rPr/>
        <w:t>Rights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 w:after="18"/>
        <w:ind w:right="57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Peoples‘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Commission),</w:t>
      </w:r>
      <w:r>
        <w:rPr>
          <w:spacing w:val="1"/>
        </w:rPr>
        <w:t> </w:t>
      </w:r>
      <w:r>
        <w:rPr/>
        <w:t>established</w:t>
      </w:r>
      <w:r>
        <w:rPr>
          <w:spacing w:val="37"/>
        </w:rPr>
        <w:t> </w:t>
      </w:r>
      <w:r>
        <w:rPr/>
        <w:t>in</w:t>
      </w:r>
      <w:r>
        <w:rPr>
          <w:spacing w:val="39"/>
        </w:rPr>
        <w:t> </w:t>
      </w:r>
      <w:r>
        <w:rPr/>
        <w:t>1987,</w:t>
      </w:r>
      <w:r>
        <w:rPr>
          <w:spacing w:val="38"/>
        </w:rPr>
        <w:t> </w:t>
      </w:r>
      <w:r>
        <w:rPr/>
        <w:t>is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quasi-judicial</w:t>
      </w:r>
      <w:r>
        <w:rPr>
          <w:spacing w:val="39"/>
        </w:rPr>
        <w:t> </w:t>
      </w:r>
      <w:r>
        <w:rPr/>
        <w:t>body</w:t>
      </w:r>
      <w:r>
        <w:rPr>
          <w:spacing w:val="34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treaty-monitoring</w:t>
      </w:r>
      <w:r>
        <w:rPr>
          <w:spacing w:val="35"/>
        </w:rPr>
        <w:t> </w:t>
      </w:r>
      <w:r>
        <w:rPr/>
        <w:t>body</w:t>
      </w:r>
      <w:r>
        <w:rPr>
          <w:spacing w:val="34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African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460" w:right="57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i/>
          <w:sz w:val="20"/>
          <w:vertAlign w:val="baseline"/>
        </w:rPr>
        <w:t>Declaration on the Right and Responsibility of Individuals, Groups and Organs of Society to Promote and Protect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Universally Recognized Human Rights and Fundamental Freedoms</w:t>
      </w:r>
      <w:r>
        <w:rPr>
          <w:rFonts w:ascii="Calibri"/>
          <w:sz w:val="20"/>
          <w:vertAlign w:val="baseline"/>
        </w:rPr>
        <w:t>, adopted by General Assembly resolution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53/144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 December 1998.</w:t>
      </w:r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z w:val="20"/>
          <w:vertAlign w:val="baseline"/>
        </w:rPr>
        <w:t>Communication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155/96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(2001).See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3.2.2.</w:t>
      </w:r>
    </w:p>
    <w:p>
      <w:pPr>
        <w:spacing w:after="0" w:line="244" w:lineRule="exact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2"/>
        <w:jc w:val="both"/>
      </w:pPr>
      <w:r>
        <w:rPr/>
        <w:t>Charter on Human and Peoples‘ Rights (the African Charter). The Commission is comprised of</w:t>
      </w:r>
      <w:r>
        <w:rPr>
          <w:spacing w:val="-57"/>
        </w:rPr>
        <w:t> </w:t>
      </w:r>
      <w:r>
        <w:rPr/>
        <w:t>eleven members elected by the African Union Assembly of Heads of State and Government</w:t>
      </w:r>
      <w:r>
        <w:rPr>
          <w:spacing w:val="1"/>
        </w:rPr>
        <w:t> </w:t>
      </w:r>
      <w:r>
        <w:rPr/>
        <w:t>(AU Assembly) and it has its Secretariat in Banjul, the Gambia.</w:t>
      </w:r>
      <w:r>
        <w:rPr>
          <w:vertAlign w:val="superscript"/>
        </w:rPr>
        <w:t>10</w:t>
      </w:r>
      <w:r>
        <w:rPr>
          <w:vertAlign w:val="baseline"/>
        </w:rPr>
        <w:t>The Commission meets twice</w:t>
      </w:r>
      <w:r>
        <w:rPr>
          <w:spacing w:val="-57"/>
          <w:vertAlign w:val="baseline"/>
        </w:rPr>
        <w:t> </w:t>
      </w:r>
      <w:r>
        <w:rPr>
          <w:vertAlign w:val="baseline"/>
        </w:rPr>
        <w:t>a year in two week sessions at which civil society organisations can participate and make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statements. At the conclusion of a session the Commission adopts an Activity Report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next African Union (AU) Summit.</w:t>
      </w:r>
      <w:r>
        <w:rPr>
          <w:vertAlign w:val="superscript"/>
        </w:rPr>
        <w:t>11</w:t>
      </w:r>
    </w:p>
    <w:p>
      <w:pPr>
        <w:pStyle w:val="BodyText"/>
        <w:spacing w:line="480" w:lineRule="auto" w:before="201"/>
        <w:ind w:right="575" w:firstLine="719"/>
        <w:jc w:val="both"/>
      </w:pPr>
      <w:r>
        <w:rPr/>
        <w:t>The Commission</w:t>
      </w:r>
      <w:r>
        <w:rPr>
          <w:spacing w:val="1"/>
        </w:rPr>
        <w:t> </w:t>
      </w:r>
      <w:r>
        <w:rPr/>
        <w:t>has three major functions,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the promotion</w:t>
      </w:r>
      <w:r>
        <w:rPr>
          <w:spacing w:val="1"/>
        </w:rPr>
        <w:t> </w:t>
      </w:r>
      <w:r>
        <w:rPr/>
        <w:t>of human and</w:t>
      </w:r>
      <w:r>
        <w:rPr>
          <w:spacing w:val="1"/>
        </w:rPr>
        <w:t> </w:t>
      </w:r>
      <w:r>
        <w:rPr/>
        <w:t>peoples‘ rights, the protection of human and peoples‘ rights, and the interpretation of the</w:t>
      </w:r>
      <w:r>
        <w:rPr>
          <w:spacing w:val="1"/>
        </w:rPr>
        <w:t> </w:t>
      </w:r>
      <w:r>
        <w:rPr/>
        <w:t>provisions of the African Charter. The Commission shall also carry out any other task assigned</w:t>
      </w:r>
      <w:r>
        <w:rPr>
          <w:spacing w:val="-57"/>
        </w:rPr>
        <w:t> </w:t>
      </w:r>
      <w:r>
        <w:rPr/>
        <w:t>to it by the AU Assembly.</w:t>
      </w:r>
      <w:r>
        <w:rPr>
          <w:vertAlign w:val="superscript"/>
        </w:rPr>
        <w:t>12</w:t>
      </w:r>
      <w:r>
        <w:rPr>
          <w:vertAlign w:val="baseline"/>
        </w:rPr>
        <w:t> Inasmuch as the rights guaranteed by the African Charter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 to a satisfactory environment, the Commission has an important role to play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protection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environmental right.</w:t>
      </w:r>
    </w:p>
    <w:p>
      <w:pPr>
        <w:pStyle w:val="BodyText"/>
        <w:spacing w:line="480" w:lineRule="auto" w:before="200"/>
        <w:ind w:right="569" w:firstLine="719"/>
        <w:jc w:val="both"/>
      </w:pPr>
      <w:r>
        <w:rPr/>
        <w:t>The</w:t>
      </w:r>
      <w:r>
        <w:rPr>
          <w:spacing w:val="16"/>
        </w:rPr>
        <w:t> </w:t>
      </w:r>
      <w:r>
        <w:rPr/>
        <w:t>Commission‘s</w:t>
      </w:r>
      <w:r>
        <w:rPr>
          <w:spacing w:val="18"/>
        </w:rPr>
        <w:t> </w:t>
      </w:r>
      <w:r>
        <w:rPr/>
        <w:t>promotional</w:t>
      </w:r>
      <w:r>
        <w:rPr>
          <w:spacing w:val="19"/>
        </w:rPr>
        <w:t> </w:t>
      </w:r>
      <w:r>
        <w:rPr/>
        <w:t>functions</w:t>
      </w:r>
      <w:r>
        <w:rPr>
          <w:spacing w:val="18"/>
        </w:rPr>
        <w:t> </w:t>
      </w:r>
      <w:r>
        <w:rPr/>
        <w:t>include: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conduct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field</w:t>
      </w:r>
      <w:r>
        <w:rPr>
          <w:spacing w:val="-58"/>
        </w:rPr>
        <w:t> </w:t>
      </w:r>
      <w:r>
        <w:rPr/>
        <w:t>of human rights, organization of seminars, symposia and conferences and dissemination of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institutions, the formulation of principles to solve legal problems relating to human rights and</w:t>
      </w:r>
      <w:r>
        <w:rPr>
          <w:spacing w:val="1"/>
        </w:rPr>
        <w:t> </w:t>
      </w:r>
      <w:r>
        <w:rPr/>
        <w:t>cooperation with African and international human rights institutions.</w:t>
      </w:r>
      <w:r>
        <w:rPr>
          <w:vertAlign w:val="superscript"/>
        </w:rPr>
        <w:t>13</w:t>
      </w:r>
      <w:r>
        <w:rPr>
          <w:vertAlign w:val="baseline"/>
        </w:rPr>
        <w:t> This implies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is to cooperate and collaborate with bodies like Office of the High Commissioner</w:t>
      </w:r>
      <w:r>
        <w:rPr>
          <w:spacing w:val="1"/>
          <w:vertAlign w:val="baseline"/>
        </w:rPr>
        <w:t> </w:t>
      </w:r>
      <w:r>
        <w:rPr>
          <w:vertAlign w:val="baseline"/>
        </w:rPr>
        <w:t>of Human Rights, National Human Rights Commissions, and NGOs that are in the forefront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59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59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in</w:t>
      </w:r>
      <w:r>
        <w:rPr>
          <w:spacing w:val="58"/>
          <w:vertAlign w:val="baseline"/>
        </w:rPr>
        <w:t> </w:t>
      </w:r>
      <w:r>
        <w:rPr>
          <w:vertAlign w:val="baseline"/>
        </w:rPr>
        <w:t>this</w:t>
      </w:r>
      <w:r>
        <w:rPr>
          <w:spacing w:val="59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59"/>
          <w:vertAlign w:val="baseline"/>
        </w:rPr>
        <w:t> </w:t>
      </w:r>
      <w:r>
        <w:rPr>
          <w:vertAlign w:val="baseline"/>
        </w:rPr>
        <w:t>that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59"/>
          <w:vertAlign w:val="baseline"/>
        </w:rPr>
        <w:t> </w:t>
      </w:r>
      <w:r>
        <w:rPr>
          <w:vertAlign w:val="baseline"/>
        </w:rPr>
        <w:t>confers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5"/>
        </w:rPr>
      </w:pPr>
      <w:r>
        <w:rPr/>
        <w:pict>
          <v:rect style="position:absolute;margin-left:72.024002pt;margin-top:16.411787pt;width:144.020pt;height:.71997pt;mso-position-horizontal-relative:page;mso-position-vertical-relative:paragraph;z-index:-15608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z w:val="20"/>
          <w:vertAlign w:val="baseline"/>
        </w:rPr>
        <w:t>Articles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31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33,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Charter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Peoples’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Rights.</w:t>
      </w:r>
    </w:p>
    <w:p>
      <w:pPr>
        <w:spacing w:before="1"/>
        <w:ind w:left="460" w:right="84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z w:val="20"/>
          <w:vertAlign w:val="baseline"/>
        </w:rPr>
        <w:t>Killander,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(2010).African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Theory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Practice.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Joseph,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McBeth,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(eds.).</w:t>
      </w:r>
      <w:r>
        <w:rPr>
          <w:rFonts w:ascii="Calibri"/>
          <w:i/>
          <w:sz w:val="20"/>
          <w:vertAlign w:val="baseline"/>
        </w:rPr>
        <w:t>Research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Handbook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Law.</w:t>
      </w:r>
      <w:r>
        <w:rPr>
          <w:rFonts w:ascii="Calibri"/>
          <w:sz w:val="20"/>
          <w:vertAlign w:val="baseline"/>
        </w:rPr>
        <w:t>Edward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Elgar,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Cheltenham,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UK,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388-413.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Charter,.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5"/>
        <w:jc w:val="both"/>
      </w:pPr>
      <w:r>
        <w:rPr/>
        <w:t>observer status on human rights NGOs, thereby allowing their representatives to participate in</w:t>
      </w:r>
      <w:r>
        <w:rPr>
          <w:spacing w:val="1"/>
        </w:rPr>
        <w:t> </w:t>
      </w:r>
      <w:r>
        <w:rPr/>
        <w:t>the public sessions of the</w:t>
      </w:r>
      <w:r>
        <w:rPr>
          <w:spacing w:val="-1"/>
        </w:rPr>
        <w:t> </w:t>
      </w:r>
      <w:r>
        <w:rPr/>
        <w:t>Commission.</w:t>
      </w:r>
      <w:r>
        <w:rPr>
          <w:vertAlign w:val="superscript"/>
        </w:rPr>
        <w:t>14</w:t>
      </w:r>
    </w:p>
    <w:p>
      <w:pPr>
        <w:pStyle w:val="BodyText"/>
        <w:spacing w:line="480" w:lineRule="auto" w:before="194"/>
        <w:ind w:right="571" w:firstLine="719"/>
        <w:jc w:val="both"/>
      </w:pPr>
      <w:r>
        <w:rPr/>
        <w:t>The protective function of the Commission is not as clearly defined as the promotional</w:t>
      </w:r>
      <w:r>
        <w:rPr>
          <w:spacing w:val="1"/>
        </w:rPr>
        <w:t> </w:t>
      </w:r>
      <w:r>
        <w:rPr/>
        <w:t>fun</w:t>
      </w:r>
      <w:r>
        <w:rPr>
          <w:spacing w:val="-2"/>
        </w:rPr>
        <w:t>c</w:t>
      </w:r>
      <w:r>
        <w:rPr/>
        <w:t>tion. </w:t>
      </w:r>
      <w:r>
        <w:rPr>
          <w:spacing w:val="-27"/>
        </w:rPr>
        <w:t> </w:t>
      </w:r>
      <w:r>
        <w:rPr>
          <w:spacing w:val="-1"/>
        </w:rPr>
        <w:t>A</w:t>
      </w:r>
      <w:r>
        <w:rPr>
          <w:spacing w:val="-2"/>
        </w:rPr>
        <w:t>r</w:t>
      </w:r>
      <w:r>
        <w:rPr/>
        <w:t>ti</w:t>
      </w:r>
      <w:r>
        <w:rPr>
          <w:spacing w:val="-1"/>
        </w:rPr>
        <w:t>c</w:t>
      </w:r>
      <w:r>
        <w:rPr/>
        <w:t>le </w:t>
      </w:r>
      <w:r>
        <w:rPr>
          <w:spacing w:val="-28"/>
        </w:rPr>
        <w:t> </w:t>
      </w:r>
      <w:r>
        <w:rPr/>
        <w:t>45(</w:t>
      </w:r>
      <w:r>
        <w:rPr>
          <w:spacing w:val="1"/>
        </w:rPr>
        <w:t>2</w:t>
      </w:r>
      <w:r>
        <w:rPr/>
        <w:t>) </w:t>
      </w:r>
      <w:r>
        <w:rPr>
          <w:spacing w:val="-28"/>
        </w:rPr>
        <w:t> </w:t>
      </w:r>
      <w:r>
        <w:rPr>
          <w:spacing w:val="2"/>
        </w:rPr>
        <w:t>p</w:t>
      </w:r>
      <w:r>
        <w:rPr/>
        <w:t>rovid</w:t>
      </w:r>
      <w:r>
        <w:rPr>
          <w:spacing w:val="-2"/>
        </w:rPr>
        <w:t>e</w:t>
      </w:r>
      <w:r>
        <w:rPr/>
        <w:t>s </w:t>
      </w:r>
      <w:r>
        <w:rPr>
          <w:spacing w:val="-27"/>
        </w:rPr>
        <w:t> </w:t>
      </w:r>
      <w:r>
        <w:rPr/>
        <w:t>that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/>
        <w:t>Commission </w:t>
      </w:r>
      <w:r>
        <w:rPr>
          <w:spacing w:val="-27"/>
        </w:rPr>
        <w:t> </w:t>
      </w:r>
      <w:r>
        <w:rPr>
          <w:spacing w:val="-1"/>
        </w:rPr>
        <w:t>shal</w:t>
      </w:r>
      <w:r>
        <w:rPr/>
        <w:t>l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nsure </w:t>
      </w:r>
      <w:r>
        <w:rPr>
          <w:spacing w:val="-29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2"/>
        </w:rPr>
        <w:t>p</w:t>
      </w:r>
      <w:r>
        <w:rPr>
          <w:spacing w:val="1"/>
        </w:rPr>
        <w:t>r</w:t>
      </w:r>
      <w:r>
        <w:rPr/>
        <w:t>ote</w:t>
      </w:r>
      <w:r>
        <w:rPr>
          <w:spacing w:val="-2"/>
        </w:rPr>
        <w:t>c</w:t>
      </w:r>
      <w:r>
        <w:rPr/>
        <w:t>tion </w:t>
      </w:r>
      <w:r>
        <w:rPr>
          <w:spacing w:val="-21"/>
        </w:rPr>
        <w:t> </w:t>
      </w:r>
      <w:r>
        <w:rPr/>
        <w:t>of </w:t>
      </w:r>
      <w:r>
        <w:rPr>
          <w:spacing w:val="-28"/>
        </w:rPr>
        <w:t> </w:t>
      </w:r>
      <w:r>
        <w:rPr/>
        <w:t>human and peoples‘ rights under conditions laid down by the present Charter‖. The manner in which</w:t>
      </w:r>
      <w:r>
        <w:rPr>
          <w:spacing w:val="1"/>
        </w:rPr>
        <w:t> </w:t>
      </w:r>
      <w:r>
        <w:rPr/>
        <w:t>the Commission is to fulfil its protective function may therefore be deduced by reference 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Commission. The Commission protects human rights mainly by examining state reports, by</w:t>
      </w:r>
      <w:r>
        <w:rPr>
          <w:spacing w:val="1"/>
        </w:rPr>
        <w:t> </w:t>
      </w:r>
      <w:r>
        <w:rPr/>
        <w:t>considering communications alleging human rights violations, and by carrying out fact-finding</w:t>
      </w:r>
      <w:r>
        <w:rPr>
          <w:spacing w:val="1"/>
        </w:rPr>
        <w:t> </w:t>
      </w:r>
      <w:r>
        <w:rPr/>
        <w:t>missions</w:t>
      </w:r>
      <w:r>
        <w:rPr>
          <w:spacing w:val="49"/>
        </w:rPr>
        <w:t> </w:t>
      </w:r>
      <w:r>
        <w:rPr/>
        <w:t>on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territory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State</w:t>
      </w:r>
      <w:r>
        <w:rPr>
          <w:spacing w:val="48"/>
        </w:rPr>
        <w:t> </w:t>
      </w:r>
      <w:r>
        <w:rPr/>
        <w:t>parties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investigate</w:t>
      </w:r>
      <w:r>
        <w:rPr>
          <w:spacing w:val="51"/>
        </w:rPr>
        <w:t> </w:t>
      </w:r>
      <w:r>
        <w:rPr/>
        <w:t>allegations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massive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serious</w:t>
      </w:r>
      <w:r>
        <w:rPr>
          <w:spacing w:val="-57"/>
        </w:rPr>
        <w:t> </w:t>
      </w:r>
      <w:r>
        <w:rPr/>
        <w:t>human right violation. Each state party is required to submit every two years a report on the</w:t>
      </w:r>
      <w:r>
        <w:rPr>
          <w:spacing w:val="1"/>
        </w:rPr>
        <w:t> </w:t>
      </w:r>
      <w:r>
        <w:rPr/>
        <w:t>legislative or other measures taken, with a view to giving effect to the rights and freedoms</w:t>
      </w:r>
      <w:r>
        <w:rPr>
          <w:spacing w:val="1"/>
        </w:rPr>
        <w:t> </w:t>
      </w:r>
      <w:r>
        <w:rPr/>
        <w:t>recognized and</w:t>
      </w:r>
      <w:r>
        <w:rPr>
          <w:spacing w:val="1"/>
        </w:rPr>
        <w:t> </w:t>
      </w:r>
      <w:r>
        <w:rPr/>
        <w:t>guaranteed by</w:t>
      </w:r>
      <w:r>
        <w:rPr>
          <w:spacing w:val="-5"/>
        </w:rPr>
        <w:t> </w:t>
      </w:r>
      <w:r>
        <w:rPr/>
        <w:t>the African Charter.</w:t>
      </w:r>
      <w:r>
        <w:rPr>
          <w:vertAlign w:val="superscript"/>
        </w:rPr>
        <w:t>15</w:t>
      </w:r>
    </w:p>
    <w:p>
      <w:pPr>
        <w:pStyle w:val="BodyText"/>
        <w:spacing w:line="480" w:lineRule="auto" w:before="201"/>
        <w:ind w:right="574" w:firstLine="719"/>
        <w:jc w:val="both"/>
      </w:pPr>
      <w:r>
        <w:rPr/>
        <w:t>The Commission‘s role of considering communications (or complaints) provides the</w:t>
      </w:r>
      <w:r>
        <w:rPr>
          <w:spacing w:val="1"/>
        </w:rPr>
        <w:t> </w:t>
      </w:r>
      <w:r>
        <w:rPr/>
        <w:t>Commission with a door of opportunity to fulfil</w:t>
      </w:r>
      <w:r>
        <w:rPr>
          <w:spacing w:val="60"/>
        </w:rPr>
        <w:t> </w:t>
      </w:r>
      <w:r>
        <w:rPr/>
        <w:t>its mandate of interpreting the provisions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Charter.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serves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places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restriction on who may file a communication. This creates room for individuals, groups, or</w:t>
      </w:r>
      <w:r>
        <w:rPr>
          <w:spacing w:val="1"/>
          <w:vertAlign w:val="baseline"/>
        </w:rPr>
        <w:t> </w:t>
      </w:r>
      <w:r>
        <w:rPr>
          <w:vertAlign w:val="baseline"/>
        </w:rPr>
        <w:t>NGOs,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file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communication. However a communication can only be brought against a State entity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party</w:t>
      </w:r>
      <w:r>
        <w:rPr>
          <w:spacing w:val="-5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Charter.</w:t>
      </w:r>
      <w:r>
        <w:rPr>
          <w:vertAlign w:val="superscript"/>
        </w:rPr>
        <w:t>17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2"/>
        </w:rPr>
      </w:pPr>
      <w:r>
        <w:rPr/>
        <w:pict>
          <v:rect style="position:absolute;margin-left:72.024002pt;margin-top:15.053798pt;width:144.020pt;height:.72003pt;mso-position-horizontal-relative:page;mso-position-vertical-relative:paragraph;z-index:-15607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</w:t>
      </w:r>
      <w:r>
        <w:rPr>
          <w:rFonts w:ascii="Calibri" w:hAnsi="Calibri"/>
          <w:sz w:val="20"/>
          <w:vertAlign w:val="baseline"/>
        </w:rPr>
        <w:t>Rule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75,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Revised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Rules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Procedure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Peoples’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Rights.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z w:val="20"/>
          <w:vertAlign w:val="baseline"/>
        </w:rPr>
        <w:t>Article 62, African Charter.Killander, M., op cit., p. 406; MakauwaMutua, (1999). The African Human Rights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 Two-Legged Stool?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Quarterly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350.</w:t>
      </w:r>
    </w:p>
    <w:p>
      <w:pPr>
        <w:spacing w:before="1"/>
        <w:ind w:left="460" w:right="577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</w:t>
      </w:r>
      <w:r>
        <w:rPr>
          <w:rFonts w:ascii="Calibri" w:hAnsi="Calibri"/>
          <w:sz w:val="20"/>
          <w:vertAlign w:val="baseline"/>
        </w:rPr>
        <w:t>Article 45(3), African Charter.Ouguergouz, F. (2003).</w:t>
      </w:r>
      <w:r>
        <w:rPr>
          <w:rFonts w:ascii="Calibri" w:hAnsi="Calibri"/>
          <w:i/>
          <w:sz w:val="20"/>
          <w:vertAlign w:val="baseline"/>
        </w:rPr>
        <w:t>The African Charter on Human and Peoples’ Rights: A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Comprehensive Agenda for Human Rights.</w:t>
      </w:r>
      <w:r>
        <w:rPr>
          <w:rFonts w:ascii="Calibri" w:hAnsi="Calibri"/>
          <w:sz w:val="20"/>
          <w:vertAlign w:val="baseline"/>
        </w:rPr>
        <w:t>MartinusNijhoff, The Hague, pp. 563-564; Killander, M. op cit., pp.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388-413.</w:t>
      </w:r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z w:val="20"/>
          <w:vertAlign w:val="baseline"/>
        </w:rPr>
        <w:t>Articles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55(2), African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Charter.</w:t>
      </w:r>
    </w:p>
    <w:p>
      <w:pPr>
        <w:spacing w:after="0" w:line="244" w:lineRule="exact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2" w:firstLine="719"/>
        <w:jc w:val="both"/>
      </w:pPr>
      <w:r>
        <w:rPr/>
        <w:t>For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they must: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authors, even if they request anonymity. They must be compatible with the OAU (now AU)</w:t>
      </w:r>
      <w:r>
        <w:rPr>
          <w:spacing w:val="1"/>
        </w:rPr>
        <w:t> </w:t>
      </w:r>
      <w:r>
        <w:rPr/>
        <w:t>Charter and the African Charter. A communication should not be written in disparaging or</w:t>
      </w:r>
      <w:r>
        <w:rPr>
          <w:spacing w:val="1"/>
        </w:rPr>
        <w:t> </w:t>
      </w:r>
      <w:r>
        <w:rPr/>
        <w:t>insulting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-57"/>
        </w:rPr>
        <w:t> </w:t>
      </w:r>
      <w:r>
        <w:rPr/>
        <w:t>exclusively on media reports. Communications are sent after exhausting local remedies, if any,</w:t>
      </w:r>
      <w:r>
        <w:rPr>
          <w:spacing w:val="1"/>
        </w:rPr>
        <w:t> </w:t>
      </w:r>
      <w:r>
        <w:rPr/>
        <w:t>unless such remedies are unduly prolonged and are to be submitted within a reasonable time</w:t>
      </w:r>
      <w:r>
        <w:rPr>
          <w:spacing w:val="1"/>
        </w:rPr>
        <w:t> </w:t>
      </w:r>
      <w:r>
        <w:rPr/>
        <w:t>after local remedies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exhausted.</w:t>
      </w:r>
      <w:r>
        <w:rPr>
          <w:vertAlign w:val="superscript"/>
        </w:rPr>
        <w:t>18</w:t>
      </w:r>
      <w:r>
        <w:rPr>
          <w:vertAlign w:val="baseline"/>
        </w:rPr>
        <w:t> A Communication is to be brought 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 knowledge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 concerned in order to give the state the opportunity to defend itself. Where there is a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violation, the Commission will make recommendations to the State and the AU Assembly on</w:t>
      </w:r>
      <w:r>
        <w:rPr>
          <w:spacing w:val="1"/>
          <w:vertAlign w:val="baseline"/>
        </w:rPr>
        <w:t> </w:t>
      </w:r>
      <w:r>
        <w:rPr>
          <w:vertAlign w:val="baseline"/>
        </w:rPr>
        <w:t>what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should do including</w:t>
      </w:r>
      <w:r>
        <w:rPr>
          <w:spacing w:val="-2"/>
          <w:vertAlign w:val="baseline"/>
        </w:rPr>
        <w:t> </w:t>
      </w:r>
      <w:r>
        <w:rPr>
          <w:vertAlign w:val="baseline"/>
        </w:rPr>
        <w:t>remedies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provided.</w:t>
      </w:r>
      <w:r>
        <w:rPr>
          <w:vertAlign w:val="superscript"/>
        </w:rPr>
        <w:t>19</w:t>
      </w:r>
    </w:p>
    <w:p>
      <w:pPr>
        <w:pStyle w:val="BodyText"/>
        <w:spacing w:line="480" w:lineRule="auto" w:before="201"/>
        <w:ind w:right="568" w:firstLine="779"/>
        <w:jc w:val="both"/>
      </w:pPr>
      <w:r>
        <w:rPr/>
        <w:t>The right to environment in Article 24 of the African Charter has been considered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communication.</w:t>
      </w:r>
      <w:r>
        <w:rPr>
          <w:vertAlign w:val="superscript"/>
        </w:rPr>
        <w:t>20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Socio-Economic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Rights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Action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Centre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(SERAC) and Another vs. Nigeria (The SERAC Communication)</w:t>
      </w:r>
      <w:r>
        <w:rPr>
          <w:vertAlign w:val="superscript"/>
        </w:rPr>
        <w:t>21</w:t>
      </w:r>
      <w:r>
        <w:rPr>
          <w:vertAlign w:val="baseline"/>
        </w:rPr>
        <w:t> alleged that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 through its involvement in oil production in the Niger Delta, contributed both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gross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Ogoni</w:t>
      </w:r>
      <w:r>
        <w:rPr>
          <w:spacing w:val="61"/>
          <w:vertAlign w:val="baseline"/>
        </w:rPr>
        <w:t> </w:t>
      </w:r>
      <w:r>
        <w:rPr>
          <w:vertAlign w:val="baseline"/>
        </w:rPr>
        <w:t>people.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satisfactory environment,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health,</w:t>
      </w:r>
      <w:r>
        <w:rPr>
          <w:vertAlign w:val="superscript"/>
        </w:rPr>
        <w:t>22</w:t>
      </w:r>
      <w:r>
        <w:rPr>
          <w:vertAlign w:val="baseline"/>
        </w:rPr>
        <w:t> as well as some other rights guaranteed in the African Charter.</w:t>
      </w:r>
      <w:r>
        <w:rPr>
          <w:vertAlign w:val="superscript"/>
        </w:rPr>
        <w:t>23</w:t>
      </w:r>
      <w:r>
        <w:rPr>
          <w:vertAlign w:val="baseline"/>
        </w:rPr>
        <w:t> In its decision,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found the Nigerian Government in violation of various human rights guaranteed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37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36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right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a</w:t>
      </w:r>
      <w:r>
        <w:rPr>
          <w:spacing w:val="36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37"/>
          <w:vertAlign w:val="baseline"/>
        </w:rPr>
        <w:t> </w:t>
      </w:r>
      <w:r>
        <w:rPr>
          <w:vertAlign w:val="baseline"/>
        </w:rPr>
        <w:t>satisfactory</w:t>
      </w:r>
      <w:r>
        <w:rPr>
          <w:spacing w:val="32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right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health.</w:t>
      </w:r>
      <w:r>
        <w:rPr>
          <w:vertAlign w:val="superscript"/>
        </w:rPr>
        <w:t>24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3"/>
          <w:vertAlign w:val="baseline"/>
        </w:rPr>
        <w:t> </w:t>
      </w:r>
      <w:r>
        <w:rPr>
          <w:vertAlign w:val="baseline"/>
        </w:rPr>
        <w:t>appealed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1"/>
          <w:vertAlign w:val="baseline"/>
        </w:rPr>
        <w:t> </w:t>
      </w:r>
      <w:r>
        <w:rPr>
          <w:vertAlign w:val="baseline"/>
        </w:rPr>
        <w:t>protection</w:t>
      </w:r>
    </w:p>
    <w:p>
      <w:pPr>
        <w:pStyle w:val="BodyText"/>
        <w:spacing w:before="2"/>
        <w:ind w:left="0"/>
        <w:rPr>
          <w:sz w:val="15"/>
        </w:rPr>
      </w:pPr>
      <w:r>
        <w:rPr/>
        <w:pict>
          <v:rect style="position:absolute;margin-left:72.024002pt;margin-top:10.686905pt;width:144.020pt;height:.71997pt;mso-position-horizontal-relative:page;mso-position-vertical-relative:paragraph;z-index:-15607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z w:val="20"/>
          <w:vertAlign w:val="baseline"/>
        </w:rPr>
        <w:t>African Commission on Human and Peoples Rights (ACHPR) OAU</w:t>
      </w:r>
      <w:r>
        <w:rPr>
          <w:rFonts w:ascii="Calibri"/>
          <w:i/>
          <w:sz w:val="20"/>
          <w:vertAlign w:val="baseline"/>
        </w:rPr>
        <w:t>-OUA Information Sheet No 1: Establishment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(ACHPRSecretariat) 4. Available at </w:t>
      </w:r>
      <w:hyperlink r:id="rId102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http://www.achpr.org/english/information_sheets/ACHPR</w:t>
        </w:r>
        <w:r>
          <w:rPr>
            <w:rFonts w:ascii="Calibri"/>
            <w:sz w:val="20"/>
            <w:vertAlign w:val="baseline"/>
          </w:rPr>
          <w:t>. </w:t>
        </w:r>
      </w:hyperlink>
      <w:r>
        <w:rPr>
          <w:rFonts w:ascii="Calibri"/>
          <w:sz w:val="20"/>
          <w:vertAlign w:val="baseline"/>
        </w:rPr>
        <w:t>Last accessed 23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2016.</w:t>
      </w:r>
    </w:p>
    <w:p>
      <w:pPr>
        <w:spacing w:before="0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z w:val="20"/>
          <w:vertAlign w:val="baseline"/>
        </w:rPr>
        <w:t> The paucity of environmental rights decisions of the Commission in its over 26 years of existence stems partly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 the fact that the cases decided by the Commission depends on the admissible communications filed before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AHRLR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(ACHPR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2001).Communication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155/96.See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3.2.2.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SERAC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Communication,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1-10.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50-69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7"/>
        <w:jc w:val="both"/>
      </w:pPr>
      <w:r>
        <w:rPr/>
        <w:t>of the environment, health and livelihood of the people of Ogoniland by, inter alia, ensuring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 the human rights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including undertaking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clean-up</w:t>
      </w:r>
      <w:r>
        <w:rPr>
          <w:spacing w:val="1"/>
        </w:rPr>
        <w:t> </w:t>
      </w:r>
      <w:r>
        <w:rPr/>
        <w:t>of the lands and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damaged by oil operations; ensuring that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guaranteed through effective and independent oversight bodies for the petroleum industry; 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-5"/>
        </w:rPr>
        <w:t> </w:t>
      </w:r>
      <w:r>
        <w:rPr/>
        <w:t>and decision</w:t>
      </w:r>
      <w:r>
        <w:rPr>
          <w:spacing w:val="2"/>
        </w:rPr>
        <w:t> </w:t>
      </w:r>
      <w:r>
        <w:rPr/>
        <w:t>making</w:t>
      </w:r>
      <w:r>
        <w:rPr>
          <w:spacing w:val="-2"/>
        </w:rPr>
        <w:t> </w:t>
      </w:r>
      <w:r>
        <w:rPr/>
        <w:t>bodies to communities</w:t>
      </w:r>
      <w:r>
        <w:rPr>
          <w:spacing w:val="1"/>
        </w:rPr>
        <w:t> </w:t>
      </w:r>
      <w:r>
        <w:rPr/>
        <w:t>likely</w:t>
      </w:r>
      <w:r>
        <w:rPr>
          <w:spacing w:val="-8"/>
        </w:rPr>
        <w:t> </w:t>
      </w:r>
      <w:r>
        <w:rPr/>
        <w:t>to be</w:t>
      </w:r>
      <w:r>
        <w:rPr>
          <w:spacing w:val="-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oil operations.</w:t>
      </w:r>
    </w:p>
    <w:p>
      <w:pPr>
        <w:pStyle w:val="BodyText"/>
        <w:spacing w:line="480" w:lineRule="auto" w:before="201"/>
        <w:ind w:right="57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affirming the existence and justiciability of the right, giving clarity to the nature and content of</w:t>
      </w:r>
      <w:r>
        <w:rPr>
          <w:spacing w:val="1"/>
        </w:rPr>
        <w:t> </w:t>
      </w:r>
      <w:r>
        <w:rPr/>
        <w:t>the environmental right in the African Charter, and spelling out the obligations of state parties</w:t>
      </w:r>
      <w:r>
        <w:rPr>
          <w:spacing w:val="1"/>
        </w:rPr>
        <w:t> </w:t>
      </w:r>
      <w:r>
        <w:rPr/>
        <w:t>in respect of the right.</w:t>
      </w:r>
      <w:r>
        <w:rPr>
          <w:vertAlign w:val="superscript"/>
        </w:rPr>
        <w:t>25</w:t>
      </w:r>
      <w:r>
        <w:rPr>
          <w:vertAlign w:val="baseline"/>
        </w:rPr>
        <w:t> The Commission sought to balance the environmental right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32"/>
          <w:vertAlign w:val="baseline"/>
        </w:rPr>
        <w:t> </w:t>
      </w:r>
      <w:r>
        <w:rPr>
          <w:vertAlign w:val="baseline"/>
        </w:rPr>
        <w:t>state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exploit</w:t>
      </w:r>
      <w:r>
        <w:rPr>
          <w:spacing w:val="31"/>
          <w:vertAlign w:val="baseline"/>
        </w:rPr>
        <w:t> </w:t>
      </w:r>
      <w:r>
        <w:rPr>
          <w:vertAlign w:val="baseline"/>
        </w:rPr>
        <w:t>its</w:t>
      </w:r>
      <w:r>
        <w:rPr>
          <w:spacing w:val="32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33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33"/>
          <w:vertAlign w:val="baseline"/>
        </w:rPr>
        <w:t> </w:t>
      </w:r>
      <w:r>
        <w:rPr>
          <w:vertAlign w:val="baseline"/>
        </w:rPr>
        <w:t>for</w:t>
      </w:r>
      <w:r>
        <w:rPr>
          <w:spacing w:val="30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3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30"/>
          <w:vertAlign w:val="baseline"/>
        </w:rPr>
        <w:t> </w:t>
      </w:r>
      <w:r>
        <w:rPr>
          <w:vertAlign w:val="baseline"/>
        </w:rPr>
        <w:t>by</w:t>
      </w:r>
      <w:r>
        <w:rPr>
          <w:spacing w:val="28"/>
          <w:vertAlign w:val="baseline"/>
        </w:rPr>
        <w:t> </w:t>
      </w:r>
      <w:r>
        <w:rPr>
          <w:vertAlign w:val="baseline"/>
        </w:rPr>
        <w:t>stressing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state in exploiting such resources ought to take care and be mindful of the 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good and sacred rights of individuals and communities.</w:t>
      </w:r>
      <w:r>
        <w:rPr>
          <w:vertAlign w:val="superscript"/>
        </w:rPr>
        <w:t>26</w:t>
      </w:r>
      <w:r>
        <w:rPr>
          <w:vertAlign w:val="baseline"/>
        </w:rPr>
        <w:t> The Commission further reaffirmed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indivisibility of human rights by stating that collective rights, environmental rights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and social rights are essential elements of human rights in Africa and it indicated its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wil</w:t>
      </w:r>
      <w:r>
        <w:rPr>
          <w:vertAlign w:val="baseline"/>
        </w:rPr>
        <w:t>lin</w:t>
      </w:r>
      <w:r>
        <w:rPr>
          <w:spacing w:val="-2"/>
          <w:vertAlign w:val="baseline"/>
        </w:rPr>
        <w:t>g</w:t>
      </w:r>
      <w:r>
        <w:rPr>
          <w:vertAlign w:val="baseline"/>
        </w:rPr>
        <w:t>n</w:t>
      </w:r>
      <w:r>
        <w:rPr>
          <w:spacing w:val="-1"/>
          <w:vertAlign w:val="baseline"/>
        </w:rPr>
        <w:t>es</w:t>
      </w:r>
      <w:r>
        <w:rPr>
          <w:vertAlign w:val="baseline"/>
        </w:rPr>
        <w:t>s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pp</w:t>
      </w:r>
      <w:r>
        <w:rPr>
          <w:spacing w:val="2"/>
          <w:vertAlign w:val="baseline"/>
        </w:rPr>
        <w:t>l</w:t>
      </w:r>
      <w:r>
        <w:rPr>
          <w:vertAlign w:val="baseline"/>
        </w:rPr>
        <w:t>y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v</w:t>
      </w:r>
      <w:r>
        <w:rPr>
          <w:spacing w:val="1"/>
          <w:vertAlign w:val="baseline"/>
        </w:rPr>
        <w:t>er</w:t>
      </w:r>
      <w:r>
        <w:rPr>
          <w:vertAlign w:val="baseline"/>
        </w:rPr>
        <w:t>y</w:t>
      </w:r>
      <w:r>
        <w:rPr>
          <w:spacing w:val="21"/>
          <w:vertAlign w:val="baseline"/>
        </w:rPr>
        <w:t> </w:t>
      </w:r>
      <w:r>
        <w:rPr>
          <w:vertAlign w:val="baseline"/>
        </w:rPr>
        <w:t>one</w:t>
      </w:r>
      <w:r>
        <w:rPr>
          <w:spacing w:val="25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</w:t>
      </w:r>
      <w:r>
        <w:rPr>
          <w:spacing w:val="25"/>
          <w:vertAlign w:val="baseline"/>
        </w:rPr>
        <w:t> </w:t>
      </w:r>
      <w:r>
        <w:rPr>
          <w:vertAlign w:val="baseline"/>
        </w:rPr>
        <w:t>these</w:t>
      </w:r>
      <w:r>
        <w:rPr>
          <w:spacing w:val="25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hts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sinc</w:t>
      </w:r>
      <w:r>
        <w:rPr>
          <w:vertAlign w:val="baseline"/>
        </w:rPr>
        <w:t>e</w:t>
      </w:r>
      <w:r>
        <w:rPr>
          <w:spacing w:val="2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1"/>
          <w:vertAlign w:val="baseline"/>
        </w:rPr>
        <w:t>r</w:t>
      </w:r>
      <w:r>
        <w:rPr>
          <w:vertAlign w:val="baseline"/>
        </w:rPr>
        <w:t>e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no</w:t>
      </w:r>
      <w:r>
        <w:rPr>
          <w:spacing w:val="26"/>
          <w:vertAlign w:val="baseline"/>
        </w:rPr>
        <w:t> </w:t>
      </w:r>
      <w:r>
        <w:rPr>
          <w:vertAlign w:val="baseline"/>
        </w:rPr>
        <w:t>ri</w:t>
      </w:r>
      <w:r>
        <w:rPr>
          <w:spacing w:val="-3"/>
          <w:vertAlign w:val="baseline"/>
        </w:rPr>
        <w:t>g</w:t>
      </w:r>
      <w:r>
        <w:rPr>
          <w:vertAlign w:val="baseline"/>
        </w:rPr>
        <w:t>ht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2"/>
          <w:vertAlign w:val="baseline"/>
        </w:rPr>
        <w:t>f</w:t>
      </w:r>
      <w:r>
        <w:rPr>
          <w:vertAlign w:val="baseline"/>
        </w:rPr>
        <w:t>ri</w:t>
      </w:r>
      <w:r>
        <w:rPr>
          <w:spacing w:val="-2"/>
          <w:vertAlign w:val="baseline"/>
        </w:rPr>
        <w:t>c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26"/>
          <w:vertAlign w:val="baseline"/>
        </w:rPr>
        <w:t> </w:t>
      </w:r>
      <w:r>
        <w:rPr>
          <w:vertAlign w:val="baseline"/>
        </w:rPr>
        <w:t>Ch</w:t>
      </w:r>
      <w:r>
        <w:rPr>
          <w:spacing w:val="-1"/>
          <w:vertAlign w:val="baseline"/>
        </w:rPr>
        <w:t>a</w:t>
      </w:r>
      <w:r>
        <w:rPr>
          <w:vertAlign w:val="baseline"/>
        </w:rPr>
        <w:t>rter that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effective‖.</w:t>
      </w:r>
      <w:r>
        <w:rPr>
          <w:vertAlign w:val="superscript"/>
        </w:rPr>
        <w:t>27</w:t>
      </w:r>
    </w:p>
    <w:p>
      <w:pPr>
        <w:pStyle w:val="BodyText"/>
        <w:spacing w:line="480" w:lineRule="auto" w:before="201"/>
        <w:ind w:right="57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jurisprudence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reflected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citations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decision</w:t>
      </w:r>
      <w:r>
        <w:rPr>
          <w:spacing w:val="6"/>
        </w:rPr>
        <w:t> </w:t>
      </w:r>
      <w:r>
        <w:rPr/>
        <w:t>by</w:t>
      </w:r>
      <w:r>
        <w:rPr>
          <w:spacing w:val="2"/>
        </w:rPr>
        <w:t> </w:t>
      </w:r>
      <w:r>
        <w:rPr/>
        <w:t>human</w:t>
      </w:r>
      <w:r>
        <w:rPr>
          <w:spacing w:val="8"/>
        </w:rPr>
        <w:t> </w:t>
      </w:r>
      <w:r>
        <w:rPr/>
        <w:t>rights</w:t>
      </w:r>
      <w:r>
        <w:rPr>
          <w:spacing w:val="7"/>
        </w:rPr>
        <w:t> </w:t>
      </w:r>
      <w:r>
        <w:rPr/>
        <w:t>bodies</w:t>
      </w:r>
      <w:r>
        <w:rPr>
          <w:vertAlign w:val="superscript"/>
        </w:rPr>
        <w:t>28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4"/>
        <w:ind w:left="0"/>
        <w:rPr>
          <w:sz w:val="13"/>
        </w:rPr>
      </w:pPr>
      <w:r>
        <w:rPr/>
        <w:pict>
          <v:rect style="position:absolute;margin-left:72.024002pt;margin-top:9.639249pt;width:144.020pt;height:.71997pt;mso-position-horizontal-relative:page;mso-position-vertical-relative:paragraph;z-index:-15606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25</w:t>
      </w:r>
      <w:r>
        <w:rPr>
          <w:rFonts w:ascii="Calibri" w:hAnsi="Calibri"/>
          <w:sz w:val="20"/>
          <w:vertAlign w:val="baseline"/>
        </w:rPr>
        <w:t> These include taking “reasonable and other measures to prevent pollution and ecological degradation, 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promote conservation, and to secure an ecologically sustainable development and use of natural resources”.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52.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z w:val="20"/>
          <w:vertAlign w:val="baseline"/>
        </w:rPr>
        <w:t>SERAC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Communication,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paras.54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69.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68.</w:t>
      </w:r>
    </w:p>
    <w:p>
      <w:pPr>
        <w:spacing w:before="0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z w:val="20"/>
          <w:vertAlign w:val="baseline"/>
        </w:rPr>
        <w:t> For example, in the case of </w:t>
      </w:r>
      <w:r>
        <w:rPr>
          <w:rFonts w:ascii="Calibri"/>
          <w:i/>
          <w:sz w:val="20"/>
          <w:vertAlign w:val="baseline"/>
        </w:rPr>
        <w:t>Maya Indigenous Community of Toledo District vs. Belize</w:t>
      </w:r>
      <w:r>
        <w:rPr>
          <w:rFonts w:ascii="Calibri"/>
          <w:sz w:val="20"/>
          <w:vertAlign w:val="baseline"/>
        </w:rPr>
        <w:t>, Case 12.053, Report No.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40/04, Inter-American Court of Human Rights, OEA/Ser.L/V/II.122 Doc.5 rev at 727 (2004), the Inter-American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Human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SERAC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1"/>
        <w:jc w:val="both"/>
      </w:pPr>
      <w:r>
        <w:rPr/>
        <w:t>in scholarly works. The importance of the Commission is further underscored by the redress it</w:t>
      </w:r>
      <w:r>
        <w:rPr>
          <w:spacing w:val="1"/>
        </w:rPr>
        <w:t> </w:t>
      </w:r>
      <w:r>
        <w:rPr/>
        <w:t>provides in cases involving socio-economic rights in countries which only recognize socio-</w:t>
      </w:r>
      <w:r>
        <w:rPr>
          <w:spacing w:val="1"/>
        </w:rPr>
        <w:t> </w:t>
      </w:r>
      <w:r>
        <w:rPr/>
        <w:t>economic rights in their national constitutions as non-justiciable directives of state policy.</w:t>
      </w:r>
      <w:r>
        <w:rPr>
          <w:spacing w:val="1"/>
        </w:rPr>
        <w:t> </w:t>
      </w:r>
      <w:r>
        <w:rPr/>
        <w:t>Anyone who has had their case thrown out by national courts on this ground could bring a</w:t>
      </w:r>
      <w:r>
        <w:rPr>
          <w:spacing w:val="1"/>
        </w:rPr>
        <w:t> </w:t>
      </w:r>
      <w:r>
        <w:rPr/>
        <w:t>complaint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African</w:t>
      </w:r>
      <w:r>
        <w:rPr>
          <w:spacing w:val="2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alleging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violation of</w:t>
      </w:r>
      <w:r>
        <w:rPr>
          <w:spacing w:val="-2"/>
        </w:rPr>
        <w:t> </w:t>
      </w:r>
      <w:r>
        <w:rPr/>
        <w:t>the Charter</w:t>
      </w:r>
    </w:p>
    <w:p>
      <w:pPr>
        <w:pStyle w:val="BodyText"/>
        <w:spacing w:line="480" w:lineRule="auto" w:before="200"/>
        <w:ind w:right="570" w:firstLine="719"/>
        <w:jc w:val="both"/>
      </w:pPr>
      <w:r>
        <w:rPr/>
        <w:t>The Commission, notwithstanding its achievements, is limited in its effectiveness and</w:t>
      </w:r>
      <w:r>
        <w:rPr>
          <w:spacing w:val="1"/>
        </w:rPr>
        <w:t> </w:t>
      </w:r>
      <w:r>
        <w:rPr/>
        <w:t>its decisions are only recommendatory and not binding. There is poor enforcement of the</w:t>
      </w:r>
      <w:r>
        <w:rPr>
          <w:spacing w:val="1"/>
        </w:rPr>
        <w:t> </w:t>
      </w:r>
      <w:r>
        <w:rPr/>
        <w:t>decisions of the Commission against state parties and victims of human rights violations hardly</w:t>
      </w:r>
      <w:r>
        <w:rPr>
          <w:spacing w:val="-57"/>
        </w:rPr>
        <w:t> </w:t>
      </w:r>
      <w:r>
        <w:rPr/>
        <w:t>receive</w:t>
      </w:r>
      <w:r>
        <w:rPr>
          <w:spacing w:val="1"/>
        </w:rPr>
        <w:t> </w:t>
      </w:r>
      <w:r>
        <w:rPr/>
        <w:t>redress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terms.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reason,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60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 as basically promotional</w:t>
      </w:r>
      <w:r>
        <w:rPr>
          <w:vertAlign w:val="superscript"/>
        </w:rPr>
        <w:t>30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Lack of follow-up by the Commission and the AU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organs have contributed to the gap between recommendations of the Commission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</w:t>
      </w:r>
      <w:r>
        <w:rPr>
          <w:spacing w:val="7"/>
          <w:vertAlign w:val="baseline"/>
        </w:rPr>
        <w:t> </w:t>
      </w:r>
      <w:r>
        <w:rPr>
          <w:vertAlign w:val="baseline"/>
        </w:rPr>
        <w:t>found </w:t>
      </w:r>
      <w:r>
        <w:rPr>
          <w:spacing w:val="6"/>
          <w:vertAlign w:val="baseline"/>
        </w:rPr>
        <w:t> </w:t>
      </w:r>
      <w:r>
        <w:rPr>
          <w:vertAlign w:val="baseline"/>
        </w:rPr>
        <w:t>that </w:t>
      </w:r>
      <w:r>
        <w:rPr>
          <w:spacing w:val="4"/>
          <w:vertAlign w:val="baseline"/>
        </w:rPr>
        <w:t> </w:t>
      </w:r>
      <w:r>
        <w:rPr>
          <w:vertAlign w:val="baseline"/>
        </w:rPr>
        <w:t>the </w:t>
      </w:r>
      <w:r>
        <w:rPr>
          <w:spacing w:val="6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l</w:t>
      </w:r>
      <w:r>
        <w:rPr>
          <w:vertAlign w:val="baseline"/>
        </w:rPr>
        <w:t>y </w:t>
      </w:r>
      <w:r>
        <w:rPr>
          <w:spacing w:val="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s</w:t>
      </w:r>
      <w:r>
        <w:rPr>
          <w:spacing w:val="2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nifi</w:t>
      </w:r>
      <w:r>
        <w:rPr>
          <w:spacing w:val="1"/>
          <w:vertAlign w:val="baseline"/>
        </w:rPr>
        <w:t>c</w:t>
      </w:r>
      <w:r>
        <w:rPr>
          <w:spacing w:val="-1"/>
          <w:vertAlign w:val="baseline"/>
        </w:rPr>
        <w:t>a</w:t>
      </w:r>
      <w:r>
        <w:rPr>
          <w:vertAlign w:val="baseline"/>
        </w:rPr>
        <w:t>nt </w:t>
      </w:r>
      <w:r>
        <w:rPr>
          <w:spacing w:val="7"/>
          <w:vertAlign w:val="baseline"/>
        </w:rPr>
        <w:t> </w:t>
      </w:r>
      <w:r>
        <w:rPr>
          <w:vertAlign w:val="baseline"/>
        </w:rPr>
        <w:t>li</w:t>
      </w:r>
      <w:r>
        <w:rPr>
          <w:w w:val="112"/>
          <w:vertAlign w:val="baseline"/>
        </w:rPr>
        <w:t>nk‖</w:t>
      </w:r>
      <w:r>
        <w:rPr>
          <w:vertAlign w:val="baseline"/>
        </w:rPr>
        <w:t> </w:t>
      </w:r>
      <w:r>
        <w:rPr>
          <w:spacing w:val="6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tw</w:t>
      </w:r>
      <w:r>
        <w:rPr>
          <w:spacing w:val="-1"/>
          <w:vertAlign w:val="baseline"/>
        </w:rPr>
        <w:t>ee</w:t>
      </w:r>
      <w:r>
        <w:rPr>
          <w:vertAlign w:val="baseline"/>
        </w:rPr>
        <w:t>n </w:t>
      </w:r>
      <w:r>
        <w:rPr>
          <w:spacing w:val="6"/>
          <w:vertAlign w:val="baseline"/>
        </w:rPr>
        <w:t> </w:t>
      </w:r>
      <w:r>
        <w:rPr>
          <w:vertAlign w:val="baseline"/>
        </w:rPr>
        <w:t>the </w:t>
      </w:r>
      <w:r>
        <w:rPr>
          <w:spacing w:val="6"/>
          <w:vertAlign w:val="baseline"/>
        </w:rPr>
        <w:t> </w:t>
      </w:r>
      <w:r>
        <w:rPr>
          <w:vertAlign w:val="baseline"/>
        </w:rPr>
        <w:t>Co</w:t>
      </w:r>
      <w:r>
        <w:rPr>
          <w:spacing w:val="2"/>
          <w:vertAlign w:val="baseline"/>
        </w:rPr>
        <w:t>m</w:t>
      </w:r>
      <w:r>
        <w:rPr>
          <w:vertAlign w:val="baseline"/>
        </w:rPr>
        <w:t>mi</w:t>
      </w:r>
      <w:r>
        <w:rPr>
          <w:spacing w:val="-1"/>
          <w:vertAlign w:val="baseline"/>
        </w:rPr>
        <w:t>ss</w:t>
      </w:r>
      <w:r>
        <w:rPr>
          <w:vertAlign w:val="baseline"/>
        </w:rPr>
        <w:t>ion‘s 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wo</w:t>
      </w:r>
      <w:r>
        <w:rPr>
          <w:spacing w:val="-2"/>
          <w:vertAlign w:val="baseline"/>
        </w:rPr>
        <w:t>r</w:t>
      </w:r>
      <w:r>
        <w:rPr>
          <w:vertAlign w:val="baseline"/>
        </w:rPr>
        <w:t>k 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increased</w:t>
      </w:r>
      <w:r>
        <w:rPr>
          <w:spacing w:val="-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 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follow-up.</w:t>
      </w:r>
      <w:r>
        <w:rPr>
          <w:vertAlign w:val="superscript"/>
        </w:rPr>
        <w:t>31</w:t>
      </w:r>
    </w:p>
    <w:p>
      <w:pPr>
        <w:spacing w:line="480" w:lineRule="auto" w:before="201" w:after="14"/>
        <w:ind w:left="460" w:right="569" w:firstLine="719"/>
        <w:jc w:val="both"/>
        <w:rPr>
          <w:sz w:val="24"/>
        </w:rPr>
      </w:pPr>
      <w:r>
        <w:rPr>
          <w:sz w:val="24"/>
        </w:rPr>
        <w:t>To address this, the Commission has passed a </w:t>
      </w:r>
      <w:r>
        <w:rPr>
          <w:i/>
          <w:sz w:val="24"/>
        </w:rPr>
        <w:t>Resolution on the Importance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 of the Recommendations of the African Commission on Human and Peoples‘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 by States Parties</w:t>
      </w:r>
      <w:r>
        <w:rPr>
          <w:sz w:val="24"/>
        </w:rPr>
        <w:t>.</w:t>
      </w:r>
      <w:r>
        <w:rPr>
          <w:sz w:val="24"/>
          <w:vertAlign w:val="superscript"/>
        </w:rPr>
        <w:t>32</w:t>
      </w:r>
      <w:r>
        <w:rPr>
          <w:sz w:val="24"/>
          <w:vertAlign w:val="baseline"/>
        </w:rPr>
        <w:t> According to the resolution the Commission will include a report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oncompliance with its recommendations in its Activity Reports submitted to the AU Assembly.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States are further requested to indicate the measures they have taken to comply with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recommendations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within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90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days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notification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decision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Commission.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spite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460" w:right="57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29</w:t>
      </w:r>
      <w:r>
        <w:rPr>
          <w:rFonts w:ascii="Calibri" w:hAnsi="Calibri"/>
          <w:sz w:val="20"/>
          <w:vertAlign w:val="baseline"/>
        </w:rPr>
        <w:t> The limited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powers of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inability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enforce its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decisions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against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parties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have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attracted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much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criticism.</w:t>
      </w:r>
      <w:r>
        <w:rPr>
          <w:rFonts w:ascii="Calibri" w:hAnsi="Calibri"/>
          <w:spacing w:val="3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MakauwaMutua,</w:t>
      </w:r>
      <w:r>
        <w:rPr>
          <w:rFonts w:ascii="Calibri" w:hAnsi="Calibri"/>
          <w:spacing w:val="3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cit.,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353-354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(noting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3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Charter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lacks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credible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enforcement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mechanism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describing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work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basically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promotional);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Nwobike,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C.,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(2005).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Peoples’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Demystification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Second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Third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Generation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under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Charter: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Social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Economic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Action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Centre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(SERAC)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Centre for Economic andSocial Rights (CESR) v Nigeria.</w:t>
      </w:r>
      <w:r>
        <w:rPr>
          <w:rFonts w:ascii="Calibri" w:hAnsi="Calibri"/>
          <w:i/>
          <w:sz w:val="20"/>
          <w:vertAlign w:val="baseline"/>
        </w:rPr>
        <w:t>African Journal of Legal Studies, </w:t>
      </w:r>
      <w:r>
        <w:rPr>
          <w:rFonts w:ascii="Calibri" w:hAnsi="Calibri"/>
          <w:sz w:val="20"/>
          <w:vertAlign w:val="baseline"/>
        </w:rPr>
        <w:t>1: 129.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30</w:t>
      </w:r>
      <w:r>
        <w:rPr>
          <w:rFonts w:ascii="Calibri" w:hAnsi="Calibri"/>
          <w:sz w:val="20"/>
          <w:vertAlign w:val="baseline"/>
        </w:rPr>
        <w:t>MakauwaMutua,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 cit., pp.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353-354</w:t>
      </w:r>
    </w:p>
    <w:p>
      <w:pPr>
        <w:spacing w:before="1"/>
        <w:ind w:left="460" w:right="5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31</w:t>
      </w:r>
      <w:r>
        <w:rPr>
          <w:rFonts w:ascii="Calibri" w:hAnsi="Calibri"/>
          <w:sz w:val="20"/>
          <w:vertAlign w:val="baseline"/>
        </w:rPr>
        <w:t>Viljoen, F. andLouw, L. (2007).State Compliance with the Recommendations of the African Commission 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 and Peoples’ Rights.</w:t>
      </w:r>
      <w:r>
        <w:rPr>
          <w:rFonts w:ascii="Calibri" w:hAnsi="Calibri"/>
          <w:i/>
          <w:sz w:val="20"/>
          <w:vertAlign w:val="baseline"/>
        </w:rPr>
        <w:t>American Journal of International Law</w:t>
      </w:r>
      <w:r>
        <w:rPr>
          <w:rFonts w:ascii="Calibri" w:hAnsi="Calibri"/>
          <w:sz w:val="20"/>
          <w:vertAlign w:val="baseline"/>
        </w:rPr>
        <w:t>,101(1): 14–16; cited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Killander, M., (2010)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cit., p. 409.</w:t>
      </w:r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z w:val="20"/>
          <w:vertAlign w:val="baseline"/>
        </w:rPr>
        <w:t>AU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ACHPR/Res.97(XXXX)06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2006).</w:t>
      </w:r>
    </w:p>
    <w:p>
      <w:pPr>
        <w:spacing w:after="0" w:line="244" w:lineRule="exact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9"/>
        <w:jc w:val="both"/>
      </w:pPr>
      <w:r>
        <w:rPr/>
        <w:t>these steps, the enforcement of the Commissions decisions is likely to remain problematic and</w:t>
      </w:r>
      <w:r>
        <w:rPr>
          <w:spacing w:val="1"/>
        </w:rPr>
        <w:t> </w:t>
      </w:r>
      <w:r>
        <w:rPr/>
        <w:t>dependent on the consent of the state involved. From this, the environmental right provision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South African</w:t>
      </w:r>
      <w:r>
        <w:rPr>
          <w:spacing w:val="1"/>
        </w:rPr>
        <w:t> </w:t>
      </w:r>
      <w:r>
        <w:rPr/>
        <w:t>Constitution</w:t>
      </w:r>
      <w:r>
        <w:rPr>
          <w:spacing w:val="-3"/>
        </w:rPr>
        <w:t> </w:t>
      </w:r>
      <w:r>
        <w:rPr/>
        <w:t>is more</w:t>
      </w:r>
      <w:r>
        <w:rPr>
          <w:spacing w:val="-2"/>
        </w:rPr>
        <w:t> </w:t>
      </w:r>
      <w:r>
        <w:rPr/>
        <w:t>concrete than under the</w:t>
      </w:r>
      <w:r>
        <w:rPr>
          <w:spacing w:val="-1"/>
        </w:rPr>
        <w:t> </w:t>
      </w:r>
      <w:r>
        <w:rPr/>
        <w:t>African Charter.</w:t>
      </w:r>
    </w:p>
    <w:p>
      <w:pPr>
        <w:pStyle w:val="Heading1"/>
        <w:numPr>
          <w:ilvl w:val="2"/>
          <w:numId w:val="29"/>
        </w:numPr>
        <w:tabs>
          <w:tab w:pos="1001" w:val="left" w:leader="none"/>
        </w:tabs>
        <w:spacing w:line="240" w:lineRule="auto" w:before="199" w:after="0"/>
        <w:ind w:left="1000" w:right="0" w:hanging="541"/>
        <w:jc w:val="left"/>
      </w:pPr>
      <w:bookmarkStart w:name="_TOC_250008" w:id="23"/>
      <w:r>
        <w:rPr/>
        <w:t>The</w:t>
      </w:r>
      <w:r>
        <w:rPr>
          <w:spacing w:val="-3"/>
        </w:rPr>
        <w:t> </w:t>
      </w:r>
      <w:r>
        <w:rPr/>
        <w:t>African</w:t>
      </w:r>
      <w:r>
        <w:rPr>
          <w:spacing w:val="-2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Peoples’</w:t>
      </w:r>
      <w:r>
        <w:rPr>
          <w:spacing w:val="-3"/>
        </w:rPr>
        <w:t> </w:t>
      </w:r>
      <w:bookmarkEnd w:id="23"/>
      <w:r>
        <w:rPr/>
        <w:t>Rights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1"/>
        <w:ind w:right="568" w:firstLine="719"/>
        <w:jc w:val="both"/>
      </w:pPr>
      <w:r>
        <w:rPr/>
        <w:t>The African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Peoples‘ Rights</w:t>
      </w:r>
      <w:r>
        <w:rPr>
          <w:spacing w:val="1"/>
        </w:rPr>
        <w:t> </w:t>
      </w:r>
      <w:r>
        <w:rPr/>
        <w:t>(AfCHPR) was</w:t>
      </w:r>
      <w:r>
        <w:rPr>
          <w:spacing w:val="1"/>
        </w:rPr>
        <w:t> </w:t>
      </w:r>
      <w:r>
        <w:rPr/>
        <w:t>created by the</w:t>
      </w:r>
      <w:r>
        <w:rPr>
          <w:spacing w:val="1"/>
        </w:rPr>
        <w:t> </w:t>
      </w:r>
      <w:r>
        <w:rPr/>
        <w:t>Protocol to the African Charter on Human and Peoples‘ Rights on the Establishment of an</w:t>
      </w:r>
      <w:r>
        <w:rPr>
          <w:spacing w:val="1"/>
        </w:rPr>
        <w:t> </w:t>
      </w:r>
      <w:r>
        <w:rPr/>
        <w:t>African Court on Human and Peoples‘ Right (the African Court Protocol)</w:t>
      </w:r>
      <w:r>
        <w:rPr>
          <w:vertAlign w:val="superscript"/>
        </w:rPr>
        <w:t>33</w:t>
      </w:r>
      <w:r>
        <w:rPr>
          <w:vertAlign w:val="baseline"/>
        </w:rPr>
        <w:t> in recognition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shortcomings of the Commission and the need to establish a court to complement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reinforce the functions of the Commission.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The AfCHPR is mandated to complement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protective mandate of the Commission</w:t>
      </w:r>
      <w:r>
        <w:rPr>
          <w:vertAlign w:val="superscript"/>
        </w:rPr>
        <w:t>35</w:t>
      </w:r>
      <w:r>
        <w:rPr>
          <w:vertAlign w:val="baseline"/>
        </w:rPr>
        <w:t> (an acknowledgement of the fact that the Commission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has underperformed in actual protection of human rights on the African continent). The 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based in Arusha, Tanzania, has jurisdiction to determine cases and disputes 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it</w:t>
      </w:r>
      <w:r>
        <w:rPr>
          <w:spacing w:val="25"/>
          <w:vertAlign w:val="baseline"/>
        </w:rPr>
        <w:t> </w:t>
      </w:r>
      <w:r>
        <w:rPr>
          <w:vertAlign w:val="baseline"/>
        </w:rPr>
        <w:t>on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25"/>
          <w:vertAlign w:val="baseline"/>
        </w:rPr>
        <w:t> </w:t>
      </w:r>
      <w:r>
        <w:rPr>
          <w:vertAlign w:val="baseline"/>
        </w:rPr>
        <w:t>Charter,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25"/>
          <w:vertAlign w:val="baseline"/>
        </w:rPr>
        <w:t> </w:t>
      </w:r>
      <w:r>
        <w:rPr>
          <w:vertAlign w:val="baseline"/>
        </w:rPr>
        <w:t>Court</w:t>
      </w:r>
      <w:r>
        <w:rPr>
          <w:spacing w:val="25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any other relevant human rights instrument ratified by the state concerned.</w:t>
      </w:r>
      <w:r>
        <w:rPr>
          <w:vertAlign w:val="superscript"/>
        </w:rPr>
        <w:t>36</w:t>
      </w:r>
      <w:r>
        <w:rPr>
          <w:vertAlign w:val="baseline"/>
        </w:rPr>
        <w:t> The court 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 empowered to provide advisory opinion on any legal matter relating to the African Charter</w:t>
      </w:r>
      <w:r>
        <w:rPr>
          <w:spacing w:val="-57"/>
          <w:vertAlign w:val="baseline"/>
        </w:rPr>
        <w:t> </w:t>
      </w:r>
      <w:r>
        <w:rPr>
          <w:vertAlign w:val="baseline"/>
        </w:rPr>
        <w:t>or any other relevant human rights instruments.</w:t>
      </w:r>
      <w:r>
        <w:rPr>
          <w:vertAlign w:val="superscript"/>
        </w:rPr>
        <w:t>37</w:t>
      </w:r>
      <w:r>
        <w:rPr>
          <w:vertAlign w:val="baseline"/>
        </w:rPr>
        <w:t> The advisory opinion may be requested by a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state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African Union,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Union itself or any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organs,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organisation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recognized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Commission.</w:t>
      </w:r>
      <w:r>
        <w:rPr>
          <w:vertAlign w:val="superscript"/>
        </w:rPr>
        <w:t>38</w:t>
      </w:r>
    </w:p>
    <w:p>
      <w:pPr>
        <w:pStyle w:val="BodyText"/>
        <w:spacing w:line="480" w:lineRule="auto" w:before="202"/>
        <w:ind w:right="577" w:firstLine="719"/>
        <w:jc w:val="both"/>
      </w:pPr>
      <w:r>
        <w:rPr/>
        <w:t>The import of this is that cases involving environmental rights (as guaranteed in the</w:t>
      </w:r>
      <w:r>
        <w:rPr>
          <w:spacing w:val="1"/>
        </w:rPr>
        <w:t> </w:t>
      </w:r>
      <w:r>
        <w:rPr/>
        <w:t>African</w:t>
      </w:r>
      <w:r>
        <w:rPr>
          <w:spacing w:val="37"/>
        </w:rPr>
        <w:t> </w:t>
      </w:r>
      <w:r>
        <w:rPr/>
        <w:t>Charter)</w:t>
      </w:r>
      <w:r>
        <w:rPr>
          <w:spacing w:val="39"/>
        </w:rPr>
        <w:t> </w:t>
      </w:r>
      <w:r>
        <w:rPr/>
        <w:t>can</w:t>
      </w:r>
      <w:r>
        <w:rPr>
          <w:spacing w:val="37"/>
        </w:rPr>
        <w:t> </w:t>
      </w:r>
      <w:r>
        <w:rPr/>
        <w:t>be</w:t>
      </w:r>
      <w:r>
        <w:rPr>
          <w:spacing w:val="39"/>
        </w:rPr>
        <w:t> </w:t>
      </w:r>
      <w:r>
        <w:rPr/>
        <w:t>adjudicated</w:t>
      </w:r>
      <w:r>
        <w:rPr>
          <w:spacing w:val="36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36"/>
        </w:rPr>
        <w:t> </w:t>
      </w:r>
      <w:r>
        <w:rPr/>
        <w:t>AfCHPR,</w:t>
      </w:r>
      <w:r>
        <w:rPr>
          <w:spacing w:val="38"/>
        </w:rPr>
        <w:t> </w:t>
      </w:r>
      <w:r>
        <w:rPr/>
        <w:t>thereby</w:t>
      </w:r>
      <w:r>
        <w:rPr>
          <w:spacing w:val="32"/>
        </w:rPr>
        <w:t> </w:t>
      </w:r>
      <w:r>
        <w:rPr/>
        <w:t>conferring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court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the</w:t>
      </w:r>
    </w:p>
    <w:p>
      <w:pPr>
        <w:pStyle w:val="BodyText"/>
        <w:spacing w:before="6"/>
        <w:ind w:left="0"/>
        <w:rPr>
          <w:sz w:val="22"/>
        </w:rPr>
      </w:pPr>
      <w:r>
        <w:rPr/>
        <w:pict>
          <v:rect style="position:absolute;margin-left:72.024002pt;margin-top:14.933038pt;width:144.020pt;height:.71997pt;mso-position-horizontal-relative:page;mso-position-vertical-relative:paragraph;z-index:-15605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7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33</w:t>
      </w:r>
      <w:r>
        <w:rPr>
          <w:rFonts w:ascii="Calibri" w:hAnsi="Calibri"/>
          <w:sz w:val="20"/>
          <w:vertAlign w:val="baseline"/>
        </w:rPr>
        <w:t> Adopted in June 1998 and entered into force on January 25, 2004 with the ratification by fifteen member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states of the African Court Protocol. See OAU Doc OAU/LEG/EXP/AFCHPR/PROT (III) (9 June 1998) (‘African Court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Protocol’).</w:t>
      </w:r>
    </w:p>
    <w:p>
      <w:pPr>
        <w:spacing w:before="0"/>
        <w:ind w:left="460" w:right="57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34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Preamble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Protocol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Charter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Peoples’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Establishment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 African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 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Peoples’ Right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 Court Protocol).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 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3(1),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4(1),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organizations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recognized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could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include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Non-Governmental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Organisations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(NGOs).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6"/>
        <w:jc w:val="both"/>
      </w:pPr>
      <w:r>
        <w:rPr/>
        <w:t>potential to protect environmental rights. This potential is strengthened</w:t>
      </w:r>
      <w:r>
        <w:rPr>
          <w:spacing w:val="60"/>
        </w:rPr>
        <w:t> </w:t>
      </w:r>
      <w:r>
        <w:rPr/>
        <w:t>by the fact that the</w:t>
      </w:r>
      <w:r>
        <w:rPr>
          <w:spacing w:val="1"/>
        </w:rPr>
        <w:t> </w:t>
      </w:r>
      <w:r>
        <w:rPr/>
        <w:t>court shall apply as sources of law any relevant human right instrument ratified by the state</w:t>
      </w:r>
      <w:r>
        <w:rPr>
          <w:spacing w:val="1"/>
        </w:rPr>
        <w:t> </w:t>
      </w:r>
      <w:r>
        <w:rPr/>
        <w:t>concerned, in addition to the African Charter. This could include the International 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Aarhus</w:t>
      </w:r>
      <w:r>
        <w:rPr>
          <w:spacing w:val="1"/>
        </w:rPr>
        <w:t> </w:t>
      </w:r>
      <w:r>
        <w:rPr/>
        <w:t>Convention.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admissibility of cases, the court is to take into account the provisions of Article 56 of the</w:t>
      </w:r>
      <w:r>
        <w:rPr>
          <w:spacing w:val="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Charter</w:t>
      </w:r>
      <w:r>
        <w:rPr>
          <w:spacing w:val="1"/>
        </w:rPr>
        <w:t> </w:t>
      </w:r>
      <w:r>
        <w:rPr/>
        <w:t>(governing</w:t>
      </w:r>
      <w:r>
        <w:rPr>
          <w:spacing w:val="-3"/>
        </w:rPr>
        <w:t> </w:t>
      </w:r>
      <w:r>
        <w:rPr/>
        <w:t>admissibility</w:t>
      </w:r>
      <w:r>
        <w:rPr>
          <w:spacing w:val="-5"/>
        </w:rPr>
        <w:t> </w:t>
      </w:r>
      <w:r>
        <w:rPr/>
        <w:t>of communications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 Commission).</w:t>
      </w:r>
      <w:r>
        <w:rPr>
          <w:vertAlign w:val="superscript"/>
        </w:rPr>
        <w:t>39</w:t>
      </w:r>
    </w:p>
    <w:p>
      <w:pPr>
        <w:pStyle w:val="BodyText"/>
        <w:spacing w:line="480" w:lineRule="auto" w:before="201"/>
        <w:ind w:right="569" w:firstLine="719"/>
        <w:jc w:val="both"/>
      </w:pPr>
      <w:r>
        <w:rPr/>
        <w:t>The court</w:t>
      </w:r>
      <w:r>
        <w:rPr>
          <w:spacing w:val="1"/>
        </w:rPr>
        <w:t> </w:t>
      </w:r>
      <w:r>
        <w:rPr/>
        <w:t>comprises of 11 judges,</w:t>
      </w:r>
      <w:r>
        <w:rPr>
          <w:spacing w:val="1"/>
        </w:rPr>
        <w:t> </w:t>
      </w:r>
      <w:r>
        <w:rPr/>
        <w:t>nationals</w:t>
      </w:r>
      <w:r>
        <w:rPr>
          <w:spacing w:val="60"/>
        </w:rPr>
        <w:t> </w:t>
      </w:r>
      <w:r>
        <w:rPr/>
        <w:t>of member states</w:t>
      </w:r>
      <w:r>
        <w:rPr>
          <w:spacing w:val="60"/>
        </w:rPr>
        <w:t> </w:t>
      </w:r>
      <w:r>
        <w:rPr/>
        <w:t>of the AU, elected in</w:t>
      </w:r>
      <w:r>
        <w:rPr>
          <w:spacing w:val="1"/>
        </w:rPr>
        <w:t> </w:t>
      </w:r>
      <w:r>
        <w:rPr/>
        <w:t>their individual capacity by the AU Assembly from among jurists of high moral character and</w:t>
      </w:r>
      <w:r>
        <w:rPr>
          <w:spacing w:val="1"/>
        </w:rPr>
        <w:t> </w:t>
      </w:r>
      <w:r>
        <w:rPr/>
        <w:t>of recognized practical, judicial or academic competence and experience in the field of human</w:t>
      </w:r>
      <w:r>
        <w:rPr>
          <w:spacing w:val="1"/>
        </w:rPr>
        <w:t> </w:t>
      </w:r>
      <w:r>
        <w:rPr/>
        <w:t>and peoples‘ rights.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The judgments of the court,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 are binding on the parties involved,</w:t>
      </w:r>
      <w:r>
        <w:rPr>
          <w:spacing w:val="1"/>
          <w:vertAlign w:val="baseline"/>
        </w:rPr>
        <w:t> </w:t>
      </w:r>
      <w:r>
        <w:rPr>
          <w:vertAlign w:val="baseline"/>
        </w:rPr>
        <w:t>are final and not subject to appeal; although the court may review its decision in the light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new evidence under certain conditions.</w:t>
      </w:r>
      <w:r>
        <w:rPr>
          <w:vertAlign w:val="superscript"/>
        </w:rPr>
        <w:t>41</w:t>
      </w:r>
      <w:r>
        <w:rPr>
          <w:vertAlign w:val="baseline"/>
        </w:rPr>
        <w:t> Where the court finds that there has been violation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 human or peoples‘ right (including the right to environment), it shall make appropriate orders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remedy the violation including the payment of fair compensation or reparation.</w:t>
      </w:r>
      <w:r>
        <w:rPr>
          <w:vertAlign w:val="superscript"/>
        </w:rPr>
        <w:t>42</w:t>
      </w:r>
      <w:r>
        <w:rPr>
          <w:vertAlign w:val="baseline"/>
        </w:rPr>
        <w:t> As 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 to ensure that its judgments are complied with, the AfCHPR shall submit to each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 session of the AU Assembly a report on its work during the previous year. The report is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specify particularly the cases in which a state has not complied with the court‘s judgment.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practice of naming and shaming non-compliant states could play a vital role in stimulating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compliance.</w:t>
      </w:r>
    </w:p>
    <w:p>
      <w:pPr>
        <w:pStyle w:val="BodyText"/>
        <w:spacing w:line="480" w:lineRule="auto" w:before="201"/>
        <w:ind w:right="575" w:firstLine="719"/>
        <w:jc w:val="both"/>
      </w:pP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9"/>
        </w:rPr>
        <w:t> </w:t>
      </w:r>
      <w:r>
        <w:rPr/>
        <w:t>rights</w:t>
      </w:r>
      <w:r>
        <w:rPr>
          <w:spacing w:val="19"/>
        </w:rPr>
        <w:t> </w:t>
      </w:r>
      <w:r>
        <w:rPr/>
        <w:t>and</w:t>
      </w:r>
      <w:r>
        <w:rPr>
          <w:spacing w:val="22"/>
        </w:rPr>
        <w:t> </w:t>
      </w:r>
      <w:r>
        <w:rPr/>
        <w:t>other</w:t>
      </w:r>
      <w:r>
        <w:rPr>
          <w:spacing w:val="17"/>
        </w:rPr>
        <w:t> </w:t>
      </w:r>
      <w:r>
        <w:rPr/>
        <w:t>human</w:t>
      </w:r>
      <w:r>
        <w:rPr>
          <w:spacing w:val="19"/>
        </w:rPr>
        <w:t> </w:t>
      </w:r>
      <w:r>
        <w:rPr/>
        <w:t>rights,</w:t>
      </w:r>
      <w:r>
        <w:rPr>
          <w:spacing w:val="19"/>
        </w:rPr>
        <w:t> </w:t>
      </w:r>
      <w:r>
        <w:rPr/>
        <w:t>its</w:t>
      </w:r>
      <w:r>
        <w:rPr>
          <w:spacing w:val="20"/>
        </w:rPr>
        <w:t> </w:t>
      </w:r>
      <w:r>
        <w:rPr/>
        <w:t>capacity</w:t>
      </w:r>
      <w:r>
        <w:rPr>
          <w:spacing w:val="14"/>
        </w:rPr>
        <w:t> </w:t>
      </w:r>
      <w:r>
        <w:rPr/>
        <w:t>is</w:t>
      </w:r>
      <w:r>
        <w:rPr>
          <w:spacing w:val="19"/>
        </w:rPr>
        <w:t> </w:t>
      </w:r>
      <w:r>
        <w:rPr/>
        <w:t>severely</w:t>
      </w:r>
      <w:r>
        <w:rPr>
          <w:spacing w:val="15"/>
        </w:rPr>
        <w:t> </w:t>
      </w:r>
      <w:r>
        <w:rPr/>
        <w:t>limited</w:t>
      </w:r>
      <w:r>
        <w:rPr>
          <w:spacing w:val="18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provision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Protocol which limits the</w:t>
      </w:r>
      <w:r>
        <w:rPr>
          <w:spacing w:val="-1"/>
        </w:rPr>
        <w:t> </w:t>
      </w:r>
      <w:r>
        <w:rPr/>
        <w:t>right of</w:t>
      </w:r>
      <w:r>
        <w:rPr>
          <w:spacing w:val="-1"/>
        </w:rPr>
        <w:t> </w:t>
      </w:r>
      <w:r>
        <w:rPr/>
        <w:t>access of individuals and NGOs</w:t>
      </w:r>
      <w:r>
        <w:rPr>
          <w:spacing w:val="2"/>
        </w:rPr>
        <w:t> </w:t>
      </w:r>
      <w:r>
        <w:rPr/>
        <w:t>to the</w:t>
      </w:r>
      <w:r>
        <w:rPr>
          <w:spacing w:val="-2"/>
        </w:rPr>
        <w:t> </w:t>
      </w:r>
      <w:r>
        <w:rPr/>
        <w:t>court. While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ind w:left="0"/>
        <w:rPr>
          <w:sz w:val="29"/>
        </w:rPr>
      </w:pPr>
      <w:r>
        <w:rPr/>
        <w:pict>
          <v:rect style="position:absolute;margin-left:72.024002pt;margin-top:18.661592pt;width:144.020pt;height:.71997pt;mso-position-horizontal-relative:page;mso-position-vertical-relative:paragraph;z-index:-15605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28(2),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conditions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out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1"/>
        <w:jc w:val="both"/>
      </w:pPr>
      <w:r>
        <w:rPr/>
        <w:t>Commission,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Intergovernmental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enjoy</w:t>
      </w:r>
      <w:r>
        <w:rPr>
          <w:spacing w:val="60"/>
        </w:rPr>
        <w:t> </w:t>
      </w:r>
      <w:r>
        <w:rPr/>
        <w:t>unfettered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AfCHPR,</w:t>
      </w:r>
      <w:r>
        <w:rPr>
          <w:vertAlign w:val="superscript"/>
        </w:rPr>
        <w:t>44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NGOs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are prevented from bringing a case unless the state against whom the case is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has,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thereafter,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accepting the competence of the court to hear such cases.</w:t>
      </w:r>
      <w:r>
        <w:rPr>
          <w:vertAlign w:val="superscript"/>
        </w:rPr>
        <w:t>45</w:t>
      </w:r>
      <w:r>
        <w:rPr>
          <w:vertAlign w:val="baseline"/>
        </w:rPr>
        <w:t> In addition, the Court has discretion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to grant or deny</w:t>
      </w:r>
      <w:r>
        <w:rPr>
          <w:spacing w:val="-5"/>
          <w:vertAlign w:val="baseline"/>
        </w:rPr>
        <w:t> </w:t>
      </w:r>
      <w:r>
        <w:rPr>
          <w:vertAlign w:val="baseline"/>
        </w:rPr>
        <w:t>individuals or NGOs access to the court.</w:t>
      </w:r>
      <w:r>
        <w:rPr>
          <w:vertAlign w:val="superscript"/>
        </w:rPr>
        <w:t>46</w:t>
      </w:r>
    </w:p>
    <w:p>
      <w:pPr>
        <w:pStyle w:val="BodyText"/>
        <w:spacing w:line="480" w:lineRule="auto" w:before="201"/>
        <w:ind w:right="57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provision is</w:t>
      </w:r>
      <w:r>
        <w:rPr>
          <w:spacing w:val="1"/>
        </w:rPr>
        <w:t> </w:t>
      </w:r>
      <w:r>
        <w:rPr/>
        <w:t>contrary to</w:t>
      </w:r>
      <w:r>
        <w:rPr>
          <w:spacing w:val="1"/>
        </w:rPr>
        <w:t> </w:t>
      </w:r>
      <w:r>
        <w:rPr/>
        <w:t>the right</w:t>
      </w:r>
      <w:r>
        <w:rPr>
          <w:spacing w:val="1"/>
        </w:rPr>
        <w:t> </w:t>
      </w:r>
      <w:r>
        <w:rPr/>
        <w:t>of fair hearing and severely undermines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 of the AfCHPR to fulfil its protective mandate. It is individuals and groups who are</w:t>
      </w:r>
      <w:r>
        <w:rPr>
          <w:spacing w:val="1"/>
        </w:rPr>
        <w:t> </w:t>
      </w:r>
      <w:r>
        <w:rPr/>
        <w:t>mostly affected by environmental degradation and the State, in most</w:t>
      </w:r>
      <w:r>
        <w:rPr>
          <w:spacing w:val="60"/>
        </w:rPr>
        <w:t> </w:t>
      </w:r>
      <w:r>
        <w:rPr/>
        <w:t>cases, is complicit. 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suits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brought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individuals or NGOs against states. It is individuals and groups who are the major beneficiaries</w:t>
      </w:r>
      <w:r>
        <w:rPr>
          <w:spacing w:val="-57"/>
        </w:rPr>
        <w:t> </w:t>
      </w:r>
      <w:r>
        <w:rPr/>
        <w:t>of human rights and limiting their access to court in this way amounts to denying them redress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African system.</w:t>
      </w:r>
    </w:p>
    <w:p>
      <w:pPr>
        <w:pStyle w:val="BodyText"/>
        <w:spacing w:line="480" w:lineRule="auto" w:before="200"/>
        <w:ind w:right="571" w:firstLine="719"/>
        <w:jc w:val="both"/>
      </w:pPr>
      <w:r>
        <w:rPr/>
        <w:t>In view of the changing perception of international law, i.e. from law that regulates the</w:t>
      </w:r>
      <w:r>
        <w:rPr>
          <w:spacing w:val="1"/>
        </w:rPr>
        <w:t> </w:t>
      </w:r>
      <w:r>
        <w:rPr/>
        <w:t>relationship between independent states to one that also regulates the relationship between</w:t>
      </w:r>
      <w:r>
        <w:rPr>
          <w:spacing w:val="1"/>
        </w:rPr>
        <w:t> </w:t>
      </w:r>
      <w:r>
        <w:rPr/>
        <w:t>states and individuals, it is important the Protocol be reviewed to accept complaints from</w:t>
      </w:r>
      <w:r>
        <w:rPr>
          <w:spacing w:val="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as the</w:t>
      </w:r>
      <w:r>
        <w:rPr>
          <w:spacing w:val="1"/>
        </w:rPr>
        <w:t> </w:t>
      </w:r>
      <w:r>
        <w:rPr/>
        <w:t>International Criminal</w:t>
      </w:r>
      <w:r>
        <w:rPr>
          <w:spacing w:val="-1"/>
        </w:rPr>
        <w:t> </w:t>
      </w:r>
      <w:r>
        <w:rPr/>
        <w:t>Court (ICC) does.</w:t>
      </w:r>
    </w:p>
    <w:p>
      <w:pPr>
        <w:pStyle w:val="BodyText"/>
        <w:spacing w:line="480" w:lineRule="auto" w:before="202"/>
        <w:ind w:right="574" w:firstLine="719"/>
        <w:jc w:val="both"/>
      </w:pPr>
      <w:r>
        <w:rPr/>
        <w:pict>
          <v:rect style="position:absolute;margin-left:72.024002pt;margin-top:95.70314pt;width:144.020pt;height:.71997pt;mso-position-horizontal-relative:page;mso-position-vertical-relative:paragraph;z-index:-15604736;mso-wrap-distance-left:0;mso-wrap-distance-right:0" filled="true" fillcolor="#000000" stroked="false">
            <v:fill type="solid"/>
            <w10:wrap type="topAndBottom"/>
          </v:rect>
        </w:pict>
      </w:r>
      <w:r>
        <w:rPr/>
        <w:t>At the time of writing, only six states – Burkina Faso, Ghana, Malawi, Mali, Tanzania</w:t>
      </w:r>
      <w:r>
        <w:rPr>
          <w:spacing w:val="1"/>
        </w:rPr>
        <w:t> </w:t>
      </w:r>
      <w:r>
        <w:rPr/>
        <w:t>and Rwanda - have made the declaration.</w:t>
      </w:r>
      <w:r>
        <w:rPr>
          <w:vertAlign w:val="superscript"/>
        </w:rPr>
        <w:t>47</w:t>
      </w:r>
      <w:r>
        <w:rPr>
          <w:vertAlign w:val="baseline"/>
        </w:rPr>
        <w:t> The failure of Nigeria and South Africa to make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competence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AfCHPR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hear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NGO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2"/>
          <w:vertAlign w:val="baseline"/>
        </w:rPr>
        <w:t> </w:t>
      </w:r>
      <w:r>
        <w:rPr>
          <w:vertAlign w:val="baseline"/>
        </w:rPr>
        <w:t>means</w: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57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45</w:t>
      </w:r>
      <w:r>
        <w:rPr>
          <w:rFonts w:ascii="Calibri" w:hAnsi="Calibri"/>
          <w:sz w:val="20"/>
          <w:vertAlign w:val="baseline"/>
        </w:rPr>
        <w:t>Articles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5(3)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34(6),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This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provision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applied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case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Yogogombaye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vs.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Republic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Senegal</w:t>
      </w:r>
      <w:r>
        <w:rPr>
          <w:rFonts w:ascii="Calibri" w:hAnsi="Calibri"/>
          <w:sz w:val="20"/>
          <w:vertAlign w:val="baseline"/>
        </w:rPr>
        <w:t>(2009) AHRLR 315 (ACtHPR 2009</w:t>
      </w:r>
      <w:r>
        <w:rPr>
          <w:rFonts w:ascii="Calibri" w:hAnsi="Calibri"/>
          <w:i/>
          <w:sz w:val="20"/>
          <w:vertAlign w:val="baseline"/>
        </w:rPr>
        <w:t>)</w:t>
      </w:r>
      <w:r>
        <w:rPr>
          <w:rFonts w:ascii="Calibri" w:hAnsi="Calibri"/>
          <w:sz w:val="20"/>
          <w:vertAlign w:val="baseline"/>
        </w:rPr>
        <w:t>, the first case to be decided by the AfCHPR. The applicant in that case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filed an action seeking the court to compel Senegal to extradite Mr Hussein Habre, the former President of Chad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country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answer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charges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crimes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against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humanity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between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1982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1990.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Senegal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filed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preliminary objection to the case on the grounds of lack of jurisdiction of the court on the basis that Senegal had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not made a declaration under article 34(6) of the Protocol allowing individuals to institute cases against it before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court. 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upheld Senegal’s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preliminary objection.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5(3),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2"/>
          <w:sz w:val="20"/>
          <w:vertAlign w:val="baseline"/>
        </w:rPr>
        <w:t> </w:t>
      </w:r>
      <w:hyperlink r:id="rId103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http://www.african-court.org</w:t>
        </w:r>
        <w:r>
          <w:rPr>
            <w:rFonts w:ascii="Calibri"/>
            <w:color w:val="0000FF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hyperlink r:id="rId104">
        <w:r>
          <w:rPr>
            <w:rFonts w:ascii="Calibri"/>
            <w:color w:val="0000FF"/>
            <w:sz w:val="20"/>
            <w:u w:val="single" w:color="0000FF"/>
            <w:vertAlign w:val="baseline"/>
          </w:rPr>
          <w:t>www.au.int/en/organs/cj</w:t>
        </w:r>
      </w:hyperlink>
      <w:r>
        <w:rPr>
          <w:rFonts w:ascii="Calibri"/>
          <w:sz w:val="20"/>
          <w:vertAlign w:val="baseline"/>
        </w:rPr>
        <w:t>...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7"/>
        <w:jc w:val="both"/>
      </w:pPr>
      <w:r>
        <w:rPr/>
        <w:t>that the court, at present, is constrained from exercising its protective function in respect of</w:t>
      </w:r>
      <w:r>
        <w:rPr>
          <w:spacing w:val="1"/>
        </w:rPr>
        <w:t> </w:t>
      </w:r>
      <w:r>
        <w:rPr/>
        <w:t>individuals and communities in these states whose environmental rights are being violated. The</w:t>
      </w:r>
      <w:r>
        <w:rPr>
          <w:spacing w:val="-57"/>
        </w:rPr>
        <w:t> </w:t>
      </w:r>
      <w:r>
        <w:rPr/>
        <w:t>AfCHPR will be replaced by an African Court of Justice and Human Rights when the Protocol</w:t>
      </w:r>
      <w:r>
        <w:rPr>
          <w:spacing w:val="1"/>
        </w:rPr>
        <w:t> </w:t>
      </w:r>
      <w:r>
        <w:rPr/>
        <w:t>on the Statute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African Court of</w:t>
      </w:r>
      <w:r>
        <w:rPr>
          <w:spacing w:val="-2"/>
        </w:rPr>
        <w:t> </w:t>
      </w:r>
      <w:r>
        <w:rPr/>
        <w:t>Justice</w:t>
      </w:r>
      <w:r>
        <w:rPr>
          <w:spacing w:val="-1"/>
        </w:rPr>
        <w:t> </w:t>
      </w:r>
      <w:r>
        <w:rPr/>
        <w:t>and Human Rights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enters into force.</w:t>
      </w:r>
      <w:r>
        <w:rPr>
          <w:vertAlign w:val="superscript"/>
        </w:rPr>
        <w:t>49</w:t>
      </w:r>
    </w:p>
    <w:p>
      <w:pPr>
        <w:pStyle w:val="Heading1"/>
        <w:numPr>
          <w:ilvl w:val="2"/>
          <w:numId w:val="29"/>
        </w:numPr>
        <w:tabs>
          <w:tab w:pos="1013" w:val="left" w:leader="none"/>
        </w:tabs>
        <w:spacing w:line="482" w:lineRule="auto" w:before="205" w:after="0"/>
        <w:ind w:left="460" w:right="578" w:firstLine="0"/>
        <w:jc w:val="both"/>
      </w:pPr>
      <w:r>
        <w:rPr/>
        <w:t>Economic Community of West African States Court of Justice (ECOWAS Court of</w:t>
      </w:r>
      <w:r>
        <w:rPr>
          <w:spacing w:val="1"/>
        </w:rPr>
        <w:t> </w:t>
      </w:r>
      <w:r>
        <w:rPr/>
        <w:t>Justice)</w:t>
      </w:r>
    </w:p>
    <w:p>
      <w:pPr>
        <w:pStyle w:val="BodyText"/>
        <w:spacing w:line="480" w:lineRule="auto" w:before="192"/>
        <w:ind w:right="571" w:firstLine="719"/>
        <w:jc w:val="both"/>
      </w:pPr>
      <w:r>
        <w:rPr/>
        <w:t>The ECOWAS Court of Justice is the judicial organ of ECOWAS</w:t>
      </w:r>
      <w:r>
        <w:rPr>
          <w:vertAlign w:val="superscript"/>
        </w:rPr>
        <w:t>50</w:t>
      </w:r>
      <w:r>
        <w:rPr>
          <w:vertAlign w:val="baseline"/>
        </w:rPr>
        <w:t> and is charged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resolving</w:t>
      </w:r>
      <w:r>
        <w:rPr>
          <w:spacing w:val="3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34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Community‘s</w:t>
      </w:r>
      <w:r>
        <w:rPr>
          <w:spacing w:val="34"/>
          <w:vertAlign w:val="baseline"/>
        </w:rPr>
        <w:t> </w:t>
      </w:r>
      <w:r>
        <w:rPr>
          <w:vertAlign w:val="baseline"/>
        </w:rPr>
        <w:t>treaty,</w:t>
      </w:r>
      <w:r>
        <w:rPr>
          <w:spacing w:val="34"/>
          <w:vertAlign w:val="baseline"/>
        </w:rPr>
        <w:t> </w:t>
      </w:r>
      <w:r>
        <w:rPr>
          <w:vertAlign w:val="baseline"/>
        </w:rPr>
        <w:t>protocols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conventions.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Court</w:t>
      </w:r>
      <w:r>
        <w:rPr>
          <w:spacing w:val="-58"/>
          <w:vertAlign w:val="baseline"/>
        </w:rPr>
        <w:t> </w:t>
      </w:r>
      <w:r>
        <w:rPr>
          <w:vertAlign w:val="baseline"/>
        </w:rPr>
        <w:t>was created pursuant to the </w:t>
      </w:r>
      <w:r>
        <w:rPr>
          <w:i/>
          <w:vertAlign w:val="baseline"/>
        </w:rPr>
        <w:t>Revised Treaty of the ECOWAS </w:t>
      </w:r>
      <w:r>
        <w:rPr>
          <w:vertAlign w:val="baseline"/>
        </w:rPr>
        <w:t>of 1993 and has its headquarters in</w:t>
      </w:r>
      <w:r>
        <w:rPr>
          <w:spacing w:val="1"/>
          <w:vertAlign w:val="baseline"/>
        </w:rPr>
        <w:t> </w:t>
      </w:r>
      <w:r>
        <w:rPr>
          <w:vertAlign w:val="baseline"/>
        </w:rPr>
        <w:t>Abuja, Nigeria. In addition to providing advisory opinions on the meaning of Community law,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has jurisdiction to examine cases involving: an alleged failure by a Member State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law;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acts;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officials;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liability; human rights violations; 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legality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-8"/>
          <w:vertAlign w:val="baseline"/>
        </w:rPr>
        <w:t> </w:t>
      </w:r>
      <w:r>
        <w:rPr>
          <w:vertAlign w:val="baseline"/>
        </w:rPr>
        <w:t>laws and</w:t>
      </w:r>
      <w:r>
        <w:rPr>
          <w:spacing w:val="2"/>
          <w:vertAlign w:val="baseline"/>
        </w:rPr>
        <w:t> </w:t>
      </w:r>
      <w:r>
        <w:rPr>
          <w:vertAlign w:val="baseline"/>
        </w:rPr>
        <w:t>policies.</w:t>
      </w:r>
      <w:r>
        <w:rPr>
          <w:vertAlign w:val="superscript"/>
        </w:rPr>
        <w:t>51</w:t>
      </w:r>
    </w:p>
    <w:p>
      <w:pPr>
        <w:pStyle w:val="BodyText"/>
        <w:spacing w:line="480" w:lineRule="auto" w:before="200"/>
        <w:ind w:right="575" w:firstLine="719"/>
        <w:jc w:val="both"/>
      </w:pPr>
      <w:r>
        <w:rPr/>
        <w:t>Initially individuals could not access the court, but in 2004 the ECOWAS Court 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citizens direct</w:t>
      </w:r>
      <w:r>
        <w:rPr>
          <w:spacing w:val="1"/>
        </w:rPr>
        <w:t> </w:t>
      </w:r>
      <w:r>
        <w:rPr/>
        <w:t>access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Court. The Court is composed of seven judges appointed by the authority of Heads of State and</w:t>
      </w:r>
      <w:r>
        <w:rPr>
          <w:spacing w:val="-57"/>
        </w:rPr>
        <w:t> </w:t>
      </w:r>
      <w:r>
        <w:rPr/>
        <w:t>Government from a list of up to two persons nominated by each member state. The Court</w:t>
      </w:r>
      <w:r>
        <w:rPr>
          <w:spacing w:val="1"/>
        </w:rPr>
        <w:t> </w:t>
      </w:r>
      <w:r>
        <w:rPr/>
        <w:t>applies the African Charter on Human and Peoples‘ Rights in its decisions on human rights</w:t>
      </w:r>
      <w:r>
        <w:rPr>
          <w:spacing w:val="1"/>
        </w:rPr>
        <w:t> </w:t>
      </w:r>
      <w:r>
        <w:rPr/>
        <w:t>matters.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exhaust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Commission)</w:t>
      </w:r>
      <w:r>
        <w:rPr>
          <w:spacing w:val="21"/>
        </w:rPr>
        <w:t> </w:t>
      </w:r>
      <w:r>
        <w:rPr/>
        <w:t>does</w:t>
      </w:r>
      <w:r>
        <w:rPr>
          <w:spacing w:val="21"/>
        </w:rPr>
        <w:t> </w:t>
      </w:r>
      <w:r>
        <w:rPr/>
        <w:t>not</w:t>
      </w:r>
      <w:r>
        <w:rPr>
          <w:spacing w:val="22"/>
        </w:rPr>
        <w:t> </w:t>
      </w:r>
      <w:r>
        <w:rPr/>
        <w:t>apply</w:t>
      </w:r>
      <w:r>
        <w:rPr>
          <w:spacing w:val="16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ECOWAS</w:t>
      </w:r>
      <w:r>
        <w:rPr>
          <w:spacing w:val="21"/>
        </w:rPr>
        <w:t> </w:t>
      </w:r>
      <w:r>
        <w:rPr/>
        <w:t>Court.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principal</w:t>
      </w:r>
      <w:r>
        <w:rPr>
          <w:spacing w:val="21"/>
        </w:rPr>
        <w:t> </w:t>
      </w:r>
      <w:r>
        <w:rPr/>
        <w:t>requirements</w:t>
      </w:r>
      <w:r>
        <w:rPr>
          <w:spacing w:val="21"/>
        </w:rPr>
        <w:t> </w:t>
      </w:r>
      <w:r>
        <w:rPr/>
        <w:t>are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</w:p>
    <w:p>
      <w:pPr>
        <w:pStyle w:val="BodyText"/>
        <w:spacing w:before="2"/>
        <w:ind w:left="0"/>
        <w:rPr>
          <w:sz w:val="17"/>
        </w:rPr>
      </w:pPr>
      <w:r>
        <w:rPr/>
        <w:pict>
          <v:rect style="position:absolute;margin-left:72.024002pt;margin-top:11.853212pt;width:144.020pt;height:.72003pt;mso-position-horizontal-relative:page;mso-position-vertical-relative:paragraph;z-index:-15604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 July,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2008.</w:t>
      </w:r>
    </w:p>
    <w:p>
      <w:pPr>
        <w:spacing w:before="0"/>
        <w:ind w:left="460" w:right="58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 requires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 ratifications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enter into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however,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 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five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countries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ratified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hyperlink r:id="rId105">
        <w:r>
          <w:rPr>
            <w:rFonts w:ascii="Calibri"/>
            <w:sz w:val="20"/>
            <w:vertAlign w:val="baseline"/>
          </w:rPr>
          <w:t>www.africancourtcoalition.org&gt;</w:t>
        </w:r>
      </w:hyperlink>
      <w:r>
        <w:rPr>
          <w:rFonts w:ascii="Calibri"/>
          <w:sz w:val="20"/>
          <w:vertAlign w:val="baseline"/>
        </w:rPr>
        <w:t>HOME&gt;</w:t>
      </w:r>
    </w:p>
    <w:p>
      <w:pPr>
        <w:spacing w:before="1"/>
        <w:ind w:left="460" w:right="57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50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ECOWAS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comprises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fifteen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West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countries: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Benin,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Burkina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Faso,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Cape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Verde,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Cote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d’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Ivoire,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Gambia,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Ghana,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Guinea,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Guinea-Bissau, Liberia,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Mali,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Niger, Nigeria,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Senegal,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Sierra Leone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Togo.</w:t>
      </w:r>
    </w:p>
    <w:p>
      <w:pPr>
        <w:spacing w:before="0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51</w:t>
      </w:r>
      <w:r>
        <w:rPr>
          <w:rFonts w:ascii="Calibri" w:hAnsi="Calibri"/>
          <w:i/>
          <w:sz w:val="20"/>
          <w:vertAlign w:val="baseline"/>
        </w:rPr>
        <w:t>Revised</w:t>
      </w:r>
      <w:r>
        <w:rPr>
          <w:rFonts w:ascii="Calibri" w:hAnsi="Calibri"/>
          <w:i/>
          <w:spacing w:val="2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Treaty</w:t>
      </w:r>
      <w:r>
        <w:rPr>
          <w:rFonts w:ascii="Calibri" w:hAnsi="Calibri"/>
          <w:i/>
          <w:spacing w:val="2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2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2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ECOWAS</w:t>
      </w:r>
      <w:r>
        <w:rPr>
          <w:rFonts w:ascii="Calibri" w:hAnsi="Calibri"/>
          <w:i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1993;Protocol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A/SP.1/12/01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Democracy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Good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Governance.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Supplementary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Protocol A/SP.1/01/05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provide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 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Court’s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jurisdiction.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80"/>
        <w:jc w:val="both"/>
      </w:pPr>
      <w:r>
        <w:rPr/>
        <w:t>application should not be anonymous and the matter should not be pending before another</w:t>
      </w:r>
      <w:r>
        <w:rPr>
          <w:spacing w:val="1"/>
        </w:rPr>
        <w:t> </w:t>
      </w:r>
      <w:r>
        <w:rPr/>
        <w:t>international court.</w:t>
      </w:r>
      <w:r>
        <w:rPr>
          <w:vertAlign w:val="superscript"/>
        </w:rPr>
        <w:t>52</w:t>
      </w:r>
    </w:p>
    <w:p>
      <w:pPr>
        <w:pStyle w:val="BodyText"/>
        <w:spacing w:line="480" w:lineRule="auto" w:before="194"/>
        <w:ind w:right="56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filed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 Project (SERAP), a coalition of ten Nigerian civil society groups against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60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</w:t>
      </w:r>
      <w:r>
        <w:rPr>
          <w:spacing w:val="1"/>
          <w:vertAlign w:val="baseline"/>
        </w:rPr>
        <w:t> </w:t>
      </w:r>
      <w:r>
        <w:rPr>
          <w:vertAlign w:val="baseline"/>
        </w:rPr>
        <w:t>Delta.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SERAP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vs.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Nigeria</w:t>
      </w:r>
      <w:r>
        <w:rPr>
          <w:vertAlign w:val="baseline"/>
        </w:rPr>
        <w:t>,</w:t>
      </w:r>
      <w:r>
        <w:rPr>
          <w:vertAlign w:val="superscript"/>
        </w:rPr>
        <w:t>54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ompl</w:t>
      </w:r>
      <w:r>
        <w:rPr>
          <w:spacing w:val="-1"/>
          <w:vertAlign w:val="baseline"/>
        </w:rPr>
        <w:t>a</w:t>
      </w:r>
      <w:r>
        <w:rPr>
          <w:vertAlign w:val="baseline"/>
        </w:rPr>
        <w:t>int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ll</w:t>
      </w:r>
      <w:r>
        <w:rPr>
          <w:spacing w:val="-1"/>
          <w:vertAlign w:val="baseline"/>
        </w:rPr>
        <w:t>e</w:t>
      </w:r>
      <w:r>
        <w:rPr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4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1"/>
          <w:vertAlign w:val="baseline"/>
        </w:rPr>
        <w:t>Viol</w:t>
      </w:r>
      <w:r>
        <w:rPr>
          <w:spacing w:val="1"/>
          <w:vertAlign w:val="baseline"/>
        </w:rPr>
        <w:t>a</w:t>
      </w:r>
      <w:r>
        <w:rPr>
          <w:vertAlign w:val="baseline"/>
        </w:rPr>
        <w:t>tions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ht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qu</w:t>
      </w:r>
      <w:r>
        <w:rPr>
          <w:spacing w:val="-1"/>
          <w:vertAlign w:val="baseline"/>
        </w:rPr>
        <w:t>a</w:t>
      </w:r>
      <w:r>
        <w:rPr>
          <w:vertAlign w:val="baseline"/>
        </w:rPr>
        <w:t>te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stan</w:t>
      </w:r>
      <w:r>
        <w:rPr>
          <w:spacing w:val="1"/>
          <w:vertAlign w:val="baseline"/>
        </w:rPr>
        <w:t>d</w:t>
      </w:r>
      <w:r>
        <w:rPr>
          <w:spacing w:val="-1"/>
          <w:vertAlign w:val="baseline"/>
        </w:rPr>
        <w:t>a</w:t>
      </w:r>
      <w:r>
        <w:rPr>
          <w:vertAlign w:val="baseline"/>
        </w:rPr>
        <w:t>rd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livin</w:t>
      </w:r>
      <w:r>
        <w:rPr>
          <w:spacing w:val="-2"/>
          <w:vertAlign w:val="baseline"/>
        </w:rPr>
        <w:t>g</w:t>
      </w:r>
      <w:r>
        <w:rPr>
          <w:vertAlign w:val="baseline"/>
        </w:rPr>
        <w:t>,</w:t>
      </w:r>
      <w:r>
        <w:rPr>
          <w:spacing w:val="6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food,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work,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water,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dignity,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clean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environment, and to economic and social development – as a consequence of: the impact of oil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 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 on</w:t>
      </w:r>
      <w:r>
        <w:rPr>
          <w:spacing w:val="3"/>
          <w:vertAlign w:val="baseline"/>
        </w:rPr>
        <w:t> </w:t>
      </w:r>
      <w:r>
        <w:rPr>
          <w:vertAlign w:val="baseline"/>
        </w:rPr>
        <w:t>agriculture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fisheries.‖</w:t>
      </w:r>
      <w:r>
        <w:rPr>
          <w:vertAlign w:val="superscript"/>
        </w:rPr>
        <w:t>55</w:t>
      </w:r>
    </w:p>
    <w:p>
      <w:pPr>
        <w:pStyle w:val="BodyText"/>
        <w:spacing w:line="480" w:lineRule="auto" w:before="201"/>
        <w:ind w:right="577" w:firstLine="719"/>
        <w:jc w:val="both"/>
      </w:pPr>
      <w:r>
        <w:rPr/>
        <w:t>While the Court declined jurisdiction over the oil companies (on the ground that the six</w:t>
      </w:r>
      <w:r>
        <w:rPr>
          <w:spacing w:val="-57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Treaty)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proceeded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judgment,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unanimously</w:t>
      </w:r>
      <w:r>
        <w:rPr>
          <w:spacing w:val="1"/>
        </w:rPr>
        <w:t> </w:t>
      </w:r>
      <w:r>
        <w:rPr/>
        <w:t>found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government responsible for the abuses by the oil companies and made clear that the</w:t>
      </w:r>
      <w:r>
        <w:rPr>
          <w:spacing w:val="1"/>
        </w:rPr>
        <w:t> </w:t>
      </w:r>
      <w:r>
        <w:rPr/>
        <w:t>government must hold the companies to account. The Court also found that Nigeria violated</w:t>
      </w:r>
      <w:r>
        <w:rPr>
          <w:spacing w:val="1"/>
        </w:rPr>
        <w:t> </w:t>
      </w:r>
      <w:r>
        <w:rPr/>
        <w:t>Article 24 of the African Charter (on the right to a general satisfactory environment) by failing</w:t>
      </w:r>
      <w:r>
        <w:rPr>
          <w:spacing w:val="1"/>
        </w:rPr>
        <w:t> </w:t>
      </w:r>
      <w:r>
        <w:rPr/>
        <w:t>to protect the Niger-Delta and its people from the operations of the oil companies that have for</w:t>
      </w:r>
      <w:r>
        <w:rPr>
          <w:spacing w:val="1"/>
        </w:rPr>
        <w:t> </w:t>
      </w:r>
      <w:r>
        <w:rPr/>
        <w:t>many</w:t>
      </w:r>
      <w:r>
        <w:rPr>
          <w:spacing w:val="-2"/>
        </w:rPr>
        <w:t> </w:t>
      </w:r>
      <w:r>
        <w:rPr/>
        <w:t>years devastated the</w:t>
      </w:r>
      <w:r>
        <w:rPr>
          <w:spacing w:val="-1"/>
        </w:rPr>
        <w:t> </w:t>
      </w:r>
      <w:r>
        <w:rPr/>
        <w:t>region.</w:t>
      </w:r>
    </w:p>
    <w:p>
      <w:pPr>
        <w:pStyle w:val="BodyText"/>
        <w:spacing w:line="480" w:lineRule="auto" w:before="203"/>
        <w:ind w:right="576" w:firstLine="719"/>
        <w:jc w:val="both"/>
      </w:pPr>
      <w:r>
        <w:rPr/>
        <w:t>The Court ruled that government‘s failure to enact effective laws and establish effective</w:t>
      </w:r>
      <w:r>
        <w:rPr>
          <w:spacing w:val="-57"/>
        </w:rPr>
        <w:t> </w:t>
      </w:r>
      <w:r>
        <w:rPr/>
        <w:t>institutions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regulate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activities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companies</w:t>
      </w:r>
      <w:r>
        <w:rPr>
          <w:spacing w:val="13"/>
        </w:rPr>
        <w:t> </w:t>
      </w:r>
      <w:r>
        <w:rPr/>
        <w:t>coupled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its</w:t>
      </w:r>
      <w:r>
        <w:rPr>
          <w:spacing w:val="13"/>
        </w:rPr>
        <w:t> </w:t>
      </w:r>
      <w:r>
        <w:rPr/>
        <w:t>failure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bring</w:t>
      </w:r>
    </w:p>
    <w:p>
      <w:pPr>
        <w:pStyle w:val="BodyText"/>
        <w:spacing w:before="3"/>
        <w:ind w:left="0"/>
        <w:rPr>
          <w:sz w:val="21"/>
        </w:rPr>
      </w:pPr>
    </w:p>
    <w:p>
      <w:pPr>
        <w:spacing w:line="243" w:lineRule="exact" w:before="108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i/>
          <w:sz w:val="20"/>
          <w:vertAlign w:val="baseline"/>
        </w:rPr>
        <w:t>Hadijatou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Mani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Koroua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</w:t>
      </w:r>
      <w:r>
        <w:rPr>
          <w:rFonts w:ascii="Calibri"/>
          <w:sz w:val="20"/>
          <w:vertAlign w:val="baseline"/>
        </w:rPr>
        <w:t>.Judgment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ECW/CCJ/JUD/06/08,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2008.</w:t>
      </w:r>
    </w:p>
    <w:p>
      <w:pPr>
        <w:spacing w:before="0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z w:val="20"/>
          <w:vertAlign w:val="baseline"/>
        </w:rPr>
        <w:t>The six multinationals sued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 Chevron Oil Nig. Plc., Shell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Petroleum Development Company (SPDC), Elf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Petroleum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 Ltd., Exxon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Mobil Corporation, Agip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Nig. Plc.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Total Nig.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Plc.</w:t>
      </w:r>
    </w:p>
    <w:p>
      <w:pPr>
        <w:spacing w:before="1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z w:val="20"/>
          <w:vertAlign w:val="baseline"/>
        </w:rPr>
        <w:t>ECW/CCJ/APP/08/09.Retrieved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hyperlink r:id="rId28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http://www.reports-and-materials.org/Complaint-to-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hyperlink r:id="rId28">
        <w:r>
          <w:rPr>
            <w:rFonts w:ascii="Calibri"/>
            <w:color w:val="0000FF"/>
            <w:sz w:val="20"/>
            <w:u w:val="single" w:color="0000FF"/>
            <w:vertAlign w:val="baseline"/>
          </w:rPr>
          <w:t>ECOWAS-Court-re-Nigeria-oil-pollution-25-Jul-2009.doc</w:t>
        </w:r>
      </w:hyperlink>
      <w:hyperlink r:id="rId29">
        <w:r>
          <w:rPr>
            <w:rFonts w:ascii="Calibri"/>
            <w:sz w:val="20"/>
            <w:u w:val="single" w:color="0000FF"/>
            <w:vertAlign w:val="baseline"/>
          </w:rPr>
          <w:t>.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www.courtecowas.org/.../SERAP_V_FEDERALREPUBLIC_</w:t>
        </w:r>
      </w:hyperlink>
      <w:r>
        <w:rPr>
          <w:rFonts w:ascii="Calibri"/>
          <w:color w:val="0000FF"/>
          <w:spacing w:val="-43"/>
          <w:sz w:val="20"/>
          <w:vertAlign w:val="baseline"/>
        </w:rPr>
        <w:t> </w:t>
      </w:r>
      <w:hyperlink r:id="rId29">
        <w:r>
          <w:rPr>
            <w:rFonts w:ascii="Calibri"/>
            <w:color w:val="0000FF"/>
            <w:sz w:val="20"/>
            <w:u w:val="single" w:color="0000FF"/>
            <w:vertAlign w:val="baseline"/>
          </w:rPr>
          <w:t>OF_NIGERIA.pdf</w:t>
        </w:r>
      </w:hyperlink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4" w:lineRule="exact"/>
        <w:jc w:val="both"/>
        <w:rPr>
          <w:rFonts w:ascii="Calibri"/>
          <w:sz w:val="20"/>
        </w:rPr>
        <w:sectPr>
          <w:footerReference w:type="default" r:id="rId106"/>
          <w:pgSz w:w="11910" w:h="16840"/>
          <w:pgMar w:footer="1019" w:header="0" w:top="1200" w:bottom="1200" w:left="980" w:right="720"/>
        </w:sectPr>
      </w:pPr>
    </w:p>
    <w:p>
      <w:pPr>
        <w:pStyle w:val="BodyText"/>
        <w:spacing w:line="480" w:lineRule="auto" w:before="69"/>
        <w:ind w:right="575"/>
        <w:jc w:val="both"/>
      </w:pPr>
      <w:r>
        <w:rPr/>
        <w:t>perpetrators to book amounts to a breach of Nigeria‘s international human rights obligations</w:t>
      </w:r>
      <w:r>
        <w:rPr>
          <w:spacing w:val="1"/>
        </w:rPr>
        <w:t> </w:t>
      </w:r>
      <w:r>
        <w:rPr/>
        <w:t>and</w:t>
      </w:r>
      <w:r>
        <w:rPr>
          <w:spacing w:val="-9"/>
        </w:rPr>
        <w:t> </w:t>
      </w:r>
      <w:r>
        <w:rPr/>
        <w:t>commitments.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court</w:t>
      </w:r>
      <w:r>
        <w:rPr>
          <w:spacing w:val="-9"/>
        </w:rPr>
        <w:t> </w:t>
      </w:r>
      <w:r>
        <w:rPr/>
        <w:t>emphasised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―the</w:t>
      </w:r>
      <w:r>
        <w:rPr>
          <w:spacing w:val="-7"/>
        </w:rPr>
        <w:t> </w:t>
      </w:r>
      <w:r>
        <w:rPr/>
        <w:t>quality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life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people</w:t>
      </w:r>
      <w:r>
        <w:rPr>
          <w:spacing w:val="-7"/>
        </w:rPr>
        <w:t> </w:t>
      </w:r>
      <w:r>
        <w:rPr/>
        <w:t>is</w:t>
      </w:r>
      <w:r>
        <w:rPr>
          <w:spacing w:val="-9"/>
        </w:rPr>
        <w:t> </w:t>
      </w:r>
      <w:r>
        <w:rPr/>
        <w:t>determined</w:t>
      </w:r>
      <w:r>
        <w:rPr>
          <w:spacing w:val="-8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58"/>
        </w:rPr>
        <w:t> </w:t>
      </w:r>
      <w:r>
        <w:rPr/>
        <w:t>quality of the environment. But the government has failed in its duty to maintain a general</w:t>
      </w:r>
      <w:r>
        <w:rPr>
          <w:spacing w:val="1"/>
        </w:rPr>
        <w:t> </w:t>
      </w:r>
      <w:r>
        <w:rPr/>
        <w:t>satisfactory</w:t>
      </w:r>
      <w:r>
        <w:rPr>
          <w:spacing w:val="-4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of the</w:t>
      </w:r>
      <w:r>
        <w:rPr>
          <w:spacing w:val="1"/>
        </w:rPr>
        <w:t> </w:t>
      </w:r>
      <w:r>
        <w:rPr/>
        <w:t>Niger-Delta region.‖</w:t>
      </w:r>
    </w:p>
    <w:p>
      <w:pPr>
        <w:pStyle w:val="BodyText"/>
        <w:spacing w:line="480" w:lineRule="auto" w:before="200"/>
        <w:ind w:right="57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firstly,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measures within the shortest time to address the issues of oil pollution and devastation in the</w:t>
      </w:r>
      <w:r>
        <w:rPr>
          <w:spacing w:val="1"/>
        </w:rPr>
        <w:t> </w:t>
      </w:r>
      <w:r>
        <w:rPr/>
        <w:t>Niger Delta. Secondly, that the government must take immediate steps to bring perpetrators of</w:t>
      </w:r>
      <w:r>
        <w:rPr>
          <w:spacing w:val="1"/>
        </w:rPr>
        <w:t> </w:t>
      </w:r>
      <w:r>
        <w:rPr/>
        <w:t>the violations in Niger</w:t>
      </w:r>
      <w:r>
        <w:rPr>
          <w:spacing w:val="1"/>
        </w:rPr>
        <w:t> </w:t>
      </w:r>
      <w:r>
        <w:rPr/>
        <w:t>Delta to account.Thirdly,</w:t>
      </w:r>
      <w:r>
        <w:rPr>
          <w:spacing w:val="1"/>
        </w:rPr>
        <w:t> </w:t>
      </w:r>
      <w:r>
        <w:rPr/>
        <w:t>that the government must</w:t>
      </w:r>
      <w:r>
        <w:rPr>
          <w:spacing w:val="1"/>
        </w:rPr>
        <w:t> </w:t>
      </w:r>
      <w:r>
        <w:rPr/>
        <w:t>take effective</w:t>
      </w:r>
      <w:r>
        <w:rPr>
          <w:spacing w:val="1"/>
        </w:rPr>
        <w:t> </w:t>
      </w:r>
      <w:r>
        <w:rPr/>
        <w:t>measures to prevent further occurrence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violations of the</w:t>
      </w:r>
      <w:r>
        <w:rPr>
          <w:spacing w:val="-1"/>
        </w:rPr>
        <w:t> </w:t>
      </w:r>
      <w:r>
        <w:rPr/>
        <w:t>rights.</w:t>
      </w:r>
      <w:r>
        <w:rPr>
          <w:vertAlign w:val="superscript"/>
        </w:rPr>
        <w:t>56</w:t>
      </w:r>
    </w:p>
    <w:p>
      <w:pPr>
        <w:pStyle w:val="Heading1"/>
        <w:numPr>
          <w:ilvl w:val="2"/>
          <w:numId w:val="29"/>
        </w:numPr>
        <w:tabs>
          <w:tab w:pos="1001" w:val="left" w:leader="none"/>
        </w:tabs>
        <w:spacing w:line="240" w:lineRule="auto" w:before="207" w:after="0"/>
        <w:ind w:left="1000" w:right="0" w:hanging="541"/>
        <w:jc w:val="both"/>
      </w:pP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2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(UNEP)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2"/>
        <w:ind w:right="576" w:firstLine="719"/>
        <w:jc w:val="both"/>
      </w:pPr>
      <w:r>
        <w:rPr/>
        <w:t>UNEP was established in June 1972 as a result</w:t>
      </w:r>
      <w:r>
        <w:rPr>
          <w:spacing w:val="60"/>
        </w:rPr>
        <w:t> </w:t>
      </w:r>
      <w:r>
        <w:rPr/>
        <w:t>of the United Nations Convention on</w:t>
      </w:r>
      <w:r>
        <w:rPr>
          <w:spacing w:val="1"/>
        </w:rPr>
        <w:t> </w:t>
      </w:r>
      <w:r>
        <w:rPr/>
        <w:t>the Human Environment (UNCHE) as the agency of the UN responsible for coordinating the</w:t>
      </w:r>
      <w:r>
        <w:rPr>
          <w:spacing w:val="1"/>
        </w:rPr>
        <w:t> </w:t>
      </w:r>
      <w:r>
        <w:rPr/>
        <w:t>UN‘s environmental activities. It has its Secretariat in Nairobi and has six regional offices and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a</w:t>
      </w:r>
      <w:r>
        <w:rPr/>
        <w:t>rious </w:t>
      </w:r>
      <w:r>
        <w:rPr>
          <w:spacing w:val="-18"/>
        </w:rPr>
        <w:t> </w:t>
      </w:r>
      <w:r>
        <w:rPr>
          <w:spacing w:val="-1"/>
        </w:rPr>
        <w:t>c</w:t>
      </w:r>
      <w:r>
        <w:rPr/>
        <w:t>ount</w:t>
      </w:r>
      <w:r>
        <w:rPr>
          <w:spacing w:val="4"/>
        </w:rPr>
        <w:t>r</w:t>
      </w:r>
      <w:r>
        <w:rPr/>
        <w:t>y </w:t>
      </w:r>
      <w:r>
        <w:rPr>
          <w:spacing w:val="-25"/>
        </w:rPr>
        <w:t> </w:t>
      </w:r>
      <w:r>
        <w:rPr/>
        <w:t>o</w:t>
      </w:r>
      <w:r>
        <w:rPr>
          <w:spacing w:val="1"/>
        </w:rPr>
        <w:t>f</w:t>
      </w:r>
      <w:r>
        <w:rPr/>
        <w:t>fi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s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8"/>
        </w:rPr>
        <w:t> </w:t>
      </w:r>
      <w:r>
        <w:rPr/>
        <w:t>is </w:t>
      </w:r>
      <w:r>
        <w:rPr>
          <w:spacing w:val="-17"/>
        </w:rPr>
        <w:t> </w:t>
      </w:r>
      <w:r>
        <w:rPr/>
        <w:t>h</w:t>
      </w:r>
      <w:r>
        <w:rPr>
          <w:spacing w:val="-1"/>
        </w:rPr>
        <w:t>ea</w:t>
      </w:r>
      <w:r>
        <w:rPr/>
        <w:t>d</w:t>
      </w:r>
      <w:r>
        <w:rPr>
          <w:spacing w:val="-1"/>
        </w:rPr>
        <w:t>e</w:t>
      </w:r>
      <w:r>
        <w:rPr/>
        <w:t>d </w:t>
      </w:r>
      <w:r>
        <w:rPr>
          <w:spacing w:val="-18"/>
        </w:rPr>
        <w:t> </w:t>
      </w:r>
      <w:r>
        <w:rPr>
          <w:spacing w:val="2"/>
        </w:rPr>
        <w:t>b</w:t>
      </w:r>
      <w:r>
        <w:rPr/>
        <w:t>y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18"/>
        </w:rPr>
        <w:t> </w:t>
      </w:r>
      <w:r>
        <w:rPr/>
        <w:t>E</w:t>
      </w:r>
      <w:r>
        <w:rPr>
          <w:spacing w:val="1"/>
        </w:rPr>
        <w:t>x</w:t>
      </w:r>
      <w:r>
        <w:rPr>
          <w:spacing w:val="-1"/>
        </w:rPr>
        <w:t>ec</w:t>
      </w:r>
      <w:r>
        <w:rPr/>
        <w:t>utive </w:t>
      </w:r>
      <w:r>
        <w:rPr>
          <w:spacing w:val="-18"/>
        </w:rPr>
        <w:t> </w:t>
      </w:r>
      <w:r>
        <w:rPr>
          <w:spacing w:val="-1"/>
        </w:rP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</w:t>
      </w:r>
      <w:r>
        <w:rPr>
          <w:spacing w:val="2"/>
        </w:rPr>
        <w:t>o</w:t>
      </w:r>
      <w:r>
        <w:rPr/>
        <w:t>r. </w:t>
      </w:r>
      <w:r>
        <w:rPr>
          <w:spacing w:val="-16"/>
        </w:rPr>
        <w:t> </w:t>
      </w:r>
      <w:r>
        <w:rPr>
          <w:spacing w:val="-6"/>
        </w:rPr>
        <w:t>I</w:t>
      </w:r>
      <w:r>
        <w:rPr/>
        <w:t>ts </w:t>
      </w:r>
      <w:r>
        <w:rPr>
          <w:spacing w:val="-17"/>
        </w:rPr>
        <w:t> </w:t>
      </w:r>
      <w:r>
        <w:rPr/>
        <w:t>mi</w:t>
      </w:r>
      <w:r>
        <w:rPr>
          <w:spacing w:val="-1"/>
        </w:rPr>
        <w:t>ss</w:t>
      </w:r>
      <w:r>
        <w:rPr/>
        <w:t>ion </w:t>
      </w:r>
      <w:r>
        <w:rPr>
          <w:spacing w:val="-18"/>
        </w:rPr>
        <w:t> </w:t>
      </w:r>
      <w:r>
        <w:rPr/>
        <w:t>is </w:t>
      </w:r>
      <w:r>
        <w:rPr>
          <w:spacing w:val="-19"/>
        </w:rPr>
        <w:t> </w:t>
      </w:r>
      <w:r>
        <w:rPr/>
        <w:t>to </w:t>
      </w:r>
      <w:r>
        <w:rPr>
          <w:spacing w:val="-17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r</w:t>
      </w:r>
      <w:r>
        <w:rPr/>
        <w:t>ovide leadership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encourage</w:t>
      </w:r>
      <w:r>
        <w:rPr>
          <w:spacing w:val="31"/>
        </w:rPr>
        <w:t> </w:t>
      </w:r>
      <w:r>
        <w:rPr/>
        <w:t>partnership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caring</w:t>
      </w:r>
      <w:r>
        <w:rPr>
          <w:spacing w:val="29"/>
        </w:rPr>
        <w:t> </w:t>
      </w:r>
      <w:r>
        <w:rPr/>
        <w:t>for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environment</w:t>
      </w:r>
      <w:r>
        <w:rPr>
          <w:spacing w:val="32"/>
        </w:rPr>
        <w:t> </w:t>
      </w:r>
      <w:r>
        <w:rPr/>
        <w:t>by</w:t>
      </w:r>
      <w:r>
        <w:rPr>
          <w:spacing w:val="26"/>
        </w:rPr>
        <w:t> </w:t>
      </w:r>
      <w:r>
        <w:rPr/>
        <w:t>inspiring,</w:t>
      </w:r>
      <w:r>
        <w:rPr>
          <w:spacing w:val="33"/>
        </w:rPr>
        <w:t> </w:t>
      </w:r>
      <w:r>
        <w:rPr/>
        <w:t>informing,</w:t>
      </w:r>
      <w:r>
        <w:rPr>
          <w:spacing w:val="-58"/>
        </w:rPr>
        <w:t> </w:t>
      </w:r>
      <w:r>
        <w:rPr/>
        <w:t>and enabling nations and peoples to improve their quality of life without compromising that of</w:t>
      </w:r>
      <w:r>
        <w:rPr>
          <w:spacing w:val="1"/>
        </w:rPr>
        <w:t> </w:t>
      </w:r>
      <w:r>
        <w:rPr/>
        <w:t>future generations.‖ UNEP, in furtherance of its goal, works with UN entities, international</w:t>
      </w:r>
      <w:r>
        <w:rPr>
          <w:spacing w:val="1"/>
        </w:rPr>
        <w:t> </w:t>
      </w:r>
      <w:r>
        <w:rPr/>
        <w:t>organisations, national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NGOs,</w:t>
      </w:r>
      <w:r>
        <w:rPr>
          <w:spacing w:val="1"/>
        </w:rPr>
        <w:t> </w:t>
      </w:r>
      <w:r>
        <w:rPr/>
        <w:t>civil</w:t>
      </w:r>
      <w:r>
        <w:rPr>
          <w:spacing w:val="60"/>
        </w:rPr>
        <w:t> </w:t>
      </w:r>
      <w:r>
        <w:rPr/>
        <w:t>society and the private sector through a</w:t>
      </w:r>
      <w:r>
        <w:rPr>
          <w:spacing w:val="1"/>
        </w:rPr>
        <w:t> </w:t>
      </w:r>
      <w:r>
        <w:rPr/>
        <w:t>series of</w:t>
      </w:r>
      <w:r>
        <w:rPr>
          <w:spacing w:val="-1"/>
        </w:rPr>
        <w:t> </w:t>
      </w:r>
      <w:r>
        <w:rPr/>
        <w:t>initiatives</w:t>
      </w:r>
      <w:r>
        <w:rPr>
          <w:vertAlign w:val="superscript"/>
        </w:rPr>
        <w:t>57</w:t>
      </w:r>
      <w:r>
        <w:rPr>
          <w:vertAlign w:val="baseline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9"/>
        </w:rPr>
      </w:pPr>
      <w:r>
        <w:rPr/>
        <w:pict>
          <v:rect style="position:absolute;margin-left:72.024002pt;margin-top:18.975636pt;width:144.020pt;height:.71997pt;mso-position-horizontal-relative:page;mso-position-vertical-relative:paragraph;z-index:-15603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56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These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include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Action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Learning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(EAL)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programme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(addressing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needs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youth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children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primary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secondary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schools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well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middle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level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colleges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supporting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courses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students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level);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UNEP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Finance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Initiative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(UNEP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</w:t>
      </w:r>
      <w:r>
        <w:rPr>
          <w:rFonts w:ascii="Calibri"/>
          <w:i/>
          <w:sz w:val="20"/>
          <w:vertAlign w:val="baseline"/>
        </w:rPr>
        <w:t>)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close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300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banks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insurers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over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countries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have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signed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up(a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means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engaging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financial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institutions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climate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matters,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signatories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integrate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sustainable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considerations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aspects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their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operations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services);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UNEP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Business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Industry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Global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Dialogue;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Major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Groups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Stakeholders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Branch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(to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society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align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 and approach of Agenda 21 regarding public participation). Retrieved on 3 March, 2014 from</w:t>
      </w:r>
      <w:r>
        <w:rPr>
          <w:rFonts w:ascii="Calibri"/>
          <w:spacing w:val="1"/>
          <w:sz w:val="20"/>
          <w:vertAlign w:val="baseline"/>
        </w:rPr>
        <w:t> </w:t>
      </w:r>
      <w:hyperlink r:id="rId108">
        <w:r>
          <w:rPr>
            <w:rFonts w:ascii="Calibri"/>
            <w:color w:val="0000FF"/>
            <w:sz w:val="20"/>
            <w:u w:val="single" w:color="0000FF"/>
            <w:vertAlign w:val="baseline"/>
          </w:rPr>
          <w:t>www.unepfi.org/about</w:t>
        </w:r>
        <w:r>
          <w:rPr>
            <w:rFonts w:ascii="Calibri"/>
            <w:sz w:val="20"/>
            <w:vertAlign w:val="baseline"/>
          </w:rPr>
          <w:t>,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hyperlink r:id="rId109">
        <w:r>
          <w:rPr>
            <w:rFonts w:ascii="Calibri"/>
            <w:color w:val="0000FF"/>
            <w:sz w:val="20"/>
            <w:u w:val="single" w:color="0000FF"/>
            <w:vertAlign w:val="baseline"/>
          </w:rPr>
          <w:t>www.unep.org/.../business/dialogue/.../UNEP_2011_BIGD_Final_Report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after="0"/>
        <w:jc w:val="left"/>
        <w:rPr>
          <w:rFonts w:ascii="Calibri"/>
          <w:sz w:val="20"/>
        </w:rPr>
        <w:sectPr>
          <w:footerReference w:type="default" r:id="rId107"/>
          <w:pgSz w:w="11910" w:h="16840"/>
          <w:pgMar w:footer="1014" w:header="0" w:top="1200" w:bottom="1200" w:left="980" w:right="720"/>
        </w:sectPr>
      </w:pPr>
    </w:p>
    <w:p>
      <w:pPr>
        <w:pStyle w:val="BodyText"/>
        <w:spacing w:line="480" w:lineRule="auto" w:before="69"/>
        <w:ind w:right="572" w:firstLine="719"/>
        <w:jc w:val="both"/>
      </w:pPr>
      <w:r>
        <w:rPr/>
        <w:t>The work of UNEP includes: assessing global, regional and national environmental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trends;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instruments;</w:t>
      </w:r>
      <w:r>
        <w:rPr>
          <w:spacing w:val="1"/>
        </w:rPr>
        <w:t> </w:t>
      </w:r>
      <w:r>
        <w:rPr/>
        <w:t>strengthening institutions for the wise management of the environment; facilitating the transfer</w:t>
      </w:r>
      <w:r>
        <w:rPr>
          <w:spacing w:val="1"/>
        </w:rPr>
        <w:t> </w:t>
      </w:r>
      <w:r>
        <w:rPr/>
        <w:t>of knowledge and technology for sustainable development; encouraging new partnerships and</w:t>
      </w:r>
      <w:r>
        <w:rPr>
          <w:spacing w:val="1"/>
        </w:rPr>
        <w:t> </w:t>
      </w:r>
      <w:r>
        <w:rPr/>
        <w:t>mind-sets within civil society and the private sector.</w:t>
      </w:r>
      <w:r>
        <w:rPr>
          <w:vertAlign w:val="superscript"/>
        </w:rPr>
        <w:t>58</w:t>
      </w:r>
      <w:r>
        <w:rPr>
          <w:vertAlign w:val="baseline"/>
        </w:rPr>
        <w:t> UNEP similarly hosts the Secretariats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-2"/>
          <w:vertAlign w:val="baseline"/>
        </w:rPr>
        <w:t> </w:t>
      </w:r>
      <w:r>
        <w:rPr>
          <w:vertAlign w:val="baseline"/>
        </w:rPr>
        <w:t>to several international environmental conventions.</w:t>
      </w:r>
      <w:r>
        <w:rPr>
          <w:vertAlign w:val="superscript"/>
        </w:rPr>
        <w:t>59</w:t>
      </w:r>
    </w:p>
    <w:p>
      <w:pPr>
        <w:pStyle w:val="BodyText"/>
        <w:spacing w:line="480" w:lineRule="auto" w:before="201"/>
        <w:ind w:right="568" w:firstLine="719"/>
        <w:jc w:val="both"/>
      </w:pPr>
      <w:r>
        <w:rPr/>
        <w:t>UNEP has been actively engaged in the promotion of environmental rights in several</w:t>
      </w:r>
      <w:r>
        <w:rPr>
          <w:spacing w:val="1"/>
        </w:rPr>
        <w:t> </w:t>
      </w:r>
      <w:r>
        <w:rPr/>
        <w:t>ways.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advisory services and</w:t>
      </w:r>
      <w:r>
        <w:rPr>
          <w:spacing w:val="1"/>
        </w:rPr>
        <w:t> </w:t>
      </w:r>
      <w:r>
        <w:rPr/>
        <w:t>technical assistance to developing countries and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and/or</w:t>
      </w:r>
      <w:r>
        <w:rPr>
          <w:spacing w:val="6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environmental policy, legislation and institutional regimes.</w:t>
      </w:r>
      <w:r>
        <w:rPr>
          <w:vertAlign w:val="superscript"/>
        </w:rPr>
        <w:t>60</w:t>
      </w:r>
      <w:r>
        <w:rPr>
          <w:vertAlign w:val="baseline"/>
        </w:rPr>
        <w:t> It engages in capacity building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sensitization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 of environmental law to strengthen the institutional framework for enhancing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 implementation of national as well as international environmental law.</w:t>
      </w:r>
      <w:r>
        <w:rPr>
          <w:vertAlign w:val="superscript"/>
        </w:rPr>
        <w:t>61</w:t>
      </w:r>
      <w:r>
        <w:rPr>
          <w:vertAlign w:val="baseline"/>
        </w:rPr>
        <w:t>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 government officials, judges, magistrates, legal practitioners, parliaments, prosecutors,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training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institutes, legal NGOs,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academia.</w:t>
      </w:r>
      <w:r>
        <w:rPr>
          <w:vertAlign w:val="superscript"/>
        </w:rPr>
        <w:t>62</w:t>
      </w:r>
    </w:p>
    <w:p>
      <w:pPr>
        <w:pStyle w:val="BodyText"/>
        <w:spacing w:line="480" w:lineRule="auto" w:before="200"/>
        <w:ind w:right="578" w:firstLine="719"/>
        <w:jc w:val="both"/>
      </w:pPr>
      <w:r>
        <w:rPr/>
        <w:t>The promotion of environmental rights has also been achieved through the publication</w:t>
      </w:r>
      <w:r>
        <w:rPr>
          <w:spacing w:val="1"/>
        </w:rPr>
        <w:t> </w:t>
      </w:r>
      <w:r>
        <w:rPr/>
        <w:t>of</w:t>
      </w:r>
      <w:r>
        <w:rPr>
          <w:spacing w:val="55"/>
        </w:rPr>
        <w:t> </w:t>
      </w:r>
      <w:r>
        <w:rPr/>
        <w:t>guidelines,</w:t>
      </w:r>
      <w:r>
        <w:rPr>
          <w:spacing w:val="56"/>
        </w:rPr>
        <w:t> </w:t>
      </w:r>
      <w:r>
        <w:rPr/>
        <w:t>reports,</w:t>
      </w:r>
      <w:r>
        <w:rPr>
          <w:spacing w:val="56"/>
        </w:rPr>
        <w:t> </w:t>
      </w:r>
      <w:r>
        <w:rPr/>
        <w:t>atlases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newsletters.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Global</w:t>
      </w:r>
      <w:r>
        <w:rPr>
          <w:spacing w:val="56"/>
        </w:rPr>
        <w:t> </w:t>
      </w:r>
      <w:r>
        <w:rPr/>
        <w:t>Environmental</w:t>
      </w:r>
      <w:r>
        <w:rPr>
          <w:spacing w:val="56"/>
        </w:rPr>
        <w:t> </w:t>
      </w:r>
      <w:r>
        <w:rPr/>
        <w:t>Outlook</w:t>
      </w:r>
      <w:r>
        <w:rPr>
          <w:spacing w:val="56"/>
        </w:rPr>
        <w:t> </w:t>
      </w:r>
      <w:r>
        <w:rPr/>
        <w:t>(GEO)</w:t>
      </w:r>
    </w:p>
    <w:p>
      <w:pPr>
        <w:pStyle w:val="BodyText"/>
        <w:jc w:val="both"/>
      </w:pPr>
      <w:r>
        <w:rPr/>
        <w:t>assessment,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instance,</w:t>
      </w:r>
      <w:r>
        <w:rPr>
          <w:spacing w:val="20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comprehensive</w:t>
      </w:r>
      <w:r>
        <w:rPr>
          <w:spacing w:val="18"/>
        </w:rPr>
        <w:t> </w:t>
      </w:r>
      <w:r>
        <w:rPr/>
        <w:t>report</w:t>
      </w:r>
      <w:r>
        <w:rPr>
          <w:spacing w:val="18"/>
        </w:rPr>
        <w:t> </w:t>
      </w:r>
      <w:r>
        <w:rPr/>
        <w:t>on</w:t>
      </w:r>
      <w:r>
        <w:rPr>
          <w:spacing w:val="22"/>
        </w:rPr>
        <w:t> </w:t>
      </w:r>
      <w:r>
        <w:rPr/>
        <w:t>environment,</w:t>
      </w:r>
      <w:r>
        <w:rPr>
          <w:spacing w:val="18"/>
        </w:rPr>
        <w:t> </w:t>
      </w:r>
      <w:r>
        <w:rPr/>
        <w:t>development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human</w:t>
      </w:r>
    </w:p>
    <w:p>
      <w:pPr>
        <w:pStyle w:val="BodyText"/>
        <w:spacing w:before="6"/>
        <w:ind w:left="0"/>
        <w:rPr>
          <w:sz w:val="11"/>
        </w:rPr>
      </w:pPr>
      <w:r>
        <w:rPr/>
        <w:pict>
          <v:rect style="position:absolute;margin-left:72.024002pt;margin-top:8.601046pt;width:144.020pt;height:.71997pt;mso-position-horizontal-relative:page;mso-position-vertical-relative:paragraph;z-index:-15603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534" w:val="left" w:leader="none"/>
          <w:tab w:pos="1905" w:val="left" w:leader="none"/>
          <w:tab w:pos="9240" w:val="left" w:leader="none"/>
        </w:tabs>
        <w:spacing w:before="73"/>
        <w:ind w:left="460" w:right="57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z w:val="20"/>
          <w:vertAlign w:val="baseline"/>
        </w:rPr>
        <w:t>Available</w:t>
        <w:tab/>
        <w:t>at</w:t>
        <w:tab/>
      </w:r>
      <w:hyperlink r:id="rId110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http://www.unep.org/environmentalgovernance/UNEPsWork/tabid/347/language/en-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z w:val="20"/>
          <w:vertAlign w:val="baseline"/>
        </w:rPr>
        <w:tab/>
        <w:t>(Last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 July 2016).</w:t>
      </w:r>
    </w:p>
    <w:p>
      <w:pPr>
        <w:spacing w:before="1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These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include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Secretariats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for: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Basel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Control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Transboundary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Movements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Hazardous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Wastes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their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Disposal,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Biological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Diversity,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Implementation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Montreal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Ozone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Layer,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Stockholm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Persistent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Organic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Pollutants,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Endangered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Species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Wild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Fauna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Flora.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March,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 </w:t>
      </w:r>
      <w:hyperlink r:id="rId111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http://www.unep.org/Documents.Multilingual/default.asp?DocumentID=43&amp;ArticleID=234&amp;l=en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60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31"/>
          <w:sz w:val="20"/>
          <w:vertAlign w:val="baseline"/>
        </w:rPr>
        <w:t> </w:t>
      </w:r>
      <w:hyperlink r:id="rId112">
        <w:r>
          <w:rPr>
            <w:rFonts w:ascii="Calibri"/>
            <w:sz w:val="20"/>
            <w:vertAlign w:val="baseline"/>
          </w:rPr>
          <w:t>www.unep.org/environmentalgovernance/UNEPsWork/tabid/347/language/en.</w:t>
        </w:r>
      </w:hyperlink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2016).</w:t>
      </w:r>
    </w:p>
    <w:p>
      <w:pPr>
        <w:spacing w:before="0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UNEP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organized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training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workshops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seminars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stakeholders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well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conference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teachers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universities.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Teaching</w:t>
      </w:r>
      <w:r>
        <w:rPr>
          <w:rFonts w:ascii="Calibri"/>
          <w:i/>
          <w:spacing w:val="3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3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3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3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African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Universities</w:t>
      </w:r>
      <w:r>
        <w:rPr>
          <w:rFonts w:ascii="Calibri"/>
          <w:i/>
          <w:spacing w:val="4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Vol.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(Proceedings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Symposium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4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Lecturers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held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Merica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Hotel,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Nakuru, Kenya on 29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September to 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z w:val="20"/>
          <w:vertAlign w:val="baseline"/>
        </w:rPr>
        <w:t> October 2004).UNEP Nairobi, 2005.Available at</w:t>
      </w:r>
      <w:r>
        <w:rPr>
          <w:rFonts w:ascii="Calibri"/>
          <w:spacing w:val="1"/>
          <w:sz w:val="20"/>
          <w:vertAlign w:val="baseline"/>
        </w:rPr>
        <w:t> </w:t>
      </w:r>
      <w:hyperlink r:id="rId113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http://www.unep.org/training/publications/</w:t>
        </w:r>
      </w:hyperlink>
      <w:r>
        <w:rPr>
          <w:rFonts w:ascii="Calibri"/>
          <w:sz w:val="20"/>
          <w:vertAlign w:val="baseline"/>
        </w:rPr>
        <w:t>...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(Last 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 March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2016).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7"/>
          <w:sz w:val="20"/>
          <w:vertAlign w:val="baseline"/>
        </w:rPr>
        <w:t> </w:t>
      </w:r>
      <w:hyperlink r:id="rId114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http://www.unep.org/environmentalgovernance/UNEPsWork/tabid/347/language/en-US/</w:t>
        </w:r>
      </w:hyperlink>
      <w:r>
        <w:rPr>
          <w:rFonts w:ascii="Calibri"/>
          <w:sz w:val="20"/>
          <w:vertAlign w:val="baseline"/>
        </w:rPr>
        <w:t>...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 March 2016).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spacing w:line="480" w:lineRule="auto" w:before="69"/>
        <w:ind w:left="460" w:right="571" w:firstLine="0"/>
        <w:jc w:val="both"/>
        <w:rPr>
          <w:sz w:val="24"/>
        </w:rPr>
      </w:pPr>
      <w:r>
        <w:rPr>
          <w:sz w:val="24"/>
        </w:rPr>
        <w:t>well-being and it provides information and analysis for policy makers and the public. The 2012</w:t>
      </w:r>
      <w:r>
        <w:rPr>
          <w:spacing w:val="-57"/>
          <w:sz w:val="24"/>
        </w:rPr>
        <w:t> </w:t>
      </w:r>
      <w:r>
        <w:rPr>
          <w:sz w:val="24"/>
        </w:rPr>
        <w:t>UNEP publication of </w:t>
      </w:r>
      <w:r>
        <w:rPr>
          <w:i/>
          <w:sz w:val="24"/>
        </w:rPr>
        <w:t>Guidelines for the Development of National Legislation on Access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Information, Public Participation and Access to Justice in Environmental Matters </w:t>
      </w:r>
      <w:r>
        <w:rPr>
          <w:sz w:val="24"/>
        </w:rPr>
        <w:t>provides a</w:t>
      </w:r>
      <w:r>
        <w:rPr>
          <w:spacing w:val="1"/>
          <w:sz w:val="24"/>
        </w:rPr>
        <w:t> </w:t>
      </w:r>
      <w:r>
        <w:rPr>
          <w:sz w:val="24"/>
        </w:rPr>
        <w:t>boost</w:t>
      </w:r>
      <w:r>
        <w:rPr>
          <w:spacing w:val="-1"/>
          <w:sz w:val="24"/>
        </w:rPr>
        <w:t> </w:t>
      </w:r>
      <w:r>
        <w:rPr>
          <w:sz w:val="24"/>
        </w:rPr>
        <w:t>to procedural environmental rights.</w:t>
      </w:r>
    </w:p>
    <w:p>
      <w:pPr>
        <w:pStyle w:val="BodyText"/>
        <w:spacing w:line="480" w:lineRule="auto" w:before="200"/>
        <w:ind w:right="573" w:firstLine="719"/>
        <w:jc w:val="both"/>
      </w:pPr>
      <w:r>
        <w:rPr/>
        <w:t>More recently, United Nations Environment Programme (UNEP) and the Office of the</w:t>
      </w:r>
      <w:r>
        <w:rPr>
          <w:spacing w:val="1"/>
        </w:rPr>
        <w:t> </w:t>
      </w:r>
      <w:r>
        <w:rPr/>
        <w:t>High Commissioner for Human Rights (OHCHR) organized joint High-level Expert Meetings</w:t>
      </w:r>
      <w:r>
        <w:rPr>
          <w:spacing w:val="1"/>
        </w:rPr>
        <w:t> </w:t>
      </w:r>
      <w:r>
        <w:rPr/>
        <w:t>on Human Rights and the Environment. These meetings brought togetherrepresentatives of</w:t>
      </w:r>
      <w:r>
        <w:rPr>
          <w:spacing w:val="1"/>
        </w:rPr>
        <w:t> </w:t>
      </w:r>
      <w:r>
        <w:rPr/>
        <w:t>international governmental organisations, policy makers, and experts in human rights law 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developments concerning the relationship between human rights and environment, including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recent</w:t>
      </w:r>
      <w:r>
        <w:rPr>
          <w:spacing w:val="16"/>
        </w:rPr>
        <w:t> </w:t>
      </w:r>
      <w:r>
        <w:rPr/>
        <w:t>resolutions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Human</w:t>
      </w:r>
      <w:r>
        <w:rPr>
          <w:spacing w:val="15"/>
        </w:rPr>
        <w:t> </w:t>
      </w:r>
      <w:r>
        <w:rPr/>
        <w:t>Rights</w:t>
      </w:r>
      <w:r>
        <w:rPr>
          <w:spacing w:val="16"/>
        </w:rPr>
        <w:t> </w:t>
      </w:r>
      <w:r>
        <w:rPr/>
        <w:t>Council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human</w:t>
      </w:r>
      <w:r>
        <w:rPr>
          <w:spacing w:val="15"/>
        </w:rPr>
        <w:t> </w:t>
      </w:r>
      <w:r>
        <w:rPr/>
        <w:t>rights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climate</w:t>
      </w:r>
      <w:r>
        <w:rPr>
          <w:spacing w:val="14"/>
        </w:rPr>
        <w:t> </w:t>
      </w:r>
      <w:r>
        <w:rPr/>
        <w:t>change,</w:t>
      </w:r>
      <w:r>
        <w:rPr>
          <w:spacing w:val="17"/>
        </w:rPr>
        <w:t> </w:t>
      </w:r>
      <w:r>
        <w:rPr/>
        <w:t>and</w:t>
      </w:r>
      <w:r>
        <w:rPr>
          <w:spacing w:val="-58"/>
        </w:rPr>
        <w:t> </w:t>
      </w:r>
      <w:r>
        <w:rPr/>
        <w:t>to discuss ways and means to promote integrated strategies and policies for the protection of</w:t>
      </w:r>
      <w:r>
        <w:rPr>
          <w:spacing w:val="1"/>
        </w:rPr>
        <w:t> </w:t>
      </w:r>
      <w:r>
        <w:rPr/>
        <w:t>human rights and the environment.</w:t>
      </w:r>
      <w:r>
        <w:rPr>
          <w:vertAlign w:val="superscript"/>
        </w:rPr>
        <w:t>63</w:t>
      </w:r>
      <w:r>
        <w:rPr>
          <w:vertAlign w:val="baseline"/>
        </w:rPr>
        <w:t> They have also deepened the understanding of the 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indirect links between the protection of the environment and the enjoyment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 as well as on obligations and responsibilities of States and other actors under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treaties and multilateral environmental agreements. These Meetings resulted in UNEP</w:t>
      </w:r>
      <w:r>
        <w:rPr>
          <w:spacing w:val="1"/>
          <w:vertAlign w:val="baseline"/>
        </w:rPr>
        <w:t> </w:t>
      </w:r>
      <w:r>
        <w:rPr>
          <w:vertAlign w:val="baseline"/>
        </w:rPr>
        <w:t>and OHCHR issuing a comprehensive joint report in preparation for the 2012 United 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on 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(Rio+20).</w:t>
      </w:r>
    </w:p>
    <w:p>
      <w:pPr>
        <w:pStyle w:val="BodyText"/>
        <w:spacing w:line="480" w:lineRule="auto" w:before="201"/>
        <w:ind w:right="570" w:firstLine="719"/>
        <w:jc w:val="both"/>
      </w:pPr>
      <w:r>
        <w:rPr/>
        <w:t>The collaboration between UNEP and the OHCHR also culminated in the Report of the</w:t>
      </w:r>
      <w:r>
        <w:rPr>
          <w:spacing w:val="-57"/>
        </w:rPr>
        <w:t> </w:t>
      </w:r>
      <w:r>
        <w:rPr/>
        <w:t>United Nations High Commissioner for Human Rights on human rightsand the environment</w:t>
      </w:r>
      <w:r>
        <w:rPr>
          <w:vertAlign w:val="superscript"/>
        </w:rPr>
        <w:t>64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55"/>
          <w:vertAlign w:val="baseline"/>
        </w:rPr>
        <w:t> </w:t>
      </w:r>
      <w:r>
        <w:rPr>
          <w:vertAlign w:val="baseline"/>
        </w:rPr>
        <w:t>to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Human</w:t>
      </w:r>
      <w:r>
        <w:rPr>
          <w:spacing w:val="56"/>
          <w:vertAlign w:val="baseline"/>
        </w:rPr>
        <w:t> </w:t>
      </w:r>
      <w:r>
        <w:rPr>
          <w:vertAlign w:val="baseline"/>
        </w:rPr>
        <w:t>Rights</w:t>
      </w:r>
      <w:r>
        <w:rPr>
          <w:spacing w:val="58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58"/>
          <w:vertAlign w:val="baseline"/>
        </w:rPr>
        <w:t> </w:t>
      </w:r>
      <w:r>
        <w:rPr>
          <w:vertAlign w:val="baseline"/>
        </w:rPr>
        <w:t>for</w:t>
      </w:r>
      <w:r>
        <w:rPr>
          <w:spacing w:val="54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57"/>
          <w:vertAlign w:val="baseline"/>
        </w:rPr>
        <w:t> </w:t>
      </w:r>
      <w:r>
        <w:rPr>
          <w:vertAlign w:val="baseline"/>
        </w:rPr>
        <w:t>during</w:t>
      </w:r>
      <w:r>
        <w:rPr>
          <w:spacing w:val="54"/>
          <w:vertAlign w:val="baseline"/>
        </w:rPr>
        <w:t> </w:t>
      </w:r>
      <w:r>
        <w:rPr>
          <w:vertAlign w:val="baseline"/>
        </w:rPr>
        <w:t>its</w:t>
      </w:r>
      <w:r>
        <w:rPr>
          <w:spacing w:val="56"/>
          <w:vertAlign w:val="baseline"/>
        </w:rPr>
        <w:t> </w:t>
      </w:r>
      <w:r>
        <w:rPr>
          <w:vertAlign w:val="baseline"/>
        </w:rPr>
        <w:t>19</w:t>
      </w:r>
      <w:r>
        <w:rPr>
          <w:vertAlign w:val="superscript"/>
        </w:rPr>
        <w:t>th</w:t>
      </w:r>
      <w:r>
        <w:rPr>
          <w:spacing w:val="56"/>
          <w:vertAlign w:val="baseline"/>
        </w:rPr>
        <w:t> </w:t>
      </w:r>
      <w:r>
        <w:rPr>
          <w:vertAlign w:val="baseline"/>
        </w:rPr>
        <w:t>Session.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Report</w:t>
      </w:r>
    </w:p>
    <w:p>
      <w:pPr>
        <w:pStyle w:val="BodyText"/>
        <w:spacing w:before="1"/>
        <w:jc w:val="both"/>
      </w:pPr>
      <w:r>
        <w:rPr/>
        <w:t>develops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thorough</w:t>
      </w:r>
      <w:r>
        <w:rPr>
          <w:spacing w:val="8"/>
        </w:rPr>
        <w:t> </w:t>
      </w:r>
      <w:r>
        <w:rPr/>
        <w:t>analysis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mutual</w:t>
      </w:r>
      <w:r>
        <w:rPr>
          <w:spacing w:val="8"/>
        </w:rPr>
        <w:t> </w:t>
      </w:r>
      <w:r>
        <w:rPr/>
        <w:t>impact</w:t>
      </w:r>
      <w:r>
        <w:rPr>
          <w:spacing w:val="8"/>
        </w:rPr>
        <w:t> </w:t>
      </w:r>
      <w:r>
        <w:rPr/>
        <w:t>between</w:t>
      </w:r>
      <w:r>
        <w:rPr>
          <w:spacing w:val="8"/>
        </w:rPr>
        <w:t> </w:t>
      </w:r>
      <w:r>
        <w:rPr/>
        <w:t>human</w:t>
      </w:r>
      <w:r>
        <w:rPr>
          <w:spacing w:val="10"/>
        </w:rPr>
        <w:t> </w:t>
      </w:r>
      <w:r>
        <w:rPr/>
        <w:t>rights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environment</w:t>
      </w:r>
    </w:p>
    <w:p>
      <w:pPr>
        <w:pStyle w:val="BodyText"/>
        <w:spacing w:before="7"/>
        <w:ind w:left="0"/>
        <w:rPr>
          <w:sz w:val="10"/>
        </w:rPr>
      </w:pPr>
      <w:r>
        <w:rPr/>
        <w:pict>
          <v:rect style="position:absolute;margin-left:72.024002pt;margin-top:8.080360pt;width:144.020pt;height:.72003pt;mso-position-horizontal-relative:page;mso-position-vertical-relative:paragraph;z-index:-15602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63</w:t>
      </w:r>
      <w:r>
        <w:rPr>
          <w:rFonts w:ascii="Calibri" w:hAnsi="Calibri"/>
          <w:sz w:val="20"/>
          <w:vertAlign w:val="baseline"/>
        </w:rPr>
        <w:t>Report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UNEP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OHCHR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joint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experts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meeting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(2002).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hyperlink r:id="rId115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http://www.unep.org/environmentalgovernance/Events/HumanRightsandEnvironment/</w:t>
        </w:r>
      </w:hyperlink>
      <w:r>
        <w:rPr>
          <w:rFonts w:ascii="Calibri" w:hAnsi="Calibri"/>
          <w:sz w:val="20"/>
          <w:vertAlign w:val="baseline"/>
        </w:rPr>
        <w:t>....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(Last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accessed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December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2015).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High-level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Expert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Meeting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New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Future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Environment: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Moving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Global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Agenda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Forward’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(30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November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December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2009,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Nairobi).</w:t>
      </w:r>
      <w:r>
        <w:rPr>
          <w:rFonts w:ascii="Calibri" w:hAnsi="Calibri"/>
          <w:spacing w:val="-43"/>
          <w:sz w:val="20"/>
          <w:vertAlign w:val="baseline"/>
        </w:rPr>
        <w:t> </w:t>
      </w:r>
      <w:hyperlink r:id="rId116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http://www.unep.org/environmentalgovernance/Events/HumanRightsandEnvironment/tabid/2046/language/e</w:t>
        </w:r>
      </w:hyperlink>
      <w:r>
        <w:rPr>
          <w:rFonts w:ascii="Calibri" w:hAnsi="Calibri"/>
          <w:color w:val="0000FF"/>
          <w:spacing w:val="1"/>
          <w:sz w:val="20"/>
          <w:vertAlign w:val="baseline"/>
        </w:rPr>
        <w:t> </w:t>
      </w:r>
      <w:hyperlink r:id="rId116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n-US/Default.aspx</w:t>
        </w:r>
      </w:hyperlink>
      <w:r>
        <w:rPr>
          <w:rFonts w:ascii="Calibri" w:hAnsi="Calibri"/>
          <w:color w:val="0000FF"/>
          <w:sz w:val="20"/>
          <w:u w:val="single" w:color="0000FF"/>
          <w:vertAlign w:val="baseline"/>
        </w:rPr>
        <w:t>(Last</w:t>
      </w:r>
      <w:r>
        <w:rPr>
          <w:rFonts w:ascii="Calibri" w:hAnsi="Calibri"/>
          <w:color w:val="0000FF"/>
          <w:spacing w:val="-2"/>
          <w:sz w:val="20"/>
          <w:u w:val="single" w:color="0000FF"/>
          <w:vertAlign w:val="baseline"/>
        </w:rPr>
        <w:t> </w:t>
      </w:r>
      <w:r>
        <w:rPr>
          <w:rFonts w:ascii="Calibri" w:hAnsi="Calibri"/>
          <w:color w:val="0000FF"/>
          <w:sz w:val="20"/>
          <w:u w:val="single" w:color="0000FF"/>
          <w:vertAlign w:val="baseline"/>
        </w:rPr>
        <w:t>accessed 3 December 2016).</w:t>
      </w:r>
    </w:p>
    <w:p>
      <w:pPr>
        <w:spacing w:line="244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A/HRC/19/34(Analytical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Relationship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between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Environment).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2"/>
        <w:jc w:val="both"/>
      </w:pPr>
      <w:r>
        <w:rPr/>
        <w:t>and highlights the tensions and cross-fertilization that occurred over the last three decades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covers national</w:t>
      </w:r>
      <w:r>
        <w:rPr>
          <w:spacing w:val="-57"/>
        </w:rPr>
        <w:t> </w:t>
      </w:r>
      <w:r>
        <w:rPr/>
        <w:t>constitutions, international jurisprudence and the work of United Nations human rights treaty</w:t>
      </w:r>
      <w:r>
        <w:rPr>
          <w:spacing w:val="1"/>
        </w:rPr>
        <w:t> </w:t>
      </w:r>
      <w:r>
        <w:rPr/>
        <w:t>bodies. Among the final recommendations of the Report was the establishment of a Special</w:t>
      </w:r>
      <w:r>
        <w:rPr>
          <w:spacing w:val="1"/>
        </w:rPr>
        <w:t> </w:t>
      </w:r>
      <w:r>
        <w:rPr/>
        <w:t>Procedure on Environment and Human Rights by the Human Rights Council. The Human</w:t>
      </w:r>
      <w:r>
        <w:rPr>
          <w:spacing w:val="1"/>
        </w:rPr>
        <w:t> </w:t>
      </w:r>
      <w:r>
        <w:rPr/>
        <w:t>Rights Council adopted the report on March 20, 2012 and passed a resolution establishing 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vehicle to</w:t>
      </w:r>
      <w:r>
        <w:rPr>
          <w:spacing w:val="-57"/>
        </w:rPr>
        <w:t> </w:t>
      </w:r>
      <w:r>
        <w:rPr/>
        <w:t>advance the linkages between Human Rights and the Environment.</w:t>
      </w:r>
      <w:r>
        <w:rPr>
          <w:vertAlign w:val="superscript"/>
        </w:rPr>
        <w:t>65</w:t>
      </w:r>
      <w:r>
        <w:rPr>
          <w:vertAlign w:val="baseline"/>
        </w:rPr>
        <w:t> The Independent Expert</w:t>
      </w:r>
      <w:r>
        <w:rPr>
          <w:spacing w:val="1"/>
          <w:vertAlign w:val="baseline"/>
        </w:rPr>
        <w:t> </w:t>
      </w:r>
      <w:r>
        <w:rPr>
          <w:vertAlign w:val="baseline"/>
        </w:rPr>
        <w:t>has a three-year term to study human rights obligations relating to the enjoyment of a safe,</w:t>
      </w:r>
      <w:r>
        <w:rPr>
          <w:spacing w:val="1"/>
          <w:vertAlign w:val="baseline"/>
        </w:rPr>
        <w:t> </w:t>
      </w:r>
      <w:r>
        <w:rPr>
          <w:vertAlign w:val="baseline"/>
        </w:rPr>
        <w:t>clean, healthy and sustainable environment, and to identify, promote and exchange views on</w:t>
      </w:r>
      <w:r>
        <w:rPr>
          <w:spacing w:val="1"/>
          <w:vertAlign w:val="baseline"/>
        </w:rPr>
        <w:t> </w:t>
      </w:r>
      <w:r>
        <w:rPr>
          <w:vertAlign w:val="baseline"/>
        </w:rPr>
        <w:t>best practices in that regard. This represents a major step in the promotion and protection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UNEP,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stakeholders, carried out the first ever comprehensive environmental assessment study on oil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Ogoniland.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invitation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UNEP‘s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reputation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assembling expert teams, coordinating demanding assessments</w:t>
      </w:r>
      <w:r>
        <w:rPr>
          <w:spacing w:val="1"/>
        </w:rPr>
        <w:t> </w:t>
      </w:r>
      <w:r>
        <w:rPr/>
        <w:t>and bringing 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 evidence to policymakers. UNEP held initial consultations with a wide range of</w:t>
      </w:r>
      <w:r>
        <w:rPr>
          <w:spacing w:val="1"/>
        </w:rPr>
        <w:t> </w:t>
      </w:r>
      <w:r>
        <w:rPr/>
        <w:t>stakeholders and the UN Country Team in Nigeria in order to consider the scope and feasibility</w:t>
      </w:r>
      <w:r>
        <w:rPr>
          <w:spacing w:val="-57"/>
        </w:rPr>
        <w:t> </w:t>
      </w:r>
      <w:r>
        <w:rPr/>
        <w:t>of the assessment. In order to ensure the independence of the study and provide the logistics</w:t>
      </w:r>
      <w:r>
        <w:rPr>
          <w:spacing w:val="1"/>
        </w:rPr>
        <w:t> </w:t>
      </w:r>
      <w:r>
        <w:rPr/>
        <w:t>necessary,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framework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cooperation</w:t>
      </w:r>
      <w:r>
        <w:rPr>
          <w:spacing w:val="10"/>
        </w:rPr>
        <w:t> </w:t>
      </w:r>
      <w:r>
        <w:rPr/>
        <w:t>was</w:t>
      </w:r>
      <w:r>
        <w:rPr>
          <w:spacing w:val="11"/>
        </w:rPr>
        <w:t> </w:t>
      </w:r>
      <w:r>
        <w:rPr/>
        <w:t>negotiated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which</w:t>
      </w:r>
      <w:r>
        <w:rPr>
          <w:spacing w:val="10"/>
        </w:rPr>
        <w:t> </w:t>
      </w:r>
      <w:r>
        <w:rPr/>
        <w:t>all</w:t>
      </w:r>
      <w:r>
        <w:rPr>
          <w:spacing w:val="11"/>
        </w:rPr>
        <w:t> </w:t>
      </w:r>
      <w:r>
        <w:rPr/>
        <w:t>parties</w:t>
      </w:r>
      <w:r>
        <w:rPr>
          <w:spacing w:val="9"/>
        </w:rPr>
        <w:t> </w:t>
      </w:r>
      <w:r>
        <w:rPr/>
        <w:t>were</w:t>
      </w:r>
      <w:r>
        <w:rPr>
          <w:spacing w:val="9"/>
        </w:rPr>
        <w:t> </w:t>
      </w:r>
      <w:r>
        <w:rPr/>
        <w:t>involved</w:t>
      </w:r>
      <w:r>
        <w:rPr>
          <w:spacing w:val="10"/>
        </w:rPr>
        <w:t> </w:t>
      </w:r>
      <w:r>
        <w:rPr/>
        <w:t>and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recruited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assessment.</w:t>
      </w:r>
    </w:p>
    <w:p>
      <w:pPr>
        <w:pStyle w:val="BodyText"/>
        <w:spacing w:line="480" w:lineRule="auto" w:before="201"/>
        <w:ind w:right="580" w:firstLine="719"/>
        <w:jc w:val="both"/>
      </w:pPr>
      <w:r>
        <w:rPr/>
        <w:t>Over a 14-month period, the UNEP team examined more than 200 locations, surveyed</w:t>
      </w:r>
      <w:r>
        <w:rPr>
          <w:spacing w:val="1"/>
        </w:rPr>
        <w:t> </w:t>
      </w:r>
      <w:r>
        <w:rPr/>
        <w:t>122</w:t>
      </w:r>
      <w:r>
        <w:rPr>
          <w:spacing w:val="51"/>
        </w:rPr>
        <w:t> </w:t>
      </w:r>
      <w:r>
        <w:rPr/>
        <w:t>kilometres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pipeline</w:t>
      </w:r>
      <w:r>
        <w:rPr>
          <w:spacing w:val="51"/>
        </w:rPr>
        <w:t> </w:t>
      </w:r>
      <w:r>
        <w:rPr/>
        <w:t>rights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way,</w:t>
      </w:r>
      <w:r>
        <w:rPr>
          <w:spacing w:val="53"/>
        </w:rPr>
        <w:t> </w:t>
      </w:r>
      <w:r>
        <w:rPr/>
        <w:t>reviewed</w:t>
      </w:r>
      <w:r>
        <w:rPr>
          <w:spacing w:val="51"/>
        </w:rPr>
        <w:t> </w:t>
      </w:r>
      <w:r>
        <w:rPr/>
        <w:t>more</w:t>
      </w:r>
      <w:r>
        <w:rPr>
          <w:spacing w:val="51"/>
        </w:rPr>
        <w:t> </w:t>
      </w:r>
      <w:r>
        <w:rPr/>
        <w:t>than</w:t>
      </w:r>
      <w:r>
        <w:rPr>
          <w:spacing w:val="53"/>
        </w:rPr>
        <w:t> </w:t>
      </w:r>
      <w:r>
        <w:rPr/>
        <w:t>5,000</w:t>
      </w:r>
      <w:r>
        <w:rPr>
          <w:spacing w:val="53"/>
        </w:rPr>
        <w:t> </w:t>
      </w:r>
      <w:r>
        <w:rPr/>
        <w:t>medical</w:t>
      </w:r>
      <w:r>
        <w:rPr>
          <w:spacing w:val="52"/>
        </w:rPr>
        <w:t> </w:t>
      </w:r>
      <w:r>
        <w:rPr/>
        <w:t>records</w:t>
      </w:r>
      <w:r>
        <w:rPr>
          <w:spacing w:val="53"/>
        </w:rPr>
        <w:t> </w:t>
      </w:r>
      <w:r>
        <w:rPr/>
        <w:t>and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z w:val="20"/>
          <w:vertAlign w:val="baseline"/>
        </w:rPr>
        <w:t>Resolution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19/10.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(A/HRC/RES/19/10).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Knox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appointed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Independent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begun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mandate.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6"/>
        <w:jc w:val="both"/>
      </w:pPr>
      <w:r>
        <w:rPr/>
        <w:t>engaged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23,000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meetings.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investigations were conducted at 69 sites. Altogether more than 4,000 samples were analyzed,</w:t>
      </w:r>
      <w:r>
        <w:rPr>
          <w:spacing w:val="1"/>
        </w:rPr>
        <w:t> </w:t>
      </w:r>
      <w:r>
        <w:rPr/>
        <w:t>including water taken from 142 groundwater monitoring wells drilled specifically for the study</w:t>
      </w:r>
      <w:r>
        <w:rPr>
          <w:spacing w:val="-57"/>
        </w:rPr>
        <w:t> </w:t>
      </w:r>
      <w:r>
        <w:rPr/>
        <w:t>and soil extracted from 780 boreholes.</w:t>
      </w:r>
      <w:r>
        <w:rPr>
          <w:vertAlign w:val="superscript"/>
        </w:rPr>
        <w:t>66</w:t>
      </w:r>
    </w:p>
    <w:p>
      <w:pPr>
        <w:pStyle w:val="BodyText"/>
        <w:spacing w:line="480" w:lineRule="auto" w:before="200"/>
        <w:ind w:right="576" w:firstLine="719"/>
        <w:jc w:val="both"/>
      </w:pPr>
      <w:r>
        <w:rPr/>
        <w:t>The UNEP Report, presented to the President of Nigeria on 4 August 2011, found that,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exception,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Ogoni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polluted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companies. It stated that some of what the people took as potable water had carcinogens, such</w:t>
      </w:r>
      <w:r>
        <w:rPr>
          <w:spacing w:val="1"/>
        </w:rPr>
        <w:t> </w:t>
      </w:r>
      <w:r>
        <w:rPr/>
        <w:t>as benzene, up to 900 times above World Health Organisation standards. The report also</w:t>
      </w:r>
      <w:r>
        <w:rPr>
          <w:spacing w:val="1"/>
        </w:rPr>
        <w:t> </w:t>
      </w:r>
      <w:r>
        <w:rPr/>
        <w:t>revealed that in some places in Ogoniland, the soil is polluted with hydrocarbons to a depth of</w:t>
      </w:r>
      <w:r>
        <w:rPr>
          <w:spacing w:val="1"/>
        </w:rPr>
        <w:t> </w:t>
      </w:r>
      <w:r>
        <w:rPr/>
        <w:t>five (5) metres and in many cases the contamination had penetrated to the groundwater. In one</w:t>
      </w:r>
      <w:r>
        <w:rPr>
          <w:spacing w:val="1"/>
        </w:rPr>
        <w:t> </w:t>
      </w:r>
      <w:r>
        <w:rPr/>
        <w:t>place,</w:t>
      </w:r>
      <w:r>
        <w:rPr>
          <w:spacing w:val="32"/>
        </w:rPr>
        <w:t> </w:t>
      </w:r>
      <w:r>
        <w:rPr/>
        <w:t>EjamaEbubu,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study</w:t>
      </w:r>
      <w:r>
        <w:rPr>
          <w:spacing w:val="27"/>
        </w:rPr>
        <w:t> </w:t>
      </w:r>
      <w:r>
        <w:rPr/>
        <w:t>found</w:t>
      </w:r>
      <w:r>
        <w:rPr>
          <w:spacing w:val="32"/>
        </w:rPr>
        <w:t> </w:t>
      </w:r>
      <w:r>
        <w:rPr/>
        <w:t>heavy</w:t>
      </w:r>
      <w:r>
        <w:rPr>
          <w:spacing w:val="27"/>
        </w:rPr>
        <w:t> </w:t>
      </w:r>
      <w:r>
        <w:rPr/>
        <w:t>contamination</w:t>
      </w:r>
      <w:r>
        <w:rPr>
          <w:spacing w:val="33"/>
        </w:rPr>
        <w:t> </w:t>
      </w:r>
      <w:r>
        <w:rPr/>
        <w:t>from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spill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took</w:t>
      </w:r>
      <w:r>
        <w:rPr>
          <w:spacing w:val="32"/>
        </w:rPr>
        <w:t> </w:t>
      </w:r>
      <w:r>
        <w:rPr/>
        <w:t>place</w:t>
      </w:r>
      <w:r>
        <w:rPr>
          <w:spacing w:val="32"/>
        </w:rPr>
        <w:t> </w:t>
      </w:r>
      <w:r>
        <w:rPr/>
        <w:t>more</w:t>
      </w:r>
      <w:r>
        <w:rPr>
          <w:spacing w:val="-58"/>
        </w:rPr>
        <w:t> </w:t>
      </w:r>
      <w:r>
        <w:rPr/>
        <w:t>than 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>
          <w:spacing w:val="5"/>
        </w:rPr>
        <w:t>t</w:t>
      </w:r>
      <w:r>
        <w:rPr/>
        <w:t>y</w:t>
      </w:r>
      <w:r>
        <w:rPr>
          <w:spacing w:val="-1"/>
        </w:rPr>
        <w:t> </w:t>
      </w:r>
      <w:r>
        <w:rPr>
          <w:spacing w:val="-5"/>
        </w:rPr>
        <w:t>y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rs a</w:t>
      </w:r>
      <w:r>
        <w:rPr>
          <w:spacing w:val="-3"/>
        </w:rPr>
        <w:t>g</w:t>
      </w:r>
      <w:r>
        <w:rPr/>
        <w:t>o </w:t>
      </w:r>
      <w:r>
        <w:rPr>
          <w:spacing w:val="-1"/>
          <w:w w:val="44"/>
        </w:rPr>
        <w:t>―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2"/>
        </w:rPr>
        <w:t>s</w:t>
      </w:r>
      <w:r>
        <w:rPr/>
        <w:t>pite</w:t>
      </w:r>
      <w:r>
        <w:rPr>
          <w:spacing w:val="-1"/>
        </w:rPr>
        <w:t> re</w:t>
      </w:r>
      <w:r>
        <w:rPr/>
        <w:t>p</w:t>
      </w:r>
      <w:r>
        <w:rPr>
          <w:spacing w:val="-1"/>
        </w:rPr>
        <w:t>ea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1"/>
        </w:rPr>
        <w:t>c</w:t>
      </w:r>
      <w:r>
        <w:rPr/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n up </w:t>
      </w:r>
      <w:r>
        <w:rPr>
          <w:spacing w:val="-1"/>
        </w:rPr>
        <w:t>a</w:t>
      </w:r>
      <w:r>
        <w:rPr/>
        <w:t>t</w:t>
      </w:r>
      <w:r>
        <w:rPr>
          <w:spacing w:val="3"/>
        </w:rPr>
        <w:t>t</w:t>
      </w:r>
      <w:r>
        <w:rPr>
          <w:spacing w:val="-1"/>
        </w:rPr>
        <w:t>e</w:t>
      </w:r>
      <w:r>
        <w:rPr/>
        <w:t>mpt</w:t>
      </w:r>
      <w:r>
        <w:rPr>
          <w:spacing w:val="-1"/>
          <w:w w:val="124"/>
        </w:rPr>
        <w:t>s‖</w:t>
      </w:r>
      <w:r>
        <w:rPr>
          <w:spacing w:val="3"/>
        </w:rPr>
        <w:t>.</w:t>
      </w:r>
      <w:r>
        <w:rPr>
          <w:spacing w:val="1"/>
          <w:w w:val="101"/>
          <w:vertAlign w:val="superscript"/>
        </w:rPr>
        <w:t>67</w:t>
      </w:r>
    </w:p>
    <w:p>
      <w:pPr>
        <w:pStyle w:val="BodyText"/>
        <w:spacing w:line="480" w:lineRule="auto" w:before="201"/>
        <w:ind w:right="572" w:firstLine="719"/>
        <w:jc w:val="both"/>
      </w:pPr>
      <w:r>
        <w:rPr/>
        <w:t>The report provided, for the first time, systematic and scientific evidence available in</w:t>
      </w:r>
      <w:r>
        <w:rPr>
          <w:spacing w:val="1"/>
        </w:rPr>
        <w:t> </w:t>
      </w:r>
      <w:r>
        <w:rPr/>
        <w:t>the public arena on the nature, extent and impacts of oil contamination in Ogoniland. It also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invaluable,</w:t>
      </w:r>
      <w:r>
        <w:rPr>
          <w:spacing w:val="1"/>
        </w:rPr>
        <w:t> </w:t>
      </w:r>
      <w:r>
        <w:rPr/>
        <w:t>baseline information on the scale of the challenge and priorities for action in terms of clean-up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remediation.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countering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cleaning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catalysing a sustainable recovery of Ogoniland could take 25 to 30 years and will require the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government, the Ogoni people and the oil industry. The report suggests the creation of an</w:t>
      </w:r>
      <w:r>
        <w:rPr>
          <w:spacing w:val="1"/>
        </w:rPr>
        <w:t> </w:t>
      </w:r>
      <w:r>
        <w:rPr/>
        <w:t>Environmental</w:t>
      </w:r>
      <w:r>
        <w:rPr>
          <w:spacing w:val="8"/>
        </w:rPr>
        <w:t> </w:t>
      </w:r>
      <w:r>
        <w:rPr/>
        <w:t>Restoration</w:t>
      </w:r>
      <w:r>
        <w:rPr>
          <w:spacing w:val="8"/>
        </w:rPr>
        <w:t> </w:t>
      </w:r>
      <w:r>
        <w:rPr/>
        <w:t>Fund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Ogoniland,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7"/>
        </w:rPr>
        <w:t> </w:t>
      </w:r>
      <w:r>
        <w:rPr/>
        <w:t>set</w:t>
      </w:r>
      <w:r>
        <w:rPr>
          <w:spacing w:val="8"/>
        </w:rPr>
        <w:t> </w:t>
      </w:r>
      <w:r>
        <w:rPr/>
        <w:t>up</w:t>
      </w:r>
      <w:r>
        <w:rPr>
          <w:spacing w:val="9"/>
        </w:rPr>
        <w:t> </w:t>
      </w:r>
      <w:r>
        <w:rPr/>
        <w:t>with</w:t>
      </w:r>
      <w:r>
        <w:rPr>
          <w:spacing w:val="8"/>
        </w:rPr>
        <w:t> </w:t>
      </w:r>
      <w:r>
        <w:rPr/>
        <w:t>an</w:t>
      </w:r>
      <w:r>
        <w:rPr>
          <w:spacing w:val="9"/>
        </w:rPr>
        <w:t> </w:t>
      </w:r>
      <w:r>
        <w:rPr/>
        <w:t>initial</w:t>
      </w:r>
      <w:r>
        <w:rPr>
          <w:spacing w:val="8"/>
        </w:rPr>
        <w:t> </w:t>
      </w:r>
      <w:r>
        <w:rPr/>
        <w:t>capital</w:t>
      </w:r>
      <w:r>
        <w:rPr>
          <w:spacing w:val="8"/>
        </w:rPr>
        <w:t> </w:t>
      </w:r>
      <w:r>
        <w:rPr/>
        <w:t>injection</w:t>
      </w:r>
      <w:r>
        <w:rPr>
          <w:spacing w:val="9"/>
        </w:rPr>
        <w:t> </w:t>
      </w:r>
      <w:r>
        <w:rPr/>
        <w:t>of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1"/>
        </w:rPr>
      </w:pPr>
      <w:r>
        <w:rPr/>
        <w:pict>
          <v:rect style="position:absolute;margin-left:72.024002pt;margin-top:8.694522pt;width:144.020pt;height:.71997pt;mso-position-horizontal-relative:page;mso-position-vertical-relative:paragraph;z-index:-15601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62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Programme,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(2011).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Assessment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Ogoniland</w:t>
      </w:r>
      <w:r>
        <w:rPr>
          <w:rFonts w:ascii="Calibri"/>
          <w:sz w:val="20"/>
          <w:vertAlign w:val="baseline"/>
        </w:rPr>
        <w:t>.UNEP,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Nairobi,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Kenya.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7"/>
        <w:jc w:val="both"/>
      </w:pPr>
      <w:r>
        <w:rPr/>
        <w:t>one</w:t>
      </w:r>
      <w:r>
        <w:rPr>
          <w:spacing w:val="26"/>
        </w:rPr>
        <w:t> </w:t>
      </w:r>
      <w:r>
        <w:rPr/>
        <w:t>billion</w:t>
      </w:r>
      <w:r>
        <w:rPr>
          <w:spacing w:val="27"/>
        </w:rPr>
        <w:t> </w:t>
      </w:r>
      <w:r>
        <w:rPr/>
        <w:t>US</w:t>
      </w:r>
      <w:r>
        <w:rPr>
          <w:spacing w:val="29"/>
        </w:rPr>
        <w:t> </w:t>
      </w:r>
      <w:r>
        <w:rPr/>
        <w:t>dollars</w:t>
      </w:r>
      <w:r>
        <w:rPr>
          <w:spacing w:val="27"/>
        </w:rPr>
        <w:t> </w:t>
      </w:r>
      <w:r>
        <w:rPr/>
        <w:t>contributed</w:t>
      </w:r>
      <w:r>
        <w:rPr>
          <w:spacing w:val="27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oil</w:t>
      </w:r>
      <w:r>
        <w:rPr>
          <w:spacing w:val="29"/>
        </w:rPr>
        <w:t> </w:t>
      </w:r>
      <w:r>
        <w:rPr/>
        <w:t>industry</w:t>
      </w:r>
      <w:r>
        <w:rPr>
          <w:spacing w:val="22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government,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cover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first</w:t>
      </w:r>
      <w:r>
        <w:rPr>
          <w:spacing w:val="-57"/>
        </w:rPr>
        <w:t> </w:t>
      </w:r>
      <w:r>
        <w:rPr/>
        <w:t>five</w:t>
      </w:r>
      <w:r>
        <w:rPr>
          <w:spacing w:val="-1"/>
        </w:rPr>
        <w:t> </w:t>
      </w:r>
      <w:r>
        <w:rPr/>
        <w:t>years of</w:t>
      </w:r>
      <w:r>
        <w:rPr>
          <w:spacing w:val="-2"/>
        </w:rPr>
        <w:t> </w:t>
      </w:r>
      <w:r>
        <w:rPr/>
        <w:t>the clean-up</w:t>
      </w:r>
      <w:r>
        <w:rPr>
          <w:spacing w:val="2"/>
        </w:rPr>
        <w:t> </w:t>
      </w:r>
      <w:r>
        <w:rPr/>
        <w:t>project.</w:t>
      </w:r>
      <w:r>
        <w:rPr>
          <w:vertAlign w:val="superscript"/>
        </w:rPr>
        <w:t>68</w:t>
      </w:r>
    </w:p>
    <w:p>
      <w:pPr>
        <w:pStyle w:val="BodyText"/>
        <w:spacing w:line="480" w:lineRule="auto" w:before="194"/>
        <w:ind w:right="569" w:firstLine="719"/>
        <w:jc w:val="both"/>
      </w:pPr>
      <w:r>
        <w:rPr/>
        <w:t>The Report has put the spotlight on the environmental rights of the oil producing</w:t>
      </w:r>
      <w:r>
        <w:rPr>
          <w:spacing w:val="1"/>
        </w:rPr>
        <w:t> </w:t>
      </w:r>
      <w:r>
        <w:rPr/>
        <w:t>communities of Nigeria and, if implemented, would have a positive impact on the protection of</w:t>
      </w:r>
      <w:r>
        <w:rPr>
          <w:spacing w:val="-57"/>
        </w:rPr>
        <w:t> </w:t>
      </w:r>
      <w:r>
        <w:rPr/>
        <w:t>their rights. It has also served as a rallying cry to civil society organizations involved in the</w:t>
      </w:r>
      <w:r>
        <w:rPr>
          <w:spacing w:val="1"/>
        </w:rPr>
        <w:t> </w:t>
      </w:r>
      <w:r>
        <w:rPr/>
        <w:t>promotion and protection of environmental rights and helped reinforce the evidence in on-</w:t>
      </w:r>
      <w:r>
        <w:rPr>
          <w:spacing w:val="1"/>
        </w:rPr>
        <w:t> </w:t>
      </w:r>
      <w:r>
        <w:rPr/>
        <w:t>going</w:t>
      </w:r>
      <w:r>
        <w:rPr>
          <w:spacing w:val="-4"/>
        </w:rPr>
        <w:t> </w:t>
      </w:r>
      <w:r>
        <w:rPr/>
        <w:t>environmental litigations against oil producing</w:t>
      </w:r>
      <w:r>
        <w:rPr>
          <w:spacing w:val="1"/>
        </w:rPr>
        <w:t> </w:t>
      </w:r>
      <w:r>
        <w:rPr/>
        <w:t>companies in Nigeria.</w:t>
      </w:r>
      <w:r>
        <w:rPr>
          <w:vertAlign w:val="superscript"/>
        </w:rPr>
        <w:t>69</w:t>
      </w:r>
    </w:p>
    <w:p>
      <w:pPr>
        <w:pStyle w:val="BodyText"/>
        <w:spacing w:line="480" w:lineRule="auto" w:before="203"/>
        <w:ind w:right="574" w:firstLine="719"/>
        <w:jc w:val="both"/>
      </w:pPr>
      <w:r>
        <w:rPr/>
        <w:t>UNEP, through its work on the regulation of the use of cyanide in gold mining, an 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 rights of workers in the mining industry and communities sited close to gold</w:t>
      </w:r>
      <w:r>
        <w:rPr>
          <w:spacing w:val="1"/>
        </w:rPr>
        <w:t> </w:t>
      </w:r>
      <w:r>
        <w:rPr/>
        <w:t>mines.</w:t>
      </w:r>
      <w:r>
        <w:rPr>
          <w:vertAlign w:val="superscript"/>
        </w:rPr>
        <w:t>70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huge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widespread use of cyanide, a toxic chemical, in the extraction of the precious metal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ore. The solution containing cyanide is then discarded in large ponds or tailings dams.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calls for prohibitions on the use of cyanide were unsuccessful since it is the only 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capable of economically recovering gold from ore. In the year2000, an accident at a gold mine</w:t>
      </w:r>
      <w:r>
        <w:rPr>
          <w:spacing w:val="1"/>
          <w:vertAlign w:val="baseline"/>
        </w:rPr>
        <w:t> </w:t>
      </w:r>
      <w:r>
        <w:rPr>
          <w:vertAlign w:val="baseline"/>
        </w:rPr>
        <w:t>in Romania involving the release of large amounts of cyanide into the Tiza River, a tributary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Danube River and resulting in a massive loss of fish, focused the world‘s attention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risks</w:t>
      </w:r>
      <w:r>
        <w:rPr>
          <w:spacing w:val="-1"/>
          <w:vertAlign w:val="baseline"/>
        </w:rPr>
        <w:t> </w:t>
      </w:r>
      <w:r>
        <w:rPr>
          <w:vertAlign w:val="baseline"/>
        </w:rPr>
        <w:t>of cyanide use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gold-mining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t>UNEP and the</w:t>
      </w:r>
      <w:r>
        <w:rPr>
          <w:spacing w:val="1"/>
        </w:rPr>
        <w:t> </w:t>
      </w:r>
      <w:r>
        <w:rPr/>
        <w:t>International Council</w:t>
      </w:r>
      <w:r>
        <w:rPr>
          <w:spacing w:val="1"/>
        </w:rPr>
        <w:t> </w:t>
      </w:r>
      <w:r>
        <w:rPr/>
        <w:t>on Metals</w:t>
      </w:r>
      <w:r>
        <w:rPr>
          <w:spacing w:val="1"/>
        </w:rPr>
        <w:t> </w:t>
      </w:r>
      <w:r>
        <w:rPr/>
        <w:t>and the Environment</w:t>
      </w:r>
      <w:r>
        <w:rPr>
          <w:spacing w:val="60"/>
        </w:rPr>
        <w:t> </w:t>
      </w:r>
      <w:r>
        <w:rPr/>
        <w:t>(the predecessor</w:t>
      </w:r>
      <w:r>
        <w:rPr>
          <w:spacing w:val="-57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International</w:t>
      </w:r>
      <w:r>
        <w:rPr>
          <w:spacing w:val="32"/>
        </w:rPr>
        <w:t> </w:t>
      </w:r>
      <w:r>
        <w:rPr/>
        <w:t>Council</w:t>
      </w:r>
      <w:r>
        <w:rPr>
          <w:spacing w:val="34"/>
        </w:rPr>
        <w:t> </w:t>
      </w:r>
      <w:r>
        <w:rPr/>
        <w:t>on</w:t>
      </w:r>
      <w:r>
        <w:rPr>
          <w:spacing w:val="32"/>
        </w:rPr>
        <w:t> </w:t>
      </w:r>
      <w:r>
        <w:rPr/>
        <w:t>Metals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Mining),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wake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this,</w:t>
      </w:r>
      <w:r>
        <w:rPr>
          <w:spacing w:val="33"/>
        </w:rPr>
        <w:t> </w:t>
      </w:r>
      <w:r>
        <w:rPr/>
        <w:t>convened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multi-</w:t>
      </w:r>
    </w:p>
    <w:p>
      <w:pPr>
        <w:pStyle w:val="BodyText"/>
        <w:spacing w:before="6"/>
        <w:ind w:left="0"/>
        <w:rPr>
          <w:sz w:val="22"/>
        </w:rPr>
      </w:pPr>
      <w:r>
        <w:rPr/>
        <w:pict>
          <v:rect style="position:absolute;margin-left:72.024002pt;margin-top:14.920928pt;width:144.020pt;height:.71997pt;mso-position-horizontal-relative:page;mso-position-vertical-relative:paragraph;z-index:-15601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same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month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UNEP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released,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Shell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accepted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full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responsibility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two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massive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oil spills that occurred in 2008 and that devastated Bodo in Ogoniland, where 69 000 people live. Before August,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Shell had claimed that less than 40 000 barrels had been split although experts put the figure at about 500 000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barrels. Shell accepts liability for two oil spills in Nigeria. </w:t>
      </w:r>
      <w:r>
        <w:rPr>
          <w:rFonts w:ascii="Calibri"/>
          <w:i/>
          <w:sz w:val="20"/>
          <w:vertAlign w:val="baseline"/>
        </w:rPr>
        <w:t>The Guardian </w:t>
      </w:r>
      <w:r>
        <w:rPr>
          <w:rFonts w:ascii="Calibri"/>
          <w:sz w:val="20"/>
          <w:vertAlign w:val="baseline"/>
        </w:rPr>
        <w:t>August 3, 2011. Retrieved on February 21,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2"/>
          <w:sz w:val="20"/>
          <w:vertAlign w:val="baseline"/>
        </w:rPr>
        <w:t> </w:t>
      </w:r>
      <w:hyperlink r:id="rId117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http://www.guardian.co.uk/environment/2011/aug/03/shell-liability-oil-spills-nigeria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before="1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z w:val="20"/>
          <w:vertAlign w:val="baseline"/>
        </w:rPr>
        <w:t>South Africa is a major producer of gold with gold accounting for about a third of its exports and the mining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contributing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about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twenty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GDP.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hyperlink r:id="rId118">
        <w:r>
          <w:rPr>
            <w:rFonts w:ascii="Calibri"/>
            <w:color w:val="0000FF"/>
            <w:sz w:val="20"/>
            <w:u w:val="single" w:color="0000FF"/>
            <w:vertAlign w:val="baseline"/>
          </w:rPr>
          <w:t>www.southafrica.info/.../mining.htm</w:t>
        </w:r>
        <w:r>
          <w:rPr>
            <w:rFonts w:ascii="Calibri"/>
            <w:sz w:val="20"/>
            <w:vertAlign w:val="baseline"/>
          </w:rPr>
          <w:t>, </w:t>
        </w:r>
      </w:hyperlink>
      <w:hyperlink r:id="rId119">
        <w:r>
          <w:rPr>
            <w:rFonts w:ascii="Calibri"/>
            <w:color w:val="0000FF"/>
            <w:sz w:val="20"/>
            <w:u w:val="single" w:color="0000FF"/>
            <w:vertAlign w:val="baseline"/>
          </w:rPr>
          <w:t>www.projectsiq.co.za/mining-in-south-africa</w:t>
        </w:r>
      </w:hyperlink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4"/>
        <w:jc w:val="both"/>
      </w:pPr>
      <w:r>
        <w:rPr/>
        <w:t>stakeholder</w:t>
      </w:r>
      <w:r>
        <w:rPr>
          <w:spacing w:val="1"/>
        </w:rPr>
        <w:t> </w:t>
      </w:r>
      <w:r>
        <w:rPr/>
        <w:t>steering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gold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governmental organizations, the workforce, cyanide producers and financial institutions. This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drafting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Cyanide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Manufacture,</w:t>
      </w:r>
      <w:r>
        <w:rPr>
          <w:spacing w:val="-1"/>
        </w:rPr>
        <w:t> </w:t>
      </w:r>
      <w:r>
        <w:rPr/>
        <w:t>Transport and Use</w:t>
      </w:r>
      <w:r>
        <w:rPr>
          <w:spacing w:val="-2"/>
        </w:rPr>
        <w:t> </w:t>
      </w:r>
      <w:r>
        <w:rPr/>
        <w:t>of Cyanide in the</w:t>
      </w:r>
      <w:r>
        <w:rPr>
          <w:spacing w:val="1"/>
        </w:rPr>
        <w:t> </w:t>
      </w:r>
      <w:r>
        <w:rPr/>
        <w:t>Production of</w:t>
      </w:r>
      <w:r>
        <w:rPr>
          <w:spacing w:val="-1"/>
        </w:rPr>
        <w:t> </w:t>
      </w:r>
      <w:r>
        <w:rPr/>
        <w:t>Gold (the</w:t>
      </w:r>
      <w:r>
        <w:rPr>
          <w:spacing w:val="1"/>
        </w:rPr>
        <w:t> </w:t>
      </w:r>
      <w:r>
        <w:rPr/>
        <w:t>Code).</w:t>
      </w:r>
      <w:r>
        <w:rPr>
          <w:vertAlign w:val="superscript"/>
        </w:rPr>
        <w:t>71</w:t>
      </w:r>
    </w:p>
    <w:p>
      <w:pPr>
        <w:pStyle w:val="Heading1"/>
        <w:numPr>
          <w:ilvl w:val="1"/>
          <w:numId w:val="29"/>
        </w:numPr>
        <w:tabs>
          <w:tab w:pos="821" w:val="left" w:leader="none"/>
        </w:tabs>
        <w:spacing w:line="240" w:lineRule="auto" w:before="205" w:after="0"/>
        <w:ind w:left="820" w:right="0" w:hanging="361"/>
        <w:jc w:val="both"/>
      </w:pPr>
      <w:bookmarkStart w:name="_TOC_250007" w:id="24"/>
      <w:r>
        <w:rPr/>
        <w:t>Mechanisms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Promotion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bookmarkEnd w:id="24"/>
      <w:r>
        <w:rPr/>
        <w:t>Nigeria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2"/>
          <w:numId w:val="29"/>
        </w:numPr>
        <w:tabs>
          <w:tab w:pos="1001" w:val="left" w:leader="none"/>
        </w:tabs>
        <w:spacing w:line="240" w:lineRule="auto" w:before="0" w:after="0"/>
        <w:ind w:left="1000" w:right="0" w:hanging="54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Rights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Commission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(Nigeria)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69" w:firstLine="719"/>
        <w:jc w:val="both"/>
      </w:pPr>
      <w:r>
        <w:rPr/>
        <w:t>The National Human Rights Commission of Nigeria was established as an independent</w:t>
      </w:r>
      <w:r>
        <w:rPr>
          <w:spacing w:val="1"/>
        </w:rPr>
        <w:t> </w:t>
      </w:r>
      <w:r>
        <w:rPr/>
        <w:t>body</w:t>
      </w:r>
      <w:r>
        <w:rPr>
          <w:spacing w:val="27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32"/>
        </w:rPr>
        <w:t> </w:t>
      </w:r>
      <w:r>
        <w:rPr/>
        <w:t>Nigerian</w:t>
      </w:r>
      <w:r>
        <w:rPr>
          <w:spacing w:val="33"/>
        </w:rPr>
        <w:t> </w:t>
      </w:r>
      <w:r>
        <w:rPr/>
        <w:t>Human</w:t>
      </w:r>
      <w:r>
        <w:rPr>
          <w:spacing w:val="32"/>
        </w:rPr>
        <w:t> </w:t>
      </w:r>
      <w:r>
        <w:rPr/>
        <w:t>Rights</w:t>
      </w:r>
      <w:r>
        <w:rPr>
          <w:spacing w:val="34"/>
        </w:rPr>
        <w:t> </w:t>
      </w:r>
      <w:r>
        <w:rPr/>
        <w:t>Commission</w:t>
      </w:r>
      <w:r>
        <w:rPr>
          <w:spacing w:val="33"/>
        </w:rPr>
        <w:t> </w:t>
      </w:r>
      <w:r>
        <w:rPr/>
        <w:t>(NHRC)</w:t>
      </w:r>
      <w:r>
        <w:rPr>
          <w:spacing w:val="31"/>
        </w:rPr>
        <w:t> </w:t>
      </w:r>
      <w:r>
        <w:rPr/>
        <w:t>Act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1995</w:t>
      </w:r>
      <w:r>
        <w:rPr>
          <w:spacing w:val="30"/>
        </w:rPr>
        <w:t> </w:t>
      </w:r>
      <w:r>
        <w:rPr/>
        <w:t>as</w:t>
      </w:r>
      <w:r>
        <w:rPr>
          <w:spacing w:val="33"/>
        </w:rPr>
        <w:t> </w:t>
      </w:r>
      <w:r>
        <w:rPr/>
        <w:t>amended.</w:t>
      </w:r>
      <w:r>
        <w:rPr>
          <w:vertAlign w:val="superscript"/>
        </w:rPr>
        <w:t>72</w:t>
      </w:r>
      <w:r>
        <w:rPr>
          <w:spacing w:val="34"/>
          <w:vertAlign w:val="baseline"/>
        </w:rPr>
        <w:t> </w:t>
      </w:r>
      <w:r>
        <w:rPr>
          <w:vertAlign w:val="baseline"/>
        </w:rPr>
        <w:t>This</w:t>
      </w:r>
      <w:r>
        <w:rPr>
          <w:spacing w:val="-58"/>
          <w:vertAlign w:val="baseline"/>
        </w:rPr>
        <w:t> </w:t>
      </w:r>
      <w:r>
        <w:rPr>
          <w:vertAlign w:val="baseline"/>
        </w:rPr>
        <w:t>was in line with the resolution of the United Nations General Assembly which enjoins all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states to establish national human rights institutions for the promotion and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human rights. The mandate of the Commission, which was expanded by virtue of the 2010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 Act, extends </w:t>
      </w:r>
      <w:r>
        <w:rPr>
          <w:i/>
          <w:vertAlign w:val="baseline"/>
        </w:rPr>
        <w:t>inter alia </w:t>
      </w:r>
      <w:r>
        <w:rPr>
          <w:vertAlign w:val="baseline"/>
        </w:rPr>
        <w:t>to: dealing with all matters relating to the promotion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 to which Nigeria is a party. The mandate includes monitoring and investigating all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</w:t>
      </w:r>
      <w:r>
        <w:rPr>
          <w:spacing w:val="15"/>
          <w:vertAlign w:val="baseline"/>
        </w:rPr>
        <w:t> </w:t>
      </w:r>
      <w:r>
        <w:rPr>
          <w:vertAlign w:val="baseline"/>
        </w:rPr>
        <w:t>cases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human</w:t>
      </w:r>
      <w:r>
        <w:rPr>
          <w:spacing w:val="18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6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6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5"/>
          <w:vertAlign w:val="baseline"/>
        </w:rPr>
        <w:t> </w:t>
      </w:r>
      <w:r>
        <w:rPr>
          <w:vertAlign w:val="baseline"/>
        </w:rPr>
        <w:t>recommendations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Federal Government for the</w:t>
      </w:r>
      <w:r>
        <w:rPr>
          <w:spacing w:val="-3"/>
          <w:vertAlign w:val="baseline"/>
        </w:rPr>
        <w:t> </w:t>
      </w:r>
      <w:r>
        <w:rPr>
          <w:vertAlign w:val="baseline"/>
        </w:rPr>
        <w:t>prosecution and such 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actions.</w:t>
      </w:r>
    </w:p>
    <w:p>
      <w:pPr>
        <w:pStyle w:val="BodyText"/>
        <w:spacing w:line="480" w:lineRule="auto" w:before="2"/>
        <w:ind w:right="577" w:firstLine="719"/>
        <w:jc w:val="both"/>
      </w:pPr>
      <w:r>
        <w:rPr/>
        <w:t>Its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includes: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appropriate redress and remedies on their behalf; organising local and international seminars,</w:t>
      </w:r>
      <w:r>
        <w:rPr>
          <w:spacing w:val="1"/>
        </w:rPr>
        <w:t> </w:t>
      </w:r>
      <w:r>
        <w:rPr/>
        <w:t>workshops and</w:t>
      </w:r>
      <w:r>
        <w:rPr>
          <w:spacing w:val="1"/>
        </w:rPr>
        <w:t> </w:t>
      </w:r>
      <w:r>
        <w:rPr/>
        <w:t>conferences on</w:t>
      </w:r>
      <w:r>
        <w:rPr>
          <w:spacing w:val="1"/>
        </w:rPr>
        <w:t> </w:t>
      </w:r>
      <w:r>
        <w:rPr/>
        <w:t>human rights issues for public enlightenment; undertaking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promoting 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receiving and</w:t>
      </w:r>
      <w:r>
        <w:rPr>
          <w:spacing w:val="1"/>
        </w:rPr>
        <w:t> </w:t>
      </w:r>
      <w:r>
        <w:rPr/>
        <w:t>investigating complaints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violations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human</w:t>
      </w:r>
      <w:r>
        <w:rPr>
          <w:spacing w:val="54"/>
        </w:rPr>
        <w:t> </w:t>
      </w:r>
      <w:r>
        <w:rPr/>
        <w:t>rights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/>
        <w:t>making</w:t>
      </w:r>
      <w:r>
        <w:rPr>
          <w:spacing w:val="51"/>
        </w:rPr>
        <w:t> </w:t>
      </w:r>
      <w:r>
        <w:rPr/>
        <w:t>appropriate</w:t>
      </w:r>
      <w:r>
        <w:rPr>
          <w:spacing w:val="54"/>
        </w:rPr>
        <w:t> </w:t>
      </w:r>
      <w:r>
        <w:rPr/>
        <w:t>determination;</w:t>
      </w:r>
      <w:r>
        <w:rPr>
          <w:spacing w:val="55"/>
        </w:rPr>
        <w:t> </w:t>
      </w:r>
      <w:r>
        <w:rPr/>
        <w:t>referring</w:t>
      </w:r>
      <w:r>
        <w:rPr>
          <w:spacing w:val="52"/>
        </w:rPr>
        <w:t> </w:t>
      </w:r>
      <w:r>
        <w:rPr/>
        <w:t>any</w:t>
      </w:r>
      <w:r>
        <w:rPr>
          <w:spacing w:val="50"/>
        </w:rPr>
        <w:t> </w:t>
      </w:r>
      <w:r>
        <w:rPr/>
        <w:t>matter</w:t>
      </w:r>
      <w:r>
        <w:rPr>
          <w:spacing w:val="53"/>
        </w:rPr>
        <w:t> </w:t>
      </w:r>
      <w:r>
        <w:rPr/>
        <w:t>of</w:t>
      </w:r>
    </w:p>
    <w:p>
      <w:pPr>
        <w:pStyle w:val="BodyText"/>
        <w:jc w:val="both"/>
      </w:pPr>
      <w:r>
        <w:rPr/>
        <w:t>human</w:t>
      </w:r>
      <w:r>
        <w:rPr>
          <w:spacing w:val="31"/>
        </w:rPr>
        <w:t> </w:t>
      </w:r>
      <w:r>
        <w:rPr/>
        <w:t>rights</w:t>
      </w:r>
      <w:r>
        <w:rPr>
          <w:spacing w:val="33"/>
        </w:rPr>
        <w:t> </w:t>
      </w:r>
      <w:r>
        <w:rPr/>
        <w:t>violation</w:t>
      </w:r>
      <w:r>
        <w:rPr>
          <w:spacing w:val="32"/>
        </w:rPr>
        <w:t> </w:t>
      </w:r>
      <w:r>
        <w:rPr/>
        <w:t>requiring</w:t>
      </w:r>
      <w:r>
        <w:rPr>
          <w:spacing w:val="30"/>
        </w:rPr>
        <w:t> </w:t>
      </w:r>
      <w:r>
        <w:rPr/>
        <w:t>prosecution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Attorney-General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Federation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a</w:t>
      </w:r>
    </w:p>
    <w:p>
      <w:pPr>
        <w:pStyle w:val="BodyText"/>
        <w:spacing w:before="11"/>
        <w:ind w:left="0"/>
        <w:rPr>
          <w:sz w:val="16"/>
        </w:rPr>
      </w:pPr>
      <w:r>
        <w:rPr/>
        <w:pict>
          <v:rect style="position:absolute;margin-left:72.024002pt;margin-top:11.720059pt;width:144.020pt;height:.71997pt;mso-position-horizontal-relative:page;mso-position-vertical-relative:paragraph;z-index:-15600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8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Cyanide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Gold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Mining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Industry.Retrieved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26,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3"/>
          <w:sz w:val="20"/>
          <w:vertAlign w:val="baseline"/>
        </w:rPr>
        <w:t> </w:t>
      </w:r>
      <w:hyperlink r:id="rId120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http://www.cyanidecode.org/about-cyanide-code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z w:val="20"/>
          <w:vertAlign w:val="baseline"/>
        </w:rPr>
        <w:t>Amended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82"/>
        <w:jc w:val="both"/>
      </w:pPr>
      <w:r>
        <w:rPr/>
        <w:t>State as the case may be. It may, with the leave of the court, intervene in any proceeding</w:t>
      </w:r>
      <w:r>
        <w:rPr>
          <w:spacing w:val="1"/>
        </w:rPr>
        <w:t> </w:t>
      </w:r>
      <w:r>
        <w:rPr/>
        <w:t>involving</w:t>
      </w:r>
      <w:r>
        <w:rPr>
          <w:spacing w:val="-3"/>
        </w:rPr>
        <w:t> </w:t>
      </w:r>
      <w:r>
        <w:rPr/>
        <w:t>human rights</w:t>
      </w:r>
      <w:r>
        <w:rPr>
          <w:spacing w:val="-1"/>
        </w:rPr>
        <w:t> </w:t>
      </w:r>
      <w:r>
        <w:rPr/>
        <w:t>violations.</w:t>
      </w:r>
      <w:r>
        <w:rPr>
          <w:vertAlign w:val="superscript"/>
        </w:rPr>
        <w:t>73</w:t>
      </w:r>
    </w:p>
    <w:p>
      <w:pPr>
        <w:pStyle w:val="BodyText"/>
        <w:spacing w:line="480" w:lineRule="auto" w:before="1"/>
        <w:ind w:right="576" w:firstLine="719"/>
        <w:jc w:val="both"/>
      </w:pPr>
      <w:r>
        <w:rPr/>
        <w:t>The Commission has powers to conduct investigations and enquiries and institute any</w:t>
      </w:r>
      <w:r>
        <w:rPr>
          <w:spacing w:val="1"/>
        </w:rPr>
        <w:t> </w:t>
      </w:r>
      <w:r>
        <w:rPr/>
        <w:t>civil</w:t>
      </w:r>
      <w:r>
        <w:rPr>
          <w:spacing w:val="8"/>
        </w:rPr>
        <w:t> </w:t>
      </w:r>
      <w:r>
        <w:rPr/>
        <w:t>action</w:t>
      </w:r>
      <w:r>
        <w:rPr>
          <w:spacing w:val="9"/>
        </w:rPr>
        <w:t> </w:t>
      </w:r>
      <w:r>
        <w:rPr/>
        <w:t>on</w:t>
      </w:r>
      <w:r>
        <w:rPr>
          <w:spacing w:val="11"/>
        </w:rPr>
        <w:t> </w:t>
      </w:r>
      <w:r>
        <w:rPr/>
        <w:t>any</w:t>
      </w:r>
      <w:r>
        <w:rPr>
          <w:spacing w:val="3"/>
        </w:rPr>
        <w:t> </w:t>
      </w:r>
      <w:r>
        <w:rPr/>
        <w:t>matter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/>
        <w:t>deems</w:t>
      </w:r>
      <w:r>
        <w:rPr>
          <w:spacing w:val="10"/>
        </w:rPr>
        <w:t> </w:t>
      </w:r>
      <w:r>
        <w:rPr/>
        <w:t>fit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relation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exercise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its</w:t>
      </w:r>
      <w:r>
        <w:rPr>
          <w:spacing w:val="8"/>
        </w:rPr>
        <w:t> </w:t>
      </w:r>
      <w:r>
        <w:rPr/>
        <w:t>functions.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/>
        <w:t>has</w:t>
      </w:r>
      <w:r>
        <w:rPr>
          <w:spacing w:val="8"/>
        </w:rPr>
        <w:t> </w:t>
      </w:r>
      <w:r>
        <w:rPr/>
        <w:t>powers</w:t>
      </w:r>
      <w:r>
        <w:rPr>
          <w:spacing w:val="-57"/>
        </w:rPr>
        <w:t> </w:t>
      </w:r>
      <w:r>
        <w:rPr/>
        <w:t>to determine the damages or compensation payable in relation to any violation of human rights</w:t>
      </w:r>
      <w:r>
        <w:rPr>
          <w:spacing w:val="1"/>
        </w:rPr>
        <w:t> </w:t>
      </w:r>
      <w:r>
        <w:rPr/>
        <w:t>where it deems this necessary in the circumstances of the case.</w:t>
      </w:r>
      <w:r>
        <w:rPr>
          <w:spacing w:val="60"/>
        </w:rPr>
        <w:t> </w:t>
      </w:r>
      <w:r>
        <w:rPr/>
        <w:t>It can also do other things as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necessary, conducive,</w:t>
      </w:r>
      <w:r>
        <w:rPr>
          <w:spacing w:val="1"/>
        </w:rPr>
        <w:t> </w:t>
      </w:r>
      <w:r>
        <w:rPr/>
        <w:t>incidental, or</w:t>
      </w:r>
      <w:r>
        <w:rPr>
          <w:spacing w:val="-1"/>
        </w:rPr>
        <w:t> </w:t>
      </w:r>
      <w:r>
        <w:rPr/>
        <w:t>expedient to the</w:t>
      </w:r>
      <w:r>
        <w:rPr>
          <w:spacing w:val="-1"/>
        </w:rPr>
        <w:t> </w:t>
      </w:r>
      <w:r>
        <w:rPr/>
        <w:t>discharge</w:t>
      </w:r>
      <w:r>
        <w:rPr>
          <w:spacing w:val="-1"/>
        </w:rPr>
        <w:t> </w:t>
      </w:r>
      <w:r>
        <w:rPr/>
        <w:t>of its functions.</w:t>
      </w:r>
      <w:r>
        <w:rPr>
          <w:vertAlign w:val="superscript"/>
        </w:rPr>
        <w:t>74</w:t>
      </w:r>
    </w:p>
    <w:p>
      <w:pPr>
        <w:pStyle w:val="BodyText"/>
        <w:spacing w:line="480" w:lineRule="auto" w:before="1"/>
        <w:ind w:right="568" w:firstLine="719"/>
        <w:jc w:val="both"/>
      </w:pPr>
      <w:r>
        <w:rPr/>
        <w:t>The</w:t>
      </w:r>
      <w:r>
        <w:rPr>
          <w:spacing w:val="17"/>
        </w:rPr>
        <w:t> </w:t>
      </w:r>
      <w:r>
        <w:rPr/>
        <w:t>Commission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power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summon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interrogate</w:t>
      </w:r>
      <w:r>
        <w:rPr>
          <w:spacing w:val="21"/>
        </w:rPr>
        <w:t> </w:t>
      </w:r>
      <w:r>
        <w:rPr/>
        <w:t>any</w:t>
      </w:r>
      <w:r>
        <w:rPr>
          <w:spacing w:val="14"/>
        </w:rPr>
        <w:t> </w:t>
      </w:r>
      <w:r>
        <w:rPr/>
        <w:t>person,</w:t>
      </w:r>
      <w:r>
        <w:rPr>
          <w:spacing w:val="18"/>
        </w:rPr>
        <w:t> </w:t>
      </w:r>
      <w:r>
        <w:rPr/>
        <w:t>body</w:t>
      </w:r>
      <w:r>
        <w:rPr>
          <w:spacing w:val="16"/>
        </w:rPr>
        <w:t> </w:t>
      </w:r>
      <w:r>
        <w:rPr/>
        <w:t>or</w:t>
      </w:r>
      <w:r>
        <w:rPr>
          <w:spacing w:val="18"/>
        </w:rPr>
        <w:t> </w:t>
      </w:r>
      <w:r>
        <w:rPr/>
        <w:t>authority</w:t>
      </w:r>
      <w:r>
        <w:rPr>
          <w:spacing w:val="-57"/>
        </w:rPr>
        <w:t> </w:t>
      </w:r>
      <w:r>
        <w:rPr/>
        <w:t>to appear before it for the purpose of public enquiry aimed at the resolution of a complaint of</w:t>
      </w:r>
      <w:r>
        <w:rPr>
          <w:spacing w:val="1"/>
        </w:rPr>
        <w:t> </w:t>
      </w:r>
      <w:r>
        <w:rPr/>
        <w:t>human rights violation. It shall issue warrant to compel the attendance of a person who refuses</w:t>
      </w:r>
      <w:r>
        <w:rPr>
          <w:spacing w:val="1"/>
        </w:rPr>
        <w:t> </w:t>
      </w:r>
      <w:r>
        <w:rPr/>
        <w:t>or neglects to attend such public enquiry and compel any person, body, or authority to furnish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custody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investigation.</w:t>
      </w:r>
      <w:r>
        <w:rPr>
          <w:vertAlign w:val="superscript"/>
        </w:rPr>
        <w:t>75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has express powers to enforce its decisions, thus decisions of the Commission‘s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-4"/>
          <w:vertAlign w:val="baseline"/>
        </w:rPr>
        <w:t> </w:t>
      </w:r>
      <w:r>
        <w:rPr>
          <w:vertAlign w:val="baseline"/>
        </w:rPr>
        <w:t>Council 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registered as decisions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High Court.</w:t>
      </w:r>
      <w:r>
        <w:rPr>
          <w:vertAlign w:val="superscript"/>
        </w:rPr>
        <w:t>76</w:t>
      </w:r>
    </w:p>
    <w:p>
      <w:pPr>
        <w:pStyle w:val="BodyText"/>
        <w:spacing w:line="480" w:lineRule="auto"/>
        <w:ind w:right="570" w:firstLine="719"/>
        <w:jc w:val="both"/>
      </w:pPr>
      <w:r>
        <w:rPr/>
        <w:t>The rights to be promoted and protected by the Commission include the environmental</w:t>
      </w:r>
      <w:r>
        <w:rPr>
          <w:spacing w:val="1"/>
        </w:rPr>
        <w:t> </w:t>
      </w:r>
      <w:r>
        <w:rPr/>
        <w:t>right provided for in the African Charter. Environment and the Niger - Delta is one of the</w:t>
      </w:r>
      <w:r>
        <w:rPr>
          <w:spacing w:val="1"/>
        </w:rPr>
        <w:t> </w:t>
      </w:r>
      <w:r>
        <w:rPr/>
        <w:t>fifteen (15) main thematic areas of focus identified by the NHRC Council.</w:t>
      </w:r>
      <w:r>
        <w:rPr>
          <w:vertAlign w:val="superscript"/>
        </w:rPr>
        <w:t>77</w:t>
      </w:r>
      <w:r>
        <w:rPr>
          <w:vertAlign w:val="baseline"/>
        </w:rPr>
        <w:t> The expanded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 and powers of the Commission has made it a viable forum for obtaining redress by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 of environmental rights abuses perpetrated by corporations, especially the poor and</w:t>
      </w:r>
      <w:r>
        <w:rPr>
          <w:spacing w:val="1"/>
          <w:vertAlign w:val="baseline"/>
        </w:rPr>
        <w:t> </w:t>
      </w:r>
      <w:r>
        <w:rPr>
          <w:vertAlign w:val="baseline"/>
        </w:rPr>
        <w:t>vulnerable.</w:t>
      </w:r>
      <w:r>
        <w:rPr>
          <w:vertAlign w:val="superscript"/>
        </w:rPr>
        <w:t>78</w:t>
      </w:r>
      <w:r>
        <w:rPr>
          <w:vertAlign w:val="baseline"/>
        </w:rPr>
        <w:t> The Commission is an inexpensive forum and is now empowered not only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 in appropriate circumstances determination regarding damages payable for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9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1"/>
          <w:vertAlign w:val="baseline"/>
        </w:rPr>
        <w:t> </w:t>
      </w:r>
      <w:r>
        <w:rPr>
          <w:vertAlign w:val="baseline"/>
        </w:rPr>
        <w:t>abuses,</w:t>
      </w:r>
      <w:r>
        <w:rPr>
          <w:spacing w:val="11"/>
          <w:vertAlign w:val="baseline"/>
        </w:rPr>
        <w:t> </w:t>
      </w:r>
      <w:r>
        <w:rPr>
          <w:vertAlign w:val="baseline"/>
        </w:rPr>
        <w:t>but</w:t>
      </w:r>
      <w:r>
        <w:rPr>
          <w:spacing w:val="11"/>
          <w:vertAlign w:val="baseline"/>
        </w:rPr>
        <w:t> </w:t>
      </w:r>
      <w:r>
        <w:rPr>
          <w:vertAlign w:val="baseline"/>
        </w:rPr>
        <w:t>also,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10"/>
          <w:vertAlign w:val="baseline"/>
        </w:rPr>
        <w:t> </w:t>
      </w:r>
      <w:r>
        <w:rPr>
          <w:vertAlign w:val="baseline"/>
        </w:rPr>
        <w:t>legal</w:t>
      </w:r>
      <w:r>
        <w:rPr>
          <w:spacing w:val="1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0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1"/>
          <w:vertAlign w:val="baseline"/>
        </w:rPr>
        <w:t> </w:t>
      </w:r>
      <w:r>
        <w:rPr>
          <w:vertAlign w:val="baseline"/>
        </w:rPr>
        <w:t>corporations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such</w:t>
      </w:r>
      <w:r>
        <w:rPr>
          <w:spacing w:val="10"/>
          <w:vertAlign w:val="baseline"/>
        </w:rPr>
        <w:t> </w:t>
      </w:r>
      <w:r>
        <w:rPr>
          <w:vertAlign w:val="baseline"/>
        </w:rPr>
        <w:t>abuses.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5"/>
        <w:ind w:left="0"/>
        <w:rPr>
          <w:sz w:val="21"/>
        </w:rPr>
      </w:pPr>
      <w:r>
        <w:rPr/>
        <w:pict>
          <v:rect style="position:absolute;margin-left:72.024002pt;margin-top:14.281532pt;width:144.020pt;height:.72003pt;mso-position-horizontal-relative:page;mso-position-vertical-relative:paragraph;z-index:-15600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NHRC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hyperlink r:id="rId121">
        <w:r>
          <w:rPr>
            <w:rFonts w:ascii="Calibri"/>
            <w:color w:val="0000FF"/>
            <w:sz w:val="20"/>
            <w:u w:val="single" w:color="0000FF"/>
            <w:vertAlign w:val="baseline"/>
          </w:rPr>
          <w:t>www.nigeriarights.gov.ng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2016).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Jurists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</w:t>
      </w:r>
      <w:r>
        <w:rPr>
          <w:rFonts w:ascii="Calibri"/>
          <w:i/>
          <w:sz w:val="20"/>
          <w:vertAlign w:val="baseline"/>
        </w:rPr>
        <w:t>Access</w:t>
      </w:r>
      <w:r>
        <w:rPr>
          <w:rFonts w:ascii="Calibri"/>
          <w:i/>
          <w:spacing w:val="3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3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Justice:</w:t>
      </w:r>
      <w:r>
        <w:rPr>
          <w:rFonts w:ascii="Calibri"/>
          <w:i/>
          <w:spacing w:val="3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3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3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Abuses</w:t>
      </w:r>
      <w:r>
        <w:rPr>
          <w:rFonts w:ascii="Calibri"/>
          <w:i/>
          <w:spacing w:val="3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Involving</w:t>
      </w:r>
      <w:r>
        <w:rPr>
          <w:rFonts w:ascii="Calibri"/>
          <w:i/>
          <w:spacing w:val="3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Corporations-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Federal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Republic 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Nigeria.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 Commission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Jurists,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Geneva, p. 43.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3"/>
        <w:jc w:val="both"/>
      </w:pP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complaint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liberalised,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60"/>
        </w:rPr>
        <w:t> </w:t>
      </w:r>
      <w:r>
        <w:rPr/>
        <w:t>allows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classes of person to bring a complaint before it. Any person acting on his or her own</w:t>
      </w:r>
      <w:r>
        <w:rPr>
          <w:spacing w:val="1"/>
        </w:rPr>
        <w:t> </w:t>
      </w:r>
      <w:r>
        <w:rPr/>
        <w:t>behalf; any person acting on behalf of another who cannot act in his or her own name; any</w:t>
      </w:r>
      <w:r>
        <w:rPr>
          <w:spacing w:val="1"/>
        </w:rPr>
        <w:t> </w:t>
      </w:r>
      <w:r>
        <w:rPr/>
        <w:t>person acting as a member of or in the interest of a group or a class of persons; and an</w:t>
      </w:r>
      <w:r>
        <w:rPr>
          <w:spacing w:val="1"/>
        </w:rPr>
        <w:t> </w:t>
      </w:r>
      <w:r>
        <w:rPr/>
        <w:t>association acting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interest of its members.</w:t>
      </w:r>
      <w:r>
        <w:rPr>
          <w:vertAlign w:val="superscript"/>
        </w:rPr>
        <w:t>79</w:t>
      </w:r>
    </w:p>
    <w:p>
      <w:pPr>
        <w:pStyle w:val="BodyText"/>
        <w:spacing w:line="480" w:lineRule="auto" w:before="1"/>
        <w:ind w:right="575" w:firstLine="719"/>
        <w:jc w:val="both"/>
      </w:pPr>
      <w:r>
        <w:rPr/>
        <w:t>The NHRC has, to date, not utilised its considerable powers in protecting the right to</w:t>
      </w:r>
      <w:r>
        <w:rPr>
          <w:spacing w:val="1"/>
        </w:rPr>
        <w:t> </w:t>
      </w:r>
      <w:r>
        <w:rPr/>
        <w:t>environment. Instead it has limited its role to that of promotion. This is connected to the failure</w:t>
      </w:r>
      <w:r>
        <w:rPr>
          <w:spacing w:val="-57"/>
        </w:rPr>
        <w:t> </w:t>
      </w:r>
      <w:r>
        <w:rPr/>
        <w:t>of the Nigerian Constitution to provide for a direct environmental right. Some promotional</w:t>
      </w:r>
      <w:r>
        <w:rPr>
          <w:spacing w:val="1"/>
        </w:rPr>
        <w:t> </w:t>
      </w:r>
      <w:r>
        <w:rPr/>
        <w:t>activities of the Commission on the right to a healthy environment include press statements,</w:t>
      </w:r>
      <w:r>
        <w:rPr>
          <w:spacing w:val="1"/>
        </w:rPr>
        <w:t> </w:t>
      </w:r>
      <w:r>
        <w:rPr/>
        <w:t>meetings with oil-pollution impacted communities and provision of legal advice. The NHRC</w:t>
      </w:r>
      <w:r>
        <w:rPr>
          <w:spacing w:val="1"/>
        </w:rPr>
        <w:t> </w:t>
      </w:r>
      <w:r>
        <w:rPr/>
        <w:t>recently acknowledged the link between the environment and the right to life and said that the</w:t>
      </w:r>
      <w:r>
        <w:rPr>
          <w:spacing w:val="1"/>
        </w:rPr>
        <w:t> </w:t>
      </w:r>
      <w:r>
        <w:rPr/>
        <w:t>non-implementation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UNEP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Ogoni</w:t>
      </w:r>
      <w:r>
        <w:rPr>
          <w:spacing w:val="60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infringes on the Ogoni peoples‘ right of existence. The NHRC Chairman, Prof. ChidiOdinkalu,</w:t>
      </w:r>
      <w:r>
        <w:rPr>
          <w:spacing w:val="-57"/>
        </w:rPr>
        <w:t> </w:t>
      </w:r>
      <w:r>
        <w:rPr/>
        <w:t>at a town hall meeting on the UNEP Report stated that the damage caused by the devastation of</w:t>
      </w:r>
      <w:r>
        <w:rPr>
          <w:spacing w:val="-57"/>
        </w:rPr>
        <w:t> </w:t>
      </w:r>
      <w:r>
        <w:rPr/>
        <w:t>the environment due to oil activities is tantamount to sentencing the people to death and urged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Ogoni to approach the</w:t>
      </w:r>
      <w:r>
        <w:rPr>
          <w:spacing w:val="-1"/>
        </w:rPr>
        <w:t> </w:t>
      </w:r>
      <w:r>
        <w:rPr/>
        <w:t>NHRC as part of measures to obtaining</w:t>
      </w:r>
      <w:r>
        <w:rPr>
          <w:spacing w:val="-2"/>
        </w:rPr>
        <w:t> </w:t>
      </w:r>
      <w:r>
        <w:rPr/>
        <w:t>redress.</w:t>
      </w:r>
      <w:r>
        <w:rPr>
          <w:vertAlign w:val="superscript"/>
        </w:rPr>
        <w:t>80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The major challenge hampering the effectiveness of the NHRC as a viable non-judicial</w:t>
      </w:r>
      <w:r>
        <w:rPr>
          <w:spacing w:val="1"/>
        </w:rPr>
        <w:t> </w:t>
      </w:r>
      <w:r>
        <w:rPr/>
        <w:t>institution is underfunding by the State.</w:t>
      </w:r>
      <w:r>
        <w:rPr>
          <w:vertAlign w:val="superscript"/>
        </w:rPr>
        <w:t>81</w:t>
      </w:r>
      <w:r>
        <w:rPr>
          <w:vertAlign w:val="baseline"/>
        </w:rPr>
        <w:t> Inadequate funding affects its ability to procure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 manpower and equipment necessary for the effective discharge of its mandates.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this</w:t>
      </w:r>
      <w:r>
        <w:rPr>
          <w:spacing w:val="51"/>
          <w:vertAlign w:val="baseline"/>
        </w:rPr>
        <w:t> </w:t>
      </w:r>
      <w:r>
        <w:rPr>
          <w:vertAlign w:val="baseline"/>
        </w:rPr>
        <w:t>is</w:t>
      </w:r>
      <w:r>
        <w:rPr>
          <w:spacing w:val="49"/>
          <w:vertAlign w:val="baseline"/>
        </w:rPr>
        <w:t> </w:t>
      </w:r>
      <w:r>
        <w:rPr>
          <w:vertAlign w:val="baseline"/>
        </w:rPr>
        <w:t>that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NHRC</w:t>
      </w:r>
      <w:r>
        <w:rPr>
          <w:spacing w:val="52"/>
          <w:vertAlign w:val="baseline"/>
        </w:rPr>
        <w:t> </w:t>
      </w:r>
      <w:r>
        <w:rPr>
          <w:vertAlign w:val="baseline"/>
        </w:rPr>
        <w:t>is</w:t>
      </w:r>
      <w:r>
        <w:rPr>
          <w:spacing w:val="52"/>
          <w:vertAlign w:val="baseline"/>
        </w:rPr>
        <w:t> </w:t>
      </w:r>
      <w:r>
        <w:rPr>
          <w:vertAlign w:val="baseline"/>
        </w:rPr>
        <w:t>restricted</w:t>
      </w:r>
      <w:r>
        <w:rPr>
          <w:spacing w:val="51"/>
          <w:vertAlign w:val="baseline"/>
        </w:rPr>
        <w:t> </w:t>
      </w:r>
      <w:r>
        <w:rPr>
          <w:vertAlign w:val="baseline"/>
        </w:rPr>
        <w:t>to</w:t>
      </w:r>
      <w:r>
        <w:rPr>
          <w:spacing w:val="51"/>
          <w:vertAlign w:val="baseline"/>
        </w:rPr>
        <w:t> </w:t>
      </w:r>
      <w:r>
        <w:rPr>
          <w:vertAlign w:val="baseline"/>
        </w:rPr>
        <w:t>maintaining</w:t>
      </w:r>
      <w:r>
        <w:rPr>
          <w:spacing w:val="49"/>
          <w:vertAlign w:val="baseline"/>
        </w:rPr>
        <w:t> </w:t>
      </w:r>
      <w:r>
        <w:rPr>
          <w:vertAlign w:val="baseline"/>
        </w:rPr>
        <w:t>offices</w:t>
      </w:r>
      <w:r>
        <w:rPr>
          <w:spacing w:val="51"/>
          <w:vertAlign w:val="baseline"/>
        </w:rPr>
        <w:t> </w:t>
      </w:r>
      <w:r>
        <w:rPr>
          <w:vertAlign w:val="baseline"/>
        </w:rPr>
        <w:t>at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52"/>
          <w:vertAlign w:val="baseline"/>
        </w:rPr>
        <w:t> </w:t>
      </w:r>
      <w:r>
        <w:rPr>
          <w:vertAlign w:val="baseline"/>
        </w:rPr>
        <w:t>Capital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2"/>
        </w:rPr>
      </w:pPr>
      <w:r>
        <w:rPr/>
        <w:pict>
          <v:rect style="position:absolute;margin-left:72.024002pt;margin-top:9.137881pt;width:144.020pt;height:.71997pt;mso-position-horizontal-relative:page;mso-position-vertical-relative:paragraph;z-index:-15599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z w:val="20"/>
          <w:vertAlign w:val="baseline"/>
        </w:rPr>
        <w:t>Iruoma,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Soyinka,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Odinkalu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Task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FG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Implementation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UNEP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Scan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News,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before="0"/>
        <w:ind w:left="460" w:right="47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81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paucity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funds,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according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Chairman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Commission,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has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reached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level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where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workers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lack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basic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tools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work,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such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operational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vehicles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writing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materials.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Partnership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Justice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(2012).Odinkalu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Raises Alarm over Poor Funding of NHRC, retrieved on February 22, 2016 from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122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www.pjnigeria.org/odinkalu_raises_alarm_over_poor_funding_of_NHRC</w:t>
        </w:r>
        <w:r>
          <w:rPr>
            <w:rFonts w:ascii="Calibri" w:hAnsi="Calibri"/>
            <w:sz w:val="20"/>
            <w:vertAlign w:val="baseline"/>
          </w:rPr>
          <w:t>.</w:t>
        </w:r>
      </w:hyperlink>
      <w:r>
        <w:rPr>
          <w:rFonts w:ascii="Calibri" w:hAnsi="Calibri"/>
          <w:sz w:val="20"/>
          <w:vertAlign w:val="baseline"/>
        </w:rPr>
        <w:t>Ajoni,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K.F.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(2007).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My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Experience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Driving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Mandate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National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Challenges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NHRI’s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Sub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Region.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Paper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presented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Conference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Commonwealth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National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Institutions,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Marlborough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House,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London,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26-28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February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2007,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7-8.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also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Jurists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(2012).</w:t>
      </w:r>
      <w:r>
        <w:rPr>
          <w:rFonts w:ascii="Calibri" w:hAnsi="Calibri"/>
          <w:i/>
          <w:sz w:val="20"/>
          <w:vertAlign w:val="baseline"/>
        </w:rPr>
        <w:t>Access</w:t>
      </w:r>
      <w:r>
        <w:rPr>
          <w:rFonts w:ascii="Calibri" w:hAnsi="Calibri"/>
          <w:i/>
          <w:spacing w:val="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to</w:t>
      </w:r>
      <w:r>
        <w:rPr>
          <w:rFonts w:ascii="Calibri" w:hAnsi="Calibri"/>
          <w:i/>
          <w:spacing w:val="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Justice:</w:t>
      </w:r>
      <w:r>
        <w:rPr>
          <w:rFonts w:ascii="Calibri" w:hAnsi="Calibri"/>
          <w:i/>
          <w:spacing w:val="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Human</w:t>
      </w:r>
      <w:r>
        <w:rPr>
          <w:rFonts w:ascii="Calibri" w:hAnsi="Calibri"/>
          <w:i/>
          <w:spacing w:val="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Rights</w:t>
      </w:r>
      <w:r>
        <w:rPr>
          <w:rFonts w:ascii="Calibri" w:hAnsi="Calibri"/>
          <w:i/>
          <w:spacing w:val="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Abuses</w:t>
      </w:r>
      <w:r>
        <w:rPr>
          <w:rFonts w:ascii="Calibri" w:hAnsi="Calibri"/>
          <w:i/>
          <w:spacing w:val="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Involving</w:t>
      </w:r>
      <w:r>
        <w:rPr>
          <w:rFonts w:ascii="Calibri" w:hAnsi="Calibri"/>
          <w:i/>
          <w:spacing w:val="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Corporations-</w:t>
      </w:r>
      <w:r>
        <w:rPr>
          <w:rFonts w:ascii="Calibri" w:hAnsi="Calibri"/>
          <w:i/>
          <w:spacing w:val="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Federal</w:t>
      </w:r>
      <w:r>
        <w:rPr>
          <w:rFonts w:ascii="Calibri" w:hAnsi="Calibri"/>
          <w:i/>
          <w:spacing w:val="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Republic</w:t>
      </w:r>
      <w:r>
        <w:rPr>
          <w:rFonts w:ascii="Calibri" w:hAnsi="Calibri"/>
          <w:i/>
          <w:spacing w:val="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Nigeria,</w:t>
      </w:r>
      <w:r>
        <w:rPr>
          <w:rFonts w:ascii="Calibri" w:hAnsi="Calibri"/>
          <w:i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 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Jurists,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Geneva, p. 43.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1"/>
        <w:jc w:val="both"/>
      </w:pPr>
      <w:r>
        <w:rPr/>
        <w:t>Territory (FCT) and state capitals with virtually no presence at the local government level</w:t>
      </w:r>
      <w:r>
        <w:rPr>
          <w:spacing w:val="1"/>
        </w:rPr>
        <w:t> </w:t>
      </w:r>
      <w:r>
        <w:rPr/>
        <w:t>where it is especially needed. At present, the NHRC maintains only six (6) zonal offices in 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geo-political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vertAlign w:val="superscript"/>
        </w:rPr>
        <w:t>82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virtual</w:t>
      </w:r>
      <w:r>
        <w:rPr>
          <w:spacing w:val="1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NHRC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level in turn adversely affects its accessibility for victims of abuses, 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residents in the rural areas.</w:t>
      </w:r>
      <w:r>
        <w:rPr>
          <w:vertAlign w:val="superscript"/>
        </w:rPr>
        <w:t>83</w:t>
      </w:r>
    </w:p>
    <w:p>
      <w:pPr>
        <w:pStyle w:val="BodyText"/>
        <w:spacing w:line="480" w:lineRule="auto" w:before="1"/>
        <w:ind w:right="569" w:firstLine="719"/>
        <w:jc w:val="both"/>
      </w:pPr>
      <w:r>
        <w:rPr/>
        <w:t>Another challenge is the ignorance or low awareness of the citizens of their rights, as</w:t>
      </w:r>
      <w:r>
        <w:rPr>
          <w:spacing w:val="1"/>
        </w:rPr>
        <w:t> </w:t>
      </w:r>
      <w:r>
        <w:rPr/>
        <w:t>well as the existence and activities of the NHRC.</w:t>
      </w:r>
      <w:r>
        <w:rPr>
          <w:vertAlign w:val="superscript"/>
        </w:rPr>
        <w:t>84</w:t>
      </w:r>
      <w:r>
        <w:rPr>
          <w:vertAlign w:val="baseline"/>
        </w:rPr>
        <w:t> In a situation where majority of citizens 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 aware of their rights, it would be hard to find victims of environmental rights abuses</w:t>
      </w:r>
      <w:r>
        <w:rPr>
          <w:spacing w:val="1"/>
          <w:vertAlign w:val="baseline"/>
        </w:rPr>
        <w:t> </w:t>
      </w:r>
      <w:r>
        <w:rPr>
          <w:vertAlign w:val="baseline"/>
        </w:rPr>
        <w:t>bringing complaints to the NHRC. The NHRC, in a bid to address this challenge, has recently</w:t>
      </w:r>
      <w:r>
        <w:rPr>
          <w:spacing w:val="1"/>
          <w:vertAlign w:val="baseline"/>
        </w:rPr>
        <w:t> </w:t>
      </w:r>
      <w:r>
        <w:rPr>
          <w:vertAlign w:val="baseline"/>
        </w:rPr>
        <w:t>begun holding Village Square meetings across the country to discuss its mandate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of relevance.</w:t>
      </w:r>
      <w:r>
        <w:rPr>
          <w:vertAlign w:val="superscript"/>
        </w:rPr>
        <w:t>85</w:t>
      </w:r>
      <w:r>
        <w:rPr>
          <w:vertAlign w:val="baseline"/>
        </w:rPr>
        <w:t> Another challenge facing the NHRC is that of securing the good-will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office of the Attorney-General to co-operate with the Commission in the prosecution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involved in</w:t>
      </w:r>
      <w:r>
        <w:rPr>
          <w:spacing w:val="2"/>
          <w:vertAlign w:val="baseline"/>
        </w:rPr>
        <w:t> </w:t>
      </w:r>
      <w:r>
        <w:rPr>
          <w:vertAlign w:val="baseline"/>
        </w:rPr>
        <w:t>human rights abuses.</w:t>
      </w:r>
    </w:p>
    <w:p>
      <w:pPr>
        <w:pStyle w:val="Heading1"/>
        <w:numPr>
          <w:ilvl w:val="2"/>
          <w:numId w:val="29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Federal</w:t>
      </w:r>
      <w:r>
        <w:rPr>
          <w:spacing w:val="-2"/>
        </w:rPr>
        <w:t> </w:t>
      </w:r>
      <w:r>
        <w:rPr/>
        <w:t>Ministry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73" w:firstLine="719"/>
        <w:jc w:val="both"/>
      </w:pPr>
      <w:r>
        <w:rPr/>
        <w:pict>
          <v:rect style="position:absolute;margin-left:72.024002pt;margin-top:247.273102pt;width:144.020pt;height:.72003pt;mso-position-horizontal-relative:page;mso-position-vertical-relative:paragraph;z-index:15858176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 and Housing to ensure effective coordination of all environmental matters. In</w:t>
      </w:r>
      <w:r>
        <w:rPr>
          <w:spacing w:val="1"/>
        </w:rPr>
        <w:t> </w:t>
      </w:r>
      <w:r>
        <w:rPr/>
        <w:t>2008 it was established as an independent and separate ministry. The mandate of the Federal</w:t>
      </w:r>
      <w:r>
        <w:rPr>
          <w:spacing w:val="1"/>
        </w:rPr>
        <w:t> </w:t>
      </w:r>
      <w:r>
        <w:rPr/>
        <w:t>Ministry of Environment</w:t>
      </w:r>
      <w:r>
        <w:rPr>
          <w:spacing w:val="60"/>
        </w:rPr>
        <w:t> </w:t>
      </w:r>
      <w:r>
        <w:rPr/>
        <w:t>includes: the preparation of a National Policy on the Environment;</w:t>
      </w:r>
      <w:r>
        <w:rPr>
          <w:spacing w:val="1"/>
        </w:rPr>
        <w:t> </w:t>
      </w:r>
      <w:r>
        <w:rPr/>
        <w:t>the preparation of Environmental Impact Assessment Procedure for all development projects</w:t>
      </w:r>
      <w:r>
        <w:rPr>
          <w:spacing w:val="1"/>
        </w:rPr>
        <w:t> </w:t>
      </w:r>
      <w:r>
        <w:rPr/>
        <w:t>and cooperation with government bodies at all levels on matters and facilities relating to the</w:t>
      </w:r>
      <w:r>
        <w:rPr>
          <w:spacing w:val="1"/>
        </w:rPr>
        <w:t> </w:t>
      </w:r>
      <w:r>
        <w:rPr/>
        <w:t>protection of the environment and conservation of natural resources. It includes advising the</w:t>
      </w:r>
      <w:r>
        <w:rPr>
          <w:spacing w:val="1"/>
        </w:rPr>
        <w:t> </w:t>
      </w:r>
      <w:r>
        <w:rPr/>
        <w:t>federal government on environmental matters; promoting cooperation in environmental matters</w:t>
      </w:r>
      <w:r>
        <w:rPr>
          <w:spacing w:val="-57"/>
        </w:rPr>
        <w:t> </w:t>
      </w:r>
      <w:r>
        <w:rPr/>
        <w:t>with</w:t>
      </w:r>
      <w:r>
        <w:rPr>
          <w:spacing w:val="6"/>
        </w:rPr>
        <w:t> </w:t>
      </w:r>
      <w:r>
        <w:rPr/>
        <w:t>similar</w:t>
      </w:r>
      <w:r>
        <w:rPr>
          <w:spacing w:val="5"/>
        </w:rPr>
        <w:t> </w:t>
      </w:r>
      <w:r>
        <w:rPr/>
        <w:t>bodies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other</w:t>
      </w:r>
      <w:r>
        <w:rPr>
          <w:spacing w:val="5"/>
        </w:rPr>
        <w:t> </w:t>
      </w:r>
      <w:r>
        <w:rPr/>
        <w:t>countries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with</w:t>
      </w:r>
      <w:r>
        <w:rPr>
          <w:spacing w:val="6"/>
        </w:rPr>
        <w:t> </w:t>
      </w:r>
      <w:r>
        <w:rPr/>
        <w:t>international</w:t>
      </w:r>
      <w:r>
        <w:rPr>
          <w:spacing w:val="6"/>
        </w:rPr>
        <w:t> </w:t>
      </w:r>
      <w:r>
        <w:rPr/>
        <w:t>environmental</w:t>
      </w:r>
      <w:r>
        <w:rPr>
          <w:spacing w:val="7"/>
        </w:rPr>
        <w:t> </w:t>
      </w:r>
      <w:r>
        <w:rPr/>
        <w:t>bodies;</w:t>
      </w:r>
      <w:r>
        <w:rPr>
          <w:spacing w:val="6"/>
        </w:rPr>
        <w:t> </w:t>
      </w:r>
      <w:r>
        <w:rPr/>
        <w:t>prescribing</w:t>
      </w:r>
    </w:p>
    <w:p>
      <w:pPr>
        <w:spacing w:before="92"/>
        <w:ind w:left="460" w:right="58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zonal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offices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Kano,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Maiduguri,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Jos,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Enugu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Port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Harcourt.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3"/>
          <w:sz w:val="20"/>
          <w:vertAlign w:val="baseline"/>
        </w:rPr>
        <w:t> </w:t>
      </w:r>
      <w:hyperlink r:id="rId123">
        <w:r>
          <w:rPr>
            <w:rFonts w:ascii="Calibri"/>
            <w:color w:val="0000FF"/>
            <w:sz w:val="20"/>
            <w:u w:val="single" w:color="0000FF"/>
            <w:vertAlign w:val="baseline"/>
          </w:rPr>
          <w:t>www.nigeriarights.gov.ng/the-commission.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2016).</w:t>
      </w:r>
    </w:p>
    <w:p>
      <w:pPr>
        <w:spacing w:before="2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83</w:t>
      </w:r>
      <w:r>
        <w:rPr>
          <w:rFonts w:ascii="Calibri" w:hAnsi="Calibri"/>
          <w:sz w:val="20"/>
          <w:vertAlign w:val="baseline"/>
        </w:rPr>
        <w:t>Okafor,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O.C.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Agbakwa,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S.C.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(2002).On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Legalism,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Popular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Agency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“Voices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ofSuffering”: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 Rights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 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Context.</w:t>
      </w:r>
      <w:r>
        <w:rPr>
          <w:rFonts w:ascii="Calibri" w:hAnsi="Calibri"/>
          <w:i/>
          <w:sz w:val="20"/>
          <w:vertAlign w:val="baseline"/>
        </w:rPr>
        <w:t>Human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Rights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Quarterly</w:t>
      </w:r>
      <w:r>
        <w:rPr>
          <w:rFonts w:ascii="Calibri" w:hAnsi="Calibri"/>
          <w:sz w:val="20"/>
          <w:vertAlign w:val="baseline"/>
        </w:rPr>
        <w:t>, 24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(3):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662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714.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z w:val="20"/>
          <w:vertAlign w:val="baseline"/>
        </w:rPr>
        <w:t>Ajoni,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K.F.,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hyperlink r:id="rId123">
        <w:r>
          <w:rPr>
            <w:rFonts w:ascii="Calibri"/>
            <w:color w:val="0000FF"/>
            <w:sz w:val="20"/>
            <w:u w:val="single" w:color="0000FF"/>
            <w:vertAlign w:val="baseline"/>
          </w:rPr>
          <w:t>www.nigeriarights.gov.ng/the-commission.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80"/>
        <w:jc w:val="both"/>
      </w:pPr>
      <w:r>
        <w:rPr/>
        <w:t>environmental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 measures.</w:t>
      </w:r>
      <w:r>
        <w:rPr>
          <w:vertAlign w:val="superscript"/>
        </w:rPr>
        <w:t>86</w:t>
      </w:r>
    </w:p>
    <w:p>
      <w:pPr>
        <w:pStyle w:val="BodyText"/>
        <w:spacing w:line="480" w:lineRule="auto" w:before="1"/>
        <w:ind w:right="580" w:firstLine="719"/>
        <w:jc w:val="both"/>
      </w:pPr>
      <w:r>
        <w:rPr/>
        <w:t>Some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include:</w:t>
      </w:r>
    </w:p>
    <w:p>
      <w:pPr>
        <w:pStyle w:val="BodyText"/>
        <w:spacing w:line="470" w:lineRule="auto" w:before="3"/>
        <w:ind w:left="1180" w:right="57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deforestation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forestry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shelterbelts and woodlots and provision of seedlings and boreholes to several frontline</w:t>
      </w:r>
      <w:r>
        <w:rPr>
          <w:spacing w:val="1"/>
        </w:rPr>
        <w:t> </w:t>
      </w:r>
      <w:r>
        <w:rPr/>
        <w:t>arid</w:t>
      </w:r>
      <w:r>
        <w:rPr>
          <w:spacing w:val="-1"/>
        </w:rPr>
        <w:t> </w:t>
      </w:r>
      <w:r>
        <w:rPr/>
        <w:t>zone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Millennium Development</w:t>
      </w:r>
      <w:r>
        <w:rPr>
          <w:spacing w:val="-1"/>
        </w:rPr>
        <w:t> </w:t>
      </w:r>
      <w:r>
        <w:rPr/>
        <w:t>Goals</w:t>
      </w:r>
      <w:r>
        <w:rPr>
          <w:spacing w:val="-1"/>
        </w:rPr>
        <w:t> </w:t>
      </w:r>
      <w:r>
        <w:rPr/>
        <w:t>initiative.</w:t>
      </w:r>
    </w:p>
    <w:p>
      <w:pPr>
        <w:pStyle w:val="BodyText"/>
        <w:spacing w:line="470" w:lineRule="auto" w:before="13"/>
        <w:ind w:left="1180" w:right="57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Control of desertification through the Great Green Wall Nigeria Programme aimed at</w:t>
      </w:r>
      <w:r>
        <w:rPr>
          <w:spacing w:val="1"/>
        </w:rPr>
        <w:t> </w:t>
      </w:r>
      <w:r>
        <w:rPr/>
        <w:t>halting the southward movement of the Sahara desert and restoring the integrity and</w:t>
      </w:r>
      <w:r>
        <w:rPr>
          <w:spacing w:val="1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of the environment.</w:t>
      </w:r>
    </w:p>
    <w:p>
      <w:pPr>
        <w:pStyle w:val="BodyText"/>
        <w:spacing w:line="472" w:lineRule="auto" w:before="12"/>
        <w:ind w:left="1180" w:right="57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Pollution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Waste</w:t>
      </w:r>
      <w:r>
        <w:rPr>
          <w:spacing w:val="53"/>
        </w:rPr>
        <w:t> </w:t>
      </w:r>
      <w:r>
        <w:rPr/>
        <w:t>Management</w:t>
      </w:r>
      <w:r>
        <w:rPr>
          <w:spacing w:val="53"/>
        </w:rPr>
        <w:t> </w:t>
      </w:r>
      <w:r>
        <w:rPr/>
        <w:t>programme</w:t>
      </w:r>
      <w:r>
        <w:rPr>
          <w:spacing w:val="55"/>
        </w:rPr>
        <w:t> </w:t>
      </w:r>
      <w:r>
        <w:rPr/>
        <w:t>through</w:t>
      </w:r>
      <w:r>
        <w:rPr>
          <w:spacing w:val="56"/>
        </w:rPr>
        <w:t> </w:t>
      </w:r>
      <w:r>
        <w:rPr/>
        <w:t>the</w:t>
      </w:r>
      <w:r>
        <w:rPr>
          <w:spacing w:val="53"/>
        </w:rPr>
        <w:t> </w:t>
      </w:r>
      <w:r>
        <w:rPr/>
        <w:t>pilot</w:t>
      </w:r>
      <w:r>
        <w:rPr>
          <w:spacing w:val="53"/>
        </w:rPr>
        <w:t> </w:t>
      </w:r>
      <w:r>
        <w:rPr/>
        <w:t>projects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several</w:t>
      </w:r>
      <w:r>
        <w:rPr>
          <w:spacing w:val="-58"/>
        </w:rPr>
        <w:t> </w:t>
      </w:r>
      <w:r>
        <w:rPr/>
        <w:t>cities</w:t>
      </w:r>
      <w:r>
        <w:rPr>
          <w:spacing w:val="1"/>
        </w:rPr>
        <w:t> </w:t>
      </w:r>
      <w:r>
        <w:rPr/>
        <w:t>on: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material</w:t>
      </w:r>
      <w:r>
        <w:rPr>
          <w:spacing w:val="60"/>
        </w:rPr>
        <w:t> </w:t>
      </w:r>
      <w:r>
        <w:rPr/>
        <w:t>recovery</w:t>
      </w:r>
      <w:r>
        <w:rPr>
          <w:spacing w:val="1"/>
        </w:rPr>
        <w:t> </w:t>
      </w:r>
      <w:r>
        <w:rPr/>
        <w:t>facility centre, composting plant, incinerator, plastic recycling plant, and landfill being</w:t>
      </w:r>
      <w:r>
        <w:rPr>
          <w:spacing w:val="1"/>
        </w:rPr>
        <w:t> </w:t>
      </w:r>
      <w:r>
        <w:rPr/>
        <w:t>executed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Public-Private Partnership framework.</w:t>
      </w:r>
    </w:p>
    <w:p>
      <w:pPr>
        <w:pStyle w:val="BodyText"/>
        <w:spacing w:line="460" w:lineRule="auto" w:before="13"/>
        <w:ind w:left="1180" w:right="57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Physical erosion and flood control projects under execution in several parts of the</w:t>
      </w:r>
      <w:r>
        <w:rPr>
          <w:spacing w:val="1"/>
        </w:rPr>
        <w:t> </w:t>
      </w:r>
      <w:r>
        <w:rPr/>
        <w:t>country</w:t>
      </w:r>
      <w:r>
        <w:rPr>
          <w:spacing w:val="-4"/>
        </w:rPr>
        <w:t> </w:t>
      </w:r>
      <w:r>
        <w:rPr/>
        <w:t>with part funding</w:t>
      </w:r>
      <w:r>
        <w:rPr>
          <w:spacing w:val="-3"/>
        </w:rPr>
        <w:t> </w:t>
      </w:r>
      <w:r>
        <w:rPr/>
        <w:t>from the Ecological</w:t>
      </w:r>
      <w:r>
        <w:rPr>
          <w:spacing w:val="1"/>
        </w:rPr>
        <w:t> </w:t>
      </w:r>
      <w:r>
        <w:rPr/>
        <w:t>Funds Office.</w:t>
      </w:r>
    </w:p>
    <w:p>
      <w:pPr>
        <w:pStyle w:val="BodyText"/>
        <w:spacing w:line="475" w:lineRule="auto" w:before="24"/>
        <w:ind w:left="1180" w:right="57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Coastal and marine environmental protection and biodiversity conservation through the</w:t>
      </w:r>
      <w:r>
        <w:rPr>
          <w:spacing w:val="1"/>
        </w:rPr>
        <w:t> </w:t>
      </w:r>
      <w:r>
        <w:rPr/>
        <w:t>Guinea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Ecosystem</w:t>
      </w:r>
      <w:r>
        <w:rPr>
          <w:spacing w:val="1"/>
        </w:rPr>
        <w:t> </w:t>
      </w:r>
      <w:r>
        <w:rPr/>
        <w:t>(GCLME)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funded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Environment Facility (GEF). The project is aimed at reducing land and sea based</w:t>
      </w:r>
      <w:r>
        <w:rPr>
          <w:spacing w:val="1"/>
        </w:rPr>
        <w:t> </w:t>
      </w:r>
      <w:r>
        <w:rPr/>
        <w:t>pollution,</w:t>
      </w:r>
      <w:r>
        <w:rPr>
          <w:spacing w:val="-1"/>
        </w:rPr>
        <w:t> </w:t>
      </w:r>
      <w:r>
        <w:rPr/>
        <w:t>restoration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biodiversity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recovery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depleted</w:t>
      </w:r>
      <w:r>
        <w:rPr>
          <w:spacing w:val="1"/>
        </w:rPr>
        <w:t> </w:t>
      </w:r>
      <w:r>
        <w:rPr/>
        <w:t>fisheries</w:t>
      </w:r>
      <w:r>
        <w:rPr>
          <w:spacing w:val="-1"/>
        </w:rPr>
        <w:t> </w:t>
      </w:r>
      <w:r>
        <w:rPr/>
        <w:t>resources.</w:t>
      </w:r>
    </w:p>
    <w:p>
      <w:pPr>
        <w:pStyle w:val="BodyText"/>
        <w:spacing w:line="470" w:lineRule="auto" w:before="2"/>
        <w:ind w:left="1180" w:right="581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coordinate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-57"/>
        </w:rPr>
        <w:t> </w:t>
      </w:r>
      <w:r>
        <w:rPr/>
        <w:t>implementation activities in the country including the Clean Development Mechanism</w:t>
      </w:r>
      <w:r>
        <w:rPr>
          <w:spacing w:val="1"/>
        </w:rPr>
        <w:t> </w:t>
      </w:r>
      <w:r>
        <w:rPr/>
        <w:t>projects under</w:t>
      </w:r>
      <w:r>
        <w:rPr>
          <w:spacing w:val="-1"/>
        </w:rPr>
        <w:t> </w:t>
      </w:r>
      <w:r>
        <w:rPr/>
        <w:t>the Kyoto Protocol.</w:t>
      </w:r>
      <w:r>
        <w:rPr>
          <w:vertAlign w:val="superscript"/>
        </w:rPr>
        <w:t>87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0"/>
        </w:rPr>
      </w:pPr>
      <w:r>
        <w:rPr/>
        <w:pict>
          <v:rect style="position:absolute;margin-left:72.024002pt;margin-top:7.887276pt;width:144.020pt;height:.71997pt;mso-position-horizontal-relative:page;mso-position-vertical-relative:paragraph;z-index:-15598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hyperlink r:id="rId125">
        <w:r>
          <w:rPr>
            <w:rFonts w:ascii="Calibri"/>
            <w:color w:val="0000FF"/>
            <w:sz w:val="20"/>
            <w:u w:val="single" w:color="0000FF"/>
            <w:vertAlign w:val="baseline"/>
          </w:rPr>
          <w:t>www.nigeria.gov.ng/2012-10-29-11-06.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2016).</w:t>
      </w:r>
    </w:p>
    <w:p>
      <w:pPr>
        <w:spacing w:before="0"/>
        <w:ind w:left="4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z w:val="20"/>
          <w:vertAlign w:val="baseline"/>
        </w:rPr>
        <w:t>Ukwe,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(2009).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Helped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Sustainable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2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Guardian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60" w:lineRule="auto" w:before="52"/>
        <w:ind w:left="1180" w:right="577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Establishment (in conjunction with the Federal Ministry of Health) of the national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waste management programme.</w:t>
      </w:r>
      <w:r>
        <w:rPr>
          <w:vertAlign w:val="superscript"/>
        </w:rPr>
        <w:t>88</w:t>
      </w:r>
    </w:p>
    <w:p>
      <w:pPr>
        <w:pStyle w:val="BodyText"/>
        <w:spacing w:line="472" w:lineRule="auto" w:before="25"/>
        <w:ind w:left="1180" w:right="571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Establishment of Flood Early Warning Systems (FEWS) including three hundred and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(307)</w:t>
      </w:r>
      <w:r>
        <w:rPr>
          <w:spacing w:val="1"/>
        </w:rPr>
        <w:t> </w:t>
      </w:r>
      <w:r>
        <w:rPr/>
        <w:t>Web-based</w:t>
      </w:r>
      <w:r>
        <w:rPr>
          <w:spacing w:val="1"/>
        </w:rPr>
        <w:t> </w:t>
      </w:r>
      <w:r>
        <w:rPr/>
        <w:t>FEWS</w:t>
      </w:r>
      <w:r>
        <w:rPr>
          <w:spacing w:val="1"/>
        </w:rPr>
        <w:t> </w:t>
      </w:r>
      <w:r>
        <w:rPr/>
        <w:t>nationwide;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(15)</w:t>
      </w:r>
      <w:r>
        <w:rPr>
          <w:spacing w:val="1"/>
        </w:rPr>
        <w:t> </w:t>
      </w:r>
      <w:r>
        <w:rPr/>
        <w:t>Community-based</w:t>
      </w:r>
      <w:r>
        <w:rPr>
          <w:spacing w:val="60"/>
        </w:rPr>
        <w:t> </w:t>
      </w:r>
      <w:r>
        <w:rPr/>
        <w:t>Flood</w:t>
      </w:r>
      <w:r>
        <w:rPr>
          <w:spacing w:val="1"/>
        </w:rPr>
        <w:t> </w:t>
      </w:r>
      <w:r>
        <w:rPr/>
        <w:t>FEWS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flood</w:t>
      </w:r>
      <w:r>
        <w:rPr>
          <w:spacing w:val="1"/>
        </w:rPr>
        <w:t> </w:t>
      </w:r>
      <w:r>
        <w:rPr/>
        <w:t>prone</w:t>
      </w:r>
      <w:r>
        <w:rPr>
          <w:spacing w:val="1"/>
        </w:rPr>
        <w:t> </w:t>
      </w:r>
      <w:r>
        <w:rPr/>
        <w:t>states;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(4)</w:t>
      </w:r>
      <w:r>
        <w:rPr>
          <w:spacing w:val="60"/>
        </w:rPr>
        <w:t> </w:t>
      </w:r>
      <w:r>
        <w:rPr/>
        <w:t>stand-alone</w:t>
      </w:r>
      <w:r>
        <w:rPr>
          <w:spacing w:val="1"/>
        </w:rPr>
        <w:t> </w:t>
      </w:r>
      <w:r>
        <w:rPr/>
        <w:t>automated</w:t>
      </w:r>
      <w:r>
        <w:rPr>
          <w:spacing w:val="-1"/>
        </w:rPr>
        <w:t> </w:t>
      </w:r>
      <w:r>
        <w:rPr/>
        <w:t>FEWS facilities along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rivers.</w:t>
      </w:r>
      <w:r>
        <w:rPr>
          <w:vertAlign w:val="superscript"/>
        </w:rPr>
        <w:t>89</w:t>
      </w:r>
    </w:p>
    <w:p>
      <w:pPr>
        <w:pStyle w:val="BodyText"/>
        <w:spacing w:line="480" w:lineRule="auto" w:before="10"/>
        <w:ind w:right="572" w:firstLine="719"/>
        <w:jc w:val="both"/>
      </w:pPr>
      <w:r>
        <w:rPr/>
        <w:t>More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clean-up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 remediation of lead contaminated</w:t>
      </w:r>
      <w:r>
        <w:rPr>
          <w:spacing w:val="1"/>
        </w:rPr>
        <w:t> </w:t>
      </w:r>
      <w:r>
        <w:rPr/>
        <w:t>sites in several villages</w:t>
      </w:r>
      <w:r>
        <w:rPr>
          <w:spacing w:val="60"/>
        </w:rPr>
        <w:t> </w:t>
      </w:r>
      <w:r>
        <w:rPr/>
        <w:t>in Zamfara state.</w:t>
      </w:r>
      <w:r>
        <w:rPr>
          <w:vertAlign w:val="superscript"/>
        </w:rPr>
        <w:t>90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response to the lead poisoning crisis involved three ministries, namely: the Ministry of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(to treat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victims</w:t>
      </w:r>
      <w:r>
        <w:rPr>
          <w:spacing w:val="1"/>
          <w:vertAlign w:val="baseline"/>
        </w:rPr>
        <w:t> </w:t>
      </w:r>
      <w:r>
        <w:rPr>
          <w:vertAlign w:val="baseline"/>
        </w:rPr>
        <w:t>of lead poisoning), the Ministry of Mines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Steel</w:t>
      </w:r>
      <w:r>
        <w:rPr>
          <w:spacing w:val="60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(to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safer</w:t>
      </w:r>
      <w:r>
        <w:rPr>
          <w:spacing w:val="1"/>
          <w:vertAlign w:val="baseline"/>
        </w:rPr>
        <w:t> </w:t>
      </w:r>
      <w:r>
        <w:rPr>
          <w:vertAlign w:val="baseline"/>
        </w:rPr>
        <w:t>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(to</w:t>
      </w:r>
      <w:r>
        <w:rPr>
          <w:spacing w:val="1"/>
          <w:vertAlign w:val="baseline"/>
        </w:rPr>
        <w:t> </w:t>
      </w:r>
      <w:r>
        <w:rPr>
          <w:vertAlign w:val="baseline"/>
        </w:rPr>
        <w:t>carry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remediation). This illustrates the various approaches needed in the wake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crisis and the importance of collaborative efforts between government 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other stakeholders.</w:t>
      </w:r>
      <w:r>
        <w:rPr>
          <w:vertAlign w:val="superscript"/>
        </w:rPr>
        <w:t>91</w:t>
      </w:r>
      <w:r>
        <w:rPr>
          <w:vertAlign w:val="baseline"/>
        </w:rPr>
        <w:t> The delay in the release of funds needed for the remediation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Bagega, the last village to be cleaned up, illustrates the challenges of lack of funding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execution of environmental projects and suggests that a lot still needs to be done in terms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timely</w:t>
      </w:r>
      <w:r>
        <w:rPr>
          <w:spacing w:val="-6"/>
          <w:vertAlign w:val="baseline"/>
        </w:rPr>
        <w:t> </w:t>
      </w:r>
      <w:r>
        <w:rPr>
          <w:vertAlign w:val="baseline"/>
        </w:rPr>
        <w:t>implementation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cutting out</w:t>
      </w:r>
      <w:r>
        <w:rPr>
          <w:spacing w:val="-1"/>
          <w:vertAlign w:val="baseline"/>
        </w:rPr>
        <w:t> </w:t>
      </w:r>
      <w:r>
        <w:rPr>
          <w:vertAlign w:val="baseline"/>
        </w:rPr>
        <w:t>excessive</w:t>
      </w:r>
      <w:r>
        <w:rPr>
          <w:spacing w:val="-1"/>
          <w:vertAlign w:val="baseline"/>
        </w:rPr>
        <w:t> </w:t>
      </w:r>
      <w:r>
        <w:rPr>
          <w:vertAlign w:val="baseline"/>
        </w:rPr>
        <w:t>bureaucracy.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1"/>
        </w:rPr>
      </w:pPr>
      <w:r>
        <w:rPr/>
        <w:pict>
          <v:rect style="position:absolute;margin-left:72.024002pt;margin-top:8.400387pt;width:458.62pt;height:.72003pt;mso-position-horizontal-relative:page;mso-position-vertical-relative:paragraph;z-index:-15598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0" w:firstLine="0"/>
        <w:jc w:val="left"/>
        <w:rPr>
          <w:rFonts w:ascii="Calibri" w:hAnsi="Calibri"/>
          <w:sz w:val="20"/>
        </w:rPr>
      </w:pPr>
      <w:hyperlink r:id="rId126">
        <w:r>
          <w:rPr>
            <w:rFonts w:ascii="Calibri" w:hAnsi="Calibri"/>
            <w:sz w:val="20"/>
          </w:rPr>
          <w:t>http://www.ngrguardiannews.com/policy_politics/article04//indexn3_html?pdate=020609&amp;ptitle=</w:t>
        </w:r>
      </w:hyperlink>
      <w:r>
        <w:rPr>
          <w:rFonts w:ascii="Calibri" w:hAnsi="Calibri"/>
          <w:sz w:val="20"/>
        </w:rPr>
        <w:t>’Democracy</w:t>
      </w:r>
    </w:p>
    <w:p>
      <w:pPr>
        <w:spacing w:before="0"/>
        <w:ind w:left="460" w:right="56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%20has%20helped%20sustainable%20environmental%20management %20in%20Nigeria’&amp;cpdate=020609. (Last</w:t>
      </w:r>
      <w:r>
        <w:rPr>
          <w:rFonts w:ascii="Calibri" w:hAnsi="Calibri"/>
          <w:spacing w:val="-43"/>
          <w:sz w:val="20"/>
        </w:rPr>
        <w:t> </w:t>
      </w:r>
      <w:r>
        <w:rPr>
          <w:rFonts w:ascii="Calibri" w:hAnsi="Calibri"/>
          <w:sz w:val="20"/>
        </w:rPr>
        <w:t>accessed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22 February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2016).</w:t>
      </w:r>
    </w:p>
    <w:p>
      <w:pPr>
        <w:spacing w:before="2"/>
        <w:ind w:left="4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z w:val="20"/>
          <w:vertAlign w:val="baseline"/>
        </w:rPr>
        <w:t> Environment Ministry Led with Relevant Policies, says Mailafia. </w:t>
      </w:r>
      <w:r>
        <w:rPr>
          <w:rFonts w:ascii="Calibri"/>
          <w:i/>
          <w:sz w:val="20"/>
          <w:vertAlign w:val="baseline"/>
        </w:rPr>
        <w:t>The Nigerian Telegraph</w:t>
      </w:r>
      <w:r>
        <w:rPr>
          <w:rFonts w:ascii="Calibri"/>
          <w:sz w:val="20"/>
          <w:vertAlign w:val="baseline"/>
        </w:rPr>
        <w:t>, 11 September 2013.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89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Orientation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(2013).A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Summary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Achievements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Ministry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Environment.Available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1"/>
          <w:sz w:val="20"/>
          <w:vertAlign w:val="baseline"/>
        </w:rPr>
        <w:t> </w:t>
      </w:r>
      <w:hyperlink r:id="rId127">
        <w:r>
          <w:rPr>
            <w:rFonts w:ascii="Calibri"/>
            <w:color w:val="0000FF"/>
            <w:sz w:val="20"/>
            <w:u w:val="single" w:color="0000FF"/>
            <w:vertAlign w:val="baseline"/>
          </w:rPr>
          <w:t>www.noanaija.blogspot.com/.../a-summary-of-achievements-of-ministry_14.htm</w:t>
        </w:r>
        <w:r>
          <w:rPr>
            <w:rFonts w:ascii="Calibri"/>
            <w:color w:val="0000FF"/>
            <w:sz w:val="20"/>
            <w:vertAlign w:val="baseline"/>
          </w:rPr>
          <w:t>l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2016).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z w:val="20"/>
          <w:vertAlign w:val="baseline"/>
        </w:rPr>
        <w:t>Nnodim, O. (2013). Federal Government Completes Environmental Remediation in Zamfara.</w:t>
      </w:r>
      <w:r>
        <w:rPr>
          <w:rFonts w:ascii="Calibri"/>
          <w:i/>
          <w:sz w:val="20"/>
          <w:vertAlign w:val="baseline"/>
        </w:rPr>
        <w:t>The Punch</w:t>
      </w:r>
      <w:r>
        <w:rPr>
          <w:rFonts w:ascii="Calibri"/>
          <w:sz w:val="20"/>
          <w:vertAlign w:val="baseline"/>
        </w:rPr>
        <w:t>, 29 July.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Karunakara,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 Lead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Poisoning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Remediation in Zamfara.</w:t>
      </w:r>
      <w:r>
        <w:rPr>
          <w:rFonts w:ascii="Calibri"/>
          <w:i/>
          <w:sz w:val="20"/>
          <w:vertAlign w:val="baseline"/>
        </w:rPr>
        <w:t>The Punch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 December.</w:t>
      </w:r>
    </w:p>
    <w:p>
      <w:pPr>
        <w:spacing w:before="0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z w:val="20"/>
          <w:vertAlign w:val="baseline"/>
        </w:rPr>
        <w:t> The collaborative efforts, apart from the aforementioned ministries, also involved Medecins Sans Frontieres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(Doctors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without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Borders),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Terra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Graphics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Foundation,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internationally recognized expert in environmental remediation. See Karunakara, U. (2012). Lead Poisoning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Remediation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Zamfara.</w:t>
      </w:r>
      <w:r>
        <w:rPr>
          <w:rFonts w:ascii="Calibri"/>
          <w:i/>
          <w:sz w:val="20"/>
          <w:vertAlign w:val="baseline"/>
        </w:rPr>
        <w:t>The Punch</w:t>
      </w:r>
      <w:r>
        <w:rPr>
          <w:rFonts w:ascii="Calibri"/>
          <w:sz w:val="20"/>
          <w:vertAlign w:val="baseline"/>
        </w:rPr>
        <w:t>, 25 December.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20" w:bottom="1200" w:left="980" w:right="720"/>
        </w:sectPr>
      </w:pPr>
    </w:p>
    <w:p>
      <w:pPr>
        <w:pStyle w:val="BodyText"/>
        <w:spacing w:line="482" w:lineRule="auto" w:before="109"/>
        <w:ind w:right="572" w:firstLine="719"/>
        <w:jc w:val="both"/>
      </w:pPr>
      <w:r>
        <w:rPr/>
        <w:t>The Federal Ministry of Environment faces major challenges of lack of capacity;</w:t>
      </w:r>
      <w:r>
        <w:rPr>
          <w:vertAlign w:val="superscript"/>
        </w:rPr>
        <w:t>92</w:t>
      </w:r>
      <w:r>
        <w:rPr>
          <w:vertAlign w:val="baseline"/>
        </w:rPr>
        <w:t> 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accurate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enforcement.</w:t>
      </w:r>
      <w:r>
        <w:rPr>
          <w:vertAlign w:val="superscript"/>
        </w:rPr>
        <w:t>93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 challenges are: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corruption;</w:t>
      </w:r>
      <w:r>
        <w:rPr>
          <w:vertAlign w:val="superscript"/>
        </w:rPr>
        <w:t>94</w:t>
      </w:r>
      <w:r>
        <w:rPr>
          <w:spacing w:val="1"/>
          <w:vertAlign w:val="baseline"/>
        </w:rPr>
        <w:t> </w:t>
      </w:r>
      <w:r>
        <w:rPr>
          <w:vertAlign w:val="baseline"/>
        </w:rPr>
        <w:t>and looting</w:t>
      </w:r>
      <w:r>
        <w:rPr>
          <w:spacing w:val="-2"/>
          <w:vertAlign w:val="baseline"/>
        </w:rPr>
        <w:t> </w:t>
      </w:r>
      <w:r>
        <w:rPr>
          <w:vertAlign w:val="baseline"/>
        </w:rPr>
        <w:t>of allocated</w:t>
      </w:r>
      <w:r>
        <w:rPr>
          <w:spacing w:val="1"/>
          <w:vertAlign w:val="baseline"/>
        </w:rPr>
        <w:t> </w:t>
      </w:r>
      <w:r>
        <w:rPr>
          <w:vertAlign w:val="baseline"/>
        </w:rPr>
        <w:t>funds.</w:t>
      </w:r>
      <w:r>
        <w:rPr>
          <w:vertAlign w:val="superscript"/>
        </w:rPr>
        <w:t>95</w:t>
      </w:r>
    </w:p>
    <w:p>
      <w:pPr>
        <w:pStyle w:val="Heading1"/>
        <w:numPr>
          <w:ilvl w:val="2"/>
          <w:numId w:val="29"/>
        </w:numPr>
        <w:tabs>
          <w:tab w:pos="1181" w:val="left" w:leader="none"/>
        </w:tabs>
        <w:spacing w:line="480" w:lineRule="auto" w:before="196" w:after="0"/>
        <w:ind w:left="1180" w:right="579" w:hanging="720"/>
        <w:jc w:val="both"/>
      </w:pP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(NESREA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‘the Agency’)</w:t>
      </w:r>
    </w:p>
    <w:p>
      <w:pPr>
        <w:pStyle w:val="BodyText"/>
        <w:spacing w:line="480" w:lineRule="auto"/>
        <w:ind w:right="572" w:firstLine="719"/>
        <w:jc w:val="both"/>
      </w:pPr>
      <w:r>
        <w:rPr/>
        <w:t>The federal government, on July 20, 2007 and in line with the section 20 environmental</w:t>
      </w:r>
      <w:r>
        <w:rPr>
          <w:spacing w:val="-57"/>
        </w:rPr>
        <w:t> </w:t>
      </w:r>
      <w:r>
        <w:rPr/>
        <w:t>directive</w:t>
      </w:r>
      <w:r>
        <w:rPr>
          <w:spacing w:val="29"/>
        </w:rPr>
        <w:t> </w:t>
      </w:r>
      <w:r>
        <w:rPr/>
        <w:t>principle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1999</w:t>
      </w:r>
      <w:r>
        <w:rPr>
          <w:spacing w:val="29"/>
        </w:rPr>
        <w:t> </w:t>
      </w:r>
      <w:r>
        <w:rPr/>
        <w:t>Nigerian</w:t>
      </w:r>
      <w:r>
        <w:rPr>
          <w:spacing w:val="29"/>
        </w:rPr>
        <w:t> </w:t>
      </w:r>
      <w:r>
        <w:rPr/>
        <w:t>Constitution</w:t>
      </w:r>
      <w:r>
        <w:rPr>
          <w:spacing w:val="29"/>
        </w:rPr>
        <w:t> </w:t>
      </w:r>
      <w:r>
        <w:rPr/>
        <w:t>(as</w:t>
      </w:r>
      <w:r>
        <w:rPr>
          <w:spacing w:val="30"/>
        </w:rPr>
        <w:t> </w:t>
      </w:r>
      <w:r>
        <w:rPr/>
        <w:t>amended),</w:t>
      </w:r>
      <w:r>
        <w:rPr>
          <w:spacing w:val="29"/>
        </w:rPr>
        <w:t> </w:t>
      </w:r>
      <w:r>
        <w:rPr/>
        <w:t>established</w:t>
      </w:r>
      <w:r>
        <w:rPr>
          <w:spacing w:val="29"/>
        </w:rPr>
        <w:t> </w:t>
      </w:r>
      <w:r>
        <w:rPr/>
        <w:t>NESREA</w:t>
      </w:r>
      <w:r>
        <w:rPr>
          <w:spacing w:val="29"/>
        </w:rPr>
        <w:t> </w:t>
      </w:r>
      <w:r>
        <w:rPr/>
        <w:t>as</w:t>
      </w:r>
      <w:r>
        <w:rPr>
          <w:spacing w:val="-58"/>
        </w:rPr>
        <w:t> </w:t>
      </w:r>
      <w:r>
        <w:rPr/>
        <w:t>the major federal body responsible for environmental protection in Nigeria. NESREA, which is</w:t>
      </w:r>
      <w:r>
        <w:rPr>
          <w:spacing w:val="-57"/>
        </w:rPr>
        <w:t> </w:t>
      </w:r>
      <w:r>
        <w:rPr/>
        <w:t>headquartered in the Federal Capital Territory, Abuja and with 17 State offices and six zonal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geopolitical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country,</w:t>
      </w:r>
      <w:r>
        <w:rPr>
          <w:vertAlign w:val="superscript"/>
        </w:rPr>
        <w:t>96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enforcing all environmental laws, guidelines, policies, standards and regulations in Nigeria.</w:t>
      </w:r>
      <w:r>
        <w:rPr>
          <w:vertAlign w:val="superscript"/>
        </w:rPr>
        <w:t>97</w:t>
      </w:r>
      <w:r>
        <w:rPr>
          <w:vertAlign w:val="baseline"/>
        </w:rPr>
        <w:t> It</w:t>
      </w:r>
      <w:r>
        <w:rPr>
          <w:spacing w:val="-57"/>
          <w:vertAlign w:val="baseline"/>
        </w:rPr>
        <w:t> </w:t>
      </w:r>
      <w:r>
        <w:rPr>
          <w:vertAlign w:val="baseline"/>
        </w:rPr>
        <w:t>also has the responsibility to enforce compliance with provisions of international agreements,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protocols, conventions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treaties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environment.</w:t>
      </w:r>
      <w:r>
        <w:rPr>
          <w:vertAlign w:val="superscript"/>
        </w:rPr>
        <w:t>98</w:t>
      </w:r>
    </w:p>
    <w:p>
      <w:pPr>
        <w:pStyle w:val="BodyText"/>
        <w:spacing w:line="480" w:lineRule="auto" w:before="196"/>
        <w:ind w:right="576" w:firstLine="719"/>
        <w:jc w:val="both"/>
      </w:pPr>
      <w:r>
        <w:rPr/>
        <w:t>A necessary element for the protection of environmental rights in a country is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NESREA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empowers the Agency to make guidelines, regulations and standards for the protection of the</w:t>
      </w:r>
      <w:r>
        <w:rPr>
          <w:spacing w:val="1"/>
        </w:rPr>
        <w:t> </w:t>
      </w:r>
      <w:r>
        <w:rPr/>
        <w:t>environment.</w:t>
      </w:r>
      <w:r>
        <w:rPr>
          <w:vertAlign w:val="superscript"/>
        </w:rPr>
        <w:t>99</w:t>
      </w:r>
      <w:r>
        <w:rPr>
          <w:spacing w:val="26"/>
          <w:vertAlign w:val="baseline"/>
        </w:rPr>
        <w:t> </w:t>
      </w:r>
      <w:r>
        <w:rPr>
          <w:vertAlign w:val="baseline"/>
        </w:rPr>
        <w:t>NESREA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its</w:t>
      </w:r>
      <w:r>
        <w:rPr>
          <w:spacing w:val="25"/>
          <w:vertAlign w:val="baseline"/>
        </w:rPr>
        <w:t> </w:t>
      </w:r>
      <w:r>
        <w:rPr>
          <w:vertAlign w:val="baseline"/>
        </w:rPr>
        <w:t>seven</w:t>
      </w:r>
      <w:r>
        <w:rPr>
          <w:spacing w:val="27"/>
          <w:vertAlign w:val="baseline"/>
        </w:rPr>
        <w:t> </w:t>
      </w:r>
      <w:r>
        <w:rPr>
          <w:vertAlign w:val="baseline"/>
        </w:rPr>
        <w:t>years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24"/>
          <w:vertAlign w:val="baseline"/>
        </w:rPr>
        <w:t> </w:t>
      </w:r>
      <w:r>
        <w:rPr>
          <w:vertAlign w:val="baseline"/>
        </w:rPr>
        <w:t>has</w:t>
      </w:r>
      <w:r>
        <w:rPr>
          <w:spacing w:val="25"/>
          <w:vertAlign w:val="baseline"/>
        </w:rPr>
        <w:t> </w:t>
      </w:r>
      <w:r>
        <w:rPr>
          <w:vertAlign w:val="baseline"/>
        </w:rPr>
        <w:t>performed</w:t>
      </w:r>
      <w:r>
        <w:rPr>
          <w:spacing w:val="27"/>
          <w:vertAlign w:val="baseline"/>
        </w:rPr>
        <w:t> </w:t>
      </w:r>
      <w:r>
        <w:rPr>
          <w:vertAlign w:val="baseline"/>
        </w:rPr>
        <w:t>commendably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this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8"/>
        </w:rPr>
      </w:pPr>
      <w:r>
        <w:rPr/>
        <w:pict>
          <v:rect style="position:absolute;margin-left:72.024002pt;margin-top:12.418778pt;width:144.020pt;height:.72003pt;mso-position-horizontal-relative:page;mso-position-vertical-relative:paragraph;z-index:-15597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4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 FG Tasks Environmental Health Officers on Diligence,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Thisday</w:t>
      </w:r>
      <w:r>
        <w:rPr>
          <w:rFonts w:ascii="Calibri"/>
          <w:sz w:val="20"/>
          <w:vertAlign w:val="baseline"/>
        </w:rPr>
        <w:t>, 2 October 2012 (where the then Minister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 acknowledges this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challenge).</w:t>
      </w:r>
    </w:p>
    <w:p>
      <w:pPr>
        <w:spacing w:before="0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Wants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Accurate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Data,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Tackle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Challenges-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Minister,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Osun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Defender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 2012; Itodo, N. (2013). Nigeria to Improve Environmental Statistics.</w:t>
      </w:r>
      <w:r>
        <w:rPr>
          <w:rFonts w:ascii="Calibri"/>
          <w:i/>
          <w:sz w:val="20"/>
          <w:vertAlign w:val="baseline"/>
        </w:rPr>
        <w:t>Voice of Nigeria</w:t>
      </w:r>
      <w:r>
        <w:rPr>
          <w:rFonts w:ascii="Calibri"/>
          <w:sz w:val="20"/>
          <w:vertAlign w:val="baseline"/>
        </w:rPr>
        <w:t>, 3 August 2013.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15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February, 2016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4"/>
          <w:sz w:val="20"/>
          <w:vertAlign w:val="baseline"/>
        </w:rPr>
        <w:t> </w:t>
      </w:r>
      <w:hyperlink r:id="rId128">
        <w:r>
          <w:rPr>
            <w:rFonts w:ascii="Calibri"/>
            <w:color w:val="0000FF"/>
            <w:sz w:val="20"/>
            <w:u w:val="single" w:color="0000FF"/>
            <w:vertAlign w:val="baseline"/>
          </w:rPr>
          <w:t>www.voiceofnigeria.org/Nigeria/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z w:val="20"/>
          <w:vertAlign w:val="baseline"/>
        </w:rPr>
        <w:t>Abutu,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(2014).Accountability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Serious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Challenge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Sector.</w:t>
      </w:r>
      <w:r>
        <w:rPr>
          <w:rFonts w:ascii="Calibri"/>
          <w:i/>
          <w:sz w:val="20"/>
          <w:vertAlign w:val="baseline"/>
        </w:rPr>
        <w:t>Daily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Trust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January.</w:t>
      </w:r>
    </w:p>
    <w:p>
      <w:pPr>
        <w:spacing w:before="0"/>
        <w:ind w:left="460" w:right="57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z w:val="20"/>
          <w:vertAlign w:val="baseline"/>
        </w:rPr>
        <w:t> ICPC recovers N1bn looted from Ministry of Environment, Federal Pay Office. </w:t>
      </w:r>
      <w:r>
        <w:rPr>
          <w:rFonts w:ascii="Calibri"/>
          <w:i/>
          <w:sz w:val="20"/>
          <w:vertAlign w:val="baseline"/>
        </w:rPr>
        <w:t>Premium Times</w:t>
      </w:r>
      <w:r>
        <w:rPr>
          <w:rFonts w:ascii="Calibri"/>
          <w:sz w:val="20"/>
          <w:vertAlign w:val="baseline"/>
        </w:rPr>
        <w:t>. September 16,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hyperlink r:id="rId129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http://www.premiumtimesng.com/news/headlines/190170-icpc-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hyperlink r:id="rId129">
        <w:r>
          <w:rPr>
            <w:rFonts w:ascii="Calibri"/>
            <w:color w:val="0000FF"/>
            <w:sz w:val="20"/>
            <w:u w:val="single" w:color="0000FF"/>
            <w:vertAlign w:val="baseline"/>
          </w:rPr>
          <w:t>recovers-n1bn-looted-from-ministry-of-environment-federal-pay-office.htm</w:t>
        </w:r>
        <w:r>
          <w:rPr>
            <w:rFonts w:ascii="Calibri"/>
            <w:color w:val="0000FF"/>
            <w:sz w:val="20"/>
            <w:vertAlign w:val="baseline"/>
          </w:rPr>
          <w:t>l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z w:val="20"/>
          <w:vertAlign w:val="baseline"/>
        </w:rPr>
        <w:t>Structure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NESREA.Available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hyperlink r:id="rId13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www.nesrea.gov.ng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2016).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</w:p>
    <w:p>
      <w:pPr>
        <w:spacing w:line="243" w:lineRule="exact"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58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z w:val="20"/>
          <w:vertAlign w:val="baseline"/>
        </w:rPr>
        <w:t> Sections 20, 23, 25 and 8(k) of the NESREA Act, for example, empower the Agency to make regulations in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quality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atmosphere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water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quality standards,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sanitation.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2" w:lineRule="auto" w:before="69"/>
        <w:ind w:right="578"/>
        <w:jc w:val="both"/>
      </w:pPr>
      <w:r>
        <w:rPr/>
        <w:t>area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collaborated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environmental regulations with more</w:t>
      </w:r>
      <w:r>
        <w:rPr>
          <w:spacing w:val="-2"/>
        </w:rPr>
        <w:t> </w:t>
      </w:r>
      <w:r>
        <w:rPr/>
        <w:t>regulations in the</w:t>
      </w:r>
      <w:r>
        <w:rPr>
          <w:spacing w:val="-1"/>
        </w:rPr>
        <w:t> </w:t>
      </w:r>
      <w:r>
        <w:rPr/>
        <w:t>pipeline.</w:t>
      </w:r>
      <w:r>
        <w:rPr>
          <w:vertAlign w:val="superscript"/>
        </w:rPr>
        <w:t>100</w:t>
      </w:r>
    </w:p>
    <w:p>
      <w:pPr>
        <w:pStyle w:val="BodyText"/>
        <w:spacing w:line="480" w:lineRule="auto" w:before="194"/>
        <w:ind w:right="572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NESREA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awareness.</w:t>
      </w:r>
      <w:r>
        <w:rPr>
          <w:vertAlign w:val="superscript"/>
        </w:rPr>
        <w:t>101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ingredient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rights since people cannot enforce rights they are ignorant of. Ignorance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vast majority as to the rights they possess is a fact that a major barrier to the fulfilment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enjoyment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generally.</w:t>
      </w:r>
      <w:r>
        <w:rPr>
          <w:spacing w:val="1"/>
          <w:vertAlign w:val="baseline"/>
        </w:rPr>
        <w:t> </w:t>
      </w:r>
      <w:r>
        <w:rPr>
          <w:vertAlign w:val="baseline"/>
        </w:rPr>
        <w:t>NESREA,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 and awareness, should educate the public on the existence of an environmental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as part of the corpus of human rights in Nigerian law. With the linking of the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other human rights and to the protection of the environment, citizens would no longer</w:t>
      </w:r>
      <w:r>
        <w:rPr>
          <w:spacing w:val="1"/>
          <w:vertAlign w:val="baseline"/>
        </w:rPr>
        <w:t> </w:t>
      </w:r>
      <w:r>
        <w:rPr>
          <w:vertAlign w:val="baseline"/>
        </w:rPr>
        <w:t>view environmental concepts as abstract and alien but as issues relevant to their existence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well-being.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attitudinal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behavioural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is 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well as</w:t>
      </w:r>
      <w:r>
        <w:rPr>
          <w:spacing w:val="-1"/>
          <w:vertAlign w:val="baseline"/>
        </w:rPr>
        <w:t> </w:t>
      </w:r>
      <w:r>
        <w:rPr>
          <w:vertAlign w:val="baseline"/>
        </w:rPr>
        <w:t>a rise in environmental activism.</w:t>
      </w:r>
    </w:p>
    <w:p>
      <w:pPr>
        <w:pStyle w:val="BodyText"/>
        <w:spacing w:line="480" w:lineRule="auto" w:before="201"/>
        <w:ind w:right="572" w:firstLine="719"/>
        <w:jc w:val="both"/>
      </w:pPr>
      <w:r>
        <w:rPr/>
        <w:t>In carrying out its functions, the Agency is to coordinate and liaise with stakeholders</w:t>
      </w:r>
      <w:r>
        <w:rPr>
          <w:spacing w:val="1"/>
        </w:rPr>
        <w:t> </w:t>
      </w:r>
      <w:r>
        <w:rPr/>
        <w:t>within and out Nigeria, on matters of environmental standards, regulations and enforcement.</w:t>
      </w:r>
      <w:r>
        <w:rPr>
          <w:vertAlign w:val="superscript"/>
        </w:rPr>
        <w:t>102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organized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sector,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levels, and government ministries, departments and agencies. For example in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proposing a new regulation, the Agency would of necessity have to consider the 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 of such legislation on businesses; welcome submissions from other stake-holders on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14"/>
          <w:vertAlign w:val="baseline"/>
        </w:rPr>
        <w:t> </w:t>
      </w:r>
      <w:r>
        <w:rPr>
          <w:vertAlign w:val="baseline"/>
        </w:rPr>
        <w:t>regulation,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take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views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concerns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4"/>
          <w:vertAlign w:val="baseline"/>
        </w:rPr>
        <w:t> </w:t>
      </w:r>
      <w:r>
        <w:rPr>
          <w:vertAlign w:val="baseline"/>
        </w:rPr>
        <w:t>stakeholders</w:t>
      </w:r>
      <w:r>
        <w:rPr>
          <w:spacing w:val="14"/>
          <w:vertAlign w:val="baseline"/>
        </w:rPr>
        <w:t> </w:t>
      </w:r>
      <w:r>
        <w:rPr>
          <w:vertAlign w:val="baseline"/>
        </w:rPr>
        <w:t>into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</w:pPr>
      <w:r>
        <w:rPr/>
        <w:pict>
          <v:rect style="position:absolute;margin-left:72.024002pt;margin-top:15.794775pt;width:144.020pt;height:.72003pt;mso-position-horizontal-relative:page;mso-position-vertical-relative:paragraph;z-index:-15597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6974" w:val="left" w:leader="dot"/>
        </w:tabs>
        <w:spacing w:before="7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hyperlink r:id="rId131">
        <w:r>
          <w:rPr>
            <w:rFonts w:ascii="Calibri"/>
            <w:sz w:val="20"/>
            <w:vertAlign w:val="baseline"/>
          </w:rPr>
          <w:t>http://www.nesrea.gov.ng/regulations/.</w:t>
        </w:r>
      </w:hyperlink>
      <w:r>
        <w:rPr>
          <w:rFonts w:ascii="Calibri"/>
          <w:sz w:val="20"/>
          <w:vertAlign w:val="baseline"/>
        </w:rPr>
        <w:tab/>
      </w:r>
      <w:r>
        <w:rPr>
          <w:rFonts w:ascii="Calibri"/>
          <w:color w:val="0000FF"/>
          <w:sz w:val="20"/>
          <w:u w:val="single" w:color="0000FF"/>
          <w:vertAlign w:val="baseline"/>
        </w:rPr>
        <w:t>(Last</w:t>
      </w:r>
      <w:r>
        <w:rPr>
          <w:rFonts w:ascii="Calibri"/>
          <w:color w:val="0000FF"/>
          <w:spacing w:val="-4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accessed</w:t>
      </w:r>
      <w:r>
        <w:rPr>
          <w:rFonts w:ascii="Calibri"/>
          <w:color w:val="0000FF"/>
          <w:spacing w:val="-2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2</w:t>
      </w:r>
      <w:r>
        <w:rPr>
          <w:rFonts w:ascii="Calibri"/>
          <w:color w:val="0000FF"/>
          <w:spacing w:val="-2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May</w:t>
      </w:r>
      <w:r>
        <w:rPr>
          <w:rFonts w:ascii="Calibri"/>
          <w:color w:val="0000FF"/>
          <w:spacing w:val="-3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2016).</w:t>
      </w:r>
    </w:p>
    <w:p>
      <w:pPr>
        <w:spacing w:before="1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creating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awareness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topical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issues,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produces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'NESREA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WATCH'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-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weekly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education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awareness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programme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Radio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FCT.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weekly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radio programme is produced in English, Pidgin English, Igbo, Hausa and Yoruba and aired in the language most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appropriate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each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message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grass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root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levels.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8"/>
        <w:jc w:val="both"/>
      </w:pPr>
      <w:r>
        <w:rPr/>
        <w:t>consideration. This is necessary since NESREA cannot deal with all the issues itself but in</w:t>
      </w:r>
      <w:r>
        <w:rPr>
          <w:spacing w:val="1"/>
        </w:rPr>
        <w:t> </w:t>
      </w:r>
      <w:r>
        <w:rPr/>
        <w:t>cooperation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coordination with other stakeholders.</w:t>
      </w:r>
      <w:r>
        <w:rPr>
          <w:vertAlign w:val="superscript"/>
        </w:rPr>
        <w:t>103</w:t>
      </w:r>
    </w:p>
    <w:p>
      <w:pPr>
        <w:pStyle w:val="BodyText"/>
        <w:spacing w:line="480" w:lineRule="auto" w:before="194"/>
        <w:ind w:right="575" w:firstLine="719"/>
        <w:jc w:val="both"/>
      </w:pPr>
      <w:r>
        <w:rPr/>
        <w:t>In line with this, the Agency organizes an Annual National Stakeholders‘ Forum which</w:t>
      </w:r>
      <w:r>
        <w:rPr>
          <w:spacing w:val="1"/>
        </w:rPr>
        <w:t> </w:t>
      </w:r>
      <w:r>
        <w:rPr/>
        <w:t>is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channel</w:t>
      </w:r>
      <w:r>
        <w:rPr>
          <w:spacing w:val="45"/>
        </w:rPr>
        <w:t> </w:t>
      </w:r>
      <w:r>
        <w:rPr/>
        <w:t>for</w:t>
      </w:r>
      <w:r>
        <w:rPr>
          <w:spacing w:val="43"/>
        </w:rPr>
        <w:t> </w:t>
      </w:r>
      <w:r>
        <w:rPr/>
        <w:t>special</w:t>
      </w:r>
      <w:r>
        <w:rPr>
          <w:spacing w:val="46"/>
        </w:rPr>
        <w:t> </w:t>
      </w:r>
      <w:r>
        <w:rPr/>
        <w:t>interest</w:t>
      </w:r>
      <w:r>
        <w:rPr>
          <w:spacing w:val="46"/>
        </w:rPr>
        <w:t> </w:t>
      </w:r>
      <w:r>
        <w:rPr/>
        <w:t>groups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participate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environmental</w:t>
      </w:r>
      <w:r>
        <w:rPr>
          <w:spacing w:val="47"/>
        </w:rPr>
        <w:t> </w:t>
      </w:r>
      <w:r>
        <w:rPr/>
        <w:t>issues.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Forum,</w:t>
      </w:r>
      <w:r>
        <w:rPr>
          <w:spacing w:val="-57"/>
        </w:rPr>
        <w:t> </w:t>
      </w:r>
      <w:r>
        <w:rPr/>
        <w:t>which is geared towards</w:t>
      </w:r>
      <w:r>
        <w:rPr>
          <w:spacing w:val="60"/>
        </w:rPr>
        <w:t> </w:t>
      </w:r>
      <w:r>
        <w:rPr/>
        <w:t>increasing public participation in environmental governance, is open</w:t>
      </w:r>
      <w:r>
        <w:rPr>
          <w:spacing w:val="1"/>
        </w:rPr>
        <w:t> </w:t>
      </w:r>
      <w:r>
        <w:rPr/>
        <w:t>to all major stakeholders and sector players at national, state, local government and grass root</w:t>
      </w:r>
      <w:r>
        <w:rPr>
          <w:spacing w:val="1"/>
        </w:rPr>
        <w:t> </w:t>
      </w:r>
      <w:r>
        <w:rPr/>
        <w:t>levels.</w:t>
      </w:r>
    </w:p>
    <w:p>
      <w:pPr>
        <w:pStyle w:val="BodyText"/>
        <w:spacing w:line="480" w:lineRule="auto" w:before="203"/>
        <w:ind w:right="575" w:firstLine="719"/>
        <w:jc w:val="both"/>
      </w:pPr>
      <w:r>
        <w:rPr/>
        <w:t>The collaboration between the NESREA, the Consumer Protection Council (CPC), the</w:t>
      </w:r>
      <w:r>
        <w:rPr>
          <w:spacing w:val="1"/>
        </w:rPr>
        <w:t> </w:t>
      </w:r>
      <w:r>
        <w:rPr/>
        <w:t>Standard Organisation of Nigeria (SON) and the largest association of electronics traders in</w:t>
      </w:r>
      <w:r>
        <w:rPr>
          <w:spacing w:val="1"/>
        </w:rPr>
        <w:t> </w:t>
      </w:r>
      <w:r>
        <w:rPr/>
        <w:t>Nigeria offers an example of how the Agency can integrate its environmental objectives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synergy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collaboration arose from the concern over cases of sub-standard quality, counterfeiting and the</w:t>
      </w:r>
      <w:r>
        <w:rPr>
          <w:spacing w:val="1"/>
        </w:rPr>
        <w:t> </w:t>
      </w:r>
      <w:r>
        <w:rPr/>
        <w:t>dumping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near-end-of-life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end-of-life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appliances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Alaba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Market in</w:t>
      </w:r>
      <w:r>
        <w:rPr>
          <w:spacing w:val="2"/>
        </w:rPr>
        <w:t> </w:t>
      </w:r>
      <w:r>
        <w:rPr/>
        <w:t>Lagos.</w:t>
      </w:r>
      <w:r>
        <w:rPr>
          <w:vertAlign w:val="superscript"/>
        </w:rPr>
        <w:t>104</w:t>
      </w:r>
    </w:p>
    <w:p>
      <w:pPr>
        <w:pStyle w:val="BodyText"/>
        <w:spacing w:line="480" w:lineRule="auto" w:before="200"/>
        <w:ind w:right="571" w:firstLine="719"/>
        <w:jc w:val="both"/>
      </w:pPr>
      <w:r>
        <w:rPr/>
        <w:t>As part of its efforts to educate the marketers, NESREA organized a sensitization</w:t>
      </w:r>
      <w:r>
        <w:rPr>
          <w:spacing w:val="1"/>
        </w:rPr>
        <w:t> </w:t>
      </w:r>
      <w:r>
        <w:rPr/>
        <w:t>workshop on the negative environmental impact and the associated health problems of e-</w:t>
      </w:r>
      <w:r>
        <w:rPr>
          <w:spacing w:val="1"/>
        </w:rPr>
        <w:t> </w:t>
      </w:r>
      <w:r>
        <w:rPr/>
        <w:t>waste.</w:t>
      </w:r>
      <w:r>
        <w:rPr>
          <w:vertAlign w:val="superscript"/>
        </w:rPr>
        <w:t>105</w:t>
      </w:r>
      <w:r>
        <w:rPr>
          <w:vertAlign w:val="baseline"/>
        </w:rPr>
        <w:t> In an effort to address these problems, the three Government Agencies: NESREA,</w:t>
      </w:r>
      <w:r>
        <w:rPr>
          <w:spacing w:val="1"/>
          <w:vertAlign w:val="baseline"/>
        </w:rPr>
        <w:t> </w:t>
      </w:r>
      <w:r>
        <w:rPr>
          <w:vertAlign w:val="baseline"/>
        </w:rPr>
        <w:t>CPC and SON on Thursday 30th July, 2009 signed a Memorandum of Understanding (MOU)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Alaba International Market Amalgamated Traders Association (AIMATA) to check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vices.</w:t>
      </w:r>
      <w:r>
        <w:rPr>
          <w:vertAlign w:val="superscript"/>
        </w:rPr>
        <w:t>106</w:t>
      </w:r>
      <w:r>
        <w:rPr>
          <w:vertAlign w:val="baseline"/>
        </w:rPr>
        <w:t> Under the MOU, all the parties are to work together to discourage the sale of fake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sub-standard</w:t>
      </w:r>
      <w:r>
        <w:rPr>
          <w:spacing w:val="52"/>
          <w:vertAlign w:val="baseline"/>
        </w:rPr>
        <w:t> </w:t>
      </w:r>
      <w:r>
        <w:rPr>
          <w:vertAlign w:val="baseline"/>
        </w:rPr>
        <w:t>electrical</w:t>
      </w:r>
      <w:r>
        <w:rPr>
          <w:spacing w:val="53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52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54"/>
          <w:vertAlign w:val="baseline"/>
        </w:rPr>
        <w:t> </w:t>
      </w:r>
      <w:r>
        <w:rPr>
          <w:vertAlign w:val="baseline"/>
        </w:rPr>
        <w:t>and</w:t>
      </w:r>
      <w:r>
        <w:rPr>
          <w:spacing w:val="52"/>
          <w:vertAlign w:val="baseline"/>
        </w:rPr>
        <w:t> </w:t>
      </w:r>
      <w:r>
        <w:rPr>
          <w:vertAlign w:val="baseline"/>
        </w:rPr>
        <w:t>to</w:t>
      </w:r>
      <w:r>
        <w:rPr>
          <w:spacing w:val="53"/>
          <w:vertAlign w:val="baseline"/>
        </w:rPr>
        <w:t> </w:t>
      </w:r>
      <w:r>
        <w:rPr>
          <w:vertAlign w:val="baseline"/>
        </w:rPr>
        <w:t>dispose</w:t>
      </w:r>
      <w:r>
        <w:rPr>
          <w:spacing w:val="53"/>
          <w:vertAlign w:val="baseline"/>
        </w:rPr>
        <w:t> </w:t>
      </w:r>
      <w:r>
        <w:rPr>
          <w:vertAlign w:val="baseline"/>
        </w:rPr>
        <w:t>unserviceable</w:t>
      </w:r>
      <w:r>
        <w:rPr>
          <w:spacing w:val="52"/>
          <w:vertAlign w:val="baseline"/>
        </w:rPr>
        <w:t> </w:t>
      </w:r>
      <w:r>
        <w:rPr>
          <w:vertAlign w:val="baseline"/>
        </w:rPr>
        <w:t>electrical</w:t>
      </w:r>
      <w:r>
        <w:rPr>
          <w:spacing w:val="54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2"/>
        <w:ind w:left="0"/>
        <w:rPr>
          <w:sz w:val="17"/>
        </w:rPr>
      </w:pPr>
      <w:r>
        <w:rPr/>
        <w:pict>
          <v:rect style="position:absolute;margin-left:72.024002pt;margin-top:11.853212pt;width:144.020pt;height:.72003pt;mso-position-horizontal-relative:page;mso-position-vertical-relative:paragraph;z-index:-15596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47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103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Partners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Water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2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Sanitation</w:t>
      </w:r>
      <w:r>
        <w:rPr>
          <w:rFonts w:ascii="Calibri" w:hAnsi="Calibri"/>
          <w:spacing w:val="2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2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Agency</w:t>
      </w:r>
      <w:r>
        <w:rPr>
          <w:rFonts w:ascii="Calibri" w:hAnsi="Calibri"/>
          <w:spacing w:val="2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2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England</w:t>
      </w:r>
      <w:r>
        <w:rPr>
          <w:rFonts w:ascii="Calibri" w:hAnsi="Calibri"/>
          <w:spacing w:val="2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2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Wales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(2008)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</w:t>
      </w:r>
      <w:r>
        <w:rPr>
          <w:rFonts w:ascii="Calibri" w:hAnsi="Calibri"/>
          <w:spacing w:val="2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PfWS/EA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NESREA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Institutional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Appraisal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Strategic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Planning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Support,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132">
        <w:r>
          <w:rPr>
            <w:rFonts w:ascii="Calibri" w:hAnsi="Calibri"/>
            <w:color w:val="0000FF"/>
            <w:spacing w:val="-1"/>
            <w:sz w:val="20"/>
            <w:u w:val="single" w:color="0000FF"/>
            <w:vertAlign w:val="baseline"/>
          </w:rPr>
          <w:t>www.wedc.lboro.ac.uk/.../NIG04d_NESREA_workshop_report_Apr10_annex</w:t>
        </w:r>
        <w:r>
          <w:rPr>
            <w:rFonts w:ascii="Calibri" w:hAnsi="Calibri"/>
            <w:color w:val="0000FF"/>
            <w:spacing w:val="11"/>
            <w:sz w:val="20"/>
            <w:vertAlign w:val="baseline"/>
          </w:rPr>
          <w:t> </w:t>
        </w:r>
        <w:r>
          <w:rPr>
            <w:rFonts w:ascii="Calibri" w:hAnsi="Calibri"/>
            <w:color w:val="0000FF"/>
            <w:spacing w:val="-23"/>
            <w:position w:val="-3"/>
            <w:sz w:val="20"/>
            <w:vertAlign w:val="baseline"/>
          </w:rPr>
        </w:r>
      </w:hyperlink>
      <w:r>
        <w:rPr>
          <w:rFonts w:ascii="Calibri" w:hAnsi="Calibri"/>
          <w:color w:val="0000FF"/>
          <w:spacing w:val="-23"/>
          <w:position w:val="-3"/>
          <w:sz w:val="20"/>
          <w:vertAlign w:val="baseline"/>
        </w:rPr>
        <w:drawing>
          <wp:inline distT="0" distB="0" distL="0" distR="0">
            <wp:extent cx="1713357" cy="111251"/>
            <wp:effectExtent l="0" t="0" r="0" b="0"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357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spacing w:val="-23"/>
          <w:position w:val="-3"/>
          <w:sz w:val="20"/>
          <w:vertAlign w:val="baseline"/>
        </w:rPr>
        <w:t> </w:t>
      </w:r>
      <w:r>
        <w:rPr>
          <w:rFonts w:ascii="Calibri" w:hAnsi="Calibri"/>
          <w:position w:val="-3"/>
          <w:sz w:val="20"/>
          <w:vertAlign w:val="superscript"/>
        </w:rPr>
        <w:t>104</w:t>
      </w:r>
      <w:r>
        <w:rPr>
          <w:rFonts w:ascii="Calibri" w:hAnsi="Calibri"/>
          <w:sz w:val="20"/>
          <w:vertAlign w:val="baseline"/>
        </w:rPr>
        <w:t>“NESREA,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CPC,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SON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Partner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Alaba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Traders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Sub-standard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Goods”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February,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2015</w:t>
      </w:r>
      <w:r>
        <w:rPr>
          <w:rFonts w:ascii="Calibri" w:hAnsi="Calibri"/>
          <w:spacing w:val="3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42"/>
          <w:sz w:val="20"/>
          <w:vertAlign w:val="baseline"/>
        </w:rPr>
        <w:t> </w:t>
      </w:r>
      <w:hyperlink r:id="rId130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www.nesrea.gov.ng</w:t>
        </w:r>
        <w:r>
          <w:rPr>
            <w:rFonts w:ascii="Calibri" w:hAnsi="Calibri"/>
            <w:sz w:val="20"/>
            <w:vertAlign w:val="baseline"/>
          </w:rPr>
          <w:t>.</w:t>
        </w:r>
      </w:hyperlink>
    </w:p>
    <w:p>
      <w:pPr>
        <w:spacing w:before="0"/>
        <w:ind w:left="460" w:right="902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106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68"/>
        <w:jc w:val="both"/>
      </w:pPr>
      <w:r>
        <w:rPr/>
        <w:t>electronic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government agencies also helps the Agency avoid the pitfalls that befell the defunct Federal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(FEPA).</w:t>
      </w:r>
      <w:r>
        <w:rPr>
          <w:vertAlign w:val="superscript"/>
        </w:rPr>
        <w:t>107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voluntary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build partnerships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regulated.</w:t>
      </w:r>
    </w:p>
    <w:p>
      <w:pPr>
        <w:pStyle w:val="BodyText"/>
        <w:spacing w:line="480" w:lineRule="auto" w:before="200"/>
        <w:ind w:right="570" w:firstLine="719"/>
        <w:jc w:val="both"/>
      </w:pPr>
      <w:r>
        <w:rPr/>
        <w:t>The collaborative efforts by the Agency have reduced the frequency of inter-agency</w:t>
      </w:r>
      <w:r>
        <w:rPr>
          <w:spacing w:val="1"/>
        </w:rPr>
        <w:t> </w:t>
      </w:r>
      <w:r>
        <w:rPr/>
        <w:t>conflicts but have not totally eliminated them. The recent conflicts between the Agency and the</w:t>
      </w:r>
      <w:r>
        <w:rPr>
          <w:spacing w:val="-57"/>
        </w:rPr>
        <w:t> </w:t>
      </w:r>
      <w:r>
        <w:rPr/>
        <w:t>Nigerian Communications Commission (NCC) on the erection of base transceiver stations</w:t>
      </w:r>
      <w:r>
        <w:rPr>
          <w:vertAlign w:val="superscript"/>
        </w:rPr>
        <w:t>108</w:t>
      </w:r>
      <w:r>
        <w:rPr>
          <w:spacing w:val="1"/>
          <w:vertAlign w:val="baseline"/>
        </w:rPr>
        <w:t> </w:t>
      </w:r>
      <w:r>
        <w:rPr>
          <w:vertAlign w:val="baseline"/>
        </w:rPr>
        <w:t>(which necessitated the intervention of the Federal Government) and recent conflicts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Agency and the Abuja Environmental Protection Board</w:t>
      </w:r>
      <w:r>
        <w:rPr>
          <w:vertAlign w:val="superscript"/>
        </w:rPr>
        <w:t>109</w:t>
      </w:r>
      <w:r>
        <w:rPr>
          <w:vertAlign w:val="baseline"/>
        </w:rPr>
        <w:t> suggests that there is a dire 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a more integrated system of environmental governance as well as an effective institutional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coordination of environmental management activities in the country. This is necessary in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 address the issue of over-lapping roles of enforcement agencies which leads to duplication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creates hardship for the regulated.</w:t>
      </w:r>
      <w:r>
        <w:rPr>
          <w:vertAlign w:val="superscript"/>
        </w:rPr>
        <w:t>110</w:t>
      </w:r>
      <w:r>
        <w:rPr>
          <w:vertAlign w:val="baseline"/>
        </w:rPr>
        <w:t> NESREA needs to develop a clear strategy on how it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Ministries,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federal,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levels because successful fulfilment of its environmental protection mandate can</w:t>
      </w:r>
      <w:r>
        <w:rPr>
          <w:spacing w:val="1"/>
          <w:vertAlign w:val="baseline"/>
        </w:rPr>
        <w:t> </w:t>
      </w:r>
      <w:r>
        <w:rPr>
          <w:vertAlign w:val="baseline"/>
        </w:rPr>
        <w:t>only be achieved and effected through partnership with different organizations whose activities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-2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2"/>
          <w:vertAlign w:val="baseline"/>
        </w:rPr>
        <w:t> </w:t>
      </w:r>
      <w:r>
        <w:rPr>
          <w:vertAlign w:val="baseline"/>
        </w:rPr>
        <w:t>enforcement.</w:t>
      </w:r>
    </w:p>
    <w:p>
      <w:pPr>
        <w:pStyle w:val="BodyText"/>
        <w:spacing w:line="480" w:lineRule="auto" w:before="201"/>
        <w:ind w:right="569" w:firstLine="719"/>
        <w:jc w:val="both"/>
      </w:pPr>
      <w:r>
        <w:rPr/>
        <w:t>Other achievements of NESREA include the establishment (together with other West</w:t>
      </w:r>
      <w:r>
        <w:rPr>
          <w:spacing w:val="1"/>
        </w:rPr>
        <w:t> </w:t>
      </w:r>
      <w:r>
        <w:rPr/>
        <w:t>African</w:t>
      </w:r>
      <w:r>
        <w:rPr>
          <w:spacing w:val="6"/>
        </w:rPr>
        <w:t> </w:t>
      </w:r>
      <w:r>
        <w:rPr/>
        <w:t>countries)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toxic</w:t>
      </w:r>
      <w:r>
        <w:rPr>
          <w:spacing w:val="4"/>
        </w:rPr>
        <w:t> </w:t>
      </w:r>
      <w:r>
        <w:rPr/>
        <w:t>waste</w:t>
      </w:r>
      <w:r>
        <w:rPr>
          <w:spacing w:val="4"/>
        </w:rPr>
        <w:t> </w:t>
      </w:r>
      <w:r>
        <w:rPr/>
        <w:t>dump</w:t>
      </w:r>
      <w:r>
        <w:rPr>
          <w:spacing w:val="5"/>
        </w:rPr>
        <w:t> </w:t>
      </w:r>
      <w:r>
        <w:rPr/>
        <w:t>watch.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mechanism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monitor</w:t>
      </w:r>
      <w:r>
        <w:rPr>
          <w:spacing w:val="11"/>
        </w:rPr>
        <w:t> </w:t>
      </w:r>
      <w:r>
        <w:rPr/>
        <w:t>the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7"/>
        </w:rPr>
      </w:pPr>
      <w:r>
        <w:rPr/>
        <w:pict>
          <v:rect style="position:absolute;margin-left:72.024002pt;margin-top:17.526514pt;width:144.020pt;height:.71997pt;mso-position-horizontal-relative:page;mso-position-vertical-relative:paragraph;z-index:-15596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z w:val="20"/>
          <w:vertAlign w:val="baseline"/>
        </w:rPr>
        <w:t>Adegoroye,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(1994)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Challenges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Enforcement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Africa: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Experience,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Third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 Conference on Environmental Enforcement. Retrieved on 21 February, 2015 from</w:t>
      </w:r>
      <w:r>
        <w:rPr>
          <w:rFonts w:ascii="Calibri"/>
          <w:spacing w:val="1"/>
          <w:sz w:val="20"/>
          <w:vertAlign w:val="baseline"/>
        </w:rPr>
        <w:t> </w:t>
      </w:r>
      <w:hyperlink r:id="rId134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http://www.inece.org/3rdvol1/pdf/adegoro.pdf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before="0"/>
        <w:ind w:left="460" w:right="57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108</w:t>
      </w:r>
      <w:r>
        <w:rPr>
          <w:rFonts w:ascii="Calibri" w:hAnsi="Calibri"/>
          <w:sz w:val="20"/>
          <w:vertAlign w:val="baseline"/>
        </w:rPr>
        <w:t> The point of disagreement was over the ideal setback for the erection of telecoms masts. While NCC was 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opinion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five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metres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closest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building,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NESREA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insisted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metres.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conflict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degenerated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extent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NESREA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sealing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masts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which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didn’t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meet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metre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back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requirement, while NCC was unsealing them. See Atili, A. (2012). The Battle over Telecom Masts, </w:t>
      </w:r>
      <w:r>
        <w:rPr>
          <w:rFonts w:ascii="Calibri" w:hAnsi="Calibri"/>
          <w:i/>
          <w:sz w:val="20"/>
          <w:vertAlign w:val="baseline"/>
        </w:rPr>
        <w:t>The Nation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June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7.</w:t>
      </w:r>
    </w:p>
    <w:p>
      <w:pPr>
        <w:spacing w:line="243" w:lineRule="exact" w:before="0"/>
        <w:ind w:left="460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109</w:t>
      </w:r>
      <w:r>
        <w:rPr>
          <w:rFonts w:ascii="Calibri" w:hAnsi="Calibri"/>
          <w:sz w:val="20"/>
          <w:vertAlign w:val="baseline"/>
        </w:rPr>
        <w:t>Anonymous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(2012).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NESREA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Shuts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Down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Construction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Firm’s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Headquarters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Abuja,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Punch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June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27.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Manufacturers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Fault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LASEPA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Double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Inspection,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Vanguard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69"/>
        <w:jc w:val="both"/>
      </w:pPr>
      <w:r>
        <w:rPr/>
        <w:t>movement and influx of hazardous chemicals and wastes at the coast</w:t>
      </w:r>
      <w:r>
        <w:rPr>
          <w:vertAlign w:val="superscript"/>
        </w:rPr>
        <w:t>111</w:t>
      </w:r>
      <w:r>
        <w:rPr>
          <w:vertAlign w:val="baseline"/>
        </w:rPr>
        <w:t> and it has resulted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successful detection and turning back of five ships carrying toxic electronic waste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berthing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dumping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cargo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112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</w:t>
      </w:r>
      <w:r>
        <w:rPr>
          <w:spacing w:val="59"/>
          <w:vertAlign w:val="baseline"/>
        </w:rPr>
        <w:t> </w:t>
      </w:r>
      <w:r>
        <w:rPr>
          <w:vertAlign w:val="baseline"/>
        </w:rPr>
        <w:t>prosecutions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Chinese</w:t>
      </w:r>
      <w:r>
        <w:rPr>
          <w:spacing w:val="57"/>
          <w:vertAlign w:val="baseline"/>
        </w:rPr>
        <w:t> </w:t>
      </w:r>
      <w:r>
        <w:rPr>
          <w:vertAlign w:val="baseline"/>
        </w:rPr>
        <w:t>nationals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a</w:t>
      </w:r>
      <w:r>
        <w:rPr>
          <w:spacing w:val="57"/>
          <w:vertAlign w:val="baseline"/>
        </w:rPr>
        <w:t> </w:t>
      </w:r>
      <w:r>
        <w:rPr>
          <w:vertAlign w:val="baseline"/>
        </w:rPr>
        <w:t>Malian</w:t>
      </w:r>
      <w:r>
        <w:rPr>
          <w:spacing w:val="58"/>
          <w:vertAlign w:val="baseline"/>
        </w:rPr>
        <w:t> </w:t>
      </w:r>
      <w:r>
        <w:rPr>
          <w:vertAlign w:val="baseline"/>
        </w:rPr>
        <w:t>for</w:t>
      </w:r>
      <w:r>
        <w:rPr>
          <w:spacing w:val="58"/>
          <w:vertAlign w:val="baseline"/>
        </w:rPr>
        <w:t> </w:t>
      </w:r>
      <w:r>
        <w:rPr>
          <w:vertAlign w:val="baseline"/>
        </w:rPr>
        <w:t>trafficking</w:t>
      </w:r>
      <w:r>
        <w:rPr>
          <w:spacing w:val="56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ivory</w:t>
      </w:r>
      <w:r>
        <w:rPr>
          <w:vertAlign w:val="superscript"/>
        </w:rPr>
        <w:t>113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organization of a workshop for judges and law enforcement officers on the enforcement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laws, regulations, and conventions. The workshop was done in collaboration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National Judicial Institute, the United Kingdom Environmental Agency,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Environmental Protection Agency,</w:t>
      </w:r>
      <w:r>
        <w:rPr>
          <w:spacing w:val="2"/>
          <w:vertAlign w:val="baseline"/>
        </w:rPr>
        <w:t> </w:t>
      </w:r>
      <w:r>
        <w:rPr>
          <w:vertAlign w:val="baseline"/>
        </w:rPr>
        <w:t>and the Partners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Water and Sanitation.</w:t>
      </w:r>
      <w:r>
        <w:rPr>
          <w:vertAlign w:val="superscript"/>
        </w:rPr>
        <w:t>114</w:t>
      </w:r>
    </w:p>
    <w:p>
      <w:pPr>
        <w:pStyle w:val="BodyText"/>
        <w:spacing w:line="480" w:lineRule="auto" w:before="201"/>
        <w:ind w:right="5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offenders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necessitates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who</w:t>
      </w:r>
      <w:r>
        <w:rPr>
          <w:spacing w:val="60"/>
        </w:rPr>
        <w:t> </w:t>
      </w:r>
      <w:r>
        <w:rPr/>
        <w:t>possess</w:t>
      </w:r>
      <w:r>
        <w:rPr>
          <w:spacing w:val="1"/>
        </w:rPr>
        <w:t> </w:t>
      </w:r>
      <w:r>
        <w:rPr/>
        <w:t>requisite knowledge of the environment and environmental law. The creation by the NESREA</w:t>
      </w:r>
      <w:r>
        <w:rPr>
          <w:spacing w:val="1"/>
        </w:rPr>
        <w:t> </w:t>
      </w:r>
      <w:r>
        <w:rPr/>
        <w:t>(Establishment) Act of a Legal Services department to be headed by a director is commendable</w:t>
      </w:r>
      <w:r>
        <w:rPr>
          <w:spacing w:val="-57"/>
        </w:rPr>
        <w:t> </w:t>
      </w:r>
      <w:r>
        <w:rPr/>
        <w:t>and ought to stimulate prosecution of environmental offenders by the Agency. However, the</w:t>
      </w:r>
      <w:r>
        <w:rPr>
          <w:spacing w:val="1"/>
        </w:rPr>
        <w:t> </w:t>
      </w:r>
      <w:r>
        <w:rPr/>
        <w:t>requirement of the consent of the Attorney General of the Federation before the institution of</w:t>
      </w:r>
      <w:r>
        <w:rPr>
          <w:spacing w:val="1"/>
        </w:rPr>
        <w:t> </w:t>
      </w:r>
      <w:r>
        <w:rPr/>
        <w:t>criminal prosecutions by the NESREA</w:t>
      </w:r>
      <w:r>
        <w:rPr>
          <w:vertAlign w:val="superscript"/>
        </w:rPr>
        <w:t>115</w:t>
      </w:r>
      <w:r>
        <w:rPr>
          <w:vertAlign w:val="baseline"/>
        </w:rPr>
        <w:t> further weakens the powers of the Agency to conduct</w:t>
      </w:r>
      <w:r>
        <w:rPr>
          <w:spacing w:val="-57"/>
          <w:vertAlign w:val="baseline"/>
        </w:rPr>
        <w:t> </w:t>
      </w:r>
      <w:r>
        <w:rPr>
          <w:vertAlign w:val="baseline"/>
        </w:rPr>
        <w:t>prosecutions as it could result in delaying prosecutions as well as open up the Agency to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interference.</w:t>
      </w:r>
    </w:p>
    <w:p>
      <w:pPr>
        <w:pStyle w:val="BodyText"/>
        <w:spacing w:line="480" w:lineRule="auto" w:before="200"/>
        <w:ind w:right="572" w:firstLine="719"/>
        <w:jc w:val="both"/>
      </w:pPr>
      <w:r>
        <w:rPr/>
        <w:t>NESREA</w:t>
      </w:r>
      <w:r>
        <w:rPr>
          <w:spacing w:val="1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NESREA Act and Regulations. Thus an officer of the Agency may enter and search with a</w:t>
      </w:r>
      <w:r>
        <w:rPr>
          <w:spacing w:val="1"/>
        </w:rPr>
        <w:t> </w:t>
      </w:r>
      <w:r>
        <w:rPr/>
        <w:t>court warrant any premises which he reasonably believes carries out activities or stores goods</w:t>
      </w:r>
      <w:r>
        <w:rPr>
          <w:spacing w:val="1"/>
        </w:rPr>
        <w:t> </w:t>
      </w:r>
      <w:r>
        <w:rPr/>
        <w:t>which</w:t>
      </w:r>
      <w:r>
        <w:rPr>
          <w:spacing w:val="14"/>
        </w:rPr>
        <w:t> </w:t>
      </w:r>
      <w:r>
        <w:rPr/>
        <w:t>contravene</w:t>
      </w:r>
      <w:r>
        <w:rPr>
          <w:spacing w:val="15"/>
        </w:rPr>
        <w:t> </w:t>
      </w:r>
      <w:r>
        <w:rPr/>
        <w:t>environmental</w:t>
      </w:r>
      <w:r>
        <w:rPr>
          <w:spacing w:val="14"/>
        </w:rPr>
        <w:t> </w:t>
      </w:r>
      <w:r>
        <w:rPr/>
        <w:t>standards</w:t>
      </w:r>
      <w:r>
        <w:rPr>
          <w:spacing w:val="13"/>
        </w:rPr>
        <w:t> </w:t>
      </w:r>
      <w:r>
        <w:rPr/>
        <w:t>or</w:t>
      </w:r>
      <w:r>
        <w:rPr>
          <w:spacing w:val="15"/>
        </w:rPr>
        <w:t> </w:t>
      </w:r>
      <w:r>
        <w:rPr/>
        <w:t>legislations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purpose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conducting</w:t>
      </w:r>
    </w:p>
    <w:p>
      <w:pPr>
        <w:pStyle w:val="BodyText"/>
        <w:spacing w:before="5"/>
        <w:ind w:left="0"/>
        <w:rPr>
          <w:sz w:val="13"/>
        </w:rPr>
      </w:pPr>
      <w:r>
        <w:rPr/>
        <w:pict>
          <v:rect style="position:absolute;margin-left:72.024002pt;margin-top:9.689249pt;width:144.020pt;height:.71997pt;mso-position-horizontal-relative:page;mso-position-vertical-relative:paragraph;z-index:-15595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8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z w:val="20"/>
          <w:vertAlign w:val="baseline"/>
        </w:rPr>
        <w:t>Benebo, N. (2011). Using Enforcement Cooperation to Promote Environmental Governance: The Case of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 Environmental Standards and Regulations Enforcement Agency of Nigeria, A Paper Presented at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Ninth International Conference on Environmental Compliance and Enforcement. Retrieved on 10 February, 2015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inece.org/conference/9/proceedings/60_Benebo.pdf.</w:t>
      </w:r>
    </w:p>
    <w:p>
      <w:pPr>
        <w:spacing w:before="1"/>
        <w:ind w:left="460" w:right="191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z w:val="20"/>
          <w:vertAlign w:val="baseline"/>
        </w:rPr>
        <w:t> Anonymous (2011) NESREA Set to Certify Telecoms Companies, </w:t>
      </w:r>
      <w:r>
        <w:rPr>
          <w:rFonts w:ascii="Calibri"/>
          <w:i/>
          <w:sz w:val="20"/>
          <w:vertAlign w:val="baseline"/>
        </w:rPr>
        <w:t>Daily Trust</w:t>
      </w:r>
      <w:r>
        <w:rPr>
          <w:rFonts w:ascii="Calibri"/>
          <w:sz w:val="20"/>
          <w:vertAlign w:val="baseline"/>
        </w:rPr>
        <w:t>, May 26.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z w:val="20"/>
          <w:vertAlign w:val="baseline"/>
        </w:rPr>
        <w:t>Anonymous (2013) Court Jails Chinese, Malian for Trafficking in Ivory, </w:t>
      </w:r>
      <w:r>
        <w:rPr>
          <w:rFonts w:ascii="Calibri"/>
          <w:i/>
          <w:sz w:val="20"/>
          <w:vertAlign w:val="baseline"/>
        </w:rPr>
        <w:t>Thisday</w:t>
      </w:r>
      <w:r>
        <w:rPr>
          <w:rFonts w:ascii="Calibri"/>
          <w:sz w:val="20"/>
          <w:vertAlign w:val="baseline"/>
        </w:rPr>
        <w:t>, July 11.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z w:val="20"/>
          <w:vertAlign w:val="baseline"/>
        </w:rPr>
        <w:t>Partners for Water and Sanitation and the Environment Agency for England and Wales, op cit.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 Section 32(3).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2" w:lineRule="auto" w:before="109"/>
        <w:ind w:right="572"/>
        <w:jc w:val="both"/>
      </w:pPr>
      <w:r>
        <w:rPr/>
        <w:t>inspection,</w:t>
      </w:r>
      <w:r>
        <w:rPr>
          <w:spacing w:val="1"/>
        </w:rPr>
        <w:t> </w:t>
      </w:r>
      <w:r>
        <w:rPr/>
        <w:t>searching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analysis.</w:t>
      </w:r>
      <w:r>
        <w:rPr>
          <w:vertAlign w:val="superscript"/>
        </w:rPr>
        <w:t>116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premises</w:t>
      </w:r>
      <w:r>
        <w:rPr>
          <w:spacing w:val="-1"/>
          <w:vertAlign w:val="baseline"/>
        </w:rPr>
        <w:t> </w:t>
      </w:r>
      <w:r>
        <w:rPr>
          <w:vertAlign w:val="baseline"/>
        </w:rPr>
        <w:t>excludes oil and gas</w:t>
      </w:r>
      <w:r>
        <w:rPr>
          <w:spacing w:val="2"/>
          <w:vertAlign w:val="baseline"/>
        </w:rPr>
        <w:t> </w:t>
      </w:r>
      <w:r>
        <w:rPr>
          <w:vertAlign w:val="baseline"/>
        </w:rPr>
        <w:t>facilities.</w:t>
      </w:r>
    </w:p>
    <w:p>
      <w:pPr>
        <w:pStyle w:val="BodyText"/>
        <w:spacing w:line="480" w:lineRule="auto" w:before="194"/>
        <w:ind w:right="570" w:firstLine="719"/>
        <w:jc w:val="both"/>
      </w:pPr>
      <w:r>
        <w:rPr/>
        <w:t>To constitute a lawful search, the search has to be carried out with a search warrant</w:t>
      </w:r>
      <w:r>
        <w:rPr>
          <w:spacing w:val="1"/>
        </w:rPr>
        <w:t> </w:t>
      </w:r>
      <w:r>
        <w:rPr/>
        <w:t>issued by the federal or state high court. This is in contrast to section 26 of the repealed FEPA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(Special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Provisions)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environmental protection agencies were empowered to search, detain and confiscate items</w:t>
      </w:r>
      <w:r>
        <w:rPr>
          <w:spacing w:val="1"/>
        </w:rPr>
        <w:t> </w:t>
      </w:r>
      <w:r>
        <w:rPr/>
        <w:t>recovered from environmental polluters without a search warrant. The new requirement of a</w:t>
      </w:r>
      <w:r>
        <w:rPr>
          <w:spacing w:val="1"/>
        </w:rPr>
        <w:t> </w:t>
      </w:r>
      <w:r>
        <w:rPr/>
        <w:t>search warrant by the court is in recognition of the right to privacy guaranteed under the</w:t>
      </w:r>
      <w:r>
        <w:rPr>
          <w:spacing w:val="1"/>
        </w:rPr>
        <w:t> </w:t>
      </w:r>
      <w:r>
        <w:rPr/>
        <w:t>Nigerian</w:t>
      </w:r>
      <w:r>
        <w:rPr>
          <w:spacing w:val="36"/>
        </w:rPr>
        <w:t> </w:t>
      </w:r>
      <w:r>
        <w:rPr/>
        <w:t>Constitution</w:t>
      </w:r>
      <w:r>
        <w:rPr>
          <w:vertAlign w:val="superscript"/>
        </w:rPr>
        <w:t>117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citizens‘</w:t>
      </w:r>
      <w:r>
        <w:rPr>
          <w:spacing w:val="36"/>
          <w:vertAlign w:val="baseline"/>
        </w:rPr>
        <w:t> </w:t>
      </w:r>
      <w:r>
        <w:rPr>
          <w:vertAlign w:val="baseline"/>
        </w:rPr>
        <w:t>right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be</w:t>
      </w:r>
      <w:r>
        <w:rPr>
          <w:spacing w:val="35"/>
          <w:vertAlign w:val="baseline"/>
        </w:rPr>
        <w:t> </w:t>
      </w:r>
      <w:r>
        <w:rPr>
          <w:vertAlign w:val="baseline"/>
        </w:rPr>
        <w:t>secured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their persons, houses, and effects against unreasonable and unlawful searches and seizures.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the right of the NESREA and other environmental protection bodies to search and seize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substances considered harmful is not absolute. It must be based on a 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belief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premises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storage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goods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contravene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standards or legislation. The right to privacy can be constrained by 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reasonably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 of a search warrant also brings the NESREA Act in conformity with the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44"/>
          <w:vertAlign w:val="baseline"/>
        </w:rPr>
        <w:t> </w:t>
      </w:r>
      <w:r>
        <w:rPr>
          <w:vertAlign w:val="baseline"/>
        </w:rPr>
        <w:t>Code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44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45"/>
          <w:vertAlign w:val="baseline"/>
        </w:rPr>
        <w:t> </w:t>
      </w:r>
      <w:r>
        <w:rPr>
          <w:vertAlign w:val="baseline"/>
        </w:rPr>
        <w:t>Act</w:t>
      </w:r>
      <w:r>
        <w:rPr>
          <w:spacing w:val="44"/>
          <w:vertAlign w:val="baseline"/>
        </w:rPr>
        <w:t> </w:t>
      </w:r>
      <w:r>
        <w:rPr>
          <w:vertAlign w:val="baseline"/>
        </w:rPr>
        <w:t>where</w:t>
      </w:r>
      <w:r>
        <w:rPr>
          <w:spacing w:val="44"/>
          <w:vertAlign w:val="baseline"/>
        </w:rPr>
        <w:t> </w:t>
      </w:r>
      <w:r>
        <w:rPr>
          <w:vertAlign w:val="baseline"/>
        </w:rPr>
        <w:t>a</w:t>
      </w:r>
      <w:r>
        <w:rPr>
          <w:spacing w:val="45"/>
          <w:vertAlign w:val="baseline"/>
        </w:rPr>
        <w:t> </w:t>
      </w:r>
      <w:r>
        <w:rPr>
          <w:vertAlign w:val="baseline"/>
        </w:rPr>
        <w:t>search</w:t>
      </w:r>
      <w:r>
        <w:rPr>
          <w:spacing w:val="46"/>
          <w:vertAlign w:val="baseline"/>
        </w:rPr>
        <w:t> </w:t>
      </w:r>
      <w:r>
        <w:rPr>
          <w:vertAlign w:val="baseline"/>
        </w:rPr>
        <w:t>warrant</w:t>
      </w:r>
      <w:r>
        <w:rPr>
          <w:spacing w:val="44"/>
          <w:vertAlign w:val="baseline"/>
        </w:rPr>
        <w:t> </w:t>
      </w:r>
      <w:r>
        <w:rPr>
          <w:vertAlign w:val="baseline"/>
        </w:rPr>
        <w:t>is</w:t>
      </w:r>
      <w:r>
        <w:rPr>
          <w:spacing w:val="45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44"/>
          <w:vertAlign w:val="baseline"/>
        </w:rPr>
        <w:t> </w:t>
      </w:r>
      <w:r>
        <w:rPr>
          <w:vertAlign w:val="baseline"/>
        </w:rPr>
        <w:t>for</w:t>
      </w:r>
      <w:r>
        <w:rPr>
          <w:spacing w:val="46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search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lawful.</w:t>
      </w:r>
      <w:r>
        <w:rPr>
          <w:vertAlign w:val="superscript"/>
        </w:rPr>
        <w:t>118</w:t>
      </w:r>
    </w:p>
    <w:p>
      <w:pPr>
        <w:pStyle w:val="BodyText"/>
        <w:spacing w:line="480" w:lineRule="auto" w:before="202"/>
        <w:ind w:right="576" w:firstLine="719"/>
        <w:jc w:val="both"/>
      </w:pPr>
      <w:r>
        <w:rPr/>
        <w:t>Officers of</w:t>
      </w:r>
      <w:r>
        <w:rPr>
          <w:spacing w:val="1"/>
        </w:rPr>
        <w:t> </w:t>
      </w:r>
      <w:r>
        <w:rPr/>
        <w:t>NESREA have additional</w:t>
      </w:r>
      <w:r>
        <w:rPr>
          <w:spacing w:val="1"/>
        </w:rPr>
        <w:t> </w:t>
      </w:r>
      <w:r>
        <w:rPr/>
        <w:t>powers to</w:t>
      </w:r>
      <w:r>
        <w:rPr>
          <w:spacing w:val="1"/>
        </w:rPr>
        <w:t> </w:t>
      </w:r>
      <w:r>
        <w:rPr/>
        <w:t>examine articles,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articles, open and examine containers or packages, and examine and make copies of documents</w:t>
      </w:r>
      <w:r>
        <w:rPr>
          <w:spacing w:val="-57"/>
        </w:rPr>
        <w:t> </w:t>
      </w:r>
      <w:r>
        <w:rPr/>
        <w:t>found in the course of the search, which he reasonable believes may contain any information</w:t>
      </w:r>
      <w:r>
        <w:rPr>
          <w:spacing w:val="1"/>
        </w:rPr>
        <w:t> </w:t>
      </w:r>
      <w:r>
        <w:rPr/>
        <w:t>relevant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enforcement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Act</w:t>
      </w:r>
      <w:r>
        <w:rPr>
          <w:spacing w:val="43"/>
        </w:rPr>
        <w:t> </w:t>
      </w:r>
      <w:r>
        <w:rPr/>
        <w:t>or</w:t>
      </w:r>
      <w:r>
        <w:rPr>
          <w:spacing w:val="41"/>
        </w:rPr>
        <w:t> </w:t>
      </w:r>
      <w:r>
        <w:rPr/>
        <w:t>the</w:t>
      </w:r>
      <w:r>
        <w:rPr>
          <w:spacing w:val="44"/>
        </w:rPr>
        <w:t> </w:t>
      </w:r>
      <w:r>
        <w:rPr/>
        <w:t>regulations.</w:t>
      </w:r>
      <w:r>
        <w:rPr>
          <w:spacing w:val="42"/>
        </w:rPr>
        <w:t> </w:t>
      </w:r>
      <w:r>
        <w:rPr/>
        <w:t>They</w:t>
      </w:r>
      <w:r>
        <w:rPr>
          <w:spacing w:val="38"/>
        </w:rPr>
        <w:t> </w:t>
      </w:r>
      <w:r>
        <w:rPr/>
        <w:t>may</w:t>
      </w:r>
      <w:r>
        <w:rPr>
          <w:spacing w:val="40"/>
        </w:rPr>
        <w:t> </w:t>
      </w:r>
      <w:r>
        <w:rPr/>
        <w:t>also</w:t>
      </w:r>
      <w:r>
        <w:rPr>
          <w:spacing w:val="43"/>
        </w:rPr>
        <w:t> </w:t>
      </w:r>
      <w:r>
        <w:rPr/>
        <w:t>seize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detain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1"/>
        </w:rPr>
      </w:pPr>
      <w:r>
        <w:rPr/>
        <w:pict>
          <v:rect style="position:absolute;margin-left:72.024002pt;margin-top:8.668546pt;width:144.020pt;height:.71997pt;mso-position-horizontal-relative:page;mso-position-vertical-relative:paragraph;z-index:-15595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(1)(a),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2" w:lineRule="auto" w:before="69"/>
        <w:ind w:right="583"/>
        <w:jc w:val="both"/>
      </w:pPr>
      <w:r>
        <w:rPr/>
        <w:t>articles by means or in relation to which the provision of the Act or regulation has been</w:t>
      </w:r>
      <w:r>
        <w:rPr>
          <w:spacing w:val="1"/>
        </w:rPr>
        <w:t> </w:t>
      </w:r>
      <w:r>
        <w:rPr/>
        <w:t>contravened and issue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written receipt for</w:t>
      </w:r>
      <w:r>
        <w:rPr>
          <w:spacing w:val="-1"/>
        </w:rPr>
        <w:t> </w:t>
      </w:r>
      <w:r>
        <w:rPr/>
        <w:t>the thing</w:t>
      </w:r>
      <w:r>
        <w:rPr>
          <w:spacing w:val="-3"/>
        </w:rPr>
        <w:t> </w:t>
      </w:r>
      <w:r>
        <w:rPr/>
        <w:t>seized.</w:t>
      </w:r>
      <w:r>
        <w:rPr>
          <w:vertAlign w:val="superscript"/>
        </w:rPr>
        <w:t>119</w:t>
      </w:r>
    </w:p>
    <w:p>
      <w:pPr>
        <w:pStyle w:val="BodyText"/>
        <w:spacing w:line="480" w:lineRule="auto" w:before="194"/>
        <w:ind w:right="575" w:firstLine="719"/>
        <w:jc w:val="both"/>
      </w:pPr>
      <w:r>
        <w:rPr/>
        <w:t>Officers of the Agency may obtain a court order to suspend activities, seal and close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premises.</w:t>
      </w:r>
      <w:r>
        <w:rPr>
          <w:vertAlign w:val="superscript"/>
        </w:rPr>
        <w:t>120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NESREA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60"/>
          <w:vertAlign w:val="baseline"/>
        </w:rPr>
        <w:t> </w:t>
      </w:r>
      <w:r>
        <w:rPr>
          <w:vertAlign w:val="baseline"/>
        </w:rPr>
        <w:t>far</w:t>
      </w:r>
      <w:r>
        <w:rPr>
          <w:spacing w:val="1"/>
          <w:vertAlign w:val="baseline"/>
        </w:rPr>
        <w:t> </w:t>
      </w:r>
      <w:r>
        <w:rPr>
          <w:vertAlign w:val="baseline"/>
        </w:rPr>
        <w:t>reaching, extending to the closure of the premises used in contravention of the law.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 of a court order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guard against arbitrary exercise of its powers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Agency.</w:t>
      </w:r>
    </w:p>
    <w:p>
      <w:pPr>
        <w:pStyle w:val="BodyText"/>
        <w:spacing w:line="480" w:lineRule="auto" w:before="203"/>
        <w:ind w:right="570" w:firstLine="719"/>
        <w:jc w:val="both"/>
      </w:pPr>
      <w:r>
        <w:rPr/>
        <w:t>NESREA‘s mandate is a weighty and broad one which if properly executed would</w:t>
      </w:r>
      <w:r>
        <w:rPr>
          <w:spacing w:val="1"/>
        </w:rPr>
        <w:t> </w:t>
      </w:r>
      <w:r>
        <w:rPr/>
        <w:t>undoubtedly contribute immensely to the promotion and protection of environmental rights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faces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mandate.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include: lack of baseline information and data; inadequate human and institutional capacity;</w:t>
      </w:r>
      <w:r>
        <w:rPr>
          <w:spacing w:val="1"/>
        </w:rPr>
        <w:t> </w:t>
      </w:r>
      <w:r>
        <w:rPr/>
        <w:t>inadequate public awareness and education on environmental standards and regulations; poor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regulated</w:t>
      </w:r>
      <w:r>
        <w:rPr>
          <w:spacing w:val="1"/>
        </w:rPr>
        <w:t> </w:t>
      </w:r>
      <w:r>
        <w:rPr/>
        <w:t>communities; and inadequate budgetary provision.</w:t>
      </w:r>
      <w:r>
        <w:rPr>
          <w:vertAlign w:val="superscript"/>
        </w:rPr>
        <w:t>121</w:t>
      </w:r>
      <w:r>
        <w:rPr>
          <w:vertAlign w:val="baseline"/>
        </w:rPr>
        <w:t> For instance as part of its air monitoring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 the Agency has only two Mobile Air Quality Monitoring Stations; one each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Capital Territory (FCT) and Port Harcourt, Rivers 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equipment, which are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to monitor and evaluate any environmental hot spot that requires urgent attention,</w:t>
      </w:r>
      <w:r>
        <w:rPr>
          <w:spacing w:val="1"/>
          <w:vertAlign w:val="baseline"/>
        </w:rPr>
        <w:t> </w:t>
      </w:r>
      <w:r>
        <w:rPr>
          <w:vertAlign w:val="baseline"/>
        </w:rPr>
        <w:t>ought also to be installed in all major industrial centres like Kano, Ogun and Lagos; 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producing</w:t>
      </w:r>
      <w:r>
        <w:rPr>
          <w:spacing w:val="33"/>
          <w:vertAlign w:val="baseline"/>
        </w:rPr>
        <w:t> </w:t>
      </w:r>
      <w:r>
        <w:rPr>
          <w:vertAlign w:val="baseline"/>
        </w:rPr>
        <w:t>areas</w:t>
      </w:r>
      <w:r>
        <w:rPr>
          <w:spacing w:val="37"/>
          <w:vertAlign w:val="baseline"/>
        </w:rPr>
        <w:t> </w:t>
      </w:r>
      <w:r>
        <w:rPr>
          <w:vertAlign w:val="baseline"/>
        </w:rPr>
        <w:t>like</w:t>
      </w:r>
      <w:r>
        <w:rPr>
          <w:spacing w:val="35"/>
          <w:vertAlign w:val="baseline"/>
        </w:rPr>
        <w:t> </w:t>
      </w:r>
      <w:r>
        <w:rPr>
          <w:vertAlign w:val="baseline"/>
        </w:rPr>
        <w:t>Obajana,</w:t>
      </w:r>
      <w:r>
        <w:rPr>
          <w:spacing w:val="37"/>
          <w:vertAlign w:val="baseline"/>
        </w:rPr>
        <w:t> </w:t>
      </w:r>
      <w:r>
        <w:rPr>
          <w:vertAlign w:val="baseline"/>
        </w:rPr>
        <w:t>Ashaka,</w:t>
      </w:r>
      <w:r>
        <w:rPr>
          <w:spacing w:val="37"/>
          <w:vertAlign w:val="baseline"/>
        </w:rPr>
        <w:t> </w:t>
      </w:r>
      <w:r>
        <w:rPr>
          <w:vertAlign w:val="baseline"/>
        </w:rPr>
        <w:t>Ewekoro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areas</w:t>
      </w:r>
      <w:r>
        <w:rPr>
          <w:spacing w:val="37"/>
          <w:vertAlign w:val="baseline"/>
        </w:rPr>
        <w:t> </w:t>
      </w:r>
      <w:r>
        <w:rPr>
          <w:vertAlign w:val="baseline"/>
        </w:rPr>
        <w:t>experiencing</w:t>
      </w:r>
      <w:r>
        <w:rPr>
          <w:spacing w:val="37"/>
          <w:vertAlign w:val="baseline"/>
        </w:rPr>
        <w:t> </w:t>
      </w:r>
      <w:r>
        <w:rPr>
          <w:vertAlign w:val="baseline"/>
        </w:rPr>
        <w:t>gas</w:t>
      </w:r>
      <w:r>
        <w:rPr>
          <w:spacing w:val="38"/>
          <w:vertAlign w:val="baseline"/>
        </w:rPr>
        <w:t> </w:t>
      </w:r>
      <w:r>
        <w:rPr>
          <w:vertAlign w:val="baseline"/>
        </w:rPr>
        <w:t>flaring.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poor funding of NESREA is further illustrated by the fact that NESREA has to look to the 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governments for furnished office accommodation and some logistics like vehicles, computers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internet connectivity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its state and zonal offices.</w:t>
      </w:r>
      <w:r>
        <w:rPr>
          <w:vertAlign w:val="superscript"/>
        </w:rPr>
        <w:t>122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0"/>
        </w:rPr>
      </w:pPr>
      <w:r>
        <w:rPr/>
        <w:pict>
          <v:rect style="position:absolute;margin-left:72.024002pt;margin-top:7.877569pt;width:144.020pt;height:.71997pt;mso-position-horizontal-relative:page;mso-position-vertical-relative:paragraph;z-index:-15594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30(1)(b,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(1)(g),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File.Available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hyperlink r:id="rId13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www.nesrea.gov.ng</w:t>
        </w:r>
      </w:hyperlink>
      <w:r>
        <w:rPr>
          <w:rFonts w:ascii="Calibri"/>
          <w:color w:val="0000FF"/>
          <w:sz w:val="20"/>
          <w:u w:val="single" w:color="0000FF"/>
          <w:vertAlign w:val="baseline"/>
        </w:rPr>
        <w:t>.</w:t>
      </w:r>
      <w:r>
        <w:rPr>
          <w:rFonts w:ascii="Calibri"/>
          <w:color w:val="0000FF"/>
          <w:spacing w:val="-3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(Last</w:t>
      </w:r>
      <w:r>
        <w:rPr>
          <w:rFonts w:ascii="Calibri"/>
          <w:color w:val="0000FF"/>
          <w:spacing w:val="-4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accessed</w:t>
      </w:r>
      <w:r>
        <w:rPr>
          <w:rFonts w:ascii="Calibri"/>
          <w:color w:val="0000FF"/>
          <w:spacing w:val="-4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23</w:t>
      </w:r>
      <w:r>
        <w:rPr>
          <w:rFonts w:ascii="Calibri"/>
          <w:color w:val="0000FF"/>
          <w:spacing w:val="-4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August</w:t>
      </w:r>
      <w:r>
        <w:rPr>
          <w:rFonts w:ascii="Calibri"/>
          <w:color w:val="0000FF"/>
          <w:spacing w:val="-4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2015)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68" w:firstLine="779"/>
        <w:jc w:val="both"/>
      </w:pP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data is</w:t>
      </w:r>
      <w:r>
        <w:rPr>
          <w:spacing w:val="1"/>
        </w:rPr>
        <w:t> </w:t>
      </w:r>
      <w:r>
        <w:rPr/>
        <w:t>another area where the</w:t>
      </w:r>
      <w:r>
        <w:rPr>
          <w:spacing w:val="1"/>
        </w:rPr>
        <w:t> </w:t>
      </w:r>
      <w:r>
        <w:rPr/>
        <w:t>NESREA is</w:t>
      </w:r>
      <w:r>
        <w:rPr>
          <w:spacing w:val="1"/>
        </w:rPr>
        <w:t> </w:t>
      </w:r>
      <w:r>
        <w:rPr/>
        <w:t>lacking. Online research conducted on the NESREA website revealed that the website is very</w:t>
      </w:r>
      <w:r>
        <w:rPr>
          <w:spacing w:val="1"/>
        </w:rPr>
        <w:t> </w:t>
      </w:r>
      <w:r>
        <w:rPr/>
        <w:t>inefficient and yields sparse information on the programmes of the Agency and environmental</w:t>
      </w:r>
      <w:r>
        <w:rPr>
          <w:spacing w:val="1"/>
        </w:rPr>
        <w:t> </w:t>
      </w:r>
      <w:r>
        <w:rPr/>
        <w:t>law documents. While it lists the major environmental laws and regulations in Nigeria, it is not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website.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unavailable online and can only be obtained by a visit to the Headquarters in Abuja with the</w:t>
      </w:r>
      <w:r>
        <w:rPr>
          <w:spacing w:val="1"/>
        </w:rPr>
        <w:t> </w:t>
      </w:r>
      <w:r>
        <w:rPr/>
        <w:t>request passing through several bureaucratic channels. These reports do not contain the income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expenditure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Agency.</w:t>
      </w:r>
    </w:p>
    <w:p>
      <w:pPr>
        <w:pStyle w:val="BodyText"/>
        <w:spacing w:line="480" w:lineRule="auto" w:before="201"/>
        <w:ind w:right="571" w:firstLine="719"/>
        <w:jc w:val="both"/>
      </w:pPr>
      <w:r>
        <w:rPr/>
        <w:t>Enforcement agencies in Nigeria generally lack the mechanism for monitoring and</w:t>
      </w:r>
      <w:r>
        <w:rPr>
          <w:spacing w:val="1"/>
        </w:rPr>
        <w:t> </w:t>
      </w:r>
      <w:r>
        <w:rPr/>
        <w:t>evaluating the impacts</w:t>
      </w:r>
      <w:r>
        <w:rPr>
          <w:spacing w:val="1"/>
        </w:rPr>
        <w:t> </w:t>
      </w:r>
      <w:r>
        <w:rPr/>
        <w:t>of industrial pollution with a view to</w:t>
      </w:r>
      <w:r>
        <w:rPr>
          <w:spacing w:val="1"/>
        </w:rPr>
        <w:t> </w:t>
      </w:r>
      <w:r>
        <w:rPr/>
        <w:t>controlling them.</w:t>
      </w:r>
      <w:r>
        <w:rPr>
          <w:spacing w:val="60"/>
        </w:rPr>
        <w:t> </w:t>
      </w:r>
      <w:r>
        <w:rPr/>
        <w:t>The separation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environmental</w:t>
      </w:r>
      <w:r>
        <w:rPr>
          <w:spacing w:val="9"/>
        </w:rPr>
        <w:t> </w:t>
      </w:r>
      <w:r>
        <w:rPr/>
        <w:t>policy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laws</w:t>
      </w:r>
      <w:r>
        <w:rPr>
          <w:spacing w:val="9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development</w:t>
      </w:r>
      <w:r>
        <w:rPr>
          <w:spacing w:val="9"/>
        </w:rPr>
        <w:t> </w:t>
      </w:r>
      <w:r>
        <w:rPr/>
        <w:t>programs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policies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5"/>
        </w:rPr>
        <w:t> </w:t>
      </w:r>
      <w:r>
        <w:rPr/>
        <w:t>state</w:t>
      </w:r>
      <w:r>
        <w:rPr>
          <w:spacing w:val="7"/>
        </w:rPr>
        <w:t> </w:t>
      </w:r>
      <w:r>
        <w:rPr/>
        <w:t>are</w:t>
      </w:r>
      <w:r>
        <w:rPr>
          <w:spacing w:val="-57"/>
        </w:rPr>
        <w:t> </w:t>
      </w:r>
      <w:r>
        <w:rPr/>
        <w:t>a major problem in the implementation strategy or techniques of NESREA. Other problems</w:t>
      </w:r>
      <w:r>
        <w:rPr>
          <w:spacing w:val="1"/>
        </w:rPr>
        <w:t> </w:t>
      </w:r>
      <w:r>
        <w:rPr/>
        <w:t>such as inadequate penalties for violation, the non</w:t>
      </w:r>
      <w:r>
        <w:rPr>
          <w:rFonts w:ascii="Cambria Math" w:hAnsi="Cambria Math"/>
        </w:rPr>
        <w:t>‐</w:t>
      </w:r>
      <w:r>
        <w:rPr/>
        <w:t>involvement of citizens in the formulation</w:t>
      </w:r>
      <w:r>
        <w:rPr>
          <w:spacing w:val="1"/>
        </w:rPr>
        <w:t> </w:t>
      </w:r>
      <w:r>
        <w:rPr/>
        <w:t>and execution of the laws, and the lack of political will are all obstacles to the proper execution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 laws.</w:t>
      </w:r>
    </w:p>
    <w:p>
      <w:pPr>
        <w:pStyle w:val="Heading1"/>
        <w:numPr>
          <w:ilvl w:val="2"/>
          <w:numId w:val="29"/>
        </w:numPr>
        <w:tabs>
          <w:tab w:pos="1001" w:val="left" w:leader="none"/>
        </w:tabs>
        <w:spacing w:line="240" w:lineRule="auto" w:before="208" w:after="0"/>
        <w:ind w:left="1000" w:right="0" w:hanging="541"/>
        <w:jc w:val="left"/>
      </w:pPr>
      <w:bookmarkStart w:name="_TOC_250006" w:id="25"/>
      <w:r>
        <w:rPr/>
        <w:t>State</w:t>
      </w:r>
      <w:r>
        <w:rPr>
          <w:spacing w:val="-3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Protection</w:t>
      </w:r>
      <w:r>
        <w:rPr>
          <w:spacing w:val="-2"/>
        </w:rPr>
        <w:t> </w:t>
      </w:r>
      <w:bookmarkEnd w:id="25"/>
      <w:r>
        <w:rPr/>
        <w:t>Agencies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574" w:firstLine="719"/>
        <w:jc w:val="both"/>
      </w:pPr>
      <w:r>
        <w:rPr/>
        <w:t>Nigeria‘s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enforcement bodies at both federal and state levels. In addition to the national enforcement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NESREA,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 Agencies (SEPAS). These bodies were established pursuant to section 25 of the</w:t>
      </w:r>
      <w:r>
        <w:rPr>
          <w:spacing w:val="1"/>
        </w:rPr>
        <w:t> </w:t>
      </w:r>
      <w:r>
        <w:rPr/>
        <w:t>FEPA Act which mandates states to establish their own environmental protection agencies for</w:t>
      </w:r>
      <w:r>
        <w:rPr>
          <w:spacing w:val="1"/>
        </w:rPr>
        <w:t> </w:t>
      </w:r>
      <w:r>
        <w:rPr/>
        <w:t>the purpose of maintaining good environmental quality in the areas of relevant pollutants under</w:t>
      </w:r>
      <w:r>
        <w:rPr>
          <w:spacing w:val="-57"/>
        </w:rPr>
        <w:t> </w:t>
      </w:r>
      <w:r>
        <w:rPr/>
        <w:t>their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spacing w:before="203"/>
        <w:ind w:left="1180"/>
        <w:jc w:val="both"/>
      </w:pPr>
      <w:r>
        <w:rPr/>
        <w:t>The</w:t>
      </w:r>
      <w:r>
        <w:rPr>
          <w:spacing w:val="-3"/>
        </w:rPr>
        <w:t> </w:t>
      </w:r>
      <w:r>
        <w:rPr/>
        <w:t>SEPAS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inception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given responsibility</w:t>
      </w:r>
      <w:r>
        <w:rPr>
          <w:spacing w:val="-3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following:</w:t>
      </w:r>
    </w:p>
    <w:p>
      <w:pPr>
        <w:spacing w:after="0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ListParagraph"/>
        <w:numPr>
          <w:ilvl w:val="3"/>
          <w:numId w:val="29"/>
        </w:numPr>
        <w:tabs>
          <w:tab w:pos="1181" w:val="left" w:leader="none"/>
        </w:tabs>
        <w:spacing w:line="480" w:lineRule="auto" w:before="69" w:after="0"/>
        <w:ind w:left="1180" w:right="576" w:hanging="360"/>
        <w:jc w:val="both"/>
        <w:rPr>
          <w:sz w:val="24"/>
        </w:rPr>
      </w:pPr>
      <w:r>
        <w:rPr>
          <w:sz w:val="24"/>
        </w:rPr>
        <w:t>The monitoring and enforcement of environmental quality standards and regulations 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designated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 Environmental</w:t>
      </w:r>
      <w:r>
        <w:rPr>
          <w:spacing w:val="2"/>
          <w:sz w:val="24"/>
        </w:rPr>
        <w:t> </w:t>
      </w:r>
      <w:r>
        <w:rPr>
          <w:sz w:val="24"/>
        </w:rPr>
        <w:t>Agency.</w:t>
      </w:r>
    </w:p>
    <w:p>
      <w:pPr>
        <w:pStyle w:val="ListParagraph"/>
        <w:numPr>
          <w:ilvl w:val="3"/>
          <w:numId w:val="29"/>
        </w:numPr>
        <w:tabs>
          <w:tab w:pos="1181" w:val="left" w:leader="none"/>
        </w:tabs>
        <w:spacing w:line="480" w:lineRule="auto" w:before="1" w:after="0"/>
        <w:ind w:left="1180" w:right="572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trends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identification of programs and actions needed to reduce or avoid further environmental</w:t>
      </w:r>
      <w:r>
        <w:rPr>
          <w:spacing w:val="1"/>
          <w:sz w:val="24"/>
        </w:rPr>
        <w:t> </w:t>
      </w:r>
      <w:r>
        <w:rPr>
          <w:sz w:val="24"/>
        </w:rPr>
        <w:t>degradation</w:t>
      </w:r>
      <w:r>
        <w:rPr>
          <w:spacing w:val="-1"/>
          <w:sz w:val="24"/>
        </w:rPr>
        <w:t> </w:t>
      </w:r>
      <w:r>
        <w:rPr>
          <w:sz w:val="24"/>
        </w:rPr>
        <w:t>and pollution.</w:t>
      </w:r>
    </w:p>
    <w:p>
      <w:pPr>
        <w:pStyle w:val="ListParagraph"/>
        <w:numPr>
          <w:ilvl w:val="3"/>
          <w:numId w:val="29"/>
        </w:numPr>
        <w:tabs>
          <w:tab w:pos="1181" w:val="left" w:leader="none"/>
        </w:tabs>
        <w:spacing w:line="480" w:lineRule="auto" w:before="0" w:after="0"/>
        <w:ind w:left="1180" w:right="581" w:hanging="360"/>
        <w:jc w:val="both"/>
        <w:rPr>
          <w:sz w:val="24"/>
        </w:rPr>
      </w:pPr>
      <w:r>
        <w:rPr>
          <w:sz w:val="24"/>
        </w:rPr>
        <w:t>The application of the national environmental assessment guidelines and procedures for</w:t>
      </w:r>
      <w:r>
        <w:rPr>
          <w:spacing w:val="-57"/>
          <w:sz w:val="24"/>
        </w:rPr>
        <w:t> </w:t>
      </w:r>
      <w:r>
        <w:rPr>
          <w:sz w:val="24"/>
        </w:rPr>
        <w:t>all development policies and projects likely to have adverse environmental impacts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 state.</w:t>
      </w:r>
    </w:p>
    <w:p>
      <w:pPr>
        <w:pStyle w:val="ListParagraph"/>
        <w:numPr>
          <w:ilvl w:val="3"/>
          <w:numId w:val="29"/>
        </w:numPr>
        <w:tabs>
          <w:tab w:pos="1181" w:val="left" w:leader="none"/>
        </w:tabs>
        <w:spacing w:line="480" w:lineRule="auto" w:before="1" w:after="0"/>
        <w:ind w:left="1180" w:right="57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development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state</w:t>
      </w:r>
      <w:r>
        <w:rPr>
          <w:spacing w:val="20"/>
          <w:sz w:val="24"/>
        </w:rPr>
        <w:t> </w:t>
      </w:r>
      <w:r>
        <w:rPr>
          <w:sz w:val="24"/>
        </w:rPr>
        <w:t>environmental</w:t>
      </w:r>
      <w:r>
        <w:rPr>
          <w:spacing w:val="20"/>
          <w:sz w:val="24"/>
        </w:rPr>
        <w:t> </w:t>
      </w:r>
      <w:r>
        <w:rPr>
          <w:sz w:val="24"/>
        </w:rPr>
        <w:t>management</w:t>
      </w:r>
      <w:r>
        <w:rPr>
          <w:spacing w:val="21"/>
          <w:sz w:val="24"/>
        </w:rPr>
        <w:t> </w:t>
      </w:r>
      <w:r>
        <w:rPr>
          <w:sz w:val="24"/>
        </w:rPr>
        <w:t>plan</w:t>
      </w:r>
      <w:r>
        <w:rPr>
          <w:spacing w:val="20"/>
          <w:sz w:val="24"/>
        </w:rPr>
        <w:t> </w:t>
      </w:r>
      <w:r>
        <w:rPr>
          <w:sz w:val="24"/>
        </w:rPr>
        <w:t>with</w:t>
      </w:r>
      <w:r>
        <w:rPr>
          <w:spacing w:val="21"/>
          <w:sz w:val="24"/>
        </w:rPr>
        <w:t> </w:t>
      </w:r>
      <w:r>
        <w:rPr>
          <w:sz w:val="24"/>
        </w:rPr>
        <w:t>priorities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action</w:t>
      </w:r>
      <w:r>
        <w:rPr>
          <w:spacing w:val="-57"/>
          <w:sz w:val="24"/>
        </w:rPr>
        <w:t> </w:t>
      </w:r>
      <w:r>
        <w:rPr>
          <w:sz w:val="24"/>
        </w:rPr>
        <w:t>to reverse environmental degradation, protect human health and the environment and</w:t>
      </w:r>
      <w:r>
        <w:rPr>
          <w:spacing w:val="1"/>
          <w:sz w:val="24"/>
        </w:rPr>
        <w:t> </w:t>
      </w:r>
      <w:r>
        <w:rPr>
          <w:sz w:val="24"/>
        </w:rPr>
        <w:t>accelerate</w:t>
      </w:r>
      <w:r>
        <w:rPr>
          <w:spacing w:val="-3"/>
          <w:sz w:val="24"/>
        </w:rPr>
        <w:t> </w:t>
      </w:r>
      <w:r>
        <w:rPr>
          <w:sz w:val="24"/>
        </w:rPr>
        <w:t>progress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2"/>
          <w:sz w:val="24"/>
        </w:rPr>
        <w:t> </w:t>
      </w:r>
      <w:r>
        <w:rPr>
          <w:sz w:val="24"/>
        </w:rPr>
        <w:t>improvement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sustainable</w:t>
      </w:r>
      <w:r>
        <w:rPr>
          <w:spacing w:val="-3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3"/>
          <w:numId w:val="29"/>
        </w:numPr>
        <w:tabs>
          <w:tab w:pos="1181" w:val="left" w:leader="none"/>
        </w:tabs>
        <w:spacing w:line="480" w:lineRule="auto" w:before="0" w:after="0"/>
        <w:ind w:left="1180" w:right="57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contingency</w:t>
      </w:r>
      <w:r>
        <w:rPr>
          <w:spacing w:val="1"/>
          <w:sz w:val="24"/>
        </w:rPr>
        <w:t> </w:t>
      </w:r>
      <w:r>
        <w:rPr>
          <w:sz w:val="24"/>
        </w:rPr>
        <w:t>plans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capabilities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respond</w:t>
      </w:r>
      <w:r>
        <w:rPr>
          <w:spacing w:val="1"/>
          <w:sz w:val="24"/>
        </w:rPr>
        <w:t> </w:t>
      </w:r>
      <w:r>
        <w:rPr>
          <w:sz w:val="24"/>
        </w:rPr>
        <w:t>quickly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effectively to environmental emergencies such as natural disasters or major industrial</w:t>
      </w:r>
      <w:r>
        <w:rPr>
          <w:spacing w:val="1"/>
          <w:sz w:val="24"/>
        </w:rPr>
        <w:t> </w:t>
      </w:r>
      <w:r>
        <w:rPr>
          <w:sz w:val="24"/>
        </w:rPr>
        <w:t>accidents.</w:t>
      </w:r>
    </w:p>
    <w:p>
      <w:pPr>
        <w:pStyle w:val="ListParagraph"/>
        <w:numPr>
          <w:ilvl w:val="3"/>
          <w:numId w:val="29"/>
        </w:numPr>
        <w:tabs>
          <w:tab w:pos="1181" w:val="left" w:leader="none"/>
        </w:tabs>
        <w:spacing w:line="480" w:lineRule="auto" w:before="0" w:after="0"/>
        <w:ind w:left="1180" w:right="577" w:hanging="360"/>
        <w:jc w:val="both"/>
        <w:rPr>
          <w:sz w:val="24"/>
        </w:rPr>
      </w:pPr>
      <w:r>
        <w:rPr>
          <w:sz w:val="24"/>
        </w:rPr>
        <w:t>The collection, analysis and distribution of data of relevance to environmental impact</w:t>
      </w:r>
      <w:r>
        <w:rPr>
          <w:spacing w:val="1"/>
          <w:sz w:val="24"/>
        </w:rPr>
        <w:t> </w:t>
      </w:r>
      <w:r>
        <w:rPr>
          <w:sz w:val="24"/>
        </w:rPr>
        <w:t>assessments, policy analysis and environmental monitoring within the state and local</w:t>
      </w:r>
      <w:r>
        <w:rPr>
          <w:spacing w:val="1"/>
          <w:sz w:val="24"/>
        </w:rPr>
        <w:t> </w:t>
      </w:r>
      <w:r>
        <w:rPr>
          <w:sz w:val="24"/>
        </w:rPr>
        <w:t>governments and the preparation of periodic reports on the environment in the state or</w:t>
      </w:r>
      <w:r>
        <w:rPr>
          <w:spacing w:val="1"/>
          <w:sz w:val="24"/>
        </w:rPr>
        <w:t> </w:t>
      </w:r>
      <w:r>
        <w:rPr>
          <w:sz w:val="24"/>
        </w:rPr>
        <w:t>communities for</w:t>
      </w:r>
      <w:r>
        <w:rPr>
          <w:spacing w:val="-1"/>
          <w:sz w:val="24"/>
        </w:rPr>
        <w:t> </w:t>
      </w:r>
      <w:r>
        <w:rPr>
          <w:sz w:val="24"/>
        </w:rPr>
        <w:t>submission to the National Council on the Environment.</w:t>
      </w:r>
      <w:r>
        <w:rPr>
          <w:sz w:val="24"/>
          <w:vertAlign w:val="superscript"/>
        </w:rPr>
        <w:t>123</w:t>
      </w:r>
    </w:p>
    <w:p>
      <w:pPr>
        <w:pStyle w:val="BodyText"/>
        <w:spacing w:line="480" w:lineRule="auto" w:before="1"/>
        <w:ind w:right="575" w:firstLine="719"/>
        <w:jc w:val="both"/>
      </w:pPr>
      <w:r>
        <w:rPr/>
        <w:t>The Government mandated the state environmental protection agencies to implement</w:t>
      </w:r>
      <w:r>
        <w:rPr>
          <w:spacing w:val="1"/>
        </w:rPr>
        <w:t> </w:t>
      </w:r>
      <w:r>
        <w:rPr/>
        <w:t>the National Policy on the Environment andenforce environmental standards and regulations</w:t>
      </w:r>
      <w:r>
        <w:rPr>
          <w:spacing w:val="1"/>
        </w:rPr>
        <w:t> </w:t>
      </w:r>
      <w:r>
        <w:rPr/>
        <w:t>within their area of jurisdiction. SEPAs are responsible also for the enforcement of state</w:t>
      </w:r>
      <w:r>
        <w:rPr>
          <w:spacing w:val="1"/>
        </w:rPr>
        <w:t> </w:t>
      </w:r>
      <w:r>
        <w:rPr/>
        <w:t>environmental</w:t>
      </w:r>
      <w:r>
        <w:rPr>
          <w:spacing w:val="39"/>
        </w:rPr>
        <w:t> </w:t>
      </w:r>
      <w:r>
        <w:rPr/>
        <w:t>protection</w:t>
      </w:r>
      <w:r>
        <w:rPr>
          <w:spacing w:val="40"/>
        </w:rPr>
        <w:t> </w:t>
      </w:r>
      <w:r>
        <w:rPr/>
        <w:t>laws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are</w:t>
      </w:r>
      <w:r>
        <w:rPr>
          <w:spacing w:val="38"/>
        </w:rPr>
        <w:t> </w:t>
      </w:r>
      <w:r>
        <w:rPr/>
        <w:t>to</w:t>
      </w:r>
      <w:r>
        <w:rPr>
          <w:spacing w:val="43"/>
        </w:rPr>
        <w:t> </w:t>
      </w:r>
      <w:r>
        <w:rPr/>
        <w:t>identify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prioritise</w:t>
      </w:r>
      <w:r>
        <w:rPr>
          <w:spacing w:val="40"/>
        </w:rPr>
        <w:t> </w:t>
      </w:r>
      <w:r>
        <w:rPr/>
        <w:t>environmental</w:t>
      </w:r>
      <w:r>
        <w:rPr>
          <w:spacing w:val="41"/>
        </w:rPr>
        <w:t> </w:t>
      </w:r>
      <w:r>
        <w:rPr/>
        <w:t>problems</w:t>
      </w:r>
      <w:r>
        <w:rPr>
          <w:spacing w:val="40"/>
        </w:rPr>
        <w:t> </w:t>
      </w:r>
      <w:r>
        <w:rPr/>
        <w:t>in</w:t>
      </w:r>
      <w:r>
        <w:rPr>
          <w:spacing w:val="-57"/>
        </w:rPr>
        <w:t> </w:t>
      </w:r>
      <w:r>
        <w:rPr/>
        <w:t>their respective and</w:t>
      </w:r>
      <w:r>
        <w:rPr>
          <w:spacing w:val="1"/>
        </w:rPr>
        <w:t> </w:t>
      </w:r>
      <w:r>
        <w:rPr/>
        <w:t>formulate projects necessary to</w:t>
      </w:r>
      <w:r>
        <w:rPr>
          <w:spacing w:val="60"/>
        </w:rPr>
        <w:t> </w:t>
      </w:r>
      <w:r>
        <w:rPr/>
        <w:t>mitigate the identified problems. The</w:t>
      </w:r>
      <w:r>
        <w:rPr>
          <w:spacing w:val="1"/>
        </w:rPr>
        <w:t> </w:t>
      </w:r>
      <w:r>
        <w:rPr/>
        <w:t>FEPA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SEPAS</w:t>
      </w:r>
      <w:r>
        <w:rPr>
          <w:spacing w:val="22"/>
        </w:rPr>
        <w:t> </w:t>
      </w:r>
      <w:r>
        <w:rPr/>
        <w:t>formerly</w:t>
      </w:r>
      <w:r>
        <w:rPr>
          <w:spacing w:val="17"/>
        </w:rPr>
        <w:t> </w:t>
      </w:r>
      <w:r>
        <w:rPr/>
        <w:t>worked</w:t>
      </w:r>
      <w:r>
        <w:rPr>
          <w:spacing w:val="21"/>
        </w:rPr>
        <w:t> </w:t>
      </w:r>
      <w:r>
        <w:rPr/>
        <w:t>together</w:t>
      </w:r>
      <w:r>
        <w:rPr>
          <w:spacing w:val="19"/>
        </w:rPr>
        <w:t> </w:t>
      </w:r>
      <w:r>
        <w:rPr/>
        <w:t>to</w:t>
      </w:r>
      <w:r>
        <w:rPr>
          <w:spacing w:val="25"/>
        </w:rPr>
        <w:t> </w:t>
      </w:r>
      <w:r>
        <w:rPr/>
        <w:t>monitor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control</w:t>
      </w:r>
      <w:r>
        <w:rPr>
          <w:spacing w:val="23"/>
        </w:rPr>
        <w:t> </w:t>
      </w:r>
      <w:r>
        <w:rPr/>
        <w:t>industrial</w:t>
      </w:r>
      <w:r>
        <w:rPr>
          <w:spacing w:val="20"/>
        </w:rPr>
        <w:t> </w:t>
      </w:r>
      <w:r>
        <w:rPr/>
        <w:t>pollution.</w:t>
      </w:r>
      <w:r>
        <w:rPr>
          <w:spacing w:val="20"/>
        </w:rPr>
        <w:t> </w:t>
      </w:r>
      <w:r>
        <w:rPr/>
        <w:t>The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1"/>
        </w:rPr>
      </w:pPr>
      <w:r>
        <w:rPr/>
        <w:pict>
          <v:rect style="position:absolute;margin-left:72.024002pt;margin-top:8.517197pt;width:144.020pt;height:.72003pt;mso-position-horizontal-relative:page;mso-position-vertical-relative:paragraph;z-index:-15593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62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Implementation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Agenda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provided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 on Sustainable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7-25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April, 1997,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York.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1"/>
        <w:jc w:val="both"/>
      </w:pPr>
      <w:r>
        <w:rPr/>
        <w:t>SEPAS were statutorily directly responsible for industrial pollution monitoring and control in</w:t>
      </w:r>
      <w:r>
        <w:rPr>
          <w:spacing w:val="1"/>
        </w:rPr>
        <w:t> </w:t>
      </w:r>
      <w:r>
        <w:rPr/>
        <w:t>their respective states, while FEPA provided institutional support and a regulatory framework</w:t>
      </w:r>
      <w:r>
        <w:rPr>
          <w:spacing w:val="1"/>
        </w:rPr>
        <w:t> </w:t>
      </w:r>
      <w:r>
        <w:rPr/>
        <w:t>for pollution control. The support provided by FEPA included the development of standards</w:t>
      </w:r>
      <w:r>
        <w:rPr>
          <w:spacing w:val="1"/>
        </w:rPr>
        <w:t> </w:t>
      </w:r>
      <w:r>
        <w:rPr/>
        <w:t>and guidelines for pollution control in Nigeria; and training programs for state environmental</w:t>
      </w:r>
      <w:r>
        <w:rPr>
          <w:spacing w:val="1"/>
        </w:rPr>
        <w:t> </w:t>
      </w:r>
      <w:r>
        <w:rPr/>
        <w:t>regulators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officers in charge</w:t>
      </w:r>
      <w:r>
        <w:rPr>
          <w:spacing w:val="-1"/>
        </w:rPr>
        <w:t> </w:t>
      </w:r>
      <w:r>
        <w:rPr/>
        <w:t>of environmental issues.</w:t>
      </w:r>
    </w:p>
    <w:p>
      <w:pPr>
        <w:pStyle w:val="BodyText"/>
        <w:spacing w:line="480" w:lineRule="auto" w:before="1"/>
        <w:ind w:right="56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SEPAs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decentralization of regulatory powers from central to state and local government levels.</w:t>
      </w:r>
      <w:r>
        <w:rPr>
          <w:vertAlign w:val="superscript"/>
        </w:rPr>
        <w:t>124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governance to be closer to local communities there is a need for decentralization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environmental governance. Devolution of powers in environmental governance is a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way to achieve broad based public participation at the grassroots level and reduce risks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key</w:t>
      </w:r>
      <w:r>
        <w:rPr>
          <w:spacing w:val="14"/>
          <w:vertAlign w:val="baseline"/>
        </w:rPr>
        <w:t> </w:t>
      </w:r>
      <w:r>
        <w:rPr>
          <w:vertAlign w:val="baseline"/>
        </w:rPr>
        <w:t>role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SEPAs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17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6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58"/>
          <w:vertAlign w:val="baseline"/>
        </w:rPr>
        <w:t> </w:t>
      </w:r>
      <w:r>
        <w:rPr>
          <w:vertAlign w:val="baseline"/>
        </w:rPr>
        <w:t>in Nigeria is further buttressed by the fact that most environmental infrastructure and 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provided through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governments.</w:t>
      </w:r>
    </w:p>
    <w:p>
      <w:pPr>
        <w:pStyle w:val="BodyText"/>
        <w:spacing w:line="480" w:lineRule="auto" w:before="200"/>
        <w:ind w:right="572" w:firstLine="719"/>
        <w:jc w:val="both"/>
      </w:pPr>
      <w:r>
        <w:rPr/>
        <w:t>SEPAs are normally conferred with broad powers to enforce environmental laws and</w:t>
      </w:r>
      <w:r>
        <w:rPr>
          <w:spacing w:val="1"/>
        </w:rPr>
        <w:t> </w:t>
      </w:r>
      <w:r>
        <w:rPr/>
        <w:t>standards. These include the power to demand from organisations to produce permits, licence,</w:t>
      </w:r>
      <w:r>
        <w:rPr>
          <w:spacing w:val="1"/>
        </w:rPr>
        <w:t> </w:t>
      </w:r>
      <w:r>
        <w:rPr/>
        <w:t>certificate</w:t>
      </w:r>
      <w:r>
        <w:rPr>
          <w:spacing w:val="36"/>
        </w:rPr>
        <w:t> </w:t>
      </w:r>
      <w:r>
        <w:rPr/>
        <w:t>or</w:t>
      </w:r>
      <w:r>
        <w:rPr>
          <w:spacing w:val="37"/>
        </w:rPr>
        <w:t> </w:t>
      </w:r>
      <w:r>
        <w:rPr/>
        <w:t>any</w:t>
      </w:r>
      <w:r>
        <w:rPr>
          <w:spacing w:val="29"/>
        </w:rPr>
        <w:t> </w:t>
      </w:r>
      <w:r>
        <w:rPr/>
        <w:t>other</w:t>
      </w:r>
      <w:r>
        <w:rPr>
          <w:spacing w:val="37"/>
        </w:rPr>
        <w:t> </w:t>
      </w:r>
      <w:r>
        <w:rPr/>
        <w:t>document</w:t>
      </w:r>
      <w:r>
        <w:rPr>
          <w:spacing w:val="38"/>
        </w:rPr>
        <w:t> </w:t>
      </w:r>
      <w:r>
        <w:rPr/>
        <w:t>required</w:t>
      </w:r>
      <w:r>
        <w:rPr>
          <w:spacing w:val="37"/>
        </w:rPr>
        <w:t> </w:t>
      </w:r>
      <w:r>
        <w:rPr/>
        <w:t>under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law;</w:t>
      </w:r>
      <w:r>
        <w:rPr>
          <w:spacing w:val="38"/>
        </w:rPr>
        <w:t> </w:t>
      </w:r>
      <w:r>
        <w:rPr/>
        <w:t>examine</w:t>
      </w:r>
      <w:r>
        <w:rPr>
          <w:spacing w:val="37"/>
        </w:rPr>
        <w:t> </w:t>
      </w:r>
      <w:r>
        <w:rPr/>
        <w:t>any</w:t>
      </w:r>
      <w:r>
        <w:rPr>
          <w:spacing w:val="32"/>
        </w:rPr>
        <w:t> </w:t>
      </w:r>
      <w:r>
        <w:rPr/>
        <w:t>appliance</w:t>
      </w:r>
      <w:r>
        <w:rPr>
          <w:spacing w:val="37"/>
        </w:rPr>
        <w:t> </w:t>
      </w:r>
      <w:r>
        <w:rPr/>
        <w:t>or</w:t>
      </w:r>
      <w:r>
        <w:rPr>
          <w:spacing w:val="37"/>
        </w:rPr>
        <w:t> </w:t>
      </w:r>
      <w:r>
        <w:rPr/>
        <w:t>device</w:t>
      </w:r>
      <w:r>
        <w:rPr>
          <w:spacing w:val="-58"/>
        </w:rPr>
        <w:t> </w:t>
      </w:r>
      <w:r>
        <w:rPr/>
        <w:t>used in relation to environmental protection; give instructions and orders to owners and/or</w:t>
      </w:r>
      <w:r>
        <w:rPr>
          <w:spacing w:val="1"/>
        </w:rPr>
        <w:t> </w:t>
      </w:r>
      <w:r>
        <w:rPr/>
        <w:t>occupiers of premises; enter, search and inspect premises; perform tests and take samples of</w:t>
      </w:r>
      <w:r>
        <w:rPr>
          <w:spacing w:val="1"/>
        </w:rPr>
        <w:t> </w:t>
      </w:r>
      <w:r>
        <w:rPr/>
        <w:t>substances found in any premises searched.</w:t>
      </w:r>
      <w:r>
        <w:rPr>
          <w:vertAlign w:val="superscript"/>
        </w:rPr>
        <w:t>125</w:t>
      </w:r>
      <w:r>
        <w:rPr>
          <w:vertAlign w:val="baseline"/>
        </w:rPr>
        <w:t> They may also arrest offenders for contravention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provisions of the relevant laws. SEPAs may also be empowered by their enabling law 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mobile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speedy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Abuja,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Abuja</w:t>
      </w:r>
      <w:r>
        <w:rPr>
          <w:spacing w:val="7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8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8"/>
          <w:vertAlign w:val="baseline"/>
        </w:rPr>
        <w:t> </w:t>
      </w:r>
      <w:r>
        <w:rPr>
          <w:vertAlign w:val="baseline"/>
        </w:rPr>
        <w:t>Board</w:t>
      </w:r>
      <w:r>
        <w:rPr>
          <w:spacing w:val="7"/>
          <w:vertAlign w:val="baseline"/>
        </w:rPr>
        <w:t> </w:t>
      </w:r>
      <w:r>
        <w:rPr>
          <w:vertAlign w:val="baseline"/>
        </w:rPr>
        <w:t>(AEPB)</w:t>
      </w:r>
      <w:r>
        <w:rPr>
          <w:spacing w:val="7"/>
          <w:vertAlign w:val="baseline"/>
        </w:rPr>
        <w:t> </w:t>
      </w:r>
      <w:r>
        <w:rPr>
          <w:vertAlign w:val="baseline"/>
        </w:rPr>
        <w:t>runs</w:t>
      </w:r>
      <w:r>
        <w:rPr>
          <w:spacing w:val="7"/>
          <w:vertAlign w:val="baseline"/>
        </w:rPr>
        <w:t> </w:t>
      </w:r>
      <w:r>
        <w:rPr>
          <w:vertAlign w:val="baseline"/>
        </w:rPr>
        <w:t>mobile</w:t>
      </w:r>
      <w:r>
        <w:rPr>
          <w:spacing w:val="7"/>
          <w:vertAlign w:val="baseline"/>
        </w:rPr>
        <w:t> </w:t>
      </w:r>
      <w:r>
        <w:rPr>
          <w:vertAlign w:val="baseline"/>
        </w:rPr>
        <w:t>courts</w:t>
      </w:r>
      <w:r>
        <w:rPr>
          <w:spacing w:val="8"/>
          <w:vertAlign w:val="baseline"/>
        </w:rPr>
        <w:t> </w:t>
      </w:r>
      <w:r>
        <w:rPr>
          <w:vertAlign w:val="baseline"/>
        </w:rPr>
        <w:t>set</w:t>
      </w:r>
      <w:r>
        <w:rPr>
          <w:spacing w:val="8"/>
          <w:vertAlign w:val="baseline"/>
        </w:rPr>
        <w:t> </w:t>
      </w:r>
      <w:r>
        <w:rPr>
          <w:vertAlign w:val="baseline"/>
        </w:rPr>
        <w:t>up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give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1"/>
        </w:rPr>
      </w:pPr>
      <w:r>
        <w:rPr/>
        <w:pict>
          <v:rect style="position:absolute;margin-left:72.024002pt;margin-top:14.094913pt;width:144.020pt;height:.71997pt;mso-position-horizontal-relative:page;mso-position-vertical-relative:paragraph;z-index:-15593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84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further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illustrated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preferred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attention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funding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accorded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grassroots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projects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European Union 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Partners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 Water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Sanitation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 cit.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L23,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8"/>
        <w:jc w:val="both"/>
      </w:pPr>
      <w:r>
        <w:rPr/>
        <w:t>on the spot fines to environmental offenders. It has been estimated that AEPB prosecutes over</w:t>
      </w:r>
      <w:r>
        <w:rPr>
          <w:spacing w:val="1"/>
        </w:rPr>
        <w:t> </w:t>
      </w:r>
      <w:r>
        <w:rPr/>
        <w:t>50 offences each day</w:t>
      </w:r>
      <w:r>
        <w:rPr>
          <w:spacing w:val="-5"/>
        </w:rPr>
        <w:t> </w:t>
      </w:r>
      <w:r>
        <w:rPr/>
        <w:t>through the mobile</w:t>
      </w:r>
      <w:r>
        <w:rPr>
          <w:spacing w:val="-1"/>
        </w:rPr>
        <w:t> </w:t>
      </w:r>
      <w:r>
        <w:rPr/>
        <w:t>courts.</w:t>
      </w:r>
      <w:r>
        <w:rPr>
          <w:vertAlign w:val="superscript"/>
        </w:rPr>
        <w:t>126</w:t>
      </w:r>
    </w:p>
    <w:p>
      <w:pPr>
        <w:pStyle w:val="BodyText"/>
        <w:spacing w:line="480" w:lineRule="auto" w:before="194"/>
        <w:ind w:right="571" w:firstLine="719"/>
        <w:jc w:val="both"/>
      </w:pPr>
      <w:r>
        <w:rPr/>
        <w:t>At present every state in Nigeria has enacted an environmental protection law and</w:t>
      </w:r>
      <w:r>
        <w:rPr>
          <w:spacing w:val="1"/>
        </w:rPr>
        <w:t> </w:t>
      </w:r>
      <w:r>
        <w:rPr/>
        <w:t>created an</w:t>
      </w:r>
      <w:r>
        <w:rPr>
          <w:spacing w:val="1"/>
        </w:rPr>
        <w:t> </w:t>
      </w:r>
      <w:r>
        <w:rPr/>
        <w:t>environmental agency to</w:t>
      </w:r>
      <w:r>
        <w:rPr>
          <w:spacing w:val="1"/>
        </w:rPr>
        <w:t> </w:t>
      </w:r>
      <w:r>
        <w:rPr/>
        <w:t>enforce its environmental laws</w:t>
      </w:r>
      <w:r>
        <w:rPr>
          <w:spacing w:val="1"/>
        </w:rPr>
        <w:t> </w:t>
      </w:r>
      <w:r>
        <w:rPr/>
        <w:t>and/or laws on waste</w:t>
      </w:r>
      <w:r>
        <w:rPr>
          <w:spacing w:val="1"/>
        </w:rPr>
        <w:t> </w:t>
      </w:r>
      <w:r>
        <w:rPr/>
        <w:t>management. In Kano State (located in the North-west of Nigeria), for example, the Kano State</w:t>
      </w:r>
      <w:r>
        <w:rPr>
          <w:spacing w:val="-57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(KASEPPA)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responsible for issues concerning the environment in the state. Its functions include planning</w:t>
      </w:r>
      <w:r>
        <w:rPr>
          <w:spacing w:val="1"/>
        </w:rPr>
        <w:t> </w:t>
      </w:r>
      <w:r>
        <w:rPr/>
        <w:t>urban centres, control of development in urban centres, provision of amenities, conveniences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orderly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KASEPPA is responsible for ensuring that public land is not illegally allocated to individuals,</w:t>
      </w:r>
      <w:r>
        <w:rPr>
          <w:spacing w:val="1"/>
        </w:rPr>
        <w:t> </w:t>
      </w:r>
      <w:r>
        <w:rPr/>
        <w:t>and it destroys illegally constructed buildings. The agency supports entrepreneurs who wish to</w:t>
      </w:r>
      <w:r>
        <w:rPr>
          <w:spacing w:val="1"/>
        </w:rPr>
        <w:t> </w:t>
      </w:r>
      <w:r>
        <w:rPr/>
        <w:t>construct and operate public toilets. KASEPPA allocates the site on which the toilets are to be</w:t>
      </w:r>
      <w:r>
        <w:rPr>
          <w:spacing w:val="1"/>
        </w:rPr>
        <w:t> </w:t>
      </w:r>
      <w:r>
        <w:rPr/>
        <w:t>built,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supervises</w:t>
      </w:r>
      <w:r>
        <w:rPr>
          <w:spacing w:val="1"/>
        </w:rPr>
        <w:t> </w:t>
      </w:r>
      <w:r>
        <w:rPr/>
        <w:t>construction.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reinforces hygiene guidelines.</w:t>
      </w:r>
      <w:r>
        <w:rPr>
          <w:vertAlign w:val="superscript"/>
        </w:rPr>
        <w:t>127</w:t>
      </w:r>
      <w:r>
        <w:rPr>
          <w:vertAlign w:val="baseline"/>
        </w:rPr>
        <w:t> The agency has fixed standards for building designs and site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selection. The objective is to safeguard ground water from pollution and ensure a healthy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 The agency assists in ensuring that urban waste from these toilets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 is put to good use by farmers, particularly in the vicinity of Kano city. In fulfilment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its mandate, the agency solicits the assistance of traditional rulers in the state for assistance in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goal.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acknowledges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play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outcomes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helpful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revere</w:t>
      </w:r>
      <w:r>
        <w:rPr>
          <w:spacing w:val="24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25"/>
          <w:vertAlign w:val="baseline"/>
        </w:rPr>
        <w:t> </w:t>
      </w:r>
      <w:r>
        <w:rPr>
          <w:vertAlign w:val="baseline"/>
        </w:rPr>
        <w:t>rulers.</w:t>
      </w:r>
      <w:r>
        <w:rPr>
          <w:spacing w:val="24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29"/>
          <w:vertAlign w:val="baseline"/>
        </w:rPr>
        <w:t> </w:t>
      </w:r>
      <w:r>
        <w:rPr>
          <w:vertAlign w:val="baseline"/>
        </w:rPr>
        <w:t>KASEPPA</w:t>
      </w:r>
      <w:r>
        <w:rPr>
          <w:spacing w:val="24"/>
          <w:vertAlign w:val="baseline"/>
        </w:rPr>
        <w:t> </w:t>
      </w:r>
      <w:r>
        <w:rPr>
          <w:vertAlign w:val="baseline"/>
        </w:rPr>
        <w:t>seems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play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minimal</w:t>
      </w:r>
      <w:r>
        <w:rPr>
          <w:spacing w:val="25"/>
          <w:vertAlign w:val="baseline"/>
        </w:rPr>
        <w:t> </w:t>
      </w:r>
      <w:r>
        <w:rPr>
          <w:vertAlign w:val="baseline"/>
        </w:rPr>
        <w:t>role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7"/>
        </w:rPr>
      </w:pPr>
      <w:r>
        <w:rPr/>
        <w:pict>
          <v:rect style="position:absolute;margin-left:72.024002pt;margin-top:18.027569pt;width:144.020pt;height:.71997pt;mso-position-horizontal-relative:page;mso-position-vertical-relative:paragraph;z-index:-15592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126</w:t>
      </w:r>
      <w:r>
        <w:rPr>
          <w:rFonts w:ascii="Calibri"/>
          <w:sz w:val="20"/>
          <w:vertAlign w:val="baseline"/>
        </w:rPr>
        <w:t>Partners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Sanitation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cit..</w:t>
      </w:r>
    </w:p>
    <w:p>
      <w:pPr>
        <w:spacing w:before="1"/>
        <w:ind w:left="460" w:right="57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rFonts w:ascii="Calibri"/>
          <w:sz w:val="20"/>
          <w:vertAlign w:val="baseline"/>
        </w:rPr>
        <w:t>Medupin, C. and Lasisi, A. (2012).</w:t>
      </w:r>
      <w:r>
        <w:rPr>
          <w:rFonts w:ascii="Calibri"/>
          <w:i/>
          <w:sz w:val="20"/>
          <w:vertAlign w:val="baseline"/>
        </w:rPr>
        <w:t>Course Module for Environmental Protection Agencies: Case Studies</w:t>
      </w:r>
      <w:r>
        <w:rPr>
          <w:rFonts w:ascii="Calibri"/>
          <w:sz w:val="20"/>
          <w:vertAlign w:val="baseline"/>
        </w:rPr>
        <w:t>. National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Open University of Nigeria, Lagos. Retrieved on March 31, 2015 from</w:t>
      </w:r>
      <w:r>
        <w:rPr>
          <w:rFonts w:ascii="Calibri"/>
          <w:spacing w:val="1"/>
          <w:sz w:val="20"/>
          <w:vertAlign w:val="baseline"/>
        </w:rPr>
        <w:t> </w:t>
      </w:r>
      <w:hyperlink r:id="rId135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http://www.nou.edu.ng/NOUN_OCL/pdf/edited_pdf3/ESM%20405%20EPA.pdf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81"/>
        <w:jc w:val="both"/>
      </w:pPr>
      <w:r>
        <w:rPr/>
        <w:t>industrial pollution control and focuses more on demolition of illegal structures and sanitation,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which it generates revenue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its mobile/ sanitation courts.</w:t>
      </w:r>
    </w:p>
    <w:p>
      <w:pPr>
        <w:pStyle w:val="BodyText"/>
        <w:spacing w:line="480" w:lineRule="auto" w:before="194"/>
        <w:ind w:right="572" w:firstLine="719"/>
        <w:jc w:val="both"/>
      </w:pP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(LASEPA)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 by Edict No. 9 of 1996</w:t>
      </w:r>
      <w:r>
        <w:rPr>
          <w:vertAlign w:val="superscript"/>
        </w:rPr>
        <w:t>128</w:t>
      </w:r>
      <w:r>
        <w:rPr>
          <w:vertAlign w:val="baseline"/>
        </w:rPr>
        <w:t> and has the mandate to monitor and control disposal of</w:t>
      </w:r>
      <w:r>
        <w:rPr>
          <w:spacing w:val="1"/>
          <w:vertAlign w:val="baseline"/>
        </w:rPr>
        <w:t> </w:t>
      </w:r>
      <w:r>
        <w:rPr>
          <w:vertAlign w:val="baseline"/>
        </w:rPr>
        <w:t>solids, gaseous and liquid wastes; monitor and control all forms of environmental degradation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agricultural,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operations;</w:t>
      </w:r>
      <w:r>
        <w:rPr>
          <w:spacing w:val="1"/>
          <w:vertAlign w:val="baseline"/>
        </w:rPr>
        <w:t> </w:t>
      </w:r>
      <w:r>
        <w:rPr>
          <w:vertAlign w:val="baseline"/>
        </w:rPr>
        <w:t>carry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tests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insecticides,</w:t>
      </w:r>
      <w:r>
        <w:rPr>
          <w:spacing w:val="1"/>
          <w:vertAlign w:val="baseline"/>
        </w:rPr>
        <w:t> </w:t>
      </w:r>
      <w:r>
        <w:rPr>
          <w:vertAlign w:val="baseline"/>
        </w:rPr>
        <w:t>herbicides and other agricultural chemicals; set, monitor and enforce standards and 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on vehicular emission; survey and monitor surface, underground and potable water, air, land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 soil environments.</w:t>
      </w:r>
      <w:r>
        <w:rPr>
          <w:vertAlign w:val="superscript"/>
        </w:rPr>
        <w:t>129</w:t>
      </w:r>
      <w:r>
        <w:rPr>
          <w:vertAlign w:val="baseline"/>
        </w:rPr>
        <w:t> LASEPA is also empowered to make regulations and standards on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of water,</w:t>
      </w:r>
      <w:r>
        <w:rPr>
          <w:spacing w:val="1"/>
          <w:vertAlign w:val="baseline"/>
        </w:rPr>
        <w:t> </w:t>
      </w:r>
      <w:r>
        <w:rPr>
          <w:vertAlign w:val="baseline"/>
        </w:rPr>
        <w:t>air,</w:t>
      </w:r>
      <w:r>
        <w:rPr>
          <w:spacing w:val="1"/>
          <w:vertAlign w:val="baseline"/>
        </w:rPr>
        <w:t> </w:t>
      </w:r>
      <w:r>
        <w:rPr>
          <w:vertAlign w:val="baseline"/>
        </w:rPr>
        <w:t>noise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land;</w:t>
      </w:r>
      <w:r>
        <w:rPr>
          <w:spacing w:val="1"/>
          <w:vertAlign w:val="baseline"/>
        </w:rPr>
        <w:t> </w:t>
      </w:r>
      <w:r>
        <w:rPr>
          <w:vertAlign w:val="baseline"/>
        </w:rPr>
        <w:t>effluent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treatment;</w:t>
      </w:r>
      <w:r>
        <w:rPr>
          <w:spacing w:val="1"/>
          <w:vertAlign w:val="baseline"/>
        </w:rPr>
        <w:t> </w:t>
      </w:r>
      <w:r>
        <w:rPr>
          <w:vertAlign w:val="baseline"/>
        </w:rPr>
        <w:t>erosion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control;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conservation; and waste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management.</w:t>
      </w:r>
      <w:r>
        <w:rPr>
          <w:vertAlign w:val="superscript"/>
        </w:rPr>
        <w:t>130</w:t>
      </w:r>
    </w:p>
    <w:p>
      <w:pPr>
        <w:pStyle w:val="BodyText"/>
        <w:spacing w:line="480" w:lineRule="auto" w:before="201"/>
        <w:ind w:right="571" w:firstLine="719"/>
        <w:jc w:val="both"/>
      </w:pPr>
      <w:r>
        <w:rPr/>
        <w:t>The status of Lagos State as the industrial and commercial nerve centre of Nigeria and</w:t>
      </w:r>
      <w:r>
        <w:rPr>
          <w:spacing w:val="1"/>
        </w:rPr>
        <w:t> </w:t>
      </w:r>
      <w:r>
        <w:rPr/>
        <w:t>hosting up to 50 per cent of the nation's industries has also made it one of the most polluted</w:t>
      </w:r>
      <w:r>
        <w:rPr>
          <w:spacing w:val="1"/>
        </w:rPr>
        <w:t> </w:t>
      </w:r>
      <w:r>
        <w:rPr/>
        <w:t>states in Nigeria.</w:t>
      </w:r>
      <w:r>
        <w:rPr>
          <w:vertAlign w:val="superscript"/>
        </w:rPr>
        <w:t>131</w:t>
      </w:r>
      <w:r>
        <w:rPr>
          <w:vertAlign w:val="baseline"/>
        </w:rPr>
        <w:t> LASEPA is naturally expected to play a major role in the promotion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of environmental rights. This it does by its enforcement measures especially as it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relates to compliance monitoring of industrial facilities. LASEPA is headed by a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Manager and has eight departments. These include Pollution Control, Enforcement, Ecology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Conservation,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Sanitation,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Laboratory,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Administration)</w:t>
      </w:r>
      <w:r>
        <w:rPr>
          <w:spacing w:val="-1"/>
          <w:vertAlign w:val="baseline"/>
        </w:rPr>
        <w:t> </w:t>
      </w:r>
      <w:r>
        <w:rPr>
          <w:vertAlign w:val="baseline"/>
        </w:rPr>
        <w:t>and Accounts, Audit,</w:t>
      </w:r>
      <w:r>
        <w:rPr>
          <w:spacing w:val="2"/>
          <w:vertAlign w:val="baseline"/>
        </w:rPr>
        <w:t> </w:t>
      </w:r>
      <w:r>
        <w:rPr>
          <w:vertAlign w:val="baseline"/>
        </w:rPr>
        <w:t>Legal,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Engineering</w:t>
      </w:r>
      <w:r>
        <w:rPr>
          <w:spacing w:val="-4"/>
          <w:vertAlign w:val="baseline"/>
        </w:rPr>
        <w:t> </w:t>
      </w:r>
      <w:r>
        <w:rPr>
          <w:vertAlign w:val="baseline"/>
        </w:rPr>
        <w:t>Units.</w:t>
      </w:r>
      <w:r>
        <w:rPr>
          <w:vertAlign w:val="superscript"/>
        </w:rPr>
        <w:t>132</w:t>
      </w:r>
    </w:p>
    <w:p>
      <w:pPr>
        <w:pStyle w:val="BodyText"/>
        <w:spacing w:line="480" w:lineRule="auto" w:before="203"/>
        <w:ind w:right="574" w:firstLine="719"/>
        <w:jc w:val="both"/>
      </w:pPr>
      <w:r>
        <w:rPr/>
        <w:t>When an industry violates environmental laws or standards, the first step of LASEPA is</w:t>
      </w:r>
      <w:r>
        <w:rPr>
          <w:spacing w:val="-57"/>
        </w:rPr>
        <w:t> </w:t>
      </w:r>
      <w:r>
        <w:rPr/>
        <w:t>to</w:t>
      </w:r>
      <w:r>
        <w:rPr>
          <w:spacing w:val="44"/>
        </w:rPr>
        <w:t> </w:t>
      </w:r>
      <w:r>
        <w:rPr/>
        <w:t>serve</w:t>
      </w:r>
      <w:r>
        <w:rPr>
          <w:spacing w:val="45"/>
        </w:rPr>
        <w:t> </w:t>
      </w:r>
      <w:r>
        <w:rPr/>
        <w:t>it</w:t>
      </w:r>
      <w:r>
        <w:rPr>
          <w:spacing w:val="46"/>
        </w:rPr>
        <w:t> </w:t>
      </w:r>
      <w:r>
        <w:rPr/>
        <w:t>with</w:t>
      </w:r>
      <w:r>
        <w:rPr>
          <w:spacing w:val="44"/>
        </w:rPr>
        <w:t> </w:t>
      </w:r>
      <w:r>
        <w:rPr/>
        <w:t>an</w:t>
      </w:r>
      <w:r>
        <w:rPr>
          <w:spacing w:val="47"/>
        </w:rPr>
        <w:t> </w:t>
      </w:r>
      <w:r>
        <w:rPr/>
        <w:t>abatement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nuisance</w:t>
      </w:r>
      <w:r>
        <w:rPr>
          <w:spacing w:val="46"/>
        </w:rPr>
        <w:t> </w:t>
      </w:r>
      <w:r>
        <w:rPr/>
        <w:t>notice</w:t>
      </w:r>
      <w:r>
        <w:rPr>
          <w:spacing w:val="44"/>
        </w:rPr>
        <w:t> </w:t>
      </w:r>
      <w:r>
        <w:rPr/>
        <w:t>stating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sections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law</w:t>
      </w:r>
      <w:r>
        <w:rPr>
          <w:spacing w:val="46"/>
        </w:rPr>
        <w:t> </w:t>
      </w:r>
      <w:r>
        <w:rPr/>
        <w:t>that</w:t>
      </w:r>
      <w:r>
        <w:rPr>
          <w:spacing w:val="44"/>
        </w:rPr>
        <w:t> </w:t>
      </w:r>
      <w:r>
        <w:rPr/>
        <w:t>were</w:t>
      </w:r>
    </w:p>
    <w:p>
      <w:pPr>
        <w:pStyle w:val="BodyText"/>
        <w:jc w:val="both"/>
      </w:pPr>
      <w:r>
        <w:rPr/>
        <w:t>contravened;</w:t>
      </w:r>
      <w:r>
        <w:rPr>
          <w:spacing w:val="73"/>
        </w:rPr>
        <w:t> </w:t>
      </w:r>
      <w:r>
        <w:rPr/>
        <w:t>with</w:t>
      </w:r>
      <w:r>
        <w:rPr>
          <w:spacing w:val="77"/>
        </w:rPr>
        <w:t> </w:t>
      </w:r>
      <w:r>
        <w:rPr/>
        <w:t>a</w:t>
      </w:r>
      <w:r>
        <w:rPr>
          <w:spacing w:val="72"/>
        </w:rPr>
        <w:t> </w:t>
      </w:r>
      <w:r>
        <w:rPr/>
        <w:t>timeframe</w:t>
      </w:r>
      <w:r>
        <w:rPr>
          <w:spacing w:val="78"/>
        </w:rPr>
        <w:t> </w:t>
      </w:r>
      <w:r>
        <w:rPr/>
        <w:t>given</w:t>
      </w:r>
      <w:r>
        <w:rPr>
          <w:spacing w:val="75"/>
        </w:rPr>
        <w:t> </w:t>
      </w:r>
      <w:r>
        <w:rPr/>
        <w:t>within</w:t>
      </w:r>
      <w:r>
        <w:rPr>
          <w:spacing w:val="76"/>
        </w:rPr>
        <w:t> </w:t>
      </w:r>
      <w:r>
        <w:rPr/>
        <w:t>which</w:t>
      </w:r>
      <w:r>
        <w:rPr>
          <w:spacing w:val="74"/>
        </w:rPr>
        <w:t> </w:t>
      </w:r>
      <w:r>
        <w:rPr/>
        <w:t>the</w:t>
      </w:r>
      <w:r>
        <w:rPr>
          <w:spacing w:val="74"/>
        </w:rPr>
        <w:t> </w:t>
      </w:r>
      <w:r>
        <w:rPr/>
        <w:t>anomaly</w:t>
      </w:r>
      <w:r>
        <w:rPr>
          <w:spacing w:val="69"/>
        </w:rPr>
        <w:t> </w:t>
      </w:r>
      <w:r>
        <w:rPr/>
        <w:t>must</w:t>
      </w:r>
      <w:r>
        <w:rPr>
          <w:spacing w:val="73"/>
        </w:rPr>
        <w:t> </w:t>
      </w:r>
      <w:r>
        <w:rPr/>
        <w:t>be</w:t>
      </w:r>
      <w:r>
        <w:rPr>
          <w:spacing w:val="73"/>
        </w:rPr>
        <w:t> </w:t>
      </w:r>
      <w:r>
        <w:rPr/>
        <w:t>corrected</w:t>
      </w:r>
      <w:r>
        <w:rPr>
          <w:spacing w:val="75"/>
        </w:rPr>
        <w:t> </w:t>
      </w:r>
      <w:r>
        <w:rPr/>
        <w:t>and</w:t>
      </w:r>
    </w:p>
    <w:p>
      <w:pPr>
        <w:pStyle w:val="BodyText"/>
        <w:spacing w:before="4"/>
        <w:ind w:left="0"/>
        <w:rPr>
          <w:sz w:val="14"/>
        </w:rPr>
      </w:pPr>
      <w:r>
        <w:rPr/>
        <w:pict>
          <v:rect style="position:absolute;margin-left:72.024002pt;margin-top:10.244384pt;width:144.020pt;height:.72003pt;mso-position-horizontal-relative:page;mso-position-vertical-relative:paragraph;z-index:-15592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 Protection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 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L23, 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2003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Assessment,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2001.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2"/>
          <w:sz w:val="20"/>
          <w:vertAlign w:val="baseline"/>
        </w:rPr>
        <w:t> </w:t>
      </w:r>
      <w:hyperlink r:id="rId49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http://www.ng.undp.org/documents/CCA_2001.pdf</w:t>
        </w:r>
      </w:hyperlink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z w:val="20"/>
          <w:vertAlign w:val="baseline"/>
        </w:rPr>
        <w:t>Source: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Interview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Mr.Olukoya,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Director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LASEPA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3"/>
        <w:jc w:val="both"/>
      </w:pPr>
      <w:r>
        <w:rPr/>
        <w:t>specified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effluent</w:t>
      </w:r>
      <w:r>
        <w:rPr>
          <w:spacing w:val="1"/>
        </w:rPr>
        <w:t> </w:t>
      </w:r>
      <w:r>
        <w:rPr/>
        <w:t>discharges</w:t>
      </w:r>
      <w:r>
        <w:rPr>
          <w:spacing w:val="1"/>
        </w:rPr>
        <w:t> </w:t>
      </w:r>
      <w:r>
        <w:rPr/>
        <w:t>exceed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LASEPA</w:t>
      </w:r>
      <w:r>
        <w:rPr>
          <w:spacing w:val="1"/>
        </w:rPr>
        <w:t> </w:t>
      </w:r>
      <w:r>
        <w:rPr/>
        <w:t>Guidelines (which are stricter than the Federal Guidelines and Standards) are required to install</w:t>
      </w:r>
      <w:r>
        <w:rPr>
          <w:spacing w:val="-57"/>
        </w:rPr>
        <w:t> </w:t>
      </w:r>
      <w:r>
        <w:rPr/>
        <w:t>an appropriate effluent treatment plant to bring their waste in conformity with the LASEPA</w:t>
      </w:r>
      <w:r>
        <w:rPr>
          <w:spacing w:val="1"/>
        </w:rPr>
        <w:t> </w:t>
      </w:r>
      <w:r>
        <w:rPr/>
        <w:t>Guidelines. The timeframe given varies depending on how dangerous or hazardous the activity</w:t>
      </w:r>
      <w:r>
        <w:rPr>
          <w:spacing w:val="1"/>
        </w:rPr>
        <w:t> </w:t>
      </w:r>
      <w:r>
        <w:rPr/>
        <w:t>is. Where a facility fails to abide with the instructions, a pre-sanction notice is issued. Where</w:t>
      </w:r>
      <w:r>
        <w:rPr>
          <w:spacing w:val="1"/>
        </w:rPr>
        <w:t> </w:t>
      </w:r>
      <w:r>
        <w:rPr/>
        <w:t>non-compliance persists, the facility is sanctioned and this is usually in the form of sealing up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facility.</w:t>
      </w:r>
      <w:r>
        <w:rPr>
          <w:vertAlign w:val="superscript"/>
        </w:rPr>
        <w:t>133</w:t>
      </w:r>
    </w:p>
    <w:p>
      <w:pPr>
        <w:pStyle w:val="BodyText"/>
        <w:spacing w:line="480" w:lineRule="auto" w:before="201"/>
        <w:ind w:right="570" w:firstLine="719"/>
        <w:jc w:val="both"/>
      </w:pPr>
      <w:r>
        <w:rPr/>
        <w:t>The enforcement unit of LASEPA works in conjunction with the State Task Force on</w:t>
      </w:r>
      <w:r>
        <w:rPr>
          <w:spacing w:val="1"/>
        </w:rPr>
        <w:t> </w:t>
      </w:r>
      <w:r>
        <w:rPr/>
        <w:t>the Environment which provides armed personnel. LASEPA also carries out regular public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campaigns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publicon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opportunities in waste management, such as the waste to wealth programme.</w:t>
      </w:r>
      <w:r>
        <w:rPr>
          <w:vertAlign w:val="superscript"/>
        </w:rPr>
        <w:t>134</w:t>
      </w:r>
      <w:r>
        <w:rPr>
          <w:vertAlign w:val="baseline"/>
        </w:rPr>
        <w:t>In addition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encouraging public participation in the EIA process, LASEPA provides opportunities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to report incidents of pollution in their vicinity and it has provided a link on its website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3"/>
          <w:vertAlign w:val="baseline"/>
        </w:rPr>
        <w:t> </w:t>
      </w:r>
      <w:r>
        <w:rPr>
          <w:vertAlign w:val="baseline"/>
        </w:rPr>
        <w:t>such reports can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lodged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-2"/>
          <w:vertAlign w:val="baseline"/>
        </w:rPr>
        <w:t> </w:t>
      </w:r>
      <w:r>
        <w:rPr>
          <w:vertAlign w:val="baseline"/>
        </w:rPr>
        <w:t>investigation and</w:t>
      </w:r>
      <w:r>
        <w:rPr>
          <w:spacing w:val="2"/>
          <w:vertAlign w:val="baseline"/>
        </w:rPr>
        <w:t> </w:t>
      </w:r>
      <w:r>
        <w:rPr>
          <w:vertAlign w:val="baseline"/>
        </w:rPr>
        <w:t>action.</w:t>
      </w:r>
    </w:p>
    <w:p>
      <w:pPr>
        <w:pStyle w:val="BodyText"/>
        <w:spacing w:line="480" w:lineRule="auto" w:before="200"/>
        <w:ind w:right="570" w:firstLine="719"/>
        <w:jc w:val="both"/>
      </w:pPr>
      <w:r>
        <w:rPr/>
        <w:t>Notwithstanding their achievements, SEPAs also face a myriad of challenges. These</w:t>
      </w:r>
      <w:r>
        <w:rPr>
          <w:spacing w:val="1"/>
        </w:rPr>
        <w:t> </w:t>
      </w:r>
      <w:r>
        <w:rPr/>
        <w:t>include lack of baseline information and data; inadequate human and institutional capacity;</w:t>
      </w:r>
      <w:r>
        <w:rPr>
          <w:spacing w:val="1"/>
        </w:rPr>
        <w:t> </w:t>
      </w:r>
      <w:r>
        <w:rPr/>
        <w:t>inadequate public awareness and education on environmental standards and regulations and</w:t>
      </w:r>
      <w:r>
        <w:rPr>
          <w:spacing w:val="1"/>
        </w:rPr>
        <w:t> </w:t>
      </w:r>
      <w:r>
        <w:rPr/>
        <w:t>poor information exchange and feedback mechanisms between the Agency and the regulated</w:t>
      </w:r>
      <w:r>
        <w:rPr>
          <w:spacing w:val="1"/>
        </w:rPr>
        <w:t> </w:t>
      </w:r>
      <w:r>
        <w:rPr/>
        <w:t>communities. Other challenges are inadequate funding; lack of operational facilities; high 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imported);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overlap</w:t>
      </w:r>
      <w:r>
        <w:rPr>
          <w:spacing w:val="46"/>
        </w:rPr>
        <w:t> </w:t>
      </w:r>
      <w:r>
        <w:rPr/>
        <w:t>with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federal</w:t>
      </w:r>
      <w:r>
        <w:rPr>
          <w:spacing w:val="50"/>
        </w:rPr>
        <w:t> </w:t>
      </w:r>
      <w:r>
        <w:rPr/>
        <w:t>environmental</w:t>
      </w:r>
      <w:r>
        <w:rPr>
          <w:spacing w:val="46"/>
        </w:rPr>
        <w:t> </w:t>
      </w:r>
      <w:r>
        <w:rPr/>
        <w:t>agencies.</w:t>
      </w:r>
      <w:r>
        <w:rPr>
          <w:vertAlign w:val="superscript"/>
        </w:rPr>
        <w:t>135</w:t>
      </w:r>
      <w:r>
        <w:rPr>
          <w:spacing w:val="51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many</w:t>
      </w:r>
      <w:r>
        <w:rPr>
          <w:spacing w:val="44"/>
          <w:vertAlign w:val="baseline"/>
        </w:rPr>
        <w:t> </w:t>
      </w:r>
      <w:r>
        <w:rPr>
          <w:vertAlign w:val="baseline"/>
        </w:rPr>
        <w:t>cases</w:t>
      </w:r>
      <w:r>
        <w:rPr>
          <w:spacing w:val="50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47"/>
          <w:vertAlign w:val="baseline"/>
        </w:rPr>
        <w:t> </w:t>
      </w:r>
      <w:r>
        <w:rPr>
          <w:vertAlign w:val="baseline"/>
        </w:rPr>
        <w:t>laws</w:t>
      </w:r>
      <w:r>
        <w:rPr>
          <w:spacing w:val="48"/>
          <w:vertAlign w:val="baseline"/>
        </w:rPr>
        <w:t> </w:t>
      </w:r>
      <w:r>
        <w:rPr>
          <w:vertAlign w:val="baseline"/>
        </w:rPr>
        <w:t>are</w:t>
      </w:r>
    </w:p>
    <w:p>
      <w:pPr>
        <w:pStyle w:val="BodyText"/>
        <w:spacing w:before="5"/>
        <w:ind w:left="0"/>
        <w:rPr>
          <w:sz w:val="13"/>
        </w:rPr>
      </w:pPr>
      <w:r>
        <w:rPr/>
        <w:pict>
          <v:rect style="position:absolute;margin-left:72.024002pt;margin-top:9.689249pt;width:144.020pt;height:.71997pt;mso-position-horizontal-relative:page;mso-position-vertical-relative:paragraph;z-index:-15591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Source: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Interview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 Mr.Olukoya,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Director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LASEPA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2012.</w:t>
      </w:r>
    </w:p>
    <w:p>
      <w:pPr>
        <w:spacing w:before="1"/>
        <w:ind w:left="460" w:right="58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achievements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LASEPA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area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enforcement,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seeLASEPA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website.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3"/>
          <w:sz w:val="20"/>
          <w:vertAlign w:val="baseline"/>
        </w:rPr>
        <w:t> </w:t>
      </w:r>
      <w:hyperlink r:id="rId136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http://www.lasepa.gov.ng/</w:t>
        </w:r>
      </w:hyperlink>
      <w:hyperlink r:id="rId137">
        <w:r>
          <w:rPr>
            <w:rFonts w:ascii="Calibri"/>
            <w:color w:val="0000FF"/>
            <w:sz w:val="20"/>
            <w:u w:val="single" w:color="0000FF"/>
            <w:vertAlign w:val="baseline"/>
          </w:rPr>
          <w:t>;http://moelagos.gov.ng/agencies/lagos-state-environmental-protection-agency-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hyperlink r:id="rId137">
        <w:r>
          <w:rPr>
            <w:rFonts w:ascii="Calibri"/>
            <w:color w:val="0000FF"/>
            <w:sz w:val="20"/>
            <w:u w:val="single" w:color="0000FF"/>
            <w:vertAlign w:val="baseline"/>
          </w:rPr>
          <w:t>lasepa/</w:t>
        </w:r>
      </w:hyperlink>
      <w:r>
        <w:rPr>
          <w:rFonts w:ascii="Calibri"/>
          <w:color w:val="0000FF"/>
          <w:sz w:val="20"/>
          <w:u w:val="single" w:color="0000FF"/>
          <w:vertAlign w:val="baseline"/>
        </w:rPr>
        <w:t>.</w:t>
      </w:r>
      <w:r>
        <w:rPr>
          <w:rFonts w:ascii="Calibri"/>
          <w:color w:val="0000FF"/>
          <w:spacing w:val="-1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(Last accessed 21 August 2016)</w:t>
      </w:r>
    </w:p>
    <w:p>
      <w:pPr>
        <w:spacing w:before="0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Sustainable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Delta.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October,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32"/>
          <w:sz w:val="20"/>
          <w:vertAlign w:val="baseline"/>
        </w:rPr>
        <w:t> </w:t>
      </w:r>
      <w:hyperlink r:id="rId138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http://www.africanajournal.org/PDF/vol4no1/vol4no1_2_Ibaba%20S.%20Ibaba.pdf.</w:t>
        </w:r>
      </w:hyperlink>
      <w:r>
        <w:rPr>
          <w:rFonts w:ascii="Calibri"/>
          <w:sz w:val="20"/>
          <w:vertAlign w:val="baseline"/>
        </w:rPr>
        <w:t>Ebeku,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K.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(2005).</w:t>
      </w:r>
      <w:r>
        <w:rPr>
          <w:rFonts w:ascii="Calibri"/>
          <w:spacing w:val="44"/>
          <w:sz w:val="20"/>
        </w:rPr>
        <w:t> </w:t>
      </w:r>
      <w:r>
        <w:rPr>
          <w:rFonts w:ascii="Calibri"/>
          <w:i/>
          <w:sz w:val="20"/>
        </w:rPr>
        <w:t>Oil</w:t>
      </w:r>
      <w:r>
        <w:rPr>
          <w:rFonts w:ascii="Calibri"/>
          <w:i/>
          <w:spacing w:val="42"/>
          <w:sz w:val="20"/>
        </w:rPr>
        <w:t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41"/>
          <w:sz w:val="20"/>
        </w:rPr>
        <w:t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42"/>
          <w:sz w:val="20"/>
        </w:rPr>
        <w:t> </w:t>
      </w:r>
      <w:r>
        <w:rPr>
          <w:rFonts w:ascii="Calibri"/>
          <w:i/>
          <w:sz w:val="20"/>
        </w:rPr>
        <w:t>Niger</w:t>
      </w:r>
      <w:r>
        <w:rPr>
          <w:rFonts w:ascii="Calibri"/>
          <w:i/>
          <w:spacing w:val="42"/>
          <w:sz w:val="20"/>
        </w:rPr>
        <w:t> </w:t>
      </w:r>
      <w:r>
        <w:rPr>
          <w:rFonts w:ascii="Calibri"/>
          <w:i/>
          <w:sz w:val="20"/>
        </w:rPr>
        <w:t>Delta</w:t>
      </w:r>
      <w:r>
        <w:rPr>
          <w:rFonts w:ascii="Calibri"/>
          <w:i/>
          <w:spacing w:val="43"/>
          <w:sz w:val="20"/>
        </w:rPr>
        <w:t> </w:t>
      </w:r>
      <w:r>
        <w:rPr>
          <w:rFonts w:ascii="Calibri"/>
          <w:i/>
          <w:sz w:val="20"/>
        </w:rPr>
        <w:t>People</w:t>
      </w:r>
      <w:r>
        <w:rPr>
          <w:rFonts w:ascii="Calibri"/>
          <w:i/>
          <w:spacing w:val="42"/>
          <w:sz w:val="20"/>
        </w:rPr>
        <w:t> </w:t>
      </w:r>
      <w:r>
        <w:rPr>
          <w:rFonts w:ascii="Calibri"/>
          <w:i/>
          <w:sz w:val="20"/>
        </w:rPr>
        <w:t>in</w:t>
      </w:r>
      <w:r>
        <w:rPr>
          <w:rFonts w:ascii="Calibri"/>
          <w:i/>
          <w:spacing w:val="43"/>
          <w:sz w:val="20"/>
        </w:rPr>
        <w:t> </w:t>
      </w:r>
      <w:r>
        <w:rPr>
          <w:rFonts w:ascii="Calibri"/>
          <w:i/>
          <w:sz w:val="20"/>
        </w:rPr>
        <w:t>International</w:t>
      </w:r>
      <w:r>
        <w:rPr>
          <w:rFonts w:ascii="Calibri"/>
          <w:i/>
          <w:spacing w:val="41"/>
          <w:sz w:val="20"/>
        </w:rPr>
        <w:t> </w:t>
      </w:r>
      <w:r>
        <w:rPr>
          <w:rFonts w:ascii="Calibri"/>
          <w:i/>
          <w:sz w:val="20"/>
        </w:rPr>
        <w:t>Law,</w:t>
      </w:r>
      <w:r>
        <w:rPr>
          <w:rFonts w:ascii="Calibri"/>
          <w:i/>
          <w:spacing w:val="4"/>
          <w:sz w:val="20"/>
        </w:rPr>
        <w:t> </w:t>
      </w:r>
      <w:r>
        <w:rPr>
          <w:rFonts w:ascii="Calibri"/>
          <w:i/>
          <w:sz w:val="20"/>
        </w:rPr>
        <w:t>Resource</w:t>
      </w:r>
      <w:r>
        <w:rPr>
          <w:rFonts w:ascii="Calibri"/>
          <w:i/>
          <w:spacing w:val="42"/>
          <w:sz w:val="20"/>
        </w:rPr>
        <w:t> </w:t>
      </w:r>
      <w:r>
        <w:rPr>
          <w:rFonts w:ascii="Calibri"/>
          <w:i/>
          <w:sz w:val="20"/>
        </w:rPr>
        <w:t>Rights,</w:t>
      </w:r>
      <w:r>
        <w:rPr>
          <w:rFonts w:ascii="Calibri"/>
          <w:i/>
          <w:spacing w:val="41"/>
          <w:sz w:val="20"/>
        </w:rPr>
        <w:t> </w:t>
      </w:r>
      <w:r>
        <w:rPr>
          <w:rFonts w:ascii="Calibri"/>
          <w:i/>
          <w:sz w:val="20"/>
        </w:rPr>
        <w:t>Environmental</w:t>
      </w:r>
      <w:r>
        <w:rPr>
          <w:rFonts w:ascii="Calibri"/>
          <w:i/>
          <w:spacing w:val="1"/>
          <w:sz w:val="20"/>
        </w:rPr>
        <w:t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42"/>
          <w:sz w:val="20"/>
        </w:rPr>
        <w:t> </w:t>
      </w:r>
      <w:r>
        <w:rPr>
          <w:rFonts w:ascii="Calibri"/>
          <w:i/>
          <w:sz w:val="20"/>
        </w:rPr>
        <w:t>Equity</w:t>
      </w:r>
      <w:r>
        <w:rPr>
          <w:rFonts w:ascii="Calibri"/>
          <w:i/>
          <w:spacing w:val="-43"/>
          <w:sz w:val="20"/>
        </w:rPr>
        <w:t> </w:t>
      </w:r>
      <w:r>
        <w:rPr>
          <w:rFonts w:ascii="Calibri"/>
          <w:i/>
          <w:sz w:val="20"/>
        </w:rPr>
        <w:t>Issues.</w:t>
      </w:r>
      <w:r>
        <w:rPr>
          <w:rFonts w:ascii="Calibri"/>
          <w:sz w:val="20"/>
        </w:rPr>
        <w:t>Oil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Gas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and Energy Law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Intelligence.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</w:pPr>
      <w:r>
        <w:rPr/>
        <w:t>largely</w:t>
      </w:r>
      <w:r>
        <w:rPr>
          <w:spacing w:val="18"/>
        </w:rPr>
        <w:t> </w:t>
      </w:r>
      <w:r>
        <w:rPr/>
        <w:t>unenforced</w:t>
      </w:r>
      <w:r>
        <w:rPr>
          <w:spacing w:val="23"/>
        </w:rPr>
        <w:t> </w:t>
      </w:r>
      <w:r>
        <w:rPr/>
        <w:t>or</w:t>
      </w:r>
      <w:r>
        <w:rPr>
          <w:spacing w:val="24"/>
        </w:rPr>
        <w:t> </w:t>
      </w:r>
      <w:r>
        <w:rPr/>
        <w:t>oftentimes</w:t>
      </w:r>
      <w:r>
        <w:rPr>
          <w:spacing w:val="24"/>
        </w:rPr>
        <w:t> </w:t>
      </w:r>
      <w:r>
        <w:rPr/>
        <w:t>enforced</w:t>
      </w:r>
      <w:r>
        <w:rPr>
          <w:spacing w:val="24"/>
        </w:rPr>
        <w:t> </w:t>
      </w:r>
      <w:r>
        <w:rPr/>
        <w:t>only</w:t>
      </w:r>
      <w:r>
        <w:rPr>
          <w:spacing w:val="21"/>
        </w:rPr>
        <w:t> </w:t>
      </w:r>
      <w:r>
        <w:rPr/>
        <w:t>with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revenue</w:t>
      </w:r>
      <w:r>
        <w:rPr>
          <w:spacing w:val="26"/>
        </w:rPr>
        <w:t> </w:t>
      </w:r>
      <w:r>
        <w:rPr/>
        <w:t>collection</w:t>
      </w:r>
      <w:r>
        <w:rPr>
          <w:spacing w:val="23"/>
        </w:rPr>
        <w:t> </w:t>
      </w:r>
      <w:r>
        <w:rPr/>
        <w:t>motive</w:t>
      </w:r>
      <w:r>
        <w:rPr>
          <w:spacing w:val="24"/>
        </w:rPr>
        <w:t> </w:t>
      </w:r>
      <w:r>
        <w:rPr/>
        <w:t>without</w:t>
      </w:r>
      <w:r>
        <w:rPr>
          <w:spacing w:val="24"/>
        </w:rPr>
        <w:t> </w:t>
      </w:r>
      <w:r>
        <w:rPr/>
        <w:t>the</w:t>
      </w:r>
      <w:r>
        <w:rPr>
          <w:spacing w:val="-57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interest in protecting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</w:p>
    <w:p>
      <w:pPr>
        <w:pStyle w:val="Heading1"/>
        <w:numPr>
          <w:ilvl w:val="2"/>
          <w:numId w:val="29"/>
        </w:numPr>
        <w:tabs>
          <w:tab w:pos="1001" w:val="left" w:leader="none"/>
        </w:tabs>
        <w:spacing w:line="240" w:lineRule="auto" w:before="202" w:after="0"/>
        <w:ind w:left="1000" w:right="0" w:hanging="541"/>
        <w:jc w:val="left"/>
      </w:pPr>
      <w:bookmarkStart w:name="_TOC_250005" w:id="26"/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-1"/>
        </w:rPr>
        <w:t> </w:t>
      </w:r>
      <w:bookmarkEnd w:id="26"/>
      <w:r>
        <w:rPr/>
        <w:t>Judiciary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1"/>
        <w:ind w:right="574" w:firstLine="719"/>
        <w:jc w:val="both"/>
      </w:pP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 role in the enforcement of human rights.</w:t>
      </w:r>
      <w:r>
        <w:rPr>
          <w:vertAlign w:val="superscript"/>
        </w:rPr>
        <w:t>136</w:t>
      </w:r>
      <w:r>
        <w:rPr>
          <w:vertAlign w:val="baseline"/>
        </w:rPr>
        <w:t> The courts provide access to justice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 legal remedies, which are crucial elements in the protection of environmental 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Inasmuch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settled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justiciable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implementing</w:t>
      </w:r>
      <w:r>
        <w:rPr>
          <w:spacing w:val="33"/>
          <w:vertAlign w:val="baseline"/>
        </w:rPr>
        <w:t> </w:t>
      </w:r>
      <w:r>
        <w:rPr>
          <w:vertAlign w:val="baseline"/>
        </w:rPr>
        <w:t>legislation,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courts</w:t>
      </w:r>
      <w:r>
        <w:rPr>
          <w:spacing w:val="37"/>
          <w:vertAlign w:val="baseline"/>
        </w:rPr>
        <w:t> </w:t>
      </w:r>
      <w:r>
        <w:rPr>
          <w:vertAlign w:val="baseline"/>
        </w:rPr>
        <w:t>can</w:t>
      </w:r>
      <w:r>
        <w:rPr>
          <w:spacing w:val="37"/>
          <w:vertAlign w:val="baseline"/>
        </w:rPr>
        <w:t> </w:t>
      </w:r>
      <w:r>
        <w:rPr>
          <w:vertAlign w:val="baseline"/>
        </w:rPr>
        <w:t>be</w:t>
      </w:r>
      <w:r>
        <w:rPr>
          <w:spacing w:val="36"/>
          <w:vertAlign w:val="baseline"/>
        </w:rPr>
        <w:t> </w:t>
      </w:r>
      <w:r>
        <w:rPr>
          <w:vertAlign w:val="baseline"/>
        </w:rPr>
        <w:t>called</w:t>
      </w:r>
      <w:r>
        <w:rPr>
          <w:spacing w:val="37"/>
          <w:vertAlign w:val="baseline"/>
        </w:rPr>
        <w:t> </w:t>
      </w:r>
      <w:r>
        <w:rPr>
          <w:vertAlign w:val="baseline"/>
        </w:rPr>
        <w:t>upon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give</w:t>
      </w:r>
      <w:r>
        <w:rPr>
          <w:spacing w:val="36"/>
          <w:vertAlign w:val="baseline"/>
        </w:rPr>
        <w:t> </w:t>
      </w:r>
      <w:r>
        <w:rPr>
          <w:vertAlign w:val="baseline"/>
        </w:rPr>
        <w:t>effect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58"/>
          <w:vertAlign w:val="baseline"/>
        </w:rPr>
        <w:t> </w:t>
      </w:r>
      <w:r>
        <w:rPr>
          <w:vertAlign w:val="baseline"/>
        </w:rPr>
        <w:t>laws enacted pursuant to the environmental principle in the Nigerian Constitution. The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may also be called upon to enforce other fundamental rights provided for</w:t>
      </w:r>
      <w:r>
        <w:rPr>
          <w:spacing w:val="60"/>
          <w:vertAlign w:val="baseline"/>
        </w:rPr>
        <w:t> </w:t>
      </w:r>
      <w:r>
        <w:rPr>
          <w:vertAlign w:val="baseline"/>
        </w:rPr>
        <w:t>in Chapter Four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threatened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African 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contained in</w:t>
      </w:r>
      <w:r>
        <w:rPr>
          <w:spacing w:val="60"/>
          <w:vertAlign w:val="baseline"/>
        </w:rPr>
        <w:t> </w:t>
      </w:r>
      <w:r>
        <w:rPr>
          <w:vertAlign w:val="baseline"/>
        </w:rPr>
        <w:t>environmental laws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also give</w:t>
      </w:r>
      <w:r>
        <w:rPr>
          <w:spacing w:val="1"/>
          <w:vertAlign w:val="baseline"/>
        </w:rPr>
        <w:t> </w:t>
      </w:r>
      <w:r>
        <w:rPr>
          <w:vertAlign w:val="baseline"/>
        </w:rPr>
        <w:t>rise</w:t>
      </w:r>
      <w:r>
        <w:rPr>
          <w:spacing w:val="-1"/>
          <w:vertAlign w:val="baseline"/>
        </w:rPr>
        <w:t> </w:t>
      </w:r>
      <w:r>
        <w:rPr>
          <w:vertAlign w:val="baseline"/>
        </w:rPr>
        <w:t>to litigation.</w:t>
      </w:r>
    </w:p>
    <w:p>
      <w:pPr>
        <w:pStyle w:val="BodyText"/>
        <w:spacing w:line="480" w:lineRule="auto"/>
        <w:ind w:right="571" w:firstLine="719"/>
        <w:jc w:val="both"/>
      </w:pPr>
      <w:r>
        <w:rPr/>
        <w:t>There is a paucity of case law on the environmental right in Nigeria due largely to the</w:t>
      </w:r>
      <w:r>
        <w:rPr>
          <w:spacing w:val="1"/>
        </w:rPr>
        <w:t> </w:t>
      </w:r>
      <w:r>
        <w:rPr/>
        <w:t>non-inclusion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>
          <w:i/>
        </w:rPr>
        <w:t>Jonah</w:t>
      </w:r>
      <w:r>
        <w:rPr>
          <w:i/>
          <w:spacing w:val="1"/>
        </w:rPr>
        <w:t> </w:t>
      </w:r>
      <w:r>
        <w:rPr>
          <w:i/>
        </w:rPr>
        <w:t>Gbemre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Shell</w:t>
      </w:r>
      <w:r>
        <w:rPr>
          <w:i/>
          <w:spacing w:val="1"/>
        </w:rPr>
        <w:t> </w:t>
      </w:r>
      <w:r>
        <w:rPr>
          <w:i/>
        </w:rPr>
        <w:t>Petroleum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>
          <w:i/>
          <w:spacing w:val="1"/>
        </w:rPr>
        <w:t> </w:t>
      </w:r>
      <w:r>
        <w:rPr>
          <w:i/>
        </w:rPr>
        <w:t>Company and two others</w:t>
      </w:r>
      <w:r>
        <w:rPr/>
        <w:t>,</w:t>
      </w:r>
      <w:r>
        <w:rPr>
          <w:vertAlign w:val="superscript"/>
        </w:rPr>
        <w:t>137</w:t>
      </w:r>
      <w:r>
        <w:rPr>
          <w:vertAlign w:val="baseline"/>
        </w:rPr>
        <w:t> interpreted the fundamental rights to life and dignity to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protection. The applicants, members and residents of Iwherekan community in</w:t>
      </w:r>
      <w:r>
        <w:rPr>
          <w:spacing w:val="1"/>
          <w:vertAlign w:val="baseline"/>
        </w:rPr>
        <w:t> </w:t>
      </w:r>
      <w:r>
        <w:rPr>
          <w:vertAlign w:val="baseline"/>
        </w:rPr>
        <w:t>Delta state</w:t>
      </w:r>
      <w:r>
        <w:rPr>
          <w:vertAlign w:val="superscript"/>
        </w:rPr>
        <w:t>138</w:t>
      </w:r>
      <w:r>
        <w:rPr>
          <w:vertAlign w:val="baseline"/>
        </w:rPr>
        <w:t>, applied to the court for the enforcement of their fundamental rights to life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dignity of the person as provided for in the Nigerian Constitution and the African Charter 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and Peoples‘ Rights</w:t>
      </w:r>
      <w:r>
        <w:rPr>
          <w:vertAlign w:val="superscript"/>
        </w:rPr>
        <w:t>139</w:t>
      </w:r>
      <w:r>
        <w:rPr>
          <w:vertAlign w:val="baseline"/>
        </w:rPr>
        <w:t>. The applicants contended that these rights together with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health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25"/>
          <w:vertAlign w:val="baseline"/>
        </w:rPr>
        <w:t> </w:t>
      </w:r>
      <w:r>
        <w:rPr>
          <w:vertAlign w:val="baseline"/>
        </w:rPr>
        <w:t>were</w:t>
      </w:r>
      <w:r>
        <w:rPr>
          <w:spacing w:val="23"/>
          <w:vertAlign w:val="baseline"/>
        </w:rPr>
        <w:t> </w:t>
      </w:r>
      <w:r>
        <w:rPr>
          <w:vertAlign w:val="baseline"/>
        </w:rPr>
        <w:t>being</w:t>
      </w:r>
      <w:r>
        <w:rPr>
          <w:spacing w:val="22"/>
          <w:vertAlign w:val="baseline"/>
        </w:rPr>
        <w:t> </w:t>
      </w:r>
      <w:r>
        <w:rPr>
          <w:vertAlign w:val="baseline"/>
        </w:rPr>
        <w:t>violated</w:t>
      </w:r>
      <w:r>
        <w:rPr>
          <w:spacing w:val="24"/>
          <w:vertAlign w:val="baseline"/>
        </w:rPr>
        <w:t> </w:t>
      </w:r>
      <w:r>
        <w:rPr>
          <w:vertAlign w:val="baseline"/>
        </w:rPr>
        <w:t>by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gas</w:t>
      </w:r>
      <w:r>
        <w:rPr>
          <w:spacing w:val="25"/>
          <w:vertAlign w:val="baseline"/>
        </w:rPr>
        <w:t> </w:t>
      </w:r>
      <w:r>
        <w:rPr>
          <w:vertAlign w:val="baseline"/>
        </w:rPr>
        <w:t>flaring</w:t>
      </w:r>
      <w:r>
        <w:rPr>
          <w:spacing w:val="28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first</w:t>
      </w:r>
    </w:p>
    <w:p>
      <w:pPr>
        <w:pStyle w:val="BodyText"/>
        <w:spacing w:before="1"/>
        <w:ind w:left="0"/>
        <w:rPr>
          <w:sz w:val="29"/>
        </w:rPr>
      </w:pPr>
      <w:r>
        <w:rPr/>
        <w:pict>
          <v:rect style="position:absolute;margin-left:72.024002pt;margin-top:18.685713pt;width:144.020pt;height:.71997pt;mso-position-horizontal-relative:page;mso-position-vertical-relative:paragraph;z-index:-15591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amended).Sections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AHRLR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(NgHC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2005).(Hereinafter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known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Jonah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Gbemre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Case).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Delta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major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producing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Delta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</w:p>
    <w:p>
      <w:pPr>
        <w:spacing w:before="0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139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Ratified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subsequently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domesticated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Charter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Peoples’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(Ratification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Enforcement)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Act, Cap. A9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 1, Laws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Federation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Nigeria, 2004.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2"/>
        <w:jc w:val="both"/>
      </w:pPr>
      <w:r>
        <w:rPr/>
        <w:t>and second respondents in the applicants‘ community. The applicants cited the following </w:t>
      </w:r>
      <w:r>
        <w:rPr>
          <w:i/>
        </w:rPr>
        <w:t>inter</w:t>
      </w:r>
      <w:r>
        <w:rPr>
          <w:i/>
          <w:spacing w:val="1"/>
        </w:rPr>
        <w:t> </w:t>
      </w:r>
      <w:r>
        <w:rPr>
          <w:i/>
        </w:rPr>
        <w:t>alia </w:t>
      </w:r>
      <w:r>
        <w:rPr/>
        <w:t>as harmful effects of gas flaring: it poisons and pollutes the environment as it leads to the</w:t>
      </w:r>
      <w:r>
        <w:rPr>
          <w:spacing w:val="1"/>
        </w:rPr>
        <w:t> </w:t>
      </w:r>
      <w:r>
        <w:rPr/>
        <w:t>emission of carbon dioxide, the main</w:t>
      </w:r>
      <w:r>
        <w:rPr>
          <w:spacing w:val="60"/>
        </w:rPr>
        <w:t> </w:t>
      </w:r>
      <w:r>
        <w:rPr/>
        <w:t>greenhouse gas; the flares contain a cocktail of toxins</w:t>
      </w:r>
      <w:r>
        <w:rPr>
          <w:spacing w:val="1"/>
        </w:rPr>
        <w:t> </w:t>
      </w:r>
      <w:r>
        <w:rPr/>
        <w:t>that affect their health, lives and livelihood; it exposes them to an increased risk of premature</w:t>
      </w:r>
      <w:r>
        <w:rPr>
          <w:spacing w:val="1"/>
        </w:rPr>
        <w:t> </w:t>
      </w:r>
      <w:r>
        <w:rPr/>
        <w:t>death,</w:t>
      </w:r>
      <w:r>
        <w:rPr>
          <w:spacing w:val="15"/>
        </w:rPr>
        <w:t> </w:t>
      </w:r>
      <w:r>
        <w:rPr/>
        <w:t>respiratory</w:t>
      </w:r>
      <w:r>
        <w:rPr>
          <w:spacing w:val="11"/>
        </w:rPr>
        <w:t> </w:t>
      </w:r>
      <w:r>
        <w:rPr/>
        <w:t>illness,</w:t>
      </w:r>
      <w:r>
        <w:rPr>
          <w:spacing w:val="17"/>
        </w:rPr>
        <w:t> </w:t>
      </w:r>
      <w:r>
        <w:rPr/>
        <w:t>asthma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cancer;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contributes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climate</w:t>
      </w:r>
      <w:r>
        <w:rPr>
          <w:spacing w:val="14"/>
        </w:rPr>
        <w:t> </w:t>
      </w:r>
      <w:r>
        <w:rPr/>
        <w:t>change</w:t>
      </w:r>
      <w:r>
        <w:rPr>
          <w:spacing w:val="14"/>
        </w:rPr>
        <w:t> </w:t>
      </w:r>
      <w:r>
        <w:rPr/>
        <w:t>(by</w:t>
      </w:r>
      <w:r>
        <w:rPr>
          <w:spacing w:val="10"/>
        </w:rPr>
        <w:t> </w:t>
      </w:r>
      <w:r>
        <w:rPr/>
        <w:t>its</w:t>
      </w:r>
      <w:r>
        <w:rPr>
          <w:spacing w:val="15"/>
        </w:rPr>
        <w:t> </w:t>
      </w:r>
      <w:r>
        <w:rPr/>
        <w:t>emission</w:t>
      </w:r>
      <w:r>
        <w:rPr>
          <w:spacing w:val="-58"/>
        </w:rPr>
        <w:t> </w:t>
      </w:r>
      <w:r>
        <w:rPr/>
        <w:t>of carbon dioxide and methane) and pollutes their food and water; it causes painful breathing,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bronchitis,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lung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death;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crop</w:t>
      </w:r>
      <w:r>
        <w:rPr>
          <w:spacing w:val="60"/>
        </w:rPr>
        <w:t> </w:t>
      </w:r>
      <w:r>
        <w:rPr/>
        <w:t>production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adversely impacts on their food security; its emissions of sulphur dioxides and nitrogen oxides</w:t>
      </w:r>
      <w:r>
        <w:rPr>
          <w:spacing w:val="1"/>
        </w:rPr>
        <w:t> </w:t>
      </w:r>
      <w:r>
        <w:rPr/>
        <w:t>combine</w:t>
      </w:r>
      <w:r>
        <w:rPr>
          <w:spacing w:val="36"/>
        </w:rPr>
        <w:t> </w:t>
      </w:r>
      <w:r>
        <w:rPr/>
        <w:t>with</w:t>
      </w:r>
      <w:r>
        <w:rPr>
          <w:spacing w:val="37"/>
        </w:rPr>
        <w:t> </w:t>
      </w:r>
      <w:r>
        <w:rPr/>
        <w:t>atmospheric</w:t>
      </w:r>
      <w:r>
        <w:rPr>
          <w:spacing w:val="35"/>
        </w:rPr>
        <w:t> </w:t>
      </w:r>
      <w:r>
        <w:rPr/>
        <w:t>moisture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cause</w:t>
      </w:r>
      <w:r>
        <w:rPr>
          <w:spacing w:val="36"/>
        </w:rPr>
        <w:t> </w:t>
      </w:r>
      <w:r>
        <w:rPr/>
        <w:t>acid</w:t>
      </w:r>
      <w:r>
        <w:rPr>
          <w:spacing w:val="37"/>
        </w:rPr>
        <w:t> </w:t>
      </w:r>
      <w:r>
        <w:rPr/>
        <w:t>rain</w:t>
      </w:r>
      <w:r>
        <w:rPr>
          <w:spacing w:val="37"/>
        </w:rPr>
        <w:t> </w:t>
      </w:r>
      <w:r>
        <w:rPr/>
        <w:t>thereby</w:t>
      </w:r>
      <w:r>
        <w:rPr>
          <w:spacing w:val="30"/>
        </w:rPr>
        <w:t> </w:t>
      </w:r>
      <w:r>
        <w:rPr/>
        <w:t>resulting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corrosion</w:t>
      </w:r>
      <w:r>
        <w:rPr>
          <w:spacing w:val="38"/>
        </w:rPr>
        <w:t> </w:t>
      </w:r>
      <w:r>
        <w:rPr/>
        <w:t>of</w:t>
      </w:r>
      <w:r>
        <w:rPr>
          <w:spacing w:val="-58"/>
        </w:rPr>
        <w:t> </w:t>
      </w:r>
      <w:r>
        <w:rPr/>
        <w:t>their</w:t>
      </w:r>
      <w:r>
        <w:rPr>
          <w:spacing w:val="-2"/>
        </w:rPr>
        <w:t> </w:t>
      </w:r>
      <w:r>
        <w:rPr/>
        <w:t>corrugated house</w:t>
      </w:r>
      <w:r>
        <w:rPr>
          <w:spacing w:val="-2"/>
        </w:rPr>
        <w:t> </w:t>
      </w:r>
      <w:r>
        <w:rPr/>
        <w:t>roofs.</w:t>
      </w:r>
    </w:p>
    <w:p>
      <w:pPr>
        <w:pStyle w:val="BodyText"/>
        <w:spacing w:before="2"/>
        <w:ind w:left="1240"/>
        <w:jc w:val="both"/>
      </w:pPr>
      <w:r>
        <w:rPr/>
        <w:t>The</w:t>
      </w:r>
      <w:r>
        <w:rPr>
          <w:spacing w:val="3"/>
        </w:rPr>
        <w:t> </w:t>
      </w:r>
      <w:r>
        <w:rPr/>
        <w:t>court,</w:t>
      </w:r>
      <w:r>
        <w:rPr>
          <w:spacing w:val="65"/>
        </w:rPr>
        <w:t> </w:t>
      </w:r>
      <w:r>
        <w:rPr/>
        <w:t>after</w:t>
      </w:r>
      <w:r>
        <w:rPr>
          <w:spacing w:val="63"/>
        </w:rPr>
        <w:t> </w:t>
      </w:r>
      <w:r>
        <w:rPr/>
        <w:t>considering</w:t>
      </w:r>
      <w:r>
        <w:rPr>
          <w:spacing w:val="64"/>
        </w:rPr>
        <w:t> </w:t>
      </w:r>
      <w:r>
        <w:rPr/>
        <w:t>the</w:t>
      </w:r>
      <w:r>
        <w:rPr>
          <w:spacing w:val="66"/>
        </w:rPr>
        <w:t> </w:t>
      </w:r>
      <w:r>
        <w:rPr/>
        <w:t>evidence</w:t>
      </w:r>
      <w:r>
        <w:rPr>
          <w:spacing w:val="63"/>
        </w:rPr>
        <w:t> </w:t>
      </w:r>
      <w:r>
        <w:rPr/>
        <w:t>from</w:t>
      </w:r>
      <w:r>
        <w:rPr>
          <w:spacing w:val="65"/>
        </w:rPr>
        <w:t> </w:t>
      </w:r>
      <w:r>
        <w:rPr/>
        <w:t>both</w:t>
      </w:r>
      <w:r>
        <w:rPr>
          <w:spacing w:val="65"/>
        </w:rPr>
        <w:t> </w:t>
      </w:r>
      <w:r>
        <w:rPr/>
        <w:t>sides,</w:t>
      </w:r>
      <w:r>
        <w:rPr>
          <w:spacing w:val="64"/>
        </w:rPr>
        <w:t> </w:t>
      </w:r>
      <w:r>
        <w:rPr/>
        <w:t>granted</w:t>
      </w:r>
      <w:r>
        <w:rPr>
          <w:spacing w:val="64"/>
        </w:rPr>
        <w:t> </w:t>
      </w:r>
      <w:r>
        <w:rPr/>
        <w:t>the</w:t>
      </w:r>
      <w:r>
        <w:rPr>
          <w:spacing w:val="63"/>
        </w:rPr>
        <w:t> </w:t>
      </w:r>
      <w:r>
        <w:rPr/>
        <w:t>following</w:t>
      </w:r>
    </w:p>
    <w:p>
      <w:pPr>
        <w:pStyle w:val="BodyText"/>
        <w:ind w:left="0"/>
      </w:pPr>
    </w:p>
    <w:p>
      <w:pPr>
        <w:pStyle w:val="BodyText"/>
      </w:pPr>
      <w:r>
        <w:rPr/>
        <w:t>reliefs: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29"/>
        </w:numPr>
        <w:tabs>
          <w:tab w:pos="1901" w:val="left" w:leader="none"/>
        </w:tabs>
        <w:spacing w:line="480" w:lineRule="auto" w:before="0" w:after="0"/>
        <w:ind w:left="460" w:right="572" w:firstLine="719"/>
        <w:jc w:val="both"/>
        <w:rPr>
          <w:sz w:val="24"/>
        </w:rPr>
      </w:pPr>
      <w:r>
        <w:rPr>
          <w:sz w:val="24"/>
        </w:rPr>
        <w:t>A declaration that the constitutionally guaranteed rights to life and dignity of</w:t>
      </w:r>
      <w:r>
        <w:rPr>
          <w:spacing w:val="1"/>
          <w:sz w:val="24"/>
        </w:rPr>
        <w:t> </w:t>
      </w:r>
      <w:r>
        <w:rPr>
          <w:sz w:val="24"/>
        </w:rPr>
        <w:t>human person provided in sections 33(1) and 34(1) of the </w:t>
      </w:r>
      <w:r>
        <w:rPr>
          <w:i/>
          <w:sz w:val="24"/>
        </w:rPr>
        <w:t>Constitution of the Federal Republic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Nigeria, 1999 </w:t>
      </w:r>
      <w:r>
        <w:rPr>
          <w:sz w:val="24"/>
        </w:rPr>
        <w:t>and reinforced by Articles 4, 16 and 24 of the </w:t>
      </w:r>
      <w:r>
        <w:rPr>
          <w:i/>
          <w:sz w:val="24"/>
        </w:rPr>
        <w:t>African Charter on Human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Peoples Rights (Ratification and Enforcement) Act</w:t>
      </w:r>
      <w:r>
        <w:rPr>
          <w:sz w:val="24"/>
        </w:rPr>
        <w:t>,</w:t>
      </w:r>
      <w:r>
        <w:rPr>
          <w:sz w:val="24"/>
          <w:vertAlign w:val="superscript"/>
        </w:rPr>
        <w:t>140</w:t>
      </w:r>
      <w:r>
        <w:rPr>
          <w:sz w:val="24"/>
          <w:vertAlign w:val="baseline"/>
        </w:rPr>
        <w:t> inevitably includes the right to clean,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poison-free,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pollution-free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 healthy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environment.</w:t>
      </w:r>
    </w:p>
    <w:p>
      <w:pPr>
        <w:pStyle w:val="ListParagraph"/>
        <w:numPr>
          <w:ilvl w:val="3"/>
          <w:numId w:val="29"/>
        </w:numPr>
        <w:tabs>
          <w:tab w:pos="1901" w:val="left" w:leader="none"/>
        </w:tabs>
        <w:spacing w:line="480" w:lineRule="auto" w:before="0" w:after="0"/>
        <w:ind w:left="460" w:right="574" w:firstLine="719"/>
        <w:jc w:val="both"/>
        <w:rPr>
          <w:sz w:val="24"/>
        </w:rPr>
      </w:pP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declaration</w:t>
      </w:r>
      <w:r>
        <w:rPr>
          <w:spacing w:val="14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actions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first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second</w:t>
      </w:r>
      <w:r>
        <w:rPr>
          <w:spacing w:val="13"/>
          <w:sz w:val="24"/>
        </w:rPr>
        <w:t> </w:t>
      </w:r>
      <w:r>
        <w:rPr>
          <w:sz w:val="24"/>
        </w:rPr>
        <w:t>respondents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continuing</w:t>
      </w:r>
      <w:r>
        <w:rPr>
          <w:spacing w:val="-57"/>
          <w:sz w:val="24"/>
        </w:rPr>
        <w:t> </w:t>
      </w:r>
      <w:r>
        <w:rPr>
          <w:sz w:val="24"/>
        </w:rPr>
        <w:t>to flare gas in the course of their oil exploration and production activities in the applicant‘s</w:t>
      </w:r>
      <w:r>
        <w:rPr>
          <w:spacing w:val="1"/>
          <w:sz w:val="24"/>
        </w:rPr>
        <w:t> </w:t>
      </w:r>
      <w:r>
        <w:rPr>
          <w:sz w:val="24"/>
        </w:rPr>
        <w:t>community 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violation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applicant‘s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(including</w:t>
      </w:r>
      <w:r>
        <w:rPr>
          <w:spacing w:val="1"/>
          <w:sz w:val="24"/>
        </w:rPr>
        <w:t> </w:t>
      </w:r>
      <w:r>
        <w:rPr>
          <w:sz w:val="24"/>
        </w:rPr>
        <w:t>healthy</w:t>
      </w:r>
      <w:r>
        <w:rPr>
          <w:spacing w:val="1"/>
          <w:sz w:val="24"/>
        </w:rPr>
        <w:t> </w:t>
      </w:r>
      <w:r>
        <w:rPr>
          <w:sz w:val="24"/>
        </w:rPr>
        <w:t>environment) and dignity of human person guaranteed by sections 33(1) and 34(1) of the</w:t>
      </w:r>
      <w:r>
        <w:rPr>
          <w:spacing w:val="1"/>
          <w:sz w:val="24"/>
        </w:rPr>
        <w:t> </w:t>
      </w:r>
      <w:r>
        <w:rPr>
          <w:i/>
          <w:sz w:val="24"/>
        </w:rPr>
        <w:t>Constitution of the Federal Republic of Nigeria, 1999 </w:t>
      </w:r>
      <w:r>
        <w:rPr>
          <w:sz w:val="24"/>
        </w:rPr>
        <w:t>and reinforced by Articles 4, 16 and 24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i/>
          <w:sz w:val="24"/>
        </w:rPr>
        <w:t>African Charter on Human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Peoples Rights (Ratification and Enforcement)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Act</w:t>
      </w:r>
      <w:r>
        <w:rPr>
          <w:sz w:val="24"/>
        </w:rPr>
        <w:t>.</w:t>
      </w:r>
    </w:p>
    <w:p>
      <w:pPr>
        <w:pStyle w:val="ListParagraph"/>
        <w:numPr>
          <w:ilvl w:val="3"/>
          <w:numId w:val="29"/>
        </w:numPr>
        <w:tabs>
          <w:tab w:pos="1901" w:val="left" w:leader="none"/>
        </w:tabs>
        <w:spacing w:line="480" w:lineRule="auto" w:before="2" w:after="0"/>
        <w:ind w:left="460" w:right="580" w:firstLine="719"/>
        <w:jc w:val="both"/>
        <w:rPr>
          <w:sz w:val="24"/>
        </w:rPr>
      </w:pPr>
      <w:r>
        <w:rPr/>
        <w:pict>
          <v:rect style="position:absolute;margin-left:72.024002pt;margin-top:59.903088pt;width:144.020pt;height:.72003pt;mso-position-horizontal-relative:page;mso-position-vertical-relative:paragraph;z-index:-1559091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A declaration that the failure of the first and second respondents to carry out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0"/>
          <w:sz w:val="24"/>
        </w:rPr>
        <w:t> </w:t>
      </w:r>
      <w:r>
        <w:rPr>
          <w:sz w:val="24"/>
        </w:rPr>
        <w:t>impact</w:t>
      </w:r>
      <w:r>
        <w:rPr>
          <w:spacing w:val="13"/>
          <w:sz w:val="24"/>
        </w:rPr>
        <w:t> </w:t>
      </w:r>
      <w:r>
        <w:rPr>
          <w:sz w:val="24"/>
        </w:rPr>
        <w:t>assessment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applicant‘s</w:t>
      </w:r>
      <w:r>
        <w:rPr>
          <w:spacing w:val="10"/>
          <w:sz w:val="24"/>
        </w:rPr>
        <w:t> </w:t>
      </w:r>
      <w:r>
        <w:rPr>
          <w:sz w:val="24"/>
        </w:rPr>
        <w:t>community</w:t>
      </w:r>
      <w:r>
        <w:rPr>
          <w:spacing w:val="9"/>
          <w:sz w:val="24"/>
        </w:rPr>
        <w:t> </w:t>
      </w:r>
      <w:r>
        <w:rPr>
          <w:sz w:val="24"/>
        </w:rPr>
        <w:t>concerning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effects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their</w: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Federation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65"/>
        <w:jc w:val="both"/>
      </w:pPr>
      <w:r>
        <w:rPr/>
        <w:t>gas flaring activities is a violation of section 2(2) of the </w:t>
      </w:r>
      <w:r>
        <w:rPr>
          <w:i/>
        </w:rPr>
        <w:t>Environmental Impact Assessment</w:t>
      </w:r>
      <w:r>
        <w:rPr>
          <w:i/>
          <w:spacing w:val="1"/>
        </w:rPr>
        <w:t> </w:t>
      </w:r>
      <w:r>
        <w:rPr>
          <w:i/>
        </w:rPr>
        <w:t>Act</w:t>
      </w:r>
      <w:r>
        <w:rPr>
          <w:vertAlign w:val="superscript"/>
        </w:rPr>
        <w:t>141</w:t>
      </w:r>
      <w:r>
        <w:rPr>
          <w:vertAlign w:val="baseline"/>
        </w:rPr>
        <w:t>, and contributed to the violation of the applicant‘s fundamental rights to life and dignity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human person.</w:t>
      </w:r>
    </w:p>
    <w:p>
      <w:pPr>
        <w:pStyle w:val="ListParagraph"/>
        <w:numPr>
          <w:ilvl w:val="3"/>
          <w:numId w:val="29"/>
        </w:numPr>
        <w:tabs>
          <w:tab w:pos="1901" w:val="left" w:leader="none"/>
        </w:tabs>
        <w:spacing w:line="480" w:lineRule="auto" w:before="1" w:after="0"/>
        <w:ind w:left="460" w:right="569" w:firstLine="719"/>
        <w:jc w:val="both"/>
        <w:rPr>
          <w:sz w:val="24"/>
        </w:rPr>
      </w:pPr>
      <w:r>
        <w:rPr>
          <w:sz w:val="24"/>
        </w:rPr>
        <w:t>A declaration that the provisions of section 3(2) (a) (b) of the Associated Gas</w:t>
      </w:r>
      <w:r>
        <w:rPr>
          <w:spacing w:val="1"/>
          <w:sz w:val="24"/>
        </w:rPr>
        <w:t> </w:t>
      </w:r>
      <w:r>
        <w:rPr>
          <w:sz w:val="24"/>
        </w:rPr>
        <w:t>Re-Injection Act</w:t>
      </w:r>
      <w:r>
        <w:rPr>
          <w:sz w:val="24"/>
          <w:vertAlign w:val="superscript"/>
        </w:rPr>
        <w:t>142</w:t>
      </w:r>
      <w:r>
        <w:rPr>
          <w:sz w:val="24"/>
          <w:vertAlign w:val="baseline"/>
        </w:rPr>
        <w:t>, and section 1 of the Associated Gas Re-Injection (Continued Flaring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Gas) Regulations</w:t>
      </w:r>
      <w:r>
        <w:rPr>
          <w:sz w:val="24"/>
          <w:vertAlign w:val="superscript"/>
        </w:rPr>
        <w:t>143</w:t>
      </w:r>
      <w:r>
        <w:rPr>
          <w:sz w:val="24"/>
          <w:vertAlign w:val="baseline"/>
        </w:rPr>
        <w:t> under which continued flaring of gas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Nigeria may be allowed 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inconsistent with the applicant‘s rights to life and/or dignity of human person enshrined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sections 33(1) and 34(1) of the </w:t>
      </w:r>
      <w:r>
        <w:rPr>
          <w:i/>
          <w:sz w:val="24"/>
          <w:vertAlign w:val="baseline"/>
        </w:rPr>
        <w:t>Constitution of the Federal Republic of Nigeria, 1999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Articles 4, 16 and 24 of the </w:t>
      </w:r>
      <w:r>
        <w:rPr>
          <w:i/>
          <w:sz w:val="24"/>
          <w:vertAlign w:val="baseline"/>
        </w:rPr>
        <w:t>African Charter on Human and Peoples Rights (Ratification 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Enforcement) Act</w:t>
      </w:r>
      <w:r>
        <w:rPr>
          <w:sz w:val="24"/>
          <w:vertAlign w:val="baseline"/>
        </w:rPr>
        <w:t>, 2004 and are therefore unconstitutional, null and void by virtue of section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1(3)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same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Constitution.</w:t>
      </w:r>
    </w:p>
    <w:p>
      <w:pPr>
        <w:pStyle w:val="ListParagraph"/>
        <w:numPr>
          <w:ilvl w:val="3"/>
          <w:numId w:val="29"/>
        </w:numPr>
        <w:tabs>
          <w:tab w:pos="1901" w:val="left" w:leader="none"/>
        </w:tabs>
        <w:spacing w:line="480" w:lineRule="auto" w:before="1" w:after="0"/>
        <w:ind w:left="460" w:right="580" w:firstLine="719"/>
        <w:jc w:val="both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restraining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second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themselves,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servants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workers or</w:t>
      </w:r>
      <w:r>
        <w:rPr>
          <w:spacing w:val="-3"/>
          <w:sz w:val="24"/>
        </w:rPr>
        <w:t> </w:t>
      </w:r>
      <w:r>
        <w:rPr>
          <w:sz w:val="24"/>
        </w:rPr>
        <w:t>otherwise</w:t>
      </w:r>
      <w:r>
        <w:rPr>
          <w:spacing w:val="-1"/>
          <w:sz w:val="24"/>
        </w:rPr>
        <w:t> </w:t>
      </w:r>
      <w:r>
        <w:rPr>
          <w:sz w:val="24"/>
        </w:rPr>
        <w:t>from further</w:t>
      </w:r>
      <w:r>
        <w:rPr>
          <w:spacing w:val="-1"/>
          <w:sz w:val="24"/>
        </w:rPr>
        <w:t> </w:t>
      </w:r>
      <w:r>
        <w:rPr>
          <w:sz w:val="24"/>
        </w:rPr>
        <w:t>flaring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gas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applicant‘s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</w:p>
    <w:p>
      <w:pPr>
        <w:pStyle w:val="BodyText"/>
        <w:spacing w:line="480" w:lineRule="auto"/>
        <w:ind w:right="568" w:firstLine="719"/>
        <w:jc w:val="both"/>
      </w:pPr>
      <w:r>
        <w:rPr/>
        <w:t>The case is a landmark case that highlights the link between the environment and other</w:t>
      </w:r>
      <w:r>
        <w:rPr>
          <w:spacing w:val="1"/>
        </w:rPr>
        <w:t> </w:t>
      </w:r>
      <w:r>
        <w:rPr/>
        <w:t>fundamental human rights like the right to life, similar to the practice of the Indian courts</w:t>
      </w:r>
      <w:r>
        <w:rPr>
          <w:vertAlign w:val="superscript"/>
        </w:rPr>
        <w:t>144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deriving environmental protection from constitutional guaranteed rights. Bold and innovative</w:t>
      </w:r>
      <w:r>
        <w:rPr>
          <w:spacing w:val="1"/>
          <w:vertAlign w:val="baseline"/>
        </w:rPr>
        <w:t> </w:t>
      </w:r>
      <w:r>
        <w:rPr>
          <w:vertAlign w:val="baseline"/>
        </w:rPr>
        <w:t>judges who can interpret the law progressively are a boon most especially in jurisdictions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fail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justiciable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is a grave matter that has implications for the enjoyment of other rights, including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very right to life. The decision reinforces the relationship between the environment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and the horizontal application of the right especially where the state is unable or</w:t>
      </w:r>
      <w:r>
        <w:rPr>
          <w:spacing w:val="1"/>
          <w:vertAlign w:val="baseline"/>
        </w:rPr>
        <w:t> </w:t>
      </w:r>
      <w:r>
        <w:rPr>
          <w:vertAlign w:val="baseline"/>
        </w:rPr>
        <w:t>unwilling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protect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right.</w:t>
      </w:r>
    </w:p>
    <w:p>
      <w:pPr>
        <w:pStyle w:val="BodyText"/>
        <w:spacing w:before="1"/>
        <w:ind w:left="1180"/>
        <w:jc w:val="both"/>
      </w:pPr>
      <w:r>
        <w:rPr/>
        <w:t>Although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environmental</w:t>
      </w:r>
      <w:r>
        <w:rPr>
          <w:spacing w:val="5"/>
        </w:rPr>
        <w:t> </w:t>
      </w:r>
      <w:r>
        <w:rPr/>
        <w:t>right</w:t>
      </w:r>
      <w:r>
        <w:rPr>
          <w:spacing w:val="5"/>
        </w:rPr>
        <w:t> </w:t>
      </w:r>
      <w:r>
        <w:rPr/>
        <w:t>provided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in</w:t>
      </w:r>
      <w:r>
        <w:rPr>
          <w:spacing w:val="8"/>
        </w:rPr>
        <w:t> </w:t>
      </w:r>
      <w:r>
        <w:rPr/>
        <w:t>Article</w:t>
      </w:r>
      <w:r>
        <w:rPr>
          <w:spacing w:val="5"/>
        </w:rPr>
        <w:t> </w:t>
      </w:r>
      <w:r>
        <w:rPr/>
        <w:t>24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African</w:t>
      </w:r>
      <w:r>
        <w:rPr>
          <w:spacing w:val="4"/>
        </w:rPr>
        <w:t> </w:t>
      </w:r>
      <w:r>
        <w:rPr/>
        <w:t>Charter</w:t>
      </w:r>
      <w:r>
        <w:rPr>
          <w:spacing w:val="5"/>
        </w:rPr>
        <w:t> </w:t>
      </w:r>
      <w:r>
        <w:rPr/>
        <w:t>was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cited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>
          <w:i/>
        </w:rPr>
        <w:t>Jonah Gbemre</w:t>
      </w:r>
      <w:r>
        <w:rPr>
          <w:i/>
          <w:spacing w:val="-1"/>
        </w:rPr>
        <w:t> </w:t>
      </w:r>
      <w:r>
        <w:rPr>
          <w:i/>
        </w:rPr>
        <w:t>case</w:t>
      </w:r>
      <w:r>
        <w:rPr/>
        <w:t>,</w:t>
      </w:r>
      <w:r>
        <w:rPr>
          <w:spacing w:val="1"/>
        </w:rPr>
        <w:t> </w:t>
      </w:r>
      <w:r>
        <w:rPr/>
        <w:t>it did not form the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plank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legal authorities</w:t>
      </w:r>
      <w:r>
        <w:rPr>
          <w:spacing w:val="-1"/>
        </w:rPr>
        <w:t> </w:t>
      </w:r>
      <w:r>
        <w:rPr/>
        <w:t>forming</w:t>
      </w:r>
    </w:p>
    <w:p>
      <w:pPr>
        <w:pStyle w:val="BodyText"/>
        <w:spacing w:before="11"/>
        <w:ind w:left="0"/>
        <w:rPr>
          <w:sz w:val="12"/>
        </w:rPr>
      </w:pPr>
      <w:r>
        <w:rPr/>
        <w:pict>
          <v:rect style="position:absolute;margin-left:72.024002pt;margin-top:9.405108pt;width:144.020pt;height:.71997pt;mso-position-horizontal-relative:page;mso-position-vertical-relative:paragraph;z-index:-15590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494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141</w:t>
      </w:r>
      <w:r>
        <w:rPr>
          <w:rFonts w:ascii="Calibri"/>
          <w:sz w:val="20"/>
          <w:vertAlign w:val="baseline"/>
        </w:rPr>
        <w:t>Cap. E12, Vol. 6, Laws of the Federation of Nigeria, 2004.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142</w:t>
      </w:r>
      <w:r>
        <w:rPr>
          <w:rFonts w:ascii="Calibri"/>
          <w:sz w:val="20"/>
          <w:vertAlign w:val="baseline"/>
        </w:rPr>
        <w:t>Cap. A25, Vol. 1, Laws of the Federation of Nigeria, 2004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143</w:t>
      </w:r>
      <w:r>
        <w:rPr>
          <w:rFonts w:ascii="Calibri"/>
          <w:sz w:val="20"/>
          <w:vertAlign w:val="baseline"/>
        </w:rPr>
        <w:t>S.1.43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1984</w:t>
      </w:r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 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details</w:t>
      </w:r>
    </w:p>
    <w:p>
      <w:pPr>
        <w:spacing w:after="0" w:line="244" w:lineRule="exact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9"/>
        <w:jc w:val="both"/>
      </w:pPr>
      <w:r>
        <w:rPr/>
        <w:t>the basis of the case but was instead a subsidiary provision to the constitutionally recognized</w:t>
      </w:r>
      <w:r>
        <w:rPr>
          <w:spacing w:val="1"/>
        </w:rPr>
        <w:t> </w:t>
      </w:r>
      <w:r>
        <w:rPr/>
        <w:t>rights to life and human dignity. This is in contrast to countries like South Africa and Kenya</w:t>
      </w:r>
      <w:r>
        <w:rPr>
          <w:spacing w:val="1"/>
        </w:rPr>
        <w:t> </w:t>
      </w:r>
      <w:r>
        <w:rPr/>
        <w:t>that provide for a fundamental environmental right in their Bill of Rights and with numerous</w:t>
      </w:r>
      <w:r>
        <w:rPr>
          <w:spacing w:val="1"/>
        </w:rPr>
        <w:t> </w:t>
      </w:r>
      <w:r>
        <w:rPr/>
        <w:t>decided cases based on the environmental right.</w:t>
      </w:r>
      <w:r>
        <w:rPr>
          <w:vertAlign w:val="superscript"/>
        </w:rPr>
        <w:t>145</w:t>
      </w:r>
    </w:p>
    <w:p>
      <w:pPr>
        <w:pStyle w:val="BodyText"/>
        <w:spacing w:line="480" w:lineRule="auto" w:before="1"/>
        <w:ind w:right="573" w:firstLine="719"/>
        <w:jc w:val="both"/>
      </w:pPr>
      <w:r>
        <w:rPr/>
        <w:t>There are other instances in which the courts, through the exercise of their powers,</w:t>
      </w:r>
      <w:r>
        <w:rPr>
          <w:spacing w:val="1"/>
        </w:rPr>
        <w:t> </w:t>
      </w:r>
      <w:r>
        <w:rPr/>
        <w:t>indirectly protect the environmental right. These include the interpretation and application of</w:t>
      </w:r>
      <w:r>
        <w:rPr>
          <w:spacing w:val="1"/>
        </w:rPr>
        <w:t> </w:t>
      </w:r>
      <w:r>
        <w:rPr/>
        <w:t>Common Law tort principles of nuisance, strict liability, trespass and negligence. For example,</w:t>
      </w:r>
      <w:r>
        <w:rPr>
          <w:spacing w:val="-57"/>
        </w:rPr>
        <w:t> </w:t>
      </w:r>
      <w:r>
        <w:rPr/>
        <w:t>in </w:t>
      </w:r>
      <w:r>
        <w:rPr>
          <w:i/>
        </w:rPr>
        <w:t>Lagos City Council vs. Olutimehin</w:t>
      </w:r>
      <w:r>
        <w:rPr/>
        <w:t>,</w:t>
      </w:r>
      <w:r>
        <w:rPr>
          <w:vertAlign w:val="superscript"/>
        </w:rPr>
        <w:t>146</w:t>
      </w:r>
      <w:r>
        <w:rPr>
          <w:vertAlign w:val="baseline"/>
        </w:rPr>
        <w:t> the appellant‘s night soil disposal site was held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 a nuisance and interfered unduly with the adjacent church property of the plaintiffs.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to require the</w:t>
      </w:r>
      <w:r>
        <w:rPr>
          <w:spacing w:val="60"/>
          <w:vertAlign w:val="baseline"/>
        </w:rPr>
        <w:t> </w:t>
      </w:r>
      <w:r>
        <w:rPr>
          <w:vertAlign w:val="baseline"/>
        </w:rPr>
        <w:t>Lagos City Council to effect a complete removal of the nuisance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six months was held to be both unreasonable and oppressive. In the opinion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Court, it would be neither oppressive nor unreasonable to require the Council to fully</w:t>
      </w:r>
      <w:r>
        <w:rPr>
          <w:spacing w:val="1"/>
          <w:vertAlign w:val="baseline"/>
        </w:rPr>
        <w:t> </w:t>
      </w:r>
      <w:r>
        <w:rPr>
          <w:vertAlign w:val="baseline"/>
        </w:rPr>
        <w:t>remedy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nuisance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within 18 months.</w:t>
      </w:r>
    </w:p>
    <w:p>
      <w:pPr>
        <w:pStyle w:val="BodyText"/>
        <w:spacing w:line="480" w:lineRule="auto" w:before="1"/>
        <w:ind w:right="571" w:firstLine="719"/>
        <w:jc w:val="both"/>
      </w:pPr>
      <w:r>
        <w:rPr/>
        <w:t>In </w:t>
      </w:r>
      <w:r>
        <w:rPr>
          <w:i/>
        </w:rPr>
        <w:t>Tebite vs. Nigeria Marina and Trading Co. Ltd</w:t>
      </w:r>
      <w:r>
        <w:rPr>
          <w:vertAlign w:val="superscript"/>
        </w:rPr>
        <w:t>147</w:t>
      </w:r>
      <w:r>
        <w:rPr>
          <w:vertAlign w:val="baseline"/>
        </w:rPr>
        <w:t> the plaintiff successfully sued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 for injunction because the ‗black, noxious, dirty and filthy matter‘ coming from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defendants machines near his premises constituted a nuisance to him. However, the attitude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reveals</w:t>
      </w:r>
      <w:r>
        <w:rPr>
          <w:spacing w:val="1"/>
          <w:vertAlign w:val="baseline"/>
        </w:rPr>
        <w:t> </w:t>
      </w:r>
      <w:r>
        <w:rPr>
          <w:vertAlign w:val="baseline"/>
        </w:rPr>
        <w:t>an unwillingness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grant</w:t>
      </w:r>
      <w:r>
        <w:rPr>
          <w:spacing w:val="1"/>
          <w:vertAlign w:val="baseline"/>
        </w:rPr>
        <w:t> </w:t>
      </w:r>
      <w:r>
        <w:rPr>
          <w:vertAlign w:val="baseline"/>
        </w:rPr>
        <w:t>an injunction where it</w:t>
      </w:r>
      <w:r>
        <w:rPr>
          <w:spacing w:val="60"/>
          <w:vertAlign w:val="baseline"/>
        </w:rPr>
        <w:t> </w:t>
      </w:r>
      <w:r>
        <w:rPr>
          <w:vertAlign w:val="baseline"/>
        </w:rPr>
        <w:t>would 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crude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country‘s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AllarIrou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Shell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BP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Development Company (Nigeria) Limited</w:t>
      </w:r>
      <w:r>
        <w:rPr>
          <w:vertAlign w:val="superscript"/>
        </w:rPr>
        <w:t>148</w:t>
      </w:r>
      <w:r>
        <w:rPr>
          <w:vertAlign w:val="baseline"/>
        </w:rPr>
        <w:t> the court denying the injunction in favour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 whose land, fish pond and creek had been polluted by the defendants operations stated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…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ra</w:t>
      </w:r>
      <w:r>
        <w:rPr>
          <w:vertAlign w:val="baseline"/>
        </w:rPr>
        <w:t>nt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inj</w:t>
      </w:r>
      <w:r>
        <w:rPr>
          <w:spacing w:val="-3"/>
          <w:vertAlign w:val="baseline"/>
        </w:rPr>
        <w:t>u</w:t>
      </w:r>
      <w:r>
        <w:rPr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tion</w:t>
      </w:r>
      <w:r>
        <w:rPr>
          <w:spacing w:val="14"/>
          <w:vertAlign w:val="baseline"/>
        </w:rPr>
        <w:t> </w:t>
      </w:r>
      <w:r>
        <w:rPr>
          <w:vertAlign w:val="baseline"/>
        </w:rPr>
        <w:t>would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mount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sking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</w:t>
      </w:r>
      <w:r>
        <w:rPr>
          <w:spacing w:val="-2"/>
          <w:vertAlign w:val="baseline"/>
        </w:rPr>
        <w:t>e</w:t>
      </w:r>
      <w:r>
        <w:rPr>
          <w:vertAlign w:val="baseline"/>
        </w:rPr>
        <w:t>n</w:t>
      </w:r>
      <w:r>
        <w:rPr>
          <w:spacing w:val="2"/>
          <w:vertAlign w:val="baseline"/>
        </w:rPr>
        <w:t>d</w:t>
      </w:r>
      <w:r>
        <w:rPr>
          <w:spacing w:val="-1"/>
          <w:vertAlign w:val="baseline"/>
        </w:rPr>
        <w:t>a</w:t>
      </w:r>
      <w:r>
        <w:rPr>
          <w:vertAlign w:val="baseline"/>
        </w:rPr>
        <w:t>nt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spacing w:val="-3"/>
          <w:w w:val="99"/>
          <w:vertAlign w:val="baseline"/>
        </w:rPr>
        <w:t>s</w:t>
      </w:r>
      <w:r>
        <w:rPr>
          <w:vertAlign w:val="baseline"/>
        </w:rPr>
        <w:t>top</w:t>
      </w:r>
      <w:r>
        <w:rPr>
          <w:spacing w:val="14"/>
          <w:vertAlign w:val="baseline"/>
        </w:rPr>
        <w:t> </w:t>
      </w:r>
      <w:r>
        <w:rPr>
          <w:vertAlign w:val="baseline"/>
        </w:rPr>
        <w:t>op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ting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 area ..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stoppage 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trade…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country‘s</w:t>
      </w:r>
      <w:r>
        <w:rPr>
          <w:spacing w:val="2"/>
          <w:vertAlign w:val="baseline"/>
        </w:rPr>
        <w:t> </w:t>
      </w:r>
      <w:r>
        <w:rPr>
          <w:vertAlign w:val="baseline"/>
        </w:rPr>
        <w:t>revenue.‖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3"/>
        </w:rPr>
      </w:pPr>
      <w:r>
        <w:rPr/>
        <w:pict>
          <v:rect style="position:absolute;margin-left:72.024002pt;margin-top:15.663546pt;width:144.020pt;height:.71997pt;mso-position-horizontal-relative:page;mso-position-vertical-relative:paragraph;z-index:-15589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84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24,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amended).Article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Kenyan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Constitution.Chapter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6.4.4.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z w:val="20"/>
          <w:vertAlign w:val="baseline"/>
        </w:rPr>
        <w:t>(1969)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403.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z w:val="20"/>
          <w:vertAlign w:val="baseline"/>
        </w:rPr>
        <w:t>(1971)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432.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W/89/71,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Warri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26/11/73.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1" w:firstLine="719"/>
        <w:jc w:val="both"/>
      </w:pPr>
      <w:r>
        <w:rPr/>
        <w:t>With due respect, what the court failed to realize in the instant case is that the plaintiff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injunction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restrain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mining</w:t>
      </w:r>
      <w:r>
        <w:rPr>
          <w:spacing w:val="1"/>
        </w:rPr>
        <w:t> </w:t>
      </w:r>
      <w:r>
        <w:rPr/>
        <w:t>operations, but that in carrying out their operations, the defendants should not pollute his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same vein, the licence granted to</w:t>
      </w:r>
      <w:r>
        <w:rPr>
          <w:spacing w:val="1"/>
        </w:rPr>
        <w:t> </w:t>
      </w:r>
      <w:r>
        <w:rPr/>
        <w:t>the defendants</w:t>
      </w:r>
      <w:r>
        <w:rPr>
          <w:spacing w:val="60"/>
        </w:rPr>
        <w:t> </w:t>
      </w:r>
      <w:r>
        <w:rPr/>
        <w:t>was not</w:t>
      </w:r>
      <w:r>
        <w:rPr>
          <w:spacing w:val="60"/>
        </w:rPr>
        <w:t> </w:t>
      </w:r>
      <w:r>
        <w:rPr/>
        <w:t>a license to pollute</w:t>
      </w:r>
      <w:r>
        <w:rPr>
          <w:spacing w:val="1"/>
        </w:rPr>
        <w:t> </w:t>
      </w:r>
      <w:r>
        <w:rPr/>
        <w:t>but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mine</w:t>
      </w:r>
      <w:r>
        <w:rPr>
          <w:spacing w:val="14"/>
        </w:rPr>
        <w:t> </w:t>
      </w:r>
      <w:r>
        <w:rPr/>
        <w:t>oil.</w:t>
      </w:r>
      <w:r>
        <w:rPr>
          <w:spacing w:val="18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believed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attitude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court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present</w:t>
      </w:r>
      <w:r>
        <w:rPr>
          <w:spacing w:val="16"/>
        </w:rPr>
        <w:t> </w:t>
      </w:r>
      <w:r>
        <w:rPr/>
        <w:t>times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light</w:t>
      </w:r>
      <w:r>
        <w:rPr>
          <w:spacing w:val="17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increased public</w:t>
      </w:r>
      <w:r>
        <w:rPr>
          <w:spacing w:val="-2"/>
        </w:rPr>
        <w:t> </w:t>
      </w:r>
      <w:r>
        <w:rPr/>
        <w:t>awareness on environmental</w:t>
      </w:r>
      <w:r>
        <w:rPr>
          <w:spacing w:val="1"/>
        </w:rPr>
        <w:t> </w:t>
      </w:r>
      <w:r>
        <w:rPr/>
        <w:t>materials is</w:t>
      </w:r>
      <w:r>
        <w:rPr>
          <w:spacing w:val="-1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 be</w:t>
      </w:r>
      <w:r>
        <w:rPr>
          <w:spacing w:val="-1"/>
        </w:rPr>
        <w:t> </w:t>
      </w:r>
      <w:r>
        <w:rPr/>
        <w:t>different.</w:t>
      </w:r>
    </w:p>
    <w:p>
      <w:pPr>
        <w:pStyle w:val="BodyText"/>
        <w:spacing w:line="480" w:lineRule="auto" w:before="2"/>
        <w:ind w:right="574" w:firstLine="719"/>
        <w:jc w:val="both"/>
      </w:pPr>
      <w:r>
        <w:rPr/>
        <w:t>There are also instances of the court exercising judicial review of constitutionality of</w:t>
      </w:r>
      <w:r>
        <w:rPr>
          <w:spacing w:val="1"/>
        </w:rPr>
        <w:t> </w:t>
      </w:r>
      <w:r>
        <w:rPr/>
        <w:t>administrative decisions and legislations in which the judiciary is called upon to play a vital</w:t>
      </w:r>
      <w:r>
        <w:rPr>
          <w:spacing w:val="1"/>
        </w:rPr>
        <w:t> </w:t>
      </w:r>
      <w:r>
        <w:rPr/>
        <w:t>role in the development of environmental law. The courts may also make orders compelling a</w:t>
      </w:r>
      <w:r>
        <w:rPr>
          <w:spacing w:val="1"/>
        </w:rPr>
        <w:t> </w:t>
      </w:r>
      <w:r>
        <w:rPr/>
        <w:t>party to comply with the provisions of environmental laws or empowering the environmental</w:t>
      </w:r>
      <w:r>
        <w:rPr>
          <w:spacing w:val="1"/>
        </w:rPr>
        <w:t> </w:t>
      </w:r>
      <w:r>
        <w:rPr/>
        <w:t>agency to</w:t>
      </w:r>
      <w:r>
        <w:rPr>
          <w:spacing w:val="1"/>
        </w:rPr>
        <w:t> </w:t>
      </w:r>
      <w:r>
        <w:rPr/>
        <w:t>seal up</w:t>
      </w:r>
      <w:r>
        <w:rPr>
          <w:spacing w:val="1"/>
        </w:rPr>
        <w:t> </w:t>
      </w:r>
      <w:r>
        <w:rPr/>
        <w:t>premises that are being used</w:t>
      </w:r>
      <w:r>
        <w:rPr>
          <w:spacing w:val="1"/>
        </w:rPr>
        <w:t> </w:t>
      </w:r>
      <w:r>
        <w:rPr/>
        <w:t>for activities detrimental</w:t>
      </w:r>
      <w:r>
        <w:rPr>
          <w:spacing w:val="60"/>
        </w:rPr>
        <w:t> </w:t>
      </w:r>
      <w:r>
        <w:rPr/>
        <w:t>to the 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translates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rights. This is further highlighted by the fact that case laws - the decisions made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judges in the</w:t>
      </w:r>
      <w:r>
        <w:rPr>
          <w:spacing w:val="-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form</w:t>
      </w:r>
      <w:r>
        <w:rPr>
          <w:spacing w:val="2"/>
        </w:rPr>
        <w:t> </w:t>
      </w:r>
      <w:r>
        <w:rPr/>
        <w:t>growing</w:t>
      </w:r>
      <w:r>
        <w:rPr>
          <w:spacing w:val="-3"/>
        </w:rPr>
        <w:t> </w:t>
      </w:r>
      <w:r>
        <w:rPr/>
        <w:t>sources of</w:t>
      </w:r>
      <w:r>
        <w:rPr>
          <w:spacing w:val="1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laws.</w:t>
      </w:r>
    </w:p>
    <w:p>
      <w:pPr>
        <w:pStyle w:val="BodyText"/>
        <w:spacing w:line="480" w:lineRule="auto"/>
        <w:ind w:right="582" w:firstLine="719"/>
        <w:jc w:val="both"/>
      </w:pPr>
      <w:r>
        <w:rPr/>
        <w:t>The role of the judiciary in the protection of environmental rights has been highlighted</w:t>
      </w:r>
      <w:r>
        <w:rPr>
          <w:spacing w:val="1"/>
        </w:rPr>
        <w:t> </w:t>
      </w:r>
      <w:r>
        <w:rPr/>
        <w:t>by the Johannesburg Principles adopted at the Global Judges Symposium. On that occasion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judiciary</w:t>
      </w:r>
      <w:r>
        <w:rPr>
          <w:spacing w:val="-3"/>
        </w:rPr>
        <w:t> </w:t>
      </w:r>
      <w:r>
        <w:rPr/>
        <w:t>from around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 affirmed, inter alia, that:</w:t>
      </w:r>
    </w:p>
    <w:p>
      <w:pPr>
        <w:pStyle w:val="BodyText"/>
        <w:spacing w:before="200"/>
        <w:ind w:left="1540" w:right="576"/>
        <w:jc w:val="both"/>
      </w:pPr>
      <w:r>
        <w:rPr/>
        <w:t>…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members of the judiciary, as well as those contributing to the judicial process at the</w:t>
      </w:r>
      <w:r>
        <w:rPr>
          <w:spacing w:val="1"/>
        </w:rPr>
        <w:t> </w:t>
      </w:r>
      <w:r>
        <w:rPr/>
        <w:t>national, regional and global levels, are crucial partners for promoting compliance</w:t>
      </w:r>
      <w:r>
        <w:rPr>
          <w:spacing w:val="1"/>
        </w:rPr>
        <w:t> </w:t>
      </w:r>
      <w:r>
        <w:rPr/>
        <w:t>with, and the implementation and the enforcement of, international and national</w:t>
      </w:r>
      <w:r>
        <w:rPr>
          <w:spacing w:val="1"/>
        </w:rPr>
        <w:t> </w:t>
      </w:r>
      <w:r>
        <w:rPr/>
        <w:t>environmental law.</w:t>
      </w:r>
      <w:r>
        <w:rPr>
          <w:vertAlign w:val="superscript"/>
        </w:rPr>
        <w:t>149</w:t>
      </w:r>
    </w:p>
    <w:p>
      <w:pPr>
        <w:pStyle w:val="BodyText"/>
        <w:spacing w:line="480" w:lineRule="auto" w:before="200"/>
        <w:ind w:right="580" w:firstLine="719"/>
        <w:jc w:val="both"/>
      </w:pPr>
      <w:r>
        <w:rPr/>
        <w:pict>
          <v:rect style="position:absolute;margin-left:72.024002pt;margin-top:68.503151pt;width:144.020pt;height:.71997pt;mso-position-horizontal-relative:page;mso-position-vertical-relative:paragraph;z-index:-15589376;mso-wrap-distance-left:0;mso-wrap-distance-right:0" filled="true" fillcolor="#000000" stroked="false">
            <v:fill type="solid"/>
            <w10:wrap type="topAndBottom"/>
          </v:rect>
        </w:pic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25"/>
        </w:rPr>
        <w:t> </w:t>
      </w:r>
      <w:r>
        <w:rPr/>
        <w:t>rights</w:t>
      </w:r>
      <w:r>
        <w:rPr>
          <w:spacing w:val="25"/>
        </w:rPr>
        <w:t> </w:t>
      </w:r>
      <w:r>
        <w:rPr/>
        <w:t>necessitates</w:t>
      </w:r>
      <w:r>
        <w:rPr>
          <w:spacing w:val="25"/>
        </w:rPr>
        <w:t> </w:t>
      </w:r>
      <w:r>
        <w:rPr/>
        <w:t>an</w:t>
      </w:r>
      <w:r>
        <w:rPr>
          <w:spacing w:val="25"/>
        </w:rPr>
        <w:t> </w:t>
      </w:r>
      <w:r>
        <w:rPr/>
        <w:t>examination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several</w:t>
      </w:r>
      <w:r>
        <w:rPr>
          <w:spacing w:val="25"/>
        </w:rPr>
        <w:t> </w:t>
      </w:r>
      <w:r>
        <w:rPr/>
        <w:t>issues</w:t>
      </w:r>
      <w:r>
        <w:rPr>
          <w:spacing w:val="25"/>
        </w:rPr>
        <w:t> </w:t>
      </w:r>
      <w:r>
        <w:rPr/>
        <w:t>relating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exercise</w:t>
      </w:r>
      <w:r>
        <w:rPr>
          <w:spacing w:val="24"/>
        </w:rPr>
        <w:t> </w:t>
      </w:r>
      <w:r>
        <w:rPr/>
        <w:t>of</w:t>
      </w:r>
    </w:p>
    <w:p>
      <w:pPr>
        <w:spacing w:before="73"/>
        <w:ind w:left="460" w:right="57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149</w:t>
      </w:r>
      <w:r>
        <w:rPr>
          <w:rFonts w:ascii="Calibri" w:hAnsi="Calibri"/>
          <w:sz w:val="20"/>
          <w:vertAlign w:val="baseline"/>
        </w:rPr>
        <w:t>United Nations Environment Programme – Division of Policy Development and Law, </w:t>
      </w:r>
      <w:r>
        <w:rPr>
          <w:rFonts w:ascii="Calibri" w:hAnsi="Calibri"/>
          <w:i/>
          <w:sz w:val="20"/>
          <w:vertAlign w:val="baseline"/>
        </w:rPr>
        <w:t>Global Judges Symposium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Sustainable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Development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Role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-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Johannesburg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Principles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Role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Sustainable Development adopted at the Global Judges Symposium held in Johannesburg, South Africa on 18-20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August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2002, retrieved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21/05/2014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 </w:t>
      </w:r>
      <w:hyperlink r:id="rId139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http://www.unep.org/dpdl/symposium/Principles.htm</w:t>
        </w:r>
        <w:r>
          <w:rPr>
            <w:rFonts w:ascii="Calibri" w:hAnsi="Calibri"/>
            <w:sz w:val="20"/>
            <w:vertAlign w:val="baseline"/>
          </w:rPr>
          <w:t>.</w:t>
        </w:r>
      </w:hyperlink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1"/>
        <w:jc w:val="both"/>
      </w:pPr>
      <w:r>
        <w:rPr/>
        <w:t>powers by the courts in cases relating to environmental protection and enforcement of human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rights,</w:t>
      </w:r>
      <w:r>
        <w:rPr>
          <w:spacing w:val="-57"/>
        </w:rPr>
        <w:t> </w:t>
      </w:r>
      <w:r>
        <w:rPr/>
        <w:t>include: access to court and legal representation; jurisdictional issues; </w:t>
      </w:r>
      <w:r>
        <w:rPr>
          <w:i/>
        </w:rPr>
        <w:t>locus standi</w:t>
      </w:r>
      <w:r>
        <w:rPr/>
        <w:t>; evidence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information;</w:t>
      </w:r>
      <w:r>
        <w:rPr>
          <w:spacing w:val="-1"/>
        </w:rPr>
        <w:t> </w:t>
      </w:r>
      <w:r>
        <w:rPr/>
        <w:t>obstacles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and after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proceedings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unnecessary</w:t>
      </w:r>
      <w:r>
        <w:rPr>
          <w:spacing w:val="-6"/>
        </w:rPr>
        <w:t> </w:t>
      </w:r>
      <w:r>
        <w:rPr/>
        <w:t>delay.</w:t>
      </w:r>
    </w:p>
    <w:p>
      <w:pPr>
        <w:pStyle w:val="Heading2"/>
        <w:spacing w:before="8"/>
        <w:ind w:left="460" w:firstLine="0"/>
      </w:pPr>
      <w:r>
        <w:rPr/>
        <w:t>6.3.5.1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Representation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169"/>
        <w:ind w:right="569" w:firstLine="719"/>
        <w:jc w:val="both"/>
      </w:pPr>
      <w:r>
        <w:rPr/>
        <w:t>In Nigeria, access to courts and legal representation for victims of human rights abuses</w:t>
      </w:r>
      <w:r>
        <w:rPr>
          <w:spacing w:val="1"/>
        </w:rPr>
        <w:t> </w:t>
      </w:r>
      <w:r>
        <w:rPr/>
        <w:t>largely</w:t>
      </w:r>
      <w:r>
        <w:rPr>
          <w:spacing w:val="17"/>
        </w:rPr>
        <w:t> </w:t>
      </w:r>
      <w:r>
        <w:rPr/>
        <w:t>depends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ability</w:t>
      </w:r>
      <w:r>
        <w:rPr>
          <w:spacing w:val="18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victims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procuring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requisite</w:t>
      </w:r>
      <w:r>
        <w:rPr>
          <w:spacing w:val="25"/>
        </w:rPr>
        <w:t> </w:t>
      </w:r>
      <w:r>
        <w:rPr/>
        <w:t>financial</w:t>
      </w:r>
      <w:r>
        <w:rPr>
          <w:spacing w:val="26"/>
        </w:rPr>
        <w:t> </w:t>
      </w:r>
      <w:r>
        <w:rPr/>
        <w:t>resources</w:t>
      </w:r>
      <w:r>
        <w:rPr>
          <w:spacing w:val="25"/>
        </w:rPr>
        <w:t> </w:t>
      </w:r>
      <w:r>
        <w:rPr/>
        <w:t>to</w:t>
      </w:r>
      <w:r>
        <w:rPr>
          <w:spacing w:val="-57"/>
        </w:rPr>
        <w:t> </w:t>
      </w:r>
      <w:r>
        <w:rPr/>
        <w:t>file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afford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factors.</w:t>
      </w:r>
      <w:r>
        <w:rPr>
          <w:vertAlign w:val="superscript"/>
        </w:rPr>
        <w:t>150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60"/>
          <w:vertAlign w:val="baseline"/>
        </w:rPr>
        <w:t> </w:t>
      </w:r>
      <w:r>
        <w:rPr>
          <w:vertAlign w:val="baseline"/>
        </w:rPr>
        <w:t>major</w:t>
      </w:r>
      <w:r>
        <w:rPr>
          <w:spacing w:val="60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29"/>
          <w:vertAlign w:val="baseline"/>
        </w:rPr>
        <w:t> </w:t>
      </w:r>
      <w:r>
        <w:rPr>
          <w:vertAlign w:val="baseline"/>
        </w:rPr>
        <w:t>hindering</w:t>
      </w:r>
      <w:r>
        <w:rPr>
          <w:spacing w:val="27"/>
          <w:vertAlign w:val="baseline"/>
        </w:rPr>
        <w:t> </w:t>
      </w:r>
      <w:r>
        <w:rPr>
          <w:vertAlign w:val="baseline"/>
        </w:rPr>
        <w:t>access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27"/>
          <w:vertAlign w:val="baseline"/>
        </w:rPr>
        <w:t> </w:t>
      </w:r>
      <w:r>
        <w:rPr>
          <w:vertAlign w:val="baseline"/>
        </w:rPr>
        <w:t>for</w:t>
      </w:r>
      <w:r>
        <w:rPr>
          <w:spacing w:val="28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27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9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8"/>
          <w:vertAlign w:val="baseline"/>
        </w:rPr>
        <w:t> </w:t>
      </w:r>
      <w:r>
        <w:rPr>
          <w:vertAlign w:val="baseline"/>
        </w:rPr>
        <w:t>are</w:t>
      </w:r>
      <w:r>
        <w:rPr>
          <w:spacing w:val="28"/>
          <w:vertAlign w:val="baseline"/>
        </w:rPr>
        <w:t> </w:t>
      </w:r>
      <w:r>
        <w:rPr>
          <w:vertAlign w:val="baseline"/>
        </w:rPr>
        <w:t>poverty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ignorance. Studies have shown that at low levels of income, people in poor countries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more likely to be preoccupied with sustenance and achieving their basic needs than to bother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53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54"/>
          <w:vertAlign w:val="baseline"/>
        </w:rPr>
        <w:t> </w:t>
      </w:r>
      <w:r>
        <w:rPr>
          <w:vertAlign w:val="baseline"/>
        </w:rPr>
        <w:t>quality.</w:t>
      </w:r>
      <w:r>
        <w:rPr>
          <w:vertAlign w:val="superscript"/>
        </w:rPr>
        <w:t>151</w:t>
      </w:r>
      <w:r>
        <w:rPr>
          <w:spacing w:val="55"/>
          <w:vertAlign w:val="baseline"/>
        </w:rPr>
        <w:t> </w:t>
      </w:r>
      <w:r>
        <w:rPr>
          <w:vertAlign w:val="baseline"/>
        </w:rPr>
        <w:t>Poverty,</w:t>
      </w:r>
      <w:r>
        <w:rPr>
          <w:spacing w:val="52"/>
          <w:vertAlign w:val="baseline"/>
        </w:rPr>
        <w:t> </w:t>
      </w:r>
      <w:r>
        <w:rPr>
          <w:vertAlign w:val="baseline"/>
        </w:rPr>
        <w:t>which</w:t>
      </w:r>
      <w:r>
        <w:rPr>
          <w:spacing w:val="53"/>
          <w:vertAlign w:val="baseline"/>
        </w:rPr>
        <w:t> </w:t>
      </w:r>
      <w:r>
        <w:rPr>
          <w:vertAlign w:val="baseline"/>
        </w:rPr>
        <w:t>is</w:t>
      </w:r>
      <w:r>
        <w:rPr>
          <w:spacing w:val="57"/>
          <w:vertAlign w:val="baseline"/>
        </w:rPr>
        <w:t> </w:t>
      </w:r>
      <w:r>
        <w:rPr>
          <w:vertAlign w:val="baseline"/>
        </w:rPr>
        <w:t>widespread</w:t>
      </w:r>
      <w:r>
        <w:rPr>
          <w:spacing w:val="52"/>
          <w:vertAlign w:val="baseline"/>
        </w:rPr>
        <w:t> </w:t>
      </w:r>
      <w:r>
        <w:rPr>
          <w:vertAlign w:val="baseline"/>
        </w:rPr>
        <w:t>in</w:t>
      </w:r>
      <w:r>
        <w:rPr>
          <w:spacing w:val="54"/>
          <w:vertAlign w:val="baseline"/>
        </w:rPr>
        <w:t> </w:t>
      </w:r>
      <w:r>
        <w:rPr>
          <w:vertAlign w:val="baseline"/>
        </w:rPr>
        <w:t>Nigeria</w:t>
      </w:r>
      <w:r>
        <w:rPr>
          <w:vertAlign w:val="superscript"/>
        </w:rPr>
        <w:t>152</w:t>
      </w:r>
      <w:r>
        <w:rPr>
          <w:vertAlign w:val="baseline"/>
        </w:rPr>
        <w:t>,</w:t>
      </w:r>
      <w:r>
        <w:rPr>
          <w:spacing w:val="53"/>
          <w:vertAlign w:val="baseline"/>
        </w:rPr>
        <w:t> </w:t>
      </w:r>
      <w:r>
        <w:rPr>
          <w:vertAlign w:val="baseline"/>
        </w:rPr>
        <w:t>has</w:t>
      </w:r>
      <w:r>
        <w:rPr>
          <w:spacing w:val="54"/>
          <w:vertAlign w:val="baseline"/>
        </w:rPr>
        <w:t> </w:t>
      </w:r>
      <w:r>
        <w:rPr>
          <w:vertAlign w:val="baseline"/>
        </w:rPr>
        <w:t>an</w:t>
      </w:r>
      <w:r>
        <w:rPr>
          <w:spacing w:val="52"/>
          <w:vertAlign w:val="baseline"/>
        </w:rPr>
        <w:t> </w:t>
      </w:r>
      <w:r>
        <w:rPr>
          <w:vertAlign w:val="baseline"/>
        </w:rPr>
        <w:t>adverse</w:t>
      </w:r>
      <w:r>
        <w:rPr>
          <w:spacing w:val="-57"/>
          <w:vertAlign w:val="baseline"/>
        </w:rPr>
        <w:t> </w:t>
      </w:r>
      <w:r>
        <w:rPr>
          <w:vertAlign w:val="baseline"/>
        </w:rPr>
        <w:t>effect on access to courts and legal representation by negatively affecting the ability of victims</w:t>
      </w:r>
      <w:r>
        <w:rPr>
          <w:spacing w:val="1"/>
          <w:vertAlign w:val="baseline"/>
        </w:rPr>
        <w:t> </w:t>
      </w:r>
      <w:r>
        <w:rPr>
          <w:vertAlign w:val="baseline"/>
        </w:rPr>
        <w:t>to retain lawyers and use legal institutions, as well as offsetting the opportunity cost generated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being away from income-generating activities in the course of the litigation. Furthermore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22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26"/>
          <w:vertAlign w:val="baseline"/>
        </w:rPr>
        <w:t> </w:t>
      </w:r>
      <w:r>
        <w:rPr>
          <w:vertAlign w:val="baseline"/>
        </w:rPr>
        <w:t>law</w:t>
      </w:r>
      <w:r>
        <w:rPr>
          <w:spacing w:val="28"/>
          <w:vertAlign w:val="baseline"/>
        </w:rPr>
        <w:t> </w:t>
      </w:r>
      <w:r>
        <w:rPr>
          <w:vertAlign w:val="baseline"/>
        </w:rPr>
        <w:t>cases</w:t>
      </w:r>
      <w:r>
        <w:rPr>
          <w:spacing w:val="27"/>
          <w:vertAlign w:val="baseline"/>
        </w:rPr>
        <w:t> </w:t>
      </w:r>
      <w:r>
        <w:rPr>
          <w:vertAlign w:val="baseline"/>
        </w:rPr>
        <w:t>are</w:t>
      </w:r>
      <w:r>
        <w:rPr>
          <w:spacing w:val="26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involve</w:t>
      </w:r>
      <w:r>
        <w:rPr>
          <w:spacing w:val="26"/>
          <w:vertAlign w:val="baseline"/>
        </w:rPr>
        <w:t> </w:t>
      </w:r>
      <w:r>
        <w:rPr>
          <w:vertAlign w:val="baseline"/>
        </w:rPr>
        <w:t>expert</w:t>
      </w:r>
      <w:r>
        <w:rPr>
          <w:spacing w:val="27"/>
          <w:vertAlign w:val="baseline"/>
        </w:rPr>
        <w:t> </w:t>
      </w:r>
      <w:r>
        <w:rPr>
          <w:vertAlign w:val="baseline"/>
        </w:rPr>
        <w:t>evidence,</w:t>
      </w:r>
      <w:r>
        <w:rPr>
          <w:spacing w:val="29"/>
          <w:vertAlign w:val="baseline"/>
        </w:rPr>
        <w:t> </w:t>
      </w:r>
      <w:r>
        <w:rPr>
          <w:vertAlign w:val="baseline"/>
        </w:rPr>
        <w:t>with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attendant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4"/>
        </w:rPr>
      </w:pPr>
      <w:r>
        <w:rPr/>
        <w:pict>
          <v:rect style="position:absolute;margin-left:72.024002pt;margin-top:10.192842pt;width:144.020pt;height:.72003pt;mso-position-horizontal-relative:page;mso-position-vertical-relative:paragraph;z-index:-15588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150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Jurists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</w:t>
      </w:r>
      <w:r>
        <w:rPr>
          <w:rFonts w:ascii="Calibri"/>
          <w:i/>
          <w:sz w:val="20"/>
          <w:vertAlign w:val="baseline"/>
        </w:rPr>
        <w:t>Access</w:t>
      </w:r>
      <w:r>
        <w:rPr>
          <w:rFonts w:ascii="Calibri"/>
          <w:i/>
          <w:spacing w:val="3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3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Justice:</w:t>
      </w:r>
      <w:r>
        <w:rPr>
          <w:rFonts w:ascii="Calibri"/>
          <w:i/>
          <w:spacing w:val="3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3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3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Abuses</w:t>
      </w:r>
      <w:r>
        <w:rPr>
          <w:rFonts w:ascii="Calibri"/>
          <w:i/>
          <w:spacing w:val="3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Involving</w:t>
      </w:r>
      <w:r>
        <w:rPr>
          <w:rFonts w:ascii="Calibri"/>
          <w:i/>
          <w:spacing w:val="3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Corporations-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Federal</w:t>
      </w:r>
      <w:r>
        <w:rPr>
          <w:rFonts w:ascii="Calibri"/>
          <w:i/>
          <w:spacing w:val="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Republic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Jurists,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Geneva.Anderson,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(1999).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Process: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Making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Institutions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Responsive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Poor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People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LDC.Paper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Discussion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WDR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Meeting, 16-17 August, pp. 9 &amp; 18. Retrieved on 23 July, 2015 from</w:t>
      </w:r>
      <w:r>
        <w:rPr>
          <w:rFonts w:ascii="Calibri"/>
          <w:spacing w:val="1"/>
          <w:sz w:val="20"/>
          <w:vertAlign w:val="baseline"/>
        </w:rPr>
        <w:t> </w:t>
      </w:r>
      <w:hyperlink r:id="rId140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http://siteresources.worldbank.org/INTPOVERTY/Resources/WDR/DfiD-Projectpapers/anderson.pdf</w:t>
        </w:r>
      </w:hyperlink>
    </w:p>
    <w:p>
      <w:pPr>
        <w:spacing w:before="1"/>
        <w:ind w:left="460" w:right="57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151</w:t>
      </w:r>
      <w:r>
        <w:rPr>
          <w:rFonts w:ascii="Calibri"/>
          <w:sz w:val="20"/>
          <w:vertAlign w:val="baseline"/>
        </w:rPr>
        <w:t>Hunter, D., Salzman, J. and Zaelke, D. (eds.) (2002).</w:t>
      </w:r>
      <w:r>
        <w:rPr>
          <w:rFonts w:ascii="Calibri"/>
          <w:i/>
          <w:sz w:val="20"/>
          <w:vertAlign w:val="baseline"/>
        </w:rPr>
        <w:t>International Environmental Law and Policy</w:t>
      </w:r>
      <w:r>
        <w:rPr>
          <w:rFonts w:ascii="Calibri"/>
          <w:sz w:val="20"/>
          <w:vertAlign w:val="baseline"/>
        </w:rPr>
        <w:t>, 2ed, pp.1128-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1129.Amechi, E. P. (2009). Poverty, Socio-Political Factors and Degradation of the Environment in Sub-Saharan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Africa: The Need for a Holistic Approach to the Protection of the Environment and Realisation of the Right 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i/>
          <w:sz w:val="20"/>
          <w:vertAlign w:val="baseline"/>
        </w:rPr>
        <w:t>Law,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Development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5(2):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107.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hyperlink r:id="rId141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http://www.leadjournal.org/content/09107.pdf</w:t>
        </w:r>
        <w:r>
          <w:rPr>
            <w:rFonts w:ascii="Calibri"/>
            <w:color w:val="0000FF"/>
            <w:spacing w:val="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.</w:t>
      </w:r>
    </w:p>
    <w:p>
      <w:pPr>
        <w:spacing w:before="0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rFonts w:ascii="Calibri"/>
          <w:sz w:val="20"/>
          <w:vertAlign w:val="baseline"/>
        </w:rPr>
        <w:t>According to the National Bureau of Statistics, 69 per cent of Nigerians (or 112.519 million Nigerians) live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relative poverty conditions while 60.9 per cent (or 99, 284, 512 Nigerians) live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absolute poverty. (Absolute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poverty is defined in terms of the minimal requirements necessary to afford minimal standards of food, clothing,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healthcare and shelter). Anonymous (2014) </w:t>
      </w:r>
      <w:r>
        <w:rPr>
          <w:rFonts w:ascii="Calibri"/>
          <w:i/>
          <w:sz w:val="20"/>
          <w:vertAlign w:val="baseline"/>
        </w:rPr>
        <w:t>Nigeria Poverty Profile Report 2010</w:t>
      </w:r>
      <w:r>
        <w:rPr>
          <w:rFonts w:ascii="Calibri"/>
          <w:sz w:val="20"/>
          <w:vertAlign w:val="baseline"/>
        </w:rPr>
        <w:t>, National Bureau of Statistics,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 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 10,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2"/>
          <w:sz w:val="20"/>
          <w:vertAlign w:val="baseline"/>
        </w:rPr>
        <w:t> </w:t>
      </w:r>
      <w:hyperlink r:id="rId142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http://www.proshareng.com/news/16302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80"/>
        <w:jc w:val="both"/>
      </w:pP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hiring</w:t>
      </w:r>
      <w:r>
        <w:rPr>
          <w:spacing w:val="1"/>
        </w:rPr>
        <w:t> </w:t>
      </w:r>
      <w:r>
        <w:rPr/>
        <w:t>experts.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with enormous resources at its disposal.</w:t>
      </w:r>
    </w:p>
    <w:p>
      <w:pPr>
        <w:pStyle w:val="BodyText"/>
        <w:spacing w:line="480" w:lineRule="auto" w:before="1"/>
        <w:ind w:right="565" w:firstLine="719"/>
        <w:jc w:val="both"/>
      </w:pPr>
      <w:r>
        <w:rPr/>
        <w:t>The impediment that poverty constitutes is better understood in the context that it is</w:t>
      </w:r>
      <w:r>
        <w:rPr>
          <w:spacing w:val="1"/>
        </w:rPr>
        <w:t> </w:t>
      </w:r>
      <w:r>
        <w:rPr/>
        <w:t>litigants and their lawyers who determine which disputes will reach the courts, when and how</w:t>
      </w:r>
      <w:r>
        <w:rPr>
          <w:spacing w:val="1"/>
        </w:rPr>
        <w:t> </w:t>
      </w:r>
      <w:r>
        <w:rPr/>
        <w:t>often courts will</w:t>
      </w:r>
      <w:r>
        <w:rPr>
          <w:spacing w:val="1"/>
        </w:rPr>
        <w:t> </w:t>
      </w:r>
      <w:r>
        <w:rPr/>
        <w:t>be petitioned, and how intensively litigation will</w:t>
      </w:r>
      <w:r>
        <w:rPr>
          <w:spacing w:val="1"/>
        </w:rPr>
        <w:t> </w:t>
      </w:r>
      <w:r>
        <w:rPr/>
        <w:t>be pursued.</w:t>
      </w:r>
      <w:r>
        <w:rPr>
          <w:vertAlign w:val="superscript"/>
        </w:rPr>
        <w:t>153</w:t>
      </w:r>
      <w:r>
        <w:rPr>
          <w:spacing w:val="1"/>
          <w:vertAlign w:val="baseline"/>
        </w:rPr>
        <w:t> </w:t>
      </w:r>
      <w:r>
        <w:rPr>
          <w:vertAlign w:val="baseline"/>
        </w:rPr>
        <w:t>Poverty</w:t>
      </w:r>
      <w:r>
        <w:rPr>
          <w:spacing w:val="1"/>
          <w:vertAlign w:val="baseline"/>
        </w:rPr>
        <w:t> </w:t>
      </w:r>
      <w:r>
        <w:rPr>
          <w:vertAlign w:val="baseline"/>
        </w:rPr>
        <w:t>hinders environmental litigants from pursuing cases to a logical conclusion as they easily get</w:t>
      </w:r>
      <w:r>
        <w:rPr>
          <w:spacing w:val="1"/>
          <w:vertAlign w:val="baseline"/>
        </w:rPr>
        <w:t> </w:t>
      </w:r>
      <w:r>
        <w:rPr>
          <w:vertAlign w:val="baseline"/>
        </w:rPr>
        <w:t>discouraged by the financial burden of litigation especially where they are up against a large</w:t>
      </w:r>
      <w:r>
        <w:rPr>
          <w:spacing w:val="1"/>
          <w:vertAlign w:val="baseline"/>
        </w:rPr>
        <w:t> </w:t>
      </w:r>
      <w:r>
        <w:rPr>
          <w:vertAlign w:val="baseline"/>
        </w:rPr>
        <w:t>and wealthy corporation. In some cases the environmental litigants are bought over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polluting</w:t>
      </w:r>
      <w:r>
        <w:rPr>
          <w:spacing w:val="-4"/>
          <w:vertAlign w:val="baseline"/>
        </w:rPr>
        <w:t> </w:t>
      </w:r>
      <w:r>
        <w:rPr>
          <w:vertAlign w:val="baseline"/>
        </w:rPr>
        <w:t>company.</w:t>
      </w:r>
    </w:p>
    <w:p>
      <w:pPr>
        <w:pStyle w:val="BodyText"/>
        <w:spacing w:line="480" w:lineRule="auto" w:before="1"/>
        <w:ind w:right="576" w:firstLine="719"/>
        <w:jc w:val="both"/>
      </w:pPr>
      <w:r>
        <w:rPr/>
        <w:t>Ignorance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further</w:t>
      </w:r>
      <w:r>
        <w:rPr>
          <w:spacing w:val="-57"/>
        </w:rPr>
        <w:t> </w:t>
      </w:r>
      <w:r>
        <w:rPr/>
        <w:t>impediment to accessing justice. Most Nigerians are unaware of how a degraded environment</w:t>
      </w:r>
      <w:r>
        <w:rPr>
          <w:spacing w:val="1"/>
        </w:rPr>
        <w:t> </w:t>
      </w:r>
      <w:r>
        <w:rPr/>
        <w:t>affects their fundamental human rights. Many are ignorant of the existence and workings of the</w:t>
      </w:r>
      <w:r>
        <w:rPr>
          <w:spacing w:val="-57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institutions that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legal redress.</w:t>
      </w:r>
    </w:p>
    <w:p>
      <w:pPr>
        <w:pStyle w:val="BodyText"/>
        <w:spacing w:line="480" w:lineRule="auto"/>
        <w:ind w:right="569" w:firstLine="719"/>
        <w:jc w:val="both"/>
      </w:pPr>
      <w:r>
        <w:rPr>
          <w:i/>
        </w:rPr>
        <w:t>Jurisdiction: </w:t>
      </w:r>
      <w:r>
        <w:rPr/>
        <w:t>In the judicial enforcement of environmental laws and Common Law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importance.</w:t>
      </w:r>
      <w:r>
        <w:rPr>
          <w:spacing w:val="1"/>
        </w:rPr>
        <w:t> </w:t>
      </w:r>
      <w:r>
        <w:rPr/>
        <w:t>Jurisdiction, in this context, refers to the legal competency of a court to hear and determine</w:t>
      </w:r>
      <w:r>
        <w:rPr>
          <w:spacing w:val="1"/>
        </w:rPr>
        <w:t> </w:t>
      </w:r>
      <w:r>
        <w:rPr/>
        <w:t>judicial proceedings. Jurisdictional competency must be present over subject persons, whether</w:t>
      </w:r>
      <w:r>
        <w:rPr>
          <w:spacing w:val="1"/>
        </w:rPr>
        <w:t> </w:t>
      </w:r>
      <w:r>
        <w:rPr/>
        <w:t>they are legal or natural persons, and over the subject matter of the dispute.</w:t>
      </w:r>
      <w:r>
        <w:rPr>
          <w:vertAlign w:val="superscript"/>
        </w:rPr>
        <w:t>154</w:t>
      </w:r>
      <w:r>
        <w:rPr>
          <w:vertAlign w:val="baseline"/>
        </w:rPr>
        <w:t> Jurisdiction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to any legal proceeding as the lack of it will render such proceeding void. As held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Supreme Court of Nigeria in the case of </w:t>
      </w:r>
      <w:r>
        <w:rPr>
          <w:i/>
          <w:vertAlign w:val="baseline"/>
        </w:rPr>
        <w:t>Menakaya vs. Menakaya</w:t>
      </w:r>
      <w:r>
        <w:rPr>
          <w:vertAlign w:val="superscript"/>
        </w:rPr>
        <w:t>155</w:t>
      </w:r>
      <w:r>
        <w:rPr>
          <w:vertAlign w:val="baseline"/>
        </w:rPr>
        <w:t> the competence of a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proceedings is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fundamental issue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cannot be waived.</w:t>
      </w:r>
    </w:p>
    <w:p>
      <w:pPr>
        <w:pStyle w:val="BodyText"/>
        <w:spacing w:line="480" w:lineRule="auto" w:before="1"/>
        <w:ind w:right="573" w:firstLine="719"/>
        <w:jc w:val="both"/>
      </w:pPr>
      <w:r>
        <w:rPr/>
        <w:t>In Nigeria, rules of jurisdiction are determined first by the Constitution, which allocates</w:t>
      </w:r>
      <w:r>
        <w:rPr>
          <w:spacing w:val="-57"/>
        </w:rPr>
        <w:t> </w:t>
      </w:r>
      <w:r>
        <w:rPr/>
        <w:t>power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specific</w:t>
      </w:r>
      <w:r>
        <w:rPr>
          <w:spacing w:val="27"/>
        </w:rPr>
        <w:t> </w:t>
      </w:r>
      <w:r>
        <w:rPr/>
        <w:t>courts,</w:t>
      </w:r>
      <w:r>
        <w:rPr>
          <w:vertAlign w:val="superscript"/>
        </w:rPr>
        <w:t>156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by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29"/>
          <w:vertAlign w:val="baseline"/>
        </w:rPr>
        <w:t> </w:t>
      </w:r>
      <w:r>
        <w:rPr>
          <w:vertAlign w:val="baseline"/>
        </w:rPr>
        <w:t>Assembly.</w:t>
      </w:r>
      <w:r>
        <w:rPr>
          <w:spacing w:val="29"/>
          <w:vertAlign w:val="baseline"/>
        </w:rPr>
        <w:t> </w:t>
      </w:r>
      <w:r>
        <w:rPr>
          <w:vertAlign w:val="baseline"/>
        </w:rPr>
        <w:t>It</w:t>
      </w:r>
      <w:r>
        <w:rPr>
          <w:spacing w:val="29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utmost</w:t>
      </w:r>
      <w:r>
        <w:rPr>
          <w:spacing w:val="26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7"/>
        </w:rPr>
      </w:pPr>
      <w:r>
        <w:rPr/>
        <w:pict>
          <v:rect style="position:absolute;margin-left:72.024002pt;margin-top:11.754912pt;width:144.020pt;height:.71997pt;mso-position-horizontal-relative:page;mso-position-vertical-relative:paragraph;z-index:-15588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z w:val="20"/>
          <w:vertAlign w:val="baseline"/>
        </w:rPr>
        <w:t>Anderson,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10-18.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rFonts w:ascii="Calibri"/>
          <w:sz w:val="20"/>
          <w:vertAlign w:val="baseline"/>
        </w:rPr>
        <w:t>Madukolu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Nkemdilim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587.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155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MJSC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</w:t>
      </w:r>
    </w:p>
    <w:p>
      <w:pPr>
        <w:spacing w:before="0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156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example, see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ss.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232-233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(Supreme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original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appellate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jurisdiction);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239-240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(Court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9"/>
        <w:jc w:val="both"/>
      </w:pPr>
      <w:r>
        <w:rPr/>
        <w:t>plaintiff filing an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 he files it</w:t>
      </w:r>
      <w:r>
        <w:rPr>
          <w:spacing w:val="1"/>
        </w:rPr>
        <w:t> </w:t>
      </w:r>
      <w:r>
        <w:rPr/>
        <w:t>in the proper court as</w:t>
      </w:r>
      <w:r>
        <w:rPr>
          <w:spacing w:val="60"/>
        </w:rPr>
        <w:t> </w:t>
      </w:r>
      <w:r>
        <w:rPr/>
        <w:t>such a</w:t>
      </w:r>
      <w:r>
        <w:rPr>
          <w:spacing w:val="1"/>
        </w:rPr>
        <w:t> </w:t>
      </w:r>
      <w:r>
        <w:rPr/>
        <w:t>mistake could be fatal to his case. It is also vital to be conversant with changing trends in the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so as to take</w:t>
      </w:r>
      <w:r>
        <w:rPr>
          <w:spacing w:val="-2"/>
        </w:rPr>
        <w:t> </w:t>
      </w:r>
      <w:r>
        <w:rPr/>
        <w:t>prompt</w:t>
      </w:r>
      <w:r>
        <w:rPr>
          <w:spacing w:val="2"/>
        </w:rPr>
        <w:t> </w:t>
      </w:r>
      <w:r>
        <w:rPr/>
        <w:t>action</w:t>
      </w:r>
      <w:r>
        <w:rPr>
          <w:spacing w:val="-1"/>
        </w:rPr>
        <w:t> </w:t>
      </w:r>
      <w:r>
        <w:rPr/>
        <w:t>in line with new requirements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 w:before="1"/>
        <w:ind w:right="573" w:firstLine="719"/>
        <w:jc w:val="both"/>
      </w:pPr>
      <w:r>
        <w:rPr/>
        <w:t>The jurisdictional dichotomy between the State High Court and the Federal High Court</w:t>
      </w:r>
      <w:r>
        <w:rPr>
          <w:spacing w:val="1"/>
        </w:rPr>
        <w:t> </w:t>
      </w:r>
      <w:r>
        <w:rPr/>
        <w:t>has 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cases constituted a barrier to</w:t>
      </w:r>
      <w:r>
        <w:rPr>
          <w:spacing w:val="60"/>
        </w:rPr>
        <w:t> </w:t>
      </w:r>
      <w:r>
        <w:rPr/>
        <w:t>accessing environmental justice. By virtue of</w:t>
      </w:r>
      <w:r>
        <w:rPr>
          <w:spacing w:val="1"/>
        </w:rPr>
        <w:t> </w:t>
      </w:r>
      <w:r>
        <w:rPr/>
        <w:t>section 251 of the 1999 Constitution, the Federal High Court enjoys exclusive jurisdiction over</w:t>
      </w:r>
      <w:r>
        <w:rPr>
          <w:spacing w:val="-57"/>
        </w:rPr>
        <w:t> </w:t>
      </w:r>
      <w:r>
        <w:rPr/>
        <w:t>a wide range of matters and the unlimited jurisdiction enjoyed by the State High Court under</w:t>
      </w:r>
      <w:r>
        <w:rPr>
          <w:spacing w:val="1"/>
        </w:rPr>
        <w:t> </w:t>
      </w:r>
      <w:r>
        <w:rPr/>
        <w:t>section 232 of the 1979 Constitution was removed. The Federal High Court has exclusive</w:t>
      </w:r>
      <w:r>
        <w:rPr>
          <w:spacing w:val="1"/>
        </w:rPr>
        <w:t> </w:t>
      </w:r>
      <w:r>
        <w:rPr/>
        <w:t>jurisdiction to determine</w:t>
      </w:r>
      <w:r>
        <w:rPr>
          <w:spacing w:val="-1"/>
        </w:rPr>
        <w:t> </w:t>
      </w:r>
      <w:r>
        <w:rPr/>
        <w:t>matters arising</w:t>
      </w:r>
      <w:r>
        <w:rPr>
          <w:spacing w:val="-3"/>
        </w:rPr>
        <w:t> </w:t>
      </w:r>
      <w:r>
        <w:rPr/>
        <w:t>from oil spillage</w:t>
      </w:r>
      <w:r>
        <w:rPr>
          <w:spacing w:val="-1"/>
        </w:rPr>
        <w:t> </w:t>
      </w:r>
      <w:r>
        <w:rPr/>
        <w:t>or pollution.</w:t>
      </w:r>
      <w:r>
        <w:rPr>
          <w:vertAlign w:val="superscript"/>
        </w:rPr>
        <w:t>157</w:t>
      </w:r>
    </w:p>
    <w:p>
      <w:pPr>
        <w:pStyle w:val="BodyText"/>
        <w:spacing w:line="480" w:lineRule="auto" w:before="1"/>
        <w:ind w:right="568" w:firstLine="719"/>
        <w:jc w:val="both"/>
      </w:pPr>
      <w:r>
        <w:rPr/>
        <w:pict>
          <v:rect style="position:absolute;margin-left:72.024002pt;margin-top:385.343079pt;width:458.62pt;height:.72003pt;mso-position-horizontal-relative:page;mso-position-vertical-relative:paragraph;z-index:15869440" filled="true" fillcolor="#000000" stroked="false">
            <v:fill type="solid"/>
            <w10:wrap type="none"/>
          </v:rect>
        </w:pic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case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>
          <w:i/>
        </w:rPr>
        <w:t>Shell</w:t>
      </w:r>
      <w:r>
        <w:rPr>
          <w:i/>
          <w:spacing w:val="29"/>
        </w:rPr>
        <w:t> </w:t>
      </w:r>
      <w:r>
        <w:rPr>
          <w:i/>
        </w:rPr>
        <w:t>Petroleum</w:t>
      </w:r>
      <w:r>
        <w:rPr>
          <w:i/>
          <w:spacing w:val="26"/>
        </w:rPr>
        <w:t> </w:t>
      </w:r>
      <w:r>
        <w:rPr>
          <w:i/>
        </w:rPr>
        <w:t>Development</w:t>
      </w:r>
      <w:r>
        <w:rPr>
          <w:i/>
          <w:spacing w:val="29"/>
        </w:rPr>
        <w:t> </w:t>
      </w:r>
      <w:r>
        <w:rPr>
          <w:i/>
        </w:rPr>
        <w:t>Company</w:t>
      </w:r>
      <w:r>
        <w:rPr>
          <w:i/>
          <w:spacing w:val="28"/>
        </w:rPr>
        <w:t> </w:t>
      </w:r>
      <w:r>
        <w:rPr>
          <w:i/>
        </w:rPr>
        <w:t>(Nig.)</w:t>
      </w:r>
      <w:r>
        <w:rPr>
          <w:i/>
          <w:spacing w:val="25"/>
        </w:rPr>
        <w:t> </w:t>
      </w:r>
      <w:r>
        <w:rPr>
          <w:i/>
        </w:rPr>
        <w:t>Ltd</w:t>
      </w:r>
      <w:r>
        <w:rPr>
          <w:i/>
          <w:spacing w:val="28"/>
        </w:rPr>
        <w:t> </w:t>
      </w:r>
      <w:r>
        <w:rPr>
          <w:i/>
        </w:rPr>
        <w:t>vs.</w:t>
      </w:r>
      <w:r>
        <w:rPr>
          <w:i/>
          <w:spacing w:val="28"/>
        </w:rPr>
        <w:t> </w:t>
      </w:r>
      <w:r>
        <w:rPr>
          <w:i/>
        </w:rPr>
        <w:t>Abel</w:t>
      </w:r>
      <w:r>
        <w:rPr>
          <w:i/>
          <w:spacing w:val="28"/>
        </w:rPr>
        <w:t> </w:t>
      </w:r>
      <w:r>
        <w:rPr>
          <w:i/>
        </w:rPr>
        <w:t>Isaiah</w:t>
      </w:r>
      <w:r>
        <w:rPr>
          <w:vertAlign w:val="superscript"/>
        </w:rPr>
        <w:t>158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-58"/>
          <w:vertAlign w:val="baseline"/>
        </w:rPr>
        <w:t> </w:t>
      </w:r>
      <w:r>
        <w:rPr>
          <w:vertAlign w:val="baseline"/>
        </w:rPr>
        <w:t>tree fell on the appellant‘s pipeline carrying crude oil from the production head to the flow</w:t>
      </w:r>
      <w:r>
        <w:rPr>
          <w:spacing w:val="1"/>
          <w:vertAlign w:val="baseline"/>
        </w:rPr>
        <w:t> </w:t>
      </w:r>
      <w:r>
        <w:rPr>
          <w:vertAlign w:val="baseline"/>
        </w:rPr>
        <w:t>station. The tree dented the pipeline and the appellant employed a contractor to repair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pipeline. In the course of the repairs and in the attempt to replace the dented portion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pipeline, noxious crude oil freely flowed into the respondents‘ dry land, swamps and streams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 Miniabia, causing pollution and damage. The respondents maintained that the appellants</w:t>
      </w:r>
      <w:r>
        <w:rPr>
          <w:spacing w:val="-57"/>
          <w:vertAlign w:val="baseline"/>
        </w:rPr>
        <w:t> </w:t>
      </w:r>
      <w:r>
        <w:rPr>
          <w:vertAlign w:val="baseline"/>
        </w:rPr>
        <w:t>had not constructed an oil trap to contain the spillage and no other precautions had been taken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appellants. The spillage adversely affected the respondents in the use of their land,</w:t>
      </w:r>
      <w:r>
        <w:rPr>
          <w:spacing w:val="1"/>
          <w:vertAlign w:val="baseline"/>
        </w:rPr>
        <w:t> </w:t>
      </w:r>
      <w:r>
        <w:rPr>
          <w:vertAlign w:val="baseline"/>
        </w:rPr>
        <w:t>swamps and streams. The respondents sued the appellants at the High Court of Rivers 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Isiokpo, claiming compensation for loss of marine and domestic life, damages for negligence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damages sustained under the Rule in Rylands vs. Fletcher. The appellants denied liability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pleadings</w:t>
      </w:r>
      <w:r>
        <w:rPr>
          <w:spacing w:val="20"/>
          <w:vertAlign w:val="baseline"/>
        </w:rPr>
        <w:t> </w:t>
      </w:r>
      <w:r>
        <w:rPr>
          <w:vertAlign w:val="baseline"/>
        </w:rPr>
        <w:t>were</w:t>
      </w:r>
      <w:r>
        <w:rPr>
          <w:spacing w:val="17"/>
          <w:vertAlign w:val="baseline"/>
        </w:rPr>
        <w:t> </w:t>
      </w:r>
      <w:r>
        <w:rPr>
          <w:vertAlign w:val="baseline"/>
        </w:rPr>
        <w:t>filed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exchanged.</w:t>
      </w:r>
      <w:r>
        <w:rPr>
          <w:spacing w:val="20"/>
          <w:vertAlign w:val="baseline"/>
        </w:rPr>
        <w:t> </w:t>
      </w:r>
      <w:r>
        <w:rPr>
          <w:vertAlign w:val="baseline"/>
        </w:rPr>
        <w:t>At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conclusion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Court</w:t>
      </w:r>
      <w:r>
        <w:rPr>
          <w:spacing w:val="20"/>
          <w:vertAlign w:val="baseline"/>
        </w:rPr>
        <w:t> </w:t>
      </w:r>
      <w:r>
        <w:rPr>
          <w:vertAlign w:val="baseline"/>
        </w:rPr>
        <w:t>awarded</w:t>
      </w:r>
      <w:r>
        <w:rPr>
          <w:spacing w:val="-58"/>
          <w:vertAlign w:val="baseline"/>
        </w:rPr>
        <w:t> </w:t>
      </w:r>
      <w:r>
        <w:rPr>
          <w:vertAlign w:val="baseline"/>
        </w:rPr>
        <w:t>22 million Naira to the respondents in damages. Dissatisfied, with the decision of the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20"/>
          <w:vertAlign w:val="baseline"/>
        </w:rPr>
        <w:t> </w:t>
      </w:r>
      <w:r>
        <w:rPr>
          <w:vertAlign w:val="baseline"/>
        </w:rPr>
        <w:t>appealed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Court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raised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issue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jurisdiction.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93"/>
        <w:ind w:left="460" w:right="58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Appeal’s original and appellate jurisdiction); 251 (Federal High Court’s jurisdiction) and 272 (jurisdiction of the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State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High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Court).</w:t>
      </w:r>
    </w:p>
    <w:p>
      <w:pPr>
        <w:spacing w:before="1"/>
        <w:ind w:left="460" w:right="57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157</w:t>
      </w:r>
      <w:r>
        <w:rPr>
          <w:rFonts w:ascii="Calibri"/>
          <w:sz w:val="20"/>
          <w:vertAlign w:val="baseline"/>
        </w:rPr>
        <w:t>This is by virtue of section 251(1)(n) of the 1999 constitution which vests jurisdiction on the Federal High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Court, to the exclusion of any other court, in civil causes and matters arising from mines and minerals (including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oil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fields, oil mining, geological surveys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natural gas).</w:t>
      </w:r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158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723)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168.</w:t>
      </w:r>
    </w:p>
    <w:p>
      <w:pPr>
        <w:spacing w:after="0" w:line="244" w:lineRule="exact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6"/>
        <w:jc w:val="both"/>
      </w:pPr>
      <w:r>
        <w:rPr/>
        <w:t>Court of Appeal dismissed the appeal and the appellant further appealed to the Supreme Court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-57"/>
        </w:rPr>
        <w:t> </w:t>
      </w:r>
      <w:r>
        <w:rPr/>
        <w:t>considered Section 7(1) of the Federal High Court (Amendment Act), 1991; Section 30 (1) (o)</w:t>
      </w:r>
      <w:r>
        <w:rPr>
          <w:spacing w:val="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Constitution</w:t>
      </w:r>
      <w:r>
        <w:rPr>
          <w:spacing w:val="21"/>
        </w:rPr>
        <w:t> </w:t>
      </w:r>
      <w:r>
        <w:rPr/>
        <w:t>(Suspension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Modification)</w:t>
      </w:r>
      <w:r>
        <w:rPr>
          <w:spacing w:val="20"/>
        </w:rPr>
        <w:t> </w:t>
      </w:r>
      <w:r>
        <w:rPr/>
        <w:t>Decree</w:t>
      </w:r>
      <w:r>
        <w:rPr>
          <w:spacing w:val="19"/>
        </w:rPr>
        <w:t> </w:t>
      </w:r>
      <w:r>
        <w:rPr/>
        <w:t>No.</w:t>
      </w:r>
      <w:r>
        <w:rPr>
          <w:spacing w:val="23"/>
        </w:rPr>
        <w:t> </w:t>
      </w:r>
      <w:r>
        <w:rPr/>
        <w:t>107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1993;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Section</w:t>
      </w:r>
      <w:r>
        <w:rPr>
          <w:spacing w:val="21"/>
        </w:rPr>
        <w:t> </w:t>
      </w:r>
      <w:r>
        <w:rPr/>
        <w:t>251</w:t>
      </w:r>
    </w:p>
    <w:p>
      <w:pPr>
        <w:pStyle w:val="BodyText"/>
        <w:spacing w:before="1"/>
        <w:jc w:val="both"/>
      </w:pPr>
      <w:r>
        <w:rPr/>
        <w:t>(1)</w:t>
      </w:r>
      <w:r>
        <w:rPr>
          <w:spacing w:val="-3"/>
        </w:rPr>
        <w:t> </w:t>
      </w:r>
      <w:r>
        <w:rPr/>
        <w:t>(n)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1999</w:t>
      </w:r>
      <w:r>
        <w:rPr>
          <w:spacing w:val="-1"/>
        </w:rPr>
        <w:t> </w:t>
      </w:r>
      <w:r>
        <w:rPr/>
        <w:t>Constitution and held that: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17"/>
        <w:ind w:left="1540" w:right="575"/>
        <w:jc w:val="both"/>
      </w:pPr>
      <w:r>
        <w:rPr/>
        <w:t>Oil</w:t>
      </w:r>
      <w:r>
        <w:rPr>
          <w:spacing w:val="16"/>
        </w:rPr>
        <w:t> </w:t>
      </w:r>
      <w:r>
        <w:rPr/>
        <w:t>spillage</w:t>
      </w:r>
      <w:r>
        <w:rPr>
          <w:spacing w:val="14"/>
        </w:rPr>
        <w:t> </w:t>
      </w:r>
      <w:r>
        <w:rPr/>
        <w:t>from</w:t>
      </w:r>
      <w:r>
        <w:rPr>
          <w:spacing w:val="17"/>
        </w:rPr>
        <w:t> </w:t>
      </w:r>
      <w:r>
        <w:rPr/>
        <w:t>an</w:t>
      </w:r>
      <w:r>
        <w:rPr>
          <w:spacing w:val="15"/>
        </w:rPr>
        <w:t> </w:t>
      </w:r>
      <w:r>
        <w:rPr/>
        <w:t>oil</w:t>
      </w:r>
      <w:r>
        <w:rPr>
          <w:spacing w:val="17"/>
        </w:rPr>
        <w:t> </w:t>
      </w:r>
      <w:r>
        <w:rPr/>
        <w:t>pipeline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thing</w:t>
      </w:r>
      <w:r>
        <w:rPr>
          <w:spacing w:val="13"/>
        </w:rPr>
        <w:t> </w:t>
      </w:r>
      <w:r>
        <w:rPr/>
        <w:t>associated</w:t>
      </w:r>
      <w:r>
        <w:rPr>
          <w:spacing w:val="16"/>
        </w:rPr>
        <w:t> </w:t>
      </w:r>
      <w:r>
        <w:rPr/>
        <w:t>with,</w:t>
      </w:r>
      <w:r>
        <w:rPr>
          <w:spacing w:val="16"/>
        </w:rPr>
        <w:t> </w:t>
      </w:r>
      <w:r>
        <w:rPr/>
        <w:t>related</w:t>
      </w:r>
      <w:r>
        <w:rPr>
          <w:spacing w:val="16"/>
        </w:rPr>
        <w:t> </w:t>
      </w:r>
      <w:r>
        <w:rPr/>
        <w:t>to,</w:t>
      </w:r>
      <w:r>
        <w:rPr>
          <w:spacing w:val="16"/>
        </w:rPr>
        <w:t> </w:t>
      </w:r>
      <w:r>
        <w:rPr/>
        <w:t>arising</w:t>
      </w:r>
      <w:r>
        <w:rPr>
          <w:spacing w:val="13"/>
        </w:rPr>
        <w:t> </w:t>
      </w:r>
      <w:r>
        <w:rPr/>
        <w:t>from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ancillary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mineral,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fields,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mining,</w:t>
      </w:r>
      <w:r>
        <w:rPr>
          <w:spacing w:val="60"/>
        </w:rPr>
        <w:t> </w:t>
      </w:r>
      <w:r>
        <w:rPr/>
        <w:t>geological</w:t>
      </w:r>
      <w:r>
        <w:rPr>
          <w:spacing w:val="1"/>
        </w:rPr>
        <w:t> </w:t>
      </w:r>
      <w:r>
        <w:rPr/>
        <w:t>surveys and natural gas as provided in Section 7 (1) and (2) of Decree No. 60 of</w:t>
      </w:r>
      <w:r>
        <w:rPr>
          <w:spacing w:val="1"/>
        </w:rPr>
        <w:t> </w:t>
      </w:r>
      <w:r>
        <w:rPr/>
        <w:t>1991. Therefore by the provisions of Section 7 (1) (p) of that Decree which came</w:t>
      </w:r>
      <w:r>
        <w:rPr>
          <w:spacing w:val="1"/>
        </w:rPr>
        <w:t> </w:t>
      </w:r>
      <w:r>
        <w:rPr/>
        <w:t>into operation on 26th August, 1993 by virtue of Section1 (a) of Decree No. 16 of</w:t>
      </w:r>
      <w:r>
        <w:rPr>
          <w:spacing w:val="1"/>
        </w:rPr>
        <w:t> </w:t>
      </w:r>
      <w:r>
        <w:rPr/>
        <w:t>1992, the (State) High Court lacks the jurisdiction to hear and determine any suit</w:t>
      </w:r>
      <w:r>
        <w:rPr>
          <w:spacing w:val="1"/>
        </w:rPr>
        <w:t> </w:t>
      </w:r>
      <w:r>
        <w:rPr/>
        <w:t>arising</w:t>
      </w:r>
      <w:r>
        <w:rPr>
          <w:spacing w:val="-2"/>
        </w:rPr>
        <w:t> </w:t>
      </w:r>
      <w:r>
        <w:rPr/>
        <w:t>therefrom.</w:t>
      </w:r>
      <w:r>
        <w:rPr>
          <w:vertAlign w:val="superscript"/>
        </w:rPr>
        <w:t>159</w:t>
      </w:r>
    </w:p>
    <w:p>
      <w:pPr>
        <w:pStyle w:val="BodyText"/>
        <w:spacing w:line="480" w:lineRule="auto" w:before="241"/>
        <w:ind w:right="572" w:firstLine="779"/>
        <w:jc w:val="both"/>
      </w:pPr>
      <w:r>
        <w:rPr/>
        <w:t>This was affirmed in the cases of </w:t>
      </w:r>
      <w:r>
        <w:rPr>
          <w:i/>
        </w:rPr>
        <w:t>SPDC vs. H.B. Fishermen</w:t>
      </w:r>
      <w:r>
        <w:rPr>
          <w:vertAlign w:val="superscript"/>
        </w:rPr>
        <w:t>160</w:t>
      </w:r>
      <w:r>
        <w:rPr>
          <w:vertAlign w:val="baseline"/>
        </w:rPr>
        <w:t> and</w:t>
      </w:r>
      <w:r>
        <w:rPr>
          <w:i/>
          <w:vertAlign w:val="baseline"/>
        </w:rPr>
        <w:t>SPDC vs. Maxon</w:t>
      </w:r>
      <w:r>
        <w:rPr>
          <w:vertAlign w:val="superscript"/>
        </w:rPr>
        <w:t>161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Court of Appeal stated that in an action to recover damages for pollution caused by</w:t>
      </w:r>
      <w:r>
        <w:rPr>
          <w:spacing w:val="1"/>
          <w:vertAlign w:val="baseline"/>
        </w:rPr>
        <w:t> </w:t>
      </w:r>
      <w:r>
        <w:rPr>
          <w:vertAlign w:val="baseline"/>
        </w:rPr>
        <w:t>oil spillage, the appropriate court with jurisdiction is the Federal High Court and not the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State.</w:t>
      </w:r>
    </w:p>
    <w:p>
      <w:pPr>
        <w:pStyle w:val="BodyText"/>
        <w:spacing w:line="480" w:lineRule="auto"/>
        <w:ind w:right="569" w:firstLine="719"/>
        <w:jc w:val="right"/>
      </w:pPr>
      <w:r>
        <w:rPr/>
        <w:t>The</w:t>
      </w:r>
      <w:r>
        <w:rPr>
          <w:spacing w:val="30"/>
        </w:rPr>
        <w:t> </w:t>
      </w:r>
      <w:r>
        <w:rPr/>
        <w:t>exclusive</w:t>
      </w:r>
      <w:r>
        <w:rPr>
          <w:spacing w:val="31"/>
        </w:rPr>
        <w:t> </w:t>
      </w:r>
      <w:r>
        <w:rPr/>
        <w:t>original</w:t>
      </w:r>
      <w:r>
        <w:rPr>
          <w:spacing w:val="32"/>
        </w:rPr>
        <w:t> </w:t>
      </w:r>
      <w:r>
        <w:rPr/>
        <w:t>jurisdiction</w:t>
      </w:r>
      <w:r>
        <w:rPr>
          <w:spacing w:val="32"/>
        </w:rPr>
        <w:t> </w:t>
      </w:r>
      <w:r>
        <w:rPr/>
        <w:t>conferred</w:t>
      </w:r>
      <w:r>
        <w:rPr>
          <w:spacing w:val="32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Federal</w:t>
      </w:r>
      <w:r>
        <w:rPr>
          <w:spacing w:val="32"/>
        </w:rPr>
        <w:t> </w:t>
      </w:r>
      <w:r>
        <w:rPr/>
        <w:t>High</w:t>
      </w:r>
      <w:r>
        <w:rPr>
          <w:spacing w:val="32"/>
        </w:rPr>
        <w:t> </w:t>
      </w:r>
      <w:r>
        <w:rPr/>
        <w:t>Court</w:t>
      </w:r>
      <w:r>
        <w:rPr>
          <w:spacing w:val="32"/>
        </w:rPr>
        <w:t> </w:t>
      </w:r>
      <w:r>
        <w:rPr/>
        <w:t>could</w:t>
      </w:r>
      <w:r>
        <w:rPr>
          <w:spacing w:val="32"/>
        </w:rPr>
        <w:t> </w:t>
      </w:r>
      <w:r>
        <w:rPr/>
        <w:t>create</w:t>
      </w:r>
      <w:r>
        <w:rPr>
          <w:spacing w:val="-57"/>
        </w:rPr>
        <w:t> </w:t>
      </w:r>
      <w:r>
        <w:rPr/>
        <w:t>problems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congestion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court</w:t>
      </w:r>
      <w:r>
        <w:rPr>
          <w:spacing w:val="4"/>
        </w:rPr>
        <w:t> </w:t>
      </w:r>
      <w:r>
        <w:rPr/>
        <w:t>due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fact</w:t>
      </w:r>
      <w:r>
        <w:rPr>
          <w:spacing w:val="7"/>
        </w:rPr>
        <w:t> </w:t>
      </w:r>
      <w:r>
        <w:rPr/>
        <w:t>that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many</w:t>
      </w:r>
      <w:r>
        <w:rPr>
          <w:spacing w:val="-2"/>
        </w:rPr>
        <w:t> </w:t>
      </w:r>
      <w:r>
        <w:rPr/>
        <w:t>divisions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Federal</w:t>
      </w:r>
      <w:r>
        <w:rPr>
          <w:spacing w:val="4"/>
        </w:rPr>
        <w:t> </w:t>
      </w:r>
      <w:r>
        <w:rPr/>
        <w:t>High</w:t>
      </w:r>
      <w:r>
        <w:rPr>
          <w:spacing w:val="-57"/>
        </w:rPr>
        <w:t> </w:t>
      </w:r>
      <w:r>
        <w:rPr/>
        <w:t>Court</w:t>
      </w:r>
      <w:r>
        <w:rPr>
          <w:spacing w:val="17"/>
        </w:rPr>
        <w:t> </w:t>
      </w:r>
      <w:r>
        <w:rPr/>
        <w:t>exist.</w:t>
      </w:r>
      <w:r>
        <w:rPr>
          <w:spacing w:val="38"/>
        </w:rPr>
        <w:t> </w:t>
      </w:r>
      <w:r>
        <w:rPr/>
        <w:t>This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turn</w:t>
      </w:r>
      <w:r>
        <w:rPr>
          <w:spacing w:val="16"/>
        </w:rPr>
        <w:t> </w:t>
      </w:r>
      <w:r>
        <w:rPr/>
        <w:t>could</w:t>
      </w:r>
      <w:r>
        <w:rPr>
          <w:spacing w:val="18"/>
        </w:rPr>
        <w:t> </w:t>
      </w:r>
      <w:r>
        <w:rPr/>
        <w:t>lead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delay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dispensation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justice.</w:t>
      </w:r>
      <w:r>
        <w:rPr>
          <w:spacing w:val="17"/>
        </w:rPr>
        <w:t> </w:t>
      </w:r>
      <w:r>
        <w:rPr/>
        <w:t>Justice</w:t>
      </w:r>
      <w:r>
        <w:rPr>
          <w:spacing w:val="18"/>
        </w:rPr>
        <w:t> </w:t>
      </w:r>
      <w:r>
        <w:rPr/>
        <w:t>delayed</w:t>
      </w:r>
      <w:r>
        <w:rPr>
          <w:spacing w:val="17"/>
        </w:rPr>
        <w:t> </w:t>
      </w:r>
      <w:r>
        <w:rPr/>
        <w:t>is</w:t>
      </w:r>
      <w:r>
        <w:rPr>
          <w:spacing w:val="-57"/>
        </w:rPr>
        <w:t> </w:t>
      </w:r>
      <w:r>
        <w:rPr/>
        <w:t>justice</w:t>
      </w:r>
      <w:r>
        <w:rPr>
          <w:spacing w:val="18"/>
        </w:rPr>
        <w:t> </w:t>
      </w:r>
      <w:r>
        <w:rPr/>
        <w:t>denied.</w:t>
      </w:r>
      <w:r>
        <w:rPr>
          <w:spacing w:val="24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1"/>
        </w:rPr>
        <w:t> </w:t>
      </w:r>
      <w:r>
        <w:rPr/>
        <w:t>not</w:t>
      </w:r>
      <w:r>
        <w:rPr>
          <w:spacing w:val="26"/>
        </w:rPr>
        <w:t> </w:t>
      </w:r>
      <w:r>
        <w:rPr/>
        <w:t>certain</w:t>
      </w:r>
      <w:r>
        <w:rPr>
          <w:spacing w:val="23"/>
        </w:rPr>
        <w:t> </w:t>
      </w:r>
      <w:r>
        <w:rPr/>
        <w:t>whether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Federal</w:t>
      </w:r>
      <w:r>
        <w:rPr>
          <w:spacing w:val="21"/>
        </w:rPr>
        <w:t> </w:t>
      </w:r>
      <w:r>
        <w:rPr/>
        <w:t>High</w:t>
      </w:r>
      <w:r>
        <w:rPr>
          <w:spacing w:val="20"/>
        </w:rPr>
        <w:t> </w:t>
      </w:r>
      <w:r>
        <w:rPr/>
        <w:t>Court</w:t>
      </w:r>
      <w:r>
        <w:rPr>
          <w:spacing w:val="23"/>
        </w:rPr>
        <w:t> </w:t>
      </w:r>
      <w:r>
        <w:rPr/>
        <w:t>will</w:t>
      </w:r>
      <w:r>
        <w:rPr>
          <w:spacing w:val="21"/>
        </w:rPr>
        <w:t> </w:t>
      </w:r>
      <w:r>
        <w:rPr/>
        <w:t>be</w:t>
      </w:r>
      <w:r>
        <w:rPr>
          <w:spacing w:val="22"/>
        </w:rPr>
        <w:t> </w:t>
      </w:r>
      <w:r>
        <w:rPr/>
        <w:t>able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cope</w:t>
      </w:r>
      <w:r>
        <w:rPr>
          <w:spacing w:val="19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-57"/>
        </w:rPr>
        <w:t> </w:t>
      </w:r>
      <w:r>
        <w:rPr/>
        <w:t>volume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litigations</w:t>
      </w:r>
      <w:r>
        <w:rPr>
          <w:spacing w:val="18"/>
        </w:rPr>
        <w:t> </w:t>
      </w:r>
      <w:r>
        <w:rPr/>
        <w:t>arising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petroleum</w:t>
      </w:r>
      <w:r>
        <w:rPr>
          <w:spacing w:val="19"/>
        </w:rPr>
        <w:t> </w:t>
      </w:r>
      <w:r>
        <w:rPr/>
        <w:t>operations</w:t>
      </w:r>
      <w:r>
        <w:rPr>
          <w:spacing w:val="19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court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already</w:t>
      </w:r>
      <w:r>
        <w:rPr>
          <w:spacing w:val="13"/>
        </w:rPr>
        <w:t> </w:t>
      </w:r>
      <w:r>
        <w:rPr/>
        <w:t>over-burdened</w:t>
      </w:r>
      <w:r>
        <w:rPr>
          <w:spacing w:val="-57"/>
        </w:rPr>
        <w:t> </w:t>
      </w:r>
      <w:r>
        <w:rPr/>
        <w:t>with</w:t>
      </w:r>
      <w:r>
        <w:rPr>
          <w:spacing w:val="2"/>
        </w:rPr>
        <w:t> </w:t>
      </w:r>
      <w:r>
        <w:rPr/>
        <w:t>other</w:t>
      </w:r>
      <w:r>
        <w:rPr>
          <w:spacing w:val="59"/>
        </w:rPr>
        <w:t> </w:t>
      </w:r>
      <w:r>
        <w:rPr/>
        <w:t>cases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also</w:t>
      </w:r>
      <w:r>
        <w:rPr>
          <w:spacing w:val="2"/>
        </w:rPr>
        <w:t> </w:t>
      </w:r>
      <w:r>
        <w:rPr/>
        <w:t>has</w:t>
      </w:r>
      <w:r>
        <w:rPr>
          <w:spacing w:val="2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jurisdiction.</w:t>
      </w:r>
      <w:r>
        <w:rPr>
          <w:spacing w:val="2"/>
        </w:rPr>
        <w:t> </w:t>
      </w:r>
      <w:r>
        <w:rPr/>
        <w:t>The</w:t>
      </w:r>
      <w:r>
        <w:rPr>
          <w:spacing w:val="59"/>
        </w:rPr>
        <w:t> </w:t>
      </w:r>
      <w:r>
        <w:rPr/>
        <w:t>additional</w:t>
      </w:r>
      <w:r>
        <w:rPr>
          <w:spacing w:val="2"/>
        </w:rPr>
        <w:t> </w:t>
      </w:r>
      <w:r>
        <w:rPr/>
        <w:t>reposition</w:t>
      </w:r>
      <w:r>
        <w:rPr>
          <w:spacing w:val="2"/>
        </w:rPr>
        <w:t> </w:t>
      </w:r>
      <w:r>
        <w:rPr/>
        <w:t>of</w:t>
      </w:r>
      <w:r>
        <w:rPr>
          <w:spacing w:val="-57"/>
        </w:rPr>
        <w:t> </w:t>
      </w:r>
      <w:r>
        <w:rPr/>
        <w:t>environmental</w:t>
      </w:r>
      <w:r>
        <w:rPr>
          <w:spacing w:val="7"/>
        </w:rPr>
        <w:t> </w:t>
      </w:r>
      <w:r>
        <w:rPr/>
        <w:t>pollution</w:t>
      </w:r>
      <w:r>
        <w:rPr>
          <w:spacing w:val="5"/>
        </w:rPr>
        <w:t> </w:t>
      </w:r>
      <w:r>
        <w:rPr/>
        <w:t>cases</w:t>
      </w:r>
      <w:r>
        <w:rPr>
          <w:spacing w:val="8"/>
        </w:rPr>
        <w:t> </w:t>
      </w:r>
      <w:r>
        <w:rPr/>
        <w:t>on</w:t>
      </w:r>
      <w:r>
        <w:rPr>
          <w:spacing w:val="7"/>
        </w:rPr>
        <w:t> </w:t>
      </w:r>
      <w:r>
        <w:rPr/>
        <w:t>it</w:t>
      </w:r>
      <w:r>
        <w:rPr>
          <w:spacing w:val="9"/>
        </w:rPr>
        <w:t> </w:t>
      </w:r>
      <w:r>
        <w:rPr/>
        <w:t>has</w:t>
      </w:r>
      <w:r>
        <w:rPr>
          <w:spacing w:val="8"/>
        </w:rPr>
        <w:t> </w:t>
      </w:r>
      <w:r>
        <w:rPr/>
        <w:t>stretched</w:t>
      </w:r>
      <w:r>
        <w:rPr>
          <w:spacing w:val="9"/>
        </w:rPr>
        <w:t> </w:t>
      </w:r>
      <w:r>
        <w:rPr/>
        <w:t>it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breaking</w:t>
      </w:r>
      <w:r>
        <w:rPr>
          <w:spacing w:val="6"/>
        </w:rPr>
        <w:t> </w:t>
      </w:r>
      <w:r>
        <w:rPr/>
        <w:t>point,</w:t>
      </w:r>
      <w:r>
        <w:rPr>
          <w:spacing w:val="8"/>
        </w:rPr>
        <w:t> </w:t>
      </w:r>
      <w:r>
        <w:rPr/>
        <w:t>resulting</w:t>
      </w:r>
      <w:r>
        <w:rPr>
          <w:spacing w:val="5"/>
        </w:rPr>
        <w:t> </w:t>
      </w:r>
      <w:r>
        <w:rPr/>
        <w:t>in</w:t>
      </w:r>
      <w:r>
        <w:rPr>
          <w:spacing w:val="8"/>
        </w:rPr>
        <w:t> </w:t>
      </w:r>
      <w:r>
        <w:rPr/>
        <w:t>congestion</w:t>
      </w:r>
      <w:r>
        <w:rPr>
          <w:spacing w:val="-57"/>
        </w:rPr>
        <w:t> </w:t>
      </w:r>
      <w:r>
        <w:rPr/>
        <w:t>and</w:t>
      </w:r>
      <w:r>
        <w:rPr>
          <w:spacing w:val="6"/>
        </w:rPr>
        <w:t> </w:t>
      </w:r>
      <w:r>
        <w:rPr/>
        <w:t>delay</w:t>
      </w:r>
      <w:r>
        <w:rPr>
          <w:spacing w:val="1"/>
        </w:rPr>
        <w:t> </w:t>
      </w:r>
      <w:r>
        <w:rPr/>
        <w:t>in</w:t>
      </w:r>
      <w:r>
        <w:rPr>
          <w:spacing w:val="7"/>
        </w:rPr>
        <w:t> </w:t>
      </w:r>
      <w:r>
        <w:rPr/>
        <w:t>trials.</w:t>
      </w:r>
      <w:r>
        <w:rPr>
          <w:spacing w:val="7"/>
        </w:rPr>
        <w:t> </w:t>
      </w:r>
      <w:r>
        <w:rPr/>
        <w:t>Consequently,</w:t>
      </w:r>
      <w:r>
        <w:rPr>
          <w:spacing w:val="9"/>
        </w:rPr>
        <w:t> </w:t>
      </w:r>
      <w:r>
        <w:rPr/>
        <w:t>environmental</w:t>
      </w:r>
      <w:r>
        <w:rPr>
          <w:spacing w:val="9"/>
        </w:rPr>
        <w:t> </w:t>
      </w:r>
      <w:r>
        <w:rPr/>
        <w:t>law</w:t>
      </w:r>
      <w:r>
        <w:rPr>
          <w:spacing w:val="6"/>
        </w:rPr>
        <w:t> </w:t>
      </w:r>
      <w:r>
        <w:rPr/>
        <w:t>enforcers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likely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enthusiastic</w:t>
      </w:r>
      <w:r>
        <w:rPr>
          <w:spacing w:val="-57"/>
        </w:rPr>
        <w:t> </w:t>
      </w:r>
      <w:r>
        <w:rPr/>
        <w:t>to take environmental pollution cases to the court and face the drudgery involved in such trials.</w:t>
      </w:r>
      <w:r>
        <w:rPr>
          <w:spacing w:val="-57"/>
        </w:rPr>
        <w:t> </w:t>
      </w:r>
      <w:r>
        <w:rPr/>
        <w:t>The</w:t>
      </w:r>
      <w:r>
        <w:rPr>
          <w:spacing w:val="33"/>
        </w:rPr>
        <w:t> </w:t>
      </w:r>
      <w:r>
        <w:rPr/>
        <w:t>exclusive</w:t>
      </w:r>
      <w:r>
        <w:rPr>
          <w:spacing w:val="33"/>
        </w:rPr>
        <w:t> </w:t>
      </w:r>
      <w:r>
        <w:rPr/>
        <w:t>jurisdiction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Federal</w:t>
      </w:r>
      <w:r>
        <w:rPr>
          <w:spacing w:val="34"/>
        </w:rPr>
        <w:t> </w:t>
      </w:r>
      <w:r>
        <w:rPr/>
        <w:t>High</w:t>
      </w:r>
      <w:r>
        <w:rPr>
          <w:spacing w:val="34"/>
        </w:rPr>
        <w:t> </w:t>
      </w:r>
      <w:r>
        <w:rPr/>
        <w:t>Court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many</w:t>
      </w:r>
      <w:r>
        <w:rPr>
          <w:spacing w:val="29"/>
        </w:rPr>
        <w:t> </w:t>
      </w:r>
      <w:r>
        <w:rPr/>
        <w:t>cases</w:t>
      </w:r>
      <w:r>
        <w:rPr>
          <w:spacing w:val="34"/>
        </w:rPr>
        <w:t> </w:t>
      </w:r>
      <w:r>
        <w:rPr/>
        <w:t>involving</w:t>
      </w:r>
    </w:p>
    <w:p>
      <w:pPr>
        <w:pStyle w:val="BodyText"/>
        <w:spacing w:before="2"/>
        <w:ind w:left="0" w:right="578"/>
        <w:jc w:val="right"/>
      </w:pPr>
      <w:r>
        <w:rPr/>
        <w:t>environmental</w:t>
      </w:r>
      <w:r>
        <w:rPr>
          <w:spacing w:val="12"/>
        </w:rPr>
        <w:t> </w:t>
      </w:r>
      <w:r>
        <w:rPr/>
        <w:t>protection</w:t>
      </w:r>
      <w:r>
        <w:rPr>
          <w:spacing w:val="15"/>
        </w:rPr>
        <w:t> </w:t>
      </w:r>
      <w:r>
        <w:rPr/>
        <w:t>hinders</w:t>
      </w:r>
      <w:r>
        <w:rPr>
          <w:spacing w:val="13"/>
        </w:rPr>
        <w:t> </w:t>
      </w:r>
      <w:r>
        <w:rPr/>
        <w:t>access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justice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rural</w:t>
      </w:r>
      <w:r>
        <w:rPr>
          <w:spacing w:val="13"/>
        </w:rPr>
        <w:t> </w:t>
      </w:r>
      <w:r>
        <w:rPr/>
        <w:t>dwelling</w:t>
      </w:r>
      <w:r>
        <w:rPr>
          <w:spacing w:val="10"/>
        </w:rPr>
        <w:t> </w:t>
      </w:r>
      <w:r>
        <w:rPr/>
        <w:t>victims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environmental</w:t>
      </w:r>
    </w:p>
    <w:p>
      <w:pPr>
        <w:pStyle w:val="BodyText"/>
        <w:spacing w:before="5"/>
        <w:ind w:left="0"/>
        <w:rPr>
          <w:sz w:val="16"/>
        </w:rPr>
      </w:pPr>
      <w:r>
        <w:rPr/>
        <w:pict>
          <v:rect style="position:absolute;margin-left:72.024002pt;margin-top:11.444034pt;width:144.020pt;height:.71997pt;mso-position-horizontal-relative:page;mso-position-vertical-relative:paragraph;z-index:-15587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159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173.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160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758))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505.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161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541.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3"/>
        <w:jc w:val="both"/>
      </w:pPr>
      <w:r>
        <w:rPr/>
        <w:t>harm who reside far from the only division of the court in a state. Until recently many of the</w:t>
      </w:r>
      <w:r>
        <w:rPr>
          <w:spacing w:val="1"/>
        </w:rPr>
        <w:t> </w:t>
      </w:r>
      <w:r>
        <w:rPr/>
        <w:t>states in Nigeria did not have a division of the Federal High Court and litigants who wished to</w:t>
      </w:r>
      <w:r>
        <w:rPr>
          <w:spacing w:val="1"/>
        </w:rPr>
        <w:t> </w:t>
      </w:r>
      <w:r>
        <w:rPr/>
        <w:t>institute actions at the court had to travel long distances to another state. Although the Federal</w:t>
      </w:r>
      <w:r>
        <w:rPr>
          <w:spacing w:val="1"/>
        </w:rPr>
        <w:t> </w:t>
      </w:r>
      <w:r>
        <w:rPr/>
        <w:t>High Court has succeeded in establishing 36 divisions across the country, only 24 divisions of</w:t>
      </w:r>
      <w:r>
        <w:rPr>
          <w:spacing w:val="1"/>
        </w:rPr>
        <w:t> </w:t>
      </w:r>
      <w:r>
        <w:rPr/>
        <w:t>the Federal High Court have a building.</w:t>
      </w:r>
      <w:r>
        <w:rPr>
          <w:vertAlign w:val="superscript"/>
        </w:rPr>
        <w:t>162</w:t>
      </w:r>
      <w:r>
        <w:rPr>
          <w:vertAlign w:val="baseline"/>
        </w:rPr>
        <w:t> This is in contrast to the State High Court that has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-1"/>
          <w:vertAlign w:val="baseline"/>
        </w:rPr>
        <w:t> </w:t>
      </w:r>
      <w:r>
        <w:rPr>
          <w:vertAlign w:val="baseline"/>
        </w:rPr>
        <w:t>divisions within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is more</w:t>
      </w:r>
      <w:r>
        <w:rPr>
          <w:spacing w:val="-2"/>
          <w:vertAlign w:val="baseline"/>
        </w:rPr>
        <w:t> </w:t>
      </w:r>
      <w:r>
        <w:rPr>
          <w:vertAlign w:val="baseline"/>
        </w:rPr>
        <w:t>proximate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people.</w:t>
      </w:r>
    </w:p>
    <w:p>
      <w:pPr>
        <w:pStyle w:val="BodyText"/>
        <w:spacing w:line="480" w:lineRule="auto" w:before="2"/>
        <w:ind w:right="568" w:firstLine="719"/>
        <w:jc w:val="both"/>
      </w:pPr>
      <w:r>
        <w:rPr/>
        <w:t>Vesting the Federal High Court with exclusive original jurisdiction in so many matters</w:t>
      </w:r>
      <w:r>
        <w:rPr>
          <w:spacing w:val="1"/>
        </w:rPr>
        <w:t> </w:t>
      </w:r>
      <w:r>
        <w:rPr/>
        <w:t>that</w:t>
      </w:r>
      <w:r>
        <w:rPr>
          <w:spacing w:val="22"/>
        </w:rPr>
        <w:t> </w:t>
      </w:r>
      <w:r>
        <w:rPr/>
        <w:t>previously</w:t>
      </w:r>
      <w:r>
        <w:rPr>
          <w:spacing w:val="17"/>
        </w:rPr>
        <w:t> </w:t>
      </w:r>
      <w:r>
        <w:rPr/>
        <w:t>fell</w:t>
      </w:r>
      <w:r>
        <w:rPr>
          <w:spacing w:val="24"/>
        </w:rPr>
        <w:t> </w:t>
      </w:r>
      <w:r>
        <w:rPr/>
        <w:t>within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former</w:t>
      </w:r>
      <w:r>
        <w:rPr>
          <w:spacing w:val="21"/>
        </w:rPr>
        <w:t> </w:t>
      </w:r>
      <w:r>
        <w:rPr/>
        <w:t>unlimited</w:t>
      </w:r>
      <w:r>
        <w:rPr>
          <w:spacing w:val="23"/>
        </w:rPr>
        <w:t> </w:t>
      </w:r>
      <w:r>
        <w:rPr/>
        <w:t>jurisdiction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State</w:t>
      </w:r>
      <w:r>
        <w:rPr>
          <w:spacing w:val="21"/>
        </w:rPr>
        <w:t> </w:t>
      </w:r>
      <w:r>
        <w:rPr/>
        <w:t>High</w:t>
      </w:r>
      <w:r>
        <w:rPr>
          <w:spacing w:val="22"/>
        </w:rPr>
        <w:t> </w:t>
      </w:r>
      <w:r>
        <w:rPr/>
        <w:t>Courts</w:t>
      </w:r>
      <w:r>
        <w:rPr>
          <w:spacing w:val="23"/>
        </w:rPr>
        <w:t> </w:t>
      </w:r>
      <w:r>
        <w:rPr/>
        <w:t>typifies</w:t>
      </w:r>
      <w:r>
        <w:rPr>
          <w:spacing w:val="-58"/>
        </w:rPr>
        <w:t> </w:t>
      </w:r>
      <w:r>
        <w:rPr/>
        <w:t>the over-centralization of governance in Nigeria (which became entrenched during military</w:t>
      </w:r>
      <w:r>
        <w:rPr>
          <w:spacing w:val="1"/>
        </w:rPr>
        <w:t> </w:t>
      </w:r>
      <w:r>
        <w:rPr/>
        <w:t>rule) and runs contrary to true federalism. The Constitution (Suspension and Modification)</w:t>
      </w:r>
      <w:r>
        <w:rPr>
          <w:spacing w:val="1"/>
        </w:rPr>
        <w:t> </w:t>
      </w:r>
      <w:r>
        <w:rPr/>
        <w:t>Decree No. 107 of 1993, that first vested exclusive original jurisdiction in the Federal High</w:t>
      </w:r>
      <w:r>
        <w:rPr>
          <w:spacing w:val="1"/>
        </w:rPr>
        <w:t> </w:t>
      </w:r>
      <w:r>
        <w:rPr/>
        <w:t>Court, was promulgated in part as a response of the former military powers to the judgment of</w:t>
      </w:r>
      <w:r>
        <w:rPr>
          <w:spacing w:val="1"/>
        </w:rPr>
        <w:t> </w:t>
      </w:r>
      <w:r>
        <w:rPr/>
        <w:t>the High Court of Lagos state declaring that the Interim National Government headed by Chief</w:t>
      </w:r>
      <w:r>
        <w:rPr>
          <w:spacing w:val="1"/>
        </w:rPr>
        <w:t> </w:t>
      </w:r>
      <w:r>
        <w:rPr/>
        <w:t>Ernest Shonekan was illegal. The expansion of the exclusive jurisdiction of the Federal High</w:t>
      </w:r>
      <w:r>
        <w:rPr>
          <w:spacing w:val="1"/>
        </w:rPr>
        <w:t> </w:t>
      </w:r>
      <w:r>
        <w:rPr/>
        <w:t>Court was later imported into</w:t>
      </w:r>
      <w:r>
        <w:rPr>
          <w:spacing w:val="1"/>
        </w:rPr>
        <w:t> </w:t>
      </w:r>
      <w:r>
        <w:rPr/>
        <w:t>the 1999 Constitution as section 251, giving constitutional</w:t>
      </w:r>
      <w:r>
        <w:rPr>
          <w:spacing w:val="1"/>
        </w:rPr>
        <w:t> </w:t>
      </w:r>
      <w:r>
        <w:rPr/>
        <w:t>backing</w:t>
      </w:r>
      <w:r>
        <w:rPr>
          <w:spacing w:val="-4"/>
        </w:rPr>
        <w:t> </w:t>
      </w:r>
      <w:r>
        <w:rPr/>
        <w:t>to the</w:t>
      </w:r>
      <w:r>
        <w:rPr>
          <w:spacing w:val="-1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original jurisdiction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 High Court.</w:t>
      </w:r>
    </w:p>
    <w:p>
      <w:pPr>
        <w:pStyle w:val="BodyText"/>
        <w:spacing w:line="480" w:lineRule="auto"/>
        <w:ind w:right="572" w:firstLine="719"/>
        <w:jc w:val="both"/>
      </w:pPr>
      <w:r>
        <w:rPr>
          <w:i/>
        </w:rPr>
        <w:t>Locus Standi: </w:t>
      </w:r>
      <w:r>
        <w:rPr/>
        <w:t>The application of the doctrine of </w:t>
      </w:r>
      <w:r>
        <w:rPr>
          <w:i/>
        </w:rPr>
        <w:t>locus standi</w:t>
      </w:r>
      <w:r>
        <w:rPr/>
        <w:t>has barred many litigants</w:t>
      </w:r>
      <w:r>
        <w:rPr>
          <w:spacing w:val="1"/>
        </w:rPr>
        <w:t> </w:t>
      </w:r>
      <w:r>
        <w:rPr/>
        <w:t>from access to justice in enforcing human rights. The issue of </w:t>
      </w:r>
      <w:r>
        <w:rPr>
          <w:i/>
        </w:rPr>
        <w:t>locus standi </w:t>
      </w:r>
      <w:r>
        <w:rPr/>
        <w:t>is related to the fact</w:t>
      </w:r>
      <w:r>
        <w:rPr>
          <w:spacing w:val="1"/>
        </w:rPr>
        <w:t> </w:t>
      </w:r>
      <w:r>
        <w:rPr/>
        <w:t>that the environmental laws in Nigeria have conferred the government agencies alone with</w:t>
      </w:r>
      <w:r>
        <w:rPr>
          <w:spacing w:val="1"/>
        </w:rPr>
        <w:t> </w:t>
      </w:r>
      <w:r>
        <w:rPr>
          <w:i/>
        </w:rPr>
        <w:t>locus standi</w:t>
      </w:r>
      <w:r>
        <w:rPr/>
        <w:t>. No one else has power to enforce the environmental laws and standards. The</w:t>
      </w:r>
      <w:r>
        <w:rPr>
          <w:spacing w:val="1"/>
        </w:rPr>
        <w:t> </w:t>
      </w:r>
      <w:r>
        <w:rPr/>
        <w:t>doctrine of </w:t>
      </w:r>
      <w:r>
        <w:rPr>
          <w:i/>
        </w:rPr>
        <w:t>locus standi </w:t>
      </w:r>
      <w:r>
        <w:rPr/>
        <w:t>works to exclude some people from obtaining the assistance of the</w:t>
      </w:r>
      <w:r>
        <w:rPr>
          <w:spacing w:val="1"/>
        </w:rPr>
        <w:t> </w:t>
      </w:r>
      <w:r>
        <w:rPr/>
        <w:t>courts in declaring and enforcing the law in circumstances where others could obtain that</w:t>
      </w:r>
      <w:r>
        <w:rPr>
          <w:spacing w:val="1"/>
        </w:rPr>
        <w:t> </w:t>
      </w:r>
      <w:r>
        <w:rPr/>
        <w:t>assistance. The concept, which finds support in sections 6(6) (b) and</w:t>
      </w:r>
      <w:r>
        <w:rPr>
          <w:spacing w:val="1"/>
        </w:rPr>
        <w:t> </w:t>
      </w:r>
      <w:r>
        <w:rPr/>
        <w:t>46 (1) of the 1999</w:t>
      </w:r>
      <w:r>
        <w:rPr>
          <w:spacing w:val="1"/>
        </w:rPr>
        <w:t> </w:t>
      </w:r>
      <w:r>
        <w:rPr/>
        <w:t>Nigerian</w:t>
      </w:r>
      <w:r>
        <w:rPr>
          <w:spacing w:val="2"/>
        </w:rPr>
        <w:t> </w:t>
      </w:r>
      <w:r>
        <w:rPr/>
        <w:t>Constitution</w:t>
      </w:r>
      <w:r>
        <w:rPr>
          <w:spacing w:val="3"/>
        </w:rPr>
        <w:t> </w:t>
      </w:r>
      <w:r>
        <w:rPr/>
        <w:t>(as</w:t>
      </w:r>
      <w:r>
        <w:rPr>
          <w:spacing w:val="3"/>
        </w:rPr>
        <w:t> </w:t>
      </w:r>
      <w:r>
        <w:rPr/>
        <w:t>amended),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predicated</w:t>
      </w:r>
      <w:r>
        <w:rPr>
          <w:spacing w:val="5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assumption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/>
        <w:t>court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obliged</w:t>
      </w:r>
      <w:r>
        <w:rPr>
          <w:spacing w:val="3"/>
        </w:rPr>
        <w:t> </w:t>
      </w:r>
      <w:r>
        <w:rPr/>
        <w:t>to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2"/>
        </w:rPr>
      </w:pPr>
      <w:r>
        <w:rPr/>
        <w:pict>
          <v:rect style="position:absolute;margin-left:72.024002pt;margin-top:9.308173pt;width:144.020pt;height:.72003pt;mso-position-horizontal-relative:page;mso-position-vertical-relative:paragraph;z-index:-15586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162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hyperlink r:id="rId143">
        <w:r>
          <w:rPr>
            <w:rFonts w:ascii="Calibri"/>
            <w:color w:val="0000FF"/>
            <w:sz w:val="20"/>
            <w:u w:val="single" w:color="0000FF"/>
            <w:vertAlign w:val="baseline"/>
          </w:rPr>
          <w:t>www.fhc-ng.com/about.html</w:t>
        </w:r>
        <w:r>
          <w:rPr>
            <w:rFonts w:ascii="Calibri"/>
            <w:color w:val="0000FF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80"/>
        <w:jc w:val="both"/>
      </w:pPr>
      <w:r>
        <w:rPr/>
        <w:t>provide a remedy for a claim in which the applicant has a remote, hypothetical interest or no</w:t>
      </w:r>
      <w:r>
        <w:rPr>
          <w:spacing w:val="1"/>
        </w:rPr>
        <w:t> </w:t>
      </w:r>
      <w:r>
        <w:rPr/>
        <w:t>interest.</w:t>
      </w:r>
      <w:r>
        <w:rPr>
          <w:vertAlign w:val="superscript"/>
        </w:rPr>
        <w:t>163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In </w:t>
      </w:r>
      <w:r>
        <w:rPr>
          <w:i/>
        </w:rPr>
        <w:t>Douglas vs. SPDC and Four Others</w:t>
      </w:r>
      <w:r>
        <w:rPr>
          <w:vertAlign w:val="superscript"/>
        </w:rPr>
        <w:t>164</w:t>
      </w:r>
      <w:r>
        <w:rPr>
          <w:vertAlign w:val="baseline"/>
        </w:rPr>
        <w:t> the plaintiff instituted an action at the Federal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High Court, challenging the failure of the respondents to comply with the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 Assessment Act before commissioning the Nigeria Liquefied Natural Gas Project.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High Court dismissed his application holding that the plaintiff had no </w:t>
      </w:r>
      <w:r>
        <w:rPr>
          <w:i/>
          <w:vertAlign w:val="baseline"/>
        </w:rPr>
        <w:t>locusstandi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 showed no </w:t>
      </w:r>
      <w:r>
        <w:rPr>
          <w:i/>
          <w:vertAlign w:val="baseline"/>
        </w:rPr>
        <w:t>prima facie </w:t>
      </w:r>
      <w:r>
        <w:rPr>
          <w:vertAlign w:val="baseline"/>
        </w:rPr>
        <w:t>evidence that his personal right was affected by the defendant‘s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 to comply with the environmental law. On appeal to the Court of Appeal the matter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remitted for retrial on a technical ground that it was erroneous to conclude that the 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had no standing without looking at the statement of claim or in the absence of any evidence.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worth noting that even on appeal the Court acknowledged the application of the </w:t>
      </w:r>
      <w:r>
        <w:rPr>
          <w:i/>
          <w:vertAlign w:val="baseline"/>
        </w:rPr>
        <w:t>locus standi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rule only that it was of the opinion that the statement of claim needs to be examined and/or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2"/>
          <w:vertAlign w:val="baseline"/>
        </w:rPr>
        <w:t> </w:t>
      </w:r>
      <w:r>
        <w:rPr>
          <w:vertAlign w:val="baseline"/>
        </w:rPr>
        <w:t>taken 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can be concluded that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-2"/>
          <w:vertAlign w:val="baseline"/>
        </w:rPr>
        <w:t> </w:t>
      </w:r>
      <w:r>
        <w:rPr>
          <w:vertAlign w:val="baseline"/>
        </w:rPr>
        <w:t>lacks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locus standi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right="569" w:firstLine="719"/>
        <w:jc w:val="both"/>
      </w:pPr>
      <w:r>
        <w:rPr/>
        <w:t>In </w:t>
      </w:r>
      <w:r>
        <w:rPr>
          <w:i/>
        </w:rPr>
        <w:t>Centre for Oil Pollution Watch vs. NNPC</w:t>
      </w:r>
      <w:r>
        <w:rPr/>
        <w:t>,</w:t>
      </w:r>
      <w:r>
        <w:rPr>
          <w:vertAlign w:val="superscript"/>
        </w:rPr>
        <w:t>165</w:t>
      </w:r>
      <w:r>
        <w:rPr>
          <w:vertAlign w:val="baseline"/>
        </w:rPr>
        <w:t> the appellant, an NGO involved in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sued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reinstatement,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restoration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Acha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Isukwuato LGA of Abia state, particularly some streams which had been contaminated by an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asked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potable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contaminated streams which were the only sources of water supply to the community.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respondent, in its defence, filed a motion challenging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locus standi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 appellant to file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spillage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 of some of her members as indigenes of the affected community. The trial court, 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3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3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31</w:t>
      </w:r>
      <w:r>
        <w:rPr>
          <w:vertAlign w:val="superscript"/>
        </w:rPr>
        <w:t>st</w:t>
      </w:r>
      <w:r>
        <w:rPr>
          <w:spacing w:val="4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2"/>
          <w:vertAlign w:val="baseline"/>
        </w:rPr>
        <w:t> </w:t>
      </w:r>
      <w:r>
        <w:rPr>
          <w:vertAlign w:val="baseline"/>
        </w:rPr>
        <w:t>2006,</w:t>
      </w:r>
      <w:r>
        <w:rPr>
          <w:spacing w:val="3"/>
          <w:vertAlign w:val="baseline"/>
        </w:rPr>
        <w:t> </w:t>
      </w:r>
      <w:r>
        <w:rPr>
          <w:vertAlign w:val="baseline"/>
        </w:rPr>
        <w:t>dismissed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suit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lacking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merit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7"/>
        </w:rPr>
      </w:pPr>
      <w:r>
        <w:rPr/>
        <w:pict>
          <v:rect style="position:absolute;margin-left:72.024002pt;margin-top:11.804913pt;width:144.020pt;height:.71997pt;mso-position-horizontal-relative:page;mso-position-vertical-relative:paragraph;z-index:-15586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163</w:t>
      </w:r>
      <w:r>
        <w:rPr>
          <w:rFonts w:ascii="Calibri"/>
          <w:i/>
          <w:sz w:val="20"/>
          <w:vertAlign w:val="baseline"/>
        </w:rPr>
        <w:t>Nyame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2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FRN</w:t>
      </w:r>
      <w:r>
        <w:rPr>
          <w:rFonts w:ascii="Calibri"/>
          <w:i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1193)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344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SC;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Centre</w:t>
      </w:r>
      <w:r>
        <w:rPr>
          <w:rFonts w:ascii="Calibri"/>
          <w:i/>
          <w:spacing w:val="2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2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Oil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Pollution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Watch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2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NNPC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(Pt.1378)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556.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164</w:t>
      </w:r>
      <w:r>
        <w:rPr>
          <w:rFonts w:ascii="Calibri"/>
          <w:sz w:val="20"/>
          <w:vertAlign w:val="baseline"/>
        </w:rPr>
        <w:t>(1999)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591)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466.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165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(Pt.1378)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556.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0"/>
        <w:jc w:val="both"/>
      </w:pPr>
      <w:r>
        <w:rPr/>
        <w:t>constituting an abuse of court process as the respondent had no </w:t>
      </w:r>
      <w:r>
        <w:rPr>
          <w:i/>
        </w:rPr>
        <w:t>locus standi </w:t>
      </w:r>
      <w:r>
        <w:rPr/>
        <w:t>to institute the</w:t>
      </w:r>
      <w:r>
        <w:rPr>
          <w:spacing w:val="1"/>
        </w:rPr>
        <w:t> </w:t>
      </w:r>
      <w:r>
        <w:rPr/>
        <w:t>proceedings.</w:t>
      </w:r>
    </w:p>
    <w:p>
      <w:pPr>
        <w:pStyle w:val="BodyText"/>
        <w:spacing w:line="480" w:lineRule="auto" w:before="1"/>
        <w:ind w:right="578" w:firstLine="719"/>
        <w:jc w:val="both"/>
      </w:pPr>
      <w:r>
        <w:rPr/>
        <w:t>On appeal, the Court of Appeal unanimously dismissed the appeal and held that for a</w:t>
      </w:r>
      <w:r>
        <w:rPr>
          <w:spacing w:val="1"/>
        </w:rPr>
        <w:t> </w:t>
      </w:r>
      <w:r>
        <w:rPr/>
        <w:t>person to have </w:t>
      </w:r>
      <w:r>
        <w:rPr>
          <w:i/>
        </w:rPr>
        <w:t>locus standi</w:t>
      </w:r>
      <w:r>
        <w:rPr/>
        <w:t>, he must be able to show that his civil rights and obligations 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or are</w:t>
      </w:r>
      <w:r>
        <w:rPr>
          <w:spacing w:val="-2"/>
        </w:rPr>
        <w:t> </w:t>
      </w:r>
      <w:r>
        <w:rPr/>
        <w:t>in danger of being</w:t>
      </w:r>
      <w:r>
        <w:rPr>
          <w:spacing w:val="-2"/>
        </w:rPr>
        <w:t> </w:t>
      </w:r>
      <w:r>
        <w:rPr/>
        <w:t>infringed. The court further</w:t>
      </w:r>
      <w:r>
        <w:rPr>
          <w:spacing w:val="-3"/>
        </w:rPr>
        <w:t> </w:t>
      </w:r>
      <w:r>
        <w:rPr/>
        <w:t>held:</w:t>
      </w:r>
    </w:p>
    <w:p>
      <w:pPr>
        <w:pStyle w:val="BodyText"/>
        <w:ind w:left="1540" w:right="575"/>
        <w:jc w:val="both"/>
      </w:pPr>
      <w:r>
        <w:rPr/>
        <w:t>A plaintiff is said to have a </w:t>
      </w:r>
      <w:r>
        <w:rPr>
          <w:i/>
        </w:rPr>
        <w:t>locus standi </w:t>
      </w:r>
      <w:r>
        <w:rPr/>
        <w:t>when he shows sufficient interest in a suit.</w:t>
      </w:r>
      <w:r>
        <w:rPr>
          <w:spacing w:val="1"/>
        </w:rPr>
        <w:t> </w:t>
      </w:r>
      <w:r>
        <w:rPr/>
        <w:t>A plaintiff will have </w:t>
      </w:r>
      <w:r>
        <w:rPr>
          <w:i/>
        </w:rPr>
        <w:t>locus standi</w:t>
      </w:r>
      <w:r>
        <w:rPr/>
        <w:t>only if he has a special right or, alternatively, if he</w:t>
      </w:r>
      <w:r>
        <w:rPr>
          <w:spacing w:val="1"/>
        </w:rPr>
        <w:t> </w:t>
      </w:r>
      <w:r>
        <w:rPr/>
        <w:t>can show that he has sufficient or special interest in the performance of the duty</w:t>
      </w:r>
      <w:r>
        <w:rPr>
          <w:spacing w:val="1"/>
        </w:rPr>
        <w:t> </w:t>
      </w:r>
      <w:r>
        <w:rPr/>
        <w:t>sought to be enforced or where the interest is adversely affected. Where a plaintiff</w:t>
      </w:r>
      <w:r>
        <w:rPr>
          <w:spacing w:val="1"/>
        </w:rPr>
        <w:t> </w:t>
      </w:r>
      <w:r>
        <w:rPr/>
        <w:t>institutes an action claiming a relief or reliefs, which on the face of the cause of</w:t>
      </w:r>
      <w:r>
        <w:rPr>
          <w:spacing w:val="1"/>
        </w:rPr>
        <w:t> </w:t>
      </w:r>
      <w:r>
        <w:rPr/>
        <w:t>action is or are readily enforceable by another person, then such a plaintiff cannot</w:t>
      </w:r>
      <w:r>
        <w:rPr>
          <w:spacing w:val="1"/>
        </w:rPr>
        <w:t> </w:t>
      </w:r>
      <w:r>
        <w:rPr/>
        <w:t>succeed because he lacks the requisite </w:t>
      </w:r>
      <w:r>
        <w:rPr>
          <w:i/>
        </w:rPr>
        <w:t>locus standi </w:t>
      </w:r>
      <w:r>
        <w:rPr/>
        <w:t>to stand on. In the instant case,</w:t>
      </w:r>
      <w:r>
        <w:rPr>
          <w:spacing w:val="1"/>
        </w:rPr>
        <w:t> </w:t>
      </w:r>
      <w:r>
        <w:rPr/>
        <w:t>apart from its averment that some of its members are indigenes of and/or live at</w:t>
      </w:r>
      <w:r>
        <w:rPr>
          <w:spacing w:val="1"/>
        </w:rPr>
        <w:t> </w:t>
      </w:r>
      <w:r>
        <w:rPr/>
        <w:t>Acha community and use the water from Ineh and Aku stream/ rivers, there was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appellant‘s</w:t>
      </w:r>
      <w:r>
        <w:rPr>
          <w:spacing w:val="1"/>
        </w:rPr>
        <w:t> </w:t>
      </w:r>
      <w:r>
        <w:rPr/>
        <w:t>pleadings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unspecified</w:t>
      </w:r>
      <w:r>
        <w:rPr>
          <w:spacing w:val="-2"/>
        </w:rPr>
        <w:t> </w:t>
      </w:r>
      <w:r>
        <w:rPr/>
        <w:t>members suffered</w:t>
      </w:r>
      <w:r>
        <w:rPr>
          <w:spacing w:val="2"/>
        </w:rPr>
        <w:t> </w:t>
      </w:r>
      <w:r>
        <w:rPr/>
        <w:t>as a result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alleged oil spill.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572" w:firstLine="719"/>
        <w:jc w:val="both"/>
      </w:pPr>
      <w:r>
        <w:rPr/>
        <w:t>Making reference to several decisions of foreign courts cited by the appellants, Augie,</w:t>
      </w:r>
      <w:r>
        <w:rPr>
          <w:spacing w:val="1"/>
        </w:rPr>
        <w:t> </w:t>
      </w:r>
      <w:r>
        <w:rPr/>
        <w:t>JCA held, </w:t>
      </w:r>
      <w:r>
        <w:rPr>
          <w:i/>
        </w:rPr>
        <w:t>obiter</w:t>
      </w:r>
      <w:r>
        <w:rPr/>
        <w:t>, that there is a remarkable divergence in the jurisprudence of </w:t>
      </w:r>
      <w:r>
        <w:rPr>
          <w:i/>
        </w:rPr>
        <w:t>locus standi </w:t>
      </w:r>
      <w:r>
        <w:rPr/>
        <w:t>in</w:t>
      </w:r>
      <w:r>
        <w:rPr>
          <w:spacing w:val="1"/>
        </w:rPr>
        <w:t> </w:t>
      </w:r>
      <w:r>
        <w:rPr/>
        <w:t>jurisdictions like England, India and Australia and the Nigerian approach to same, which has</w:t>
      </w:r>
      <w:r>
        <w:rPr>
          <w:spacing w:val="1"/>
        </w:rPr>
        <w:t> </w:t>
      </w:r>
      <w:r>
        <w:rPr/>
        <w:t>not evolved up to the stage where litigants like the appellant can ventilate the sort of grievance</w:t>
      </w:r>
      <w:r>
        <w:rPr>
          <w:spacing w:val="1"/>
        </w:rPr>
        <w:t> </w:t>
      </w:r>
      <w:r>
        <w:rPr/>
        <w:t>contained</w:t>
      </w:r>
      <w:r>
        <w:rPr>
          <w:spacing w:val="-1"/>
        </w:rPr>
        <w:t> </w:t>
      </w:r>
      <w:r>
        <w:rPr/>
        <w:t>in its statement of</w:t>
      </w:r>
      <w:r>
        <w:rPr>
          <w:spacing w:val="-1"/>
        </w:rPr>
        <w:t> </w:t>
      </w:r>
      <w:r>
        <w:rPr/>
        <w:t>claim.</w:t>
      </w:r>
    </w:p>
    <w:p>
      <w:pPr>
        <w:pStyle w:val="BodyText"/>
        <w:spacing w:line="480" w:lineRule="auto"/>
        <w:ind w:right="57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(Enforcement</w:t>
      </w:r>
      <w:r>
        <w:rPr>
          <w:spacing w:val="29"/>
        </w:rPr>
        <w:t> </w:t>
      </w:r>
      <w:r>
        <w:rPr/>
        <w:t>Procedure)</w:t>
      </w:r>
      <w:r>
        <w:rPr>
          <w:spacing w:val="29"/>
        </w:rPr>
        <w:t> </w:t>
      </w:r>
      <w:r>
        <w:rPr/>
        <w:t>Rules</w:t>
      </w:r>
      <w:r>
        <w:rPr>
          <w:spacing w:val="29"/>
        </w:rPr>
        <w:t> </w:t>
      </w:r>
      <w:r>
        <w:rPr/>
        <w:t>(FREP</w:t>
      </w:r>
      <w:r>
        <w:rPr>
          <w:spacing w:val="30"/>
        </w:rPr>
        <w:t> </w:t>
      </w:r>
      <w:r>
        <w:rPr/>
        <w:t>Rules)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step</w:t>
      </w:r>
      <w:r>
        <w:rPr>
          <w:spacing w:val="29"/>
        </w:rPr>
        <w:t> </w:t>
      </w:r>
      <w:r>
        <w:rPr/>
        <w:t>backward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development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-58"/>
        </w:rPr>
        <w:t> </w:t>
      </w:r>
      <w:r>
        <w:rPr/>
        <w:t>law on </w:t>
      </w:r>
      <w:r>
        <w:rPr>
          <w:i/>
        </w:rPr>
        <w:t>locus standi </w:t>
      </w:r>
      <w:r>
        <w:rPr/>
        <w:t>in Nigeria and runs counter to the spirit and letter of the FREP Rules. The</w:t>
      </w:r>
      <w:r>
        <w:rPr>
          <w:spacing w:val="1"/>
        </w:rPr>
        <w:t> </w:t>
      </w:r>
      <w:r>
        <w:rPr/>
        <w:t>recognition of public interest litigation in the FREP Rules was recognition of the obstacle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locus</w:t>
      </w:r>
      <w:r>
        <w:rPr>
          <w:i/>
          <w:spacing w:val="1"/>
        </w:rPr>
        <w:t> </w:t>
      </w:r>
      <w:r>
        <w:rPr>
          <w:i/>
        </w:rPr>
        <w:t>standi</w:t>
      </w:r>
      <w:r>
        <w:rPr>
          <w:i/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enforcement in Nigeria and an attempt to move away from that position to the liberal position</w:t>
      </w:r>
      <w:r>
        <w:rPr>
          <w:spacing w:val="1"/>
        </w:rPr>
        <w:t> </w:t>
      </w:r>
      <w:r>
        <w:rPr/>
        <w:t>gaining</w:t>
      </w:r>
      <w:r>
        <w:rPr>
          <w:spacing w:val="-2"/>
        </w:rPr>
        <w:t> </w:t>
      </w:r>
      <w:r>
        <w:rPr/>
        <w:t>ground</w:t>
      </w:r>
      <w:r>
        <w:rPr>
          <w:spacing w:val="1"/>
        </w:rPr>
        <w:t> </w:t>
      </w:r>
      <w:r>
        <w:rPr/>
        <w:t>globally.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spacing w:line="480" w:lineRule="auto" w:before="69"/>
        <w:ind w:left="460" w:right="569" w:firstLine="719"/>
        <w:jc w:val="both"/>
        <w:rPr>
          <w:sz w:val="24"/>
        </w:rPr>
      </w:pPr>
      <w:r>
        <w:rPr>
          <w:sz w:val="24"/>
        </w:rPr>
        <w:t>The negative impact of the rigid application of the doctrine of </w:t>
      </w:r>
      <w:r>
        <w:rPr>
          <w:i/>
          <w:sz w:val="24"/>
        </w:rPr>
        <w:t>locus standi </w:t>
      </w: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dispensation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justice</w:t>
      </w:r>
      <w:r>
        <w:rPr>
          <w:spacing w:val="17"/>
          <w:sz w:val="24"/>
        </w:rPr>
        <w:t> </w:t>
      </w:r>
      <w:r>
        <w:rPr>
          <w:sz w:val="24"/>
        </w:rPr>
        <w:t>has</w:t>
      </w:r>
      <w:r>
        <w:rPr>
          <w:spacing w:val="20"/>
          <w:sz w:val="24"/>
        </w:rPr>
        <w:t> </w:t>
      </w:r>
      <w:r>
        <w:rPr>
          <w:sz w:val="24"/>
        </w:rPr>
        <w:t>been</w:t>
      </w:r>
      <w:r>
        <w:rPr>
          <w:spacing w:val="21"/>
          <w:sz w:val="24"/>
        </w:rPr>
        <w:t> </w:t>
      </w:r>
      <w:r>
        <w:rPr>
          <w:sz w:val="24"/>
        </w:rPr>
        <w:t>recognised</w:t>
      </w:r>
      <w:r>
        <w:rPr>
          <w:spacing w:val="18"/>
          <w:sz w:val="24"/>
        </w:rPr>
        <w:t> </w:t>
      </w:r>
      <w:r>
        <w:rPr>
          <w:sz w:val="24"/>
        </w:rPr>
        <w:t>by</w:t>
      </w:r>
      <w:r>
        <w:rPr>
          <w:spacing w:val="15"/>
          <w:sz w:val="24"/>
        </w:rPr>
        <w:t> </w:t>
      </w:r>
      <w:r>
        <w:rPr>
          <w:sz w:val="24"/>
        </w:rPr>
        <w:t>legal</w:t>
      </w:r>
      <w:r>
        <w:rPr>
          <w:spacing w:val="19"/>
          <w:sz w:val="24"/>
        </w:rPr>
        <w:t> </w:t>
      </w:r>
      <w:r>
        <w:rPr>
          <w:sz w:val="24"/>
        </w:rPr>
        <w:t>scholars,</w:t>
      </w:r>
      <w:r>
        <w:rPr>
          <w:spacing w:val="21"/>
          <w:sz w:val="24"/>
        </w:rPr>
        <w:t> </w:t>
      </w:r>
      <w:r>
        <w:rPr>
          <w:sz w:val="24"/>
        </w:rPr>
        <w:t>including</w:t>
      </w:r>
      <w:r>
        <w:rPr>
          <w:spacing w:val="20"/>
          <w:sz w:val="24"/>
        </w:rPr>
        <w:t> </w:t>
      </w:r>
      <w:r>
        <w:rPr>
          <w:sz w:val="24"/>
        </w:rPr>
        <w:t>judges.</w:t>
      </w:r>
      <w:r>
        <w:rPr>
          <w:sz w:val="24"/>
          <w:vertAlign w:val="superscript"/>
        </w:rPr>
        <w:t>166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case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6"/>
          <w:sz w:val="24"/>
          <w:vertAlign w:val="baseline"/>
        </w:rPr>
        <w:t> </w:t>
      </w:r>
      <w:r>
        <w:rPr>
          <w:i/>
          <w:sz w:val="24"/>
          <w:vertAlign w:val="baseline"/>
        </w:rPr>
        <w:t>Senator</w:t>
      </w:r>
      <w:r>
        <w:rPr>
          <w:i/>
          <w:spacing w:val="57"/>
          <w:sz w:val="24"/>
          <w:vertAlign w:val="baseline"/>
        </w:rPr>
        <w:t> </w:t>
      </w:r>
      <w:r>
        <w:rPr>
          <w:i/>
          <w:sz w:val="24"/>
          <w:vertAlign w:val="baseline"/>
        </w:rPr>
        <w:t>Abraham</w:t>
      </w:r>
      <w:r>
        <w:rPr>
          <w:i/>
          <w:spacing w:val="57"/>
          <w:sz w:val="24"/>
          <w:vertAlign w:val="baseline"/>
        </w:rPr>
        <w:t> </w:t>
      </w:r>
      <w:r>
        <w:rPr>
          <w:i/>
          <w:sz w:val="24"/>
          <w:vertAlign w:val="baseline"/>
        </w:rPr>
        <w:t>Adesanya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vs.</w:t>
      </w:r>
      <w:r>
        <w:rPr>
          <w:i/>
          <w:spacing w:val="57"/>
          <w:sz w:val="24"/>
          <w:vertAlign w:val="baseline"/>
        </w:rPr>
        <w:t> </w:t>
      </w:r>
      <w:r>
        <w:rPr>
          <w:i/>
          <w:sz w:val="24"/>
          <w:vertAlign w:val="baseline"/>
        </w:rPr>
        <w:t>President  of</w:t>
      </w:r>
      <w:r>
        <w:rPr>
          <w:i/>
          <w:spacing w:val="57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57"/>
          <w:sz w:val="24"/>
          <w:vertAlign w:val="baseline"/>
        </w:rPr>
        <w:t> </w:t>
      </w:r>
      <w:r>
        <w:rPr>
          <w:i/>
          <w:sz w:val="24"/>
          <w:vertAlign w:val="baseline"/>
        </w:rPr>
        <w:t>FederalRepublic</w:t>
      </w:r>
      <w:r>
        <w:rPr>
          <w:i/>
          <w:spacing w:val="56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Nigeria</w:t>
      </w:r>
      <w:r>
        <w:rPr>
          <w:sz w:val="24"/>
          <w:vertAlign w:val="superscript"/>
        </w:rPr>
        <w:t>167</w:t>
      </w:r>
      <w:r>
        <w:rPr>
          <w:sz w:val="24"/>
          <w:vertAlign w:val="baseline"/>
        </w:rPr>
        <w:t>,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Fatai–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Williams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CJN spoke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on the need for 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judiciary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to widen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scope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locus standi</w:t>
      </w:r>
      <w:r>
        <w:rPr>
          <w:sz w:val="24"/>
          <w:vertAlign w:val="baseline"/>
        </w:rPr>
        <w:t>, thus: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ind w:left="1540" w:right="574"/>
        <w:jc w:val="both"/>
      </w:pPr>
      <w:r>
        <w:rPr/>
        <w:t>... to deny any member of such a society which is aware or believes or is led to</w:t>
      </w:r>
      <w:r>
        <w:rPr>
          <w:spacing w:val="1"/>
        </w:rPr>
        <w:t> </w:t>
      </w:r>
      <w:r>
        <w:rPr/>
        <w:t>believe that there has been an infraction of any of the provisions of our constitution,</w:t>
      </w:r>
      <w:r>
        <w:rPr>
          <w:spacing w:val="-57"/>
        </w:rPr>
        <w:t> </w:t>
      </w:r>
      <w:r>
        <w:rPr/>
        <w:t>or that any law passed by any of our legislative houses… is unconstitutional, access</w:t>
      </w:r>
      <w:r>
        <w:rPr>
          <w:spacing w:val="-57"/>
        </w:rPr>
        <w:t> </w:t>
      </w:r>
      <w:r>
        <w:rPr/>
        <w:t>to a court of law to air his grievance on the flimsy excuse of lack of sufficient</w:t>
      </w:r>
      <w:r>
        <w:rPr>
          <w:spacing w:val="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ready</w:t>
      </w:r>
      <w:r>
        <w:rPr>
          <w:spacing w:val="-4"/>
        </w:rPr>
        <w:t> </w:t>
      </w:r>
      <w:r>
        <w:rPr/>
        <w:t>recipe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organized</w:t>
      </w:r>
      <w:r>
        <w:rPr>
          <w:spacing w:val="2"/>
        </w:rPr>
        <w:t> </w:t>
      </w:r>
      <w:r>
        <w:rPr/>
        <w:t>disenchantment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process.</w:t>
      </w:r>
    </w:p>
    <w:p>
      <w:pPr>
        <w:pStyle w:val="BodyText"/>
        <w:spacing w:line="480" w:lineRule="auto" w:before="200"/>
        <w:ind w:right="569" w:firstLine="719"/>
        <w:jc w:val="both"/>
      </w:pPr>
      <w:r>
        <w:rPr/>
        <w:t>These reformist views culminated in the abolition of the requirement of </w:t>
      </w:r>
      <w:r>
        <w:rPr>
          <w:i/>
        </w:rPr>
        <w:t>locus standi </w:t>
      </w:r>
      <w:r>
        <w:rPr/>
        <w:t>in</w:t>
      </w:r>
      <w:r>
        <w:rPr>
          <w:spacing w:val="1"/>
        </w:rPr>
        <w:t> </w:t>
      </w:r>
      <w:r>
        <w:rPr/>
        <w:t>the enforcement of human rights by virtue of the 2009 Fundamental</w:t>
      </w:r>
      <w:r>
        <w:rPr>
          <w:spacing w:val="1"/>
        </w:rPr>
        <w:t> </w:t>
      </w:r>
      <w:r>
        <w:rPr/>
        <w:t>Rights Enforcement</w:t>
      </w:r>
      <w:r>
        <w:rPr>
          <w:spacing w:val="1"/>
        </w:rPr>
        <w:t> </w:t>
      </w:r>
      <w:r>
        <w:rPr/>
        <w:t>Procedure Rules which permit the relaxation of the strict </w:t>
      </w:r>
      <w:r>
        <w:rPr>
          <w:i/>
        </w:rPr>
        <w:t>locus standi</w:t>
      </w:r>
      <w:r>
        <w:rPr/>
        <w:t>rule and permit public</w:t>
      </w:r>
      <w:r>
        <w:rPr>
          <w:spacing w:val="1"/>
        </w:rPr>
        <w:t> </w:t>
      </w:r>
      <w:r>
        <w:rPr/>
        <w:t>interest litigation for the protection of human rights.</w:t>
      </w:r>
      <w:r>
        <w:rPr>
          <w:vertAlign w:val="superscript"/>
        </w:rPr>
        <w:t>168</w:t>
      </w:r>
      <w:r>
        <w:rPr>
          <w:vertAlign w:val="baseline"/>
        </w:rPr>
        <w:t> Thus no human rights case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dismissed</w:t>
      </w:r>
      <w:r>
        <w:rPr>
          <w:spacing w:val="-1"/>
          <w:vertAlign w:val="baseline"/>
        </w:rPr>
        <w:t> </w:t>
      </w:r>
      <w:r>
        <w:rPr>
          <w:vertAlign w:val="baseline"/>
        </w:rPr>
        <w:t>or struck out for</w:t>
      </w:r>
      <w:r>
        <w:rPr>
          <w:spacing w:val="-1"/>
          <w:vertAlign w:val="baseline"/>
        </w:rPr>
        <w:t> </w:t>
      </w:r>
      <w:r>
        <w:rPr>
          <w:vertAlign w:val="baseline"/>
        </w:rPr>
        <w:t>want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locus standi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right="568" w:firstLine="719"/>
        <w:jc w:val="both"/>
      </w:pPr>
      <w:r>
        <w:rPr/>
        <w:t>The promotion of public interest litigation by the 2009 FREP Rules ought to positively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litigation.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justice.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-57"/>
        </w:rPr>
        <w:t> </w:t>
      </w:r>
      <w:r>
        <w:rPr/>
        <w:t>character. Moreover it should be the interest of every citizen to see that the law is complied</w:t>
      </w:r>
      <w:r>
        <w:rPr>
          <w:spacing w:val="1"/>
        </w:rPr>
        <w:t> </w:t>
      </w:r>
      <w:r>
        <w:rPr/>
        <w:t>with. It is also indispensible in a state like Nigeria where many of the citizens lack formal</w:t>
      </w:r>
      <w:r>
        <w:rPr>
          <w:spacing w:val="1"/>
        </w:rPr>
        <w:t> </w:t>
      </w:r>
      <w:r>
        <w:rPr/>
        <w:t>education and are, in most cases, unaware of their rights. Majority of people are classified as</w:t>
      </w:r>
      <w:r>
        <w:rPr>
          <w:spacing w:val="1"/>
        </w:rPr>
        <w:t> </w:t>
      </w:r>
      <w:r>
        <w:rPr/>
        <w:t>poor and lack resources to engage the services of lawyers. A further argument for public</w:t>
      </w:r>
      <w:r>
        <w:rPr>
          <w:spacing w:val="1"/>
        </w:rPr>
        <w:t> </w:t>
      </w:r>
      <w:r>
        <w:rPr/>
        <w:t>interest litigation as a tool in realizing environmental protection in Nigeria is the</w:t>
      </w:r>
      <w:r>
        <w:rPr>
          <w:spacing w:val="60"/>
        </w:rPr>
        <w:t> </w:t>
      </w:r>
      <w:r>
        <w:rPr/>
        <w:t>general</w:t>
      </w:r>
      <w:r>
        <w:rPr>
          <w:spacing w:val="1"/>
        </w:rPr>
        <w:t> </w:t>
      </w:r>
      <w:r>
        <w:rPr/>
        <w:t>culture of apathy in Nigeria. The repressive years of military rule and disregard for human</w:t>
      </w:r>
      <w:r>
        <w:rPr>
          <w:spacing w:val="1"/>
        </w:rPr>
        <w:t> </w:t>
      </w:r>
      <w:r>
        <w:rPr/>
        <w:t>rights</w:t>
      </w:r>
      <w:r>
        <w:rPr>
          <w:spacing w:val="12"/>
        </w:rPr>
        <w:t> </w:t>
      </w:r>
      <w:r>
        <w:rPr/>
        <w:t>conditioned</w:t>
      </w:r>
      <w:r>
        <w:rPr>
          <w:spacing w:val="12"/>
        </w:rPr>
        <w:t> </w:t>
      </w:r>
      <w:r>
        <w:rPr/>
        <w:t>Nigerians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endure</w:t>
      </w:r>
      <w:r>
        <w:rPr>
          <w:spacing w:val="11"/>
        </w:rPr>
        <w:t> </w:t>
      </w:r>
      <w:r>
        <w:rPr/>
        <w:t>intolerable</w:t>
      </w:r>
      <w:r>
        <w:rPr>
          <w:spacing w:val="14"/>
        </w:rPr>
        <w:t> </w:t>
      </w:r>
      <w:r>
        <w:rPr/>
        <w:t>situations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instead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rising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challenge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2"/>
        </w:rPr>
      </w:pPr>
      <w:r>
        <w:rPr/>
        <w:pict>
          <v:rect style="position:absolute;margin-left:72.024002pt;margin-top:9.012374pt;width:144.020pt;height:.71997pt;mso-position-horizontal-relative:page;mso-position-vertical-relative:paragraph;z-index:-15585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166</w:t>
      </w:r>
      <w:r>
        <w:rPr>
          <w:rFonts w:ascii="Calibri"/>
          <w:sz w:val="20"/>
          <w:vertAlign w:val="baseline"/>
        </w:rPr>
        <w:t>Fatai Williams CJN (as he then was) in the case of </w:t>
      </w:r>
      <w:r>
        <w:rPr>
          <w:rFonts w:ascii="Calibri"/>
          <w:i/>
          <w:sz w:val="20"/>
          <w:vertAlign w:val="baseline"/>
        </w:rPr>
        <w:t>Senator Abraham Adesanya vs. President of the Federal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Republic of Nigeria</w:t>
      </w:r>
      <w:r>
        <w:rPr>
          <w:rFonts w:ascii="Calibri"/>
          <w:sz w:val="20"/>
          <w:vertAlign w:val="baseline"/>
        </w:rPr>
        <w:t>(1981) All NLR 1. See also the dictum of Pats-Acholonu, JCA (as he then was) in </w:t>
      </w:r>
      <w:r>
        <w:rPr>
          <w:rFonts w:ascii="Calibri"/>
          <w:i/>
          <w:sz w:val="20"/>
          <w:vertAlign w:val="baseline"/>
        </w:rPr>
        <w:t>SPDC vs.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Nwawka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64)at p.70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71</w:t>
      </w:r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167</w:t>
      </w:r>
      <w:r>
        <w:rPr>
          <w:rFonts w:ascii="Calibri"/>
          <w:sz w:val="20"/>
          <w:vertAlign w:val="baseline"/>
        </w:rPr>
        <w:t>(1981)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168</w:t>
      </w:r>
      <w:r>
        <w:rPr>
          <w:rFonts w:ascii="Calibri"/>
          <w:sz w:val="20"/>
          <w:vertAlign w:val="baseline"/>
        </w:rPr>
        <w:t>Preamble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3(e)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(i-v)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3"/>
        <w:jc w:val="both"/>
      </w:pPr>
      <w:r>
        <w:rPr/>
        <w:t>injustices, the average Nigerian prefers to </w:t>
      </w:r>
      <w:r>
        <w:rPr>
          <w:i/>
        </w:rPr>
        <w:t>―leave matters in the hands of God.‖</w:t>
      </w:r>
      <w:r>
        <w:rPr>
          <w:vertAlign w:val="superscript"/>
        </w:rPr>
        <w:t>169</w:t>
      </w:r>
      <w:r>
        <w:rPr>
          <w:vertAlign w:val="baseline"/>
        </w:rPr>
        <w:t> 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disinclination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(political,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cultural)</w:t>
      </w:r>
      <w:r>
        <w:rPr>
          <w:spacing w:val="60"/>
          <w:vertAlign w:val="baseline"/>
        </w:rPr>
        <w:t> </w:t>
      </w:r>
      <w:r>
        <w:rPr>
          <w:vertAlign w:val="baseline"/>
        </w:rPr>
        <w:t>leaves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vacuum</w:t>
      </w:r>
      <w:r>
        <w:rPr>
          <w:spacing w:val="56"/>
          <w:vertAlign w:val="baseline"/>
        </w:rPr>
        <w:t> </w:t>
      </w:r>
      <w:r>
        <w:rPr>
          <w:vertAlign w:val="baseline"/>
        </w:rPr>
        <w:t>in  environmental</w:t>
      </w:r>
      <w:r>
        <w:rPr>
          <w:spacing w:val="56"/>
          <w:vertAlign w:val="baseline"/>
        </w:rPr>
        <w:t> </w:t>
      </w:r>
      <w:r>
        <w:rPr>
          <w:vertAlign w:val="baseline"/>
        </w:rPr>
        <w:t>litigation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56"/>
          <w:vertAlign w:val="baseline"/>
        </w:rPr>
        <w:t> </w:t>
      </w:r>
      <w:r>
        <w:rPr>
          <w:vertAlign w:val="baseline"/>
        </w:rPr>
        <w:t>this</w:t>
      </w:r>
      <w:r>
        <w:rPr>
          <w:spacing w:val="57"/>
          <w:vertAlign w:val="baseline"/>
        </w:rPr>
        <w:t> </w:t>
      </w:r>
      <w:r>
        <w:rPr>
          <w:vertAlign w:val="baseline"/>
        </w:rPr>
        <w:t>vacuum</w:t>
      </w:r>
      <w:r>
        <w:rPr>
          <w:spacing w:val="57"/>
          <w:vertAlign w:val="baseline"/>
        </w:rPr>
        <w:t> </w:t>
      </w:r>
      <w:r>
        <w:rPr>
          <w:vertAlign w:val="baseline"/>
        </w:rPr>
        <w:t>could</w:t>
      </w:r>
      <w:r>
        <w:rPr>
          <w:spacing w:val="56"/>
          <w:vertAlign w:val="baseline"/>
        </w:rPr>
        <w:t> </w:t>
      </w:r>
      <w:r>
        <w:rPr>
          <w:vertAlign w:val="baseline"/>
        </w:rPr>
        <w:t>be</w:t>
      </w:r>
      <w:r>
        <w:rPr>
          <w:spacing w:val="58"/>
          <w:vertAlign w:val="baseline"/>
        </w:rPr>
        <w:t> </w:t>
      </w:r>
      <w:r>
        <w:rPr>
          <w:vertAlign w:val="baseline"/>
        </w:rPr>
        <w:t>filled</w:t>
      </w:r>
      <w:r>
        <w:rPr>
          <w:spacing w:val="56"/>
          <w:vertAlign w:val="baseline"/>
        </w:rPr>
        <w:t> </w:t>
      </w:r>
      <w:r>
        <w:rPr>
          <w:vertAlign w:val="baseline"/>
        </w:rPr>
        <w:t>by</w:t>
      </w:r>
      <w:r>
        <w:rPr>
          <w:spacing w:val="57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59"/>
          <w:vertAlign w:val="baseline"/>
        </w:rPr>
        <w:t> </w:t>
      </w:r>
      <w:r>
        <w:rPr>
          <w:vertAlign w:val="baseline"/>
        </w:rPr>
        <w:t>or</w:t>
      </w:r>
      <w:r>
        <w:rPr>
          <w:spacing w:val="-58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activists willing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to litigate in the 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interest.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The liberalized rules on </w:t>
      </w:r>
      <w:r>
        <w:rPr>
          <w:i/>
        </w:rPr>
        <w:t>locusstandi </w:t>
      </w:r>
      <w:r>
        <w:rPr/>
        <w:t>extend only to cases involving the enforcement of</w:t>
      </w:r>
      <w:r>
        <w:rPr>
          <w:spacing w:val="1"/>
        </w:rPr>
        <w:t> </w:t>
      </w:r>
      <w:r>
        <w:rPr/>
        <w:t>human rights. Thus, except a litigant can show that environmental damage or non-compliance</w:t>
      </w:r>
      <w:r>
        <w:rPr>
          <w:spacing w:val="1"/>
        </w:rPr>
        <w:t> </w:t>
      </w:r>
      <w:r>
        <w:rPr/>
        <w:t>with environmental laws has resulted or is likely to result in a violation of one or more of his</w:t>
      </w:r>
      <w:r>
        <w:rPr>
          <w:spacing w:val="1"/>
        </w:rPr>
        <w:t> </w:t>
      </w:r>
      <w:r>
        <w:rPr/>
        <w:t>human rights, he would still be constrained by the rule. This is one possible reason for the</w:t>
      </w:r>
      <w:r>
        <w:rPr>
          <w:spacing w:val="1"/>
        </w:rPr>
        <w:t> </w:t>
      </w:r>
      <w:r>
        <w:rPr/>
        <w:t>dismissal of the suit in </w:t>
      </w:r>
      <w:r>
        <w:rPr>
          <w:i/>
        </w:rPr>
        <w:t>Centre for Oil Pollution Watch vs. NNPC</w:t>
      </w:r>
      <w:r>
        <w:rPr/>
        <w:t>.</w:t>
      </w:r>
      <w:r>
        <w:rPr>
          <w:vertAlign w:val="superscript"/>
        </w:rPr>
        <w:t>170</w:t>
      </w:r>
      <w:r>
        <w:rPr>
          <w:vertAlign w:val="baseline"/>
        </w:rPr>
        <w:t> This is especially so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environmental statutes and regulations do not provide for a general right of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to challenge</w:t>
      </w:r>
      <w:r>
        <w:rPr>
          <w:spacing w:val="-1"/>
          <w:vertAlign w:val="baseline"/>
        </w:rPr>
        <w:t> </w:t>
      </w:r>
      <w:r>
        <w:rPr>
          <w:vertAlign w:val="baseline"/>
        </w:rPr>
        <w:t>violations of environmental law.</w:t>
      </w:r>
    </w:p>
    <w:p>
      <w:pPr>
        <w:pStyle w:val="BodyText"/>
        <w:spacing w:line="480" w:lineRule="auto" w:before="1"/>
        <w:ind w:right="573" w:firstLine="719"/>
        <w:jc w:val="both"/>
      </w:pPr>
      <w:r>
        <w:rPr/>
        <w:t>There is</w:t>
      </w:r>
      <w:r>
        <w:rPr>
          <w:spacing w:val="1"/>
        </w:rPr>
        <w:t> </w:t>
      </w:r>
      <w:r>
        <w:rPr/>
        <w:t>a clear need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legislature to</w:t>
      </w:r>
      <w:r>
        <w:rPr>
          <w:spacing w:val="1"/>
        </w:rPr>
        <w:t> </w:t>
      </w:r>
      <w:r>
        <w:rPr/>
        <w:t>amend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6(6) (b) and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(1) of the</w:t>
      </w:r>
      <w:r>
        <w:rPr>
          <w:spacing w:val="-58"/>
        </w:rPr>
        <w:t> </w:t>
      </w:r>
      <w:r>
        <w:rPr/>
        <w:t>1999 Nigerian Constitution to strengthen public interest litigation. Environmental legislations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(Establishment)</w:t>
      </w:r>
      <w:r>
        <w:rPr>
          <w:spacing w:val="1"/>
        </w:rPr>
        <w:t> </w:t>
      </w:r>
      <w:r>
        <w:rPr/>
        <w:t>Act,</w:t>
      </w:r>
      <w:r>
        <w:rPr>
          <w:vertAlign w:val="superscript"/>
        </w:rPr>
        <w:t>171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NESREA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protection laws should be amended to provide for public interest groups.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complement the enforcement efforts of government agencies and go a long way in</w:t>
      </w:r>
      <w:r>
        <w:rPr>
          <w:spacing w:val="1"/>
          <w:vertAlign w:val="baseline"/>
        </w:rPr>
        <w:t> </w:t>
      </w:r>
      <w:r>
        <w:rPr>
          <w:vertAlign w:val="baseline"/>
        </w:rPr>
        <w:t>enabling</w:t>
      </w:r>
      <w:r>
        <w:rPr>
          <w:spacing w:val="-2"/>
          <w:vertAlign w:val="baseline"/>
        </w:rPr>
        <w:t> </w:t>
      </w:r>
      <w:r>
        <w:rPr>
          <w:vertAlign w:val="baseline"/>
        </w:rPr>
        <w:t>access to justice in environmental matters.</w:t>
      </w:r>
    </w:p>
    <w:p>
      <w:pPr>
        <w:pStyle w:val="BodyText"/>
        <w:spacing w:line="480" w:lineRule="auto" w:before="1"/>
        <w:ind w:right="570" w:firstLine="719"/>
        <w:jc w:val="both"/>
      </w:pPr>
      <w:r>
        <w:rPr>
          <w:i/>
        </w:rPr>
        <w:t>Evidence</w:t>
      </w:r>
      <w:r>
        <w:rPr>
          <w:i/>
          <w:spacing w:val="14"/>
        </w:rPr>
        <w:t> </w:t>
      </w:r>
      <w:r>
        <w:rPr>
          <w:i/>
        </w:rPr>
        <w:t>and</w:t>
      </w:r>
      <w:r>
        <w:rPr>
          <w:i/>
          <w:spacing w:val="13"/>
        </w:rPr>
        <w:t> </w:t>
      </w:r>
      <w:r>
        <w:rPr>
          <w:i/>
        </w:rPr>
        <w:t>Standard</w:t>
      </w:r>
      <w:r>
        <w:rPr>
          <w:i/>
          <w:spacing w:val="15"/>
        </w:rPr>
        <w:t> </w:t>
      </w:r>
      <w:r>
        <w:rPr>
          <w:i/>
        </w:rPr>
        <w:t>of</w:t>
      </w:r>
      <w:r>
        <w:rPr>
          <w:i/>
          <w:spacing w:val="14"/>
        </w:rPr>
        <w:t> </w:t>
      </w:r>
      <w:r>
        <w:rPr>
          <w:i/>
        </w:rPr>
        <w:t>Proof:</w:t>
      </w:r>
      <w:r>
        <w:rPr>
          <w:i/>
          <w:spacing w:val="15"/>
        </w:rPr>
        <w:t> </w:t>
      </w:r>
      <w:r>
        <w:rPr/>
        <w:t>Environmental</w:t>
      </w:r>
      <w:r>
        <w:rPr>
          <w:spacing w:val="15"/>
        </w:rPr>
        <w:t> </w:t>
      </w:r>
      <w:r>
        <w:rPr/>
        <w:t>issues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often</w:t>
      </w:r>
      <w:r>
        <w:rPr>
          <w:spacing w:val="14"/>
        </w:rPr>
        <w:t> </w:t>
      </w:r>
      <w:r>
        <w:rPr/>
        <w:t>scientific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r>
        <w:rPr/>
        <w:t>require</w:t>
      </w:r>
      <w:r>
        <w:rPr>
          <w:spacing w:val="-58"/>
        </w:rPr>
        <w:t> </w:t>
      </w:r>
      <w:r>
        <w:rPr/>
        <w:t>a particular standard or burden of proof, depending on the circumstances of the case and</w:t>
      </w:r>
      <w:r>
        <w:rPr>
          <w:spacing w:val="1"/>
        </w:rPr>
        <w:t> </w:t>
      </w:r>
      <w:r>
        <w:rPr/>
        <w:t>whether it is a civil proceeding or criminal prosecution. Section 135 of the Evidence Act</w:t>
      </w:r>
      <w:r>
        <w:rPr>
          <w:spacing w:val="1"/>
        </w:rPr>
        <w:t> </w:t>
      </w:r>
      <w:r>
        <w:rPr/>
        <w:t>provides that whoever desires any court to give judgment as to any legal right or liability</w:t>
      </w:r>
      <w:r>
        <w:rPr>
          <w:spacing w:val="1"/>
        </w:rPr>
        <w:t> </w:t>
      </w:r>
      <w:r>
        <w:rPr/>
        <w:t>dependent on the existence of facts which he asserts must prove that those facts exist. The onus</w:t>
      </w:r>
      <w:r>
        <w:rPr>
          <w:spacing w:val="-57"/>
        </w:rPr>
        <w:t> </w:t>
      </w:r>
      <w:r>
        <w:rPr/>
        <w:t>is</w:t>
      </w:r>
      <w:r>
        <w:rPr>
          <w:spacing w:val="30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plaintiff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prove</w:t>
      </w:r>
      <w:r>
        <w:rPr>
          <w:spacing w:val="29"/>
        </w:rPr>
        <w:t> </w:t>
      </w:r>
      <w:r>
        <w:rPr/>
        <w:t>his</w:t>
      </w:r>
      <w:r>
        <w:rPr>
          <w:spacing w:val="31"/>
        </w:rPr>
        <w:t> </w:t>
      </w:r>
      <w:r>
        <w:rPr/>
        <w:t>or</w:t>
      </w:r>
      <w:r>
        <w:rPr>
          <w:spacing w:val="30"/>
        </w:rPr>
        <w:t> </w:t>
      </w:r>
      <w:r>
        <w:rPr/>
        <w:t>her</w:t>
      </w:r>
      <w:r>
        <w:rPr>
          <w:spacing w:val="31"/>
        </w:rPr>
        <w:t> </w:t>
      </w:r>
      <w:r>
        <w:rPr/>
        <w:t>case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preponderance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evidence.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scientific</w:t>
      </w:r>
    </w:p>
    <w:p>
      <w:pPr>
        <w:pStyle w:val="BodyText"/>
        <w:spacing w:before="3"/>
        <w:ind w:left="0"/>
        <w:rPr>
          <w:sz w:val="10"/>
        </w:rPr>
      </w:pPr>
      <w:r>
        <w:rPr/>
        <w:pict>
          <v:rect style="position:absolute;margin-left:72.024002pt;margin-top:7.89628pt;width:144.020pt;height:.71997pt;mso-position-horizontal-relative:page;mso-position-vertical-relative:paragraph;z-index:-15585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Source: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Fieldwork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2012-2014.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170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2"/>
        <w:jc w:val="both"/>
      </w:pPr>
      <w:r>
        <w:rPr/>
        <w:t>basis of environmental proof sometimes requires expert evidence for a claim to be properly</w:t>
      </w:r>
      <w:r>
        <w:rPr>
          <w:spacing w:val="1"/>
        </w:rPr>
        <w:t> </w:t>
      </w:r>
      <w:r>
        <w:rPr/>
        <w:t>established in a claim of highly technical and professional nature, which the court would not</w:t>
      </w:r>
      <w:r>
        <w:rPr>
          <w:spacing w:val="1"/>
        </w:rPr>
        <w:t> </w:t>
      </w:r>
      <w:r>
        <w:rPr/>
        <w:t>ordinarily appreciate. In such a case the plaintiff needs to go the extra mile to establish his</w:t>
      </w:r>
      <w:r>
        <w:rPr>
          <w:spacing w:val="1"/>
        </w:rPr>
        <w:t> </w:t>
      </w:r>
      <w:r>
        <w:rPr/>
        <w:t>claim</w:t>
      </w:r>
      <w:r>
        <w:rPr>
          <w:spacing w:val="-1"/>
        </w:rPr>
        <w:t> </w:t>
      </w:r>
      <w:r>
        <w:rPr/>
        <w:t>through</w:t>
      </w:r>
      <w:r>
        <w:rPr>
          <w:spacing w:val="2"/>
        </w:rPr>
        <w:t> </w:t>
      </w:r>
      <w:r>
        <w:rPr/>
        <w:t>expert evidence.</w:t>
      </w:r>
    </w:p>
    <w:p>
      <w:pPr>
        <w:pStyle w:val="BodyText"/>
        <w:spacing w:line="480" w:lineRule="auto" w:before="1"/>
        <w:ind w:right="571" w:firstLine="719"/>
        <w:jc w:val="both"/>
      </w:pPr>
      <w:r>
        <w:rPr/>
        <w:t>Victims of environmental degradation in Nigeria who litigate for compensation for</w:t>
      </w:r>
      <w:r>
        <w:rPr>
          <w:spacing w:val="1"/>
        </w:rPr>
        <w:t> </w:t>
      </w:r>
      <w:r>
        <w:rPr/>
        <w:t>environmental harm and remediation are constantly confronted with difficulties relating to</w:t>
      </w:r>
      <w:r>
        <w:rPr>
          <w:spacing w:val="1"/>
        </w:rPr>
        <w:t> </w:t>
      </w:r>
      <w:r>
        <w:rPr/>
        <w:t>evidence gathering and the attendant high costs. This is especially so when scientific evidence</w:t>
      </w:r>
      <w:r>
        <w:rPr>
          <w:spacing w:val="1"/>
        </w:rPr>
        <w:t> </w:t>
      </w:r>
      <w:r>
        <w:rPr/>
        <w:t>is involved, thus requiring expert evidence. The victims are usually in a disadvantaged position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perpetrators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harm,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corporations.Corporations have access to scientific experts,</w:t>
      </w:r>
      <w:r>
        <w:rPr>
          <w:spacing w:val="60"/>
        </w:rPr>
        <w:t> </w:t>
      </w:r>
      <w:r>
        <w:rPr/>
        <w:t>laboratory tests and lawyers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unattainable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claimants</w:t>
      </w:r>
      <w:r>
        <w:rPr>
          <w:spacing w:val="1"/>
        </w:rPr>
        <w:t> </w:t>
      </w:r>
      <w:r>
        <w:rPr/>
        <w:t>(even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governmental organizations)</w:t>
      </w:r>
      <w:r>
        <w:rPr>
          <w:vertAlign w:val="superscript"/>
        </w:rPr>
        <w:t>172</w:t>
      </w:r>
      <w:r>
        <w:rPr>
          <w:vertAlign w:val="baseline"/>
        </w:rPr>
        <w:t>. The evidence of the plaintiff can be rebutted by the 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which may hire the services of experts in the particular field in question in order to</w:t>
      </w:r>
      <w:r>
        <w:rPr>
          <w:spacing w:val="1"/>
          <w:vertAlign w:val="baseline"/>
        </w:rPr>
        <w:t> </w:t>
      </w:r>
      <w:r>
        <w:rPr>
          <w:vertAlign w:val="baseline"/>
        </w:rPr>
        <w:t>rebut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support the plaintiff‘s case.</w:t>
      </w:r>
    </w:p>
    <w:p>
      <w:pPr>
        <w:pStyle w:val="BodyText"/>
        <w:spacing w:line="480" w:lineRule="auto" w:before="1"/>
        <w:ind w:right="57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arose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Seismograph</w:t>
      </w:r>
      <w:r>
        <w:rPr>
          <w:i/>
          <w:spacing w:val="1"/>
        </w:rPr>
        <w:t> </w:t>
      </w:r>
      <w:r>
        <w:rPr>
          <w:i/>
        </w:rPr>
        <w:t>Services</w:t>
      </w:r>
      <w:r>
        <w:rPr>
          <w:i/>
          <w:spacing w:val="1"/>
        </w:rPr>
        <w:t> </w:t>
      </w:r>
      <w:r>
        <w:rPr>
          <w:i/>
        </w:rPr>
        <w:t>Ltd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Akpruoyo</w:t>
      </w:r>
      <w:r>
        <w:rPr/>
        <w:t>.</w:t>
      </w:r>
      <w:r>
        <w:rPr>
          <w:vertAlign w:val="superscript"/>
        </w:rPr>
        <w:t>173</w:t>
      </w:r>
      <w:r>
        <w:rPr>
          <w:vertAlign w:val="baseline"/>
        </w:rPr>
        <w:t> The respondent alleged damages to his building in the course of the appellant‘s</w:t>
      </w:r>
      <w:r>
        <w:rPr>
          <w:spacing w:val="1"/>
          <w:vertAlign w:val="baseline"/>
        </w:rPr>
        <w:t> </w:t>
      </w:r>
      <w:r>
        <w:rPr>
          <w:vertAlign w:val="baseline"/>
        </w:rPr>
        <w:t>seismic operation. The respondent failed to call any expert evidence in support of the causal</w:t>
      </w:r>
      <w:r>
        <w:rPr>
          <w:spacing w:val="1"/>
          <w:vertAlign w:val="baseline"/>
        </w:rPr>
        <w:t> </w:t>
      </w:r>
      <w:r>
        <w:rPr>
          <w:vertAlign w:val="baseline"/>
        </w:rPr>
        <w:t>link</w:t>
      </w:r>
      <w:r>
        <w:rPr>
          <w:spacing w:val="50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appellant‘s</w:t>
      </w:r>
      <w:r>
        <w:rPr>
          <w:spacing w:val="50"/>
          <w:vertAlign w:val="baseline"/>
        </w:rPr>
        <w:t> </w:t>
      </w:r>
      <w:r>
        <w:rPr>
          <w:vertAlign w:val="baseline"/>
        </w:rPr>
        <w:t>seismic</w:t>
      </w:r>
      <w:r>
        <w:rPr>
          <w:spacing w:val="50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50"/>
          <w:vertAlign w:val="baseline"/>
        </w:rPr>
        <w:t> </w:t>
      </w:r>
      <w:r>
        <w:rPr>
          <w:vertAlign w:val="baseline"/>
        </w:rPr>
        <w:t>as</w:t>
      </w:r>
      <w:r>
        <w:rPr>
          <w:spacing w:val="51"/>
          <w:vertAlign w:val="baseline"/>
        </w:rPr>
        <w:t> </w:t>
      </w:r>
      <w:r>
        <w:rPr>
          <w:vertAlign w:val="baseline"/>
        </w:rPr>
        <w:t>alleged.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-58"/>
          <w:vertAlign w:val="baseline"/>
        </w:rPr>
        <w:t> </w:t>
      </w:r>
      <w:r>
        <w:rPr>
          <w:vertAlign w:val="baseline"/>
        </w:rPr>
        <w:t>called a seismologist who gave unchallenged evidence that the appellant‘s operations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cause the damages allegedly suffered by the respondent. In reversing the decision of the lower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that the appellant was liable to the respondent for damages, the Supreme Court 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judge</w:t>
      </w:r>
      <w:r>
        <w:rPr>
          <w:spacing w:val="1"/>
          <w:vertAlign w:val="baseline"/>
        </w:rPr>
        <w:t> </w:t>
      </w:r>
      <w:r>
        <w:rPr>
          <w:vertAlign w:val="baseline"/>
        </w:rPr>
        <w:t>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acted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unchallenged</w:t>
      </w:r>
      <w:r>
        <w:rPr>
          <w:spacing w:val="60"/>
          <w:vertAlign w:val="baseline"/>
        </w:rPr>
        <w:t> </w:t>
      </w:r>
      <w:r>
        <w:rPr>
          <w:vertAlign w:val="baseline"/>
        </w:rPr>
        <w:t>expert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further declared that:</w:t>
      </w:r>
    </w:p>
    <w:p>
      <w:pPr>
        <w:pStyle w:val="BodyText"/>
        <w:spacing w:before="2"/>
        <w:ind w:left="1540" w:right="574"/>
        <w:jc w:val="both"/>
      </w:pPr>
      <w:r>
        <w:rPr/>
        <w:t>The evidence of the 4th defence witness is that of an expert. He knows the soil and</w:t>
      </w:r>
      <w:r>
        <w:rPr>
          <w:spacing w:val="1"/>
        </w:rPr>
        <w:t> </w:t>
      </w:r>
      <w:r>
        <w:rPr/>
        <w:t>therefore</w:t>
      </w:r>
      <w:r>
        <w:rPr>
          <w:spacing w:val="26"/>
        </w:rPr>
        <w:t> </w:t>
      </w:r>
      <w:r>
        <w:rPr/>
        <w:t>his</w:t>
      </w:r>
      <w:r>
        <w:rPr>
          <w:spacing w:val="28"/>
        </w:rPr>
        <w:t> </w:t>
      </w:r>
      <w:r>
        <w:rPr/>
        <w:t>opinion</w:t>
      </w:r>
      <w:r>
        <w:rPr>
          <w:spacing w:val="27"/>
        </w:rPr>
        <w:t> </w:t>
      </w:r>
      <w:r>
        <w:rPr/>
        <w:t>is</w:t>
      </w:r>
      <w:r>
        <w:rPr>
          <w:spacing w:val="31"/>
        </w:rPr>
        <w:t> </w:t>
      </w:r>
      <w:r>
        <w:rPr/>
        <w:t>relevant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deserved</w:t>
      </w:r>
      <w:r>
        <w:rPr>
          <w:spacing w:val="27"/>
        </w:rPr>
        <w:t> </w:t>
      </w:r>
      <w:r>
        <w:rPr/>
        <w:t>consideration.</w:t>
      </w:r>
      <w:r>
        <w:rPr>
          <w:spacing w:val="34"/>
        </w:rPr>
        <w:t> </w:t>
      </w:r>
      <w:r>
        <w:rPr/>
        <w:t>We</w:t>
      </w:r>
      <w:r>
        <w:rPr>
          <w:spacing w:val="26"/>
        </w:rPr>
        <w:t> </w:t>
      </w:r>
      <w:r>
        <w:rPr/>
        <w:t>think</w:t>
      </w:r>
      <w:r>
        <w:rPr>
          <w:spacing w:val="27"/>
        </w:rPr>
        <w:t> </w:t>
      </w:r>
      <w:r>
        <w:rPr/>
        <w:t>that,</w:t>
      </w:r>
      <w:r>
        <w:rPr>
          <w:spacing w:val="29"/>
        </w:rPr>
        <w:t> </w:t>
      </w:r>
      <w:r>
        <w:rPr/>
        <w:t>since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1"/>
        </w:rPr>
      </w:pPr>
      <w:r>
        <w:rPr/>
        <w:pict>
          <v:rect style="position:absolute;margin-left:72.024002pt;margin-top:8.467196pt;width:144.020pt;height:.72003pt;mso-position-horizontal-relative:page;mso-position-vertical-relative:paragraph;z-index:-15584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172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Jurists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173</w:t>
      </w:r>
      <w:r>
        <w:rPr>
          <w:rFonts w:ascii="Calibri"/>
          <w:sz w:val="20"/>
          <w:vertAlign w:val="baseline"/>
        </w:rPr>
        <w:t>(1974)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136.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before="69"/>
        <w:ind w:left="1540" w:right="580"/>
        <w:jc w:val="both"/>
      </w:pPr>
      <w:r>
        <w:rPr/>
        <w:t>such expert opinion has not been challenged, it could have been considered as 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seismic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concerned.</w:t>
      </w:r>
      <w:r>
        <w:rPr>
          <w:vertAlign w:val="superscript"/>
        </w:rPr>
        <w:t>174</w:t>
      </w:r>
    </w:p>
    <w:p>
      <w:pPr>
        <w:spacing w:line="480" w:lineRule="auto" w:before="241"/>
        <w:ind w:left="460" w:right="569" w:firstLine="719"/>
        <w:jc w:val="both"/>
        <w:rPr>
          <w:sz w:val="24"/>
        </w:rPr>
      </w:pPr>
      <w:r>
        <w:rPr>
          <w:sz w:val="24"/>
        </w:rPr>
        <w:t>Again,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Seismograph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(Nigeria)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vs.KwarbeOgbeni,</w:t>
      </w:r>
      <w:r>
        <w:rPr>
          <w:sz w:val="24"/>
          <w:vertAlign w:val="superscript"/>
        </w:rPr>
        <w:t>175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plaintiff‘s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failure to prove his claims by expert evidence caused the decisions of the trial court in 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favour to be overturned on appeal. In </w:t>
      </w:r>
      <w:r>
        <w:rPr>
          <w:i/>
          <w:sz w:val="24"/>
          <w:vertAlign w:val="baseline"/>
        </w:rPr>
        <w:t>Seismograph Service Ltd vs. Onokpasa,</w:t>
      </w:r>
      <w:r>
        <w:rPr>
          <w:sz w:val="24"/>
          <w:vertAlign w:val="superscript"/>
        </w:rPr>
        <w:t>176</w:t>
      </w:r>
      <w:r>
        <w:rPr>
          <w:sz w:val="24"/>
          <w:vertAlign w:val="baseline"/>
        </w:rPr>
        <w:t> the Supreme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accepted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expert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evidence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defendant/appellant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while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rejecting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plaintiff/respondent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consequently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allowed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appeal.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Even where the case is being prosecuted by an environmental agency the result is not</w:t>
      </w:r>
      <w:r>
        <w:rPr>
          <w:spacing w:val="1"/>
        </w:rPr>
        <w:t> </w:t>
      </w:r>
      <w:r>
        <w:rPr/>
        <w:t>likely to be different as the agencies often lack monitoring equipment to detect environmental</w:t>
      </w:r>
      <w:r>
        <w:rPr>
          <w:spacing w:val="1"/>
        </w:rPr>
        <w:t> </w:t>
      </w:r>
      <w:r>
        <w:rPr/>
        <w:t>pollution, well equipped laboratories, and experts to enable them test samples, gather data, and</w:t>
      </w:r>
      <w:r>
        <w:rPr>
          <w:spacing w:val="1"/>
        </w:rPr>
        <w:t> </w:t>
      </w:r>
      <w:r>
        <w:rPr/>
        <w:t>other evidence required to obtain a successful conviction. The lack of these serves as a major</w:t>
      </w:r>
      <w:r>
        <w:rPr>
          <w:spacing w:val="1"/>
        </w:rPr>
        <w:t> </w:t>
      </w:r>
      <w:r>
        <w:rPr/>
        <w:t>disincentive</w:t>
      </w:r>
      <w:r>
        <w:rPr>
          <w:spacing w:val="-1"/>
        </w:rPr>
        <w:t> </w:t>
      </w:r>
      <w:r>
        <w:rPr/>
        <w:t>to environmental prosecutors.</w:t>
      </w:r>
      <w:r>
        <w:rPr>
          <w:vertAlign w:val="superscript"/>
        </w:rPr>
        <w:t>177</w:t>
      </w:r>
    </w:p>
    <w:p>
      <w:pPr>
        <w:pStyle w:val="BodyText"/>
        <w:spacing w:line="480" w:lineRule="auto"/>
        <w:ind w:right="571" w:firstLine="719"/>
        <w:jc w:val="both"/>
      </w:pPr>
      <w:r>
        <w:rPr/>
        <w:t>Instances where the court would require expert evidence are in ascertaining liability for</w:t>
      </w:r>
      <w:r>
        <w:rPr>
          <w:spacing w:val="1"/>
        </w:rPr>
        <w:t> </w:t>
      </w:r>
      <w:r>
        <w:rPr/>
        <w:t>damage alleged to have arisen from seismic operations,</w:t>
      </w:r>
      <w:r>
        <w:rPr>
          <w:vertAlign w:val="superscript"/>
        </w:rPr>
        <w:t>178</w:t>
      </w:r>
      <w:r>
        <w:rPr>
          <w:vertAlign w:val="baseline"/>
        </w:rPr>
        <w:t> claims involving determination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substances, cases alleging a causal link between environmental pollution and illness or death;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 determining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extent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-1"/>
          <w:vertAlign w:val="baseline"/>
        </w:rPr>
        <w:t> </w:t>
      </w:r>
      <w:r>
        <w:rPr>
          <w:vertAlign w:val="baseline"/>
        </w:rPr>
        <w:t>suffered.</w:t>
      </w:r>
      <w:r>
        <w:rPr>
          <w:vertAlign w:val="superscript"/>
        </w:rPr>
        <w:t>179</w:t>
      </w:r>
    </w:p>
    <w:p>
      <w:pPr>
        <w:pStyle w:val="BodyText"/>
        <w:spacing w:line="480" w:lineRule="auto"/>
        <w:ind w:right="571" w:firstLine="719"/>
        <w:jc w:val="both"/>
        <w:rPr>
          <w:i/>
        </w:rPr>
      </w:pPr>
      <w:r>
        <w:rPr/>
        <w:t>The difficulty faced by victims of environmental degradation or NGOs litigating on</w:t>
      </w:r>
      <w:r>
        <w:rPr>
          <w:spacing w:val="1"/>
        </w:rPr>
        <w:t> </w:t>
      </w:r>
      <w:r>
        <w:rPr/>
        <w:t>their behalf is further compounded by the lack of access, in many cases, to environmental</w:t>
      </w:r>
      <w:r>
        <w:rPr>
          <w:spacing w:val="1"/>
        </w:rPr>
        <w:t> </w:t>
      </w:r>
      <w:r>
        <w:rPr/>
        <w:t>information</w:t>
      </w:r>
      <w:r>
        <w:rPr>
          <w:spacing w:val="42"/>
        </w:rPr>
        <w:t> </w:t>
      </w:r>
      <w:r>
        <w:rPr/>
        <w:t>held</w:t>
      </w:r>
      <w:r>
        <w:rPr>
          <w:spacing w:val="43"/>
        </w:rPr>
        <w:t> </w:t>
      </w:r>
      <w:r>
        <w:rPr/>
        <w:t>by</w:t>
      </w:r>
      <w:r>
        <w:rPr>
          <w:spacing w:val="38"/>
        </w:rPr>
        <w:t> </w:t>
      </w:r>
      <w:r>
        <w:rPr/>
        <w:t>private</w:t>
      </w:r>
      <w:r>
        <w:rPr>
          <w:spacing w:val="41"/>
        </w:rPr>
        <w:t> </w:t>
      </w:r>
      <w:r>
        <w:rPr/>
        <w:t>corporations.</w:t>
      </w:r>
      <w:r>
        <w:rPr>
          <w:spacing w:val="43"/>
        </w:rPr>
        <w:t> </w:t>
      </w:r>
      <w:r>
        <w:rPr/>
        <w:t>Until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passage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7"/>
        </w:rPr>
        <w:t> </w:t>
      </w:r>
      <w:r>
        <w:rPr>
          <w:i/>
        </w:rPr>
        <w:t>Freedom</w:t>
      </w:r>
      <w:r>
        <w:rPr>
          <w:i/>
          <w:spacing w:val="42"/>
        </w:rPr>
        <w:t> </w:t>
      </w:r>
      <w:r>
        <w:rPr>
          <w:i/>
        </w:rPr>
        <w:t>of</w:t>
      </w:r>
      <w:r>
        <w:rPr>
          <w:i/>
          <w:spacing w:val="42"/>
        </w:rPr>
        <w:t> </w:t>
      </w:r>
      <w:r>
        <w:rPr>
          <w:i/>
        </w:rPr>
        <w:t>Information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3"/>
        <w:ind w:left="0"/>
        <w:rPr>
          <w:i/>
          <w:sz w:val="22"/>
        </w:rPr>
      </w:pPr>
      <w:r>
        <w:rPr/>
        <w:pict>
          <v:rect style="position:absolute;margin-left:72.024002pt;margin-top:14.795282pt;width:144.020pt;height:.72003pt;mso-position-horizontal-relative:page;mso-position-vertical-relative:paragraph;z-index:-15584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174</w:t>
      </w:r>
      <w:r>
        <w:rPr>
          <w:rFonts w:ascii="Calibri"/>
          <w:sz w:val="20"/>
          <w:vertAlign w:val="baseline"/>
        </w:rPr>
        <w:t>Ibid.,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Sowemimo,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JSC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136.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175</w:t>
      </w:r>
      <w:r>
        <w:rPr>
          <w:rFonts w:ascii="Calibri"/>
          <w:sz w:val="20"/>
          <w:vertAlign w:val="baseline"/>
        </w:rPr>
        <w:t>(1976)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NLR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176</w:t>
      </w:r>
      <w:r>
        <w:rPr>
          <w:rFonts w:ascii="Calibri"/>
          <w:sz w:val="20"/>
          <w:vertAlign w:val="baseline"/>
        </w:rPr>
        <w:t>(1972)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NSCC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231</w:t>
      </w:r>
    </w:p>
    <w:p>
      <w:pPr>
        <w:spacing w:before="0"/>
        <w:ind w:left="460" w:right="5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177</w:t>
      </w:r>
      <w:r>
        <w:rPr>
          <w:rFonts w:ascii="Calibri" w:hAnsi="Calibri"/>
          <w:sz w:val="20"/>
          <w:vertAlign w:val="baseline"/>
        </w:rPr>
        <w:t> Despite the powers of the environmental agencies to prosecute environmental offenders they rarely do so,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prompting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Justice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Niki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Tobi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that: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“Not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much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happening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judicial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enforcement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 laws in Nigeria. And this is both in the area of criminal prosecution and civil litigation… not much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 undertaken by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 prosecution of offenders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 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proliferation.”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 Niki Tobi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(2001).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Judicial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Enforcement of Environmental Laws in Nigeria. In:Ladan M.T. (ed.)</w:t>
      </w:r>
      <w:r>
        <w:rPr>
          <w:rFonts w:ascii="Calibri" w:hAnsi="Calibri"/>
          <w:i/>
          <w:sz w:val="20"/>
          <w:vertAlign w:val="baseline"/>
        </w:rPr>
        <w:t>Law, Human Rights and the Administration of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Justice in Nigeria</w:t>
      </w:r>
      <w:r>
        <w:rPr>
          <w:rFonts w:ascii="Calibri" w:hAnsi="Calibri"/>
          <w:sz w:val="20"/>
          <w:vertAlign w:val="baseline"/>
        </w:rPr>
        <w:t>. ABU Press, Zaria, at pp. 262-287. Oral Interview with Mr.Olukoya, Director of Research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LASEPA on May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24, 2012.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Seismograph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Ogbeni,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Seismograph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Onokpasa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179</w:t>
      </w:r>
      <w:r>
        <w:rPr>
          <w:rFonts w:ascii="Calibri"/>
          <w:sz w:val="20"/>
          <w:vertAlign w:val="baseline"/>
        </w:rPr>
        <w:t>Farrar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 SPDC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142.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69"/>
        <w:jc w:val="both"/>
      </w:pPr>
      <w:r>
        <w:rPr>
          <w:i/>
        </w:rPr>
        <w:t>(FOI) Act</w:t>
      </w:r>
      <w:r>
        <w:rPr>
          <w:vertAlign w:val="superscript"/>
        </w:rPr>
        <w:t>180</w:t>
      </w:r>
      <w:r>
        <w:rPr>
          <w:vertAlign w:val="baseline"/>
        </w:rPr>
        <w:t> in 2011, access to government information was severely restricted by laws such as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</w:t>
      </w:r>
      <w:r>
        <w:rPr>
          <w:i/>
          <w:vertAlign w:val="baseline"/>
        </w:rPr>
        <w:t>Official Secret Act</w:t>
      </w:r>
      <w:r>
        <w:rPr>
          <w:vertAlign w:val="superscript"/>
        </w:rPr>
        <w:t>181</w:t>
      </w:r>
      <w:r>
        <w:rPr>
          <w:vertAlign w:val="baseline"/>
        </w:rPr>
        <w:t>. Even with the eventual passage of the FOI Act,</w:t>
      </w:r>
      <w:r>
        <w:rPr>
          <w:spacing w:val="60"/>
          <w:vertAlign w:val="baseline"/>
        </w:rPr>
        <w:t> </w:t>
      </w:r>
      <w:r>
        <w:rPr>
          <w:vertAlign w:val="baseline"/>
        </w:rPr>
        <w:t>hurdles remain.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is, for example, no right of access to information held by private companies</w:t>
      </w:r>
      <w:r>
        <w:rPr>
          <w:vertAlign w:val="superscript"/>
        </w:rPr>
        <w:t>182</w:t>
      </w:r>
      <w:r>
        <w:rPr>
          <w:vertAlign w:val="baseline"/>
        </w:rPr>
        <w:t> and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denies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litigant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gathered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in pursuing his or her claim. This is in contrast to section 32 (1) of the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South Africa which provides a right of access</w:t>
      </w:r>
      <w:r>
        <w:rPr>
          <w:spacing w:val="60"/>
          <w:vertAlign w:val="baseline"/>
        </w:rPr>
        <w:t> </w:t>
      </w:r>
      <w:r>
        <w:rPr>
          <w:vertAlign w:val="baseline"/>
        </w:rPr>
        <w:t>to information held by private persons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 required for the exercise and protection of any rights. There is also the challenge of</w:t>
      </w:r>
      <w:r>
        <w:rPr>
          <w:spacing w:val="1"/>
          <w:vertAlign w:val="baseline"/>
        </w:rPr>
        <w:t> </w:t>
      </w:r>
      <w:r>
        <w:rPr>
          <w:vertAlign w:val="baseline"/>
        </w:rPr>
        <w:t>getting public bodies to overcome the mind-set and culture of secrecy, and the entrenched</w:t>
      </w:r>
      <w:r>
        <w:rPr>
          <w:spacing w:val="1"/>
          <w:vertAlign w:val="baseline"/>
        </w:rPr>
        <w:t> </w:t>
      </w:r>
      <w:r>
        <w:rPr>
          <w:vertAlign w:val="baseline"/>
        </w:rPr>
        <w:t>bureaucracy</w:t>
      </w:r>
      <w:r>
        <w:rPr>
          <w:spacing w:val="-6"/>
          <w:vertAlign w:val="baseline"/>
        </w:rPr>
        <w:t> </w:t>
      </w:r>
      <w:r>
        <w:rPr>
          <w:vertAlign w:val="baseline"/>
        </w:rPr>
        <w:t>in public institutions that</w:t>
      </w:r>
      <w:r>
        <w:rPr>
          <w:spacing w:val="3"/>
          <w:vertAlign w:val="baseline"/>
        </w:rPr>
        <w:t> </w:t>
      </w:r>
      <w:r>
        <w:rPr>
          <w:vertAlign w:val="baseline"/>
        </w:rPr>
        <w:t>result in</w:t>
      </w:r>
      <w:r>
        <w:rPr>
          <w:spacing w:val="-1"/>
          <w:vertAlign w:val="baseline"/>
        </w:rPr>
        <w:t> </w:t>
      </w:r>
      <w:r>
        <w:rPr>
          <w:vertAlign w:val="baseline"/>
        </w:rPr>
        <w:t>unacceptable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delays.</w:t>
      </w:r>
    </w:p>
    <w:p>
      <w:pPr>
        <w:pStyle w:val="BodyText"/>
        <w:spacing w:line="480" w:lineRule="auto" w:before="2"/>
        <w:ind w:right="573" w:firstLine="719"/>
        <w:jc w:val="both"/>
      </w:pPr>
      <w:r>
        <w:rPr>
          <w:i/>
        </w:rPr>
        <w:t>Delay in Justice Delivery:    </w:t>
      </w:r>
      <w:r>
        <w:rPr>
          <w:i/>
          <w:spacing w:val="1"/>
        </w:rPr>
        <w:t> </w:t>
      </w:r>
      <w:r>
        <w:rPr/>
        <w:t>A major hindrance to</w:t>
      </w:r>
      <w:r>
        <w:rPr>
          <w:spacing w:val="60"/>
        </w:rPr>
        <w:t> </w:t>
      </w:r>
      <w:r>
        <w:rPr/>
        <w:t>effective implementation</w:t>
      </w:r>
      <w:r>
        <w:rPr>
          <w:spacing w:val="60"/>
        </w:rPr>
        <w:t> </w:t>
      </w:r>
      <w:r>
        <w:rPr/>
        <w:t>of rules</w:t>
      </w:r>
      <w:r>
        <w:rPr>
          <w:spacing w:val="1"/>
        </w:rPr>
        <w:t> </w:t>
      </w:r>
      <w:r>
        <w:rPr/>
        <w:t>for the realization of environmental rights and objectives is the delay associated with justice</w:t>
      </w:r>
      <w:r>
        <w:rPr>
          <w:spacing w:val="1"/>
        </w:rPr>
        <w:t> </w:t>
      </w:r>
      <w:r>
        <w:rPr/>
        <w:t>delivery</w:t>
      </w:r>
      <w:r>
        <w:rPr>
          <w:spacing w:val="7"/>
        </w:rPr>
        <w:t> </w:t>
      </w:r>
      <w:r>
        <w:rPr/>
        <w:t>in</w:t>
      </w:r>
      <w:r>
        <w:rPr>
          <w:spacing w:val="14"/>
        </w:rPr>
        <w:t> </w:t>
      </w:r>
      <w:r>
        <w:rPr/>
        <w:t>Nigeria.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common</w:t>
      </w:r>
      <w:r>
        <w:rPr>
          <w:spacing w:val="12"/>
        </w:rPr>
        <w:t> </w:t>
      </w:r>
      <w:r>
        <w:rPr/>
        <w:t>maxim</w:t>
      </w:r>
      <w:r>
        <w:rPr>
          <w:spacing w:val="13"/>
        </w:rPr>
        <w:t> </w:t>
      </w:r>
      <w:r>
        <w:rPr/>
        <w:t>that</w:t>
      </w:r>
      <w:r>
        <w:rPr>
          <w:spacing w:val="18"/>
        </w:rPr>
        <w:t> </w:t>
      </w:r>
      <w:r>
        <w:rPr>
          <w:i/>
        </w:rPr>
        <w:t>‗justice</w:t>
      </w:r>
      <w:r>
        <w:rPr>
          <w:i/>
          <w:spacing w:val="11"/>
        </w:rPr>
        <w:t> </w:t>
      </w:r>
      <w:r>
        <w:rPr>
          <w:i/>
        </w:rPr>
        <w:t>delayed</w:t>
      </w:r>
      <w:r>
        <w:rPr>
          <w:i/>
          <w:spacing w:val="13"/>
        </w:rPr>
        <w:t> </w:t>
      </w:r>
      <w:r>
        <w:rPr>
          <w:i/>
        </w:rPr>
        <w:t>is</w:t>
      </w:r>
      <w:r>
        <w:rPr>
          <w:i/>
          <w:spacing w:val="13"/>
        </w:rPr>
        <w:t> </w:t>
      </w:r>
      <w:r>
        <w:rPr>
          <w:i/>
        </w:rPr>
        <w:t>justice</w:t>
      </w:r>
      <w:r>
        <w:rPr>
          <w:i/>
          <w:spacing w:val="14"/>
        </w:rPr>
        <w:t> </w:t>
      </w:r>
      <w:r>
        <w:rPr>
          <w:i/>
        </w:rPr>
        <w:t>denied‘</w:t>
      </w:r>
      <w:r>
        <w:rPr/>
        <w:t>.</w:t>
      </w:r>
      <w:r>
        <w:rPr>
          <w:spacing w:val="12"/>
        </w:rPr>
        <w:t> </w:t>
      </w:r>
      <w:r>
        <w:rPr/>
        <w:t>Prevention</w:t>
      </w:r>
      <w:r>
        <w:rPr>
          <w:spacing w:val="-57"/>
        </w:rPr>
        <w:t> </w:t>
      </w:r>
      <w:r>
        <w:rPr/>
        <w:t>of pollution and other forms of environmental degradation involve the need to take prompt,</w:t>
      </w:r>
      <w:r>
        <w:rPr>
          <w:spacing w:val="1"/>
        </w:rPr>
        <w:t> </w:t>
      </w:r>
      <w:r>
        <w:rPr/>
        <w:t>quick and expeditious action to arrest causes of environmental degradation. Where there is a</w:t>
      </w:r>
      <w:r>
        <w:rPr>
          <w:spacing w:val="1"/>
        </w:rPr>
        <w:t> </w:t>
      </w:r>
      <w:r>
        <w:rPr/>
        <w:t>failure to take prompt action, the damage is likely to continue and even increase.</w:t>
      </w:r>
      <w:r>
        <w:rPr>
          <w:spacing w:val="60"/>
        </w:rPr>
        <w:t> </w:t>
      </w:r>
      <w:r>
        <w:rPr/>
        <w:t>In such a</w:t>
      </w:r>
      <w:r>
        <w:rPr>
          <w:spacing w:val="1"/>
        </w:rPr>
        <w:t> </w:t>
      </w:r>
      <w:r>
        <w:rPr/>
        <w:t>case, the only option left to the courts would be the provisions of remedies which may not have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 of properly</w:t>
      </w:r>
      <w:r>
        <w:rPr>
          <w:spacing w:val="-5"/>
        </w:rPr>
        <w:t> </w:t>
      </w:r>
      <w:r>
        <w:rPr/>
        <w:t>addressing</w:t>
      </w:r>
      <w:r>
        <w:rPr>
          <w:spacing w:val="-3"/>
        </w:rPr>
        <w:t> </w:t>
      </w:r>
      <w:r>
        <w:rPr/>
        <w:t>or correcting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harm caused.</w:t>
      </w:r>
    </w:p>
    <w:p>
      <w:pPr>
        <w:pStyle w:val="BodyText"/>
        <w:spacing w:line="480" w:lineRule="auto"/>
        <w:ind w:right="569" w:firstLine="719"/>
        <w:jc w:val="both"/>
      </w:pPr>
      <w:r>
        <w:rPr/>
        <w:pict>
          <v:rect style="position:absolute;margin-left:72.024002pt;margin-top:139.993149pt;width:144.020pt;height:.71997pt;mso-position-horizontal-relative:page;mso-position-vertical-relative:paragraph;z-index:-15583744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</w:t>
      </w:r>
      <w:r>
        <w:rPr>
          <w:spacing w:val="60"/>
        </w:rPr>
        <w:t> </w:t>
      </w:r>
      <w:r>
        <w:rPr/>
        <w:t>a common thing for environmental litigation in Nigeria to drag on for over a</w:t>
      </w:r>
      <w:r>
        <w:rPr>
          <w:spacing w:val="1"/>
        </w:rPr>
        <w:t> </w:t>
      </w:r>
      <w:r>
        <w:rPr/>
        <w:t>decade making it more expensive and frustrating. Such delay has the effect of discouraging</w:t>
      </w:r>
      <w:r>
        <w:rPr>
          <w:spacing w:val="1"/>
        </w:rPr>
        <w:t> </w:t>
      </w:r>
      <w:r>
        <w:rPr/>
        <w:t>officers of environmental agencies and victims of environmental rights violations from seeking</w:t>
      </w:r>
      <w:r>
        <w:rPr>
          <w:spacing w:val="-57"/>
        </w:rPr>
        <w:t> </w:t>
      </w:r>
      <w:r>
        <w:rPr/>
        <w:t>redress in the courts in view of the inordinately lengthy time they are likely to spend.</w:t>
      </w:r>
      <w:r>
        <w:rPr>
          <w:vertAlign w:val="superscript"/>
        </w:rPr>
        <w:t>183</w:t>
      </w:r>
      <w:r>
        <w:rPr>
          <w:vertAlign w:val="baseline"/>
        </w:rPr>
        <w:t> 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strategies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58"/>
          <w:vertAlign w:val="baseline"/>
        </w:rPr>
        <w:t> </w:t>
      </w:r>
      <w:r>
        <w:rPr>
          <w:vertAlign w:val="baseline"/>
        </w:rPr>
        <w:t>polluters</w:t>
      </w:r>
      <w:r>
        <w:rPr>
          <w:spacing w:val="59"/>
          <w:vertAlign w:val="baseline"/>
        </w:rPr>
        <w:t> </w:t>
      </w:r>
      <w:r>
        <w:rPr>
          <w:vertAlign w:val="baseline"/>
        </w:rPr>
        <w:t>avoiding</w:t>
      </w:r>
      <w:r>
        <w:rPr>
          <w:spacing w:val="56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51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delaying</w:t>
      </w:r>
      <w:r>
        <w:rPr>
          <w:spacing w:val="56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hearings</w:t>
      </w:r>
      <w:r>
        <w:rPr>
          <w:spacing w:val="59"/>
          <w:vertAlign w:val="baseline"/>
        </w:rPr>
        <w:t> </w:t>
      </w:r>
      <w:r>
        <w:rPr>
          <w:vertAlign w:val="baseline"/>
        </w:rPr>
        <w:t>so</w:t>
      </w:r>
      <w:r>
        <w:rPr>
          <w:spacing w:val="59"/>
          <w:vertAlign w:val="baseline"/>
        </w:rPr>
        <w:t> </w:t>
      </w:r>
      <w:r>
        <w:rPr>
          <w:vertAlign w:val="baseline"/>
        </w:rPr>
        <w:t>as</w:t>
      </w:r>
      <w:r>
        <w:rPr>
          <w:spacing w:val="59"/>
          <w:vertAlign w:val="baseline"/>
        </w:rPr>
        <w:t> </w:t>
      </w:r>
      <w:r>
        <w:rPr>
          <w:vertAlign w:val="baseline"/>
        </w:rPr>
        <w:t>to</w:t>
      </w:r>
    </w:p>
    <w:p>
      <w:pPr>
        <w:spacing w:before="73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180</w:t>
      </w:r>
      <w:r>
        <w:rPr>
          <w:rFonts w:ascii="Calibri"/>
          <w:sz w:val="20"/>
          <w:vertAlign w:val="baseline"/>
        </w:rPr>
        <w:t> (hereinafter known as the FOI Act). It took the FOI Act about 12 years to be passed into law, a manifestation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theculture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secrecy and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closed nature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181</w:t>
      </w:r>
      <w:r>
        <w:rPr>
          <w:rFonts w:ascii="Calibri"/>
          <w:sz w:val="20"/>
          <w:vertAlign w:val="baseline"/>
        </w:rPr>
        <w:t>The Official Secret Act, Cap O3</w:t>
      </w:r>
      <w:r>
        <w:rPr>
          <w:rFonts w:ascii="Calibri"/>
          <w:i/>
          <w:sz w:val="20"/>
          <w:vertAlign w:val="baseline"/>
        </w:rPr>
        <w:t>LFN </w:t>
      </w:r>
      <w:r>
        <w:rPr>
          <w:rFonts w:ascii="Calibri"/>
          <w:sz w:val="20"/>
          <w:vertAlign w:val="baseline"/>
        </w:rPr>
        <w:t>2004. The Act makes it an offence for civil servants to give out government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 and for anyone to receive or reproduce such information. Further restrictions are contained in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Statistics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there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need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these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bring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them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accordance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FOI Act.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182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Freedom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Source: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Fieldwork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Questionnaire,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7"/>
        <w:jc w:val="both"/>
      </w:pPr>
      <w:r>
        <w:rPr/>
        <w:t>frustrate litigants. Oil companies have the advantage of continuing operations undisturbed</w:t>
      </w:r>
      <w:r>
        <w:rPr>
          <w:spacing w:val="1"/>
        </w:rPr>
        <w:t> </w:t>
      </w:r>
      <w:r>
        <w:rPr/>
        <w:t>whilst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suffers</w:t>
      </w:r>
      <w:r>
        <w:rPr>
          <w:spacing w:val="1"/>
        </w:rPr>
        <w:t> </w:t>
      </w:r>
      <w:r>
        <w:rPr/>
        <w:t>undue</w:t>
      </w:r>
      <w:r>
        <w:rPr>
          <w:spacing w:val="1"/>
        </w:rPr>
        <w:t> </w:t>
      </w:r>
      <w:r>
        <w:rPr/>
        <w:t>delay,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dodge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 by winning the case on technical grounds or because of the inferiority of the</w:t>
      </w:r>
      <w:r>
        <w:rPr>
          <w:spacing w:val="1"/>
        </w:rPr>
        <w:t> </w:t>
      </w:r>
      <w:r>
        <w:rPr/>
        <w:t>victim‘s</w:t>
      </w:r>
      <w:r>
        <w:rPr>
          <w:spacing w:val="1"/>
        </w:rPr>
        <w:t> </w:t>
      </w:r>
      <w:r>
        <w:rPr/>
        <w:t>counsel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required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succeed.</w:t>
      </w:r>
      <w:r>
        <w:rPr>
          <w:vertAlign w:val="superscript"/>
        </w:rPr>
        <w:t>184</w:t>
      </w:r>
    </w:p>
    <w:p>
      <w:pPr>
        <w:pStyle w:val="BodyText"/>
        <w:spacing w:line="480" w:lineRule="auto" w:before="1"/>
        <w:ind w:right="570" w:firstLine="719"/>
        <w:jc w:val="right"/>
      </w:pPr>
      <w:r>
        <w:rPr/>
        <w:t>The</w:t>
      </w:r>
      <w:r>
        <w:rPr>
          <w:spacing w:val="45"/>
        </w:rPr>
        <w:t> </w:t>
      </w:r>
      <w:r>
        <w:rPr/>
        <w:t>case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>
          <w:i/>
        </w:rPr>
        <w:t>SPDC</w:t>
      </w:r>
      <w:r>
        <w:rPr>
          <w:i/>
          <w:spacing w:val="47"/>
        </w:rPr>
        <w:t> </w:t>
      </w:r>
      <w:r>
        <w:rPr>
          <w:i/>
        </w:rPr>
        <w:t>vs.</w:t>
      </w:r>
      <w:r>
        <w:rPr>
          <w:i/>
          <w:spacing w:val="47"/>
        </w:rPr>
        <w:t> </w:t>
      </w:r>
      <w:r>
        <w:rPr>
          <w:i/>
        </w:rPr>
        <w:t>Anaro,</w:t>
      </w:r>
      <w:r>
        <w:rPr>
          <w:vertAlign w:val="superscript"/>
        </w:rPr>
        <w:t>185</w:t>
      </w:r>
      <w:r>
        <w:rPr>
          <w:spacing w:val="49"/>
          <w:vertAlign w:val="baseline"/>
        </w:rPr>
        <w:t> </w:t>
      </w:r>
      <w:r>
        <w:rPr>
          <w:vertAlign w:val="baseline"/>
        </w:rPr>
        <w:t>which</w:t>
      </w:r>
      <w:r>
        <w:rPr>
          <w:spacing w:val="46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44"/>
          <w:vertAlign w:val="baseline"/>
        </w:rPr>
        <w:t> </w:t>
      </w:r>
      <w:r>
        <w:rPr>
          <w:vertAlign w:val="baseline"/>
        </w:rPr>
        <w:t>four</w:t>
      </w:r>
      <w:r>
        <w:rPr>
          <w:spacing w:val="47"/>
          <w:vertAlign w:val="baseline"/>
        </w:rPr>
        <w:t> </w:t>
      </w:r>
      <w:r>
        <w:rPr>
          <w:vertAlign w:val="baseline"/>
        </w:rPr>
        <w:t>Ijaw</w:t>
      </w:r>
      <w:r>
        <w:rPr>
          <w:spacing w:val="46"/>
          <w:vertAlign w:val="baseline"/>
        </w:rPr>
        <w:t> </w:t>
      </w:r>
      <w:r>
        <w:rPr>
          <w:vertAlign w:val="baseline"/>
        </w:rPr>
        <w:t>communities,</w:t>
      </w:r>
      <w:r>
        <w:rPr>
          <w:spacing w:val="47"/>
          <w:vertAlign w:val="baseline"/>
        </w:rPr>
        <w:t> </w:t>
      </w:r>
      <w:r>
        <w:rPr>
          <w:vertAlign w:val="baseline"/>
        </w:rPr>
        <w:t>is</w:t>
      </w:r>
      <w:r>
        <w:rPr>
          <w:spacing w:val="47"/>
          <w:vertAlign w:val="baseline"/>
        </w:rPr>
        <w:t> </w:t>
      </w:r>
      <w:r>
        <w:rPr>
          <w:vertAlign w:val="baseline"/>
        </w:rPr>
        <w:t>a</w:t>
      </w:r>
      <w:r>
        <w:rPr>
          <w:spacing w:val="45"/>
          <w:vertAlign w:val="baseline"/>
        </w:rPr>
        <w:t> </w:t>
      </w:r>
      <w:r>
        <w:rPr>
          <w:vertAlign w:val="baseline"/>
        </w:rPr>
        <w:t>vivid</w:t>
      </w:r>
      <w:r>
        <w:rPr>
          <w:spacing w:val="-57"/>
          <w:vertAlign w:val="baseline"/>
        </w:rPr>
        <w:t> </w:t>
      </w:r>
      <w:r>
        <w:rPr>
          <w:vertAlign w:val="baseline"/>
        </w:rPr>
        <w:t>example of the delay in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delivery.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the action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1983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High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old</w:t>
      </w:r>
      <w:r>
        <w:rPr>
          <w:spacing w:val="13"/>
          <w:vertAlign w:val="baseline"/>
        </w:rPr>
        <w:t> </w:t>
      </w:r>
      <w:r>
        <w:rPr>
          <w:vertAlign w:val="baseline"/>
        </w:rPr>
        <w:t>Bendel</w:t>
      </w:r>
      <w:r>
        <w:rPr>
          <w:spacing w:val="14"/>
          <w:vertAlign w:val="baseline"/>
        </w:rPr>
        <w:t> </w:t>
      </w:r>
      <w:r>
        <w:rPr>
          <w:vertAlign w:val="baseline"/>
        </w:rPr>
        <w:t>State,</w:t>
      </w:r>
      <w:r>
        <w:rPr>
          <w:spacing w:val="11"/>
          <w:vertAlign w:val="baseline"/>
        </w:rPr>
        <w:t> </w:t>
      </w:r>
      <w:r>
        <w:rPr>
          <w:vertAlign w:val="baseline"/>
        </w:rPr>
        <w:t>final</w:t>
      </w:r>
      <w:r>
        <w:rPr>
          <w:spacing w:val="12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0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case</w:t>
      </w:r>
      <w:r>
        <w:rPr>
          <w:spacing w:val="11"/>
          <w:vertAlign w:val="baseline"/>
        </w:rPr>
        <w:t> </w:t>
      </w:r>
      <w:r>
        <w:rPr>
          <w:vertAlign w:val="baseline"/>
        </w:rPr>
        <w:t>was</w:t>
      </w:r>
      <w:r>
        <w:rPr>
          <w:spacing w:val="11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 2015, thirty two years after the institution of the action. The High Court in that case awarded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affected communities N30,</w:t>
      </w:r>
      <w:r>
        <w:rPr>
          <w:spacing w:val="-1"/>
          <w:vertAlign w:val="baseline"/>
        </w:rPr>
        <w:t> </w:t>
      </w:r>
      <w:r>
        <w:rPr>
          <w:vertAlign w:val="baseline"/>
        </w:rPr>
        <w:t>298,681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spillage.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 delivered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27th</w:t>
      </w:r>
      <w:r>
        <w:rPr>
          <w:spacing w:val="32"/>
          <w:vertAlign w:val="baseline"/>
        </w:rPr>
        <w:t> </w:t>
      </w:r>
      <w:r>
        <w:rPr>
          <w:vertAlign w:val="baseline"/>
        </w:rPr>
        <w:t>May,</w:t>
      </w:r>
      <w:r>
        <w:rPr>
          <w:spacing w:val="32"/>
          <w:vertAlign w:val="baseline"/>
        </w:rPr>
        <w:t> </w:t>
      </w:r>
      <w:r>
        <w:rPr>
          <w:vertAlign w:val="baseline"/>
        </w:rPr>
        <w:t>1997,</w:t>
      </w:r>
      <w:r>
        <w:rPr>
          <w:spacing w:val="35"/>
          <w:vertAlign w:val="baseline"/>
        </w:rPr>
        <w:t> </w:t>
      </w:r>
      <w:r>
        <w:rPr>
          <w:vertAlign w:val="baseline"/>
        </w:rPr>
        <w:t>after</w:t>
      </w:r>
      <w:r>
        <w:rPr>
          <w:spacing w:val="33"/>
          <w:vertAlign w:val="baseline"/>
        </w:rPr>
        <w:t> </w:t>
      </w:r>
      <w:r>
        <w:rPr>
          <w:vertAlign w:val="baseline"/>
        </w:rPr>
        <w:t>14</w:t>
      </w:r>
      <w:r>
        <w:rPr>
          <w:spacing w:val="35"/>
          <w:vertAlign w:val="baseline"/>
        </w:rPr>
        <w:t> </w:t>
      </w:r>
      <w:r>
        <w:rPr>
          <w:vertAlign w:val="baseline"/>
        </w:rPr>
        <w:t>years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legal</w:t>
      </w:r>
      <w:r>
        <w:rPr>
          <w:spacing w:val="32"/>
          <w:vertAlign w:val="baseline"/>
        </w:rPr>
        <w:t> </w:t>
      </w:r>
      <w:r>
        <w:rPr>
          <w:vertAlign w:val="baseline"/>
        </w:rPr>
        <w:t>proceedings.</w:t>
      </w:r>
      <w:r>
        <w:rPr>
          <w:spacing w:val="33"/>
          <w:vertAlign w:val="baseline"/>
        </w:rPr>
        <w:t> </w:t>
      </w:r>
      <w:r>
        <w:rPr>
          <w:vertAlign w:val="baseline"/>
        </w:rPr>
        <w:t>Six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eight</w:t>
      </w:r>
      <w:r>
        <w:rPr>
          <w:spacing w:val="33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2"/>
          <w:vertAlign w:val="baseline"/>
        </w:rPr>
        <w:t> </w:t>
      </w:r>
      <w:r>
        <w:rPr>
          <w:vertAlign w:val="baseline"/>
        </w:rPr>
        <w:t>died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conclusion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4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186</w:t>
      </w:r>
      <w:r>
        <w:rPr>
          <w:spacing w:val="4"/>
          <w:vertAlign w:val="baseline"/>
        </w:rPr>
        <w:t> </w:t>
      </w:r>
      <w:r>
        <w:rPr>
          <w:vertAlign w:val="baseline"/>
        </w:rPr>
        <w:t>The defendant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-57"/>
          <w:vertAlign w:val="baseline"/>
        </w:rPr>
        <w:t> </w:t>
      </w:r>
      <w:r>
        <w:rPr>
          <w:vertAlign w:val="baseline"/>
        </w:rPr>
        <w:t>dissatisfied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Appeal,</w:t>
      </w:r>
      <w:r>
        <w:rPr>
          <w:spacing w:val="1"/>
          <w:vertAlign w:val="baseline"/>
        </w:rPr>
        <w:t> </w:t>
      </w:r>
      <w:r>
        <w:rPr>
          <w:vertAlign w:val="baseline"/>
        </w:rPr>
        <w:t>Benin</w:t>
      </w:r>
      <w:r>
        <w:rPr>
          <w:spacing w:val="1"/>
          <w:vertAlign w:val="baseline"/>
        </w:rPr>
        <w:t> </w:t>
      </w:r>
      <w:r>
        <w:rPr>
          <w:vertAlign w:val="baseline"/>
        </w:rPr>
        <w:t>City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CA/8/255/97.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Court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42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41"/>
          <w:vertAlign w:val="baseline"/>
        </w:rPr>
        <w:t> </w:t>
      </w:r>
      <w:r>
        <w:rPr>
          <w:vertAlign w:val="baseline"/>
        </w:rPr>
        <w:t>its</w:t>
      </w:r>
      <w:r>
        <w:rPr>
          <w:spacing w:val="42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43"/>
          <w:vertAlign w:val="baseline"/>
        </w:rPr>
        <w:t> </w:t>
      </w:r>
      <w:r>
        <w:rPr>
          <w:vertAlign w:val="baseline"/>
        </w:rPr>
        <w:t>on</w:t>
      </w:r>
      <w:r>
        <w:rPr>
          <w:spacing w:val="41"/>
          <w:vertAlign w:val="baseline"/>
        </w:rPr>
        <w:t> </w:t>
      </w:r>
      <w:r>
        <w:rPr>
          <w:vertAlign w:val="baseline"/>
        </w:rPr>
        <w:t>22</w:t>
      </w:r>
      <w:r>
        <w:rPr>
          <w:vertAlign w:val="superscript"/>
        </w:rPr>
        <w:t>nd</w:t>
      </w:r>
      <w:r>
        <w:rPr>
          <w:spacing w:val="41"/>
          <w:vertAlign w:val="baseline"/>
        </w:rPr>
        <w:t> </w:t>
      </w:r>
      <w:r>
        <w:rPr>
          <w:vertAlign w:val="baseline"/>
        </w:rPr>
        <w:t>May,</w:t>
      </w:r>
      <w:r>
        <w:rPr>
          <w:spacing w:val="42"/>
          <w:vertAlign w:val="baseline"/>
        </w:rPr>
        <w:t> </w:t>
      </w:r>
      <w:r>
        <w:rPr>
          <w:vertAlign w:val="baseline"/>
        </w:rPr>
        <w:t>2000</w:t>
      </w:r>
      <w:r>
        <w:rPr>
          <w:spacing w:val="41"/>
          <w:vertAlign w:val="baseline"/>
        </w:rPr>
        <w:t> </w:t>
      </w:r>
      <w:r>
        <w:rPr>
          <w:vertAlign w:val="baseline"/>
        </w:rPr>
        <w:t>(three</w:t>
      </w:r>
      <w:r>
        <w:rPr>
          <w:spacing w:val="43"/>
          <w:vertAlign w:val="baseline"/>
        </w:rPr>
        <w:t> </w:t>
      </w:r>
      <w:r>
        <w:rPr>
          <w:vertAlign w:val="baseline"/>
        </w:rPr>
        <w:t>years</w:t>
      </w:r>
      <w:r>
        <w:rPr>
          <w:spacing w:val="-57"/>
          <w:vertAlign w:val="baseline"/>
        </w:rPr>
        <w:t> </w:t>
      </w:r>
      <w:r>
        <w:rPr>
          <w:vertAlign w:val="baseline"/>
        </w:rPr>
        <w:t>later)</w:t>
      </w:r>
      <w:r>
        <w:rPr>
          <w:spacing w:val="11"/>
          <w:vertAlign w:val="baseline"/>
        </w:rPr>
        <w:t> </w:t>
      </w:r>
      <w:r>
        <w:rPr>
          <w:vertAlign w:val="baseline"/>
        </w:rPr>
        <w:t>dismissing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appeal.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still</w:t>
      </w:r>
      <w:r>
        <w:rPr>
          <w:spacing w:val="13"/>
          <w:vertAlign w:val="baseline"/>
        </w:rPr>
        <w:t> </w:t>
      </w:r>
      <w:r>
        <w:rPr>
          <w:vertAlign w:val="baseline"/>
        </w:rPr>
        <w:t>not</w:t>
      </w:r>
      <w:r>
        <w:rPr>
          <w:spacing w:val="13"/>
          <w:vertAlign w:val="baseline"/>
        </w:rPr>
        <w:t> </w:t>
      </w:r>
      <w:r>
        <w:rPr>
          <w:vertAlign w:val="baseline"/>
        </w:rPr>
        <w:t>satisfied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appealed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Court.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2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its</w:t>
      </w:r>
      <w:r>
        <w:rPr>
          <w:spacing w:val="1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3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5</w:t>
      </w:r>
      <w:r>
        <w:rPr>
          <w:vertAlign w:val="superscript"/>
        </w:rPr>
        <w:t>th</w:t>
      </w:r>
      <w:r>
        <w:rPr>
          <w:spacing w:val="13"/>
          <w:vertAlign w:val="baseline"/>
        </w:rPr>
        <w:t> </w:t>
      </w:r>
      <w:r>
        <w:rPr>
          <w:vertAlign w:val="baseline"/>
        </w:rPr>
        <w:t>June</w:t>
      </w:r>
      <w:r>
        <w:rPr>
          <w:spacing w:val="12"/>
          <w:vertAlign w:val="baseline"/>
        </w:rPr>
        <w:t> </w:t>
      </w:r>
      <w:r>
        <w:rPr>
          <w:vertAlign w:val="baseline"/>
        </w:rPr>
        <w:t>2015,</w:t>
      </w:r>
      <w:r>
        <w:rPr>
          <w:spacing w:val="13"/>
          <w:vertAlign w:val="baseline"/>
        </w:rPr>
        <w:t> </w:t>
      </w:r>
      <w:r>
        <w:rPr>
          <w:vertAlign w:val="baseline"/>
        </w:rPr>
        <w:t>(fifteen</w:t>
      </w:r>
      <w:r>
        <w:rPr>
          <w:spacing w:val="15"/>
          <w:vertAlign w:val="baseline"/>
        </w:rPr>
        <w:t> </w:t>
      </w:r>
      <w:r>
        <w:rPr>
          <w:vertAlign w:val="baseline"/>
        </w:rPr>
        <w:t>years</w:t>
      </w:r>
      <w:r>
        <w:rPr>
          <w:spacing w:val="15"/>
          <w:vertAlign w:val="baseline"/>
        </w:rPr>
        <w:t> </w:t>
      </w:r>
      <w:r>
        <w:rPr>
          <w:vertAlign w:val="baseline"/>
        </w:rPr>
        <w:t>after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Appeal)</w:t>
      </w:r>
      <w:r>
        <w:rPr>
          <w:spacing w:val="3"/>
          <w:vertAlign w:val="baseline"/>
        </w:rPr>
        <w:t> </w:t>
      </w:r>
      <w:r>
        <w:rPr>
          <w:vertAlign w:val="baseline"/>
        </w:rPr>
        <w:t>upheld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trial</w:t>
      </w:r>
      <w:r>
        <w:rPr>
          <w:spacing w:val="4"/>
          <w:vertAlign w:val="baseline"/>
        </w:rPr>
        <w:t> </w:t>
      </w:r>
      <w:r>
        <w:rPr>
          <w:vertAlign w:val="baseline"/>
        </w:rPr>
        <w:t>court. The</w:t>
      </w:r>
      <w:r>
        <w:rPr>
          <w:spacing w:val="3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3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g</w:t>
      </w:r>
      <w:r>
        <w:rPr>
          <w:spacing w:val="-1"/>
          <w:vertAlign w:val="baseline"/>
        </w:rPr>
        <w:t>ree</w:t>
      </w:r>
      <w:r>
        <w:rPr>
          <w:vertAlign w:val="baseline"/>
        </w:rPr>
        <w:t>s </w:t>
      </w:r>
      <w:r>
        <w:rPr>
          <w:spacing w:val="-25"/>
          <w:vertAlign w:val="baseline"/>
        </w:rPr>
        <w:t> </w:t>
      </w:r>
      <w:r>
        <w:rPr>
          <w:spacing w:val="-1"/>
          <w:vertAlign w:val="baseline"/>
        </w:rPr>
        <w:t>wit</w:t>
      </w:r>
      <w:r>
        <w:rPr>
          <w:vertAlign w:val="baseline"/>
        </w:rPr>
        <w:t>h </w:t>
      </w:r>
      <w:r>
        <w:rPr>
          <w:spacing w:val="-27"/>
          <w:vertAlign w:val="baseline"/>
        </w:rPr>
        <w:t> </w:t>
      </w:r>
      <w:r>
        <w:rPr>
          <w:vertAlign w:val="baseline"/>
        </w:rPr>
        <w:t>the </w:t>
      </w:r>
      <w:r>
        <w:rPr>
          <w:spacing w:val="-28"/>
          <w:vertAlign w:val="baseline"/>
        </w:rPr>
        <w:t> </w:t>
      </w:r>
      <w:r>
        <w:rPr>
          <w:vertAlign w:val="baseline"/>
        </w:rPr>
        <w:t>l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vertAlign w:val="baseline"/>
        </w:rPr>
        <w:t>rn</w:t>
      </w:r>
      <w:r>
        <w:rPr>
          <w:spacing w:val="-2"/>
          <w:vertAlign w:val="baseline"/>
        </w:rPr>
        <w:t>e</w:t>
      </w:r>
      <w:r>
        <w:rPr>
          <w:vertAlign w:val="baseline"/>
        </w:rPr>
        <w:t>d </w:t>
      </w:r>
      <w:r>
        <w:rPr>
          <w:spacing w:val="-25"/>
          <w:vertAlign w:val="baseline"/>
        </w:rPr>
        <w:t> </w:t>
      </w:r>
      <w:r>
        <w:rPr>
          <w:spacing w:val="-1"/>
          <w:vertAlign w:val="baseline"/>
        </w:rPr>
        <w:t>Nik</w:t>
      </w:r>
      <w:r>
        <w:rPr>
          <w:vertAlign w:val="baseline"/>
        </w:rPr>
        <w:t>i </w:t>
      </w:r>
      <w:r>
        <w:rPr>
          <w:spacing w:val="-27"/>
          <w:vertAlign w:val="baseline"/>
        </w:rPr>
        <w:t> </w:t>
      </w:r>
      <w:r>
        <w:rPr>
          <w:vertAlign w:val="baseline"/>
        </w:rPr>
        <w:t>Tobi </w:t>
      </w:r>
      <w:r>
        <w:rPr>
          <w:spacing w:val="-27"/>
          <w:vertAlign w:val="baseline"/>
        </w:rPr>
        <w:t> </w:t>
      </w:r>
      <w:r>
        <w:rPr>
          <w:spacing w:val="2"/>
          <w:vertAlign w:val="baseline"/>
        </w:rPr>
        <w:t>J</w:t>
      </w:r>
      <w:r>
        <w:rPr>
          <w:spacing w:val="-2"/>
          <w:vertAlign w:val="baseline"/>
        </w:rPr>
        <w:t>S</w:t>
      </w:r>
      <w:r>
        <w:rPr>
          <w:vertAlign w:val="baseline"/>
        </w:rPr>
        <w:t>C </w:t>
      </w:r>
      <w:r>
        <w:rPr>
          <w:spacing w:val="-27"/>
          <w:vertAlign w:val="baseline"/>
        </w:rPr>
        <w:t> </w:t>
      </w:r>
      <w:r>
        <w:rPr>
          <w:vertAlign w:val="baseline"/>
        </w:rPr>
        <w:t>(</w:t>
      </w:r>
      <w:r>
        <w:rPr>
          <w:spacing w:val="-2"/>
          <w:vertAlign w:val="baseline"/>
        </w:rPr>
        <w:t>a</w:t>
      </w:r>
      <w:r>
        <w:rPr>
          <w:vertAlign w:val="baseline"/>
        </w:rPr>
        <w:t>s </w:t>
      </w:r>
      <w:r>
        <w:rPr>
          <w:spacing w:val="-27"/>
          <w:vertAlign w:val="baseline"/>
        </w:rPr>
        <w:t> </w:t>
      </w:r>
      <w:r>
        <w:rPr>
          <w:vertAlign w:val="baseline"/>
        </w:rPr>
        <w:t>he </w:t>
      </w:r>
      <w:r>
        <w:rPr>
          <w:spacing w:val="-28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n </w:t>
      </w:r>
      <w:r>
        <w:rPr>
          <w:spacing w:val="-27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a</w:t>
      </w:r>
      <w:r>
        <w:rPr>
          <w:spacing w:val="-1"/>
          <w:vertAlign w:val="baseline"/>
        </w:rPr>
        <w:t>s</w:t>
      </w:r>
      <w:r>
        <w:rPr>
          <w:vertAlign w:val="baseline"/>
        </w:rPr>
        <w:t>) </w:t>
      </w:r>
      <w:r>
        <w:rPr>
          <w:spacing w:val="-25"/>
          <w:vertAlign w:val="baseline"/>
        </w:rPr>
        <w:t> </w:t>
      </w:r>
      <w:r>
        <w:rPr>
          <w:vertAlign w:val="baseline"/>
        </w:rPr>
        <w:t>in </w:t>
      </w:r>
      <w:r>
        <w:rPr>
          <w:spacing w:val="-27"/>
          <w:vertAlign w:val="baseline"/>
        </w:rPr>
        <w:t> </w:t>
      </w:r>
      <w:r>
        <w:rPr>
          <w:vertAlign w:val="baseline"/>
        </w:rPr>
        <w:t>his </w:t>
      </w:r>
      <w:r>
        <w:rPr>
          <w:spacing w:val="-26"/>
          <w:vertAlign w:val="baseline"/>
        </w:rPr>
        <w:t> </w:t>
      </w:r>
      <w:r>
        <w:rPr>
          <w:vertAlign w:val="baseline"/>
        </w:rPr>
        <w:t>lam</w:t>
      </w:r>
      <w:r>
        <w:rPr>
          <w:spacing w:val="-1"/>
          <w:vertAlign w:val="baseline"/>
        </w:rPr>
        <w:t>e</w:t>
      </w:r>
      <w:r>
        <w:rPr>
          <w:vertAlign w:val="baseline"/>
        </w:rPr>
        <w:t>ntat</w:t>
      </w:r>
      <w:r>
        <w:rPr>
          <w:spacing w:val="2"/>
          <w:vertAlign w:val="baseline"/>
        </w:rPr>
        <w:t>i</w:t>
      </w:r>
      <w:r>
        <w:rPr>
          <w:vertAlign w:val="baseline"/>
        </w:rPr>
        <w:t>on </w:t>
      </w:r>
      <w:r>
        <w:rPr>
          <w:spacing w:val="-27"/>
          <w:vertAlign w:val="baseline"/>
        </w:rPr>
        <w:t> </w:t>
      </w:r>
      <w:r>
        <w:rPr>
          <w:vertAlign w:val="baseline"/>
        </w:rPr>
        <w:t>that </w:t>
      </w:r>
      <w:r>
        <w:rPr>
          <w:spacing w:val="-2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 </w:t>
      </w:r>
      <w:r>
        <w:rPr>
          <w:spacing w:val="-28"/>
          <w:vertAlign w:val="baseline"/>
        </w:rPr>
        <w:t> </w:t>
      </w:r>
      <w:r>
        <w:rPr>
          <w:vertAlign w:val="baseline"/>
        </w:rPr>
        <w:t>jus</w:t>
      </w:r>
      <w:r>
        <w:rPr>
          <w:spacing w:val="1"/>
          <w:vertAlign w:val="baseline"/>
        </w:rPr>
        <w:t>t</w:t>
      </w:r>
      <w:r>
        <w:rPr>
          <w:vertAlign w:val="baseline"/>
        </w:rPr>
        <w:t>ice delivery</w:t>
      </w:r>
      <w:r>
        <w:rPr>
          <w:spacing w:val="-4"/>
          <w:vertAlign w:val="baseline"/>
        </w:rPr>
        <w:t> </w:t>
      </w:r>
      <w:r>
        <w:rPr>
          <w:vertAlign w:val="baseline"/>
        </w:rPr>
        <w:t>system in</w:t>
      </w:r>
      <w:r>
        <w:rPr>
          <w:spacing w:val="2"/>
          <w:vertAlign w:val="baseline"/>
        </w:rPr>
        <w:t> </w:t>
      </w:r>
      <w:r>
        <w:rPr>
          <w:vertAlign w:val="baseline"/>
        </w:rPr>
        <w:t>this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relates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delay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scandalous.</w:t>
      </w:r>
      <w:r>
        <w:rPr>
          <w:spacing w:val="3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is most</w:t>
      </w:r>
      <w:r>
        <w:rPr>
          <w:spacing w:val="2"/>
          <w:vertAlign w:val="baseline"/>
        </w:rPr>
        <w:t> </w:t>
      </w:r>
      <w:r>
        <w:rPr>
          <w:vertAlign w:val="baseline"/>
        </w:rPr>
        <w:t>wicked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cruel.‖</w:t>
      </w:r>
      <w:r>
        <w:rPr>
          <w:vertAlign w:val="superscript"/>
        </w:rPr>
        <w:t>187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Lack</w:t>
      </w:r>
      <w:r>
        <w:rPr>
          <w:i/>
          <w:spacing w:val="57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59"/>
          <w:vertAlign w:val="baseline"/>
        </w:rPr>
        <w:t> </w:t>
      </w:r>
      <w:r>
        <w:rPr>
          <w:i/>
          <w:vertAlign w:val="baseline"/>
        </w:rPr>
        <w:t>Training</w:t>
      </w:r>
      <w:r>
        <w:rPr>
          <w:i/>
          <w:spacing w:val="59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59"/>
          <w:vertAlign w:val="baseline"/>
        </w:rPr>
        <w:t> </w:t>
      </w:r>
      <w:r>
        <w:rPr>
          <w:i/>
          <w:vertAlign w:val="baseline"/>
        </w:rPr>
        <w:t>Judges</w:t>
      </w:r>
      <w:r>
        <w:rPr>
          <w:i/>
          <w:spacing w:val="59"/>
          <w:vertAlign w:val="baseline"/>
        </w:rPr>
        <w:t> </w:t>
      </w:r>
      <w:r>
        <w:rPr>
          <w:i/>
          <w:vertAlign w:val="baseline"/>
        </w:rPr>
        <w:t>in  Environmental</w:t>
      </w:r>
      <w:r>
        <w:rPr>
          <w:i/>
          <w:spacing w:val="59"/>
          <w:vertAlign w:val="baseline"/>
        </w:rPr>
        <w:t> </w:t>
      </w:r>
      <w:r>
        <w:rPr>
          <w:i/>
          <w:vertAlign w:val="baseline"/>
        </w:rPr>
        <w:t>Law: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Continuing</w:t>
      </w:r>
      <w:r>
        <w:rPr>
          <w:spacing w:val="56"/>
          <w:vertAlign w:val="baseline"/>
        </w:rPr>
        <w:t> </w:t>
      </w:r>
      <w:r>
        <w:rPr>
          <w:vertAlign w:val="baseline"/>
        </w:rPr>
        <w:t>legal</w:t>
      </w:r>
      <w:r>
        <w:rPr>
          <w:spacing w:val="2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480" w:lineRule="auto" w:before="2"/>
        <w:ind w:right="573"/>
        <w:jc w:val="both"/>
      </w:pPr>
      <w:r>
        <w:rPr/>
        <w:pict>
          <v:rect style="position:absolute;margin-left:72.024002pt;margin-top:81.743095pt;width:144.020pt;height:.72003pt;mso-position-horizontal-relative:page;mso-position-vertical-relative:paragraph;z-index:15874048" filled="true" fillcolor="#000000" stroked="false">
            <v:fill type="solid"/>
            <w10:wrap type="none"/>
          </v:rect>
        </w:pict>
      </w:r>
      <w:r>
        <w:rPr/>
        <w:t>judges in the field of environmental law remains a major challenge in enabling the judiciary to</w:t>
      </w:r>
      <w:r>
        <w:rPr>
          <w:spacing w:val="1"/>
        </w:rPr>
        <w:t> </w:t>
      </w:r>
      <w:r>
        <w:rPr/>
        <w:t>fulfil its role as a protector of the environment. Environmental law is a relatively new public</w:t>
      </w:r>
      <w:r>
        <w:rPr>
          <w:spacing w:val="1"/>
        </w:rPr>
        <w:t> </w:t>
      </w:r>
      <w:r>
        <w:rPr/>
        <w:t>law</w:t>
      </w:r>
      <w:r>
        <w:rPr>
          <w:spacing w:val="29"/>
        </w:rPr>
        <w:t> </w:t>
      </w:r>
      <w:r>
        <w:rPr/>
        <w:t>course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majority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judges</w:t>
      </w:r>
      <w:r>
        <w:rPr>
          <w:spacing w:val="30"/>
        </w:rPr>
        <w:t> </w:t>
      </w:r>
      <w:r>
        <w:rPr/>
        <w:t>were</w:t>
      </w:r>
      <w:r>
        <w:rPr>
          <w:spacing w:val="29"/>
        </w:rPr>
        <w:t> </w:t>
      </w:r>
      <w:r>
        <w:rPr/>
        <w:t>not</w:t>
      </w:r>
      <w:r>
        <w:rPr>
          <w:spacing w:val="31"/>
        </w:rPr>
        <w:t> </w:t>
      </w:r>
      <w:r>
        <w:rPr/>
        <w:t>exposed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environmental</w:t>
      </w:r>
      <w:r>
        <w:rPr>
          <w:spacing w:val="30"/>
        </w:rPr>
        <w:t> </w:t>
      </w:r>
      <w:r>
        <w:rPr/>
        <w:t>courses</w:t>
      </w:r>
      <w:r>
        <w:rPr>
          <w:spacing w:val="31"/>
        </w:rPr>
        <w:t> </w:t>
      </w:r>
      <w:r>
        <w:rPr/>
        <w:t>prior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their</w:t>
      </w:r>
    </w:p>
    <w:p>
      <w:pPr>
        <w:spacing w:before="92"/>
        <w:ind w:left="460" w:right="84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184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Ebeku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(2002).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Compensation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Damages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Arising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Oil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Operations: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SPDC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Ambah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Revisited.</w:t>
      </w:r>
      <w:r>
        <w:rPr>
          <w:rFonts w:ascii="Calibri"/>
          <w:i/>
          <w:sz w:val="20"/>
          <w:vertAlign w:val="baseline"/>
        </w:rPr>
        <w:t>Nigerian Law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Practice Journal</w:t>
      </w:r>
      <w:r>
        <w:rPr>
          <w:rFonts w:ascii="Calibri"/>
          <w:sz w:val="20"/>
          <w:vertAlign w:val="baseline"/>
        </w:rPr>
        <w:t>,Volume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p, 1.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185</w:t>
      </w:r>
      <w:r>
        <w:rPr>
          <w:rFonts w:ascii="Calibri"/>
          <w:sz w:val="20"/>
          <w:vertAlign w:val="baseline"/>
        </w:rPr>
        <w:t>(2015)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LPELR-24750(SC);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(Pt.50)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(CA).</w:t>
      </w:r>
    </w:p>
    <w:p>
      <w:pPr>
        <w:spacing w:before="1"/>
        <w:ind w:left="460" w:right="62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186</w:t>
      </w:r>
      <w:r>
        <w:rPr>
          <w:rFonts w:ascii="Calibri" w:hAnsi="Calibri"/>
          <w:sz w:val="20"/>
          <w:vertAlign w:val="baseline"/>
        </w:rPr>
        <w:t>Annual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Civil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Liberties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Organization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(CLO)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Lagos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1997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205–206;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also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Anonymous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(1997).Shell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Appeals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Against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N30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million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award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 Ijaw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Communities.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Guardian, </w:t>
      </w:r>
      <w:r>
        <w:rPr>
          <w:rFonts w:ascii="Calibri" w:hAnsi="Calibri"/>
          <w:sz w:val="20"/>
          <w:vertAlign w:val="baseline"/>
        </w:rPr>
        <w:t>July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8, 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187</w:t>
      </w:r>
      <w:r>
        <w:rPr>
          <w:rFonts w:ascii="Calibri"/>
          <w:sz w:val="20"/>
          <w:vertAlign w:val="baseline"/>
        </w:rPr>
        <w:t>Aiguoreghain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 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860)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68"/>
        <w:jc w:val="both"/>
      </w:pPr>
      <w:r>
        <w:rPr/>
        <w:t>appointments to the bench. Many judges are also uncomfortable with environmental issues</w:t>
      </w:r>
      <w:r>
        <w:rPr>
          <w:spacing w:val="1"/>
        </w:rPr>
        <w:t> </w:t>
      </w:r>
      <w:r>
        <w:rPr/>
        <w:t>requiring scientific proof. Furthermore there is a lack of judicial precedents in the area 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rights.</w:t>
      </w:r>
      <w:r>
        <w:rPr>
          <w:vertAlign w:val="superscript"/>
        </w:rPr>
        <w:t>188</w:t>
      </w:r>
      <w:r>
        <w:rPr>
          <w:spacing w:val="1"/>
          <w:vertAlign w:val="baseline"/>
        </w:rPr>
        <w:t> </w:t>
      </w:r>
      <w:r>
        <w:rPr>
          <w:vertAlign w:val="baseline"/>
        </w:rPr>
        <w:t>Undue</w:t>
      </w:r>
      <w:r>
        <w:rPr>
          <w:spacing w:val="1"/>
          <w:vertAlign w:val="baseline"/>
        </w:rPr>
        <w:t> </w:t>
      </w:r>
      <w:r>
        <w:rPr>
          <w:vertAlign w:val="baseline"/>
        </w:rPr>
        <w:t>reliance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judges constitutes another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hindrance</w:t>
      </w:r>
      <w:r>
        <w:rPr>
          <w:spacing w:val="-1"/>
          <w:vertAlign w:val="baseline"/>
        </w:rPr>
        <w:t> </w:t>
      </w:r>
      <w:r>
        <w:rPr>
          <w:vertAlign w:val="baseline"/>
        </w:rPr>
        <w:t>to accessing</w:t>
      </w:r>
      <w:r>
        <w:rPr>
          <w:spacing w:val="-3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-2"/>
          <w:vertAlign w:val="baseline"/>
        </w:rPr>
        <w:t> </w:t>
      </w:r>
      <w:r>
        <w:rPr>
          <w:vertAlign w:val="baseline"/>
        </w:rPr>
        <w:t>in environmental</w:t>
      </w:r>
      <w:r>
        <w:rPr>
          <w:spacing w:val="2"/>
          <w:vertAlign w:val="baseline"/>
        </w:rPr>
        <w:t> </w:t>
      </w:r>
      <w:r>
        <w:rPr>
          <w:vertAlign w:val="baseline"/>
        </w:rPr>
        <w:t>matters.</w:t>
      </w:r>
      <w:r>
        <w:rPr>
          <w:vertAlign w:val="superscript"/>
        </w:rPr>
        <w:t>189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Majority of judges are used to the principles of nuisances, negligence and trespass</w:t>
      </w:r>
      <w:r>
        <w:rPr>
          <w:spacing w:val="1"/>
        </w:rPr>
        <w:t> </w:t>
      </w:r>
      <w:r>
        <w:rPr/>
        <w:t>(which are of limited utility in protecting the environment). They are unfamiliar with modern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principle,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precautionary</w:t>
      </w:r>
      <w:r>
        <w:rPr>
          <w:spacing w:val="1"/>
        </w:rPr>
        <w:t> </w:t>
      </w:r>
      <w:r>
        <w:rPr/>
        <w:t>principle, and inter-generational equity. This is often reflected in the value they place on the</w:t>
      </w:r>
      <w:r>
        <w:rPr>
          <w:spacing w:val="1"/>
        </w:rPr>
        <w:t> </w:t>
      </w:r>
      <w:r>
        <w:rPr/>
        <w:t>environment and conversely on the legal remedies they provide. Pollution cases however, pose</w:t>
      </w:r>
      <w:r>
        <w:rPr>
          <w:spacing w:val="1"/>
        </w:rPr>
        <w:t> </w:t>
      </w:r>
      <w:r>
        <w:rPr/>
        <w:t>special problems with regard to establishing causation, identifying the polluter and proving</w:t>
      </w:r>
      <w:r>
        <w:rPr>
          <w:spacing w:val="1"/>
        </w:rPr>
        <w:t> </w:t>
      </w:r>
      <w:r>
        <w:rPr/>
        <w:t>damage for several reasons. The distance separating the source from the place of damage may</w:t>
      </w:r>
      <w:r>
        <w:rPr>
          <w:spacing w:val="1"/>
        </w:rPr>
        <w:t> </w:t>
      </w:r>
      <w:r>
        <w:rPr/>
        <w:t>be hundreds of miles; the noxious effects of a pollutant may not be experienced until several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may become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only if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pollution</w:t>
      </w:r>
      <w:r>
        <w:rPr>
          <w:spacing w:val="30"/>
        </w:rPr>
        <w:t> </w:t>
      </w:r>
      <w:r>
        <w:rPr/>
        <w:t>continues</w:t>
      </w:r>
      <w:r>
        <w:rPr>
          <w:spacing w:val="30"/>
        </w:rPr>
        <w:t> </w:t>
      </w:r>
      <w:r>
        <w:rPr/>
        <w:t>over</w:t>
      </w:r>
      <w:r>
        <w:rPr>
          <w:spacing w:val="29"/>
        </w:rPr>
        <w:t> </w:t>
      </w:r>
      <w:r>
        <w:rPr/>
        <w:t>time.</w:t>
      </w:r>
      <w:r>
        <w:rPr>
          <w:spacing w:val="30"/>
        </w:rPr>
        <w:t> </w:t>
      </w:r>
      <w:r>
        <w:rPr/>
        <w:t>Therefore</w:t>
      </w:r>
      <w:r>
        <w:rPr>
          <w:spacing w:val="28"/>
        </w:rPr>
        <w:t> </w:t>
      </w:r>
      <w:r>
        <w:rPr/>
        <w:t>training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concepts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environmental</w:t>
      </w:r>
      <w:r>
        <w:rPr>
          <w:spacing w:val="30"/>
        </w:rPr>
        <w:t> </w:t>
      </w:r>
      <w:r>
        <w:rPr/>
        <w:t>pollution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natural resources degradation is still widely</w:t>
      </w:r>
      <w:r>
        <w:rPr>
          <w:spacing w:val="-5"/>
        </w:rPr>
        <w:t> </w:t>
      </w:r>
      <w:r>
        <w:rPr/>
        <w:t>needed.</w:t>
      </w:r>
    </w:p>
    <w:p>
      <w:pPr>
        <w:pStyle w:val="BodyText"/>
        <w:spacing w:line="480" w:lineRule="auto" w:before="1"/>
        <w:ind w:right="569" w:firstLine="719"/>
        <w:jc w:val="both"/>
      </w:pPr>
      <w:r>
        <w:rPr/>
        <w:t>Remedies</w:t>
      </w:r>
      <w:r>
        <w:rPr>
          <w:spacing w:val="14"/>
        </w:rPr>
        <w:t> </w:t>
      </w:r>
      <w:r>
        <w:rPr/>
        <w:t>provided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court</w:t>
      </w:r>
      <w:r>
        <w:rPr>
          <w:spacing w:val="13"/>
        </w:rPr>
        <w:t> </w:t>
      </w:r>
      <w:r>
        <w:rPr/>
        <w:t>in</w:t>
      </w:r>
      <w:r>
        <w:rPr>
          <w:spacing w:val="17"/>
        </w:rPr>
        <w:t> </w:t>
      </w:r>
      <w:r>
        <w:rPr/>
        <w:t>cases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environmental</w:t>
      </w:r>
      <w:r>
        <w:rPr>
          <w:spacing w:val="14"/>
        </w:rPr>
        <w:t> </w:t>
      </w:r>
      <w:r>
        <w:rPr/>
        <w:t>degradation</w:t>
      </w:r>
      <w:r>
        <w:rPr>
          <w:spacing w:val="14"/>
        </w:rPr>
        <w:t> </w:t>
      </w:r>
      <w:r>
        <w:rPr/>
        <w:t>play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key</w:t>
      </w:r>
      <w:r>
        <w:rPr>
          <w:spacing w:val="9"/>
        </w:rPr>
        <w:t> </w:t>
      </w:r>
      <w:r>
        <w:rPr/>
        <w:t>role</w:t>
      </w:r>
      <w:r>
        <w:rPr>
          <w:spacing w:val="-57"/>
        </w:rPr>
        <w:t> </w:t>
      </w:r>
      <w:r>
        <w:rPr/>
        <w:t>in the protection of environmental rights. These remedies may be in the form of injunctions,</w:t>
      </w:r>
      <w:r>
        <w:rPr>
          <w:spacing w:val="1"/>
        </w:rPr>
        <w:t> </w:t>
      </w:r>
      <w:r>
        <w:rPr/>
        <w:t>damages. The quantum of damages awarded by the courts to victims of environmental harm</w:t>
      </w:r>
      <w:r>
        <w:rPr>
          <w:spacing w:val="1"/>
        </w:rPr>
        <w:t> </w:t>
      </w:r>
      <w:r>
        <w:rPr/>
        <w:t>usually reflects the value placed by the court on the environment and environmental resources</w:t>
      </w:r>
      <w:r>
        <w:rPr>
          <w:spacing w:val="1"/>
        </w:rPr>
        <w:t> </w:t>
      </w:r>
      <w:r>
        <w:rPr/>
        <w:t>and could act as a deterrent to environmental pollution. Where the court takes a strict, no–</w:t>
      </w:r>
      <w:r>
        <w:rPr>
          <w:spacing w:val="1"/>
        </w:rPr>
        <w:t> </w:t>
      </w:r>
      <w:r>
        <w:rPr/>
        <w:t>nonsense stance in cases where the environment is harmed or threatened, corporate bodies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install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precautions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their</w:t>
      </w:r>
      <w:r>
        <w:rPr>
          <w:spacing w:val="11"/>
        </w:rPr>
        <w:t> </w:t>
      </w:r>
      <w:r>
        <w:rPr/>
        <w:t>operations.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would</w:t>
      </w:r>
      <w:r>
        <w:rPr>
          <w:spacing w:val="11"/>
        </w:rPr>
        <w:t> </w:t>
      </w:r>
      <w:r>
        <w:rPr/>
        <w:t>only</w:t>
      </w:r>
      <w:r>
        <w:rPr>
          <w:spacing w:val="10"/>
        </w:rPr>
        <w:t> </w:t>
      </w:r>
      <w:r>
        <w:rPr/>
        <w:t>occur</w:t>
      </w:r>
      <w:r>
        <w:rPr>
          <w:spacing w:val="13"/>
        </w:rPr>
        <w:t> </w:t>
      </w:r>
      <w:r>
        <w:rPr/>
        <w:t>when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cost</w:t>
      </w:r>
      <w:r>
        <w:rPr>
          <w:spacing w:val="12"/>
        </w:rPr>
        <w:t> </w:t>
      </w:r>
      <w:r>
        <w:rPr/>
        <w:t>benefits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continuing</w:t>
      </w:r>
      <w:r>
        <w:rPr>
          <w:spacing w:val="8"/>
        </w:rPr>
        <w:t> </w:t>
      </w:r>
      <w:r>
        <w:rPr/>
        <w:t>in</w:t>
      </w:r>
    </w:p>
    <w:p>
      <w:pPr>
        <w:pStyle w:val="BodyText"/>
        <w:spacing w:before="9"/>
        <w:ind w:left="0"/>
        <w:rPr>
          <w:sz w:val="15"/>
        </w:rPr>
      </w:pPr>
      <w:r>
        <w:rPr/>
        <w:pict>
          <v:rect style="position:absolute;margin-left:72.024002pt;margin-top:11.063936pt;width:144.020pt;height:.71997pt;mso-position-horizontal-relative:page;mso-position-vertical-relative:paragraph;z-index:-15582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188</w:t>
      </w:r>
      <w:r>
        <w:rPr>
          <w:rFonts w:ascii="Calibri"/>
          <w:sz w:val="20"/>
          <w:vertAlign w:val="baseline"/>
        </w:rPr>
        <w:t>Uwais, M. L., (former Chief Justice of Nigeria) in his paper presented at the Global Judges Symposium 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Sustainable Development and the Role of Lawheld in Johannesburg, South Africa, 18-20 August, 2002.Uwais,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M.L., (2002) Recent Developments in Nigeria: Strengthening Legal and Institutional Framework for promoting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18-20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Source: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Fieldwork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Questionnaire,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81"/>
        <w:jc w:val="both"/>
      </w:pPr>
      <w:r>
        <w:rPr/>
        <w:t>pollution is removed. These necessitate the adoption of a novel and innovative approach to</w:t>
      </w:r>
      <w:r>
        <w:rPr>
          <w:spacing w:val="1"/>
        </w:rPr>
        <w:t> </w:t>
      </w:r>
      <w:r>
        <w:rPr/>
        <w:t>environmental protection including</w:t>
      </w:r>
      <w:r>
        <w:rPr>
          <w:spacing w:val="-1"/>
        </w:rPr>
        <w:t> </w:t>
      </w:r>
      <w:r>
        <w:rPr/>
        <w:t>the use</w:t>
      </w:r>
      <w:r>
        <w:rPr>
          <w:spacing w:val="-2"/>
        </w:rPr>
        <w:t> </w:t>
      </w:r>
      <w:r>
        <w:rPr/>
        <w:t>of inter-disciplinary</w:t>
      </w:r>
      <w:r>
        <w:rPr>
          <w:spacing w:val="-4"/>
        </w:rPr>
        <w:t> </w:t>
      </w:r>
      <w:r>
        <w:rPr/>
        <w:t>methodology.</w:t>
      </w:r>
      <w:r>
        <w:rPr>
          <w:vertAlign w:val="superscript"/>
        </w:rPr>
        <w:t>190</w:t>
      </w:r>
    </w:p>
    <w:p>
      <w:pPr>
        <w:pStyle w:val="BodyText"/>
        <w:spacing w:line="480" w:lineRule="auto" w:before="1"/>
        <w:ind w:right="570" w:firstLine="719"/>
        <w:jc w:val="both"/>
      </w:pPr>
      <w:r>
        <w:rPr/>
        <w:t>The low value hitherto placed by Nigerian courts on the environment can be illustrated</w:t>
      </w:r>
      <w:r>
        <w:rPr>
          <w:spacing w:val="1"/>
        </w:rPr>
        <w:t> </w:t>
      </w:r>
      <w:r>
        <w:rPr/>
        <w:t>by the low quantum of damages in several environmental litigations</w:t>
      </w:r>
      <w:r>
        <w:rPr>
          <w:vertAlign w:val="superscript"/>
        </w:rPr>
        <w:t>191</w:t>
      </w:r>
      <w:r>
        <w:rPr>
          <w:vertAlign w:val="baseline"/>
        </w:rPr>
        <w:t> and the omission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many courts that award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 for</w:t>
      </w:r>
      <w:r>
        <w:rPr>
          <w:spacing w:val="60"/>
          <w:vertAlign w:val="baseline"/>
        </w:rPr>
        <w:t> </w:t>
      </w:r>
      <w:r>
        <w:rPr>
          <w:vertAlign w:val="baseline"/>
        </w:rPr>
        <w:t>environmental harm to make specific orders made</w:t>
      </w:r>
      <w:r>
        <w:rPr>
          <w:spacing w:val="1"/>
          <w:vertAlign w:val="baseline"/>
        </w:rPr>
        <w:t> </w:t>
      </w:r>
      <w:r>
        <w:rPr>
          <w:vertAlign w:val="baseline"/>
        </w:rPr>
        <w:t>for restoration of the affected area to its immediate condition prior to the damage, as far as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practicable. For example, in </w:t>
      </w:r>
      <w:r>
        <w:rPr>
          <w:i/>
          <w:vertAlign w:val="baseline"/>
        </w:rPr>
        <w:t>Shell PetroleumDevelopment Company Nigeria Ltd (SPDC) vs.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Chief Tiebo VII,</w:t>
      </w:r>
      <w:r>
        <w:rPr>
          <w:vertAlign w:val="superscript"/>
        </w:rPr>
        <w:t>192</w:t>
      </w:r>
      <w:r>
        <w:rPr>
          <w:vertAlign w:val="baseline"/>
        </w:rPr>
        <w:t>the plaintiffs recovered damages at the High Court for injury caused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spillage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defendants‘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installations.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Nigerian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NationalPetroleum Corporation (NNPC) vs. Chief Stephen Sele</w:t>
      </w:r>
      <w:r>
        <w:rPr>
          <w:vertAlign w:val="baseline"/>
        </w:rPr>
        <w:t>,</w:t>
      </w:r>
      <w:r>
        <w:rPr>
          <w:vertAlign w:val="superscript"/>
        </w:rPr>
        <w:t>193</w:t>
      </w:r>
      <w:r>
        <w:rPr>
          <w:vertAlign w:val="baseline"/>
        </w:rPr>
        <w:t> the plaintiffs were awarded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 for injury they suffered due to oil spillage from the defendant‘s facilities. In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 the plaintiffs‘ losses were made good. However, in none was any order made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clean-up of the spillage or the defendant required to restore the damaged or affected area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environment. In </w:t>
      </w:r>
      <w:r>
        <w:rPr>
          <w:i/>
          <w:vertAlign w:val="baseline"/>
        </w:rPr>
        <w:t>Shell Petroleum Development Company vs. Councillor Farrah and others</w:t>
      </w:r>
      <w:r>
        <w:rPr>
          <w:vertAlign w:val="baseline"/>
        </w:rPr>
        <w:t>,</w:t>
      </w:r>
      <w:r>
        <w:rPr>
          <w:vertAlign w:val="superscript"/>
        </w:rPr>
        <w:t>194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court ordered rehabilitation of the affected land in addition to the award of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damages.</w:t>
      </w:r>
    </w:p>
    <w:p>
      <w:pPr>
        <w:pStyle w:val="BodyText"/>
        <w:spacing w:line="480" w:lineRule="auto" w:before="1"/>
        <w:ind w:right="570" w:firstLine="719"/>
        <w:jc w:val="both"/>
      </w:pPr>
      <w:r>
        <w:rPr/>
        <w:t>In recognition of the need to adequately educate the judiciary, NESREA and the United</w:t>
      </w:r>
      <w:r>
        <w:rPr>
          <w:spacing w:val="-57"/>
        </w:rPr>
        <w:t> </w:t>
      </w:r>
      <w:r>
        <w:rPr/>
        <w:t>Nations Environmental Programme (UNEP) have held workshops and/or symposia for judicial</w:t>
      </w:r>
      <w:r>
        <w:rPr>
          <w:spacing w:val="1"/>
        </w:rPr>
        <w:t> </w:t>
      </w:r>
      <w:r>
        <w:rPr/>
        <w:t>officers.</w:t>
      </w:r>
      <w:r>
        <w:rPr>
          <w:spacing w:val="10"/>
        </w:rPr>
        <w:t> </w:t>
      </w:r>
      <w:r>
        <w:rPr/>
        <w:t>UNEP</w:t>
      </w:r>
      <w:r>
        <w:rPr>
          <w:spacing w:val="12"/>
        </w:rPr>
        <w:t> </w:t>
      </w:r>
      <w:r>
        <w:rPr/>
        <w:t>has</w:t>
      </w:r>
      <w:r>
        <w:rPr>
          <w:spacing w:val="11"/>
        </w:rPr>
        <w:t> </w:t>
      </w:r>
      <w:r>
        <w:rPr/>
        <w:t>also</w:t>
      </w:r>
      <w:r>
        <w:rPr>
          <w:spacing w:val="12"/>
        </w:rPr>
        <w:t> </w:t>
      </w:r>
      <w:r>
        <w:rPr/>
        <w:t>developed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training</w:t>
      </w:r>
      <w:r>
        <w:rPr>
          <w:spacing w:val="9"/>
        </w:rPr>
        <w:t> </w:t>
      </w:r>
      <w:r>
        <w:rPr/>
        <w:t>manual</w:t>
      </w:r>
      <w:r>
        <w:rPr>
          <w:spacing w:val="12"/>
        </w:rPr>
        <w:t> </w:t>
      </w:r>
      <w:r>
        <w:rPr/>
        <w:t>for</w:t>
      </w:r>
      <w:r>
        <w:rPr>
          <w:spacing w:val="9"/>
        </w:rPr>
        <w:t> </w:t>
      </w:r>
      <w:r>
        <w:rPr/>
        <w:t>judicial</w:t>
      </w:r>
      <w:r>
        <w:rPr>
          <w:spacing w:val="11"/>
        </w:rPr>
        <w:t> </w:t>
      </w:r>
      <w:r>
        <w:rPr/>
        <w:t>officers.</w:t>
      </w:r>
      <w:r>
        <w:rPr>
          <w:vertAlign w:val="superscript"/>
        </w:rPr>
        <w:t>195</w:t>
      </w:r>
      <w:r>
        <w:rPr>
          <w:spacing w:val="13"/>
          <w:vertAlign w:val="baseline"/>
        </w:rPr>
        <w:t> </w:t>
      </w:r>
      <w:r>
        <w:rPr>
          <w:vertAlign w:val="baseline"/>
        </w:rPr>
        <w:t>There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need</w:t>
      </w:r>
    </w:p>
    <w:p>
      <w:pPr>
        <w:pStyle w:val="BodyText"/>
        <w:spacing w:before="1"/>
        <w:jc w:val="both"/>
      </w:pPr>
      <w:r>
        <w:rPr/>
        <w:t>for</w:t>
      </w:r>
      <w:r>
        <w:rPr>
          <w:spacing w:val="6"/>
        </w:rPr>
        <w:t> </w:t>
      </w:r>
      <w:r>
        <w:rPr/>
        <w:t>such</w:t>
      </w:r>
      <w:r>
        <w:rPr>
          <w:spacing w:val="10"/>
        </w:rPr>
        <w:t> </w:t>
      </w:r>
      <w:r>
        <w:rPr/>
        <w:t>training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regular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sustained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involve</w:t>
      </w:r>
      <w:r>
        <w:rPr>
          <w:spacing w:val="7"/>
        </w:rPr>
        <w:t> </w:t>
      </w:r>
      <w:r>
        <w:rPr/>
        <w:t>access</w:t>
      </w:r>
      <w:r>
        <w:rPr>
          <w:spacing w:val="16"/>
        </w:rPr>
        <w:t> </w:t>
      </w:r>
      <w:r>
        <w:rPr/>
        <w:t>to</w:t>
      </w:r>
      <w:r>
        <w:rPr>
          <w:spacing w:val="12"/>
        </w:rPr>
        <w:t> </w:t>
      </w:r>
      <w:r>
        <w:rPr/>
        <w:t>electronic</w:t>
      </w:r>
      <w:r>
        <w:rPr>
          <w:spacing w:val="7"/>
        </w:rPr>
        <w:t> </w:t>
      </w:r>
      <w:r>
        <w:rPr/>
        <w:t>environmental</w:t>
      </w:r>
    </w:p>
    <w:p>
      <w:pPr>
        <w:pStyle w:val="BodyText"/>
        <w:ind w:left="0"/>
        <w:rPr>
          <w:sz w:val="14"/>
        </w:rPr>
      </w:pPr>
      <w:r>
        <w:rPr/>
        <w:pict>
          <v:rect style="position:absolute;margin-left:72.024002pt;margin-top:10.025673pt;width:144.020pt;height:.72003pt;mso-position-horizontal-relative:page;mso-position-vertical-relative:paragraph;z-index:-15582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190</w:t>
      </w:r>
      <w:r>
        <w:rPr>
          <w:rFonts w:ascii="Calibri"/>
          <w:sz w:val="20"/>
          <w:vertAlign w:val="baseline"/>
        </w:rPr>
        <w:t> The application of inter-disciplinary methodology in an environmental rights case is exemplified by the Costa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Rican case of </w:t>
      </w:r>
      <w:r>
        <w:rPr>
          <w:rFonts w:ascii="Calibri"/>
          <w:i/>
          <w:sz w:val="20"/>
          <w:vertAlign w:val="baseline"/>
        </w:rPr>
        <w:t>Justicia Para la Naturaleza (JPN) vs. Geest Caribbean Ltd</w:t>
      </w:r>
      <w:r>
        <w:rPr>
          <w:rFonts w:ascii="Calibri"/>
          <w:sz w:val="20"/>
          <w:vertAlign w:val="baseline"/>
        </w:rPr>
        <w:t>. where the court for the first time sought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apply natural resource damage assessment techniques to gauge the loss of biodiversity and ecosystem values.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doing so, the court considered cases from other jurisdictions interpreting the right to a healthy environment,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 well as economic valuation methodologies; the court also appointed an interdisciplinary working group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experts to make recommendations on the issue of valuation. See E-LAW UPDATE 2 (Spring 1999) E-LAW IMPACT: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VALUING BIODIVERSITY IN COSTA RICA (1999), cited in Bruch, Coker and Van Arsdale (2000).</w:t>
      </w:r>
      <w:r>
        <w:rPr>
          <w:rFonts w:ascii="Calibri"/>
          <w:i/>
          <w:sz w:val="20"/>
          <w:vertAlign w:val="baseline"/>
        </w:rPr>
        <w:t>Constitutional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Law: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Giving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Forceto Fundamental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Principles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191</w:t>
      </w:r>
      <w:r>
        <w:rPr>
          <w:rFonts w:ascii="Calibri"/>
          <w:sz w:val="20"/>
          <w:vertAlign w:val="baseline"/>
        </w:rPr>
        <w:t>Ebeku,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53, p.1.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192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MJSC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158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193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(pt.223)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1859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194</w:t>
      </w:r>
      <w:r>
        <w:rPr>
          <w:rFonts w:ascii="Calibri"/>
          <w:sz w:val="20"/>
          <w:vertAlign w:val="baseline"/>
        </w:rPr>
        <w:t>Farrar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SPDC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142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195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"/>
          <w:sz w:val="20"/>
          <w:vertAlign w:val="baseline"/>
        </w:rPr>
        <w:t> </w:t>
      </w:r>
      <w:hyperlink r:id="rId113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http://www.unep.org/training/publications/</w:t>
        </w:r>
      </w:hyperlink>
      <w:r>
        <w:rPr>
          <w:rFonts w:ascii="Calibri"/>
          <w:sz w:val="20"/>
          <w:vertAlign w:val="baseline"/>
        </w:rPr>
        <w:t>..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9"/>
        <w:jc w:val="both"/>
      </w:pPr>
      <w:r>
        <w:rPr/>
        <w:t>rights trends and case law from different jurisdictions. Nigeria undoubtedly needs bold and</w:t>
      </w:r>
      <w:r>
        <w:rPr>
          <w:spacing w:val="1"/>
        </w:rPr>
        <w:t> </w:t>
      </w:r>
      <w:r>
        <w:rPr/>
        <w:t>proactive</w:t>
      </w:r>
      <w:r>
        <w:rPr>
          <w:spacing w:val="14"/>
        </w:rPr>
        <w:t> </w:t>
      </w:r>
      <w:r>
        <w:rPr/>
        <w:t>judges</w:t>
      </w:r>
      <w:r>
        <w:rPr>
          <w:spacing w:val="16"/>
        </w:rPr>
        <w:t> </w:t>
      </w:r>
      <w:r>
        <w:rPr/>
        <w:t>who</w:t>
      </w:r>
      <w:r>
        <w:rPr>
          <w:spacing w:val="12"/>
        </w:rPr>
        <w:t> </w:t>
      </w:r>
      <w:r>
        <w:rPr/>
        <w:t>would</w:t>
      </w:r>
      <w:r>
        <w:rPr>
          <w:spacing w:val="14"/>
        </w:rPr>
        <w:t> </w:t>
      </w:r>
      <w:r>
        <w:rPr/>
        <w:t>apply</w:t>
      </w:r>
      <w:r>
        <w:rPr>
          <w:spacing w:val="10"/>
        </w:rPr>
        <w:t> </w:t>
      </w:r>
      <w:r>
        <w:rPr/>
        <w:t>fundamental</w:t>
      </w:r>
      <w:r>
        <w:rPr>
          <w:spacing w:val="17"/>
        </w:rPr>
        <w:t> </w:t>
      </w:r>
      <w:r>
        <w:rPr/>
        <w:t>rights</w:t>
      </w:r>
      <w:r>
        <w:rPr>
          <w:spacing w:val="13"/>
        </w:rPr>
        <w:t> </w:t>
      </w:r>
      <w:r>
        <w:rPr/>
        <w:t>provisions</w:t>
      </w:r>
      <w:r>
        <w:rPr>
          <w:spacing w:val="14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life,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right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human dignity,</w:t>
      </w:r>
      <w:r>
        <w:rPr>
          <w:spacing w:val="2"/>
        </w:rPr>
        <w:t> </w:t>
      </w:r>
      <w:r>
        <w:rPr/>
        <w:t>among others, to 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a</w:t>
      </w:r>
      <w:r>
        <w:rPr>
          <w:spacing w:val="-1"/>
        </w:rPr>
        <w:t> </w:t>
      </w:r>
      <w:r>
        <w:rPr/>
        <w:t>healthy</w:t>
      </w:r>
      <w:r>
        <w:rPr>
          <w:spacing w:val="-3"/>
        </w:rPr>
        <w:t> </w:t>
      </w:r>
      <w:r>
        <w:rPr/>
        <w:t>environment.</w:t>
      </w:r>
    </w:p>
    <w:p>
      <w:pPr>
        <w:pStyle w:val="Heading2"/>
        <w:spacing w:before="6"/>
        <w:ind w:left="460" w:firstLine="0"/>
      </w:pPr>
      <w:r>
        <w:rPr/>
        <w:t>5.3.5.2</w:t>
      </w:r>
      <w:r>
        <w:rPr>
          <w:spacing w:val="-3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Judgments</w:t>
      </w:r>
    </w:p>
    <w:p>
      <w:pPr>
        <w:pStyle w:val="BodyText"/>
        <w:spacing w:before="6"/>
        <w:ind w:left="0"/>
        <w:rPr>
          <w:b/>
          <w:i/>
          <w:sz w:val="23"/>
        </w:rPr>
      </w:pPr>
    </w:p>
    <w:p>
      <w:pPr>
        <w:pStyle w:val="BodyText"/>
        <w:spacing w:line="480" w:lineRule="auto"/>
        <w:ind w:right="569" w:firstLine="719"/>
        <w:jc w:val="both"/>
      </w:pPr>
      <w:r>
        <w:rPr/>
        <w:t>Another challenge relating to access to environmental justice relates to the enforcement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bodies.</w:t>
      </w:r>
      <w:r>
        <w:rPr>
          <w:spacing w:val="1"/>
        </w:rPr>
        <w:t> </w:t>
      </w:r>
      <w:r>
        <w:rPr/>
        <w:t>Enforcement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judgments is the final stage in the judicial process after the legal right, claim or interest has</w:t>
      </w:r>
      <w:r>
        <w:rPr>
          <w:spacing w:val="1"/>
        </w:rPr>
        <w:t> </w:t>
      </w:r>
      <w:r>
        <w:rPr/>
        <w:t>been determined by way of judgment in favour of the successful party.</w:t>
      </w:r>
      <w:r>
        <w:rPr>
          <w:spacing w:val="60"/>
        </w:rPr>
        <w:t> </w:t>
      </w:r>
      <w:r>
        <w:rPr/>
        <w:t>It is therefore the</w:t>
      </w:r>
      <w:r>
        <w:rPr>
          <w:spacing w:val="1"/>
        </w:rPr>
        <w:t> </w:t>
      </w:r>
      <w:r>
        <w:rPr/>
        <w:t>person who has obtained the final order in his or her favour who has the interest in enforcing</w:t>
      </w:r>
      <w:r>
        <w:rPr>
          <w:spacing w:val="1"/>
        </w:rPr>
        <w:t> </w:t>
      </w:r>
      <w:r>
        <w:rPr/>
        <w:t>the judgment.</w:t>
      </w:r>
      <w:r>
        <w:rPr>
          <w:vertAlign w:val="superscript"/>
        </w:rPr>
        <w:t>196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generally does not have the power and the machinery to act on its</w:t>
      </w:r>
      <w:r>
        <w:rPr>
          <w:spacing w:val="1"/>
          <w:vertAlign w:val="baseline"/>
        </w:rPr>
        <w:t> </w:t>
      </w:r>
      <w:r>
        <w:rPr>
          <w:vertAlign w:val="baseline"/>
        </w:rPr>
        <w:t>own to enforce or police its judgment. Therefore, the party who will benefit must invoke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process. In Nigeria, every process of enforcement of judgment involves fresh, independent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 proceedings to effectuate the judgment.</w:t>
      </w:r>
      <w:r>
        <w:rPr>
          <w:vertAlign w:val="superscript"/>
        </w:rPr>
        <w:t>197</w:t>
      </w:r>
      <w:r>
        <w:rPr>
          <w:vertAlign w:val="baseline"/>
        </w:rPr>
        <w:t> Enforcement of judgments in Nigeria is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governed by the Sheriff and Civil Process Act,</w:t>
      </w:r>
      <w:r>
        <w:rPr>
          <w:vertAlign w:val="superscript"/>
        </w:rPr>
        <w:t>198</w:t>
      </w:r>
      <w:r>
        <w:rPr>
          <w:vertAlign w:val="baseline"/>
        </w:rPr>
        <w:t> and Judgment Enforcement Rules made</w:t>
      </w:r>
      <w:r>
        <w:rPr>
          <w:spacing w:val="1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Act and</w:t>
      </w:r>
      <w:r>
        <w:rPr>
          <w:spacing w:val="-1"/>
          <w:vertAlign w:val="baseline"/>
        </w:rPr>
        <w:t> </w:t>
      </w:r>
      <w:r>
        <w:rPr>
          <w:vertAlign w:val="baseline"/>
        </w:rPr>
        <w:t>Sheriff and Civil 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Laws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States.</w:t>
      </w:r>
    </w:p>
    <w:p>
      <w:pPr>
        <w:pStyle w:val="BodyText"/>
        <w:spacing w:line="480" w:lineRule="auto" w:before="2"/>
        <w:ind w:right="572" w:firstLine="719"/>
        <w:jc w:val="both"/>
      </w:pPr>
      <w:r>
        <w:rPr/>
        <w:t>Compliance with court orders has improved since the return of Nigeria to civilian</w:t>
      </w:r>
      <w:r>
        <w:rPr>
          <w:spacing w:val="1"/>
        </w:rPr>
        <w:t> </w:t>
      </w:r>
      <w:r>
        <w:rPr/>
        <w:t>rule.The enforcement of court decisions involving environmental protection may involve 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issuance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licences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permits,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EIA,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envisages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victim‘s</w:t>
      </w:r>
      <w:r>
        <w:rPr>
          <w:spacing w:val="1"/>
        </w:rPr>
        <w:t> </w:t>
      </w:r>
      <w:r>
        <w:rPr/>
        <w:t>remedy accordingly lies against the State. There are also instances in which the corporation</w:t>
      </w:r>
      <w:r>
        <w:rPr>
          <w:spacing w:val="1"/>
        </w:rPr>
        <w:t> </w:t>
      </w:r>
      <w:r>
        <w:rPr/>
        <w:t>involved in the violation of environmental rights or other related rights is wholly or partly</w:t>
      </w:r>
      <w:r>
        <w:rPr>
          <w:spacing w:val="1"/>
        </w:rPr>
        <w:t> </w:t>
      </w:r>
      <w:r>
        <w:rPr/>
        <w:t>owned by government. The ability of the court to enforce its judgments against the state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crucial.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agencies</w:t>
      </w:r>
      <w:r>
        <w:rPr>
          <w:spacing w:val="23"/>
        </w:rPr>
        <w:t> </w:t>
      </w:r>
      <w:r>
        <w:rPr/>
        <w:t>picking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choosing</w:t>
      </w:r>
      <w:r>
        <w:rPr>
          <w:spacing w:val="9"/>
        </w:rPr>
        <w:t> </w:t>
      </w:r>
      <w:r>
        <w:rPr/>
        <w:t>which</w:t>
      </w:r>
      <w:r>
        <w:rPr>
          <w:spacing w:val="11"/>
        </w:rPr>
        <w:t> </w:t>
      </w:r>
      <w:r>
        <w:rPr/>
        <w:t>court</w:t>
      </w:r>
      <w:r>
        <w:rPr>
          <w:spacing w:val="11"/>
        </w:rPr>
        <w:t> </w:t>
      </w:r>
      <w:r>
        <w:rPr/>
        <w:t>orders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comply</w:t>
      </w:r>
      <w:r>
        <w:rPr>
          <w:spacing w:val="6"/>
        </w:rPr>
        <w:t> </w:t>
      </w:r>
      <w:r>
        <w:rPr/>
        <w:t>with</w:t>
      </w:r>
      <w:r>
        <w:rPr>
          <w:spacing w:val="14"/>
        </w:rPr>
        <w:t> </w:t>
      </w:r>
      <w:r>
        <w:rPr/>
        <w:t>and</w:t>
      </w:r>
      <w:r>
        <w:rPr>
          <w:spacing w:val="11"/>
        </w:rPr>
        <w:t> </w:t>
      </w:r>
      <w:r>
        <w:rPr/>
        <w:t>which</w:t>
      </w:r>
      <w:r>
        <w:rPr>
          <w:spacing w:val="11"/>
        </w:rPr>
        <w:t> </w:t>
      </w:r>
      <w:r>
        <w:rPr/>
        <w:t>ones</w:t>
      </w:r>
      <w:r>
        <w:rPr>
          <w:spacing w:val="12"/>
        </w:rPr>
        <w:t> </w:t>
      </w:r>
      <w:r>
        <w:rPr/>
        <w:t>to</w:t>
      </w:r>
    </w:p>
    <w:p>
      <w:pPr>
        <w:pStyle w:val="BodyText"/>
        <w:spacing w:before="4"/>
        <w:ind w:left="0"/>
        <w:rPr>
          <w:sz w:val="10"/>
        </w:rPr>
      </w:pPr>
      <w:r>
        <w:rPr/>
        <w:pict>
          <v:rect style="position:absolute;margin-left:72.024002pt;margin-top:7.921231pt;width:144.020pt;height:.71997pt;mso-position-horizontal-relative:page;mso-position-vertical-relative:paragraph;z-index:-15581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Jurists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p.56.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57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4"/>
        <w:jc w:val="both"/>
      </w:pPr>
      <w:r>
        <w:rPr/>
        <w:t>disobey.</w:t>
      </w:r>
      <w:r>
        <w:rPr>
          <w:vertAlign w:val="superscript"/>
        </w:rPr>
        <w:t>199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hinders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laws.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Outright disobedience of court orders by companies is rare, as Nigerian courts have</w:t>
      </w:r>
      <w:r>
        <w:rPr>
          <w:spacing w:val="1"/>
        </w:rPr>
        <w:t> </w:t>
      </w:r>
      <w:r>
        <w:rPr/>
        <w:t>often invoked their coercive power to ensure that the party in whose favour the judgment was</w:t>
      </w:r>
      <w:r>
        <w:rPr>
          <w:spacing w:val="1"/>
        </w:rPr>
        <w:t> </w:t>
      </w:r>
      <w:r>
        <w:rPr/>
        <w:t>given enjoys the benefits of the decision.</w:t>
      </w:r>
      <w:r>
        <w:rPr>
          <w:vertAlign w:val="superscript"/>
        </w:rPr>
        <w:t>200</w:t>
      </w:r>
      <w:r>
        <w:rPr>
          <w:vertAlign w:val="baseline"/>
        </w:rPr>
        <w:t> In practice however, companies against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orders or judgments have been rendered are known for using appeals and other indirect tactics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delay or</w:t>
      </w:r>
      <w:r>
        <w:rPr>
          <w:spacing w:val="1"/>
          <w:vertAlign w:val="baseline"/>
        </w:rPr>
        <w:t> </w:t>
      </w:r>
      <w:r>
        <w:rPr>
          <w:vertAlign w:val="baseline"/>
        </w:rPr>
        <w:t>frustrate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abuses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relief.</w:t>
      </w:r>
      <w:r>
        <w:rPr>
          <w:vertAlign w:val="superscript"/>
        </w:rPr>
        <w:t>201</w:t>
      </w:r>
      <w:r>
        <w:rPr>
          <w:vertAlign w:val="baseline"/>
        </w:rPr>
        <w:t> One such tactic is to appeal the judgment and apply to the court for an order of a stay</w:t>
      </w:r>
      <w:r>
        <w:rPr>
          <w:spacing w:val="1"/>
          <w:vertAlign w:val="baseline"/>
        </w:rPr>
        <w:t> </w:t>
      </w:r>
      <w:r>
        <w:rPr>
          <w:vertAlign w:val="baseline"/>
        </w:rPr>
        <w:t>of execution which will put the execution of the judgment on hold pending the</w:t>
      </w:r>
      <w:r>
        <w:rPr>
          <w:spacing w:val="60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appeal filed.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These tactics of delay and frustration were used by the defendants in the </w:t>
      </w:r>
      <w:r>
        <w:rPr>
          <w:i/>
        </w:rPr>
        <w:t>SPDC vs.</w:t>
      </w:r>
      <w:r>
        <w:rPr>
          <w:i/>
          <w:spacing w:val="1"/>
        </w:rPr>
        <w:t> </w:t>
      </w:r>
      <w:r>
        <w:rPr>
          <w:i/>
        </w:rPr>
        <w:t>Anaro case</w:t>
      </w:r>
      <w:r>
        <w:rPr>
          <w:vertAlign w:val="superscript"/>
        </w:rPr>
        <w:t>202</w:t>
      </w:r>
      <w:r>
        <w:rPr>
          <w:vertAlign w:val="baseline"/>
        </w:rPr>
        <w:t> and in </w:t>
      </w:r>
      <w:r>
        <w:rPr>
          <w:i/>
          <w:vertAlign w:val="baseline"/>
        </w:rPr>
        <w:t>Jonah Gbemre vs. SPDC</w:t>
      </w:r>
      <w:r>
        <w:rPr>
          <w:b/>
          <w:i/>
          <w:vertAlign w:val="baseline"/>
        </w:rPr>
        <w:t>.</w:t>
      </w:r>
      <w:r>
        <w:rPr>
          <w:vertAlign w:val="superscript"/>
        </w:rPr>
        <w:t>203</w:t>
      </w:r>
      <w:r>
        <w:rPr>
          <w:vertAlign w:val="baseline"/>
        </w:rPr>
        <w:t> In the latter case the judge applied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right as a component of the right to life. In April 2006, after the filing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Shell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disobedience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order,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was granted a "conditional stay of execution", releasing it from the duty to comply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court order in November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2005 to stop flaring, on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conditions.</w:t>
      </w:r>
      <w:r>
        <w:rPr>
          <w:vertAlign w:val="superscript"/>
        </w:rPr>
        <w:t>204</w:t>
      </w:r>
    </w:p>
    <w:p>
      <w:pPr>
        <w:pStyle w:val="BodyText"/>
        <w:spacing w:line="480" w:lineRule="auto"/>
        <w:ind w:right="575" w:firstLine="719"/>
        <w:jc w:val="both"/>
      </w:pPr>
      <w:r>
        <w:rPr/>
        <w:t>The</w:t>
      </w:r>
      <w:r>
        <w:rPr>
          <w:spacing w:val="17"/>
        </w:rPr>
        <w:t> </w:t>
      </w:r>
      <w:r>
        <w:rPr/>
        <w:t>fi</w:t>
      </w:r>
      <w:r>
        <w:rPr>
          <w:spacing w:val="-1"/>
        </w:rPr>
        <w:t>rs</w:t>
      </w:r>
      <w:r>
        <w:rPr/>
        <w:t>t</w:t>
      </w:r>
      <w:r>
        <w:rPr>
          <w:spacing w:val="19"/>
        </w:rPr>
        <w:t> </w:t>
      </w:r>
      <w:r>
        <w:rPr>
          <w:spacing w:val="-1"/>
        </w:rPr>
        <w:t>c</w:t>
      </w:r>
      <w:r>
        <w:rPr/>
        <w:t>ondition</w:t>
      </w:r>
      <w:r>
        <w:rPr>
          <w:spacing w:val="19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21"/>
        </w:rPr>
        <w:t> </w:t>
      </w:r>
      <w:r>
        <w:rPr/>
        <w:t>that</w:t>
      </w:r>
      <w:r>
        <w:rPr>
          <w:spacing w:val="19"/>
        </w:rPr>
        <w:t> </w:t>
      </w:r>
      <w:r>
        <w:rPr/>
        <w:t>Sh</w:t>
      </w:r>
      <w:r>
        <w:rPr>
          <w:spacing w:val="-1"/>
        </w:rPr>
        <w:t>e</w:t>
      </w:r>
      <w:r>
        <w:rPr/>
        <w:t>ll</w:t>
      </w:r>
      <w:r>
        <w:rPr>
          <w:spacing w:val="19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19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a</w:t>
      </w:r>
      <w:r>
        <w:rPr/>
        <w:t>llow</w:t>
      </w:r>
      <w:r>
        <w:rPr>
          <w:spacing w:val="-2"/>
        </w:rPr>
        <w:t>e</w:t>
      </w:r>
      <w:r>
        <w:rPr/>
        <w:t>d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p</w:t>
      </w:r>
      <w:r>
        <w:rPr>
          <w:spacing w:val="-1"/>
        </w:rPr>
        <w:t>e</w:t>
      </w:r>
      <w:r>
        <w:rPr/>
        <w:t>riod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o</w:t>
      </w:r>
      <w:r>
        <w:rPr>
          <w:spacing w:val="2"/>
        </w:rPr>
        <w:t>n</w:t>
      </w:r>
      <w:r>
        <w:rPr/>
        <w:t>e</w:t>
      </w:r>
      <w:r>
        <w:rPr>
          <w:spacing w:val="22"/>
        </w:rPr>
        <w:t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18"/>
        </w:rPr>
        <w:t> </w:t>
      </w:r>
      <w:r>
        <w:rPr/>
        <w:t>.</w:t>
      </w:r>
      <w:r>
        <w:rPr>
          <w:spacing w:val="18"/>
        </w:rPr>
        <w:t> </w:t>
      </w:r>
      <w:r>
        <w:rPr/>
        <w:t>.</w:t>
      </w:r>
      <w:r>
        <w:rPr>
          <w:spacing w:val="18"/>
        </w:rPr>
        <w:t> </w:t>
      </w:r>
      <w:r>
        <w:rPr/>
        <w:t>.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ac</w:t>
      </w:r>
      <w:r>
        <w:rPr/>
        <w:t>hie</w:t>
      </w:r>
      <w:r>
        <w:rPr>
          <w:spacing w:val="1"/>
        </w:rPr>
        <w:t>v</w:t>
      </w:r>
      <w:r>
        <w:rPr/>
        <w:t>e</w:t>
      </w:r>
      <w:r>
        <w:rPr>
          <w:spacing w:val="20"/>
        </w:rPr>
        <w:t> </w:t>
      </w:r>
      <w:r>
        <w:rPr/>
        <w:t>a </w:t>
      </w:r>
      <w:r>
        <w:rPr/>
        <w:t>quarterly phase-by-phase stoppage of its gas flaring activities in Nigeria under the supervision</w:t>
      </w:r>
      <w:r>
        <w:rPr>
          <w:spacing w:val="1"/>
        </w:rPr>
        <w:t> </w:t>
      </w:r>
      <w:r>
        <w:rPr/>
        <w:t>of this Honourable Court‖. The second condition was that "a detailed phase-by-phase technical</w:t>
      </w:r>
      <w:r>
        <w:rPr>
          <w:spacing w:val="1"/>
        </w:rPr>
        <w:t> </w:t>
      </w:r>
      <w:r>
        <w:rPr/>
        <w:t>scheme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arrangement,</w:t>
      </w:r>
      <w:r>
        <w:rPr>
          <w:spacing w:val="19"/>
        </w:rPr>
        <w:t> </w:t>
      </w:r>
      <w:r>
        <w:rPr/>
        <w:t>scheduled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such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way</w:t>
      </w:r>
      <w:r>
        <w:rPr>
          <w:spacing w:val="16"/>
        </w:rPr>
        <w:t> </w:t>
      </w:r>
      <w:r>
        <w:rPr/>
        <w:t>as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achieve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total</w:t>
      </w:r>
      <w:r>
        <w:rPr>
          <w:spacing w:val="19"/>
        </w:rPr>
        <w:t> </w:t>
      </w:r>
      <w:r>
        <w:rPr/>
        <w:t>non-flaring</w:t>
      </w:r>
      <w:r>
        <w:rPr>
          <w:spacing w:val="16"/>
        </w:rPr>
        <w:t> </w:t>
      </w:r>
      <w:r>
        <w:rPr/>
        <w:t>scenario</w:t>
      </w:r>
      <w:r>
        <w:rPr>
          <w:spacing w:val="17"/>
        </w:rPr>
        <w:t> </w:t>
      </w:r>
      <w:r>
        <w:rPr/>
        <w:t>in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2"/>
        </w:rPr>
      </w:pPr>
      <w:r>
        <w:rPr/>
        <w:pict>
          <v:rect style="position:absolute;margin-left:72.024002pt;margin-top:9.137881pt;width:144.020pt;height:.71997pt;mso-position-horizontal-relative:page;mso-position-vertical-relative:paragraph;z-index:-15581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199</w:t>
      </w:r>
      <w:r>
        <w:rPr>
          <w:rFonts w:ascii="Calibri"/>
          <w:sz w:val="20"/>
          <w:vertAlign w:val="baseline"/>
        </w:rPr>
        <w:t> For example, the case involving the Lagos State Government and the Federal Government where the Federal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 under the then President, OlusegunObasanjo withheld the statutory allocations of Lagos State. 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Attorney General of Lagos State vs. Attorney General of the Federation </w:t>
      </w:r>
      <w:r>
        <w:rPr>
          <w:rFonts w:ascii="Calibri"/>
          <w:sz w:val="20"/>
          <w:vertAlign w:val="baseline"/>
        </w:rPr>
        <w:t>(2004) SC70/2004. Retrieved on 14 May,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hyperlink r:id="rId144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http://www.nigeria-law.org/Attorney-General%20of%20Lagos%20State%20V%20Attorney-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hyperlink r:id="rId144">
        <w:r>
          <w:rPr>
            <w:rFonts w:ascii="Calibri"/>
            <w:color w:val="0000FF"/>
            <w:sz w:val="20"/>
            <w:u w:val="single" w:color="0000FF"/>
            <w:vertAlign w:val="baseline"/>
          </w:rPr>
          <w:t>General%20of%20the%20Federation.htm</w:t>
        </w:r>
      </w:hyperlink>
    </w:p>
    <w:p>
      <w:pPr>
        <w:spacing w:before="0"/>
        <w:ind w:left="460" w:right="495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200</w:t>
      </w:r>
      <w:r>
        <w:rPr>
          <w:rFonts w:ascii="Calibri"/>
          <w:sz w:val="20"/>
          <w:vertAlign w:val="baseline"/>
        </w:rPr>
        <w:t>International Commission of Jurists (2012) op cit., p.57.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201</w:t>
      </w:r>
      <w:r>
        <w:rPr>
          <w:rFonts w:ascii="Calibri"/>
          <w:sz w:val="20"/>
          <w:vertAlign w:val="baseline"/>
        </w:rPr>
        <w:t> International Commission of Jurists (2012), op cit., p.58.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202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203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No: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FHC/CS/B/153/2005.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(Hereinafter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known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Jonah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Gbemre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case</w:t>
      </w:r>
      <w:r>
        <w:rPr>
          <w:rFonts w:ascii="Calibri"/>
          <w:sz w:val="20"/>
          <w:vertAlign w:val="baseline"/>
        </w:rPr>
        <w:t>).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204</w:t>
      </w:r>
      <w:r>
        <w:rPr>
          <w:rFonts w:ascii="Calibri"/>
          <w:sz w:val="20"/>
          <w:vertAlign w:val="baseline"/>
        </w:rPr>
        <w:t>Shell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Fails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Obey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Stop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Flaring,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Again.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15,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3"/>
          <w:sz w:val="20"/>
          <w:vertAlign w:val="baseline"/>
        </w:rPr>
        <w:t> </w:t>
      </w:r>
      <w:hyperlink r:id="rId145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http://www.climatelaw.org/media/2007May2/</w:t>
        </w:r>
        <w:r>
          <w:rPr>
            <w:rFonts w:ascii="Calibri"/>
            <w:color w:val="0000FF"/>
            <w:spacing w:val="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3"/>
        <w:jc w:val="both"/>
      </w:pPr>
      <w:r>
        <w:rPr/>
        <w:t>all their on-shore flow stations by 30th April 2007" must be submitted to the court personally</w:t>
      </w:r>
      <w:r>
        <w:rPr>
          <w:spacing w:val="1"/>
        </w:rPr>
        <w:t> </w:t>
      </w:r>
      <w:r>
        <w:rPr/>
        <w:t>by Mr. Basil Omiyi, the Managing Director of Shell Nigeria, Mr FunshoKupolokun, the Group</w:t>
      </w:r>
      <w:r>
        <w:rPr>
          <w:spacing w:val="-57"/>
        </w:rPr>
        <w:t> </w:t>
      </w:r>
      <w:r>
        <w:rPr/>
        <w:t>Managing Director of the Nigerian National Petroleum Corporation (NNPC), Mr Edmund</w:t>
      </w:r>
      <w:r>
        <w:rPr>
          <w:spacing w:val="1"/>
        </w:rPr>
        <w:t> </w:t>
      </w:r>
      <w:r>
        <w:rPr/>
        <w:t>Daukoru, the Minister of State for Petroleum Resources, and Chief Mrs Sena Anthony, the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Secretary</w:t>
      </w:r>
      <w:r>
        <w:rPr>
          <w:spacing w:val="-5"/>
        </w:rPr>
        <w:t> </w:t>
      </w:r>
      <w:r>
        <w:rPr/>
        <w:t>of NNPC.</w:t>
      </w:r>
      <w:r>
        <w:rPr>
          <w:vertAlign w:val="superscript"/>
        </w:rPr>
        <w:t>205</w:t>
      </w:r>
    </w:p>
    <w:p>
      <w:pPr>
        <w:pStyle w:val="BodyText"/>
        <w:spacing w:line="480" w:lineRule="auto" w:before="1"/>
        <w:ind w:right="571" w:firstLine="719"/>
        <w:jc w:val="both"/>
      </w:pPr>
      <w:r>
        <w:rPr/>
        <w:t>However, when</w:t>
      </w:r>
      <w:r>
        <w:rPr>
          <w:spacing w:val="1"/>
        </w:rPr>
        <w:t> </w:t>
      </w:r>
      <w:r>
        <w:rPr/>
        <w:t>Mr Gbemre's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representative attended</w:t>
      </w:r>
      <w:r>
        <w:rPr>
          <w:spacing w:val="1"/>
        </w:rPr>
        <w:t> </w:t>
      </w:r>
      <w:r>
        <w:rPr/>
        <w:t>the court on</w:t>
      </w:r>
      <w:r>
        <w:rPr>
          <w:spacing w:val="1"/>
        </w:rPr>
        <w:t> </w:t>
      </w:r>
      <w:r>
        <w:rPr/>
        <w:t>30th</w:t>
      </w:r>
      <w:r>
        <w:rPr>
          <w:spacing w:val="60"/>
        </w:rPr>
        <w:t> </w:t>
      </w:r>
      <w:r>
        <w:rPr/>
        <w:t>April</w:t>
      </w:r>
      <w:r>
        <w:rPr>
          <w:spacing w:val="1"/>
        </w:rPr>
        <w:t> </w:t>
      </w:r>
      <w:r>
        <w:rPr/>
        <w:t>2007, he discovered that not only had no such detailed scheme been submitted, but that Justice</w:t>
      </w:r>
      <w:r>
        <w:rPr>
          <w:spacing w:val="1"/>
        </w:rPr>
        <w:t> </w:t>
      </w:r>
      <w:r>
        <w:rPr/>
        <w:t>Nwokorie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another</w:t>
      </w:r>
      <w:r>
        <w:rPr>
          <w:spacing w:val="60"/>
        </w:rPr>
        <w:t> </w:t>
      </w:r>
      <w:r>
        <w:rPr/>
        <w:t>court</w:t>
      </w:r>
      <w:r>
        <w:rPr>
          <w:spacing w:val="1"/>
        </w:rPr>
        <w:t> </w:t>
      </w:r>
      <w:r>
        <w:rPr/>
        <w:t>division in faraway Katsina, the court file was not available, and no representatives of the</w:t>
      </w:r>
      <w:r>
        <w:rPr>
          <w:spacing w:val="1"/>
        </w:rPr>
        <w:t> </w:t>
      </w:r>
      <w:r>
        <w:rPr/>
        <w:t>company or government turned up. Several years from the decision, two of the conditions have</w:t>
      </w:r>
      <w:r>
        <w:rPr>
          <w:spacing w:val="-57"/>
        </w:rPr>
        <w:t> </w:t>
      </w:r>
      <w:r>
        <w:rPr/>
        <w:t>not been met.</w:t>
      </w:r>
      <w:r>
        <w:rPr>
          <w:vertAlign w:val="superscript"/>
        </w:rPr>
        <w:t>206</w:t>
      </w:r>
      <w:r>
        <w:rPr>
          <w:vertAlign w:val="baseline"/>
        </w:rPr>
        <w:t> All these, according to Peter Roderick, a co-Director of the Climate 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Pro</w:t>
      </w:r>
      <w:r>
        <w:rPr>
          <w:spacing w:val="-4"/>
          <w:vertAlign w:val="baseline"/>
        </w:rPr>
        <w:t>g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mm</w:t>
      </w:r>
      <w:r>
        <w:rPr>
          <w:spacing w:val="-1"/>
          <w:vertAlign w:val="baseline"/>
        </w:rPr>
        <w:t>e</w:t>
      </w:r>
      <w:r>
        <w:rPr>
          <w:vertAlign w:val="baseline"/>
        </w:rPr>
        <w:t>, 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whic</w:t>
      </w:r>
      <w:r>
        <w:rPr>
          <w:vertAlign w:val="baseline"/>
        </w:rPr>
        <w:t>h </w:t>
      </w:r>
      <w:r>
        <w:rPr>
          <w:spacing w:val="-6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s </w:t>
      </w:r>
      <w:r>
        <w:rPr>
          <w:spacing w:val="-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lso </w:t>
      </w:r>
      <w:r>
        <w:rPr>
          <w:spacing w:val="-5"/>
          <w:vertAlign w:val="baseline"/>
        </w:rPr>
        <w:t> </w:t>
      </w:r>
      <w:r>
        <w:rPr>
          <w:spacing w:val="-1"/>
          <w:vertAlign w:val="baseline"/>
        </w:rPr>
        <w:t>supporte</w:t>
      </w:r>
      <w:r>
        <w:rPr>
          <w:vertAlign w:val="baseline"/>
        </w:rPr>
        <w:t>d </w:t>
      </w:r>
      <w:r>
        <w:rPr>
          <w:spacing w:val="-6"/>
          <w:vertAlign w:val="baseline"/>
        </w:rPr>
        <w:t> </w:t>
      </w:r>
      <w:r>
        <w:rPr>
          <w:vertAlign w:val="baseline"/>
        </w:rPr>
        <w:t>the 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case</w:t>
      </w:r>
      <w:r>
        <w:rPr>
          <w:vertAlign w:val="baseline"/>
        </w:rPr>
        <w:t>; </w:t>
      </w:r>
      <w:r>
        <w:rPr>
          <w:spacing w:val="-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sug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est</w:t>
      </w:r>
      <w:r>
        <w:rPr>
          <w:vertAlign w:val="baseline"/>
        </w:rPr>
        <w:t>s </w:t>
      </w:r>
      <w:r>
        <w:rPr>
          <w:spacing w:val="-5"/>
          <w:vertAlign w:val="baseline"/>
        </w:rPr>
        <w:t> </w:t>
      </w:r>
      <w:r>
        <w:rPr>
          <w:vertAlign w:val="baseline"/>
        </w:rPr>
        <w:t>a </w:t>
      </w:r>
      <w:r>
        <w:rPr>
          <w:spacing w:val="-6"/>
          <w:vertAlign w:val="baseline"/>
        </w:rPr>
        <w:t> </w:t>
      </w:r>
      <w:r>
        <w:rPr>
          <w:vertAlign w:val="baseline"/>
        </w:rPr>
        <w:t>d</w:t>
      </w:r>
      <w:r>
        <w:rPr>
          <w:spacing w:val="1"/>
          <w:vertAlign w:val="baseline"/>
        </w:rPr>
        <w:t>e</w:t>
      </w:r>
      <w:r>
        <w:rPr>
          <w:spacing w:val="-3"/>
          <w:vertAlign w:val="baseline"/>
        </w:rPr>
        <w:t>g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e </w:t>
      </w:r>
      <w:r>
        <w:rPr>
          <w:spacing w:val="-6"/>
          <w:vertAlign w:val="baseline"/>
        </w:rPr>
        <w:t> </w:t>
      </w:r>
      <w:r>
        <w:rPr>
          <w:vertAlign w:val="baseline"/>
        </w:rPr>
        <w:t>of </w:t>
      </w:r>
      <w:r>
        <w:rPr>
          <w:spacing w:val="-4"/>
          <w:vertAlign w:val="baseline"/>
        </w:rPr>
        <w:t> </w:t>
      </w:r>
      <w:r>
        <w:rPr>
          <w:vertAlign w:val="baseline"/>
        </w:rPr>
        <w:t>int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f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e </w:t>
      </w:r>
      <w:r>
        <w:rPr>
          <w:spacing w:val="-6"/>
          <w:vertAlign w:val="baseline"/>
        </w:rPr>
        <w:t> </w:t>
      </w:r>
      <w:r>
        <w:rPr>
          <w:vertAlign w:val="baseline"/>
        </w:rPr>
        <w:t>in </w:t>
      </w:r>
      <w:r>
        <w:rPr>
          <w:spacing w:val="-5"/>
          <w:vertAlign w:val="baseline"/>
        </w:rPr>
        <w:t> </w:t>
      </w:r>
      <w:r>
        <w:rPr>
          <w:vertAlign w:val="baseline"/>
        </w:rPr>
        <w:t>the judicial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unacceptable in</w:t>
      </w:r>
      <w:r>
        <w:rPr>
          <w:spacing w:val="60"/>
          <w:vertAlign w:val="baseline"/>
        </w:rPr>
        <w:t> </w:t>
      </w:r>
      <w:r>
        <w:rPr>
          <w:vertAlign w:val="baseline"/>
        </w:rPr>
        <w:t>a purported democracy acting under the rule of</w:t>
      </w:r>
      <w:r>
        <w:rPr>
          <w:spacing w:val="1"/>
          <w:vertAlign w:val="baseline"/>
        </w:rPr>
        <w:t> </w:t>
      </w:r>
      <w:r>
        <w:rPr>
          <w:vertAlign w:val="baseline"/>
        </w:rPr>
        <w:t>law.‖</w:t>
      </w:r>
      <w:r>
        <w:rPr>
          <w:vertAlign w:val="superscript"/>
        </w:rPr>
        <w:t>207</w:t>
      </w:r>
    </w:p>
    <w:p>
      <w:pPr>
        <w:pStyle w:val="BodyText"/>
        <w:spacing w:line="480" w:lineRule="auto" w:before="1"/>
        <w:ind w:right="57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unresponsive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illustrated by the growing trend by communities affected by corporate environmental rights</w:t>
      </w:r>
      <w:r>
        <w:rPr>
          <w:spacing w:val="1"/>
        </w:rPr>
        <w:t> </w:t>
      </w:r>
      <w:r>
        <w:rPr/>
        <w:t>abuses to sue the multinational oil companies in their parent countries rather than in Nigerian</w:t>
      </w:r>
      <w:r>
        <w:rPr>
          <w:spacing w:val="1"/>
        </w:rPr>
        <w:t> </w:t>
      </w:r>
      <w:r>
        <w:rPr/>
        <w:t>courts, although the damage occurred in Nigeria.</w:t>
      </w:r>
      <w:r>
        <w:rPr>
          <w:vertAlign w:val="superscript"/>
        </w:rPr>
        <w:t>208</w:t>
      </w:r>
      <w:r>
        <w:rPr>
          <w:spacing w:val="60"/>
          <w:vertAlign w:val="baseline"/>
        </w:rPr>
        <w:t> </w:t>
      </w:r>
      <w:r>
        <w:rPr>
          <w:vertAlign w:val="baseline"/>
        </w:rPr>
        <w:t>These cases are viewed as a test for</w:t>
      </w:r>
      <w:r>
        <w:rPr>
          <w:spacing w:val="1"/>
          <w:vertAlign w:val="baseline"/>
        </w:rPr>
        <w:t> </w:t>
      </w:r>
      <w:r>
        <w:rPr>
          <w:vertAlign w:val="baseline"/>
        </w:rPr>
        <w:t>holding multinationals responsible for offences committed by their foreign subsidiaries. To</w:t>
      </w:r>
      <w:r>
        <w:rPr>
          <w:spacing w:val="1"/>
          <w:vertAlign w:val="baseline"/>
        </w:rPr>
        <w:t> </w:t>
      </w:r>
      <w:r>
        <w:rPr>
          <w:vertAlign w:val="baseline"/>
        </w:rPr>
        <w:t>date, Shell has been sued in the Netherlands and the United Kingdom by Nigerian communities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oil pollution from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company‘s oil facilities.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9"/>
        </w:rPr>
      </w:pPr>
      <w:r>
        <w:rPr/>
        <w:pict>
          <v:rect style="position:absolute;margin-left:72.024002pt;margin-top:18.881142pt;width:144.020pt;height:.72003pt;mso-position-horizontal-relative:page;mso-position-vertical-relative:paragraph;z-index:-15580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902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205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pacing w:val="-2"/>
          <w:sz w:val="20"/>
          <w:vertAlign w:val="superscript"/>
        </w:rPr>
        <w:t>206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57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208</w:t>
      </w:r>
      <w:r>
        <w:rPr>
          <w:rFonts w:ascii="Calibri"/>
          <w:sz w:val="20"/>
          <w:vertAlign w:val="baseline"/>
        </w:rPr>
        <w:t>Sekularac,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Deutsch,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(2013).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Dutch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Says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Shell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Responsible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Spills.</w:t>
      </w:r>
      <w:r>
        <w:rPr>
          <w:rFonts w:ascii="Calibri"/>
          <w:i/>
          <w:sz w:val="20"/>
          <w:vertAlign w:val="baseline"/>
        </w:rPr>
        <w:t>Reuters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4"/>
          <w:sz w:val="20"/>
          <w:vertAlign w:val="baseline"/>
        </w:rPr>
        <w:t> </w:t>
      </w:r>
      <w:hyperlink r:id="rId146">
        <w:r>
          <w:rPr>
            <w:rFonts w:ascii="Calibri"/>
            <w:color w:val="0000FF"/>
            <w:sz w:val="20"/>
            <w:u w:val="single" w:color="0000FF"/>
            <w:vertAlign w:val="baseline"/>
          </w:rPr>
          <w:t>www.reuters.com/article/10/30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Anonymous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Shell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Accepts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Liability for Two Oil Spills in Nigeria,</w:t>
      </w:r>
      <w:r>
        <w:rPr>
          <w:rFonts w:ascii="Calibri"/>
          <w:i/>
          <w:sz w:val="20"/>
          <w:vertAlign w:val="baseline"/>
        </w:rPr>
        <w:t>The Guardian</w:t>
      </w:r>
      <w:r>
        <w:rPr>
          <w:rFonts w:ascii="Calibri"/>
          <w:sz w:val="20"/>
          <w:vertAlign w:val="baseline"/>
        </w:rPr>
        <w:t>, August 3. Retrieved on 23 April 2016 from</w:t>
      </w:r>
      <w:r>
        <w:rPr>
          <w:rFonts w:ascii="Calibri"/>
          <w:spacing w:val="1"/>
          <w:sz w:val="20"/>
          <w:vertAlign w:val="baseline"/>
        </w:rPr>
        <w:t> </w:t>
      </w:r>
      <w:hyperlink r:id="rId117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http://www.guardian.co.uk/environment/2011/aug/03/shell-liability-oil-spills-nigeria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30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1"/>
          <w:vertAlign w:val="baseline"/>
        </w:rPr>
        <w:t> </w:t>
      </w:r>
      <w:r>
        <w:rPr>
          <w:vertAlign w:val="baseline"/>
        </w:rPr>
        <w:t>2013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Akpan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VerenigingMilieudefensie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Royal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Dutch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Shell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PLC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Shell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Petroleum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Development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Company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Nigeria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Ltd</w:t>
      </w:r>
      <w:r>
        <w:rPr>
          <w:vertAlign w:val="baseline"/>
        </w:rPr>
        <w:t>,</w:t>
      </w:r>
      <w:r>
        <w:rPr>
          <w:vertAlign w:val="superscript"/>
        </w:rPr>
        <w:t>209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Hague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Shell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Company of Nigeria Ltd (SPDC), the Nigerian subsidiary of Royal Dutch Shell</w:t>
      </w:r>
      <w:r>
        <w:rPr>
          <w:spacing w:val="1"/>
          <w:vertAlign w:val="baseline"/>
        </w:rPr>
        <w:t> </w:t>
      </w:r>
      <w:r>
        <w:rPr>
          <w:vertAlign w:val="baseline"/>
        </w:rPr>
        <w:t>Plc., liable for the environmental damage caused by a series of oil spills that occurred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2006 and 2007. In this landmark judgment, the Dutch Court upheld its jurisdiction not only</w:t>
      </w:r>
      <w:r>
        <w:rPr>
          <w:spacing w:val="1"/>
          <w:vertAlign w:val="baseline"/>
        </w:rPr>
        <w:t> </w:t>
      </w:r>
      <w:r>
        <w:rPr>
          <w:vertAlign w:val="baseline"/>
        </w:rPr>
        <w:t>over the Dutch parent company, but also over the claims arising from the conduct of SPDC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210</w:t>
      </w:r>
    </w:p>
    <w:p>
      <w:pPr>
        <w:pStyle w:val="BodyText"/>
        <w:spacing w:line="480" w:lineRule="auto" w:before="2"/>
        <w:ind w:right="570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 recent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Limited (SPDC) in January 2015 agreed to a 55 million pounds out of court settlement with</w:t>
      </w:r>
      <w:r>
        <w:rPr>
          <w:spacing w:val="1"/>
        </w:rPr>
        <w:t> </w:t>
      </w:r>
      <w:r>
        <w:rPr/>
        <w:t>members of the Bodo community in Ogoniland in respect of two operational oil spills in 2008</w:t>
      </w:r>
      <w:r>
        <w:rPr>
          <w:spacing w:val="1"/>
        </w:rPr>
        <w:t> </w:t>
      </w:r>
      <w:r>
        <w:rPr/>
        <w:t>and 2009; with 35 million pounds to be split between those impacted by the oil spill and 20</w:t>
      </w:r>
      <w:r>
        <w:rPr>
          <w:spacing w:val="1"/>
        </w:rPr>
        <w:t> </w:t>
      </w:r>
      <w:r>
        <w:rPr/>
        <w:t>million pounds to go to the community. Shell is also to undertake a clean-up of the areas</w:t>
      </w:r>
      <w:r>
        <w:rPr>
          <w:spacing w:val="1"/>
        </w:rPr>
        <w:t> </w:t>
      </w:r>
      <w:r>
        <w:rPr/>
        <w:t>affected by</w:t>
      </w:r>
      <w:r>
        <w:rPr>
          <w:spacing w:val="-5"/>
        </w:rPr>
        <w:t> </w:t>
      </w:r>
      <w:r>
        <w:rPr/>
        <w:t>the oil spill.</w:t>
      </w:r>
    </w:p>
    <w:p>
      <w:pPr>
        <w:pStyle w:val="BodyText"/>
        <w:spacing w:line="480" w:lineRule="auto"/>
        <w:ind w:right="576" w:firstLine="719"/>
        <w:jc w:val="both"/>
      </w:pPr>
      <w:r>
        <w:rPr/>
        <w:t>The</w:t>
      </w:r>
      <w:r>
        <w:rPr>
          <w:spacing w:val="43"/>
        </w:rPr>
        <w:t> </w:t>
      </w:r>
      <w:r>
        <w:rPr/>
        <w:t>out-of-court</w:t>
      </w:r>
      <w:r>
        <w:rPr>
          <w:spacing w:val="45"/>
        </w:rPr>
        <w:t> </w:t>
      </w:r>
      <w:r>
        <w:rPr/>
        <w:t>settlement</w:t>
      </w:r>
      <w:r>
        <w:rPr>
          <w:spacing w:val="45"/>
        </w:rPr>
        <w:t> </w:t>
      </w:r>
      <w:r>
        <w:rPr/>
        <w:t>follows</w:t>
      </w:r>
      <w:r>
        <w:rPr>
          <w:spacing w:val="44"/>
        </w:rPr>
        <w:t> </w:t>
      </w:r>
      <w:r>
        <w:rPr/>
        <w:t>a</w:t>
      </w:r>
      <w:r>
        <w:rPr>
          <w:spacing w:val="46"/>
        </w:rPr>
        <w:t> </w:t>
      </w:r>
      <w:r>
        <w:rPr/>
        <w:t>lawsuit</w:t>
      </w:r>
      <w:r>
        <w:rPr>
          <w:spacing w:val="46"/>
        </w:rPr>
        <w:t> </w:t>
      </w:r>
      <w:r>
        <w:rPr/>
        <w:t>filed</w:t>
      </w:r>
      <w:r>
        <w:rPr>
          <w:spacing w:val="45"/>
        </w:rPr>
        <w:t> </w:t>
      </w:r>
      <w:r>
        <w:rPr/>
        <w:t>against</w:t>
      </w:r>
      <w:r>
        <w:rPr>
          <w:spacing w:val="45"/>
        </w:rPr>
        <w:t> </w:t>
      </w:r>
      <w:r>
        <w:rPr/>
        <w:t>Shell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London</w:t>
      </w:r>
      <w:r>
        <w:rPr>
          <w:spacing w:val="44"/>
        </w:rPr>
        <w:t> </w:t>
      </w:r>
      <w:r>
        <w:rPr/>
        <w:t>High</w:t>
      </w:r>
      <w:r>
        <w:rPr>
          <w:spacing w:val="-57"/>
        </w:rPr>
        <w:t> </w:t>
      </w:r>
      <w:r>
        <w:rPr/>
        <w:t>Court on 23</w:t>
      </w:r>
      <w:r>
        <w:rPr>
          <w:vertAlign w:val="superscript"/>
        </w:rPr>
        <w:t>rd</w:t>
      </w:r>
      <w:r>
        <w:rPr>
          <w:vertAlign w:val="baseline"/>
        </w:rPr>
        <w:t> March 2012 in which residents of the Bodo community had demanded restitution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loss of livelihood caused by two oil spills in which a broken pipeline spilled tens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thousands of barrels of oil into the creeks and forests contaminating the environment.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plaintiffs claimed that the relevant pipelines caused spills because they were over 50 years old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were</w:t>
      </w:r>
      <w:r>
        <w:rPr>
          <w:spacing w:val="10"/>
          <w:vertAlign w:val="baseline"/>
        </w:rPr>
        <w:t> </w:t>
      </w:r>
      <w:r>
        <w:rPr>
          <w:vertAlign w:val="baseline"/>
        </w:rPr>
        <w:t>poorly</w:t>
      </w:r>
      <w:r>
        <w:rPr>
          <w:spacing w:val="7"/>
          <w:vertAlign w:val="baseline"/>
        </w:rPr>
        <w:t> </w:t>
      </w:r>
      <w:r>
        <w:rPr>
          <w:vertAlign w:val="baseline"/>
        </w:rPr>
        <w:t>maintained,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Shell</w:t>
      </w:r>
      <w:r>
        <w:rPr>
          <w:spacing w:val="13"/>
          <w:vertAlign w:val="baseline"/>
        </w:rPr>
        <w:t> </w:t>
      </w:r>
      <w:r>
        <w:rPr>
          <w:vertAlign w:val="baseline"/>
        </w:rPr>
        <w:t>reacted</w:t>
      </w:r>
      <w:r>
        <w:rPr>
          <w:spacing w:val="11"/>
          <w:vertAlign w:val="baseline"/>
        </w:rPr>
        <w:t> </w:t>
      </w:r>
      <w:r>
        <w:rPr>
          <w:vertAlign w:val="baseline"/>
        </w:rPr>
        <w:t>too</w:t>
      </w:r>
      <w:r>
        <w:rPr>
          <w:spacing w:val="12"/>
          <w:vertAlign w:val="baseline"/>
        </w:rPr>
        <w:t> </w:t>
      </w:r>
      <w:r>
        <w:rPr>
          <w:vertAlign w:val="baseline"/>
        </w:rPr>
        <w:t>slowly</w:t>
      </w:r>
      <w:r>
        <w:rPr>
          <w:spacing w:val="7"/>
          <w:vertAlign w:val="baseline"/>
        </w:rPr>
        <w:t> </w:t>
      </w:r>
      <w:r>
        <w:rPr>
          <w:vertAlign w:val="baseline"/>
        </w:rPr>
        <w:t>after</w:t>
      </w:r>
      <w:r>
        <w:rPr>
          <w:spacing w:val="1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2"/>
          <w:vertAlign w:val="baseline"/>
        </w:rPr>
        <w:t> </w:t>
      </w:r>
      <w:r>
        <w:rPr>
          <w:vertAlign w:val="baseline"/>
        </w:rPr>
        <w:t>alerted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spills.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2"/>
        </w:rPr>
      </w:pPr>
      <w:r>
        <w:rPr/>
        <w:pict>
          <v:rect style="position:absolute;margin-left:72.024002pt;margin-top:9.137881pt;width:144.020pt;height:.71997pt;mso-position-horizontal-relative:page;mso-position-vertical-relative:paragraph;z-index:-15580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943" w:val="left" w:leader="none"/>
          <w:tab w:pos="3833" w:val="left" w:leader="none"/>
          <w:tab w:pos="4545" w:val="left" w:leader="none"/>
          <w:tab w:pos="5783" w:val="left" w:leader="none"/>
          <w:tab w:pos="6855" w:val="left" w:leader="none"/>
          <w:tab w:pos="8245" w:val="left" w:leader="none"/>
          <w:tab w:pos="9463" w:val="left" w:leader="none"/>
        </w:tabs>
        <w:spacing w:before="73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209</w:t>
      </w:r>
      <w:r>
        <w:rPr>
          <w:rFonts w:ascii="Calibri"/>
          <w:i/>
          <w:sz w:val="20"/>
          <w:vertAlign w:val="baseline"/>
        </w:rPr>
        <w:t>Friday Alfred Akpan and VerenigingMilieudefensie vs. Royal Dutch Shell PLC and Shell Petroleum Development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Company of Nigeria Ltd</w:t>
      </w:r>
      <w:r>
        <w:rPr>
          <w:rFonts w:ascii="Calibri"/>
          <w:sz w:val="20"/>
          <w:vertAlign w:val="baseline"/>
        </w:rPr>
        <w:t>, District Court of The Hague [2013] ECLI.NL.RBDHA.2013.BY9854 Rechtbank Den Haag,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30-01-2013,</w:t>
        <w:tab/>
        <w:t>C/09/337050/HA</w:t>
        <w:tab/>
        <w:t>ZA</w:t>
        <w:tab/>
        <w:t>09/1580.</w:t>
        <w:tab/>
        <w:t>English</w:t>
        <w:tab/>
        <w:t>translation</w:t>
        <w:tab/>
        <w:t>available</w:t>
        <w:tab/>
        <w:t>at</w:t>
      </w:r>
      <w:r>
        <w:rPr>
          <w:rFonts w:ascii="Calibri"/>
          <w:spacing w:val="-43"/>
          <w:sz w:val="20"/>
          <w:vertAlign w:val="baseline"/>
        </w:rPr>
        <w:t> </w:t>
      </w:r>
      <w:hyperlink r:id="rId147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http://www.menschenrechte.uzh.ch/entscheide/Friday_Alfred.pdf</w:t>
        </w:r>
      </w:hyperlink>
      <w:r>
        <w:rPr>
          <w:rFonts w:ascii="Calibri"/>
          <w:color w:val="0000FF"/>
          <w:sz w:val="20"/>
          <w:u w:val="single" w:color="0000FF"/>
          <w:vertAlign w:val="baseline"/>
        </w:rPr>
        <w:t>(Last</w:t>
      </w:r>
      <w:r>
        <w:rPr>
          <w:rFonts w:ascii="Calibri"/>
          <w:color w:val="0000FF"/>
          <w:spacing w:val="-3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accessed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2015).</w:t>
      </w:r>
    </w:p>
    <w:p>
      <w:pPr>
        <w:spacing w:before="0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210</w:t>
      </w:r>
      <w:r>
        <w:rPr>
          <w:rFonts w:ascii="Calibri"/>
          <w:sz w:val="20"/>
          <w:vertAlign w:val="baseline"/>
        </w:rPr>
        <w:t>Ibid.As part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its ruling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court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 quite some time there has been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trend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hold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companies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multinationals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their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own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country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harmful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foreign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subsidiaries, in which the foreign subsidiary involved was also summoned together with the parent company 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several occasionsand that therefore it was entirely foreseeable for SPDC that it might have been summoned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before a court in the Netherlands to answer for the oil spill in question. SeeAlongi, F. (2013). The Shell Nigeria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Liability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Companies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Conduct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their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Foreign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Subsidiaries.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Survey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2013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Alma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Studiorium,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Bologna,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36-45.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109"/>
        <w:ind w:right="575"/>
        <w:jc w:val="both"/>
      </w:pPr>
      <w:r>
        <w:rPr/>
        <w:t>A preliminary hearing took place from 29</w:t>
      </w:r>
      <w:r>
        <w:rPr>
          <w:vertAlign w:val="superscript"/>
        </w:rPr>
        <w:t>th</w:t>
      </w:r>
      <w:r>
        <w:rPr>
          <w:vertAlign w:val="baseline"/>
        </w:rPr>
        <w:t> April to 9</w:t>
      </w:r>
      <w:r>
        <w:rPr>
          <w:vertAlign w:val="superscript"/>
        </w:rPr>
        <w:t>th</w:t>
      </w:r>
      <w:r>
        <w:rPr>
          <w:vertAlign w:val="baseline"/>
        </w:rPr>
        <w:t> May 2014 to consider Shell‘s duty 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 reasonable steps to prevent spillage from their pipelines- whether from malfunction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from oil theft. The judge ruled on 20</w:t>
      </w:r>
      <w:r>
        <w:rPr>
          <w:vertAlign w:val="superscript"/>
        </w:rPr>
        <w:t>th</w:t>
      </w:r>
      <w:r>
        <w:rPr>
          <w:vertAlign w:val="baseline"/>
        </w:rPr>
        <w:t> June 2014 that Shell could be held responsible for spills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their pipelines if the company fails to take reasonable measures to protect them from</w:t>
      </w:r>
      <w:r>
        <w:rPr>
          <w:spacing w:val="1"/>
          <w:vertAlign w:val="baseline"/>
        </w:rPr>
        <w:t> </w:t>
      </w:r>
      <w:r>
        <w:rPr>
          <w:vertAlign w:val="baseline"/>
        </w:rPr>
        <w:t>malfunction or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oil theft</w:t>
      </w:r>
      <w:r>
        <w:rPr>
          <w:vertAlign w:val="superscript"/>
        </w:rPr>
        <w:t>211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Although the case has been settled out of court prior to trial, which was expected to</w:t>
      </w:r>
      <w:r>
        <w:rPr>
          <w:spacing w:val="1"/>
        </w:rPr>
        <w:t> </w:t>
      </w:r>
      <w:r>
        <w:rPr/>
        <w:t>commence in mid- 2015, it is important for a number of reasons. Firstly, the ruling stating 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pipelines.</w:t>
      </w:r>
      <w:r>
        <w:rPr>
          <w:vertAlign w:val="superscript"/>
        </w:rPr>
        <w:t>212</w:t>
      </w:r>
      <w:r>
        <w:rPr>
          <w:vertAlign w:val="baseline"/>
        </w:rPr>
        <w:t> Secondly, the case helped bring to light certain information in the possession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Shell (but which the plaintiffs had been unable to access). Court documents showing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time that Shell knew for years that its pipelines were in very poor condition and likely to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le</w:t>
      </w:r>
      <w:r>
        <w:rPr>
          <w:spacing w:val="-2"/>
          <w:w w:val="99"/>
          <w:vertAlign w:val="baseline"/>
        </w:rPr>
        <w:t>a</w:t>
      </w:r>
      <w:r>
        <w:rPr>
          <w:w w:val="99"/>
          <w:vertAlign w:val="baseline"/>
        </w:rPr>
        <w:t>k,</w:t>
      </w:r>
      <w:r>
        <w:rPr>
          <w:spacing w:val="2"/>
          <w:w w:val="99"/>
          <w:vertAlign w:val="baseline"/>
        </w:rPr>
        <w:t> </w:t>
      </w:r>
      <w:r>
        <w:rPr>
          <w:w w:val="99"/>
          <w:vertAlign w:val="baseline"/>
        </w:rPr>
        <w:t>includ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d</w:t>
      </w:r>
      <w:r>
        <w:rPr>
          <w:spacing w:val="4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n</w:t>
      </w:r>
      <w:r>
        <w:rPr>
          <w:spacing w:val="2"/>
          <w:w w:val="99"/>
          <w:vertAlign w:val="baseline"/>
        </w:rPr>
        <w:t> </w:t>
      </w:r>
      <w:r>
        <w:rPr>
          <w:w w:val="99"/>
          <w:vertAlign w:val="baseline"/>
        </w:rPr>
        <w:t>int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r</w:t>
      </w:r>
      <w:r>
        <w:rPr>
          <w:spacing w:val="1"/>
          <w:w w:val="99"/>
          <w:vertAlign w:val="baseline"/>
        </w:rPr>
        <w:t>n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l</w:t>
      </w:r>
      <w:r>
        <w:rPr>
          <w:spacing w:val="2"/>
          <w:w w:val="99"/>
          <w:vertAlign w:val="baseline"/>
        </w:rPr>
        <w:t> </w:t>
      </w:r>
      <w:r>
        <w:rPr>
          <w:w w:val="99"/>
          <w:vertAlign w:val="baseline"/>
        </w:rPr>
        <w:t>memo</w:t>
      </w:r>
      <w:r>
        <w:rPr>
          <w:spacing w:val="2"/>
          <w:w w:val="99"/>
          <w:vertAlign w:val="baseline"/>
        </w:rPr>
        <w:t> b</w:t>
      </w:r>
      <w:r>
        <w:rPr>
          <w:w w:val="99"/>
          <w:vertAlign w:val="baseline"/>
        </w:rPr>
        <w:t>y</w:t>
      </w:r>
      <w:r>
        <w:rPr>
          <w:spacing w:val="-3"/>
          <w:w w:val="99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2"/>
          <w:w w:val="99"/>
          <w:vertAlign w:val="baseline"/>
        </w:rPr>
        <w:t>h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ll</w:t>
      </w:r>
      <w:r>
        <w:rPr>
          <w:spacing w:val="2"/>
          <w:w w:val="99"/>
          <w:vertAlign w:val="baseline"/>
        </w:rPr>
        <w:t> </w:t>
      </w:r>
      <w:r>
        <w:rPr>
          <w:w w:val="99"/>
          <w:vertAlign w:val="baseline"/>
        </w:rPr>
        <w:t>b</w:t>
      </w:r>
      <w:r>
        <w:rPr>
          <w:spacing w:val="-1"/>
          <w:w w:val="99"/>
          <w:vertAlign w:val="baseline"/>
        </w:rPr>
        <w:t>ase</w:t>
      </w:r>
      <w:r>
        <w:rPr>
          <w:w w:val="99"/>
          <w:vertAlign w:val="baseline"/>
        </w:rPr>
        <w:t>d</w:t>
      </w:r>
      <w:r>
        <w:rPr>
          <w:spacing w:val="2"/>
          <w:w w:val="99"/>
          <w:vertAlign w:val="baseline"/>
        </w:rPr>
        <w:t> </w:t>
      </w:r>
      <w:r>
        <w:rPr>
          <w:w w:val="99"/>
          <w:vertAlign w:val="baseline"/>
        </w:rPr>
        <w:t>on</w:t>
      </w:r>
      <w:r>
        <w:rPr>
          <w:spacing w:val="4"/>
          <w:w w:val="99"/>
          <w:vertAlign w:val="baseline"/>
        </w:rPr>
        <w:t> </w:t>
      </w:r>
      <w:r>
        <w:rPr>
          <w:w w:val="99"/>
          <w:vertAlign w:val="baseline"/>
        </w:rPr>
        <w:t>a</w:t>
      </w:r>
      <w:r>
        <w:rPr>
          <w:spacing w:val="1"/>
          <w:w w:val="99"/>
          <w:vertAlign w:val="baseline"/>
        </w:rPr>
        <w:t> </w:t>
      </w:r>
      <w:r>
        <w:rPr>
          <w:w w:val="99"/>
          <w:vertAlign w:val="baseline"/>
        </w:rPr>
        <w:t>2002</w:t>
      </w:r>
      <w:r>
        <w:rPr>
          <w:spacing w:val="2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stu</w:t>
      </w:r>
      <w:r>
        <w:rPr>
          <w:spacing w:val="5"/>
          <w:w w:val="99"/>
          <w:vertAlign w:val="baseline"/>
        </w:rPr>
        <w:t>d</w:t>
      </w:r>
      <w:r>
        <w:rPr>
          <w:w w:val="99"/>
          <w:vertAlign w:val="baseline"/>
        </w:rPr>
        <w:t>y</w:t>
      </w:r>
      <w:r>
        <w:rPr>
          <w:spacing w:val="-3"/>
          <w:w w:val="99"/>
          <w:vertAlign w:val="baseline"/>
        </w:rPr>
        <w:t> </w:t>
      </w:r>
      <w:r>
        <w:rPr>
          <w:w w:val="99"/>
          <w:vertAlign w:val="baseline"/>
        </w:rPr>
        <w:t>that</w:t>
      </w:r>
      <w:r>
        <w:rPr>
          <w:spacing w:val="2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state</w:t>
      </w:r>
      <w:r>
        <w:rPr>
          <w:w w:val="99"/>
          <w:vertAlign w:val="baseline"/>
        </w:rPr>
        <w:t>s</w:t>
      </w:r>
      <w:r>
        <w:rPr>
          <w:spacing w:val="2"/>
          <w:w w:val="99"/>
          <w:vertAlign w:val="baseline"/>
        </w:rPr>
        <w:t> t</w:t>
      </w:r>
      <w:r>
        <w:rPr>
          <w:w w:val="99"/>
          <w:vertAlign w:val="baseline"/>
        </w:rPr>
        <w:t>h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t:</w:t>
      </w:r>
      <w:r>
        <w:rPr>
          <w:spacing w:val="2"/>
          <w:w w:val="9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1"/>
          <w:vertAlign w:val="baseline"/>
        </w:rPr>
        <w:t> r</w:t>
      </w:r>
      <w:r>
        <w:rPr>
          <w:spacing w:val="-1"/>
          <w:vertAlign w:val="baseline"/>
        </w:rPr>
        <w:t>e</w:t>
      </w:r>
      <w:r>
        <w:rPr>
          <w:vertAlign w:val="baseline"/>
        </w:rPr>
        <w:t>maini</w:t>
      </w:r>
      <w:r>
        <w:rPr>
          <w:spacing w:val="2"/>
          <w:vertAlign w:val="baseline"/>
        </w:rPr>
        <w:t>n</w:t>
      </w:r>
      <w:r>
        <w:rPr>
          <w:vertAlign w:val="baseline"/>
        </w:rPr>
        <w:t>g life of most of the [Shell] Oil Trunklines is more or less non-existent or short, while some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hazards‖.</w:t>
      </w:r>
      <w:r>
        <w:rPr>
          <w:spacing w:val="1"/>
          <w:vertAlign w:val="baseline"/>
        </w:rPr>
        <w:t> </w:t>
      </w:r>
      <w:r>
        <w:rPr>
          <w:vertAlign w:val="baseline"/>
        </w:rPr>
        <w:t>Thirdly,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process,</w:t>
      </w:r>
      <w:r>
        <w:rPr>
          <w:spacing w:val="1"/>
          <w:vertAlign w:val="baseline"/>
        </w:rPr>
        <w:t> </w:t>
      </w:r>
      <w:r>
        <w:rPr>
          <w:vertAlign w:val="baseline"/>
        </w:rPr>
        <w:t>Shell</w:t>
      </w:r>
      <w:r>
        <w:rPr>
          <w:spacing w:val="-57"/>
          <w:vertAlign w:val="baseline"/>
        </w:rPr>
        <w:t> </w:t>
      </w:r>
      <w:r>
        <w:rPr>
          <w:vertAlign w:val="baseline"/>
        </w:rPr>
        <w:t>admitted that its figures for the oil spill were wrong</w:t>
      </w:r>
      <w:r>
        <w:rPr>
          <w:vertAlign w:val="superscript"/>
        </w:rPr>
        <w:t>213</w:t>
      </w:r>
      <w:r>
        <w:rPr>
          <w:vertAlign w:val="baseline"/>
        </w:rPr>
        <w:t> (thereby casting doubt on Shell‘s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hundreds of 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Nigerian oil spills).</w:t>
      </w:r>
    </w:p>
    <w:p>
      <w:pPr>
        <w:pStyle w:val="BodyText"/>
        <w:spacing w:line="480" w:lineRule="auto" w:before="1"/>
        <w:ind w:right="573" w:firstLine="719"/>
        <w:jc w:val="both"/>
      </w:pPr>
      <w:r>
        <w:rPr/>
        <w:t>The assertion of jurisdiction by British and Dutch courts over damages that occurred in</w:t>
      </w:r>
      <w:r>
        <w:rPr>
          <w:spacing w:val="1"/>
        </w:rPr>
        <w:t> </w:t>
      </w:r>
      <w:r>
        <w:rPr/>
        <w:t>Nigeria but involving subsidiaries of British and Dutch multinationals is part of a recent</w:t>
      </w:r>
      <w:r>
        <w:rPr>
          <w:spacing w:val="1"/>
        </w:rPr>
        <w:t> </w:t>
      </w:r>
      <w:r>
        <w:rPr/>
        <w:t>international</w:t>
      </w:r>
      <w:r>
        <w:rPr>
          <w:spacing w:val="40"/>
        </w:rPr>
        <w:t> </w:t>
      </w:r>
      <w:r>
        <w:rPr/>
        <w:t>trend</w:t>
      </w:r>
      <w:r>
        <w:rPr>
          <w:spacing w:val="39"/>
        </w:rPr>
        <w:t> </w:t>
      </w:r>
      <w:r>
        <w:rPr/>
        <w:t>for</w:t>
      </w:r>
      <w:r>
        <w:rPr>
          <w:spacing w:val="41"/>
        </w:rPr>
        <w:t> </w:t>
      </w:r>
      <w:r>
        <w:rPr/>
        <w:t>multinationals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38"/>
        </w:rPr>
        <w:t> </w:t>
      </w:r>
      <w:r>
        <w:rPr/>
        <w:t>held</w:t>
      </w:r>
      <w:r>
        <w:rPr>
          <w:spacing w:val="45"/>
        </w:rPr>
        <w:t> </w:t>
      </w:r>
      <w:r>
        <w:rPr/>
        <w:t>accountable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their</w:t>
      </w:r>
      <w:r>
        <w:rPr>
          <w:spacing w:val="39"/>
        </w:rPr>
        <w:t> </w:t>
      </w:r>
      <w:r>
        <w:rPr/>
        <w:t>home</w:t>
      </w:r>
      <w:r>
        <w:rPr>
          <w:spacing w:val="39"/>
        </w:rPr>
        <w:t> </w:t>
      </w:r>
      <w:r>
        <w:rPr/>
        <w:t>jurisdictions</w:t>
      </w:r>
      <w:r>
        <w:rPr>
          <w:spacing w:val="39"/>
        </w:rPr>
        <w:t> </w:t>
      </w:r>
      <w:r>
        <w:rPr/>
        <w:t>for</w:t>
      </w:r>
    </w:p>
    <w:p>
      <w:pPr>
        <w:pStyle w:val="BodyText"/>
        <w:spacing w:before="1"/>
        <w:jc w:val="both"/>
      </w:pPr>
      <w:r>
        <w:rPr/>
        <w:t>damage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was</w:t>
      </w:r>
      <w:r>
        <w:rPr>
          <w:spacing w:val="13"/>
        </w:rPr>
        <w:t> </w:t>
      </w:r>
      <w:r>
        <w:rPr/>
        <w:t>caused</w:t>
      </w:r>
      <w:r>
        <w:rPr>
          <w:spacing w:val="13"/>
        </w:rPr>
        <w:t> </w:t>
      </w:r>
      <w:r>
        <w:rPr/>
        <w:t>by,</w:t>
      </w:r>
      <w:r>
        <w:rPr>
          <w:spacing w:val="13"/>
        </w:rPr>
        <w:t> </w:t>
      </w:r>
      <w:r>
        <w:rPr/>
        <w:t>or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related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operations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one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their</w:t>
      </w:r>
      <w:r>
        <w:rPr>
          <w:spacing w:val="12"/>
        </w:rPr>
        <w:t> </w:t>
      </w:r>
      <w:r>
        <w:rPr/>
        <w:t>foreign</w:t>
      </w:r>
      <w:r>
        <w:rPr>
          <w:spacing w:val="12"/>
        </w:rPr>
        <w:t> </w:t>
      </w:r>
      <w:r>
        <w:rPr/>
        <w:t>subsidiaries.</w:t>
      </w:r>
    </w:p>
    <w:p>
      <w:pPr>
        <w:pStyle w:val="BodyText"/>
        <w:ind w:left="0"/>
        <w:rPr>
          <w:sz w:val="14"/>
        </w:rPr>
      </w:pPr>
      <w:r>
        <w:rPr/>
        <w:pict>
          <v:rect style="position:absolute;margin-left:72.024002pt;margin-top:10.025673pt;width:144.020pt;height:.72003pt;mso-position-horizontal-relative:page;mso-position-vertical-relative:paragraph;z-index:-15579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211</w:t>
      </w:r>
      <w:r>
        <w:rPr>
          <w:rFonts w:ascii="Calibri"/>
          <w:sz w:val="20"/>
          <w:vertAlign w:val="baseline"/>
        </w:rPr>
        <w:t>London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Shell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Could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Legally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Liable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Bunkering,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2014.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 2015 at</w:t>
      </w:r>
      <w:r>
        <w:rPr>
          <w:rFonts w:ascii="Calibri"/>
          <w:spacing w:val="2"/>
          <w:sz w:val="20"/>
          <w:vertAlign w:val="baseline"/>
        </w:rPr>
        <w:t> </w:t>
      </w:r>
      <w:hyperlink r:id="rId148">
        <w:r>
          <w:rPr>
            <w:rFonts w:ascii="Calibri"/>
            <w:sz w:val="20"/>
            <w:vertAlign w:val="baseline"/>
          </w:rPr>
          <w:t>www.leighday.co.uk/News/2014/June20.</w:t>
        </w:r>
      </w:hyperlink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92(g)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held:</w:t>
      </w:r>
    </w:p>
    <w:p>
      <w:pPr>
        <w:spacing w:before="1"/>
        <w:ind w:left="1180" w:right="131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Short of a policing or military or paramilitary defence of the pipelines, it is my judgment that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6"/>
          <w:sz w:val="20"/>
        </w:rPr>
        <w:t> </w:t>
      </w:r>
      <w:r>
        <w:rPr>
          <w:rFonts w:ascii="Calibri" w:hAnsi="Calibri"/>
          <w:sz w:val="20"/>
        </w:rPr>
        <w:t>protection</w:t>
      </w:r>
      <w:r>
        <w:rPr>
          <w:rFonts w:ascii="Calibri" w:hAnsi="Calibri"/>
          <w:spacing w:val="8"/>
          <w:sz w:val="20"/>
        </w:rPr>
        <w:t> </w:t>
      </w:r>
      <w:r>
        <w:rPr>
          <w:rFonts w:ascii="Calibri" w:hAnsi="Calibri"/>
          <w:sz w:val="20"/>
        </w:rPr>
        <w:t>requirement</w:t>
      </w:r>
      <w:r>
        <w:rPr>
          <w:rFonts w:ascii="Calibri" w:hAnsi="Calibri"/>
          <w:spacing w:val="10"/>
          <w:sz w:val="20"/>
        </w:rPr>
        <w:t> </w:t>
      </w:r>
      <w:r>
        <w:rPr>
          <w:rFonts w:ascii="Calibri" w:hAnsi="Calibri"/>
          <w:sz w:val="20"/>
        </w:rPr>
        <w:t>within</w:t>
      </w:r>
      <w:r>
        <w:rPr>
          <w:rFonts w:ascii="Calibri" w:hAnsi="Calibri"/>
          <w:spacing w:val="8"/>
          <w:sz w:val="20"/>
        </w:rPr>
        <w:t> </w:t>
      </w:r>
      <w:r>
        <w:rPr>
          <w:rFonts w:ascii="Calibri" w:hAnsi="Calibri"/>
          <w:sz w:val="20"/>
        </w:rPr>
        <w:t>section</w:t>
      </w:r>
      <w:r>
        <w:rPr>
          <w:rFonts w:ascii="Calibri" w:hAnsi="Calibri"/>
          <w:spacing w:val="10"/>
          <w:sz w:val="20"/>
        </w:rPr>
        <w:t> </w:t>
      </w:r>
      <w:r>
        <w:rPr>
          <w:rFonts w:ascii="Calibri" w:hAnsi="Calibri"/>
          <w:sz w:val="20"/>
        </w:rPr>
        <w:t>11(5)(b)</w:t>
      </w:r>
      <w:r>
        <w:rPr>
          <w:rFonts w:ascii="Calibri" w:hAnsi="Calibri"/>
          <w:spacing w:val="8"/>
          <w:sz w:val="20"/>
        </w:rPr>
        <w:t> </w:t>
      </w:r>
      <w:r>
        <w:rPr>
          <w:rFonts w:ascii="Calibri" w:hAnsi="Calibri"/>
          <w:sz w:val="20"/>
        </w:rPr>
        <w:t>[of</w:t>
      </w:r>
      <w:r>
        <w:rPr>
          <w:rFonts w:ascii="Calibri" w:hAnsi="Calibri"/>
          <w:spacing w:val="9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7"/>
          <w:sz w:val="20"/>
        </w:rPr>
        <w:t> </w:t>
      </w:r>
      <w:r>
        <w:rPr>
          <w:rFonts w:ascii="Calibri" w:hAnsi="Calibri"/>
          <w:sz w:val="20"/>
        </w:rPr>
        <w:t>Nigerian</w:t>
      </w:r>
      <w:r>
        <w:rPr>
          <w:rFonts w:ascii="Calibri" w:hAnsi="Calibri"/>
          <w:spacing w:val="9"/>
          <w:sz w:val="20"/>
        </w:rPr>
        <w:t> </w:t>
      </w:r>
      <w:r>
        <w:rPr>
          <w:rFonts w:ascii="Calibri" w:hAnsi="Calibri"/>
          <w:sz w:val="20"/>
        </w:rPr>
        <w:t>Oil</w:t>
      </w:r>
      <w:r>
        <w:rPr>
          <w:rFonts w:ascii="Calibri" w:hAnsi="Calibri"/>
          <w:spacing w:val="9"/>
          <w:sz w:val="20"/>
        </w:rPr>
        <w:t> </w:t>
      </w:r>
      <w:r>
        <w:rPr>
          <w:rFonts w:ascii="Calibri" w:hAnsi="Calibri"/>
          <w:sz w:val="20"/>
        </w:rPr>
        <w:t>Pipelines</w:t>
      </w:r>
      <w:r>
        <w:rPr>
          <w:rFonts w:ascii="Calibri" w:hAnsi="Calibri"/>
          <w:spacing w:val="7"/>
          <w:sz w:val="20"/>
        </w:rPr>
        <w:t> </w:t>
      </w:r>
      <w:r>
        <w:rPr>
          <w:rFonts w:ascii="Calibri" w:hAnsi="Calibri"/>
          <w:sz w:val="20"/>
        </w:rPr>
        <w:t>Act]</w:t>
      </w:r>
      <w:r>
        <w:rPr>
          <w:rFonts w:ascii="Calibri" w:hAnsi="Calibri"/>
          <w:spacing w:val="6"/>
          <w:sz w:val="20"/>
        </w:rPr>
        <w:t> </w:t>
      </w:r>
      <w:r>
        <w:rPr>
          <w:rFonts w:ascii="Calibri" w:hAnsi="Calibri"/>
          <w:sz w:val="20"/>
        </w:rPr>
        <w:t>involves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general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shielding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caring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obligation…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*O+ther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examples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may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also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fall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within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maintenance requirement such as renewing protective coatings on the pipeline or, with the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advent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new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reliable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technology,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provision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updated</w:t>
      </w:r>
      <w:r>
        <w:rPr>
          <w:rFonts w:ascii="Calibri" w:hAnsi="Calibri"/>
          <w:spacing w:val="45"/>
          <w:sz w:val="20"/>
        </w:rPr>
        <w:t> </w:t>
      </w:r>
      <w:r>
        <w:rPr>
          <w:rFonts w:ascii="Calibri" w:hAnsi="Calibri"/>
          <w:sz w:val="20"/>
        </w:rPr>
        <w:t>anti-tamper</w:t>
      </w:r>
      <w:r>
        <w:rPr>
          <w:rFonts w:ascii="Calibri" w:hAnsi="Calibri"/>
          <w:spacing w:val="45"/>
          <w:sz w:val="20"/>
        </w:rPr>
        <w:t> </w:t>
      </w:r>
      <w:r>
        <w:rPr>
          <w:rFonts w:ascii="Calibri" w:hAnsi="Calibri"/>
          <w:sz w:val="20"/>
        </w:rPr>
        <w:t>equipment</w:t>
      </w:r>
      <w:r>
        <w:rPr>
          <w:rFonts w:ascii="Calibri" w:hAnsi="Calibri"/>
          <w:spacing w:val="-43"/>
          <w:sz w:val="20"/>
        </w:rPr>
        <w:t> </w:t>
      </w:r>
      <w:r>
        <w:rPr>
          <w:rFonts w:ascii="Calibri" w:hAnsi="Calibri"/>
          <w:sz w:val="20"/>
        </w:rPr>
        <w:t>which might give early and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actionable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warning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tampering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with the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pipeline.</w:t>
      </w:r>
    </w:p>
    <w:p>
      <w:pPr>
        <w:spacing w:before="0"/>
        <w:ind w:left="460" w:right="58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213</w:t>
      </w:r>
      <w:r>
        <w:rPr>
          <w:rFonts w:ascii="Calibri"/>
          <w:sz w:val="20"/>
          <w:vertAlign w:val="baseline"/>
        </w:rPr>
        <w:t> Shell had consistently maintained that only 4,000 barrels of oil were split as a result of the burst pipeline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despite evidence to the contrary including an independent assessment by the specialist US firm, Accufacts Inc.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 put the amount of oil split at over 100 000 barrels. See Smith, A. (2014). Shell Underestimated Nigeria Oil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Spills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 Over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2,400%, Leaked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Documents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Reveal.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Newsweek</w:t>
      </w:r>
      <w:r>
        <w:rPr>
          <w:rFonts w:ascii="Calibri"/>
          <w:sz w:val="20"/>
          <w:vertAlign w:val="baseline"/>
        </w:rPr>
        <w:t>, 13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8"/>
        <w:jc w:val="both"/>
      </w:pPr>
      <w:r>
        <w:rPr/>
        <w:t>The District court in Netherlands assumed jurisdiction not only over Shell PLC (the parent</w:t>
      </w:r>
      <w:r>
        <w:rPr>
          <w:spacing w:val="1"/>
        </w:rPr>
        <w:t> </w:t>
      </w:r>
      <w:r>
        <w:rPr/>
        <w:t>company) with</w:t>
      </w:r>
      <w:r>
        <w:rPr>
          <w:spacing w:val="1"/>
        </w:rPr>
        <w:t> </w:t>
      </w:r>
      <w:r>
        <w:rPr/>
        <w:t>Headquarters in</w:t>
      </w:r>
      <w:r>
        <w:rPr>
          <w:spacing w:val="1"/>
        </w:rPr>
        <w:t> </w:t>
      </w:r>
      <w:r>
        <w:rPr/>
        <w:t>the Hague 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over Shell</w:t>
      </w:r>
      <w:r>
        <w:rPr>
          <w:spacing w:val="1"/>
        </w:rPr>
        <w:t> </w:t>
      </w:r>
      <w:r>
        <w:rPr/>
        <w:t>Nigeria, since both</w:t>
      </w:r>
      <w:r>
        <w:rPr>
          <w:spacing w:val="60"/>
        </w:rPr>
        <w:t> </w:t>
      </w:r>
      <w:r>
        <w:rPr/>
        <w:t>claims</w:t>
      </w:r>
      <w:r>
        <w:rPr>
          <w:spacing w:val="1"/>
        </w:rPr>
        <w:t> </w:t>
      </w:r>
      <w:r>
        <w:rPr/>
        <w:t>related to oil spills in Nigeria</w:t>
      </w:r>
      <w:r>
        <w:rPr>
          <w:spacing w:val="-2"/>
        </w:rPr>
        <w:t> </w:t>
      </w:r>
      <w:r>
        <w:rPr/>
        <w:t>and were</w:t>
      </w:r>
      <w:r>
        <w:rPr>
          <w:spacing w:val="-1"/>
        </w:rPr>
        <w:t> </w:t>
      </w:r>
      <w:r>
        <w:rPr/>
        <w:t>closely</w:t>
      </w:r>
      <w:r>
        <w:rPr>
          <w:spacing w:val="-5"/>
        </w:rPr>
        <w:t> </w:t>
      </w:r>
      <w:r>
        <w:rPr/>
        <w:t>related.</w:t>
      </w:r>
      <w:r>
        <w:rPr>
          <w:vertAlign w:val="superscript"/>
        </w:rPr>
        <w:t>214</w:t>
      </w:r>
    </w:p>
    <w:p>
      <w:pPr>
        <w:pStyle w:val="BodyText"/>
        <w:spacing w:line="480" w:lineRule="auto" w:before="1"/>
        <w:ind w:right="574" w:firstLine="719"/>
        <w:jc w:val="both"/>
      </w:pPr>
      <w:r>
        <w:rPr/>
        <w:t>In English courts to establish prima facie jurisdiction over the subsidiary, the court</w:t>
      </w:r>
      <w:r>
        <w:rPr>
          <w:spacing w:val="1"/>
        </w:rPr>
        <w:t> </w:t>
      </w:r>
      <w:r>
        <w:rPr/>
        <w:t>would have to be satisfied that it is a convenient forum; that the subsidiary was a ‗necessary</w:t>
      </w:r>
      <w:r>
        <w:rPr>
          <w:spacing w:val="1"/>
        </w:rPr>
        <w:t> </w:t>
      </w:r>
      <w:r>
        <w:rPr/>
        <w:t>and proper party to the claim against the United Kingdom (UK) parent defender. Also, as</w:t>
      </w:r>
      <w:r>
        <w:rPr>
          <w:spacing w:val="1"/>
        </w:rPr>
        <w:t> </w:t>
      </w:r>
      <w:r>
        <w:rPr/>
        <w:t>between the claimant and the UK parent, there was a real issue that is reasonable for the court</w:t>
      </w:r>
      <w:r>
        <w:rPr>
          <w:spacing w:val="1"/>
        </w:rPr>
        <w:t> </w:t>
      </w:r>
      <w:r>
        <w:rPr/>
        <w:t>to try.</w:t>
      </w:r>
      <w:r>
        <w:rPr>
          <w:vertAlign w:val="superscript"/>
        </w:rPr>
        <w:t>215</w:t>
      </w:r>
      <w:r>
        <w:rPr>
          <w:vertAlign w:val="baseline"/>
        </w:rPr>
        <w:t> In the case between Shell and the Bodo community (instituted in the UK), Shell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court‘s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jurisdiction.</w:t>
      </w:r>
    </w:p>
    <w:p>
      <w:pPr>
        <w:pStyle w:val="BodyText"/>
        <w:spacing w:line="480" w:lineRule="auto" w:before="1"/>
        <w:ind w:right="576" w:firstLine="719"/>
        <w:jc w:val="both"/>
      </w:pPr>
      <w:r>
        <w:rPr/>
        <w:t>Once jurisdiction is assumed by the British and Dutch courts, in principle the claims are</w:t>
      </w:r>
      <w:r>
        <w:rPr>
          <w:spacing w:val="-57"/>
        </w:rPr>
        <w:t> </w:t>
      </w:r>
      <w:r>
        <w:rPr/>
        <w:t>assessed under the laws of the country where the subsidiary is operational (the country where</w:t>
      </w:r>
      <w:r>
        <w:rPr>
          <w:spacing w:val="1"/>
        </w:rPr>
        <w:t> </w:t>
      </w:r>
      <w:r>
        <w:rPr/>
        <w:t>the damage took place). This is broadly the same approach taken in other EU jurisdictions</w:t>
      </w:r>
      <w:r>
        <w:rPr>
          <w:spacing w:val="1"/>
        </w:rPr>
        <w:t> </w:t>
      </w:r>
      <w:r>
        <w:rPr/>
        <w:t>(except for</w:t>
      </w:r>
      <w:r>
        <w:rPr>
          <w:spacing w:val="-1"/>
        </w:rPr>
        <w:t> </w:t>
      </w:r>
      <w:r>
        <w:rPr/>
        <w:t>Denmark)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virtue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Rome</w:t>
      </w:r>
      <w:r>
        <w:rPr>
          <w:spacing w:val="1"/>
        </w:rPr>
        <w:t> </w:t>
      </w:r>
      <w:r>
        <w:rPr/>
        <w:t>II</w:t>
      </w:r>
      <w:r>
        <w:rPr>
          <w:spacing w:val="-4"/>
        </w:rPr>
        <w:t> </w:t>
      </w:r>
      <w:r>
        <w:rPr/>
        <w:t>Regulation.</w:t>
      </w:r>
      <w:r>
        <w:rPr>
          <w:vertAlign w:val="superscript"/>
        </w:rPr>
        <w:t>216</w:t>
      </w:r>
    </w:p>
    <w:p>
      <w:pPr>
        <w:pStyle w:val="Heading1"/>
        <w:numPr>
          <w:ilvl w:val="2"/>
          <w:numId w:val="29"/>
        </w:numPr>
        <w:tabs>
          <w:tab w:pos="1181" w:val="left" w:leader="none"/>
        </w:tabs>
        <w:spacing w:line="240" w:lineRule="auto" w:before="204" w:after="0"/>
        <w:ind w:left="1180" w:right="0" w:hanging="721"/>
        <w:jc w:val="both"/>
      </w:pPr>
      <w:r>
        <w:rPr/>
        <w:t>Non-Governmental</w:t>
      </w:r>
      <w:r>
        <w:rPr>
          <w:spacing w:val="-2"/>
        </w:rPr>
        <w:t> </w:t>
      </w:r>
      <w:r>
        <w:rPr/>
        <w:t>Organizations</w:t>
      </w:r>
      <w:r>
        <w:rPr>
          <w:spacing w:val="-2"/>
        </w:rPr>
        <w:t> </w:t>
      </w:r>
      <w:r>
        <w:rPr/>
        <w:t>(NGOs)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Civil</w:t>
      </w:r>
      <w:r>
        <w:rPr>
          <w:spacing w:val="-2"/>
        </w:rPr>
        <w:t> </w:t>
      </w:r>
      <w:r>
        <w:rPr/>
        <w:t>Society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71" w:firstLine="719"/>
        <w:jc w:val="both"/>
      </w:pPr>
      <w:r>
        <w:rPr/>
        <w:t>Non-governmental organizations are playing an increasing role in the promotion 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Nigeria‘s Agenda 21 both highlight the importance of NGOs in the fulfilment of environmental</w:t>
      </w:r>
      <w:r>
        <w:rPr>
          <w:spacing w:val="-57"/>
        </w:rPr>
        <w:t> </w:t>
      </w:r>
      <w:r>
        <w:rPr/>
        <w:t>policy and law.</w:t>
      </w:r>
      <w:r>
        <w:rPr>
          <w:vertAlign w:val="superscript"/>
        </w:rPr>
        <w:t>217</w:t>
      </w:r>
      <w:r>
        <w:rPr>
          <w:vertAlign w:val="baseline"/>
        </w:rPr>
        <w:t> The growing importance of NGOs in environmental protection is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evidenced by: the increasing role of NGOs in climate change negotiations as well as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26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2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22"/>
          <w:vertAlign w:val="baseline"/>
        </w:rPr>
        <w:t> </w:t>
      </w:r>
      <w:r>
        <w:rPr>
          <w:vertAlign w:val="baseline"/>
        </w:rPr>
        <w:t>mitigation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programmes;</w:t>
      </w:r>
      <w:r>
        <w:rPr>
          <w:vertAlign w:val="superscript"/>
        </w:rPr>
        <w:t>218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formation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linkages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6"/>
        </w:rPr>
      </w:pPr>
      <w:r>
        <w:rPr/>
        <w:pict>
          <v:rect style="position:absolute;margin-left:72.024002pt;margin-top:11.402833pt;width:144.020pt;height:.71997pt;mso-position-horizontal-relative:page;mso-position-vertical-relative:paragraph;z-index:-15579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214</w:t>
      </w:r>
      <w:r>
        <w:rPr>
          <w:rFonts w:ascii="Calibri"/>
          <w:sz w:val="20"/>
          <w:vertAlign w:val="baseline"/>
        </w:rPr>
        <w:t>Under Dutch private international law rules closely connected claims between a European Union (EU) and 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non-EU defendant can be brought before the same court The Shell Nigeria Cases: an Important Precedent 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Transnational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Liability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Claims,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45"/>
          <w:sz w:val="20"/>
          <w:vertAlign w:val="baseline"/>
        </w:rPr>
        <w:t> </w:t>
      </w:r>
      <w:hyperlink r:id="rId149">
        <w:r>
          <w:rPr>
            <w:rFonts w:ascii="Calibri"/>
            <w:color w:val="0000FF"/>
            <w:sz w:val="20"/>
            <w:u w:val="single" w:color="0000FF"/>
            <w:vertAlign w:val="baseline"/>
          </w:rPr>
          <w:t>www.allenovery.com/publications/en</w:t>
        </w:r>
      </w:hyperlink>
      <w:r>
        <w:rPr>
          <w:rFonts w:ascii="Calibri"/>
          <w:color w:val="0000FF"/>
          <w:spacing w:val="4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 August 2016).</w:t>
      </w:r>
    </w:p>
    <w:p>
      <w:pPr>
        <w:spacing w:line="242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58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216</w:t>
      </w:r>
      <w:r>
        <w:rPr>
          <w:rFonts w:ascii="Calibri"/>
          <w:sz w:val="20"/>
          <w:vertAlign w:val="baseline"/>
        </w:rPr>
        <w:t> The Rome II Regulation (EC) No. 864/2007 is an EU Regulation applicable to all EU member states except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Denmark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regarding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conflict 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applicable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non-contractual obligations.</w:t>
      </w:r>
    </w:p>
    <w:p>
      <w:pPr>
        <w:spacing w:line="243" w:lineRule="exact"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217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(Revised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p.38.</w:t>
      </w:r>
    </w:p>
    <w:p>
      <w:pPr>
        <w:spacing w:before="0"/>
        <w:ind w:left="460" w:right="58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218</w:t>
      </w:r>
      <w:r>
        <w:rPr>
          <w:rFonts w:ascii="Calibri"/>
          <w:sz w:val="20"/>
          <w:vertAlign w:val="baseline"/>
        </w:rPr>
        <w:t> For example, the work of Nigerian Environmental Study Team (NEST) as it relates to local action on climate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change.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1"/>
          <w:sz w:val="20"/>
          <w:vertAlign w:val="baseline"/>
        </w:rPr>
        <w:t> </w:t>
      </w:r>
      <w:hyperlink r:id="rId15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www.nestinteractive.org</w:t>
        </w:r>
        <w:r>
          <w:rPr>
            <w:rFonts w:ascii="Calibri"/>
            <w:sz w:val="20"/>
            <w:vertAlign w:val="baseline"/>
          </w:rPr>
          <w:t>,</w:t>
        </w:r>
        <w:r>
          <w:rPr>
            <w:rFonts w:ascii="Calibri"/>
            <w:spacing w:val="2"/>
            <w:sz w:val="20"/>
            <w:vertAlign w:val="baseline"/>
          </w:rPr>
          <w:t> </w:t>
        </w:r>
      </w:hyperlink>
      <w:hyperlink r:id="rId151">
        <w:r>
          <w:rPr>
            <w:rFonts w:ascii="Calibri"/>
            <w:color w:val="0000FF"/>
            <w:sz w:val="20"/>
            <w:u w:val="single" w:color="0000FF"/>
            <w:vertAlign w:val="baseline"/>
          </w:rPr>
          <w:t>www.nigeriaclimatechange.org</w:t>
        </w:r>
        <w:r>
          <w:rPr>
            <w:rFonts w:ascii="Calibri"/>
            <w:sz w:val="20"/>
            <w:vertAlign w:val="baseline"/>
          </w:rPr>
          <w:t>, </w:t>
        </w:r>
      </w:hyperlink>
      <w:hyperlink r:id="rId152">
        <w:r>
          <w:rPr>
            <w:rFonts w:ascii="Calibri"/>
            <w:color w:val="0000FF"/>
            <w:sz w:val="20"/>
            <w:u w:val="single" w:color="0000FF"/>
            <w:vertAlign w:val="baseline"/>
          </w:rPr>
          <w:t>www.naspanigeria.org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69"/>
        <w:jc w:val="both"/>
      </w:pP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UNEP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NGOs;</w:t>
      </w:r>
      <w:r>
        <w:rPr>
          <w:vertAlign w:val="superscript"/>
        </w:rPr>
        <w:t>219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close</w:t>
      </w:r>
      <w:r>
        <w:rPr>
          <w:spacing w:val="1"/>
          <w:vertAlign w:val="baseline"/>
        </w:rPr>
        <w:t> </w:t>
      </w:r>
      <w:r>
        <w:rPr>
          <w:vertAlign w:val="baseline"/>
        </w:rPr>
        <w:t>links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Bank,</w:t>
      </w:r>
      <w:r>
        <w:rPr>
          <w:spacing w:val="60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Bank (ABD), Asia Development Bank on the one hand and on the other,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Union for the Conservation of Nature (IUCN).</w:t>
      </w:r>
      <w:r>
        <w:rPr>
          <w:vertAlign w:val="superscript"/>
        </w:rPr>
        <w:t>220</w:t>
      </w:r>
      <w:r>
        <w:rPr>
          <w:vertAlign w:val="baseline"/>
        </w:rPr>
        <w:t> Others include the prominence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to NGOs in the events prior to during and following the United Nations Conference on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and Development; and the Africa 2000 project in most countries in the 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sub–region. The project, sponsored by the UNDP, is</w:t>
      </w:r>
      <w:r>
        <w:rPr>
          <w:spacing w:val="60"/>
          <w:vertAlign w:val="baseline"/>
        </w:rPr>
        <w:t> </w:t>
      </w:r>
      <w:r>
        <w:rPr>
          <w:vertAlign w:val="baseline"/>
        </w:rPr>
        <w:t>established to link groups based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rural communities with the activities and programmes of African NGOs working on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issues.</w:t>
      </w:r>
      <w:r>
        <w:rPr>
          <w:vertAlign w:val="superscript"/>
        </w:rPr>
        <w:t>221</w:t>
      </w:r>
    </w:p>
    <w:p>
      <w:pPr>
        <w:pStyle w:val="BodyText"/>
        <w:spacing w:line="480" w:lineRule="auto" w:before="2"/>
        <w:ind w:right="574" w:firstLine="779"/>
        <w:jc w:val="both"/>
      </w:pPr>
      <w:r>
        <w:rPr/>
        <w:t>NGOs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observer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regional human rights monitoring bodies.</w:t>
      </w:r>
      <w:r>
        <w:rPr>
          <w:vertAlign w:val="superscript"/>
        </w:rPr>
        <w:t>222</w:t>
      </w:r>
      <w:r>
        <w:rPr>
          <w:vertAlign w:val="baseline"/>
        </w:rPr>
        <w:t> This forms a useful platform for NGOs to bring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rights violations to the notice of the relevant monitoring bodies. The growing</w:t>
      </w:r>
      <w:r>
        <w:rPr>
          <w:spacing w:val="1"/>
          <w:vertAlign w:val="baseline"/>
        </w:rPr>
        <w:t> </w:t>
      </w:r>
      <w:r>
        <w:rPr>
          <w:vertAlign w:val="baseline"/>
        </w:rPr>
        <w:t>role of NGOs in environmental protection is borne out of the need for an alternative means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can complement the role of the government in environmental protection. It is also borne out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incapacity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suffering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60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to obtain redress</w:t>
      </w:r>
      <w:r>
        <w:rPr>
          <w:spacing w:val="-1"/>
          <w:vertAlign w:val="baseline"/>
        </w:rPr>
        <w:t> </w:t>
      </w:r>
      <w:r>
        <w:rPr>
          <w:vertAlign w:val="baseline"/>
        </w:rPr>
        <w:t>due to ignorance,</w:t>
      </w:r>
      <w:r>
        <w:rPr>
          <w:spacing w:val="1"/>
          <w:vertAlign w:val="baseline"/>
        </w:rPr>
        <w:t> </w:t>
      </w:r>
      <w:r>
        <w:rPr>
          <w:vertAlign w:val="baseline"/>
        </w:rPr>
        <w:t>apathy, and lack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resources.</w:t>
      </w:r>
    </w:p>
    <w:p>
      <w:pPr>
        <w:pStyle w:val="BodyText"/>
        <w:spacing w:line="480" w:lineRule="auto"/>
        <w:ind w:right="57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NGOs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environmental degradation, nature conservation, climate change mitigation and adaptation,</w:t>
      </w:r>
      <w:r>
        <w:rPr>
          <w:spacing w:val="1"/>
        </w:rPr>
        <w:t> </w:t>
      </w:r>
      <w:r>
        <w:rPr/>
        <w:t>environmental lobbying and generally, proper management of the environment. Their role in</w:t>
      </w:r>
      <w:r>
        <w:rPr>
          <w:spacing w:val="1"/>
        </w:rPr>
        <w:t> </w:t>
      </w:r>
      <w:r>
        <w:rPr/>
        <w:t>the promotion and protection of environmental rights include the funding and organisation of</w:t>
      </w:r>
      <w:r>
        <w:rPr>
          <w:spacing w:val="1"/>
        </w:rPr>
        <w:t> </w:t>
      </w:r>
      <w:r>
        <w:rPr/>
        <w:t>research, conferences and seminars on the environment; education of their members and the</w:t>
      </w:r>
      <w:r>
        <w:rPr>
          <w:spacing w:val="1"/>
        </w:rPr>
        <w:t> </w:t>
      </w:r>
      <w:r>
        <w:rPr/>
        <w:t>citizens</w:t>
      </w:r>
      <w:r>
        <w:rPr>
          <w:spacing w:val="11"/>
        </w:rPr>
        <w:t> </w:t>
      </w:r>
      <w:r>
        <w:rPr/>
        <w:t>at</w:t>
      </w:r>
      <w:r>
        <w:rPr>
          <w:spacing w:val="11"/>
        </w:rPr>
        <w:t> </w:t>
      </w:r>
      <w:r>
        <w:rPr/>
        <w:t>large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issues</w:t>
      </w:r>
      <w:r>
        <w:rPr>
          <w:spacing w:val="11"/>
        </w:rPr>
        <w:t> </w:t>
      </w:r>
      <w:r>
        <w:rPr/>
        <w:t>involved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environment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development;</w:t>
      </w:r>
      <w:r>
        <w:rPr>
          <w:spacing w:val="12"/>
        </w:rPr>
        <w:t> </w:t>
      </w:r>
      <w:r>
        <w:rPr/>
        <w:t>cooperation</w:t>
      </w:r>
      <w:r>
        <w:rPr>
          <w:spacing w:val="10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</w:p>
    <w:p>
      <w:pPr>
        <w:pStyle w:val="BodyText"/>
        <w:spacing w:before="10"/>
        <w:ind w:left="0"/>
        <w:rPr>
          <w:sz w:val="26"/>
        </w:rPr>
      </w:pPr>
      <w:r>
        <w:rPr/>
        <w:pict>
          <v:rect style="position:absolute;margin-left:72.024002pt;margin-top:17.399248pt;width:144.020pt;height:.71997pt;mso-position-horizontal-relative:page;mso-position-vertical-relative:paragraph;z-index:-15578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hyperlink r:id="rId153">
        <w:r>
          <w:rPr>
            <w:rFonts w:ascii="Calibri"/>
            <w:color w:val="0000FF"/>
            <w:sz w:val="20"/>
            <w:u w:val="single" w:color="0000FF"/>
            <w:vertAlign w:val="baseline"/>
          </w:rPr>
          <w:t>www.unep.org/civil-society/MajorGroups/Non-GovernmentalOrganisations/tabid/78622/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accessed).</w:t>
      </w:r>
    </w:p>
    <w:p>
      <w:pPr>
        <w:spacing w:before="1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220</w:t>
      </w:r>
      <w:r>
        <w:rPr>
          <w:rFonts w:ascii="Calibri"/>
          <w:sz w:val="20"/>
          <w:vertAlign w:val="baseline"/>
        </w:rPr>
        <w:t>Onibokun, A. 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Faniran,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 (1994).The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Role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NGOs in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Achieving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Development.In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Ajomo,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M.A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Adewale,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(eds.)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Sustainable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Development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 Nigeria,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p.125.</w:t>
      </w:r>
    </w:p>
    <w:p>
      <w:pPr>
        <w:spacing w:before="0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221</w:t>
      </w:r>
      <w:r>
        <w:rPr>
          <w:rFonts w:ascii="Calibri"/>
          <w:sz w:val="20"/>
          <w:vertAlign w:val="baseline"/>
        </w:rPr>
        <w:t>Adewale,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(1995).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Role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Non-Governmental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Organisations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ImplementingEnvironmental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Treaties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ECOWAS.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Current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Review</w:t>
      </w:r>
      <w:r>
        <w:rPr>
          <w:rFonts w:ascii="Calibri"/>
          <w:sz w:val="20"/>
          <w:vertAlign w:val="baseline"/>
        </w:rPr>
        <w:t>, NIALS,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p.193.</w:t>
      </w:r>
    </w:p>
    <w:p>
      <w:pPr>
        <w:spacing w:before="1"/>
        <w:ind w:left="460" w:right="58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222</w:t>
      </w:r>
      <w:r>
        <w:rPr>
          <w:rFonts w:ascii="Calibri" w:hAnsi="Calibri"/>
          <w:sz w:val="20"/>
          <w:vertAlign w:val="baseline"/>
        </w:rPr>
        <w:t> For example, the African Commission on Human and Peoples’ Rights grants observer status to NGOs and civil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society and their representatives are allowed to participate and make statements at the public sessions of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Revised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Rules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Procedure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 Commission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Peoples’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Rule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75.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81"/>
        <w:jc w:val="both"/>
      </w:pPr>
      <w:r>
        <w:rPr/>
        <w:t>public sector in the formulation and implementation of sound</w:t>
      </w:r>
      <w:r>
        <w:rPr>
          <w:spacing w:val="1"/>
        </w:rPr>
        <w:t> </w:t>
      </w:r>
      <w:r>
        <w:rPr/>
        <w:t>environmental policies and</w:t>
      </w:r>
      <w:r>
        <w:rPr>
          <w:spacing w:val="1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engaging</w:t>
      </w:r>
      <w:r>
        <w:rPr>
          <w:spacing w:val="-3"/>
        </w:rPr>
        <w:t> </w:t>
      </w:r>
      <w:r>
        <w:rPr/>
        <w:t>in environmental litigation.</w:t>
      </w:r>
    </w:p>
    <w:p>
      <w:pPr>
        <w:pStyle w:val="BodyText"/>
        <w:spacing w:line="480" w:lineRule="auto" w:before="1"/>
        <w:ind w:right="575" w:firstLine="719"/>
        <w:jc w:val="both"/>
      </w:pPr>
      <w:r>
        <w:rPr/>
        <w:t>The area of litigation on behalf of the environment is an area where NGOs are playing</w:t>
      </w:r>
      <w:r>
        <w:rPr>
          <w:spacing w:val="1"/>
        </w:rPr>
        <w:t> </w:t>
      </w:r>
      <w:r>
        <w:rPr/>
        <w:t>an</w:t>
      </w:r>
      <w:r>
        <w:rPr>
          <w:spacing w:val="14"/>
        </w:rPr>
        <w:t> </w:t>
      </w:r>
      <w:r>
        <w:rPr/>
        <w:t>increasingly</w:t>
      </w:r>
      <w:r>
        <w:rPr>
          <w:spacing w:val="8"/>
        </w:rPr>
        <w:t> </w:t>
      </w:r>
      <w:r>
        <w:rPr/>
        <w:t>important</w:t>
      </w:r>
      <w:r>
        <w:rPr>
          <w:spacing w:val="16"/>
        </w:rPr>
        <w:t> </w:t>
      </w:r>
      <w:r>
        <w:rPr/>
        <w:t>role.</w:t>
      </w:r>
      <w:r>
        <w:rPr>
          <w:spacing w:val="15"/>
        </w:rPr>
        <w:t> </w:t>
      </w:r>
      <w:r>
        <w:rPr/>
        <w:t>Bearing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mind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high</w:t>
      </w:r>
      <w:r>
        <w:rPr>
          <w:spacing w:val="15"/>
        </w:rPr>
        <w:t> </w:t>
      </w:r>
      <w:r>
        <w:rPr/>
        <w:t>cost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litigation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major</w:t>
      </w:r>
      <w:r>
        <w:rPr>
          <w:spacing w:val="14"/>
        </w:rPr>
        <w:t> </w:t>
      </w:r>
      <w:r>
        <w:rPr/>
        <w:t>obstacle</w:t>
      </w:r>
      <w:r>
        <w:rPr>
          <w:spacing w:val="-58"/>
        </w:rPr>
        <w:t> </w:t>
      </w:r>
      <w:r>
        <w:rPr/>
        <w:t>to the citizen suits, the NGOs who have a larger pool of resources, greater funding,</w:t>
      </w:r>
      <w:r>
        <w:rPr>
          <w:spacing w:val="60"/>
        </w:rPr>
        <w:t> </w:t>
      </w:r>
      <w:r>
        <w:rPr/>
        <w:t>and, 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institute and maintain public interest</w:t>
      </w:r>
      <w:r>
        <w:rPr>
          <w:spacing w:val="1"/>
        </w:rPr>
        <w:t> </w:t>
      </w:r>
      <w:r>
        <w:rPr/>
        <w:t>litigation.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way they, to</w:t>
      </w:r>
      <w:r>
        <w:rPr>
          <w:spacing w:val="1"/>
        </w:rPr>
        <w:t> </w:t>
      </w:r>
      <w:r>
        <w:rPr/>
        <w:t>some extent, act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voice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environment.</w:t>
      </w:r>
    </w:p>
    <w:p>
      <w:pPr>
        <w:pStyle w:val="BodyText"/>
        <w:spacing w:line="480" w:lineRule="auto" w:before="200"/>
        <w:ind w:right="571" w:firstLine="719"/>
        <w:jc w:val="both"/>
      </w:pPr>
      <w:r>
        <w:rPr/>
        <w:t>The role played by NGOs and Community Based Organisations (CBOs) in the UK,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Pakistan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of environmental law in those jurisdictions.</w:t>
      </w:r>
      <w:r>
        <w:rPr>
          <w:vertAlign w:val="superscript"/>
        </w:rPr>
        <w:t>223</w:t>
      </w:r>
      <w:r>
        <w:rPr>
          <w:vertAlign w:val="baseline"/>
        </w:rPr>
        <w:t> In Nigeria, however, until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judges</w:t>
      </w:r>
      <w:r>
        <w:rPr>
          <w:spacing w:val="1"/>
          <w:vertAlign w:val="baseline"/>
        </w:rPr>
        <w:t> </w:t>
      </w:r>
      <w:r>
        <w:rPr>
          <w:vertAlign w:val="baseline"/>
        </w:rPr>
        <w:t>move</w:t>
      </w:r>
      <w:r>
        <w:rPr>
          <w:spacing w:val="1"/>
          <w:vertAlign w:val="baseline"/>
        </w:rPr>
        <w:t> </w:t>
      </w:r>
      <w:r>
        <w:rPr>
          <w:vertAlign w:val="baseline"/>
        </w:rPr>
        <w:t>away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rigid</w:t>
      </w:r>
      <w:r>
        <w:rPr>
          <w:spacing w:val="1"/>
          <w:vertAlign w:val="baseline"/>
        </w:rPr>
        <w:t> </w:t>
      </w:r>
      <w:r>
        <w:rPr>
          <w:vertAlign w:val="baseline"/>
        </w:rPr>
        <w:t>adherence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locus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standi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18"/>
          <w:vertAlign w:val="baseline"/>
        </w:rPr>
        <w:t> </w:t>
      </w:r>
      <w:r>
        <w:rPr>
          <w:vertAlign w:val="baseline"/>
        </w:rPr>
        <w:t>like</w:t>
      </w:r>
      <w:r>
        <w:rPr>
          <w:spacing w:val="19"/>
          <w:vertAlign w:val="baseline"/>
        </w:rPr>
        <w:t> </w:t>
      </w:r>
      <w:r>
        <w:rPr>
          <w:i/>
          <w:vertAlign w:val="baseline"/>
        </w:rPr>
        <w:t>Centre</w:t>
      </w:r>
      <w:r>
        <w:rPr>
          <w:i/>
          <w:spacing w:val="17"/>
          <w:vertAlign w:val="baseline"/>
        </w:rPr>
        <w:t> </w:t>
      </w:r>
      <w:r>
        <w:rPr>
          <w:i/>
          <w:vertAlign w:val="baseline"/>
        </w:rPr>
        <w:t>for</w:t>
      </w:r>
      <w:r>
        <w:rPr>
          <w:i/>
          <w:spacing w:val="17"/>
          <w:vertAlign w:val="baseline"/>
        </w:rPr>
        <w:t> </w:t>
      </w:r>
      <w:r>
        <w:rPr>
          <w:i/>
          <w:vertAlign w:val="baseline"/>
        </w:rPr>
        <w:t>Oil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Pollution</w:t>
      </w:r>
      <w:r>
        <w:rPr>
          <w:i/>
          <w:spacing w:val="19"/>
          <w:vertAlign w:val="baseline"/>
        </w:rPr>
        <w:t> </w:t>
      </w:r>
      <w:r>
        <w:rPr>
          <w:i/>
          <w:vertAlign w:val="baseline"/>
        </w:rPr>
        <w:t>Watch</w:t>
      </w:r>
      <w:r>
        <w:rPr>
          <w:i/>
          <w:spacing w:val="17"/>
          <w:vertAlign w:val="baseline"/>
        </w:rPr>
        <w:t> </w:t>
      </w:r>
      <w:r>
        <w:rPr>
          <w:i/>
          <w:vertAlign w:val="baseline"/>
        </w:rPr>
        <w:t>vs.</w:t>
      </w:r>
      <w:r>
        <w:rPr>
          <w:i/>
          <w:spacing w:val="21"/>
          <w:vertAlign w:val="baseline"/>
        </w:rPr>
        <w:t> </w:t>
      </w:r>
      <w:r>
        <w:rPr>
          <w:i/>
          <w:vertAlign w:val="baseline"/>
        </w:rPr>
        <w:t>NNPC</w:t>
      </w:r>
      <w:r>
        <w:rPr>
          <w:vertAlign w:val="superscript"/>
        </w:rPr>
        <w:t>224</w:t>
      </w:r>
      <w:r>
        <w:rPr>
          <w:spacing w:val="19"/>
          <w:vertAlign w:val="baseline"/>
        </w:rPr>
        <w:t> </w:t>
      </w:r>
      <w:r>
        <w:rPr>
          <w:vertAlign w:val="baseline"/>
        </w:rPr>
        <w:t>are</w:t>
      </w:r>
      <w:r>
        <w:rPr>
          <w:spacing w:val="17"/>
          <w:vertAlign w:val="baseline"/>
        </w:rPr>
        <w:t> </w:t>
      </w:r>
      <w:r>
        <w:rPr>
          <w:vertAlign w:val="baseline"/>
        </w:rPr>
        <w:t>likely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have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chilling</w:t>
      </w:r>
      <w:r>
        <w:rPr>
          <w:spacing w:val="16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58"/>
          <w:vertAlign w:val="baseline"/>
        </w:rPr>
        <w:t> </w:t>
      </w:r>
      <w:r>
        <w:rPr>
          <w:vertAlign w:val="baseline"/>
        </w:rPr>
        <w:t>on NGOs instituting public interest litigation for the protection of human rights including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a healthy environment. Nevertheless, the involvement of NGOs in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contributed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00"/>
        <w:ind w:right="575" w:firstLine="719"/>
        <w:jc w:val="both"/>
      </w:pP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Economic</w:t>
      </w:r>
      <w:r>
        <w:rPr>
          <w:i/>
          <w:spacing w:val="1"/>
        </w:rPr>
        <w:t> </w:t>
      </w:r>
      <w:r>
        <w:rPr>
          <w:i/>
        </w:rPr>
        <w:t>Rights</w:t>
      </w:r>
      <w:r>
        <w:rPr>
          <w:i/>
          <w:spacing w:val="1"/>
        </w:rPr>
        <w:t> </w:t>
      </w:r>
      <w:r>
        <w:rPr>
          <w:i/>
        </w:rPr>
        <w:t>Action</w:t>
      </w:r>
      <w:r>
        <w:rPr>
          <w:i/>
          <w:spacing w:val="1"/>
        </w:rPr>
        <w:t> </w:t>
      </w:r>
      <w:r>
        <w:rPr>
          <w:i/>
        </w:rPr>
        <w:t>Committee</w:t>
      </w:r>
      <w:r>
        <w:rPr>
          <w:i/>
          <w:spacing w:val="1"/>
        </w:rPr>
        <w:t> </w:t>
      </w:r>
      <w:r>
        <w:rPr>
          <w:i/>
        </w:rPr>
        <w:t>(SERAC):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SERAC</w:t>
      </w:r>
      <w:r>
        <w:rPr>
          <w:i/>
          <w:spacing w:val="1"/>
        </w:rPr>
        <w:t> </w:t>
      </w:r>
      <w:r>
        <w:rPr>
          <w:i/>
        </w:rPr>
        <w:t>Communication</w:t>
      </w:r>
      <w:r>
        <w:rPr/>
        <w:t>,</w:t>
      </w:r>
      <w:r>
        <w:rPr>
          <w:vertAlign w:val="superscript"/>
        </w:rPr>
        <w:t>225</w:t>
      </w:r>
      <w:r>
        <w:rPr>
          <w:vertAlign w:val="baseline"/>
        </w:rPr>
        <w:t> for example, was the fruit of collaboration between communities 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oil pollution and two NGOs- Social and Economic Rights Action Committee (SERAC)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and Committee for Economic and Social Rights (CESR) of New York. In that case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activist lawyers worked within the history and groundwork provided by communities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4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Niger-Delta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expanded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3"/>
          <w:vertAlign w:val="baseline"/>
        </w:rPr>
        <w:t> </w:t>
      </w:r>
      <w:r>
        <w:rPr>
          <w:vertAlign w:val="baseline"/>
        </w:rPr>
        <w:t>law</w:t>
      </w:r>
    </w:p>
    <w:p>
      <w:pPr>
        <w:pStyle w:val="BodyText"/>
        <w:spacing w:before="1"/>
        <w:ind w:left="0"/>
        <w:rPr>
          <w:sz w:val="29"/>
        </w:rPr>
      </w:pPr>
      <w:r>
        <w:rPr/>
        <w:pict>
          <v:rect style="position:absolute;margin-left:72.024002pt;margin-top:18.711592pt;width:144.020pt;height:.71997pt;mso-position-horizontal-relative:page;mso-position-vertical-relative:paragraph;z-index:-15578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223</w:t>
      </w:r>
      <w:r>
        <w:rPr>
          <w:rFonts w:ascii="Calibri"/>
          <w:sz w:val="20"/>
          <w:vertAlign w:val="baseline"/>
        </w:rPr>
        <w:t> Boyd, D.R. (2010).The Environmental Rights Revolution: Constitutions, Human Rights, and the Environment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(Unpublished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PhD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Dissertation,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Resource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Studies,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British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Columbia,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Vancouver), pp. 266-270.</w:t>
      </w:r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224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225</w:t>
      </w:r>
      <w:r>
        <w:rPr>
          <w:rFonts w:ascii="Calibri"/>
          <w:sz w:val="20"/>
          <w:vertAlign w:val="baseline"/>
        </w:rPr>
        <w:t>Communication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155/96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(2001).See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3.2.2.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80"/>
        <w:jc w:val="both"/>
      </w:pPr>
      <w:r>
        <w:rPr/>
        <w:t>as it relates to the environment. The case impacted international human rights law by the</w:t>
      </w:r>
      <w:r>
        <w:rPr>
          <w:spacing w:val="1"/>
        </w:rPr>
        <w:t> </w:t>
      </w:r>
      <w:r>
        <w:rPr/>
        <w:t>finding</w:t>
      </w:r>
      <w:r>
        <w:rPr>
          <w:spacing w:val="-4"/>
        </w:rPr>
        <w:t> </w:t>
      </w:r>
      <w:r>
        <w:rPr/>
        <w:t>of the African Commission</w:t>
      </w:r>
      <w:r>
        <w:rPr>
          <w:spacing w:val="-1"/>
        </w:rPr>
        <w:t> </w:t>
      </w:r>
      <w:r>
        <w:rPr/>
        <w:t>that environmental rights are</w:t>
      </w:r>
      <w:r>
        <w:rPr>
          <w:spacing w:val="-1"/>
        </w:rPr>
        <w:t> </w:t>
      </w:r>
      <w:r>
        <w:rPr/>
        <w:t>justiciable.</w:t>
      </w:r>
    </w:p>
    <w:p>
      <w:pPr>
        <w:pStyle w:val="BodyText"/>
        <w:spacing w:line="480" w:lineRule="auto" w:before="194"/>
        <w:ind w:right="567" w:firstLine="719"/>
        <w:jc w:val="both"/>
      </w:pPr>
      <w:r>
        <w:rPr/>
        <w:t>SERAC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pursued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 of the African Commission. These include: promoting public awareness of</w:t>
      </w:r>
      <w:r>
        <w:rPr>
          <w:spacing w:val="1"/>
        </w:rPr>
        <w:t> </w:t>
      </w:r>
      <w:r>
        <w:rPr/>
        <w:t>the recommendations of the African Commission in the SERAC Communication;</w:t>
      </w:r>
      <w:r>
        <w:rPr>
          <w:vertAlign w:val="superscript"/>
        </w:rPr>
        <w:t>226</w:t>
      </w:r>
      <w:r>
        <w:rPr>
          <w:vertAlign w:val="baseline"/>
        </w:rPr>
        <w:t> holding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Niger-Delta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Commission; campaigning for the drafting of new legislations to regulate oil exploration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Nigeria;</w:t>
      </w:r>
      <w:r>
        <w:rPr>
          <w:spacing w:val="-1"/>
          <w:vertAlign w:val="baseline"/>
        </w:rPr>
        <w:t> </w:t>
      </w:r>
      <w:r>
        <w:rPr>
          <w:vertAlign w:val="baseline"/>
        </w:rPr>
        <w:t>and hosting</w:t>
      </w:r>
      <w:r>
        <w:rPr>
          <w:spacing w:val="-3"/>
          <w:vertAlign w:val="baseline"/>
        </w:rPr>
        <w:t> </w:t>
      </w:r>
      <w:r>
        <w:rPr>
          <w:vertAlign w:val="baseline"/>
        </w:rPr>
        <w:t>sensitization workshops on environmental protection for</w:t>
      </w:r>
      <w:r>
        <w:rPr>
          <w:spacing w:val="-2"/>
          <w:vertAlign w:val="baseline"/>
        </w:rPr>
        <w:t> </w:t>
      </w:r>
      <w:r>
        <w:rPr>
          <w:vertAlign w:val="baseline"/>
        </w:rPr>
        <w:t>legislators.</w:t>
      </w:r>
      <w:r>
        <w:rPr>
          <w:vertAlign w:val="superscript"/>
        </w:rPr>
        <w:t>227</w:t>
      </w:r>
    </w:p>
    <w:p>
      <w:pPr>
        <w:pStyle w:val="BodyText"/>
        <w:spacing w:line="480" w:lineRule="auto" w:before="203"/>
        <w:ind w:right="567" w:firstLine="719"/>
        <w:jc w:val="both"/>
      </w:pPr>
      <w:r>
        <w:rPr>
          <w:i/>
        </w:rPr>
        <w:t>Environmental</w:t>
      </w:r>
      <w:r>
        <w:rPr>
          <w:i/>
          <w:spacing w:val="1"/>
        </w:rPr>
        <w:t> </w:t>
      </w:r>
      <w:r>
        <w:rPr>
          <w:i/>
        </w:rPr>
        <w:t>Rights</w:t>
      </w:r>
      <w:r>
        <w:rPr>
          <w:i/>
          <w:spacing w:val="1"/>
        </w:rPr>
        <w:t> </w:t>
      </w:r>
      <w:r>
        <w:rPr>
          <w:i/>
        </w:rPr>
        <w:t>Action</w:t>
      </w:r>
      <w:r>
        <w:rPr>
          <w:i/>
          <w:spacing w:val="1"/>
        </w:rPr>
        <w:t> </w:t>
      </w:r>
      <w:r>
        <w:rPr>
          <w:i/>
        </w:rPr>
        <w:t>(ERA):</w:t>
      </w:r>
      <w:r>
        <w:rPr>
          <w:i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NGO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forefront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campaign.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military</w:t>
      </w:r>
      <w:r>
        <w:rPr>
          <w:spacing w:val="-57"/>
        </w:rPr>
        <w:t> </w:t>
      </w:r>
      <w:r>
        <w:rPr/>
        <w:t>dictatorship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Liberties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(CLO)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coordinate the activities of CLO in the South-south zone.</w:t>
      </w:r>
      <w:r>
        <w:rPr>
          <w:vertAlign w:val="superscript"/>
        </w:rPr>
        <w:t>228</w:t>
      </w:r>
      <w:r>
        <w:rPr>
          <w:vertAlign w:val="baseline"/>
        </w:rPr>
        <w:t> At that time, the Michelin Okomu</w:t>
      </w:r>
      <w:r>
        <w:rPr>
          <w:spacing w:val="1"/>
          <w:vertAlign w:val="baseline"/>
        </w:rPr>
        <w:t> </w:t>
      </w:r>
      <w:r>
        <w:rPr>
          <w:vertAlign w:val="baseline"/>
        </w:rPr>
        <w:t>Rubber Plantation in Edo State was threatening not just farmers and their livelihoods, but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wildlife and in particular the White-throated Guenon, a rare species of white throated monkey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unique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area.</w:t>
      </w:r>
      <w:r>
        <w:rPr>
          <w:vertAlign w:val="superscript"/>
        </w:rPr>
        <w:t>229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ERA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degradation and human rights violations that oil exploration was causing in the Niger Delta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 as desertification.</w:t>
      </w:r>
      <w:r>
        <w:rPr>
          <w:vertAlign w:val="superscript"/>
        </w:rPr>
        <w:t>230</w:t>
      </w:r>
    </w:p>
    <w:p>
      <w:pPr>
        <w:pStyle w:val="BodyText"/>
        <w:spacing w:line="482" w:lineRule="auto" w:before="201"/>
        <w:ind w:right="577" w:firstLine="719"/>
        <w:jc w:val="both"/>
      </w:pPr>
      <w:r>
        <w:rPr/>
        <w:t>ERA,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NGO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NGO</w:t>
      </w:r>
      <w:r>
        <w:rPr>
          <w:spacing w:val="1"/>
        </w:rPr>
        <w:t> </w:t>
      </w:r>
      <w:r>
        <w:rPr/>
        <w:t>Friends of the</w:t>
      </w:r>
      <w:r>
        <w:rPr>
          <w:spacing w:val="-2"/>
        </w:rPr>
        <w:t> </w:t>
      </w:r>
      <w:r>
        <w:rPr/>
        <w:t>Earth, has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key</w:t>
      </w:r>
      <w:r>
        <w:rPr>
          <w:spacing w:val="-5"/>
        </w:rPr>
        <w:t> </w:t>
      </w:r>
      <w:r>
        <w:rPr/>
        <w:t>principles: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9"/>
        </w:rPr>
      </w:pPr>
      <w:r>
        <w:rPr/>
        <w:pict>
          <v:rect style="position:absolute;margin-left:72.024002pt;margin-top:18.623585pt;width:144.020pt;height:.71997pt;mso-position-horizontal-relative:page;mso-position-vertical-relative:paragraph;z-index:-15577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226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Specifically,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these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included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dissemination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copies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decision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cover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note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explaining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importance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communication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various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stakeholders,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including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President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relevant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government departments, the judiciary, media houses and multinational oil companies. See van der Linde, M.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Louw, L. (2003).Considering the Interpretation and Implementation of Article 24 of the African Charter 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 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Peoples’ Rights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Light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SERAC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Communication,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 AHRLJ,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 167-187.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227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Linde,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Louw,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184.</w:t>
      </w:r>
    </w:p>
    <w:p>
      <w:pPr>
        <w:spacing w:before="1"/>
        <w:ind w:left="460" w:right="58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228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Ayo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Obe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(2013).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Struggles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Life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Presented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Anniversary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(ERA),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March, Abuja.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70" w:lineRule="auto" w:before="52"/>
        <w:ind w:left="1180" w:right="576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That every African has a right to a safe and satisfactory environment favourable to</w:t>
      </w:r>
      <w:r>
        <w:rPr>
          <w:spacing w:val="1"/>
        </w:rPr>
        <w:t> </w:t>
      </w:r>
      <w:r>
        <w:rPr/>
        <w:t>his/her development as captured in Article 24 of the African Charter of Peoples and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Rights;</w:t>
      </w:r>
    </w:p>
    <w:p>
      <w:pPr>
        <w:pStyle w:val="BodyText"/>
        <w:spacing w:before="13"/>
        <w:ind w:left="8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That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are also</w:t>
      </w:r>
      <w:r>
        <w:rPr>
          <w:spacing w:val="-2"/>
        </w:rPr>
        <w:t> </w:t>
      </w:r>
      <w:r>
        <w:rPr/>
        <w:t>well</w:t>
      </w:r>
      <w:r>
        <w:rPr>
          <w:spacing w:val="-2"/>
        </w:rPr>
        <w:t> </w:t>
      </w:r>
      <w:r>
        <w:rPr/>
        <w:t>defended</w:t>
      </w:r>
      <w:r>
        <w:rPr>
          <w:spacing w:val="-2"/>
        </w:rPr>
        <w:t> </w:t>
      </w:r>
      <w:r>
        <w:rPr/>
        <w:t>when</w:t>
      </w:r>
      <w:r>
        <w:rPr>
          <w:spacing w:val="1"/>
        </w:rPr>
        <w:t> </w:t>
      </w:r>
      <w:r>
        <w:rPr/>
        <w:t>ecosystems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respected;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470" w:lineRule="auto"/>
        <w:ind w:left="1180" w:right="573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governmental,</w:t>
      </w:r>
      <w:r>
        <w:rPr>
          <w:spacing w:val="1"/>
        </w:rPr>
        <w:t> </w:t>
      </w:r>
      <w:r>
        <w:rPr/>
        <w:t>commercial,</w:t>
      </w:r>
      <w:r>
        <w:rPr>
          <w:spacing w:val="-57"/>
        </w:rPr>
        <w:t> </w:t>
      </w:r>
      <w:r>
        <w:rPr/>
        <w:t>community and individual practices is best attained through the empowerment of local</w:t>
      </w:r>
      <w:r>
        <w:rPr>
          <w:spacing w:val="1"/>
        </w:rPr>
        <w:t> </w:t>
      </w:r>
      <w:r>
        <w:rPr/>
        <w:t>people;</w:t>
      </w:r>
    </w:p>
    <w:p>
      <w:pPr>
        <w:pStyle w:val="BodyText"/>
        <w:spacing w:before="13"/>
        <w:ind w:left="8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That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people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 and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resources;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ind w:left="0"/>
      </w:pPr>
    </w:p>
    <w:p>
      <w:pPr>
        <w:pStyle w:val="BodyText"/>
        <w:spacing w:line="460" w:lineRule="auto"/>
        <w:ind w:left="1180" w:right="57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Pro-environment policy changes are best worked for though non-violent resistance.</w:t>
      </w:r>
      <w:r>
        <w:rPr>
          <w:vertAlign w:val="superscript"/>
        </w:rPr>
        <w:t>231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ERA</w:t>
      </w:r>
      <w:r>
        <w:rPr>
          <w:spacing w:val="25"/>
          <w:vertAlign w:val="baseline"/>
        </w:rPr>
        <w:t> </w:t>
      </w:r>
      <w:r>
        <w:rPr>
          <w:vertAlign w:val="baseline"/>
        </w:rPr>
        <w:t>centred</w:t>
      </w:r>
      <w:r>
        <w:rPr>
          <w:spacing w:val="25"/>
          <w:vertAlign w:val="baseline"/>
        </w:rPr>
        <w:t> </w:t>
      </w:r>
      <w:r>
        <w:rPr>
          <w:vertAlign w:val="baseline"/>
        </w:rPr>
        <w:t>on</w:t>
      </w:r>
      <w:r>
        <w:rPr>
          <w:spacing w:val="25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26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5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30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BodyText"/>
        <w:spacing w:line="480" w:lineRule="auto" w:before="21"/>
        <w:ind w:right="568"/>
        <w:jc w:val="both"/>
      </w:pPr>
      <w:r>
        <w:rPr/>
        <w:t>environmental</w:t>
      </w:r>
      <w:r>
        <w:rPr>
          <w:spacing w:val="1"/>
        </w:rPr>
        <w:t> </w:t>
      </w:r>
      <w:r>
        <w:rPr/>
        <w:t>advocacy,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trainings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environmental</w:t>
      </w:r>
      <w:r>
        <w:rPr>
          <w:spacing w:val="60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federation,</w:t>
      </w:r>
      <w:r>
        <w:rPr>
          <w:vertAlign w:val="superscript"/>
        </w:rPr>
        <w:t>232</w:t>
      </w:r>
      <w:r>
        <w:rPr>
          <w:spacing w:val="1"/>
          <w:vertAlign w:val="baseline"/>
        </w:rPr>
        <w:t> </w:t>
      </w:r>
      <w:r>
        <w:rPr>
          <w:vertAlign w:val="baseline"/>
        </w:rPr>
        <w:t>engaging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57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seeking</w:t>
      </w:r>
      <w:r>
        <w:rPr>
          <w:spacing w:val="1"/>
          <w:vertAlign w:val="baseline"/>
        </w:rPr>
        <w:t> </w:t>
      </w:r>
      <w:r>
        <w:rPr>
          <w:vertAlign w:val="baseline"/>
        </w:rPr>
        <w:t>redress,</w:t>
      </w:r>
      <w:r>
        <w:rPr>
          <w:vertAlign w:val="superscript"/>
        </w:rPr>
        <w:t>233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awareness.</w:t>
      </w:r>
    </w:p>
    <w:p>
      <w:pPr>
        <w:pStyle w:val="BodyText"/>
        <w:spacing w:line="480" w:lineRule="auto" w:before="1"/>
        <w:ind w:right="578" w:firstLine="719"/>
        <w:jc w:val="both"/>
      </w:pPr>
      <w:r>
        <w:rPr/>
        <w:t>ERA carries out extensive field research in the oil producing areas of Nigeria and</w:t>
      </w:r>
      <w:r>
        <w:rPr>
          <w:spacing w:val="1"/>
        </w:rPr>
        <w:t> </w:t>
      </w:r>
      <w:r>
        <w:rPr/>
        <w:t>through its field reports exposes environmental rights violations committed by international oil</w:t>
      </w:r>
      <w:r>
        <w:rPr>
          <w:spacing w:val="1"/>
        </w:rPr>
        <w:t> </w:t>
      </w:r>
      <w:r>
        <w:rPr/>
        <w:t>companies operating in the Niger-Delta. These have served to draw international and home</w:t>
      </w:r>
      <w:r>
        <w:rPr>
          <w:spacing w:val="1"/>
        </w:rPr>
        <w:t> </w:t>
      </w:r>
      <w:r>
        <w:rPr/>
        <w:t>government attention to</w:t>
      </w:r>
      <w:r>
        <w:rPr>
          <w:spacing w:val="1"/>
        </w:rPr>
        <w:t> </w:t>
      </w:r>
      <w:r>
        <w:rPr/>
        <w:t>the environmental and</w:t>
      </w:r>
      <w:r>
        <w:rPr>
          <w:spacing w:val="1"/>
        </w:rPr>
        <w:t> </w:t>
      </w:r>
      <w:r>
        <w:rPr/>
        <w:t>social impacts 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companies‘ operations</w:t>
      </w:r>
      <w:r>
        <w:rPr>
          <w:spacing w:val="1"/>
        </w:rPr>
        <w:t> </w:t>
      </w:r>
      <w:r>
        <w:rPr/>
        <w:t>and served to rebut the company sustainability reports where the companies‘ are whitewashed.</w:t>
      </w:r>
      <w:r>
        <w:rPr>
          <w:spacing w:val="1"/>
        </w:rPr>
        <w:t> </w:t>
      </w:r>
      <w:r>
        <w:rPr/>
        <w:t>It also serves as a challenge to companies to adopt environmentally sound corporate practices.</w:t>
      </w:r>
      <w:r>
        <w:rPr>
          <w:spacing w:val="1"/>
        </w:rPr>
        <w:t> </w:t>
      </w:r>
      <w:r>
        <w:rPr/>
        <w:t>ERA</w:t>
      </w:r>
      <w:r>
        <w:rPr>
          <w:spacing w:val="27"/>
        </w:rPr>
        <w:t> </w:t>
      </w:r>
      <w:r>
        <w:rPr/>
        <w:t>has</w:t>
      </w:r>
      <w:r>
        <w:rPr>
          <w:spacing w:val="28"/>
        </w:rPr>
        <w:t> </w:t>
      </w:r>
      <w:r>
        <w:rPr/>
        <w:t>been</w:t>
      </w:r>
      <w:r>
        <w:rPr>
          <w:spacing w:val="30"/>
        </w:rPr>
        <w:t> </w:t>
      </w:r>
      <w:r>
        <w:rPr/>
        <w:t>at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forefront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leading</w:t>
      </w:r>
      <w:r>
        <w:rPr>
          <w:spacing w:val="28"/>
        </w:rPr>
        <w:t> </w:t>
      </w:r>
      <w:r>
        <w:rPr/>
        <w:t>advocacy</w:t>
      </w:r>
      <w:r>
        <w:rPr>
          <w:spacing w:val="26"/>
        </w:rPr>
        <w:t> </w:t>
      </w:r>
      <w:r>
        <w:rPr/>
        <w:t>by</w:t>
      </w:r>
      <w:r>
        <w:rPr>
          <w:spacing w:val="26"/>
        </w:rPr>
        <w:t> </w:t>
      </w:r>
      <w:r>
        <w:rPr/>
        <w:t>community</w:t>
      </w:r>
      <w:r>
        <w:rPr>
          <w:spacing w:val="26"/>
        </w:rPr>
        <w:t> </w:t>
      </w:r>
      <w:r>
        <w:rPr/>
        <w:t>activists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organs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</w:p>
    <w:p>
      <w:pPr>
        <w:spacing w:before="135"/>
        <w:ind w:left="460" w:right="57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231</w:t>
      </w:r>
      <w:r>
        <w:rPr>
          <w:rFonts w:ascii="Calibri"/>
          <w:sz w:val="20"/>
          <w:vertAlign w:val="baseline"/>
        </w:rPr>
        <w:t>NnimmoBassey (2013). Welcome Address at the Event held to mark the 20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Anniversary of 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Action, March 19, Abuja.</w:t>
      </w:r>
    </w:p>
    <w:p>
      <w:pPr>
        <w:spacing w:before="0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232</w:t>
      </w:r>
      <w:r>
        <w:rPr>
          <w:rFonts w:ascii="Calibri"/>
          <w:sz w:val="20"/>
          <w:vertAlign w:val="baseline"/>
        </w:rPr>
        <w:t> These are targeted at enhancing the capacity of journalists to bridge the existing knowledge gap of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participants and the larger Nigerian public on issues such as gas flaring, desertification, deforestation, climate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change, environmental and their link with conflicts. See Jakpor, P. (ed.) (2012). </w:t>
      </w:r>
      <w:r>
        <w:rPr>
          <w:rFonts w:ascii="Calibri"/>
          <w:i/>
          <w:sz w:val="20"/>
          <w:vertAlign w:val="baseline"/>
        </w:rPr>
        <w:t>The Environment as Seen by the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 Media</w:t>
      </w:r>
      <w:r>
        <w:rPr>
          <w:rFonts w:ascii="Calibri"/>
          <w:sz w:val="20"/>
          <w:vertAlign w:val="baseline"/>
        </w:rPr>
        <w:t>. Environmental 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Action, p.6.</w:t>
      </w:r>
    </w:p>
    <w:p>
      <w:pPr>
        <w:spacing w:before="0"/>
        <w:ind w:left="460" w:right="57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233</w:t>
      </w:r>
      <w:r>
        <w:rPr>
          <w:rFonts w:ascii="Calibri"/>
          <w:sz w:val="20"/>
          <w:vertAlign w:val="baseline"/>
        </w:rPr>
        <w:t> More recently the ERA assisted farmers affected by oil pollution in the Niger-Delta in litigation instituted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Netherlands against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Royal Dutch Shell. See ERA is also assisting fishermen affected by the Shell Bonga oil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spill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their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petition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before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Ameh,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Oil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Spill: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Bonga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Fishermen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Seek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Compensation from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Shell.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Punch</w:t>
      </w:r>
      <w:r>
        <w:rPr>
          <w:rFonts w:ascii="Calibri"/>
          <w:sz w:val="20"/>
          <w:vertAlign w:val="baseline"/>
        </w:rPr>
        <w:t>, April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after="0"/>
        <w:jc w:val="both"/>
        <w:rPr>
          <w:rFonts w:ascii="Calibri"/>
          <w:sz w:val="20"/>
        </w:rPr>
        <w:sectPr>
          <w:footerReference w:type="default" r:id="rId154"/>
          <w:pgSz w:w="11910" w:h="16840"/>
          <w:pgMar w:footer="1019" w:header="0" w:top="1220" w:bottom="1200" w:left="980" w:right="720"/>
        </w:sectPr>
      </w:pPr>
    </w:p>
    <w:p>
      <w:pPr>
        <w:pStyle w:val="BodyText"/>
        <w:spacing w:line="480" w:lineRule="auto" w:before="109"/>
        <w:ind w:right="572"/>
        <w:jc w:val="both"/>
      </w:pPr>
      <w:r>
        <w:rPr/>
        <w:t>National Assembly involved in deliberations on the proposed </w:t>
      </w:r>
      <w:r>
        <w:rPr>
          <w:i/>
        </w:rPr>
        <w:t>Petroleum Industry Bill (PIB)</w:t>
      </w:r>
      <w:r>
        <w:rPr/>
        <w:t>.</w:t>
      </w:r>
      <w:r>
        <w:rPr>
          <w:vertAlign w:val="superscript"/>
        </w:rPr>
        <w:t>234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 of ERA are also part of the on-going review of the National Policy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vertAlign w:val="superscript"/>
        </w:rPr>
        <w:t>235</w:t>
      </w:r>
    </w:p>
    <w:p>
      <w:pPr>
        <w:pStyle w:val="BodyText"/>
        <w:spacing w:line="480" w:lineRule="auto" w:before="1"/>
        <w:ind w:right="569" w:firstLine="719"/>
        <w:jc w:val="both"/>
      </w:pPr>
      <w:r>
        <w:rPr>
          <w:i/>
        </w:rPr>
        <w:t>Nigeria</w:t>
      </w:r>
      <w:r>
        <w:rPr>
          <w:i/>
          <w:spacing w:val="1"/>
        </w:rPr>
        <w:t> </w:t>
      </w:r>
      <w:r>
        <w:rPr>
          <w:i/>
        </w:rPr>
        <w:t>Environmental</w:t>
      </w:r>
      <w:r>
        <w:rPr>
          <w:i/>
          <w:spacing w:val="1"/>
        </w:rPr>
        <w:t> </w:t>
      </w:r>
      <w:r>
        <w:rPr>
          <w:i/>
        </w:rPr>
        <w:t>Study/Action</w:t>
      </w:r>
      <w:r>
        <w:rPr>
          <w:i/>
          <w:spacing w:val="1"/>
        </w:rPr>
        <w:t> </w:t>
      </w:r>
      <w:r>
        <w:rPr>
          <w:i/>
        </w:rPr>
        <w:t>Team</w:t>
      </w:r>
      <w:r>
        <w:rPr>
          <w:i/>
          <w:spacing w:val="1"/>
        </w:rPr>
        <w:t> </w:t>
      </w:r>
      <w:r>
        <w:rPr>
          <w:i/>
        </w:rPr>
        <w:t>(NEST):</w:t>
      </w:r>
      <w:r>
        <w:rPr>
          <w:i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 NGO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concert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nationwide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sensitize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empower Nigerians on issues of the environment and sustainable development, through the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factual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 livelihoods.</w:t>
      </w:r>
      <w:r>
        <w:rPr>
          <w:vertAlign w:val="superscript"/>
        </w:rPr>
        <w:t>236</w:t>
      </w:r>
      <w:r>
        <w:rPr>
          <w:vertAlign w:val="baseline"/>
        </w:rPr>
        <w:t> Founded in 1987 and headquartered at Ibadan, NEST has carried out</w:t>
      </w:r>
      <w:r>
        <w:rPr>
          <w:spacing w:val="-57"/>
          <w:vertAlign w:val="baseline"/>
        </w:rPr>
        <w:t> </w:t>
      </w:r>
      <w:r>
        <w:rPr>
          <w:vertAlign w:val="baseline"/>
        </w:rPr>
        <w:t>extensive research on Nigeria‘s vulnerability and adaptation to climate change including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Climate Change Adaptation in Africa (CCAA)/International Development Research Centre</w:t>
      </w:r>
      <w:r>
        <w:rPr>
          <w:spacing w:val="1"/>
          <w:vertAlign w:val="baseline"/>
        </w:rPr>
        <w:t> </w:t>
      </w:r>
      <w:r>
        <w:rPr>
          <w:vertAlign w:val="baseline"/>
        </w:rPr>
        <w:t>(IDRC) Project; Building Nigeria's Response to Climate Change (BNRCC) Project;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Canada-Nigeria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</w:t>
      </w:r>
      <w:r>
        <w:rPr>
          <w:spacing w:val="1"/>
          <w:vertAlign w:val="baseline"/>
        </w:rPr>
        <w:t> </w:t>
      </w:r>
      <w:r>
        <w:rPr>
          <w:vertAlign w:val="baseline"/>
        </w:rPr>
        <w:t>(CN-CCCDP)</w:t>
      </w:r>
      <w:r>
        <w:rPr>
          <w:vertAlign w:val="superscript"/>
        </w:rPr>
        <w:t>237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NEST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include: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vertAlign w:val="superscript"/>
        </w:rPr>
        <w:t>238</w:t>
      </w:r>
      <w:r>
        <w:rPr>
          <w:vertAlign w:val="baseline"/>
        </w:rPr>
        <w:t>;</w:t>
      </w:r>
      <w:r>
        <w:rPr>
          <w:spacing w:val="60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60"/>
          <w:vertAlign w:val="baseline"/>
        </w:rPr>
        <w:t> </w:t>
      </w:r>
      <w:r>
        <w:rPr>
          <w:vertAlign w:val="baseline"/>
        </w:rPr>
        <w:t>outreach;</w:t>
      </w:r>
      <w:r>
        <w:rPr>
          <w:spacing w:val="1"/>
          <w:vertAlign w:val="baseline"/>
        </w:rPr>
        <w:t> </w:t>
      </w:r>
      <w:r>
        <w:rPr>
          <w:vertAlign w:val="baseline"/>
        </w:rPr>
        <w:t>serving in key implementation, planning and monitoring committees of the Desertification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Convention;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 building in the NGO sector; and organization of public hearings on</w:t>
      </w:r>
      <w:r>
        <w:rPr>
          <w:spacing w:val="1"/>
          <w:vertAlign w:val="baseline"/>
        </w:rPr>
        <w:t> </w:t>
      </w:r>
      <w:r>
        <w:rPr>
          <w:vertAlign w:val="baseline"/>
        </w:rPr>
        <w:t>topical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environmental issues.</w:t>
      </w:r>
    </w:p>
    <w:p>
      <w:pPr>
        <w:spacing w:line="480" w:lineRule="auto" w:before="1"/>
        <w:ind w:left="460" w:right="574" w:firstLine="719"/>
        <w:jc w:val="both"/>
        <w:rPr>
          <w:sz w:val="24"/>
        </w:rPr>
      </w:pPr>
      <w:r>
        <w:rPr>
          <w:i/>
          <w:sz w:val="24"/>
        </w:rPr>
        <w:t>The Centre for Environmental Resources and Sustainable Ecosystems (CERASE):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NGO, with the partnership of the World Bank initiated the bio-remediation and restoration of</w:t>
      </w:r>
      <w:r>
        <w:rPr>
          <w:spacing w:val="1"/>
          <w:sz w:val="24"/>
        </w:rPr>
        <w:t> </w:t>
      </w:r>
      <w:r>
        <w:rPr>
          <w:sz w:val="24"/>
        </w:rPr>
        <w:t>the ecology of the Niger Delta region. A pilot project started by the group at Ogbogu, a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one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largest</w:t>
      </w:r>
      <w:r>
        <w:rPr>
          <w:spacing w:val="11"/>
          <w:sz w:val="24"/>
        </w:rPr>
        <w:t> </w:t>
      </w:r>
      <w:r>
        <w:rPr>
          <w:sz w:val="24"/>
        </w:rPr>
        <w:t>oil</w:t>
      </w:r>
      <w:r>
        <w:rPr>
          <w:spacing w:val="12"/>
          <w:sz w:val="24"/>
        </w:rPr>
        <w:t> </w:t>
      </w:r>
      <w:r>
        <w:rPr>
          <w:sz w:val="24"/>
        </w:rPr>
        <w:t>producing</w:t>
      </w:r>
      <w:r>
        <w:rPr>
          <w:spacing w:val="8"/>
          <w:sz w:val="24"/>
        </w:rPr>
        <w:t> </w:t>
      </w:r>
      <w:r>
        <w:rPr>
          <w:sz w:val="24"/>
        </w:rPr>
        <w:t>areas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Ogba/Egbema/Ndoni</w:t>
      </w:r>
      <w:r>
        <w:rPr>
          <w:spacing w:val="14"/>
          <w:sz w:val="24"/>
        </w:rPr>
        <w:t> </w:t>
      </w:r>
      <w:r>
        <w:rPr>
          <w:sz w:val="24"/>
        </w:rPr>
        <w:t>Local</w:t>
      </w:r>
      <w:r>
        <w:rPr>
          <w:spacing w:val="11"/>
          <w:sz w:val="24"/>
        </w:rPr>
        <w:t> </w:t>
      </w:r>
      <w:r>
        <w:rPr>
          <w:sz w:val="24"/>
        </w:rPr>
        <w:t>Council</w:t>
      </w:r>
      <w:r>
        <w:rPr>
          <w:spacing w:val="12"/>
          <w:sz w:val="24"/>
        </w:rPr>
        <w:t> </w:t>
      </w:r>
      <w:r>
        <w:rPr>
          <w:sz w:val="24"/>
        </w:rPr>
        <w:t>of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2"/>
        </w:rPr>
      </w:pPr>
      <w:r>
        <w:rPr/>
        <w:pict>
          <v:rect style="position:absolute;margin-left:72.024002pt;margin-top:9.137881pt;width:144.020pt;height:.71997pt;mso-position-horizontal-relative:page;mso-position-vertical-relative:paragraph;z-index:-15577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8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234</w:t>
      </w:r>
      <w:r>
        <w:rPr>
          <w:rFonts w:ascii="Calibri"/>
          <w:sz w:val="20"/>
          <w:vertAlign w:val="baseline"/>
        </w:rPr>
        <w:t>ERA (2010). We Must Choose What we Eat, </w:t>
      </w:r>
      <w:r>
        <w:rPr>
          <w:rFonts w:ascii="Calibri"/>
          <w:i/>
          <w:sz w:val="20"/>
          <w:vertAlign w:val="baseline"/>
        </w:rPr>
        <w:t>Annual Report</w:t>
      </w:r>
      <w:r>
        <w:rPr>
          <w:rFonts w:ascii="Calibri"/>
          <w:sz w:val="20"/>
          <w:vertAlign w:val="baseline"/>
        </w:rPr>
        <w:t>, Environmental Rights Action/Friends of the Earth,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235</w:t>
      </w:r>
      <w:r>
        <w:rPr>
          <w:rFonts w:ascii="Calibri"/>
          <w:sz w:val="20"/>
          <w:vertAlign w:val="baseline"/>
        </w:rPr>
        <w:t>Oghifo,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Reviews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Thisday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9.</w:t>
      </w:r>
    </w:p>
    <w:p>
      <w:pPr>
        <w:spacing w:before="1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hyperlink r:id="rId15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www.nestinteractive.org</w:t>
        </w:r>
        <w:r>
          <w:rPr>
            <w:rFonts w:ascii="Calibri"/>
            <w:sz w:val="20"/>
            <w:vertAlign w:val="baseline"/>
          </w:rPr>
          <w:t>,</w:t>
        </w:r>
      </w:hyperlink>
      <w:r>
        <w:rPr>
          <w:rFonts w:ascii="Calibri"/>
          <w:spacing w:val="1"/>
          <w:sz w:val="20"/>
          <w:vertAlign w:val="baseline"/>
        </w:rPr>
        <w:t> </w:t>
      </w:r>
      <w:hyperlink r:id="rId151">
        <w:r>
          <w:rPr>
            <w:rFonts w:ascii="Calibri"/>
            <w:color w:val="0000FF"/>
            <w:sz w:val="20"/>
            <w:u w:val="single" w:color="0000FF"/>
            <w:vertAlign w:val="baseline"/>
          </w:rPr>
          <w:t>www.nigeriaclimatechange.org</w:t>
        </w:r>
        <w:r>
          <w:rPr>
            <w:rFonts w:ascii="Calibri"/>
            <w:sz w:val="20"/>
            <w:vertAlign w:val="baseline"/>
          </w:rPr>
          <w:t>,</w:t>
        </w:r>
      </w:hyperlink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hyperlink r:id="rId152">
        <w:r>
          <w:rPr>
            <w:rFonts w:ascii="Calibri"/>
            <w:color w:val="0000FF"/>
            <w:sz w:val="20"/>
            <w:u w:val="single" w:color="0000FF"/>
            <w:vertAlign w:val="baseline"/>
          </w:rPr>
          <w:t>www.naspanigeria.org</w:t>
        </w:r>
      </w:hyperlink>
      <w:r>
        <w:rPr>
          <w:rFonts w:ascii="Calibri"/>
          <w:color w:val="0000FF"/>
          <w:sz w:val="20"/>
          <w:u w:val="single" w:color="0000FF"/>
          <w:vertAlign w:val="baseline"/>
        </w:rPr>
        <w:t>.</w:t>
      </w:r>
      <w:r>
        <w:rPr>
          <w:rFonts w:ascii="Calibri"/>
          <w:color w:val="0000FF"/>
          <w:spacing w:val="1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(Last</w:t>
      </w:r>
      <w:r>
        <w:rPr>
          <w:rFonts w:ascii="Calibri"/>
          <w:color w:val="0000FF"/>
          <w:spacing w:val="1"/>
          <w:sz w:val="20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accessed</w:t>
      </w:r>
      <w:r>
        <w:rPr>
          <w:rFonts w:ascii="Calibri"/>
          <w:color w:val="0000FF"/>
          <w:spacing w:val="-1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15 May 2015).</w:t>
      </w:r>
    </w:p>
    <w:p>
      <w:pPr>
        <w:spacing w:before="0"/>
        <w:ind w:left="460" w:right="57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two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project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undertook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activities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strengthen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capacities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Institutions,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raise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awareness in targeted segments of the public, improve the information base on greenhouse gas emissions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mitigation options,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undertake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analysis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country's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vulnerability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climate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change.</w:t>
      </w:r>
    </w:p>
    <w:p>
      <w:pPr>
        <w:spacing w:before="1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238</w:t>
      </w:r>
      <w:r>
        <w:rPr>
          <w:rFonts w:ascii="Calibri"/>
          <w:sz w:val="20"/>
          <w:vertAlign w:val="baseline"/>
        </w:rPr>
        <w:t> NEST developed the </w:t>
      </w:r>
      <w:r>
        <w:rPr>
          <w:rFonts w:ascii="Calibri"/>
          <w:i/>
          <w:sz w:val="20"/>
          <w:vertAlign w:val="baseline"/>
        </w:rPr>
        <w:t>Environmental Awareness Training Manual (EATM), </w:t>
      </w:r>
      <w:r>
        <w:rPr>
          <w:rFonts w:ascii="Calibri"/>
          <w:sz w:val="20"/>
          <w:vertAlign w:val="baseline"/>
        </w:rPr>
        <w:t>and applied it in the training of staff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the secondary school system in states covering different geopolitical zones of Nigeria. NEST also hosts annual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workshops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various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agro-ecological zones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country.</w:t>
      </w:r>
    </w:p>
    <w:p>
      <w:pPr>
        <w:spacing w:after="0"/>
        <w:jc w:val="both"/>
        <w:rPr>
          <w:rFonts w:ascii="Calibri"/>
          <w:sz w:val="20"/>
        </w:rPr>
        <w:sectPr>
          <w:footerReference w:type="default" r:id="rId155"/>
          <w:pgSz w:w="11910" w:h="16840"/>
          <w:pgMar w:footer="1014" w:header="0" w:top="1160" w:bottom="1200" w:left="980" w:right="720"/>
        </w:sectPr>
      </w:pPr>
    </w:p>
    <w:p>
      <w:pPr>
        <w:pStyle w:val="BodyText"/>
        <w:spacing w:line="480" w:lineRule="auto" w:before="69"/>
        <w:ind w:right="569"/>
        <w:jc w:val="both"/>
      </w:pPr>
      <w:r>
        <w:rPr/>
        <w:t>Rivers State, uses plants and micro-organisms to clean up oil spills from the environment,</w:t>
      </w:r>
      <w:r>
        <w:rPr>
          <w:spacing w:val="1"/>
        </w:rPr>
        <w:t> </w:t>
      </w:r>
      <w:r>
        <w:rPr/>
        <w:t>particularly those affecting farmlands and fishing areas.</w:t>
      </w:r>
      <w:r>
        <w:rPr>
          <w:vertAlign w:val="superscript"/>
        </w:rPr>
        <w:t>239</w:t>
      </w:r>
      <w:r>
        <w:rPr>
          <w:vertAlign w:val="baseline"/>
        </w:rPr>
        <w:t> The project is a restoration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ecology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neglected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mobilization and participation of the affected community not only by way of their approval but</w:t>
      </w:r>
      <w:r>
        <w:rPr>
          <w:spacing w:val="-57"/>
          <w:vertAlign w:val="baseline"/>
        </w:rPr>
        <w:t> </w:t>
      </w:r>
      <w:r>
        <w:rPr>
          <w:vertAlign w:val="baseline"/>
        </w:rPr>
        <w:t>also by creating jobs for them and therefore offers an example of the participatory approach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promoting</w:t>
      </w:r>
      <w:r>
        <w:rPr>
          <w:spacing w:val="-3"/>
          <w:vertAlign w:val="baseline"/>
        </w:rPr>
        <w:t> </w:t>
      </w:r>
      <w:r>
        <w:rPr>
          <w:vertAlign w:val="baseline"/>
        </w:rPr>
        <w:t>and protecting environmental rights.</w:t>
      </w:r>
    </w:p>
    <w:p>
      <w:pPr>
        <w:pStyle w:val="BodyText"/>
        <w:spacing w:line="480" w:lineRule="auto" w:before="201"/>
        <w:ind w:right="569" w:firstLine="719"/>
        <w:jc w:val="both"/>
      </w:pPr>
      <w:r>
        <w:rPr>
          <w:i/>
        </w:rPr>
        <w:t>The Nigerian Conservation Foundation: </w:t>
      </w:r>
      <w:r>
        <w:rPr/>
        <w:t>This NGO, which is headquartered in Lagos,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1980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ShafiEdu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</w:t>
      </w:r>
      <w:r>
        <w:rPr>
          <w:spacing w:val="-57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 and biodiversity of Nigeria. The Foundation is involved in conservation efforts on a</w:t>
      </w:r>
      <w:r>
        <w:rPr>
          <w:spacing w:val="1"/>
        </w:rPr>
        <w:t> </w:t>
      </w:r>
      <w:r>
        <w:rPr/>
        <w:t>number of fronts; it engages in lobbying work both at the national and state levels; and it also</w:t>
      </w:r>
      <w:r>
        <w:rPr>
          <w:spacing w:val="1"/>
        </w:rPr>
        <w:t> </w:t>
      </w:r>
      <w:r>
        <w:rPr/>
        <w:t>has a number of educational initiatives both to raise awareness of environmental issues in</w:t>
      </w:r>
      <w:r>
        <w:rPr>
          <w:spacing w:val="1"/>
        </w:rPr>
        <w:t> </w:t>
      </w:r>
      <w:r>
        <w:rPr/>
        <w:t>Nigeria and to encourage sustainable practices. It works with higher education, primary and</w:t>
      </w:r>
      <w:r>
        <w:rPr>
          <w:spacing w:val="1"/>
        </w:rPr>
        <w:t> </w:t>
      </w:r>
      <w:r>
        <w:rPr/>
        <w:t>secondary schools, and with the general public through local initiatives in target areas. Its</w:t>
      </w:r>
      <w:r>
        <w:rPr>
          <w:spacing w:val="1"/>
        </w:rPr>
        <w:t> </w:t>
      </w:r>
      <w:r>
        <w:rPr/>
        <w:t>scientific staffs are engaged in research and management plans in reserves, parks, and wildlife</w:t>
      </w:r>
      <w:r>
        <w:rPr>
          <w:spacing w:val="1"/>
        </w:rPr>
        <w:t> </w:t>
      </w:r>
      <w:r>
        <w:rPr/>
        <w:t>habitats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advises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environmental tourism with the goal of expanding awareness of Nigeria's natural resources and</w:t>
      </w:r>
      <w:r>
        <w:rPr>
          <w:spacing w:val="-57"/>
        </w:rPr>
        <w:t> </w:t>
      </w:r>
      <w:r>
        <w:rPr/>
        <w:t>also creating economic incentives for continued and expanded preservation.</w:t>
      </w:r>
      <w:r>
        <w:rPr>
          <w:vertAlign w:val="superscript"/>
        </w:rPr>
        <w:t>240</w:t>
      </w:r>
      <w:r>
        <w:rPr>
          <w:vertAlign w:val="baseline"/>
        </w:rPr>
        <w:t> In 1992,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Foundation was recognized by the UNEP, which added it to its Global 500 Roll of Honour, a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-2"/>
          <w:vertAlign w:val="baseline"/>
        </w:rPr>
        <w:t> </w:t>
      </w:r>
      <w:r>
        <w:rPr>
          <w:vertAlign w:val="baseline"/>
        </w:rPr>
        <w:t>of individuals and organizations making</w:t>
      </w:r>
      <w:r>
        <w:rPr>
          <w:spacing w:val="-2"/>
          <w:vertAlign w:val="baseline"/>
        </w:rPr>
        <w:t> </w:t>
      </w:r>
      <w:r>
        <w:rPr>
          <w:vertAlign w:val="baseline"/>
        </w:rPr>
        <w:t>important contributions to the environment.</w:t>
      </w:r>
      <w:r>
        <w:rPr>
          <w:vertAlign w:val="superscript"/>
        </w:rPr>
        <w:t>241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2"/>
        </w:rPr>
      </w:pPr>
      <w:r>
        <w:rPr/>
        <w:pict>
          <v:rect style="position:absolute;margin-left:72.024002pt;margin-top:8.931142pt;width:144.020pt;height:.72003pt;mso-position-horizontal-relative:page;mso-position-vertical-relative:paragraph;z-index:-15576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239</w:t>
      </w:r>
      <w:r>
        <w:rPr>
          <w:rFonts w:ascii="Calibri"/>
          <w:sz w:val="20"/>
          <w:vertAlign w:val="baseline"/>
        </w:rPr>
        <w:t>Sustainable Remediation and Rehabilitation of Biodiversity and Habitats of Oil Spill Sites in the Niger Delta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ANNEX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Ig.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Nembe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(Ogbolomabiri):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Biophysical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Report.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Report</w:t>
      </w:r>
      <w:r>
        <w:rPr>
          <w:rFonts w:ascii="Calibri"/>
          <w:i/>
          <w:spacing w:val="2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by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2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independent</w:t>
      </w:r>
      <w:r>
        <w:rPr>
          <w:rFonts w:ascii="Calibri"/>
          <w:i/>
          <w:spacing w:val="2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IUCN</w:t>
      </w:r>
      <w:r>
        <w:rPr>
          <w:rFonts w:ascii="Calibri"/>
          <w:i/>
          <w:spacing w:val="2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-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</w:t>
      </w:r>
      <w:r>
        <w:rPr>
          <w:rFonts w:ascii="Calibri"/>
          <w:i/>
          <w:spacing w:val="2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Delta</w:t>
      </w:r>
      <w:r>
        <w:rPr>
          <w:rFonts w:ascii="Calibri"/>
          <w:i/>
          <w:spacing w:val="2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Panel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(IUCN-NDP) </w:t>
      </w:r>
      <w:r>
        <w:rPr>
          <w:rFonts w:ascii="Calibri"/>
          <w:sz w:val="20"/>
          <w:vertAlign w:val="baseline"/>
        </w:rPr>
        <w:t>to the Shell Petroleum Development Company Ltd of Nigeria (SPDC). Retrieved on May 3, 2015 from</w:t>
      </w:r>
      <w:r>
        <w:rPr>
          <w:rFonts w:ascii="Calibri"/>
          <w:spacing w:val="-43"/>
          <w:sz w:val="20"/>
          <w:vertAlign w:val="baseline"/>
        </w:rPr>
        <w:t> </w:t>
      </w:r>
      <w:hyperlink r:id="rId156">
        <w:r>
          <w:rPr>
            <w:rFonts w:ascii="Calibri"/>
            <w:color w:val="0000FF"/>
            <w:sz w:val="20"/>
            <w:u w:val="single" w:color="0000FF"/>
            <w:vertAlign w:val="baseline"/>
          </w:rPr>
          <w:t>https://cmsdata.iucn.org/downloads/annex_1g_nembe_biophysical_report_final.pdf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before="1"/>
        <w:ind w:left="460" w:right="624" w:firstLine="0"/>
        <w:jc w:val="left"/>
        <w:rPr>
          <w:rFonts w:ascii="Calibri"/>
          <w:sz w:val="20"/>
        </w:rPr>
      </w:pPr>
      <w:hyperlink r:id="rId157">
        <w:r>
          <w:rPr>
            <w:rFonts w:ascii="Calibri"/>
            <w:sz w:val="20"/>
            <w:vertAlign w:val="superscript"/>
          </w:rPr>
          <w:t>240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http://www.ncfnigeria.org/projects.php</w:t>
        </w:r>
        <w:r>
          <w:rPr>
            <w:rFonts w:ascii="Calibri"/>
            <w:sz w:val="20"/>
            <w:vertAlign w:val="baseline"/>
          </w:rPr>
          <w:t>;</w:t>
        </w:r>
      </w:hyperlink>
      <w:r>
        <w:rPr>
          <w:rFonts w:ascii="Calibri"/>
          <w:spacing w:val="1"/>
          <w:sz w:val="20"/>
          <w:vertAlign w:val="baseline"/>
        </w:rPr>
        <w:t> </w:t>
      </w:r>
      <w:hyperlink r:id="rId158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http://www.ncfnigeria.org/proposed_projects.php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0" w:firstLine="719"/>
        <w:jc w:val="both"/>
      </w:pPr>
      <w:r>
        <w:rPr>
          <w:i/>
        </w:rPr>
        <w:t>Socio-Economic Rights and Accountability Project vs. Nigeria</w:t>
      </w:r>
      <w:r>
        <w:rPr/>
        <w:t>,</w:t>
      </w:r>
      <w:r>
        <w:rPr>
          <w:vertAlign w:val="superscript"/>
        </w:rPr>
        <w:t>242</w:t>
      </w:r>
      <w:r>
        <w:rPr>
          <w:vertAlign w:val="baseline"/>
        </w:rPr>
        <w:t> a case filed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 Court by Socio-Economic Rights and Accountability Project (SERAP), a coalition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NGOs,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and six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over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 of human rights associated with oil pollution in the Niger Delta, is another 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of efforts by NGOs to make the Federal Government accountable for their actions or inactions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devastate the environment. NGOs also played a major role in creating public awareness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lead poisoning incident in Zamfara state and engaged in advocacy to galvanise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State government to action.</w:t>
      </w:r>
      <w:r>
        <w:rPr>
          <w:vertAlign w:val="superscript"/>
        </w:rPr>
        <w:t>243</w:t>
      </w:r>
      <w:r>
        <w:rPr>
          <w:vertAlign w:val="baseline"/>
        </w:rPr>
        <w:t> They also monitored the release and use of funds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-1"/>
          <w:vertAlign w:val="baseline"/>
        </w:rPr>
        <w:t> </w:t>
      </w:r>
      <w:r>
        <w:rPr>
          <w:vertAlign w:val="baseline"/>
        </w:rPr>
        <w:t>ministries in order to ensure accountability.</w:t>
      </w:r>
    </w:p>
    <w:p>
      <w:pPr>
        <w:pStyle w:val="BodyText"/>
        <w:spacing w:line="480" w:lineRule="auto" w:before="201"/>
        <w:ind w:right="570" w:firstLine="719"/>
        <w:jc w:val="both"/>
      </w:pPr>
      <w:r>
        <w:rPr/>
        <w:pict>
          <v:rect style="position:absolute;margin-left:72.024002pt;margin-top:287.703094pt;width:144.020pt;height:.72003pt;mso-position-horizontal-relative:page;mso-position-vertical-relative:paragraph;z-index:-15576064;mso-wrap-distance-left:0;mso-wrap-distance-right:0" filled="true" fillcolor="#000000" stroked="false">
            <v:fill type="solid"/>
            <w10:wrap type="topAndBottom"/>
          </v:rect>
        </w:pict>
      </w:r>
      <w:r>
        <w:rPr/>
        <w:t>A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cooperation and networking of environmental NGOs across borders. These networks exchange</w:t>
      </w:r>
      <w:r>
        <w:rPr>
          <w:spacing w:val="1"/>
        </w:rPr>
        <w:t> </w:t>
      </w:r>
      <w:r>
        <w:rPr/>
        <w:t>legal, scientific and technical information, ideas, precedents, and strategies across national</w:t>
      </w:r>
      <w:r>
        <w:rPr>
          <w:spacing w:val="1"/>
        </w:rPr>
        <w:t> </w:t>
      </w:r>
      <w:r>
        <w:rPr/>
        <w:t>boundaries in support of grassroots, public interest environmental law.</w:t>
      </w:r>
      <w:r>
        <w:rPr>
          <w:vertAlign w:val="superscript"/>
        </w:rPr>
        <w:t>244</w:t>
      </w:r>
      <w:r>
        <w:rPr>
          <w:vertAlign w:val="baseline"/>
        </w:rPr>
        <w:t> International NGOs</w:t>
      </w:r>
      <w:r>
        <w:rPr>
          <w:spacing w:val="1"/>
          <w:vertAlign w:val="baseline"/>
        </w:rPr>
        <w:t> </w:t>
      </w:r>
      <w:r>
        <w:rPr>
          <w:vertAlign w:val="baseline"/>
        </w:rPr>
        <w:t>like Human Rights Watch and Amnesty International have also contributed to the promotion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publicizing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drawing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rights violations in Nigeria.</w:t>
      </w:r>
      <w:r>
        <w:rPr>
          <w:vertAlign w:val="superscript"/>
        </w:rPr>
        <w:t>245</w:t>
      </w:r>
      <w:r>
        <w:rPr>
          <w:vertAlign w:val="baseline"/>
        </w:rPr>
        <w:t> The publication of reports of these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4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6"/>
          <w:vertAlign w:val="baseline"/>
        </w:rPr>
        <w:t> </w:t>
      </w:r>
      <w:r>
        <w:rPr>
          <w:vertAlign w:val="baseline"/>
        </w:rPr>
        <w:t>NGOs</w:t>
      </w:r>
      <w:r>
        <w:rPr>
          <w:spacing w:val="15"/>
          <w:vertAlign w:val="baseline"/>
        </w:rPr>
        <w:t> </w:t>
      </w:r>
      <w:r>
        <w:rPr>
          <w:vertAlign w:val="baseline"/>
        </w:rPr>
        <w:t>has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putting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spotlight</w:t>
      </w:r>
      <w:r>
        <w:rPr>
          <w:spacing w:val="16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14"/>
          <w:vertAlign w:val="baseline"/>
        </w:rPr>
        <w:t> </w:t>
      </w:r>
      <w:r>
        <w:rPr>
          <w:vertAlign w:val="baseline"/>
        </w:rPr>
        <w:t>who</w:t>
      </w:r>
      <w:r>
        <w:rPr>
          <w:spacing w:val="15"/>
          <w:vertAlign w:val="baseline"/>
        </w:rPr>
        <w:t> </w:t>
      </w:r>
      <w:r>
        <w:rPr>
          <w:vertAlign w:val="baseline"/>
        </w:rPr>
        <w:t>are</w:t>
      </w:r>
      <w:r>
        <w:rPr>
          <w:spacing w:val="13"/>
          <w:vertAlign w:val="baseline"/>
        </w:rPr>
        <w:t> </w:t>
      </w:r>
      <w:r>
        <w:rPr>
          <w:vertAlign w:val="baseline"/>
        </w:rPr>
        <w:t>perceived</w:t>
      </w:r>
      <w:r>
        <w:rPr>
          <w:spacing w:val="-58"/>
          <w:vertAlign w:val="baseline"/>
        </w:rPr>
        <w:t> </w:t>
      </w:r>
      <w:r>
        <w:rPr>
          <w:vertAlign w:val="baseline"/>
        </w:rPr>
        <w:t>as not complying with their obligations under international law and multinational corporations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violations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their areas of operation.</w:t>
      </w:r>
    </w:p>
    <w:p>
      <w:pPr>
        <w:tabs>
          <w:tab w:pos="2980" w:val="left" w:leader="none"/>
          <w:tab w:pos="4299" w:val="left" w:leader="none"/>
          <w:tab w:pos="5047" w:val="left" w:leader="none"/>
        </w:tabs>
        <w:spacing w:before="73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242</w:t>
      </w:r>
      <w:r>
        <w:rPr>
          <w:rFonts w:ascii="Calibri"/>
          <w:sz w:val="20"/>
          <w:vertAlign w:val="baseline"/>
        </w:rPr>
        <w:t>ECW/CCJ/APP/08/09.</w:t>
        <w:tab/>
        <w:t>Available</w:t>
        <w:tab/>
        <w:t>at</w:t>
        <w:tab/>
      </w:r>
      <w:hyperlink r:id="rId29">
        <w:r>
          <w:rPr>
            <w:rFonts w:ascii="Calibri"/>
            <w:color w:val="0000FF"/>
            <w:sz w:val="20"/>
            <w:u w:val="single" w:color="0000FF"/>
            <w:vertAlign w:val="baseline"/>
          </w:rPr>
          <w:t>www.courtecowas.org/.../SERAP_V_FEDERALREPUBLIC_</w:t>
        </w:r>
      </w:hyperlink>
      <w:r>
        <w:rPr>
          <w:rFonts w:ascii="Calibri"/>
          <w:color w:val="0000FF"/>
          <w:spacing w:val="-43"/>
          <w:sz w:val="20"/>
          <w:vertAlign w:val="baseline"/>
        </w:rPr>
        <w:t> </w:t>
      </w:r>
      <w:hyperlink r:id="rId29">
        <w:r>
          <w:rPr>
            <w:rFonts w:ascii="Calibri"/>
            <w:color w:val="0000FF"/>
            <w:sz w:val="20"/>
            <w:u w:val="single" w:color="0000FF"/>
            <w:vertAlign w:val="baseline"/>
          </w:rPr>
          <w:t>OF_NIGERIA.pdf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 July 14, 2016)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243</w:t>
      </w:r>
      <w:r>
        <w:rPr>
          <w:rFonts w:ascii="Calibri"/>
          <w:sz w:val="20"/>
          <w:vertAlign w:val="baseline"/>
        </w:rPr>
        <w:t>Karunakara,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 note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67.Abutu,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67.</w:t>
      </w:r>
    </w:p>
    <w:p>
      <w:pPr>
        <w:spacing w:before="1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exemplified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SERAC/CESR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collaboration.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Another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example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Alliance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Worldwide (E-LAW), a network that facilitates the development and practice of public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interest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 throughout the world. E-LAW has worked with environmental NGOs in Nigeria and South Africa in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promotion and protection of environmental rights. See Fuelling the Devastation: Oil Drilling in Nigeria, E-LAW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Advocate,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Summer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Issue,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hyperlink r:id="rId159">
        <w:r>
          <w:rPr>
            <w:rFonts w:ascii="Calibri"/>
            <w:color w:val="0000FF"/>
            <w:sz w:val="20"/>
            <w:u w:val="single" w:color="0000FF"/>
            <w:vertAlign w:val="baseline"/>
          </w:rPr>
          <w:t>www.elaw.erg/book/export/html/1217</w:t>
        </w:r>
        <w:r>
          <w:rPr>
            <w:rFonts w:ascii="Calibri"/>
            <w:sz w:val="20"/>
            <w:vertAlign w:val="baseline"/>
          </w:rPr>
          <w:t>;</w:t>
        </w:r>
      </w:hyperlink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Exercising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Africa's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Reduce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Pollution,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hyperlink r:id="rId16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www.elaw.org/node/871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before="0"/>
        <w:ind w:left="460" w:right="57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245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Watch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(1999).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Price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Oil: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Corporate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Responsibility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Violations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Nigeria’s Oil Producing Communities. 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 Watch,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New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York.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Amnesty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(2013). Bad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Information: Oil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Spill Investigation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the Niger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Delta. Report of Amnesty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 and the Centre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Development.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5" w:firstLine="719"/>
        <w:jc w:val="both"/>
      </w:pPr>
      <w:r>
        <w:rPr/>
        <w:t>The strength of NGOs, particularly those operating at the field level, is their ability 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linkages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engender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participation in development efforts. NGOs often can respond quickly to new circumstances</w:t>
      </w:r>
      <w:r>
        <w:rPr>
          <w:spacing w:val="1"/>
        </w:rPr>
        <w:t> </w:t>
      </w:r>
      <w:r>
        <w:rPr/>
        <w:t>and can experiment with innovative approaches. NGOs can identify emerging issues, and</w:t>
      </w:r>
      <w:r>
        <w:rPr>
          <w:spacing w:val="1"/>
        </w:rPr>
        <w:t> </w:t>
      </w:r>
      <w:r>
        <w:rPr/>
        <w:t>through their consultative and participatory approaches can identify and express beneficiary</w:t>
      </w:r>
      <w:r>
        <w:rPr>
          <w:spacing w:val="1"/>
        </w:rPr>
        <w:t> </w:t>
      </w:r>
      <w:r>
        <w:rPr/>
        <w:t>views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otherwise</w:t>
      </w:r>
      <w:r>
        <w:rPr>
          <w:spacing w:val="31"/>
        </w:rPr>
        <w:t> </w:t>
      </w:r>
      <w:r>
        <w:rPr/>
        <w:t>might</w:t>
      </w:r>
      <w:r>
        <w:rPr>
          <w:spacing w:val="33"/>
        </w:rPr>
        <w:t> </w:t>
      </w:r>
      <w:r>
        <w:rPr/>
        <w:t>not</w:t>
      </w:r>
      <w:r>
        <w:rPr>
          <w:spacing w:val="33"/>
        </w:rPr>
        <w:t> </w:t>
      </w:r>
      <w:r>
        <w:rPr/>
        <w:t>be</w:t>
      </w:r>
      <w:r>
        <w:rPr>
          <w:spacing w:val="31"/>
        </w:rPr>
        <w:t> </w:t>
      </w:r>
      <w:r>
        <w:rPr/>
        <w:t>heard.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other</w:t>
      </w:r>
      <w:r>
        <w:rPr>
          <w:spacing w:val="32"/>
        </w:rPr>
        <w:t> </w:t>
      </w:r>
      <w:r>
        <w:rPr/>
        <w:t>hand,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voluntary</w:t>
      </w:r>
      <w:r>
        <w:rPr>
          <w:spacing w:val="28"/>
        </w:rPr>
        <w:t> </w:t>
      </w:r>
      <w:r>
        <w:rPr/>
        <w:t>nature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NGOs</w:t>
      </w:r>
      <w:r>
        <w:rPr>
          <w:spacing w:val="-57"/>
        </w:rPr>
        <w:t> </w:t>
      </w:r>
      <w:r>
        <w:rPr/>
        <w:t>often raises questions regarding the legitimacy, accountability, and credibility of NGOs and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claims as to mandate</w:t>
      </w:r>
      <w:r>
        <w:rPr>
          <w:spacing w:val="-1"/>
        </w:rPr>
        <w:t> </w:t>
      </w:r>
      <w:r>
        <w:rPr/>
        <w:t>and constituencies</w:t>
      </w:r>
      <w:r>
        <w:rPr>
          <w:spacing w:val="1"/>
        </w:rPr>
        <w:t> </w:t>
      </w:r>
      <w:r>
        <w:rPr/>
        <w:t>represented.</w:t>
      </w:r>
    </w:p>
    <w:p>
      <w:pPr>
        <w:pStyle w:val="BodyText"/>
        <w:spacing w:line="480" w:lineRule="auto" w:before="2"/>
        <w:ind w:right="572" w:firstLine="719"/>
        <w:jc w:val="right"/>
      </w:pPr>
      <w:r>
        <w:rPr/>
        <w:t>Generally,</w:t>
      </w:r>
      <w:r>
        <w:rPr>
          <w:spacing w:val="16"/>
        </w:rPr>
        <w:t> </w:t>
      </w:r>
      <w:r>
        <w:rPr/>
        <w:t>environmental</w:t>
      </w:r>
      <w:r>
        <w:rPr>
          <w:spacing w:val="14"/>
        </w:rPr>
        <w:t> </w:t>
      </w:r>
      <w:r>
        <w:rPr/>
        <w:t>NGOs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Nigeria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small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constrained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limited</w:t>
      </w:r>
      <w:r>
        <w:rPr>
          <w:spacing w:val="-57"/>
        </w:rPr>
        <w:t> </w:t>
      </w:r>
      <w:r>
        <w:rPr/>
        <w:t>technical</w:t>
      </w:r>
      <w:r>
        <w:rPr>
          <w:spacing w:val="39"/>
        </w:rPr>
        <w:t> </w:t>
      </w:r>
      <w:r>
        <w:rPr/>
        <w:t>capacities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relatively</w:t>
      </w:r>
      <w:r>
        <w:rPr>
          <w:spacing w:val="31"/>
        </w:rPr>
        <w:t> </w:t>
      </w:r>
      <w:r>
        <w:rPr/>
        <w:t>small</w:t>
      </w:r>
      <w:r>
        <w:rPr>
          <w:spacing w:val="37"/>
        </w:rPr>
        <w:t> </w:t>
      </w:r>
      <w:r>
        <w:rPr/>
        <w:t>resource</w:t>
      </w:r>
      <w:r>
        <w:rPr>
          <w:spacing w:val="35"/>
        </w:rPr>
        <w:t> </w:t>
      </w:r>
      <w:r>
        <w:rPr/>
        <w:t>bases.</w:t>
      </w:r>
      <w:r>
        <w:rPr>
          <w:vertAlign w:val="superscript"/>
        </w:rPr>
        <w:t>246</w:t>
      </w:r>
      <w:r>
        <w:rPr>
          <w:spacing w:val="38"/>
          <w:vertAlign w:val="baseline"/>
        </w:rPr>
        <w:t> </w:t>
      </w:r>
      <w:r>
        <w:rPr>
          <w:vertAlign w:val="baseline"/>
        </w:rPr>
        <w:t>Rather</w:t>
      </w:r>
      <w:r>
        <w:rPr>
          <w:spacing w:val="35"/>
          <w:vertAlign w:val="baseline"/>
        </w:rPr>
        <w:t> </w:t>
      </w:r>
      <w:r>
        <w:rPr>
          <w:vertAlign w:val="baseline"/>
        </w:rPr>
        <w:t>than</w:t>
      </w:r>
      <w:r>
        <w:rPr>
          <w:spacing w:val="36"/>
          <w:vertAlign w:val="baseline"/>
        </w:rPr>
        <w:t> </w:t>
      </w:r>
      <w:r>
        <w:rPr>
          <w:vertAlign w:val="baseline"/>
        </w:rPr>
        <w:t>having</w:t>
      </w:r>
      <w:r>
        <w:rPr>
          <w:spacing w:val="37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20"/>
          <w:vertAlign w:val="baseline"/>
        </w:rPr>
        <w:t> </w:t>
      </w:r>
      <w:r>
        <w:rPr>
          <w:vertAlign w:val="baseline"/>
        </w:rPr>
        <w:t>NGOs</w:t>
      </w:r>
      <w:r>
        <w:rPr>
          <w:spacing w:val="20"/>
          <w:vertAlign w:val="baseline"/>
        </w:rPr>
        <w:t> </w:t>
      </w:r>
      <w:r>
        <w:rPr>
          <w:vertAlign w:val="baseline"/>
        </w:rPr>
        <w:t>merge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create</w:t>
      </w:r>
      <w:r>
        <w:rPr>
          <w:spacing w:val="19"/>
          <w:vertAlign w:val="baseline"/>
        </w:rPr>
        <w:t> </w:t>
      </w:r>
      <w:r>
        <w:rPr>
          <w:vertAlign w:val="baseline"/>
        </w:rPr>
        <w:t>larger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more</w:t>
      </w:r>
      <w:r>
        <w:rPr>
          <w:spacing w:val="19"/>
          <w:vertAlign w:val="baseline"/>
        </w:rPr>
        <w:t> </w:t>
      </w:r>
      <w:r>
        <w:rPr>
          <w:vertAlign w:val="baseline"/>
        </w:rPr>
        <w:t>powerful</w:t>
      </w:r>
      <w:r>
        <w:rPr>
          <w:spacing w:val="20"/>
          <w:vertAlign w:val="baseline"/>
        </w:rPr>
        <w:t> </w:t>
      </w:r>
      <w:r>
        <w:rPr>
          <w:vertAlign w:val="baseline"/>
        </w:rPr>
        <w:t>groups</w:t>
      </w:r>
      <w:r>
        <w:rPr>
          <w:spacing w:val="20"/>
          <w:vertAlign w:val="baseline"/>
        </w:rPr>
        <w:t> </w:t>
      </w:r>
      <w:r>
        <w:rPr>
          <w:vertAlign w:val="baseline"/>
        </w:rPr>
        <w:t>with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synergy,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case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4"/>
          <w:vertAlign w:val="baseline"/>
        </w:rPr>
        <w:t> </w:t>
      </w:r>
      <w:r>
        <w:rPr>
          <w:vertAlign w:val="baseline"/>
        </w:rPr>
        <w:t>with</w:t>
      </w:r>
      <w:r>
        <w:rPr>
          <w:spacing w:val="17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6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6"/>
          <w:vertAlign w:val="baseline"/>
        </w:rPr>
        <w:t> </w:t>
      </w:r>
      <w:r>
        <w:rPr>
          <w:vertAlign w:val="baseline"/>
        </w:rPr>
        <w:t>NGOs</w:t>
      </w:r>
      <w:r>
        <w:rPr>
          <w:spacing w:val="16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3"/>
          <w:vertAlign w:val="baseline"/>
        </w:rPr>
        <w:t> </w:t>
      </w:r>
      <w:r>
        <w:rPr>
          <w:vertAlign w:val="baseline"/>
        </w:rPr>
        <w:t>witnessed</w:t>
      </w:r>
      <w:r>
        <w:rPr>
          <w:spacing w:val="16"/>
          <w:vertAlign w:val="baseline"/>
        </w:rPr>
        <w:t> </w:t>
      </w:r>
      <w:r>
        <w:rPr>
          <w:vertAlign w:val="baseline"/>
        </w:rPr>
        <w:t>splits.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0"/>
          <w:vertAlign w:val="baseline"/>
        </w:rPr>
        <w:t> </w:t>
      </w:r>
      <w:r>
        <w:rPr>
          <w:vertAlign w:val="baseline"/>
        </w:rPr>
        <w:t>at</w:t>
      </w:r>
      <w:r>
        <w:rPr>
          <w:spacing w:val="10"/>
          <w:vertAlign w:val="baseline"/>
        </w:rPr>
        <w:t> </w:t>
      </w:r>
      <w:r>
        <w:rPr>
          <w:vertAlign w:val="baseline"/>
        </w:rPr>
        <w:t>its</w:t>
      </w:r>
      <w:r>
        <w:rPr>
          <w:spacing w:val="10"/>
          <w:vertAlign w:val="baseline"/>
        </w:rPr>
        <w:t> </w:t>
      </w:r>
      <w:r>
        <w:rPr>
          <w:vertAlign w:val="baseline"/>
        </w:rPr>
        <w:t>inception</w:t>
      </w:r>
      <w:r>
        <w:rPr>
          <w:spacing w:val="7"/>
          <w:vertAlign w:val="baseline"/>
        </w:rPr>
        <w:t> </w:t>
      </w:r>
      <w:r>
        <w:rPr>
          <w:vertAlign w:val="baseline"/>
        </w:rPr>
        <w:t>ERA</w:t>
      </w:r>
      <w:r>
        <w:rPr>
          <w:spacing w:val="10"/>
          <w:vertAlign w:val="baseline"/>
        </w:rPr>
        <w:t> </w:t>
      </w:r>
      <w:r>
        <w:rPr>
          <w:vertAlign w:val="baseline"/>
        </w:rPr>
        <w:t>was</w:t>
      </w:r>
      <w:r>
        <w:rPr>
          <w:spacing w:val="10"/>
          <w:vertAlign w:val="baseline"/>
        </w:rPr>
        <w:t> </w:t>
      </w:r>
      <w:r>
        <w:rPr>
          <w:vertAlign w:val="baseline"/>
        </w:rPr>
        <w:t>an</w:t>
      </w:r>
      <w:r>
        <w:rPr>
          <w:spacing w:val="10"/>
          <w:vertAlign w:val="baseline"/>
        </w:rPr>
        <w:t> </w:t>
      </w:r>
      <w:r>
        <w:rPr>
          <w:vertAlign w:val="baseline"/>
        </w:rPr>
        <w:t>arm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0"/>
          <w:vertAlign w:val="baseline"/>
        </w:rPr>
        <w:t> </w:t>
      </w:r>
      <w:r>
        <w:rPr>
          <w:vertAlign w:val="baseline"/>
        </w:rPr>
        <w:t>Liberties</w:t>
      </w:r>
      <w:r>
        <w:rPr>
          <w:spacing w:val="10"/>
          <w:vertAlign w:val="baseline"/>
        </w:rPr>
        <w:t> </w:t>
      </w:r>
      <w:r>
        <w:rPr>
          <w:vertAlign w:val="baseline"/>
        </w:rPr>
        <w:t>Organisation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before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10"/>
          <w:vertAlign w:val="baseline"/>
        </w:rPr>
        <w:t> </w:t>
      </w:r>
      <w:r>
        <w:rPr>
          <w:vertAlign w:val="baseline"/>
        </w:rPr>
        <w:t>‗broke</w:t>
      </w:r>
      <w:r>
        <w:rPr>
          <w:spacing w:val="-57"/>
          <w:vertAlign w:val="baseline"/>
        </w:rPr>
        <w:t> </w:t>
      </w:r>
      <w:r>
        <w:rPr>
          <w:vertAlign w:val="baseline"/>
        </w:rPr>
        <w:t>off‘.</w:t>
      </w:r>
      <w:r>
        <w:rPr>
          <w:spacing w:val="48"/>
          <w:vertAlign w:val="baseline"/>
        </w:rPr>
        <w:t> </w:t>
      </w:r>
      <w:r>
        <w:rPr>
          <w:vertAlign w:val="baseline"/>
        </w:rPr>
        <w:t>Few</w:t>
      </w:r>
      <w:r>
        <w:rPr>
          <w:spacing w:val="51"/>
          <w:vertAlign w:val="baseline"/>
        </w:rPr>
        <w:t> </w:t>
      </w:r>
      <w:r>
        <w:rPr>
          <w:vertAlign w:val="baseline"/>
        </w:rPr>
        <w:t>years</w:t>
      </w:r>
      <w:r>
        <w:rPr>
          <w:spacing w:val="47"/>
          <w:vertAlign w:val="baseline"/>
        </w:rPr>
        <w:t> </w:t>
      </w:r>
      <w:r>
        <w:rPr>
          <w:vertAlign w:val="baseline"/>
        </w:rPr>
        <w:t>later,</w:t>
      </w:r>
      <w:r>
        <w:rPr>
          <w:spacing w:val="48"/>
          <w:vertAlign w:val="baseline"/>
        </w:rPr>
        <w:t> </w:t>
      </w:r>
      <w:r>
        <w:rPr>
          <w:vertAlign w:val="baseline"/>
        </w:rPr>
        <w:t>Douglas</w:t>
      </w:r>
      <w:r>
        <w:rPr>
          <w:spacing w:val="49"/>
          <w:vertAlign w:val="baseline"/>
        </w:rPr>
        <w:t> </w:t>
      </w:r>
      <w:r>
        <w:rPr>
          <w:vertAlign w:val="baseline"/>
        </w:rPr>
        <w:t>Oronto,</w:t>
      </w:r>
      <w:r>
        <w:rPr>
          <w:spacing w:val="48"/>
          <w:vertAlign w:val="baseline"/>
        </w:rPr>
        <w:t> </w:t>
      </w:r>
      <w:r>
        <w:rPr>
          <w:vertAlign w:val="baseline"/>
        </w:rPr>
        <w:t>a</w:t>
      </w:r>
      <w:r>
        <w:rPr>
          <w:spacing w:val="48"/>
          <w:vertAlign w:val="baseline"/>
        </w:rPr>
        <w:t> </w:t>
      </w:r>
      <w:r>
        <w:rPr>
          <w:vertAlign w:val="baseline"/>
        </w:rPr>
        <w:t>founding</w:t>
      </w:r>
      <w:r>
        <w:rPr>
          <w:spacing w:val="46"/>
          <w:vertAlign w:val="baseline"/>
        </w:rPr>
        <w:t> </w:t>
      </w:r>
      <w:r>
        <w:rPr>
          <w:vertAlign w:val="baseline"/>
        </w:rPr>
        <w:t>member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ERA,</w:t>
      </w:r>
      <w:r>
        <w:rPr>
          <w:spacing w:val="48"/>
          <w:vertAlign w:val="baseline"/>
        </w:rPr>
        <w:t> </w:t>
      </w:r>
      <w:r>
        <w:rPr>
          <w:vertAlign w:val="baseline"/>
        </w:rPr>
        <w:t>left</w:t>
      </w:r>
      <w:r>
        <w:rPr>
          <w:spacing w:val="49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form</w:t>
      </w:r>
      <w:r>
        <w:rPr>
          <w:spacing w:val="48"/>
          <w:vertAlign w:val="baseline"/>
        </w:rPr>
        <w:t> </w:t>
      </w:r>
      <w:r>
        <w:rPr>
          <w:vertAlign w:val="baseline"/>
        </w:rPr>
        <w:t>his</w:t>
      </w:r>
      <w:r>
        <w:rPr>
          <w:spacing w:val="47"/>
          <w:vertAlign w:val="baseline"/>
        </w:rPr>
        <w:t> </w:t>
      </w:r>
      <w:r>
        <w:rPr>
          <w:vertAlign w:val="baseline"/>
        </w:rPr>
        <w:t>own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4"/>
          <w:vertAlign w:val="baseline"/>
        </w:rPr>
        <w:t> </w:t>
      </w:r>
      <w:r>
        <w:rPr>
          <w:vertAlign w:val="baseline"/>
        </w:rPr>
        <w:t>NGO,</w:t>
      </w:r>
      <w:r>
        <w:rPr>
          <w:spacing w:val="13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6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15"/>
          <w:vertAlign w:val="baseline"/>
        </w:rPr>
        <w:t> </w:t>
      </w:r>
      <w:r>
        <w:rPr>
          <w:vertAlign w:val="baseline"/>
        </w:rPr>
        <w:t>Law</w:t>
      </w:r>
      <w:r>
        <w:rPr>
          <w:spacing w:val="13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(CDLF).</w:t>
      </w:r>
      <w:r>
        <w:rPr>
          <w:spacing w:val="15"/>
          <w:vertAlign w:val="baseline"/>
        </w:rPr>
        <w:t> </w:t>
      </w:r>
      <w:r>
        <w:rPr>
          <w:vertAlign w:val="baseline"/>
        </w:rPr>
        <w:t>There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lack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powerful,</w:t>
      </w:r>
      <w:r>
        <w:rPr>
          <w:spacing w:val="47"/>
          <w:vertAlign w:val="baseline"/>
        </w:rPr>
        <w:t> </w:t>
      </w:r>
      <w:r>
        <w:rPr>
          <w:vertAlign w:val="baseline"/>
        </w:rPr>
        <w:t>large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financially</w:t>
      </w:r>
      <w:r>
        <w:rPr>
          <w:spacing w:val="4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46"/>
          <w:vertAlign w:val="baseline"/>
        </w:rPr>
        <w:t> </w:t>
      </w:r>
      <w:r>
        <w:rPr>
          <w:vertAlign w:val="baseline"/>
        </w:rPr>
        <w:t>NGOs</w:t>
      </w:r>
      <w:r>
        <w:rPr>
          <w:spacing w:val="46"/>
          <w:vertAlign w:val="baseline"/>
        </w:rPr>
        <w:t> </w:t>
      </w:r>
      <w:r>
        <w:rPr>
          <w:vertAlign w:val="baseline"/>
        </w:rPr>
        <w:t>with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47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42"/>
          <w:vertAlign w:val="baseline"/>
        </w:rPr>
        <w:t> </w:t>
      </w:r>
      <w:r>
        <w:rPr>
          <w:vertAlign w:val="baseline"/>
        </w:rPr>
        <w:t>pursue</w:t>
      </w:r>
      <w:r>
        <w:rPr>
          <w:spacing w:val="-57"/>
          <w:vertAlign w:val="baseline"/>
        </w:rPr>
        <w:t> </w:t>
      </w:r>
      <w:r>
        <w:rPr>
          <w:vertAlign w:val="baseline"/>
        </w:rPr>
        <w:t>public</w:t>
      </w:r>
      <w:r>
        <w:rPr>
          <w:spacing w:val="32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34"/>
          <w:vertAlign w:val="baseline"/>
        </w:rPr>
        <w:t> </w:t>
      </w:r>
      <w:r>
        <w:rPr>
          <w:vertAlign w:val="baseline"/>
        </w:rPr>
        <w:t>litigations.</w:t>
      </w:r>
      <w:r>
        <w:rPr>
          <w:spacing w:val="33"/>
          <w:vertAlign w:val="baseline"/>
        </w:rPr>
        <w:t> </w:t>
      </w:r>
      <w:r>
        <w:rPr>
          <w:vertAlign w:val="baseline"/>
        </w:rPr>
        <w:t>Many</w:t>
      </w:r>
      <w:r>
        <w:rPr>
          <w:spacing w:val="28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33"/>
          <w:vertAlign w:val="baseline"/>
        </w:rPr>
        <w:t> </w:t>
      </w:r>
      <w:r>
        <w:rPr>
          <w:vertAlign w:val="baseline"/>
        </w:rPr>
        <w:t>NGOs</w:t>
      </w:r>
      <w:r>
        <w:rPr>
          <w:spacing w:val="35"/>
          <w:vertAlign w:val="baseline"/>
        </w:rPr>
        <w:t> </w:t>
      </w:r>
      <w:r>
        <w:rPr>
          <w:vertAlign w:val="baseline"/>
        </w:rPr>
        <w:t>depend</w:t>
      </w:r>
      <w:r>
        <w:rPr>
          <w:spacing w:val="33"/>
          <w:vertAlign w:val="baseline"/>
        </w:rPr>
        <w:t> </w:t>
      </w:r>
      <w:r>
        <w:rPr>
          <w:vertAlign w:val="baseline"/>
        </w:rPr>
        <w:t>on</w:t>
      </w:r>
      <w:r>
        <w:rPr>
          <w:spacing w:val="33"/>
          <w:vertAlign w:val="baseline"/>
        </w:rPr>
        <w:t> </w:t>
      </w:r>
      <w:r>
        <w:rPr>
          <w:vertAlign w:val="baseline"/>
        </w:rPr>
        <w:t>funding</w:t>
      </w:r>
      <w:r>
        <w:rPr>
          <w:spacing w:val="32"/>
          <w:vertAlign w:val="baseline"/>
        </w:rPr>
        <w:t> </w:t>
      </w:r>
      <w:r>
        <w:rPr>
          <w:vertAlign w:val="baseline"/>
        </w:rPr>
        <w:t>from</w:t>
      </w:r>
      <w:r>
        <w:rPr>
          <w:spacing w:val="36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33"/>
          <w:vertAlign w:val="baseline"/>
        </w:rPr>
        <w:t> </w:t>
      </w:r>
      <w:r>
        <w:rPr>
          <w:vertAlign w:val="baseline"/>
        </w:rPr>
        <w:t>donors</w:t>
      </w:r>
      <w:r>
        <w:rPr>
          <w:spacing w:val="34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government agencies. This is an unhealthy factor that could compromise their independence.</w:t>
      </w:r>
      <w:r>
        <w:rPr>
          <w:vertAlign w:val="superscript"/>
        </w:rPr>
        <w:t>247</w:t>
      </w:r>
      <w:r>
        <w:rPr>
          <w:spacing w:val="-57"/>
          <w:vertAlign w:val="baseline"/>
        </w:rPr>
        <w:t> </w:t>
      </w:r>
      <w:r>
        <w:rPr>
          <w:vertAlign w:val="baseline"/>
        </w:rPr>
        <w:t>Generally,</w:t>
      </w:r>
      <w:r>
        <w:rPr>
          <w:spacing w:val="20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7"/>
          <w:vertAlign w:val="baseline"/>
        </w:rPr>
        <w:t> </w:t>
      </w:r>
      <w:r>
        <w:rPr>
          <w:vertAlign w:val="baseline"/>
        </w:rPr>
        <w:t>NGOs</w:t>
      </w:r>
      <w:r>
        <w:rPr>
          <w:spacing w:val="17"/>
          <w:vertAlign w:val="baseline"/>
        </w:rPr>
        <w:t> </w:t>
      </w:r>
      <w:r>
        <w:rPr>
          <w:vertAlign w:val="baseline"/>
        </w:rPr>
        <w:t>are</w:t>
      </w:r>
      <w:r>
        <w:rPr>
          <w:spacing w:val="18"/>
          <w:vertAlign w:val="baseline"/>
        </w:rPr>
        <w:t> </w:t>
      </w:r>
      <w:r>
        <w:rPr>
          <w:vertAlign w:val="baseline"/>
        </w:rPr>
        <w:t>characterized</w:t>
      </w:r>
      <w:r>
        <w:rPr>
          <w:spacing w:val="17"/>
          <w:vertAlign w:val="baseline"/>
        </w:rPr>
        <w:t> </w:t>
      </w:r>
      <w:r>
        <w:rPr>
          <w:vertAlign w:val="baseline"/>
        </w:rPr>
        <w:t>by</w:t>
      </w:r>
      <w:r>
        <w:rPr>
          <w:spacing w:val="15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7"/>
          <w:vertAlign w:val="baseline"/>
        </w:rPr>
        <w:t> </w:t>
      </w:r>
      <w:r>
        <w:rPr>
          <w:vertAlign w:val="baseline"/>
        </w:rPr>
        <w:t>managerial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organizational</w:t>
      </w:r>
    </w:p>
    <w:p>
      <w:pPr>
        <w:pStyle w:val="BodyText"/>
        <w:spacing w:line="480" w:lineRule="auto" w:before="1"/>
        <w:ind w:left="31" w:right="574"/>
        <w:jc w:val="right"/>
      </w:pPr>
      <w:r>
        <w:rPr/>
        <w:pict>
          <v:rect style="position:absolute;margin-left:72.024002pt;margin-top:60.453163pt;width:144.020pt;height:.71997pt;mso-position-horizontal-relative:page;mso-position-vertical-relative:paragraph;z-index:-15575552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</w:rPr>
        <w:t>ca</w:t>
      </w:r>
      <w:r>
        <w:rPr/>
        <w:t>p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ities</w:t>
      </w:r>
      <w:r>
        <w:rPr>
          <w:spacing w:val="4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4"/>
        </w:rPr>
        <w:t> </w:t>
      </w:r>
      <w:r>
        <w:rPr/>
        <w:t>ma</w:t>
      </w:r>
      <w:r>
        <w:rPr>
          <w:spacing w:val="1"/>
        </w:rPr>
        <w:t>n</w:t>
      </w:r>
      <w:r>
        <w:rPr/>
        <w:t>y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2"/>
        </w:rPr>
        <w:t>i</w:t>
      </w:r>
      <w:r>
        <w:rPr/>
        <w:t>ng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o</w:t>
      </w:r>
      <w:r>
        <w:rPr>
          <w:spacing w:val="2"/>
        </w:rPr>
        <w:t>ne</w:t>
      </w:r>
      <w:r>
        <w:rPr>
          <w:spacing w:val="-1"/>
        </w:rPr>
        <w:t>-</w:t>
      </w:r>
      <w:r>
        <w:rPr/>
        <w:t>man</w:t>
      </w:r>
      <w:r>
        <w:rPr>
          <w:spacing w:val="4"/>
        </w:rPr>
        <w:t> </w:t>
      </w:r>
      <w:r>
        <w:rPr>
          <w:spacing w:val="2"/>
        </w:rPr>
        <w:t>o</w:t>
      </w:r>
      <w:r>
        <w:rPr/>
        <w:t>r</w:t>
      </w:r>
      <w:r>
        <w:rPr>
          <w:spacing w:val="3"/>
        </w:rPr>
        <w:t> </w:t>
      </w:r>
      <w:r>
        <w:rPr>
          <w:w w:val="99"/>
        </w:rPr>
        <w:t>tw</w:t>
      </w:r>
      <w:r>
        <w:rPr>
          <w:spacing w:val="1"/>
          <w:w w:val="99"/>
        </w:rPr>
        <w:t>o</w:t>
      </w:r>
      <w:r>
        <w:rPr>
          <w:spacing w:val="-1"/>
          <w:w w:val="99"/>
        </w:rPr>
        <w:t>-</w:t>
      </w:r>
      <w:r>
        <w:rPr/>
        <w:t>man</w:t>
      </w:r>
      <w:r>
        <w:rPr>
          <w:spacing w:val="4"/>
        </w:rPr>
        <w:t> </w:t>
      </w:r>
      <w:r>
        <w:rPr>
          <w:spacing w:val="-1"/>
          <w:w w:val="106"/>
        </w:rPr>
        <w:t>show</w:t>
      </w:r>
      <w:r>
        <w:rPr>
          <w:w w:val="106"/>
        </w:rPr>
        <w:t>‖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/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>
          <w:spacing w:val="-1"/>
        </w:rPr>
        <w:t>solel</w:t>
      </w:r>
      <w:r>
        <w:rPr/>
        <w:t>y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u</w:t>
      </w:r>
      <w:r>
        <w:rPr>
          <w:spacing w:val="-1"/>
        </w:rPr>
        <w:t>r</w:t>
      </w:r>
      <w:r>
        <w:rPr/>
        <w:t>b</w:t>
      </w:r>
      <w:r>
        <w:rPr>
          <w:spacing w:val="-1"/>
        </w:rPr>
        <w:t>a</w:t>
      </w:r>
      <w:r>
        <w:rPr/>
        <w:t>n</w:t>
      </w:r>
      <w:r>
        <w:rPr>
          <w:spacing w:val="4"/>
        </w:rPr>
        <w:t> </w:t>
      </w:r>
      <w:r>
        <w:rPr>
          <w:spacing w:val="1"/>
        </w:rPr>
        <w:t>a</w:t>
      </w:r>
      <w:r>
        <w:rPr/>
        <w:t>r</w:t>
      </w:r>
      <w:r>
        <w:rPr>
          <w:spacing w:val="3"/>
        </w:rPr>
        <w:t>e</w:t>
      </w:r>
      <w:r>
        <w:rPr>
          <w:spacing w:val="-1"/>
        </w:rPr>
        <w:t>a</w:t>
      </w:r>
      <w:r>
        <w:rPr>
          <w:w w:val="99"/>
        </w:rPr>
        <w:t>s. </w:t>
      </w:r>
      <w:r>
        <w:rPr/>
        <w:t>Lack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accountability</w:t>
      </w:r>
      <w:r>
        <w:rPr>
          <w:spacing w:val="6"/>
        </w:rPr>
        <w:t> </w:t>
      </w:r>
      <w:r>
        <w:rPr/>
        <w:t>and</w:t>
      </w:r>
      <w:r>
        <w:rPr>
          <w:spacing w:val="10"/>
        </w:rPr>
        <w:t> </w:t>
      </w:r>
      <w:r>
        <w:rPr/>
        <w:t>corruption</w:t>
      </w:r>
      <w:r>
        <w:rPr>
          <w:spacing w:val="12"/>
        </w:rPr>
        <w:t> </w:t>
      </w:r>
      <w:r>
        <w:rPr/>
        <w:t>has</w:t>
      </w:r>
      <w:r>
        <w:rPr>
          <w:spacing w:val="12"/>
        </w:rPr>
        <w:t> </w:t>
      </w:r>
      <w:r>
        <w:rPr/>
        <w:t>severely</w:t>
      </w:r>
      <w:r>
        <w:rPr>
          <w:spacing w:val="9"/>
        </w:rPr>
        <w:t> </w:t>
      </w:r>
      <w:r>
        <w:rPr/>
        <w:t>limited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effectiveness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many</w:t>
      </w:r>
      <w:r>
        <w:rPr>
          <w:spacing w:val="5"/>
        </w:rPr>
        <w:t> </w:t>
      </w:r>
      <w:r>
        <w:rPr/>
        <w:t>Nigerian</w:t>
      </w:r>
    </w:p>
    <w:p>
      <w:pPr>
        <w:spacing w:before="73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246</w:t>
      </w:r>
      <w:r>
        <w:rPr>
          <w:rFonts w:ascii="Calibri"/>
          <w:sz w:val="20"/>
          <w:vertAlign w:val="baseline"/>
        </w:rPr>
        <w:t> The small size of Nigerian ENGOs is exemplified by Environmental Rights Action, which is described as 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foremost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 NGO in Nigeria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yet has only 18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staff, working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4 offices.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 Focus 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 Rights Action: an Interview with Israel Aloja (Technical Operations Officer of ERA) retrieved 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4/2/2015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1"/>
          <w:sz w:val="20"/>
          <w:vertAlign w:val="baseline"/>
        </w:rPr>
        <w:t> </w:t>
      </w:r>
      <w:hyperlink r:id="rId161">
        <w:r>
          <w:rPr>
            <w:rFonts w:ascii="Calibri"/>
            <w:color w:val="0000FF"/>
            <w:sz w:val="20"/>
            <w:u w:val="single" w:color="0000FF"/>
            <w:vertAlign w:val="baseline"/>
          </w:rPr>
          <w:t>www.foei.nigeriafocusonenviroonmentalrightsaction</w:t>
        </w:r>
      </w:hyperlink>
    </w:p>
    <w:p>
      <w:pPr>
        <w:spacing w:before="0"/>
        <w:ind w:left="460" w:right="57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247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ERA,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example,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largely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funded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foreign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organisations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like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OxfamNovib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Netherlands,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Friends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Earth International, Tobacco-Free Kids Action Fund, American Cancer Society, Cancer Research UK, 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Endowment for Democracy, Cordaid, Third World Network (TWN), International Development Research Centre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(IDRC), World Rainforest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Movement (WRM), Kairos, Miliudefesse Friends of the Earth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Netherlands, Friends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Earth Norway/NORAD, and Global Greengrants Fund (GGF). See ERA (2010). We Must Choose what we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Eat.</w:t>
      </w:r>
      <w:r>
        <w:rPr>
          <w:rFonts w:ascii="Calibri"/>
          <w:i/>
          <w:sz w:val="20"/>
          <w:vertAlign w:val="baseline"/>
        </w:rPr>
        <w:t>Annual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Report</w:t>
      </w:r>
      <w:r>
        <w:rPr>
          <w:rFonts w:ascii="Calibri"/>
          <w:sz w:val="20"/>
          <w:vertAlign w:val="baseline"/>
        </w:rPr>
        <w:t>, Environmental 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Action/Friends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Earth,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3"/>
        <w:jc w:val="both"/>
      </w:pPr>
      <w:r>
        <w:rPr/>
        <w:t>NGOs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many of their operations</w:t>
      </w:r>
      <w:r>
        <w:rPr>
          <w:spacing w:val="1"/>
        </w:rPr>
        <w:t> </w:t>
      </w:r>
      <w:r>
        <w:rPr/>
        <w:t>lacking in</w:t>
      </w:r>
      <w:r>
        <w:rPr>
          <w:spacing w:val="1"/>
        </w:rPr>
        <w:t> </w:t>
      </w:r>
      <w:r>
        <w:rPr/>
        <w:t>transparency.</w:t>
      </w:r>
      <w:r>
        <w:rPr>
          <w:spacing w:val="1"/>
        </w:rPr>
        <w:t> </w:t>
      </w:r>
      <w:r>
        <w:rPr/>
        <w:t>Some have existed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funnelling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funds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private ends. Such corrupt NGOs are usually managed as family businesses with two or three</w:t>
      </w:r>
      <w:r>
        <w:rPr>
          <w:spacing w:val="1"/>
        </w:rPr>
        <w:t> </w:t>
      </w:r>
      <w:r>
        <w:rPr/>
        <w:t>members of staff and without a credible board of trustees who can direct its activities. These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led to a</w:t>
      </w:r>
      <w:r>
        <w:rPr>
          <w:spacing w:val="-1"/>
        </w:rPr>
        <w:t> </w:t>
      </w:r>
      <w:r>
        <w:rPr/>
        <w:t>loss of credibility</w:t>
      </w:r>
      <w:r>
        <w:rPr>
          <w:spacing w:val="-8"/>
        </w:rPr>
        <w:t> </w:t>
      </w:r>
      <w:r>
        <w:rPr/>
        <w:t>of many</w:t>
      </w:r>
      <w:r>
        <w:rPr>
          <w:spacing w:val="-5"/>
        </w:rPr>
        <w:t> </w:t>
      </w:r>
      <w:r>
        <w:rPr/>
        <w:t>NGOs in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eyes of</w:t>
      </w:r>
      <w:r>
        <w:rPr>
          <w:spacing w:val="1"/>
        </w:rPr>
        <w:t> </w:t>
      </w:r>
      <w:r>
        <w:rPr/>
        <w:t>foreign donors.</w:t>
      </w:r>
    </w:p>
    <w:p>
      <w:pPr>
        <w:pStyle w:val="BodyText"/>
        <w:spacing w:line="480" w:lineRule="auto" w:before="1"/>
        <w:ind w:right="574" w:firstLine="719"/>
        <w:jc w:val="both"/>
      </w:pPr>
      <w:r>
        <w:rPr/>
        <w:t>The dependence of many environmental NGOs on donor funds, apart from creating a</w:t>
      </w:r>
      <w:r>
        <w:rPr>
          <w:spacing w:val="1"/>
        </w:rPr>
        <w:t> </w:t>
      </w:r>
      <w:r>
        <w:rPr/>
        <w:t>dependency syndrome, has also affected the operations of such groups as they are compelled to</w:t>
      </w:r>
      <w:r>
        <w:rPr>
          <w:spacing w:val="-57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donors.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waste,</w:t>
      </w:r>
      <w:r>
        <w:rPr>
          <w:spacing w:val="1"/>
        </w:rPr>
        <w:t> </w:t>
      </w:r>
      <w:r>
        <w:rPr/>
        <w:t>desertification,</w:t>
      </w:r>
      <w:r>
        <w:rPr>
          <w:spacing w:val="1"/>
        </w:rPr>
        <w:t> </w:t>
      </w:r>
      <w:r>
        <w:rPr/>
        <w:t>erosion,</w:t>
      </w:r>
      <w:r>
        <w:rPr>
          <w:spacing w:val="1"/>
        </w:rPr>
        <w:t> </w:t>
      </w:r>
      <w:r>
        <w:rPr/>
        <w:t>and pollution from industries are major environmental challenges,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NGOs</w:t>
      </w:r>
      <w:r>
        <w:rPr>
          <w:spacing w:val="1"/>
        </w:rPr>
        <w:t> </w:t>
      </w:r>
      <w:r>
        <w:rPr/>
        <w:t>scarcely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them;</w:t>
      </w:r>
      <w:r>
        <w:rPr>
          <w:spacing w:val="1"/>
        </w:rPr>
        <w:t> </w:t>
      </w:r>
      <w:r>
        <w:rPr/>
        <w:t>preferring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lucrative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internationally</w:t>
      </w:r>
      <w:r>
        <w:rPr>
          <w:spacing w:val="-6"/>
        </w:rPr>
        <w:t> </w:t>
      </w:r>
      <w:r>
        <w:rPr/>
        <w:t>popular areas of 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 oil pollution.</w:t>
      </w:r>
    </w:p>
    <w:p>
      <w:pPr>
        <w:pStyle w:val="Heading1"/>
        <w:numPr>
          <w:ilvl w:val="2"/>
          <w:numId w:val="29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Community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Organisations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71" w:firstLine="719"/>
        <w:jc w:val="both"/>
      </w:pPr>
      <w:r>
        <w:rPr/>
        <w:t>Community-based organizations are essential in organizing people, taking collective</w:t>
      </w:r>
      <w:r>
        <w:rPr>
          <w:spacing w:val="1"/>
        </w:rPr>
        <w:t> </w:t>
      </w:r>
      <w:r>
        <w:rPr/>
        <w:t>action, fighting for their rights, and representing the interests of their members in dialogue with</w:t>
      </w:r>
      <w:r>
        <w:rPr>
          <w:spacing w:val="-57"/>
        </w:rPr>
        <w:t> </w:t>
      </w:r>
      <w:r>
        <w:rPr/>
        <w:t>NGOs and government. Citizens play an essential role in ensuring that environmental laws are</w:t>
      </w:r>
      <w:r>
        <w:rPr>
          <w:spacing w:val="1"/>
        </w:rPr>
        <w:t> </w:t>
      </w:r>
      <w:r>
        <w:rPr/>
        <w:t>implemented and complied with. This they do through citizen monitoring and complaints, an</w:t>
      </w:r>
      <w:r>
        <w:rPr>
          <w:spacing w:val="1"/>
        </w:rPr>
        <w:t> </w:t>
      </w:r>
      <w:r>
        <w:rPr/>
        <w:t>invaluable means of helping government detect violations of environmental laws. The role of</w:t>
      </w:r>
      <w:r>
        <w:rPr>
          <w:spacing w:val="1"/>
        </w:rPr>
        <w:t> </w:t>
      </w:r>
      <w:r>
        <w:rPr/>
        <w:t>citizens in the protection of environmental rights is hinged on the fact that the general public is</w:t>
      </w:r>
      <w:r>
        <w:rPr>
          <w:spacing w:val="1"/>
        </w:rPr>
        <w:t> </w:t>
      </w:r>
      <w:r>
        <w:rPr/>
        <w:t>most directly affected by the consequences of pollution and ecosystem destruction. They are</w:t>
      </w:r>
      <w:r>
        <w:rPr>
          <w:spacing w:val="1"/>
        </w:rPr>
        <w:t> </w:t>
      </w:r>
      <w:r>
        <w:rPr/>
        <w:t>closest to the problems, and they have the most at stake. Citizen actions in the Philippines,</w:t>
      </w:r>
      <w:r>
        <w:rPr>
          <w:spacing w:val="1"/>
        </w:rPr>
        <w:t> </w:t>
      </w:r>
      <w:r>
        <w:rPr/>
        <w:t>India, and other countries, have resulted in widespread changes in governmental control and</w:t>
      </w:r>
      <w:r>
        <w:rPr>
          <w:spacing w:val="1"/>
        </w:rPr>
        <w:t> </w:t>
      </w:r>
      <w:r>
        <w:rPr/>
        <w:t>enforcement.</w:t>
      </w:r>
      <w:r>
        <w:rPr>
          <w:vertAlign w:val="superscript"/>
        </w:rPr>
        <w:t>248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2"/>
        </w:rPr>
      </w:pPr>
      <w:r>
        <w:rPr/>
        <w:pict>
          <v:rect style="position:absolute;margin-left:72.024002pt;margin-top:14.99746pt;width:144.020pt;height:.72003pt;mso-position-horizontal-relative:page;mso-position-vertical-relative:paragraph;z-index:-15575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57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248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example,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Concerned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Residents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Manila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Bay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ordered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Natural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Resources,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being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lead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agency,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"a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consolidated,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coordinated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concerted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scheme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action"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clean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up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rehabilitate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Manila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Bay.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Concerned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Residents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Manila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Bay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et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</w:t>
      </w:r>
      <w:r>
        <w:rPr>
          <w:rFonts w:ascii="Calibri"/>
          <w:i/>
          <w:spacing w:val="3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3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Metropolitan</w:t>
      </w:r>
      <w:r>
        <w:rPr>
          <w:rFonts w:ascii="Calibri"/>
          <w:i/>
          <w:spacing w:val="3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Manila</w:t>
      </w:r>
      <w:r>
        <w:rPr>
          <w:rFonts w:ascii="Calibri"/>
          <w:i/>
          <w:spacing w:val="4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Development</w:t>
      </w:r>
      <w:r>
        <w:rPr>
          <w:rFonts w:ascii="Calibri"/>
          <w:i/>
          <w:spacing w:val="3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Authority,</w:t>
      </w:r>
      <w:r>
        <w:rPr>
          <w:rFonts w:ascii="Calibri"/>
          <w:i/>
          <w:spacing w:val="3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Department</w:t>
      </w:r>
      <w:r>
        <w:rPr>
          <w:rFonts w:ascii="Calibri"/>
          <w:i/>
          <w:spacing w:val="3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3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</w:t>
      </w:r>
      <w:r>
        <w:rPr>
          <w:rFonts w:ascii="Calibri"/>
          <w:i/>
          <w:spacing w:val="3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3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Natural</w:t>
      </w:r>
      <w:r>
        <w:rPr>
          <w:rFonts w:ascii="Calibri"/>
          <w:i/>
          <w:spacing w:val="3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Resources</w:t>
      </w:r>
      <w:r>
        <w:rPr>
          <w:rFonts w:ascii="Calibri"/>
          <w:i/>
          <w:spacing w:val="3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others</w:t>
      </w:r>
      <w:r>
        <w:rPr>
          <w:rFonts w:ascii="Calibri"/>
          <w:sz w:val="20"/>
          <w:vertAlign w:val="baseline"/>
        </w:rPr>
        <w:t>(2008) G.R. Nos. 171947-48 Supreme Court. Retrieved on August 3, 2015 from</w:t>
      </w:r>
      <w:r>
        <w:rPr>
          <w:rFonts w:ascii="Calibri"/>
          <w:spacing w:val="1"/>
          <w:sz w:val="20"/>
          <w:vertAlign w:val="baseline"/>
        </w:rPr>
        <w:t> </w:t>
      </w:r>
      <w:hyperlink r:id="rId71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http://sc.judiciary.gov.ph/jurisprudence/2008/december2008/171947-48.htm.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1" w:firstLine="719"/>
        <w:jc w:val="both"/>
      </w:pPr>
      <w:r>
        <w:rPr/>
        <w:t>In Nigeria the agitations by the Ogoni and other oil-producing communities affected by</w:t>
      </w:r>
      <w:r>
        <w:rPr>
          <w:spacing w:val="1"/>
        </w:rPr>
        <w:t> </w:t>
      </w:r>
      <w:r>
        <w:rPr/>
        <w:t>environmental degradation have attracted international</w:t>
      </w:r>
      <w:r>
        <w:rPr>
          <w:spacing w:val="1"/>
        </w:rPr>
        <w:t> </w:t>
      </w:r>
      <w:r>
        <w:rPr/>
        <w:t>attention to</w:t>
      </w:r>
      <w:r>
        <w:rPr>
          <w:spacing w:val="60"/>
        </w:rPr>
        <w:t> </w:t>
      </w:r>
      <w:r>
        <w:rPr/>
        <w:t>the environmental rights</w:t>
      </w:r>
      <w:r>
        <w:rPr>
          <w:spacing w:val="1"/>
        </w:rPr>
        <w:t> </w:t>
      </w:r>
      <w:r>
        <w:rPr/>
        <w:t>and human rights condition in the Niger Delta. More recently Shell accepted full 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devastated</w:t>
      </w:r>
      <w:r>
        <w:rPr>
          <w:spacing w:val="1"/>
        </w:rPr>
        <w:t> </w:t>
      </w:r>
      <w:r>
        <w:rPr/>
        <w:t>Bodo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Ogoniland</w:t>
      </w:r>
      <w:r>
        <w:rPr>
          <w:spacing w:val="-57"/>
        </w:rPr>
        <w:t> </w:t>
      </w:r>
      <w:r>
        <w:rPr/>
        <w:t>following class action suit of local communities in a British court.</w:t>
      </w:r>
      <w:r>
        <w:rPr>
          <w:vertAlign w:val="superscript"/>
        </w:rPr>
        <w:t>249</w:t>
      </w:r>
      <w:r>
        <w:rPr>
          <w:vertAlign w:val="baseline"/>
        </w:rPr>
        <w:t> Prior to the action Shell</w:t>
      </w:r>
      <w:r>
        <w:rPr>
          <w:spacing w:val="1"/>
          <w:vertAlign w:val="baseline"/>
        </w:rPr>
        <w:t> </w:t>
      </w:r>
      <w:r>
        <w:rPr>
          <w:vertAlign w:val="baseline"/>
        </w:rPr>
        <w:t>had claimed that less than 40, 000 gallons had been split. No attempt was made to clean up 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 which collected on the creek sides, washed in and out on the tides and seeped deep into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water table and farmland neither did the Nigerian regulatory bodies take any step to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clean up and remediation. This case illustrates the importance of communities in 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in the face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an unwilling government.</w:t>
      </w:r>
    </w:p>
    <w:p>
      <w:pPr>
        <w:pStyle w:val="BodyText"/>
        <w:spacing w:line="480" w:lineRule="auto" w:before="201"/>
        <w:ind w:right="57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rights, communities in the Niger Delta need to take proactive steps against the</w:t>
      </w:r>
      <w:r>
        <w:rPr>
          <w:spacing w:val="1"/>
        </w:rPr>
        <w:t> </w:t>
      </w:r>
      <w:r>
        <w:rPr/>
        <w:t>vandalising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pipelines,</w:t>
      </w:r>
      <w:r>
        <w:rPr>
          <w:spacing w:val="24"/>
        </w:rPr>
        <w:t> </w:t>
      </w:r>
      <w:r>
        <w:rPr/>
        <w:t>oil</w:t>
      </w:r>
      <w:r>
        <w:rPr>
          <w:spacing w:val="23"/>
        </w:rPr>
        <w:t> </w:t>
      </w:r>
      <w:r>
        <w:rPr/>
        <w:t>bunkering,</w:t>
      </w:r>
      <w:r>
        <w:rPr>
          <w:spacing w:val="26"/>
        </w:rPr>
        <w:t> </w:t>
      </w:r>
      <w:r>
        <w:rPr/>
        <w:t>and</w:t>
      </w:r>
      <w:r>
        <w:rPr>
          <w:spacing w:val="22"/>
        </w:rPr>
        <w:t> </w:t>
      </w:r>
      <w:r>
        <w:rPr/>
        <w:t>illegal</w:t>
      </w:r>
      <w:r>
        <w:rPr>
          <w:spacing w:val="23"/>
        </w:rPr>
        <w:t> </w:t>
      </w:r>
      <w:r>
        <w:rPr/>
        <w:t>refineries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these</w:t>
      </w:r>
      <w:r>
        <w:rPr>
          <w:spacing w:val="24"/>
        </w:rPr>
        <w:t> </w:t>
      </w:r>
      <w:r>
        <w:rPr/>
        <w:t>all</w:t>
      </w:r>
      <w:r>
        <w:rPr>
          <w:spacing w:val="25"/>
        </w:rPr>
        <w:t> </w:t>
      </w:r>
      <w:r>
        <w:rPr/>
        <w:t>constitute</w:t>
      </w:r>
      <w:r>
        <w:rPr>
          <w:spacing w:val="22"/>
        </w:rPr>
        <w:t> </w:t>
      </w:r>
      <w:r>
        <w:rPr/>
        <w:t>threats</w:t>
      </w:r>
      <w:r>
        <w:rPr>
          <w:spacing w:val="24"/>
        </w:rPr>
        <w:t> </w:t>
      </w:r>
      <w:r>
        <w:rPr/>
        <w:t>to</w:t>
      </w:r>
      <w:r>
        <w:rPr>
          <w:spacing w:val="-58"/>
        </w:rPr>
        <w:t> </w:t>
      </w:r>
      <w:r>
        <w:rPr/>
        <w:t>the environment. This can be done by organising neighbourhood and community watches in</w:t>
      </w:r>
      <w:r>
        <w:rPr>
          <w:spacing w:val="1"/>
        </w:rPr>
        <w:t> </w:t>
      </w:r>
      <w:r>
        <w:rPr/>
        <w:t>collaboration</w:t>
      </w:r>
      <w:r>
        <w:rPr>
          <w:spacing w:val="-1"/>
        </w:rPr>
        <w:t> </w:t>
      </w:r>
      <w:r>
        <w:rPr/>
        <w:t>with NOSDRA and the NNPC.</w:t>
      </w:r>
    </w:p>
    <w:p>
      <w:pPr>
        <w:pStyle w:val="BodyText"/>
        <w:spacing w:line="480" w:lineRule="auto" w:before="200" w:after="2"/>
        <w:ind w:right="573" w:firstLine="719"/>
        <w:jc w:val="both"/>
      </w:pPr>
      <w:r>
        <w:rPr/>
        <w:t>The role of communities in promoting environmental rights is not felt much in Nigeria</w:t>
      </w:r>
      <w:r>
        <w:rPr>
          <w:spacing w:val="1"/>
        </w:rPr>
        <w:t> </w:t>
      </w:r>
      <w:r>
        <w:rPr/>
        <w:t>for several reasons. These include widespread poverty; low level of environmental education</w:t>
      </w:r>
      <w:r>
        <w:rPr>
          <w:spacing w:val="1"/>
        </w:rPr>
        <w:t> </w:t>
      </w:r>
      <w:r>
        <w:rPr/>
        <w:t>and awareness; lack of reliable environmental data; absence of citizen suits in environmental</w:t>
      </w:r>
      <w:r>
        <w:rPr>
          <w:spacing w:val="1"/>
        </w:rPr>
        <w:t> </w:t>
      </w:r>
      <w:r>
        <w:rPr/>
        <w:t>legislations.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over-centralization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attendant distance between regulators and local communities; and difficulties in accessing</w:t>
      </w:r>
      <w:r>
        <w:rPr>
          <w:spacing w:val="1"/>
        </w:rPr>
        <w:t> </w:t>
      </w:r>
      <w:r>
        <w:rPr/>
        <w:t>environmental information. Thus, the role of communities in environmental rights protection in</w:t>
      </w:r>
      <w:r>
        <w:rPr>
          <w:spacing w:val="-57"/>
        </w:rPr>
        <w:t> </w:t>
      </w:r>
      <w:r>
        <w:rPr/>
        <w:t>Nigeria is largely limited to reporting cases of non-compliance of environmental laws to 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communities).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460" w:right="57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249</w:t>
      </w:r>
      <w:r>
        <w:rPr>
          <w:rFonts w:ascii="Calibri" w:hAnsi="Calibri"/>
          <w:sz w:val="20"/>
          <w:vertAlign w:val="baseline"/>
        </w:rPr>
        <w:t>(‘Shell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accepts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liability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two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oil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spills in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Nigeria’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Guardian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03/08/2011.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April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24,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2015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42"/>
          <w:sz w:val="20"/>
          <w:vertAlign w:val="baseline"/>
        </w:rPr>
        <w:t> </w:t>
      </w:r>
      <w:hyperlink r:id="rId117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http://www.guardian.co.uk/environment/2011/aug/03/shell-liability-oil-spills-nigeria.</w:t>
        </w:r>
      </w:hyperlink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2" w:firstLine="719"/>
        <w:jc w:val="both"/>
      </w:pPr>
      <w:r>
        <w:rPr/>
        <w:t>The impediment that poverty constitutes is illustrated by the environmental litigation</w:t>
      </w:r>
      <w:r>
        <w:rPr>
          <w:spacing w:val="1"/>
        </w:rPr>
        <w:t> </w:t>
      </w:r>
      <w:r>
        <w:rPr/>
        <w:t>instituted against</w:t>
      </w:r>
      <w:r>
        <w:rPr>
          <w:spacing w:val="1"/>
        </w:rPr>
        <w:t> </w:t>
      </w:r>
      <w:r>
        <w:rPr/>
        <w:t>Lafarge Plc., a cement producing multinational, by two communities in</w:t>
      </w:r>
      <w:r>
        <w:rPr>
          <w:spacing w:val="1"/>
        </w:rPr>
        <w:t> </w:t>
      </w:r>
      <w:r>
        <w:rPr/>
        <w:t>Ewekoro in Ogun state.</w:t>
      </w:r>
      <w:r>
        <w:rPr>
          <w:spacing w:val="60"/>
        </w:rPr>
        <w:t> </w:t>
      </w:r>
      <w:r>
        <w:rPr/>
        <w:t>Ewekoro area of Ogun state experiences high levels of air pollution</w:t>
      </w:r>
      <w:r>
        <w:rPr>
          <w:spacing w:val="1"/>
        </w:rPr>
        <w:t> </w:t>
      </w:r>
      <w:r>
        <w:rPr/>
        <w:t>due to the activities of the cement industry. Upon the institution of the lawsuit, the company</w:t>
      </w:r>
      <w:r>
        <w:rPr>
          <w:spacing w:val="1"/>
        </w:rPr>
        <w:t> </w:t>
      </w:r>
      <w:r>
        <w:rPr/>
        <w:t>called the communities to a settlement meeting whereby they promised to meet some needs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transformer,</w:t>
      </w:r>
      <w:r>
        <w:rPr>
          <w:spacing w:val="-57"/>
        </w:rPr>
        <w:t> </w:t>
      </w:r>
      <w:r>
        <w:rPr/>
        <w:t>graded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hall,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discontinued.</w:t>
      </w:r>
      <w:r>
        <w:rPr>
          <w:spacing w:val="19"/>
        </w:rPr>
        <w:t> </w:t>
      </w:r>
      <w:r>
        <w:rPr/>
        <w:t>Meanwhile,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high</w:t>
      </w:r>
      <w:r>
        <w:rPr>
          <w:spacing w:val="20"/>
        </w:rPr>
        <w:t> </w:t>
      </w:r>
      <w:r>
        <w:rPr/>
        <w:t>levels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pollution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area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its</w:t>
      </w:r>
      <w:r>
        <w:rPr>
          <w:spacing w:val="20"/>
        </w:rPr>
        <w:t> </w:t>
      </w:r>
      <w:r>
        <w:rPr/>
        <w:t>health</w:t>
      </w:r>
      <w:r>
        <w:rPr>
          <w:spacing w:val="20"/>
        </w:rPr>
        <w:t> </w:t>
      </w:r>
      <w:r>
        <w:rPr/>
        <w:t>impacts</w:t>
      </w:r>
      <w:r>
        <w:rPr>
          <w:spacing w:val="21"/>
        </w:rPr>
        <w:t> </w:t>
      </w:r>
      <w:r>
        <w:rPr/>
        <w:t>upon</w:t>
      </w:r>
      <w:r>
        <w:rPr>
          <w:spacing w:val="-58"/>
        </w:rPr>
        <w:t> </w:t>
      </w:r>
      <w:r>
        <w:rPr/>
        <w:t>the inhabitants persist.</w:t>
      </w:r>
      <w:r>
        <w:rPr>
          <w:vertAlign w:val="superscript"/>
        </w:rPr>
        <w:t>250</w:t>
      </w:r>
    </w:p>
    <w:p>
      <w:pPr>
        <w:pStyle w:val="BodyText"/>
        <w:spacing w:line="480" w:lineRule="auto" w:before="201"/>
        <w:ind w:right="5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organisations (in the name of corporate social responsibility) or to the citizens themselves. An</w:t>
      </w:r>
      <w:r>
        <w:rPr>
          <w:spacing w:val="1"/>
        </w:rPr>
        <w:t> </w:t>
      </w:r>
      <w:r>
        <w:rPr/>
        <w:t>example is the lack of potable water facilities in many Nigerian towns and the widespread</w:t>
      </w:r>
      <w:r>
        <w:rPr>
          <w:spacing w:val="1"/>
        </w:rPr>
        <w:t> </w:t>
      </w:r>
      <w:r>
        <w:rPr/>
        <w:t>practice of property owners having to dig boreholes to provide their own water. These multiple</w:t>
      </w:r>
      <w:r>
        <w:rPr>
          <w:spacing w:val="-57"/>
        </w:rPr>
        <w:t> </w:t>
      </w:r>
      <w:r>
        <w:rPr/>
        <w:t>boreholes weaken the soil structure. Environmental agencies at federal and state levels must</w:t>
      </w:r>
      <w:r>
        <w:rPr>
          <w:spacing w:val="1"/>
        </w:rPr>
        <w:t> </w:t>
      </w:r>
      <w:r>
        <w:rPr/>
        <w:t>live up to their mandate and ensure that the existing laws and regulations are properly enforced</w:t>
      </w:r>
      <w:r>
        <w:rPr>
          <w:spacing w:val="-57"/>
        </w:rPr>
        <w:t> </w:t>
      </w:r>
      <w:r>
        <w:rPr/>
        <w:t>by industries. Also, communities affected by pollution and environmental degradation need to</w:t>
      </w:r>
      <w:r>
        <w:rPr>
          <w:spacing w:val="1"/>
        </w:rPr>
        <w:t> </w:t>
      </w:r>
      <w:r>
        <w:rPr/>
        <w:t>partner</w:t>
      </w:r>
      <w:r>
        <w:rPr>
          <w:spacing w:val="-1"/>
        </w:rPr>
        <w:t> </w:t>
      </w:r>
      <w:r>
        <w:rPr/>
        <w:t>with reputable</w:t>
      </w:r>
      <w:r>
        <w:rPr>
          <w:spacing w:val="-1"/>
        </w:rPr>
        <w:t> </w:t>
      </w:r>
      <w:r>
        <w:rPr/>
        <w:t>NGOs to press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 justice.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9"/>
        </w:rPr>
      </w:pPr>
      <w:r>
        <w:rPr/>
        <w:pict>
          <v:rect style="position:absolute;margin-left:72.024002pt;margin-top:13.353936pt;width:144.020pt;height:.71997pt;mso-position-horizontal-relative:page;mso-position-vertical-relative:paragraph;z-index:-15574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250</w:t>
      </w:r>
      <w:r>
        <w:rPr>
          <w:rFonts w:ascii="Calibri"/>
          <w:sz w:val="20"/>
          <w:vertAlign w:val="baseline"/>
        </w:rPr>
        <w:t>Source: Fieldwork Research, May 14-26, 2012. According to respondents this happened about four years ago.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account given by the respondents of the facilities provided corresponds with the infrastructural support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provided to those communities as provided in the Annual Report. See </w:t>
      </w:r>
      <w:r>
        <w:rPr>
          <w:rFonts w:ascii="Calibri"/>
          <w:i/>
          <w:sz w:val="20"/>
          <w:vertAlign w:val="baseline"/>
        </w:rPr>
        <w:t>Annual Report</w:t>
      </w:r>
      <w:r>
        <w:rPr>
          <w:rFonts w:ascii="Calibri"/>
          <w:sz w:val="20"/>
          <w:vertAlign w:val="baseline"/>
        </w:rPr>
        <w:t>, Lafarge Cement WAPCO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2010, p.33.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numPr>
          <w:ilvl w:val="1"/>
          <w:numId w:val="29"/>
        </w:numPr>
        <w:tabs>
          <w:tab w:pos="941" w:val="left" w:leader="none"/>
        </w:tabs>
        <w:spacing w:line="480" w:lineRule="auto" w:before="74" w:after="0"/>
        <w:ind w:left="940" w:right="573" w:hanging="480"/>
        <w:jc w:val="both"/>
      </w:pPr>
      <w:bookmarkStart w:name="_TOC_250004" w:id="27"/>
      <w:r>
        <w:rPr/>
        <w:t>Mechanisms for the Promotion and Protection of Environmental Rights in South</w:t>
      </w:r>
      <w:r>
        <w:rPr>
          <w:spacing w:val="1"/>
        </w:rPr>
        <w:t> </w:t>
      </w:r>
      <w:bookmarkEnd w:id="27"/>
      <w:r>
        <w:rPr/>
        <w:t>Africa</w:t>
      </w:r>
    </w:p>
    <w:p>
      <w:pPr>
        <w:pStyle w:val="Heading1"/>
        <w:numPr>
          <w:ilvl w:val="2"/>
          <w:numId w:val="29"/>
        </w:numPr>
        <w:tabs>
          <w:tab w:pos="1181" w:val="left" w:leader="none"/>
        </w:tabs>
        <w:spacing w:line="240" w:lineRule="auto" w:before="1" w:after="0"/>
        <w:ind w:left="1180" w:right="0" w:hanging="721"/>
        <w:jc w:val="both"/>
      </w:pPr>
      <w:bookmarkStart w:name="_TOC_250003" w:id="28"/>
      <w:r>
        <w:rPr/>
        <w:t>The</w:t>
      </w:r>
      <w:r>
        <w:rPr>
          <w:spacing w:val="-3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African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bookmarkEnd w:id="28"/>
      <w:r>
        <w:rPr/>
        <w:t>Commission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568" w:firstLine="719"/>
        <w:jc w:val="both"/>
      </w:pPr>
      <w:r>
        <w:rPr/>
        <w:t>The South African Human Rights Commission (The SAHRC) is a constitutional body</w:t>
      </w:r>
      <w:r>
        <w:rPr>
          <w:spacing w:val="1"/>
        </w:rPr>
        <w:t> </w:t>
      </w:r>
      <w:r>
        <w:rPr/>
        <w:t>governed by Section 184 of the South African Constitution and the Human Rights Commission</w:t>
      </w:r>
      <w:r>
        <w:rPr>
          <w:spacing w:val="-57"/>
        </w:rPr>
        <w:t> </w:t>
      </w:r>
      <w:r>
        <w:rPr/>
        <w:t>Act.</w:t>
      </w:r>
      <w:r>
        <w:rPr>
          <w:vertAlign w:val="superscript"/>
        </w:rPr>
        <w:t>251</w:t>
      </w:r>
      <w:r>
        <w:rPr>
          <w:vertAlign w:val="baseline"/>
        </w:rPr>
        <w:t> It is mandated to promote respect for human rights and a culture of human rights;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 the protection, development and attainment of human rights; and monitor and assess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 observance of human rights (including socio-economic rights) in the Republic.</w:t>
      </w:r>
      <w:r>
        <w:rPr>
          <w:vertAlign w:val="superscript"/>
        </w:rPr>
        <w:t>252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SAHRC has the powers necessary to perform its functions, including the power to investigate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report on the observance of human rights; take steps and secure appropriate redress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have been violated; carry out research; and educate people on human rights. Each</w:t>
      </w:r>
      <w:r>
        <w:rPr>
          <w:spacing w:val="-57"/>
          <w:vertAlign w:val="baseline"/>
        </w:rPr>
        <w:t> </w:t>
      </w:r>
      <w:r>
        <w:rPr>
          <w:vertAlign w:val="baseline"/>
        </w:rPr>
        <w:t>year, the SAHRC must require relevant organs of state to provide it with information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 have taken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realisation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Bill</w:t>
      </w:r>
      <w:r>
        <w:rPr>
          <w:spacing w:val="1"/>
          <w:vertAlign w:val="baseline"/>
        </w:rPr>
        <w:t> </w:t>
      </w:r>
      <w:r>
        <w:rPr>
          <w:vertAlign w:val="baseline"/>
        </w:rPr>
        <w:t>of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 housing, health care, food, water, social security, education and the environment.</w:t>
      </w:r>
      <w:r>
        <w:rPr>
          <w:vertAlign w:val="superscript"/>
        </w:rPr>
        <w:t>253</w:t>
      </w:r>
      <w:r>
        <w:rPr>
          <w:spacing w:val="-57"/>
          <w:vertAlign w:val="baseline"/>
        </w:rPr>
        <w:t> </w:t>
      </w:r>
      <w:r>
        <w:rPr>
          <w:vertAlign w:val="baseline"/>
        </w:rPr>
        <w:t>In addition to presenting the Parliament with its reports and recommendations The SAHRC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monitors parliament and government to ensure that their reports and recommendations are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implemented.</w:t>
      </w:r>
    </w:p>
    <w:p>
      <w:pPr>
        <w:pStyle w:val="BodyText"/>
        <w:spacing w:line="480" w:lineRule="auto" w:before="2"/>
        <w:ind w:right="572" w:firstLine="719"/>
        <w:jc w:val="both"/>
      </w:pPr>
      <w:r>
        <w:rPr/>
        <w:t>The SAHRC has, on several occasions, conducted investigations into environmental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abuses.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abuses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EnviroServ,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Africa‘s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hazardous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Aloes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EnviroServ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incinerator</w:t>
      </w:r>
      <w:r>
        <w:rPr>
          <w:spacing w:val="1"/>
        </w:rPr>
        <w:t> </w:t>
      </w:r>
      <w:r>
        <w:rPr/>
        <w:t>adjacent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 and had been granted permission by government to operate one of the two most</w:t>
      </w:r>
      <w:r>
        <w:rPr>
          <w:spacing w:val="1"/>
        </w:rPr>
        <w:t> </w:t>
      </w:r>
      <w:r>
        <w:rPr/>
        <w:t>hazardous</w:t>
      </w:r>
      <w:r>
        <w:rPr>
          <w:spacing w:val="12"/>
        </w:rPr>
        <w:t> </w:t>
      </w:r>
      <w:r>
        <w:rPr/>
        <w:t>commercial</w:t>
      </w:r>
      <w:r>
        <w:rPr>
          <w:spacing w:val="13"/>
        </w:rPr>
        <w:t> </w:t>
      </w:r>
      <w:r>
        <w:rPr/>
        <w:t>landfill</w:t>
      </w:r>
      <w:r>
        <w:rPr>
          <w:spacing w:val="13"/>
        </w:rPr>
        <w:t> </w:t>
      </w:r>
      <w:r>
        <w:rPr/>
        <w:t>sites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country.</w:t>
      </w:r>
      <w:r>
        <w:rPr>
          <w:vertAlign w:val="superscript"/>
        </w:rPr>
        <w:t>254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SAHRC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also</w:t>
      </w:r>
      <w:r>
        <w:rPr>
          <w:spacing w:val="13"/>
          <w:vertAlign w:val="baseline"/>
        </w:rPr>
        <w:t> </w:t>
      </w:r>
      <w:r>
        <w:rPr>
          <w:vertAlign w:val="baseline"/>
        </w:rPr>
        <w:t>carrying</w:t>
      </w:r>
      <w:r>
        <w:rPr>
          <w:spacing w:val="10"/>
          <w:vertAlign w:val="baseline"/>
        </w:rPr>
        <w:t> </w:t>
      </w:r>
      <w:r>
        <w:rPr>
          <w:vertAlign w:val="baseline"/>
        </w:rPr>
        <w:t>out</w:t>
      </w:r>
    </w:p>
    <w:p>
      <w:pPr>
        <w:pStyle w:val="BodyText"/>
        <w:spacing w:before="9"/>
        <w:ind w:left="0"/>
        <w:rPr>
          <w:sz w:val="15"/>
        </w:rPr>
      </w:pPr>
      <w:r>
        <w:rPr/>
        <w:pict>
          <v:rect style="position:absolute;margin-left:72.024002pt;margin-top:11.038887pt;width:144.020pt;height:.71997pt;mso-position-horizontal-relative:page;mso-position-vertical-relative:paragraph;z-index:-15573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251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1994.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252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253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184(3).</w:t>
      </w:r>
    </w:p>
    <w:p>
      <w:pPr>
        <w:spacing w:before="0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254</w:t>
      </w:r>
      <w:r>
        <w:rPr>
          <w:rFonts w:ascii="Calibri"/>
          <w:sz w:val="20"/>
          <w:vertAlign w:val="baseline"/>
        </w:rPr>
        <w:t> McDonald, D. (ed.) (2002). </w:t>
      </w:r>
      <w:r>
        <w:rPr>
          <w:rFonts w:ascii="Calibri"/>
          <w:i/>
          <w:sz w:val="20"/>
          <w:vertAlign w:val="baseline"/>
        </w:rPr>
        <w:t>Environmental Rights in South Africa</w:t>
      </w:r>
      <w:r>
        <w:rPr>
          <w:rFonts w:ascii="Calibri"/>
          <w:sz w:val="20"/>
          <w:vertAlign w:val="baseline"/>
        </w:rPr>
        <w:t>. Ohio University Press, Athens and UCT Press,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Town.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5"/>
        <w:jc w:val="both"/>
      </w:pPr>
      <w:r>
        <w:rPr/>
        <w:t>investigations on how acid mine drainage is affecting the human rights</w:t>
      </w:r>
      <w:r>
        <w:rPr>
          <w:spacing w:val="1"/>
        </w:rPr>
        <w:t> </w:t>
      </w:r>
      <w:r>
        <w:rPr/>
        <w:t>of South African</w:t>
      </w:r>
      <w:r>
        <w:rPr>
          <w:spacing w:val="1"/>
        </w:rPr>
        <w:t> </w:t>
      </w:r>
      <w:r>
        <w:rPr/>
        <w:t>communities.</w:t>
      </w:r>
      <w:r>
        <w:rPr>
          <w:vertAlign w:val="superscript"/>
        </w:rPr>
        <w:t>255</w:t>
      </w:r>
    </w:p>
    <w:p>
      <w:pPr>
        <w:pStyle w:val="BodyText"/>
        <w:spacing w:line="480" w:lineRule="auto" w:before="1"/>
        <w:ind w:right="570" w:firstLine="719"/>
        <w:jc w:val="both"/>
      </w:pPr>
      <w:r>
        <w:rPr/>
        <w:t>In 2010, following the receipt of two complaints on access to sanitation</w:t>
      </w:r>
      <w:r>
        <w:rPr>
          <w:vertAlign w:val="superscript"/>
        </w:rPr>
        <w:t>256</w:t>
      </w:r>
      <w:r>
        <w:rPr>
          <w:vertAlign w:val="baseline"/>
        </w:rPr>
        <w:t>, the SAHRC</w:t>
      </w:r>
      <w:r>
        <w:rPr>
          <w:spacing w:val="1"/>
          <w:vertAlign w:val="baseline"/>
        </w:rPr>
        <w:t> </w:t>
      </w:r>
      <w:r>
        <w:rPr>
          <w:vertAlign w:val="baseline"/>
        </w:rPr>
        <w:t>took a decision to link these complaints to a broader investigation on the right to water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sanitation in South Africa. The SAHRC held nine public hearings on the right to water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sanitation in 2012 in each of South Africa‘s respective provinces plus a national 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March</w:t>
      </w:r>
      <w:r>
        <w:rPr>
          <w:spacing w:val="1"/>
          <w:vertAlign w:val="baseline"/>
        </w:rPr>
        <w:t> </w:t>
      </w:r>
      <w:r>
        <w:rPr>
          <w:vertAlign w:val="baseline"/>
        </w:rPr>
        <w:t>2013.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SAHRC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findings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recommendations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emanated</w:t>
      </w:r>
      <w:r>
        <w:rPr>
          <w:spacing w:val="18"/>
          <w:vertAlign w:val="baseline"/>
        </w:rPr>
        <w:t> </w:t>
      </w:r>
      <w:r>
        <w:rPr>
          <w:vertAlign w:val="baseline"/>
        </w:rPr>
        <w:t>from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provincial</w:t>
      </w:r>
      <w:r>
        <w:rPr>
          <w:spacing w:val="19"/>
          <w:vertAlign w:val="baseline"/>
        </w:rPr>
        <w:t> </w:t>
      </w:r>
      <w:r>
        <w:rPr>
          <w:vertAlign w:val="baseline"/>
        </w:rPr>
        <w:t>hearings.</w:t>
      </w:r>
      <w:r>
        <w:rPr>
          <w:spacing w:val="20"/>
          <w:vertAlign w:val="baseline"/>
        </w:rPr>
        <w:t> </w:t>
      </w:r>
      <w:r>
        <w:rPr>
          <w:vertAlign w:val="baseline"/>
        </w:rPr>
        <w:t>These</w:t>
      </w:r>
      <w:r>
        <w:rPr>
          <w:spacing w:val="18"/>
          <w:vertAlign w:val="baseline"/>
        </w:rPr>
        <w:t> </w:t>
      </w:r>
      <w:r>
        <w:rPr>
          <w:vertAlign w:val="baseline"/>
        </w:rPr>
        <w:t>culminated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 of a 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of water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sanitation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 South Africa titled:</w:t>
      </w:r>
      <w:r>
        <w:rPr>
          <w:i/>
          <w:vertAlign w:val="baseline"/>
        </w:rPr>
        <w:t>Water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is</w:t>
      </w:r>
      <w:r>
        <w:rPr>
          <w:i/>
          <w:spacing w:val="-58"/>
          <w:vertAlign w:val="baseline"/>
        </w:rPr>
        <w:t> </w:t>
      </w:r>
      <w:r>
        <w:rPr>
          <w:i/>
          <w:vertAlign w:val="baseline"/>
        </w:rPr>
        <w:t>Life.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Sanitation is Dignity: Accountability to People who are Poor</w:t>
      </w:r>
      <w:r>
        <w:rPr>
          <w:vertAlign w:val="superscript"/>
        </w:rPr>
        <w:t>257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right="573" w:firstLine="719"/>
        <w:jc w:val="both"/>
      </w:pPr>
      <w:r>
        <w:rPr/>
        <w:t>Some key findings of the SAHRC are that those areas which lack water and sanitation</w:t>
      </w:r>
      <w:r>
        <w:rPr>
          <w:spacing w:val="1"/>
        </w:rPr>
        <w:t> </w:t>
      </w:r>
      <w:r>
        <w:rPr/>
        <w:t>mirror apartheid spatial geography. Former homelands, townships and informal settlements are</w:t>
      </w:r>
      <w:r>
        <w:rPr>
          <w:spacing w:val="-57"/>
        </w:rPr>
        <w:t> </w:t>
      </w:r>
      <w:r>
        <w:rPr/>
        <w:t>the areas in which communities and schools, which are black and poor, predominantly do not</w:t>
      </w:r>
      <w:r>
        <w:rPr>
          <w:spacing w:val="1"/>
        </w:rPr>
        <w:t> </w:t>
      </w:r>
      <w:r>
        <w:rPr/>
        <w:t>enjoy these rights and many others. The lack of access to sanitation has an impact on other</w:t>
      </w:r>
      <w:r>
        <w:rPr>
          <w:spacing w:val="1"/>
        </w:rPr>
        <w:t> </w:t>
      </w:r>
      <w:r>
        <w:rPr/>
        <w:t>rights including rights to dignity, education, health, safety and the environment. The SAHRC</w:t>
      </w:r>
      <w:r>
        <w:rPr>
          <w:spacing w:val="1"/>
        </w:rPr>
        <w:t> </w:t>
      </w:r>
      <w:r>
        <w:rPr/>
        <w:t>cited cases where raw sewage was pouring into the streets. This has severe health implications</w:t>
      </w:r>
      <w:r>
        <w:rPr>
          <w:spacing w:val="1"/>
        </w:rPr>
        <w:t> </w:t>
      </w:r>
      <w:r>
        <w:rPr/>
        <w:t>for the affected communities. In all nine provincial hearings, people complained of the poor</w:t>
      </w:r>
      <w:r>
        <w:rPr>
          <w:spacing w:val="1"/>
        </w:rPr>
        <w:t> </w:t>
      </w:r>
      <w:r>
        <w:rPr/>
        <w:t>condition of</w:t>
      </w:r>
      <w:r>
        <w:rPr>
          <w:spacing w:val="-1"/>
        </w:rPr>
        <w:t> </w:t>
      </w:r>
      <w:r>
        <w:rPr/>
        <w:t>waste and water</w:t>
      </w:r>
      <w:r>
        <w:rPr>
          <w:spacing w:val="-2"/>
        </w:rPr>
        <w:t> </w:t>
      </w:r>
      <w:r>
        <w:rPr/>
        <w:t>treatment plants.</w:t>
      </w:r>
      <w:r>
        <w:rPr>
          <w:vertAlign w:val="superscript"/>
        </w:rPr>
        <w:t>258</w:t>
      </w:r>
    </w:p>
    <w:p>
      <w:pPr>
        <w:pStyle w:val="BodyText"/>
        <w:spacing w:line="480" w:lineRule="auto" w:before="1"/>
        <w:ind w:right="576" w:firstLine="719"/>
        <w:jc w:val="both"/>
      </w:pPr>
      <w:r>
        <w:rPr/>
        <w:t>The SAHRC in its report noted that access to safe drinking water and sanitation is</w:t>
      </w:r>
      <w:r>
        <w:rPr>
          <w:spacing w:val="1"/>
        </w:rPr>
        <w:t> </w:t>
      </w:r>
      <w:r>
        <w:rPr/>
        <w:t>fundamental to the enjoyment of other rights such as the rights to education, health, safety and</w:t>
      </w:r>
      <w:r>
        <w:rPr>
          <w:spacing w:val="1"/>
        </w:rPr>
        <w:t> </w:t>
      </w:r>
      <w:r>
        <w:rPr/>
        <w:t>an environment that is not harmful to human health or wellbeing. The Report made wide-</w:t>
      </w:r>
      <w:r>
        <w:rPr>
          <w:spacing w:val="1"/>
        </w:rPr>
        <w:t> </w:t>
      </w:r>
      <w:r>
        <w:rPr/>
        <w:t>ranging</w:t>
      </w:r>
      <w:r>
        <w:rPr>
          <w:spacing w:val="18"/>
        </w:rPr>
        <w:t> </w:t>
      </w:r>
      <w:r>
        <w:rPr/>
        <w:t>recommendations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implications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funding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water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sanitation</w:t>
      </w:r>
      <w:r>
        <w:rPr>
          <w:spacing w:val="17"/>
        </w:rPr>
        <w:t> </w:t>
      </w:r>
      <w:r>
        <w:rPr/>
        <w:t>programmes</w:t>
      </w:r>
    </w:p>
    <w:p>
      <w:pPr>
        <w:pStyle w:val="BodyText"/>
        <w:spacing w:before="4"/>
        <w:ind w:left="0"/>
        <w:rPr>
          <w:sz w:val="21"/>
        </w:rPr>
      </w:pPr>
      <w:r>
        <w:rPr/>
        <w:pict>
          <v:rect style="position:absolute;margin-left:72.024002pt;margin-top:14.231532pt;width:144.020pt;height:.72003pt;mso-position-horizontal-relative:page;mso-position-vertical-relative:paragraph;z-index:-15572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255</w:t>
      </w:r>
      <w:r>
        <w:rPr>
          <w:rFonts w:ascii="Calibri"/>
          <w:sz w:val="20"/>
          <w:vertAlign w:val="baseline"/>
        </w:rPr>
        <w:t>Interview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Rachel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Adatia,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Earthlife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volunteer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16/8/2012.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256</w:t>
      </w:r>
      <w:r>
        <w:rPr>
          <w:rFonts w:ascii="Calibri"/>
          <w:sz w:val="20"/>
          <w:vertAlign w:val="baseline"/>
        </w:rPr>
        <w:t> The complaints were about municipalities that built pit or bucket toilets without enclosures in their local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communities.</w:t>
      </w:r>
    </w:p>
    <w:p>
      <w:pPr>
        <w:spacing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257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hyperlink r:id="rId162">
        <w:r>
          <w:rPr>
            <w:rFonts w:ascii="Calibri"/>
            <w:color w:val="0000FF"/>
            <w:sz w:val="20"/>
            <w:u w:val="single" w:color="0000FF"/>
            <w:vertAlign w:val="baseline"/>
          </w:rPr>
          <w:t>www.sahrc.org.za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2016).</w:t>
      </w:r>
    </w:p>
    <w:p>
      <w:pPr>
        <w:spacing w:before="0"/>
        <w:ind w:left="460" w:right="57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258</w:t>
      </w:r>
      <w:r>
        <w:rPr>
          <w:rFonts w:ascii="Calibri"/>
          <w:sz w:val="20"/>
          <w:vertAlign w:val="baseline"/>
        </w:rPr>
        <w:t>Govender, P. (ed.) (2014). </w:t>
      </w:r>
      <w:r>
        <w:rPr>
          <w:rFonts w:ascii="Calibri"/>
          <w:i/>
          <w:sz w:val="20"/>
          <w:vertAlign w:val="baseline"/>
        </w:rPr>
        <w:t>Water is Life. Sanitation is Dignity: Accountability to People who are Poor: Report on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 Right to Access Sufficient Water and Decent Sanitation in South Africa: 2014</w:t>
      </w:r>
      <w:r>
        <w:rPr>
          <w:rFonts w:ascii="Calibri"/>
          <w:sz w:val="20"/>
          <w:vertAlign w:val="baseline"/>
        </w:rPr>
        <w:t>. South African Human Rights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 cit., p.14.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0"/>
        <w:jc w:val="both"/>
      </w:pPr>
      <w:r>
        <w:rPr/>
        <w:t>at national, provincial and local government level; transparency of budgets and accessibility of</w:t>
      </w:r>
      <w:r>
        <w:rPr>
          <w:spacing w:val="1"/>
        </w:rPr>
        <w:t> </w:t>
      </w:r>
      <w:r>
        <w:rPr/>
        <w:t>budgets to the general public to allow for community monitoring; participation of affected</w:t>
      </w:r>
      <w:r>
        <w:rPr>
          <w:spacing w:val="1"/>
        </w:rPr>
        <w:t> </w:t>
      </w:r>
      <w:r>
        <w:rPr/>
        <w:t>communities in project planning; human rights focus in the implementation of service delivery</w:t>
      </w:r>
      <w:r>
        <w:rPr>
          <w:spacing w:val="1"/>
        </w:rPr>
        <w:t> </w:t>
      </w:r>
      <w:r>
        <w:rPr/>
        <w:t>policies; and the cross-subsidisation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poorer districts by</w:t>
      </w:r>
      <w:r>
        <w:rPr>
          <w:spacing w:val="-5"/>
        </w:rPr>
        <w:t> </w:t>
      </w:r>
      <w:r>
        <w:rPr/>
        <w:t>well-resourced municipalities.</w:t>
      </w:r>
      <w:r>
        <w:rPr>
          <w:vertAlign w:val="superscript"/>
        </w:rPr>
        <w:t>259</w:t>
      </w:r>
    </w:p>
    <w:p>
      <w:pPr>
        <w:pStyle w:val="BodyText"/>
        <w:spacing w:line="480" w:lineRule="auto" w:before="1"/>
        <w:ind w:right="571" w:firstLine="719"/>
        <w:jc w:val="both"/>
      </w:pP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Treasury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liaise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community-based civil</w:t>
      </w:r>
      <w:r>
        <w:rPr>
          <w:spacing w:val="1"/>
        </w:rPr>
        <w:t> </w:t>
      </w:r>
      <w:r>
        <w:rPr/>
        <w:t>society organisations</w:t>
      </w:r>
      <w:r>
        <w:rPr>
          <w:spacing w:val="1"/>
        </w:rPr>
        <w:t> </w:t>
      </w:r>
      <w:r>
        <w:rPr/>
        <w:t>(CSOs) on proposals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provision</w:t>
      </w:r>
      <w:r>
        <w:rPr>
          <w:spacing w:val="60"/>
        </w:rPr>
        <w:t> </w:t>
      </w:r>
      <w:r>
        <w:rPr/>
        <w:t>of water</w:t>
      </w:r>
      <w:r>
        <w:rPr>
          <w:spacing w:val="1"/>
        </w:rPr>
        <w:t> </w:t>
      </w:r>
      <w:r>
        <w:rPr/>
        <w:t>and sanitation to potentially provide CSOs with funding to implement</w:t>
      </w:r>
      <w:r>
        <w:rPr>
          <w:spacing w:val="60"/>
        </w:rPr>
        <w:t> </w:t>
      </w:r>
      <w:r>
        <w:rPr/>
        <w:t>appropriate projects,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CSOs.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mines</w:t>
      </w:r>
      <w:r>
        <w:rPr>
          <w:spacing w:val="1"/>
        </w:rPr>
        <w:t> </w:t>
      </w:r>
      <w:r>
        <w:rPr/>
        <w:t>operating without water use licences should be instructed to suspend operations immediately</w:t>
      </w:r>
      <w:r>
        <w:rPr>
          <w:spacing w:val="1"/>
        </w:rPr>
        <w:t> </w:t>
      </w:r>
      <w:r>
        <w:rPr/>
        <w:t>and the Department of Water Affairs must put in place a system whereby mines are responsible</w:t>
      </w:r>
      <w:r>
        <w:rPr>
          <w:spacing w:val="-57"/>
        </w:rPr>
        <w:t> </w:t>
      </w:r>
      <w:r>
        <w:rPr/>
        <w:t>for cleaning up water sources that they have polluted within a specific time. The relevant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fails to comply.</w:t>
      </w:r>
      <w:r>
        <w:rPr>
          <w:vertAlign w:val="superscript"/>
        </w:rPr>
        <w:t>260</w:t>
      </w:r>
    </w:p>
    <w:p>
      <w:pPr>
        <w:pStyle w:val="BodyText"/>
        <w:spacing w:line="480" w:lineRule="auto" w:before="1"/>
        <w:ind w:right="568" w:firstLine="719"/>
        <w:jc w:val="both"/>
      </w:pPr>
      <w:r>
        <w:rPr/>
        <w:t>The environmental right in South Africa is commonly understood to include sanitation</w:t>
      </w:r>
      <w:r>
        <w:rPr>
          <w:spacing w:val="1"/>
        </w:rPr>
        <w:t> </w:t>
      </w:r>
      <w:r>
        <w:rPr/>
        <w:t>and access to safe water.</w:t>
      </w:r>
      <w:r>
        <w:rPr>
          <w:vertAlign w:val="superscript"/>
        </w:rPr>
        <w:t>261</w:t>
      </w:r>
      <w:r>
        <w:rPr>
          <w:vertAlign w:val="baseline"/>
        </w:rPr>
        <w:t> This is especially so among poor and underprivileged communities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who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ontinue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spacing w:val="-1"/>
          <w:vertAlign w:val="baseline"/>
        </w:rPr>
        <w:t>suf</w:t>
      </w:r>
      <w:r>
        <w:rPr>
          <w:spacing w:val="-2"/>
          <w:vertAlign w:val="baseline"/>
        </w:rPr>
        <w:t>f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20"/>
          <w:vertAlign w:val="baseline"/>
        </w:rPr>
        <w:t> </w:t>
      </w:r>
      <w:r>
        <w:rPr>
          <w:spacing w:val="1"/>
          <w:vertAlign w:val="baseline"/>
        </w:rPr>
        <w:t>f</w:t>
      </w:r>
      <w:r>
        <w:rPr>
          <w:vertAlign w:val="baseline"/>
        </w:rPr>
        <w:t>rom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le</w:t>
      </w:r>
      <w:r>
        <w:rPr>
          <w:spacing w:val="-3"/>
          <w:vertAlign w:val="baseline"/>
        </w:rPr>
        <w:t>g</w:t>
      </w:r>
      <w:r>
        <w:rPr>
          <w:spacing w:val="1"/>
          <w:vertAlign w:val="baseline"/>
        </w:rPr>
        <w:t>a</w:t>
      </w:r>
      <w:r>
        <w:rPr>
          <w:spacing w:val="-1"/>
          <w:vertAlign w:val="baseline"/>
        </w:rPr>
        <w:t>c</w:t>
      </w:r>
      <w:r>
        <w:rPr>
          <w:vertAlign w:val="baseline"/>
        </w:rPr>
        <w:t>ies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p</w:t>
      </w:r>
      <w:r>
        <w:rPr>
          <w:spacing w:val="1"/>
          <w:vertAlign w:val="baseline"/>
        </w:rPr>
        <w:t>a</w:t>
      </w:r>
      <w:r>
        <w:rPr>
          <w:vertAlign w:val="baseline"/>
        </w:rPr>
        <w:t>rth</w:t>
      </w:r>
      <w:r>
        <w:rPr>
          <w:spacing w:val="-2"/>
          <w:vertAlign w:val="baseline"/>
        </w:rPr>
        <w:t>e</w:t>
      </w:r>
      <w:r>
        <w:rPr>
          <w:vertAlign w:val="baseline"/>
        </w:rPr>
        <w:t>id.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2"/>
          <w:vertAlign w:val="baseline"/>
        </w:rPr>
        <w:t>c</w:t>
      </w:r>
      <w:r>
        <w:rPr>
          <w:spacing w:val="-1"/>
          <w:vertAlign w:val="baseline"/>
        </w:rPr>
        <w:t>c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di</w:t>
      </w:r>
      <w:r>
        <w:rPr>
          <w:spacing w:val="2"/>
          <w:vertAlign w:val="baseline"/>
        </w:rPr>
        <w:t>n</w:t>
      </w:r>
      <w:r>
        <w:rPr>
          <w:vertAlign w:val="baseline"/>
        </w:rPr>
        <w:t>g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Mc</w:t>
      </w:r>
      <w:r>
        <w:rPr>
          <w:vertAlign w:val="baseline"/>
        </w:rPr>
        <w:t>Don</w:t>
      </w:r>
      <w:r>
        <w:rPr>
          <w:spacing w:val="-1"/>
          <w:vertAlign w:val="baseline"/>
        </w:rPr>
        <w:t>a</w:t>
      </w:r>
      <w:r>
        <w:rPr>
          <w:vertAlign w:val="baseline"/>
        </w:rPr>
        <w:t>ld,</w:t>
      </w:r>
      <w:r>
        <w:rPr>
          <w:spacing w:val="2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la</w:t>
      </w:r>
      <w:r>
        <w:rPr>
          <w:spacing w:val="-2"/>
          <w:vertAlign w:val="baseline"/>
        </w:rPr>
        <w:t>c</w:t>
      </w:r>
      <w:r>
        <w:rPr>
          <w:vertAlign w:val="baseline"/>
        </w:rPr>
        <w:t>k</w:t>
      </w:r>
      <w:r>
        <w:rPr>
          <w:spacing w:val="21"/>
          <w:vertAlign w:val="baseline"/>
        </w:rPr>
        <w:t> </w:t>
      </w:r>
      <w:r>
        <w:rPr>
          <w:vertAlign w:val="baseline"/>
        </w:rPr>
        <w:t>of basic services like sewerage and sanitation for millions of urban South Africans is arguably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most pressing environmental justice problem in the country today‖.</w:t>
      </w:r>
      <w:r>
        <w:rPr>
          <w:vertAlign w:val="superscript"/>
        </w:rPr>
        <w:t>262</w:t>
      </w:r>
      <w:r>
        <w:rPr>
          <w:vertAlign w:val="baseline"/>
        </w:rPr>
        <w:t> Recently, in September</w:t>
      </w:r>
      <w:r>
        <w:rPr>
          <w:spacing w:val="1"/>
          <w:vertAlign w:val="baseline"/>
        </w:rPr>
        <w:t> </w:t>
      </w:r>
      <w:r>
        <w:rPr>
          <w:vertAlign w:val="baseline"/>
        </w:rPr>
        <w:t>2016,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SAHRC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underlying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2"/>
          <w:vertAlign w:val="baseline"/>
        </w:rPr>
        <w:t> </w:t>
      </w:r>
      <w:r>
        <w:rPr>
          <w:vertAlign w:val="baseline"/>
        </w:rPr>
        <w:t>challenges in</w:t>
      </w:r>
      <w:r>
        <w:rPr>
          <w:spacing w:val="2"/>
          <w:vertAlign w:val="baseline"/>
        </w:rPr>
        <w:t> </w:t>
      </w:r>
      <w:r>
        <w:rPr>
          <w:vertAlign w:val="baseline"/>
        </w:rPr>
        <w:t>mining-affected communities in South Africa.</w:t>
      </w:r>
      <w:r>
        <w:rPr>
          <w:vertAlign w:val="superscript"/>
        </w:rPr>
        <w:t>263</w:t>
      </w:r>
    </w:p>
    <w:p>
      <w:pPr>
        <w:pStyle w:val="BodyText"/>
        <w:spacing w:before="2"/>
        <w:ind w:left="0"/>
        <w:rPr>
          <w:sz w:val="11"/>
        </w:rPr>
      </w:pPr>
      <w:r>
        <w:rPr/>
        <w:pict>
          <v:rect style="position:absolute;margin-left:72.024002pt;margin-top:8.396845pt;width:144.020pt;height:.72003pt;mso-position-horizontal-relative:page;mso-position-vertical-relative:paragraph;z-index:-15572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16-20.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18-19.</w:t>
      </w:r>
    </w:p>
    <w:p>
      <w:pPr>
        <w:spacing w:before="0"/>
        <w:ind w:left="460" w:right="57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261</w:t>
      </w:r>
      <w:r>
        <w:rPr>
          <w:rFonts w:ascii="Calibri" w:hAnsi="Calibri"/>
          <w:sz w:val="20"/>
          <w:vertAlign w:val="baseline"/>
        </w:rPr>
        <w:t> So seriously is the problem of sanitation viewed that President Jacob Zuma, in his 2014 State of the Nation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Address, stated that: “Government has begun an intensive programme to eliminate the bucket system as part of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restoring the dignity of our people.” See The Presidency, State of the Nation Address by His Excellency Jacob 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Zuma, President of the Republic of South Africa on the occasion of the Joint Sitting of Parliament, Cape Town, 13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February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2016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hyperlink r:id="rId163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http://www.thepresidency.gov.za/pebble.asp?relid=16912</w:t>
        </w:r>
        <w:r>
          <w:rPr>
            <w:rFonts w:ascii="Calibri" w:hAnsi="Calibri"/>
            <w:sz w:val="20"/>
            <w:vertAlign w:val="baseline"/>
          </w:rPr>
          <w:t>.</w:t>
        </w:r>
      </w:hyperlink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Protests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demonstrations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poor black communities for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their rights to water and sanitation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 common. In February2014 a 6-year-old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school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boy, Michael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Komape,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Chebeng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Village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Limpopo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fell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pit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toilet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school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died.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McDonald,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(ed.)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Justice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10.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263</w:t>
      </w:r>
      <w:r>
        <w:rPr>
          <w:rFonts w:ascii="Calibri"/>
          <w:sz w:val="20"/>
          <w:vertAlign w:val="baseline"/>
        </w:rPr>
        <w:t> Human Rights Commission Holds</w:t>
      </w:r>
      <w:hyperlink r:id="rId164">
        <w:r>
          <w:rPr>
            <w:rFonts w:ascii="Calibri"/>
            <w:color w:val="0000FF"/>
            <w:sz w:val="20"/>
            <w:u w:val="single" w:color="0000FF"/>
            <w:vertAlign w:val="baseline"/>
          </w:rPr>
          <w:t> Investigative Hearing on Mining-Affected Communities. </w:t>
        </w:r>
        <w:r>
          <w:rPr>
            <w:rFonts w:ascii="Calibri"/>
            <w:i/>
            <w:color w:val="0000FF"/>
            <w:sz w:val="20"/>
            <w:u w:val="single" w:color="0000FF"/>
            <w:vertAlign w:val="baseline"/>
          </w:rPr>
          <w:t>Mail and Guardian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,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September 2016.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4" w:firstLine="719"/>
        <w:jc w:val="both"/>
      </w:pPr>
      <w:r>
        <w:rPr/>
        <w:t>The work of the Commission has yielded some results as evidenced by the recent</w:t>
      </w:r>
      <w:r>
        <w:rPr>
          <w:spacing w:val="1"/>
        </w:rPr>
        <w:t> </w:t>
      </w:r>
      <w:r>
        <w:rPr/>
        <w:t>emphasis given to the issue of sanitation by the President of South Africa in his State of 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Address;</w:t>
      </w:r>
      <w:r>
        <w:rPr>
          <w:vertAlign w:val="superscript"/>
        </w:rPr>
        <w:t>264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intensive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Bucket Eradication Programme (BEP) which will replace the bucket toilet system with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borne sanitation systems. Also, the Department of Basic Education has drawn up a sector plan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timelines for the provision of water and sanitation facilities at schools and plan that by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end of the 2014/2015 year, all schools should have access to potable water and 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sanitation.</w:t>
      </w:r>
      <w:r>
        <w:rPr>
          <w:vertAlign w:val="superscript"/>
        </w:rPr>
        <w:t>265</w:t>
      </w:r>
      <w:r>
        <w:rPr>
          <w:vertAlign w:val="baseline"/>
        </w:rPr>
        <w:t> The Commission has published and disseminated a pamphlet on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sanitation in 12 languages.</w:t>
      </w:r>
      <w:r>
        <w:rPr>
          <w:vertAlign w:val="superscript"/>
        </w:rPr>
        <w:t>266</w:t>
      </w:r>
    </w:p>
    <w:p>
      <w:pPr>
        <w:pStyle w:val="BodyText"/>
        <w:spacing w:line="480" w:lineRule="auto" w:before="2"/>
        <w:ind w:right="578" w:firstLine="719"/>
        <w:jc w:val="both"/>
      </w:pPr>
      <w:r>
        <w:rPr/>
        <w:t>Challenges of the Commission include inaction by Parliament and the executive on the</w:t>
      </w:r>
      <w:r>
        <w:rPr>
          <w:spacing w:val="1"/>
        </w:rPr>
        <w:t> </w:t>
      </w:r>
      <w:r>
        <w:rPr/>
        <w:t>reports of</w:t>
      </w:r>
      <w:r>
        <w:rPr>
          <w:spacing w:val="-1"/>
        </w:rPr>
        <w:t> </w:t>
      </w:r>
      <w:r>
        <w:rPr/>
        <w:t>the Commission.</w:t>
      </w:r>
      <w:r>
        <w:rPr>
          <w:vertAlign w:val="superscript"/>
        </w:rPr>
        <w:t>267</w:t>
      </w:r>
    </w:p>
    <w:p>
      <w:pPr>
        <w:pStyle w:val="Heading1"/>
        <w:numPr>
          <w:ilvl w:val="2"/>
          <w:numId w:val="29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bookmarkStart w:name="_TOC_250002" w:id="29"/>
      <w:r>
        <w:rPr/>
        <w:t>Ministry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</w:t>
      </w:r>
      <w:r>
        <w:rPr>
          <w:spacing w:val="-2"/>
        </w:rPr>
        <w:t> </w:t>
      </w:r>
      <w:bookmarkEnd w:id="29"/>
      <w:r>
        <w:rPr/>
        <w:t>Affairs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71" w:firstLine="719"/>
        <w:jc w:val="both"/>
      </w:pPr>
      <w:r>
        <w:rPr/>
        <w:t>The Minister of Environmental Affairs (the Minister) is the member of the Cabinet</w:t>
      </w:r>
      <w:r>
        <w:rPr>
          <w:spacing w:val="1"/>
        </w:rPr>
        <w:t> </w:t>
      </w:r>
      <w:r>
        <w:rPr/>
        <w:t>having oversight over</w:t>
      </w:r>
      <w:r>
        <w:rPr>
          <w:spacing w:val="1"/>
        </w:rPr>
        <w:t> </w:t>
      </w:r>
      <w:r>
        <w:rPr/>
        <w:t>the Department of Environmental Affairs.</w:t>
      </w:r>
      <w:r>
        <w:rPr>
          <w:vertAlign w:val="superscript"/>
        </w:rPr>
        <w:t>268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Minister also has</w:t>
      </w:r>
      <w:r>
        <w:rPr>
          <w:spacing w:val="1"/>
          <w:vertAlign w:val="baseline"/>
        </w:rPr>
        <w:t> </w:t>
      </w:r>
      <w:r>
        <w:rPr>
          <w:vertAlign w:val="baseline"/>
        </w:rPr>
        <w:t>oversight</w:t>
      </w:r>
      <w:r>
        <w:rPr>
          <w:spacing w:val="41"/>
          <w:vertAlign w:val="baseline"/>
        </w:rPr>
        <w:t> </w:t>
      </w:r>
      <w:r>
        <w:rPr>
          <w:vertAlign w:val="baseline"/>
        </w:rPr>
        <w:t>over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South</w:t>
      </w:r>
      <w:r>
        <w:rPr>
          <w:spacing w:val="42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4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41"/>
          <w:vertAlign w:val="baseline"/>
        </w:rPr>
        <w:t> </w:t>
      </w:r>
      <w:r>
        <w:rPr>
          <w:vertAlign w:val="baseline"/>
        </w:rPr>
        <w:t>Biodiversity</w:t>
      </w:r>
      <w:r>
        <w:rPr>
          <w:spacing w:val="41"/>
          <w:vertAlign w:val="baseline"/>
        </w:rPr>
        <w:t> </w:t>
      </w:r>
      <w:r>
        <w:rPr>
          <w:vertAlign w:val="baseline"/>
        </w:rPr>
        <w:t>Institute;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iSimangaliso</w:t>
      </w:r>
      <w:r>
        <w:rPr>
          <w:spacing w:val="42"/>
          <w:vertAlign w:val="baseline"/>
        </w:rPr>
        <w:t> </w:t>
      </w:r>
      <w:r>
        <w:rPr>
          <w:vertAlign w:val="baseline"/>
        </w:rPr>
        <w:t>Wetland</w:t>
      </w:r>
      <w:r>
        <w:rPr>
          <w:spacing w:val="-58"/>
          <w:vertAlign w:val="baseline"/>
        </w:rPr>
        <w:t> </w:t>
      </w:r>
      <w:r>
        <w:rPr>
          <w:vertAlign w:val="baseline"/>
        </w:rPr>
        <w:t>Park Authority; the South African Weather Service; and South African National Parks (SAN</w:t>
      </w:r>
      <w:r>
        <w:rPr>
          <w:spacing w:val="1"/>
          <w:vertAlign w:val="baseline"/>
        </w:rPr>
        <w:t> </w:t>
      </w:r>
      <w:r>
        <w:rPr>
          <w:vertAlign w:val="baseline"/>
        </w:rPr>
        <w:t>Parks).</w:t>
      </w:r>
      <w:r>
        <w:rPr>
          <w:vertAlign w:val="superscript"/>
        </w:rPr>
        <w:t>269</w:t>
      </w:r>
    </w:p>
    <w:p>
      <w:pPr>
        <w:pStyle w:val="BodyText"/>
        <w:spacing w:line="480" w:lineRule="auto"/>
        <w:ind w:right="57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9"/>
        </w:rPr>
        <w:t> </w:t>
      </w:r>
      <w:r>
        <w:rPr/>
        <w:t>rights</w:t>
      </w:r>
      <w:r>
        <w:rPr>
          <w:spacing w:val="19"/>
        </w:rPr>
        <w:t> </w:t>
      </w:r>
      <w:r>
        <w:rPr/>
        <w:t>through</w:t>
      </w:r>
      <w:r>
        <w:rPr>
          <w:spacing w:val="18"/>
        </w:rPr>
        <w:t> </w:t>
      </w:r>
      <w:r>
        <w:rPr/>
        <w:t>her</w:t>
      </w:r>
      <w:r>
        <w:rPr>
          <w:spacing w:val="18"/>
        </w:rPr>
        <w:t> </w:t>
      </w:r>
      <w:r>
        <w:rPr/>
        <w:t>oversight</w:t>
      </w:r>
      <w:r>
        <w:rPr>
          <w:spacing w:val="19"/>
        </w:rPr>
        <w:t> </w:t>
      </w:r>
      <w:r>
        <w:rPr/>
        <w:t>functions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power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make</w:t>
      </w:r>
      <w:r>
        <w:rPr>
          <w:spacing w:val="17"/>
        </w:rPr>
        <w:t> </w:t>
      </w:r>
      <w:r>
        <w:rPr/>
        <w:t>delegated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8"/>
        </w:rPr>
      </w:pPr>
      <w:r>
        <w:rPr/>
        <w:pict>
          <v:rect style="position:absolute;margin-left:72.024002pt;margin-top:12.350429pt;width:144.020pt;height:.72003pt;mso-position-horizontal-relative:page;mso-position-vertical-relative:paragraph;z-index:-15571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264</w:t>
      </w:r>
      <w:r>
        <w:rPr>
          <w:rFonts w:ascii="Calibri"/>
          <w:sz w:val="20"/>
          <w:vertAlign w:val="baseline"/>
        </w:rPr>
        <w:t>Govender,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(ed.)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 </w:t>
      </w:r>
      <w:r>
        <w:rPr>
          <w:rFonts w:ascii="Calibri"/>
          <w:i/>
          <w:sz w:val="20"/>
          <w:vertAlign w:val="baseline"/>
        </w:rPr>
        <w:t>Water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Life.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Sanitation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Dignity: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Accountability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People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who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are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Poor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266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website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hyperlink r:id="rId162">
        <w:r>
          <w:rPr>
            <w:rFonts w:ascii="Calibri"/>
            <w:color w:val="0000FF"/>
            <w:sz w:val="20"/>
            <w:u w:val="single" w:color="0000FF"/>
            <w:vertAlign w:val="baseline"/>
          </w:rPr>
          <w:t>www.sahrc.org.za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September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2016)</w:t>
      </w:r>
    </w:p>
    <w:p>
      <w:pPr>
        <w:spacing w:before="1"/>
        <w:ind w:left="460" w:right="57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267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its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water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sanitation,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noted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“parliament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has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been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regularly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alerted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problems that people experience in realising and enjoying their rights, yet it has not used its powers 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ensure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government’s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responsiveness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accountability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recommendations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various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reports”.Govender, P. (ed.) (2014). Water is Life. Sanitation is Dignity: Accountability to People who are Poor, pp.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8, 12. The Commission has therefore decided to embark on a process where it directly engages with government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departments to discuss their plans on implementing the Commission’s recommendations and challenges in this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regard.</w:t>
      </w:r>
    </w:p>
    <w:p>
      <w:pPr>
        <w:spacing w:before="0"/>
        <w:ind w:left="460" w:right="57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268</w:t>
      </w:r>
      <w:r>
        <w:rPr>
          <w:rFonts w:ascii="Calibri"/>
          <w:sz w:val="20"/>
          <w:vertAlign w:val="baseline"/>
        </w:rPr>
        <w:t> The post, created in 2009, has partially replaced the posts of Minister of Environmental Affairs and Tourism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Water Affairs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Forestry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269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Annual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2012/2013.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0"/>
        <w:jc w:val="both"/>
      </w:pPr>
      <w:r>
        <w:rPr/>
        <w:t>legislation in the form of regulations.</w:t>
      </w:r>
      <w:r>
        <w:rPr>
          <w:vertAlign w:val="superscript"/>
        </w:rPr>
        <w:t>270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Minister has exercised his/her power to make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promulgate</w:t>
      </w:r>
      <w:r>
        <w:rPr>
          <w:spacing w:val="1"/>
          <w:vertAlign w:val="baseline"/>
        </w:rPr>
        <w:t> </w:t>
      </w:r>
      <w:r>
        <w:rPr>
          <w:vertAlign w:val="baseline"/>
        </w:rPr>
        <w:t>numerous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diverse areas of the environment. These include: the Regulations Relating to Qualification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Criteria, Training and Identification of, and Forms to be used by, Environmental 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Inspectors 2006; Hazardous Chemical Substance Regulations; Major Hazardous Installation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Regulations;</w:t>
      </w:r>
      <w:r>
        <w:rPr>
          <w:spacing w:val="1"/>
          <w:vertAlign w:val="baseline"/>
        </w:rPr>
        <w:t> </w:t>
      </w:r>
      <w:r>
        <w:rPr>
          <w:vertAlign w:val="baseline"/>
        </w:rPr>
        <w:t>Plastic</w:t>
      </w:r>
      <w:r>
        <w:rPr>
          <w:spacing w:val="1"/>
          <w:vertAlign w:val="baseline"/>
        </w:rPr>
        <w:t> </w:t>
      </w:r>
      <w:r>
        <w:rPr>
          <w:vertAlign w:val="baseline"/>
        </w:rPr>
        <w:t>Bag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Regulations;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use,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manufacturing, import and export of asbestos and asbestos containing materials, 2008; Noise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Regulations; the Environmental Impact Assessment (EIA) Regulations; National list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ecosystems that are threatened and in need of protection, 2012; Biodiversity Management Plan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black rhinoceros, 2013; Highveld Priority Area Air Quality Management Plan, 2012</w:t>
      </w:r>
      <w:r>
        <w:rPr>
          <w:vertAlign w:val="superscript"/>
        </w:rPr>
        <w:t>271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35"/>
          <w:vertAlign w:val="baseline"/>
        </w:rPr>
        <w:t> </w:t>
      </w:r>
      <w:r>
        <w:rPr>
          <w:vertAlign w:val="baseline"/>
        </w:rPr>
        <w:t>ambient</w:t>
      </w:r>
      <w:r>
        <w:rPr>
          <w:spacing w:val="38"/>
          <w:vertAlign w:val="baseline"/>
        </w:rPr>
        <w:t> </w:t>
      </w:r>
      <w:r>
        <w:rPr>
          <w:vertAlign w:val="baseline"/>
        </w:rPr>
        <w:t>air</w:t>
      </w:r>
      <w:r>
        <w:rPr>
          <w:spacing w:val="35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30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37"/>
          <w:vertAlign w:val="baseline"/>
        </w:rPr>
        <w:t> </w:t>
      </w:r>
      <w:r>
        <w:rPr>
          <w:vertAlign w:val="baseline"/>
        </w:rPr>
        <w:t>for</w:t>
      </w:r>
      <w:r>
        <w:rPr>
          <w:spacing w:val="33"/>
          <w:vertAlign w:val="baseline"/>
        </w:rPr>
        <w:t> </w:t>
      </w:r>
      <w:r>
        <w:rPr>
          <w:vertAlign w:val="baseline"/>
        </w:rPr>
        <w:t>particulate</w:t>
      </w:r>
      <w:r>
        <w:rPr>
          <w:spacing w:val="34"/>
          <w:vertAlign w:val="baseline"/>
        </w:rPr>
        <w:t> </w:t>
      </w:r>
      <w:r>
        <w:rPr>
          <w:vertAlign w:val="baseline"/>
        </w:rPr>
        <w:t>matter</w:t>
      </w:r>
      <w:r>
        <w:rPr>
          <w:spacing w:val="36"/>
          <w:vertAlign w:val="baseline"/>
        </w:rPr>
        <w:t> </w:t>
      </w:r>
      <w:r>
        <w:rPr>
          <w:vertAlign w:val="baseline"/>
        </w:rPr>
        <w:t>with</w:t>
      </w:r>
      <w:r>
        <w:rPr>
          <w:spacing w:val="36"/>
          <w:vertAlign w:val="baseline"/>
        </w:rPr>
        <w:t> </w:t>
      </w:r>
      <w:r>
        <w:rPr>
          <w:vertAlign w:val="baseline"/>
        </w:rPr>
        <w:t>aerodynamic</w:t>
      </w:r>
      <w:r>
        <w:rPr>
          <w:spacing w:val="34"/>
          <w:vertAlign w:val="baseline"/>
        </w:rPr>
        <w:t> </w:t>
      </w:r>
      <w:r>
        <w:rPr>
          <w:vertAlign w:val="baseline"/>
        </w:rPr>
        <w:t>diameter</w:t>
      </w:r>
      <w:r>
        <w:rPr>
          <w:spacing w:val="34"/>
          <w:vertAlign w:val="baseline"/>
        </w:rPr>
        <w:t> </w:t>
      </w:r>
      <w:r>
        <w:rPr>
          <w:vertAlign w:val="baseline"/>
        </w:rPr>
        <w:t>less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than 2.5 micron metres (PM 2.5), 2012;</w:t>
      </w:r>
      <w:r>
        <w:rPr>
          <w:vertAlign w:val="superscript"/>
        </w:rPr>
        <w:t>272</w:t>
      </w:r>
      <w:r>
        <w:rPr>
          <w:vertAlign w:val="baseline"/>
        </w:rPr>
        <w:t> National Waste Information Regulations, 2012;</w:t>
      </w:r>
      <w:r>
        <w:rPr>
          <w:spacing w:val="1"/>
          <w:vertAlign w:val="baseline"/>
        </w:rPr>
        <w:t> </w:t>
      </w:r>
      <w:r>
        <w:rPr>
          <w:vertAlign w:val="baseline"/>
        </w:rPr>
        <w:t>Waste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2012;</w:t>
      </w:r>
      <w:r>
        <w:rPr>
          <w:spacing w:val="1"/>
          <w:vertAlign w:val="baseline"/>
        </w:rPr>
        <w:t> </w:t>
      </w:r>
      <w:r>
        <w:rPr>
          <w:vertAlign w:val="baseline"/>
        </w:rPr>
        <w:t>Waste</w:t>
      </w:r>
      <w:r>
        <w:rPr>
          <w:spacing w:val="1"/>
          <w:vertAlign w:val="baseline"/>
        </w:rPr>
        <w:t> </w:t>
      </w:r>
      <w:r>
        <w:rPr>
          <w:vertAlign w:val="baseline"/>
        </w:rPr>
        <w:t>Tyre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2008;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Management Framework Regulations, 2010; Regulations for the 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Clean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Mechanisms,</w:t>
      </w:r>
      <w:r>
        <w:rPr>
          <w:spacing w:val="61"/>
          <w:vertAlign w:val="baseline"/>
        </w:rPr>
        <w:t> </w:t>
      </w:r>
      <w:r>
        <w:rPr>
          <w:vertAlign w:val="baseline"/>
        </w:rPr>
        <w:t>2005;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 controlling the use of vehicles in the coastal zone, 2001; Threatened or 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1"/>
          <w:vertAlign w:val="baseline"/>
        </w:rPr>
        <w:t> </w:t>
      </w:r>
      <w:r>
        <w:rPr>
          <w:vertAlign w:val="baseline"/>
        </w:rPr>
        <w:t>(TOPS)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2007;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Reserves, 2012; CITES Regulations, 2010; and Regulations for Bio Prospecting, Access and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Benefit-sharing,</w:t>
      </w:r>
      <w:r>
        <w:rPr>
          <w:spacing w:val="-1"/>
          <w:vertAlign w:val="baseline"/>
        </w:rPr>
        <w:t> </w:t>
      </w:r>
      <w:r>
        <w:rPr>
          <w:vertAlign w:val="baseline"/>
        </w:rPr>
        <w:t>2008.</w:t>
      </w:r>
    </w:p>
    <w:p>
      <w:pPr>
        <w:pStyle w:val="Heading1"/>
        <w:numPr>
          <w:ilvl w:val="2"/>
          <w:numId w:val="29"/>
        </w:numPr>
        <w:tabs>
          <w:tab w:pos="1181" w:val="left" w:leader="none"/>
        </w:tabs>
        <w:spacing w:line="240" w:lineRule="auto" w:before="8" w:after="0"/>
        <w:ind w:left="1180" w:right="0" w:hanging="721"/>
        <w:jc w:val="both"/>
      </w:pPr>
      <w:bookmarkStart w:name="_TOC_250001" w:id="30"/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</w:t>
      </w:r>
      <w:r>
        <w:rPr>
          <w:spacing w:val="-2"/>
        </w:rPr>
        <w:t> </w:t>
      </w:r>
      <w:bookmarkEnd w:id="30"/>
      <w:r>
        <w:rPr/>
        <w:t>Affairs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574" w:firstLine="719"/>
        <w:jc w:val="both"/>
      </w:pPr>
      <w:r>
        <w:rPr/>
        <w:pict>
          <v:rect style="position:absolute;margin-left:72.024002pt;margin-top:81.6931pt;width:144.020pt;height:.72003pt;mso-position-horizontal-relative:page;mso-position-vertical-relative:paragraph;z-index:15885824" filled="true" fillcolor="#000000" stroked="false">
            <v:fill type="solid"/>
            <w10:wrap type="none"/>
          </v:rect>
        </w:pict>
      </w:r>
      <w:r>
        <w:rPr/>
        <w:t>The Department of Environmental Affairs is the national department responsible for</w:t>
      </w:r>
      <w:r>
        <w:rPr>
          <w:spacing w:val="1"/>
        </w:rPr>
        <w:t> </w:t>
      </w:r>
      <w:r>
        <w:rPr/>
        <w:t>administering environmental affairs. It is mandated to ensure the protection of the environment</w:t>
      </w:r>
      <w:r>
        <w:rPr>
          <w:spacing w:val="-57"/>
        </w:rPr>
        <w:t> </w:t>
      </w:r>
      <w:r>
        <w:rPr/>
        <w:t>and</w:t>
      </w:r>
      <w:r>
        <w:rPr>
          <w:spacing w:val="33"/>
        </w:rPr>
        <w:t> </w:t>
      </w:r>
      <w:r>
        <w:rPr/>
        <w:t>conservation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natural</w:t>
      </w:r>
      <w:r>
        <w:rPr>
          <w:spacing w:val="33"/>
        </w:rPr>
        <w:t> </w:t>
      </w:r>
      <w:r>
        <w:rPr/>
        <w:t>resources,</w:t>
      </w:r>
      <w:r>
        <w:rPr>
          <w:spacing w:val="33"/>
        </w:rPr>
        <w:t> </w:t>
      </w:r>
      <w:r>
        <w:rPr/>
        <w:t>balanced</w:t>
      </w:r>
      <w:r>
        <w:rPr>
          <w:spacing w:val="33"/>
        </w:rPr>
        <w:t> </w:t>
      </w:r>
      <w:r>
        <w:rPr/>
        <w:t>with</w:t>
      </w:r>
      <w:r>
        <w:rPr>
          <w:spacing w:val="33"/>
        </w:rPr>
        <w:t> </w:t>
      </w:r>
      <w:r>
        <w:rPr/>
        <w:t>sustainable</w:t>
      </w:r>
      <w:r>
        <w:rPr>
          <w:spacing w:val="32"/>
        </w:rPr>
        <w:t> </w:t>
      </w:r>
      <w:r>
        <w:rPr/>
        <w:t>development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</w:p>
    <w:p>
      <w:pPr>
        <w:spacing w:before="91"/>
        <w:ind w:left="4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270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NEMA.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legislations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like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Conservation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(Act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73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1989),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NEMWA,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NEMPAA,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NEMAQA,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NEMBA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give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power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make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regulations.</w:t>
      </w:r>
    </w:p>
    <w:p>
      <w:pPr>
        <w:spacing w:before="2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ensure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Ambient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Quality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Highveld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Priority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complies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ambient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quality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standards.</w:t>
      </w:r>
    </w:p>
    <w:p>
      <w:pPr>
        <w:spacing w:before="0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272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provide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health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adverse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levels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pollution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establishing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safe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levels (standard)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PM 2.5.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109"/>
        <w:ind w:right="570"/>
        <w:jc w:val="both"/>
      </w:pPr>
      <w:r>
        <w:rPr/>
        <w:t>equitable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</w:t>
      </w:r>
      <w:r>
        <w:rPr>
          <w:vertAlign w:val="superscript"/>
        </w:rPr>
        <w:t>273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 mandate, as contained in section 24 of the Constitution. The Department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36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37"/>
          <w:vertAlign w:val="baseline"/>
        </w:rPr>
        <w:t> </w:t>
      </w:r>
      <w:r>
        <w:rPr>
          <w:vertAlign w:val="baseline"/>
        </w:rPr>
        <w:t>fulfils</w:t>
      </w:r>
      <w:r>
        <w:rPr>
          <w:spacing w:val="37"/>
          <w:vertAlign w:val="baseline"/>
        </w:rPr>
        <w:t> </w:t>
      </w:r>
      <w:r>
        <w:rPr>
          <w:vertAlign w:val="baseline"/>
        </w:rPr>
        <w:t>its</w:t>
      </w:r>
      <w:r>
        <w:rPr>
          <w:spacing w:val="37"/>
          <w:vertAlign w:val="baseline"/>
        </w:rPr>
        <w:t> </w:t>
      </w:r>
      <w:r>
        <w:rPr>
          <w:vertAlign w:val="baseline"/>
        </w:rPr>
        <w:t>mandate</w:t>
      </w:r>
      <w:r>
        <w:rPr>
          <w:spacing w:val="36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36"/>
          <w:vertAlign w:val="baseline"/>
        </w:rPr>
        <w:t> </w:t>
      </w:r>
      <w:r>
        <w:rPr>
          <w:vertAlign w:val="baseline"/>
        </w:rPr>
        <w:t>formulating,</w:t>
      </w:r>
      <w:r>
        <w:rPr>
          <w:spacing w:val="39"/>
          <w:vertAlign w:val="baseline"/>
        </w:rPr>
        <w:t> </w:t>
      </w:r>
      <w:r>
        <w:rPr>
          <w:vertAlign w:val="baseline"/>
        </w:rPr>
        <w:t>coordinating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monitoring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implementation of national environmental policies, programmes and legislation. In terms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Environmental Quality Protection, the department‘s role is to protect and improve the 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that is not harmful to health and well-being. The department seeks to 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environmental legislation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decisively</w:t>
      </w:r>
      <w:r>
        <w:rPr>
          <w:spacing w:val="-4"/>
          <w:vertAlign w:val="baseline"/>
        </w:rPr>
        <w:t> </w:t>
      </w:r>
      <w:r>
        <w:rPr>
          <w:vertAlign w:val="baseline"/>
        </w:rPr>
        <w:t>act 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transgressors.</w:t>
      </w:r>
    </w:p>
    <w:p>
      <w:pPr>
        <w:pStyle w:val="BodyText"/>
        <w:spacing w:line="480" w:lineRule="auto" w:before="2"/>
        <w:ind w:right="571" w:firstLine="719"/>
        <w:jc w:val="both"/>
      </w:pPr>
      <w:r>
        <w:rPr/>
        <w:t>In line with the National Environmental Management Amendment Act, 2003, which</w:t>
      </w:r>
      <w:r>
        <w:rPr>
          <w:spacing w:val="1"/>
        </w:rPr>
        <w:t> </w:t>
      </w:r>
      <w:r>
        <w:rPr/>
        <w:t>provides for a compliance and enforcement directorate (known as environmental management</w:t>
      </w:r>
      <w:r>
        <w:rPr>
          <w:spacing w:val="1"/>
        </w:rPr>
        <w:t> </w:t>
      </w:r>
      <w:r>
        <w:rPr/>
        <w:t>inspectors (EMIs)); the Department of Environmental Affairs (DEA), provincial environmental</w:t>
      </w:r>
      <w:r>
        <w:rPr>
          <w:spacing w:val="-57"/>
        </w:rPr>
        <w:t> </w:t>
      </w:r>
      <w:r>
        <w:rPr/>
        <w:t>departments and other provincial and municipal organs of the state employ Environmental</w:t>
      </w:r>
      <w:r>
        <w:rPr>
          <w:spacing w:val="1"/>
        </w:rPr>
        <w:t> </w:t>
      </w:r>
      <w:r>
        <w:rPr/>
        <w:t>Management Inspectorates (popularly known as Green Scorpions), a network of environmental</w:t>
      </w:r>
      <w:r>
        <w:rPr>
          <w:spacing w:val="-57"/>
        </w:rPr>
        <w:t> </w:t>
      </w:r>
      <w:r>
        <w:rPr/>
        <w:t>enforcement officials from various national, provincial and municipal government departments</w:t>
      </w:r>
      <w:r>
        <w:rPr>
          <w:spacing w:val="-57"/>
        </w:rPr>
        <w:t> </w:t>
      </w:r>
      <w:r>
        <w:rPr/>
        <w:t>created by National Environmental Management Act (NEMA).In terms of NEMA's Section</w:t>
      </w:r>
      <w:r>
        <w:rPr>
          <w:spacing w:val="1"/>
        </w:rPr>
        <w:t> </w:t>
      </w:r>
      <w:r>
        <w:rPr/>
        <w:t>31B and C the Minister of Water and Environmental Affairs and MECs</w:t>
      </w:r>
      <w:r>
        <w:rPr>
          <w:vertAlign w:val="superscript"/>
        </w:rPr>
        <w:t>274</w:t>
      </w:r>
      <w:r>
        <w:rPr>
          <w:vertAlign w:val="baseline"/>
        </w:rPr>
        <w:t> are empowered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designate EMIs (and they have the discretion to decide which officials to designate).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MECs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delegate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designate</w:t>
      </w:r>
      <w:r>
        <w:rPr>
          <w:spacing w:val="1"/>
          <w:vertAlign w:val="baseline"/>
        </w:rPr>
        <w:t> </w:t>
      </w:r>
      <w:r>
        <w:rPr>
          <w:vertAlign w:val="baseline"/>
        </w:rPr>
        <w:t>EMIs</w:t>
      </w:r>
      <w:r>
        <w:rPr>
          <w:spacing w:val="1"/>
          <w:vertAlign w:val="baseline"/>
        </w:rPr>
        <w:t> </w:t>
      </w:r>
      <w:r>
        <w:rPr>
          <w:vertAlign w:val="baseline"/>
        </w:rPr>
        <w:t>(for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department or agency)</w:t>
      </w:r>
      <w:r>
        <w:rPr>
          <w:vertAlign w:val="superscript"/>
        </w:rPr>
        <w:t>275</w:t>
      </w:r>
      <w:r>
        <w:rPr>
          <w:vertAlign w:val="baseline"/>
        </w:rPr>
        <w:t> with wide powers to enforce NEMA as well as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legislations.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2"/>
        </w:rPr>
      </w:pPr>
      <w:r>
        <w:rPr/>
        <w:pict>
          <v:rect style="position:absolute;margin-left:72.024002pt;margin-top:9.137881pt;width:144.020pt;height:.71997pt;mso-position-horizontal-relative:page;mso-position-vertical-relative:paragraph;z-index:-15570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273</w:t>
      </w:r>
      <w:r>
        <w:rPr>
          <w:rFonts w:ascii="Calibri"/>
          <w:sz w:val="20"/>
          <w:vertAlign w:val="baseline"/>
        </w:rPr>
        <w:t>Retrieved on 12/04/2015 and 15/11/2015 from https:/</w:t>
      </w:r>
      <w:hyperlink r:id="rId98">
        <w:r>
          <w:rPr>
            <w:rFonts w:ascii="Calibri"/>
            <w:sz w:val="20"/>
            <w:vertAlign w:val="baseline"/>
          </w:rPr>
          <w:t>www.environment.gov.za/.</w:t>
        </w:r>
      </w:hyperlink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Department formerly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existed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Tourism;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however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President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Jacob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Zuma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announced the establishment of the Ministry of Water and Environmental Affairs. The department was created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 the former Department of Environmental Affairs and Tourism as well as the Department of Water Affairs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Forestry.The Minister and Deputy Minister of Water and Environmental Affairs oversee the work of two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separate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namely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Affairs.</w:t>
      </w:r>
    </w:p>
    <w:p>
      <w:pPr>
        <w:spacing w:before="0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274</w:t>
      </w:r>
      <w:r>
        <w:rPr>
          <w:rFonts w:ascii="Calibri"/>
          <w:i/>
          <w:sz w:val="20"/>
          <w:vertAlign w:val="baseline"/>
        </w:rPr>
        <w:t>MEC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means the Member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Executive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Council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whom the Premier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assigned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responsibility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 affairs(See Section 1(1) of NEMA.). The MEC is the counterpart of the Minister at the provincial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level.</w:t>
      </w:r>
    </w:p>
    <w:p>
      <w:pPr>
        <w:spacing w:before="0"/>
        <w:ind w:left="460" w:right="58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275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already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happened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SANParks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(to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SANParks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Executive)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Western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(to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 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 Affairs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Development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Planning).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0" w:firstLine="719"/>
        <w:jc w:val="both"/>
      </w:pPr>
      <w:r>
        <w:rPr/>
        <w:t>EMIs possess broad powers to monitor and ensure compliance with environmental</w:t>
      </w:r>
      <w:r>
        <w:rPr>
          <w:spacing w:val="1"/>
        </w:rPr>
        <w:t> </w:t>
      </w:r>
      <w:r>
        <w:rPr/>
        <w:t>legislations for which they have been designated.</w:t>
      </w:r>
      <w:r>
        <w:rPr>
          <w:vertAlign w:val="superscript"/>
        </w:rPr>
        <w:t>276</w:t>
      </w:r>
      <w:r>
        <w:rPr>
          <w:vertAlign w:val="baseline"/>
        </w:rPr>
        <w:t> They have the powers to investigate: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 witnesses, inspect and remove articles, copy or make extracts from, any document,</w:t>
      </w:r>
      <w:r>
        <w:rPr>
          <w:spacing w:val="1"/>
          <w:vertAlign w:val="baseline"/>
        </w:rPr>
        <w:t> </w:t>
      </w:r>
      <w:r>
        <w:rPr>
          <w:vertAlign w:val="baseline"/>
        </w:rPr>
        <w:t>book or record or any written or electronic information, require the production or delivery of</w:t>
      </w:r>
      <w:r>
        <w:rPr>
          <w:spacing w:val="1"/>
          <w:vertAlign w:val="baseline"/>
        </w:rPr>
        <w:t> </w:t>
      </w:r>
      <w:r>
        <w:rPr>
          <w:vertAlign w:val="baseline"/>
        </w:rPr>
        <w:t>any document, book or record or any written or electronic information; take photographs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audio-visual recordings, take samples and remove waste.</w:t>
      </w:r>
      <w:r>
        <w:rPr>
          <w:vertAlign w:val="superscript"/>
        </w:rPr>
        <w:t>277</w:t>
      </w:r>
      <w:r>
        <w:rPr>
          <w:vertAlign w:val="baseline"/>
        </w:rPr>
        <w:t> They also have power to enter</w:t>
      </w:r>
      <w:r>
        <w:rPr>
          <w:spacing w:val="1"/>
          <w:vertAlign w:val="baseline"/>
        </w:rPr>
        <w:t> </w:t>
      </w:r>
      <w:r>
        <w:rPr>
          <w:vertAlign w:val="baseline"/>
        </w:rPr>
        <w:t>premises and inspect and search them to ascertain whether legislation is being followed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seize evidence of criminal activity.</w:t>
      </w:r>
      <w:r>
        <w:rPr>
          <w:vertAlign w:val="superscript"/>
        </w:rPr>
        <w:t>278</w:t>
      </w:r>
      <w:r>
        <w:rPr>
          <w:vertAlign w:val="baseline"/>
        </w:rPr>
        <w:t> They have power to stop, enter and search containers,</w:t>
      </w:r>
      <w:r>
        <w:rPr>
          <w:spacing w:val="1"/>
          <w:vertAlign w:val="baseline"/>
        </w:rPr>
        <w:t> </w:t>
      </w:r>
      <w:r>
        <w:rPr>
          <w:vertAlign w:val="baseline"/>
        </w:rPr>
        <w:t>vessels, vehicles, aircraft and pack animals; seize evidence and contraband; establish road</w:t>
      </w:r>
      <w:r>
        <w:rPr>
          <w:spacing w:val="1"/>
          <w:vertAlign w:val="baseline"/>
        </w:rPr>
        <w:t> </w:t>
      </w:r>
      <w:r>
        <w:rPr>
          <w:vertAlign w:val="baseline"/>
        </w:rPr>
        <w:t>blocks and make</w:t>
      </w:r>
      <w:r>
        <w:rPr>
          <w:spacing w:val="-2"/>
          <w:vertAlign w:val="baseline"/>
        </w:rPr>
        <w:t> </w:t>
      </w:r>
      <w:r>
        <w:rPr>
          <w:vertAlign w:val="baseline"/>
        </w:rPr>
        <w:t>arrests.</w:t>
      </w:r>
      <w:r>
        <w:rPr>
          <w:vertAlign w:val="superscript"/>
        </w:rPr>
        <w:t>279</w:t>
      </w:r>
    </w:p>
    <w:p>
      <w:pPr>
        <w:pStyle w:val="BodyText"/>
        <w:spacing w:line="480" w:lineRule="auto" w:before="201"/>
        <w:ind w:right="570" w:firstLine="719"/>
        <w:jc w:val="both"/>
      </w:pPr>
      <w:r>
        <w:rPr/>
        <w:t>These powers are to be exercised with regard to any act or omission in respect of which</w:t>
      </w:r>
      <w:r>
        <w:rPr>
          <w:spacing w:val="-57"/>
        </w:rPr>
        <w:t> </w:t>
      </w:r>
      <w:r>
        <w:rPr/>
        <w:t>there is a reasonable suspicion that it might constitute an offence in terms of a law for which</w:t>
      </w:r>
      <w:r>
        <w:rPr>
          <w:spacing w:val="1"/>
        </w:rPr>
        <w:t> </w:t>
      </w:r>
      <w:r>
        <w:rPr/>
        <w:t>that inspector has been designated in terms of that section; a breach of such law; or a breach of</w:t>
      </w:r>
      <w:r>
        <w:rPr>
          <w:spacing w:val="1"/>
        </w:rPr>
        <w:t> </w:t>
      </w:r>
      <w:r>
        <w:rPr/>
        <w:t>a</w:t>
      </w:r>
      <w:r>
        <w:rPr>
          <w:spacing w:val="12"/>
        </w:rPr>
        <w:t> </w:t>
      </w:r>
      <w:r>
        <w:rPr/>
        <w:t>term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condition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permit,</w:t>
      </w:r>
      <w:r>
        <w:rPr>
          <w:spacing w:val="13"/>
        </w:rPr>
        <w:t> </w:t>
      </w:r>
      <w:r>
        <w:rPr/>
        <w:t>authorisation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other</w:t>
      </w:r>
      <w:r>
        <w:rPr>
          <w:spacing w:val="11"/>
        </w:rPr>
        <w:t> </w:t>
      </w:r>
      <w:r>
        <w:rPr/>
        <w:t>instrument</w:t>
      </w:r>
      <w:r>
        <w:rPr>
          <w:spacing w:val="14"/>
        </w:rPr>
        <w:t> </w:t>
      </w:r>
      <w:r>
        <w:rPr/>
        <w:t>issued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terms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such</w:t>
      </w:r>
      <w:r>
        <w:rPr>
          <w:spacing w:val="13"/>
        </w:rPr>
        <w:t> </w:t>
      </w:r>
      <w:r>
        <w:rPr/>
        <w:t>law;</w:t>
      </w:r>
      <w:r>
        <w:rPr>
          <w:spacing w:val="-58"/>
        </w:rPr>
        <w:t> </w:t>
      </w:r>
      <w:r>
        <w:rPr/>
        <w:t>or that the object targeted contains or conveys or has been used to convey a thing which may</w:t>
      </w:r>
      <w:r>
        <w:rPr>
          <w:spacing w:val="1"/>
        </w:rPr>
        <w:t> </w:t>
      </w:r>
      <w:r>
        <w:rPr/>
        <w:t>serve as evidence of such offence or breach.</w:t>
      </w:r>
      <w:r>
        <w:rPr>
          <w:vertAlign w:val="superscript"/>
        </w:rPr>
        <w:t>280</w:t>
      </w:r>
      <w:r>
        <w:rPr>
          <w:vertAlign w:val="baseline"/>
        </w:rPr>
        <w:t> An EMI must, whenever exercising any 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or performing any duties under NEMA or a SEMA, on demand by a member of the public,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-1"/>
          <w:vertAlign w:val="baseline"/>
        </w:rPr>
        <w:t> </w:t>
      </w:r>
      <w:r>
        <w:rPr>
          <w:vertAlign w:val="baseline"/>
        </w:rPr>
        <w:t>his or her EMI</w:t>
      </w:r>
      <w:r>
        <w:rPr>
          <w:spacing w:val="-1"/>
          <w:vertAlign w:val="baseline"/>
        </w:rPr>
        <w:t> </w:t>
      </w:r>
      <w:r>
        <w:rPr>
          <w:vertAlign w:val="baseline"/>
        </w:rPr>
        <w:t>ID</w:t>
      </w:r>
      <w:r>
        <w:rPr>
          <w:spacing w:val="-2"/>
          <w:vertAlign w:val="baseline"/>
        </w:rPr>
        <w:t> </w:t>
      </w:r>
      <w:r>
        <w:rPr>
          <w:vertAlign w:val="baseline"/>
        </w:rPr>
        <w:t>Card and his or her</w:t>
      </w:r>
      <w:r>
        <w:rPr>
          <w:spacing w:val="1"/>
          <w:vertAlign w:val="baseline"/>
        </w:rPr>
        <w:t> </w:t>
      </w:r>
      <w:r>
        <w:rPr>
          <w:vertAlign w:val="baseline"/>
        </w:rPr>
        <w:t>Letter</w:t>
      </w:r>
      <w:r>
        <w:rPr>
          <w:spacing w:val="-2"/>
          <w:vertAlign w:val="baseline"/>
        </w:rPr>
        <w:t> </w:t>
      </w:r>
      <w:r>
        <w:rPr>
          <w:vertAlign w:val="baseline"/>
        </w:rPr>
        <w:t>of Designation.</w:t>
      </w:r>
      <w:r>
        <w:rPr>
          <w:vertAlign w:val="superscript"/>
        </w:rPr>
        <w:t>281</w:t>
      </w:r>
    </w:p>
    <w:p>
      <w:pPr>
        <w:pStyle w:val="BodyText"/>
        <w:spacing w:line="480" w:lineRule="auto" w:before="200"/>
        <w:ind w:right="569" w:firstLine="779"/>
        <w:jc w:val="both"/>
      </w:pPr>
      <w:r>
        <w:rPr/>
        <w:t>EMIs have powers to carry out routine inspections,</w:t>
      </w:r>
      <w:r>
        <w:rPr>
          <w:vertAlign w:val="superscript"/>
        </w:rPr>
        <w:t>282</w:t>
      </w:r>
      <w:r>
        <w:rPr>
          <w:vertAlign w:val="baseline"/>
        </w:rPr>
        <w:t> issue compliance notices</w:t>
      </w:r>
      <w:r>
        <w:rPr>
          <w:vertAlign w:val="superscript"/>
        </w:rPr>
        <w:t>283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admission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guilt</w:t>
      </w:r>
      <w:r>
        <w:rPr>
          <w:spacing w:val="30"/>
          <w:vertAlign w:val="baseline"/>
        </w:rPr>
        <w:t> </w:t>
      </w:r>
      <w:r>
        <w:rPr>
          <w:vertAlign w:val="baseline"/>
        </w:rPr>
        <w:t>fines.</w:t>
      </w:r>
      <w:r>
        <w:rPr>
          <w:vertAlign w:val="superscript"/>
        </w:rPr>
        <w:t>284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routine</w:t>
      </w:r>
      <w:r>
        <w:rPr>
          <w:spacing w:val="29"/>
          <w:vertAlign w:val="baseline"/>
        </w:rPr>
        <w:t> </w:t>
      </w:r>
      <w:r>
        <w:rPr>
          <w:vertAlign w:val="baseline"/>
        </w:rPr>
        <w:t>inspections,</w:t>
      </w:r>
      <w:r>
        <w:rPr>
          <w:spacing w:val="30"/>
          <w:vertAlign w:val="baseline"/>
        </w:rPr>
        <w:t> </w:t>
      </w:r>
      <w:r>
        <w:rPr>
          <w:vertAlign w:val="baseline"/>
        </w:rPr>
        <w:t>reactive</w:t>
      </w:r>
      <w:r>
        <w:rPr>
          <w:spacing w:val="31"/>
          <w:vertAlign w:val="baseline"/>
        </w:rPr>
        <w:t> </w:t>
      </w:r>
      <w:r>
        <w:rPr>
          <w:vertAlign w:val="baseline"/>
        </w:rPr>
        <w:t>inspections</w:t>
      </w:r>
      <w:r>
        <w:rPr>
          <w:spacing w:val="30"/>
          <w:vertAlign w:val="baseline"/>
        </w:rPr>
        <w:t> </w:t>
      </w:r>
      <w:r>
        <w:rPr>
          <w:vertAlign w:val="baseline"/>
        </w:rPr>
        <w:t>are</w:t>
      </w:r>
    </w:p>
    <w:p>
      <w:pPr>
        <w:pStyle w:val="BodyText"/>
        <w:spacing w:before="1"/>
        <w:ind w:left="0"/>
        <w:rPr>
          <w:sz w:val="19"/>
        </w:rPr>
      </w:pPr>
      <w:r>
        <w:rPr/>
        <w:pict>
          <v:rect style="position:absolute;margin-left:72.024002pt;margin-top:12.926905pt;width:144.020pt;height:.71997pt;mso-position-horizontal-relative:page;mso-position-vertical-relative:paragraph;z-index:-15570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276</w:t>
      </w:r>
      <w:r>
        <w:rPr>
          <w:rFonts w:ascii="Calibri"/>
          <w:sz w:val="20"/>
          <w:vertAlign w:val="baseline"/>
        </w:rPr>
        <w:t> The designated legislation may be NEMA or a specific environmental management Act (SEMA) such as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i/>
          <w:sz w:val="20"/>
          <w:vertAlign w:val="baseline"/>
        </w:rPr>
        <w:t>NationalEnvironmental Management: Air Quality Act </w:t>
      </w:r>
      <w:r>
        <w:rPr>
          <w:rFonts w:ascii="Calibri"/>
          <w:sz w:val="20"/>
          <w:vertAlign w:val="baseline"/>
        </w:rPr>
        <w:t>(NEMAQA) or a provincial environmental legislation.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EMIs may also be mandated to enforce specific provisions of NEMA or a SEMA.Sec. 31B, 31C and 31D (1)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NEMA.</w:t>
      </w:r>
    </w:p>
    <w:p>
      <w:pPr>
        <w:spacing w:line="242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31H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278</w:t>
      </w:r>
      <w:r>
        <w:rPr>
          <w:rFonts w:ascii="Calibri"/>
          <w:spacing w:val="-1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31I.Ibid.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279</w:t>
      </w:r>
      <w:r>
        <w:rPr>
          <w:rFonts w:ascii="Calibri"/>
          <w:spacing w:val="-1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31J.Ibid.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280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31H(1)(a)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31J(1)(a).Ibid.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281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31F,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282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31K,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2"/>
        <w:jc w:val="both"/>
      </w:pPr>
      <w:r>
        <w:rPr/>
        <w:t>conducted based on complaints received from the public. In 2010/2011 for example, reactive</w:t>
      </w:r>
      <w:r>
        <w:rPr>
          <w:spacing w:val="1"/>
        </w:rPr>
        <w:t> </w:t>
      </w:r>
      <w:r>
        <w:rPr/>
        <w:t>inspections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87%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complaints,</w:t>
      </w:r>
      <w:r>
        <w:rPr>
          <w:spacing w:val="1"/>
        </w:rPr>
        <w:t> </w:t>
      </w:r>
      <w:r>
        <w:rPr/>
        <w:t>resulting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notices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directives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non-compliant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sixty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(62)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authorisations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licenses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inspected</w:t>
      </w:r>
      <w:r>
        <w:rPr>
          <w:spacing w:val="1"/>
        </w:rPr>
        <w:t> </w:t>
      </w:r>
      <w:r>
        <w:rPr/>
        <w:t>whilst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investigations</w:t>
      </w:r>
      <w:r>
        <w:rPr>
          <w:spacing w:val="-1"/>
        </w:rPr>
        <w:t> </w:t>
      </w:r>
      <w:r>
        <w:rPr/>
        <w:t>into non-compliance</w:t>
      </w:r>
      <w:r>
        <w:rPr>
          <w:spacing w:val="-1"/>
        </w:rPr>
        <w:t> </w:t>
      </w:r>
      <w:r>
        <w:rPr/>
        <w:t>with environmental</w:t>
      </w:r>
      <w:r>
        <w:rPr>
          <w:spacing w:val="-1"/>
        </w:rPr>
        <w:t> </w:t>
      </w:r>
      <w:r>
        <w:rPr/>
        <w:t>legislation were</w:t>
      </w:r>
      <w:r>
        <w:rPr>
          <w:spacing w:val="-2"/>
        </w:rPr>
        <w:t> </w:t>
      </w:r>
      <w:r>
        <w:rPr/>
        <w:t>carried out.</w:t>
      </w:r>
      <w:r>
        <w:rPr>
          <w:spacing w:val="2"/>
        </w:rPr>
        <w:t> </w:t>
      </w:r>
      <w:r>
        <w:rPr>
          <w:vertAlign w:val="superscript"/>
        </w:rPr>
        <w:t>285</w:t>
      </w:r>
    </w:p>
    <w:p>
      <w:pPr>
        <w:pStyle w:val="BodyText"/>
        <w:spacing w:line="480" w:lineRule="auto" w:before="200"/>
        <w:ind w:right="570" w:firstLine="719"/>
        <w:jc w:val="both"/>
      </w:pPr>
      <w:r>
        <w:rPr/>
        <w:t>Environmental management inspectors are to be regarded as peace officers and may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officer,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commissioned officer, as contemplated in the Criminal Procedure Act.</w:t>
      </w:r>
      <w:r>
        <w:rPr>
          <w:vertAlign w:val="superscript"/>
        </w:rPr>
        <w:t>286</w:t>
      </w:r>
      <w:r>
        <w:rPr>
          <w:vertAlign w:val="baseline"/>
        </w:rPr>
        <w:t> Unlike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agencies, the EMIs are not empowered to prosecute cases in court. All cases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handed over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Prosecuting Authority (NPA) for prosecution.</w:t>
      </w:r>
      <w:r>
        <w:rPr>
          <w:vertAlign w:val="superscript"/>
        </w:rPr>
        <w:t>287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closely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prosecutors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wide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plays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crucial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enforcing environmental legislation and EMIs work closely with the SAPS in the 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environmental crimes. In terms of the National Environment Management Act, all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an EMI.</w:t>
      </w:r>
      <w:r>
        <w:rPr>
          <w:vertAlign w:val="superscript"/>
        </w:rPr>
        <w:t>288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pict>
          <v:rect style="position:absolute;margin-left:72.024002pt;margin-top:209.803085pt;width:458.62pt;height:.72003pt;mso-position-horizontal-relative:page;mso-position-vertical-relative:paragraph;z-index:-1556992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compliance notice is an important administrative enforcement instrument whose</w:t>
      </w:r>
      <w:r>
        <w:rPr>
          <w:spacing w:val="1"/>
        </w:rPr>
        <w:t> </w:t>
      </w:r>
      <w:r>
        <w:rPr/>
        <w:t>overall aim is to bring non-compliant actors into compliance with environmental legislation or</w:t>
      </w:r>
      <w:r>
        <w:rPr>
          <w:spacing w:val="1"/>
        </w:rPr>
        <w:t> </w:t>
      </w:r>
      <w:r>
        <w:rPr/>
        <w:t>with the conditions of permits, authorisations or other regulatory instruments. A compliance</w:t>
      </w:r>
      <w:r>
        <w:rPr>
          <w:spacing w:val="1"/>
        </w:rPr>
        <w:t> </w:t>
      </w:r>
      <w:r>
        <w:rPr/>
        <w:t>notice is issued if there are reasonable grounds for believing that a person has not complied</w:t>
      </w:r>
      <w:r>
        <w:rPr>
          <w:spacing w:val="1"/>
        </w:rPr>
        <w:t> </w:t>
      </w:r>
      <w:r>
        <w:rPr/>
        <w:t>with a provision of the law for which that inspector has been designated; or with a term or</w:t>
      </w:r>
      <w:r>
        <w:rPr>
          <w:spacing w:val="1"/>
        </w:rPr>
        <w:t> </w:t>
      </w:r>
      <w:r>
        <w:rPr/>
        <w:t>condition of a permit, authorisation or other instrument issued in terms of such law. The</w:t>
      </w:r>
      <w:r>
        <w:rPr>
          <w:spacing w:val="1"/>
        </w:rPr>
        <w:t> </w:t>
      </w:r>
      <w:r>
        <w:rPr/>
        <w:t>compliance</w:t>
      </w:r>
      <w:r>
        <w:rPr>
          <w:spacing w:val="20"/>
        </w:rPr>
        <w:t> </w:t>
      </w:r>
      <w:r>
        <w:rPr/>
        <w:t>notice</w:t>
      </w:r>
      <w:r>
        <w:rPr>
          <w:spacing w:val="20"/>
        </w:rPr>
        <w:t> </w:t>
      </w:r>
      <w:r>
        <w:rPr/>
        <w:t>must</w:t>
      </w:r>
      <w:r>
        <w:rPr>
          <w:spacing w:val="22"/>
        </w:rPr>
        <w:t> </w:t>
      </w:r>
      <w:r>
        <w:rPr/>
        <w:t>set</w:t>
      </w:r>
      <w:r>
        <w:rPr>
          <w:spacing w:val="21"/>
        </w:rPr>
        <w:t> </w:t>
      </w:r>
      <w:r>
        <w:rPr/>
        <w:t>out</w:t>
      </w:r>
      <w:r>
        <w:rPr>
          <w:spacing w:val="22"/>
        </w:rPr>
        <w:t> </w:t>
      </w:r>
      <w:r>
        <w:rPr/>
        <w:t>details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conduct</w:t>
      </w:r>
      <w:r>
        <w:rPr>
          <w:spacing w:val="22"/>
        </w:rPr>
        <w:t> </w:t>
      </w:r>
      <w:r>
        <w:rPr/>
        <w:t>constituting</w:t>
      </w:r>
      <w:r>
        <w:rPr>
          <w:spacing w:val="18"/>
        </w:rPr>
        <w:t> </w:t>
      </w:r>
      <w:r>
        <w:rPr/>
        <w:t>non-compliance;</w:t>
      </w:r>
      <w:r>
        <w:rPr>
          <w:spacing w:val="21"/>
        </w:rPr>
        <w:t> </w:t>
      </w:r>
      <w:r>
        <w:rPr/>
        <w:t>any</w:t>
      </w:r>
      <w:r>
        <w:rPr>
          <w:spacing w:val="16"/>
        </w:rPr>
        <w:t> </w:t>
      </w:r>
      <w:r>
        <w:rPr/>
        <w:t>steps</w:t>
      </w:r>
    </w:p>
    <w:p>
      <w:pPr>
        <w:spacing w:before="7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284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12/01/2014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https:/</w:t>
      </w:r>
      <w:hyperlink r:id="rId165">
        <w:r>
          <w:rPr>
            <w:rFonts w:ascii="Calibri"/>
            <w:sz w:val="20"/>
            <w:vertAlign w:val="baseline"/>
          </w:rPr>
          <w:t>www.environment.gov.za/projectsprogrammes/emi/about</w:t>
        </w:r>
      </w:hyperlink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Annual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2010/2011,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286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1977.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287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12/01/2014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https:/</w:t>
      </w:r>
      <w:hyperlink r:id="rId165">
        <w:r>
          <w:rPr>
            <w:rFonts w:ascii="Calibri"/>
            <w:sz w:val="20"/>
            <w:vertAlign w:val="baseline"/>
          </w:rPr>
          <w:t>www.environment.gov.za/projectsprogrammes/emi/about.</w:t>
        </w:r>
      </w:hyperlink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3"/>
        <w:jc w:val="both"/>
      </w:pPr>
      <w:r>
        <w:rPr/>
        <w:t>the person must take and the period within which those steps</w:t>
      </w:r>
      <w:r>
        <w:rPr>
          <w:spacing w:val="60"/>
        </w:rPr>
        <w:t> </w:t>
      </w:r>
      <w:r>
        <w:rPr/>
        <w:t>must be taken; anything 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may not</w:t>
      </w:r>
      <w:r>
        <w:rPr>
          <w:spacing w:val="1"/>
        </w:rPr>
        <w:t> </w:t>
      </w:r>
      <w:r>
        <w:rPr/>
        <w:t>do,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may not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it;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 to be followed in lodging an objection to the compliance notice with the Minister or</w:t>
      </w:r>
      <w:r>
        <w:rPr>
          <w:spacing w:val="1"/>
        </w:rPr>
        <w:t> </w:t>
      </w:r>
      <w:r>
        <w:rPr/>
        <w:t>MEC, as the case may be.</w:t>
      </w:r>
      <w:r>
        <w:rPr>
          <w:vertAlign w:val="superscript"/>
        </w:rPr>
        <w:t>289</w:t>
      </w:r>
      <w:r>
        <w:rPr>
          <w:vertAlign w:val="baseline"/>
        </w:rPr>
        <w:t> EMIs may only issue compliance notices with respect to that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 or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 that they</w:t>
      </w:r>
      <w:r>
        <w:rPr>
          <w:spacing w:val="-4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explicitly</w:t>
      </w:r>
      <w:r>
        <w:rPr>
          <w:spacing w:val="-5"/>
          <w:vertAlign w:val="baseline"/>
        </w:rPr>
        <w:t> </w:t>
      </w:r>
      <w:r>
        <w:rPr>
          <w:vertAlign w:val="baseline"/>
        </w:rPr>
        <w:t>authorised to enforce.</w:t>
      </w:r>
      <w:r>
        <w:rPr>
          <w:vertAlign w:val="superscript"/>
        </w:rPr>
        <w:t>290</w:t>
      </w:r>
    </w:p>
    <w:p>
      <w:pPr>
        <w:pStyle w:val="BodyText"/>
        <w:spacing w:line="480" w:lineRule="auto" w:before="200"/>
        <w:ind w:right="569" w:firstLine="719"/>
        <w:jc w:val="both"/>
      </w:pPr>
      <w:r>
        <w:rPr/>
        <w:t>Failure to comply with a compliance notice constitutes an offence.</w:t>
      </w:r>
      <w:r>
        <w:rPr>
          <w:vertAlign w:val="superscript"/>
        </w:rPr>
        <w:t>291</w:t>
      </w:r>
      <w:r>
        <w:rPr>
          <w:vertAlign w:val="baseline"/>
        </w:rPr>
        <w:t> In case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 the EMI must report the non-compliance to the Minister or MEC and the Minister or</w:t>
      </w:r>
      <w:r>
        <w:rPr>
          <w:spacing w:val="1"/>
          <w:vertAlign w:val="baseline"/>
        </w:rPr>
        <w:t> </w:t>
      </w:r>
      <w:r>
        <w:rPr>
          <w:vertAlign w:val="baseline"/>
        </w:rPr>
        <w:t>MEC may revoke or vary the relevant permit, authorisation, or other instrument which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of the compliance notice; take whatever steps necessary and recover the costs of doing</w:t>
      </w:r>
      <w:r>
        <w:rPr>
          <w:spacing w:val="1"/>
          <w:vertAlign w:val="baseline"/>
        </w:rPr>
        <w:t> </w:t>
      </w:r>
      <w:r>
        <w:rPr>
          <w:vertAlign w:val="baseline"/>
        </w:rPr>
        <w:t>so from the person who failed to comply</w:t>
      </w:r>
      <w:r>
        <w:rPr>
          <w:vertAlign w:val="superscript"/>
        </w:rPr>
        <w:t>292</w:t>
      </w:r>
      <w:r>
        <w:rPr>
          <w:vertAlign w:val="baseline"/>
        </w:rPr>
        <w:t> and report the matter to the National Prosecuting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Authority. A permit holder who fails to comply with the conditions of a waste 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permit, for instance, may not only lose the permit, but may also face criminal charges. The 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word ‗may‘ provides the Minister or MEC with discretionary powers in reporting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to the National Prosecuting Authority. This has the effect of watering down the effect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criminal sanction and could limit the effectiveness of compliance notices in the hands of</w:t>
      </w:r>
      <w:r>
        <w:rPr>
          <w:spacing w:val="1"/>
          <w:vertAlign w:val="baseline"/>
        </w:rPr>
        <w:t> </w:t>
      </w:r>
      <w:r>
        <w:rPr>
          <w:vertAlign w:val="baseline"/>
        </w:rPr>
        <w:t>EMIs.</w:t>
      </w:r>
    </w:p>
    <w:p>
      <w:pPr>
        <w:pStyle w:val="BodyText"/>
        <w:spacing w:line="480" w:lineRule="auto" w:before="201"/>
        <w:ind w:right="576" w:firstLine="719"/>
        <w:jc w:val="both"/>
      </w:pPr>
      <w:r>
        <w:rPr/>
        <w:t>Another</w:t>
      </w:r>
      <w:r>
        <w:rPr>
          <w:spacing w:val="30"/>
        </w:rPr>
        <w:t> </w:t>
      </w:r>
      <w:r>
        <w:rPr/>
        <w:t>impediment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effectiveness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compliance</w:t>
      </w:r>
      <w:r>
        <w:rPr>
          <w:spacing w:val="31"/>
        </w:rPr>
        <w:t> </w:t>
      </w:r>
      <w:r>
        <w:rPr/>
        <w:t>notices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although</w:t>
      </w:r>
      <w:r>
        <w:rPr>
          <w:spacing w:val="32"/>
        </w:rPr>
        <w:t> </w:t>
      </w:r>
      <w:r>
        <w:rPr/>
        <w:t>they</w:t>
      </w:r>
      <w:r>
        <w:rPr>
          <w:spacing w:val="-57"/>
        </w:rPr>
        <w:t> </w:t>
      </w:r>
      <w:r>
        <w:rPr/>
        <w:t>can be issued against organs of state that act in breach of environmental laws; they cannot give</w:t>
      </w:r>
      <w:r>
        <w:rPr>
          <w:spacing w:val="1"/>
        </w:rPr>
        <w:t> </w:t>
      </w:r>
      <w:r>
        <w:rPr/>
        <w:t>rise to criminal prosecution in the event that the offence persists. Section 48 of NEMA states</w:t>
      </w:r>
      <w:r>
        <w:rPr>
          <w:spacing w:val="1"/>
        </w:rPr>
        <w:t> </w:t>
      </w:r>
      <w:r>
        <w:rPr/>
        <w:t>that the Act is binding on the State except in so far as criminal liability is concerned. This</w:t>
      </w:r>
      <w:r>
        <w:rPr>
          <w:spacing w:val="1"/>
        </w:rPr>
        <w:t> </w:t>
      </w:r>
      <w:r>
        <w:rPr/>
        <w:t>means that it is not possible to criminally prosecute organs of state (including agencies and</w:t>
      </w:r>
      <w:r>
        <w:rPr>
          <w:spacing w:val="1"/>
        </w:rPr>
        <w:t> </w:t>
      </w:r>
      <w:r>
        <w:rPr/>
        <w:t>parastatals)</w:t>
      </w:r>
      <w:r>
        <w:rPr>
          <w:spacing w:val="57"/>
        </w:rPr>
        <w:t> </w:t>
      </w:r>
      <w:r>
        <w:rPr/>
        <w:t>for</w:t>
      </w:r>
      <w:r>
        <w:rPr>
          <w:spacing w:val="54"/>
        </w:rPr>
        <w:t> </w:t>
      </w:r>
      <w:r>
        <w:rPr/>
        <w:t>contravention</w:t>
      </w:r>
      <w:r>
        <w:rPr>
          <w:spacing w:val="56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NEMA</w:t>
      </w:r>
      <w:r>
        <w:rPr>
          <w:spacing w:val="55"/>
        </w:rPr>
        <w:t> </w:t>
      </w:r>
      <w:r>
        <w:rPr/>
        <w:t>or</w:t>
      </w:r>
      <w:r>
        <w:rPr>
          <w:spacing w:val="54"/>
        </w:rPr>
        <w:t> </w:t>
      </w:r>
      <w:r>
        <w:rPr/>
        <w:t>Specific</w:t>
      </w:r>
      <w:r>
        <w:rPr>
          <w:spacing w:val="55"/>
        </w:rPr>
        <w:t> </w:t>
      </w:r>
      <w:r>
        <w:rPr/>
        <w:t>Environmental</w:t>
      </w:r>
      <w:r>
        <w:rPr>
          <w:spacing w:val="58"/>
        </w:rPr>
        <w:t> </w:t>
      </w:r>
      <w:r>
        <w:rPr/>
        <w:t>Management</w:t>
      </w:r>
      <w:r>
        <w:rPr>
          <w:spacing w:val="55"/>
        </w:rPr>
        <w:t> </w:t>
      </w:r>
      <w:r>
        <w:rPr/>
        <w:t>Acts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0"/>
        </w:rPr>
      </w:pPr>
      <w:r>
        <w:rPr/>
        <w:pict>
          <v:rect style="position:absolute;margin-left:72.024002pt;margin-top:7.953546pt;width:144.020pt;height:.71997pt;mso-position-horizontal-relative:page;mso-position-vertical-relative:paragraph;z-index:-15569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712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289</w:t>
      </w:r>
      <w:r>
        <w:rPr>
          <w:rFonts w:ascii="Calibri"/>
          <w:sz w:val="20"/>
          <w:vertAlign w:val="baseline"/>
        </w:rPr>
        <w:t> Section 31L,NEMA.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290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31(D)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31(G).Ibid.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291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(1).Ibid.</w:t>
      </w:r>
    </w:p>
    <w:p>
      <w:pPr>
        <w:spacing w:line="244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7"/>
        <w:jc w:val="both"/>
      </w:pPr>
      <w:r>
        <w:rPr/>
        <w:t>(SEMAs). This provision has prevented the National Prosecuting Authority from instituting</w:t>
      </w:r>
      <w:r>
        <w:rPr>
          <w:spacing w:val="1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actions against</w:t>
      </w:r>
      <w:r>
        <w:rPr>
          <w:spacing w:val="3"/>
        </w:rPr>
        <w:t> </w:t>
      </w:r>
      <w:r>
        <w:rPr/>
        <w:t>major</w:t>
      </w:r>
      <w:r>
        <w:rPr>
          <w:spacing w:val="-1"/>
        </w:rPr>
        <w:t> </w:t>
      </w:r>
      <w:r>
        <w:rPr/>
        <w:t>state-owned polluters like</w:t>
      </w:r>
      <w:r>
        <w:rPr>
          <w:spacing w:val="-1"/>
        </w:rPr>
        <w:t> </w:t>
      </w:r>
      <w:r>
        <w:rPr/>
        <w:t>Eskom.</w:t>
      </w:r>
    </w:p>
    <w:p>
      <w:pPr>
        <w:pStyle w:val="BodyText"/>
        <w:spacing w:line="480" w:lineRule="auto" w:before="194"/>
        <w:ind w:right="577" w:firstLine="719"/>
        <w:jc w:val="both"/>
      </w:pPr>
      <w:r>
        <w:rPr/>
        <w:t>The Department of Environmental Affairs has a focused training programme 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inspectors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training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prosecutors (and awareness raising for magistrates) in relation to dealing with environmental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pollution.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liaises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Prosecuting Authority and the Asset Forfeiture Unit in relation to more effective investigation</w:t>
      </w:r>
      <w:r>
        <w:rPr>
          <w:spacing w:val="1"/>
        </w:rPr>
        <w:t> </w:t>
      </w:r>
      <w:r>
        <w:rPr/>
        <w:t>and prosecution of</w:t>
      </w:r>
      <w:r>
        <w:rPr>
          <w:spacing w:val="1"/>
        </w:rPr>
        <w:t> </w:t>
      </w:r>
      <w:r>
        <w:rPr/>
        <w:t>environmental offences.</w:t>
      </w:r>
      <w:r>
        <w:rPr>
          <w:vertAlign w:val="superscript"/>
        </w:rPr>
        <w:t>293</w:t>
      </w:r>
    </w:p>
    <w:p>
      <w:pPr>
        <w:pStyle w:val="BodyText"/>
        <w:spacing w:line="480" w:lineRule="auto" w:before="203"/>
        <w:ind w:right="570" w:firstLine="719"/>
        <w:jc w:val="both"/>
      </w:pPr>
      <w:r>
        <w:rPr/>
        <w:t>The DEA appears to have performed commendably in the training of EMIs and justice</w:t>
      </w:r>
      <w:r>
        <w:rPr>
          <w:spacing w:val="1"/>
        </w:rPr>
        <w:t> </w:t>
      </w:r>
      <w:r>
        <w:rPr/>
        <w:t>officers.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2012/2013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244</w:t>
      </w:r>
      <w:r>
        <w:rPr>
          <w:spacing w:val="1"/>
        </w:rPr>
        <w:t> </w:t>
      </w:r>
      <w:r>
        <w:rPr/>
        <w:t>justice</w:t>
      </w:r>
      <w:r>
        <w:rPr>
          <w:spacing w:val="60"/>
        </w:rPr>
        <w:t> </w:t>
      </w:r>
      <w:r>
        <w:rPr/>
        <w:t>officials</w:t>
      </w:r>
      <w:r>
        <w:rPr>
          <w:spacing w:val="60"/>
        </w:rPr>
        <w:t> </w:t>
      </w:r>
      <w:r>
        <w:rPr/>
        <w:t>(67</w:t>
      </w:r>
      <w:r>
        <w:rPr>
          <w:spacing w:val="1"/>
        </w:rPr>
        <w:t> </w:t>
      </w:r>
      <w:r>
        <w:rPr/>
        <w:t>magistrates and 177 prosecutors) in environmental crimes; bringing to 844 the number 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trained.</w:t>
      </w:r>
      <w:r>
        <w:rPr>
          <w:vertAlign w:val="superscript"/>
        </w:rPr>
        <w:t>294</w:t>
      </w:r>
      <w:r>
        <w:rPr>
          <w:spacing w:val="1"/>
          <w:vertAlign w:val="baseline"/>
        </w:rPr>
        <w:t> </w:t>
      </w:r>
      <w:r>
        <w:rPr>
          <w:vertAlign w:val="baseline"/>
        </w:rPr>
        <w:t>240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Inspectorate</w:t>
      </w:r>
      <w:r>
        <w:rPr>
          <w:spacing w:val="1"/>
          <w:vertAlign w:val="baseline"/>
        </w:rPr>
        <w:t> </w:t>
      </w:r>
      <w:r>
        <w:rPr>
          <w:vertAlign w:val="baseline"/>
        </w:rPr>
        <w:t>(EMI) training, and a further 94 EMIs received specialised training in various aspects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management. 138 officers were trained in environmental management bringing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total number of officers trained in environmental management (in that year and 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years) to 562.</w:t>
      </w:r>
      <w:r>
        <w:rPr>
          <w:vertAlign w:val="superscript"/>
        </w:rPr>
        <w:t>295</w:t>
      </w:r>
      <w:r>
        <w:rPr>
          <w:vertAlign w:val="baseline"/>
        </w:rPr>
        <w:t> In 2011/2012 financial year, 252 EMIs received specialized training while 37</w:t>
      </w:r>
      <w:r>
        <w:rPr>
          <w:spacing w:val="1"/>
          <w:vertAlign w:val="baseline"/>
        </w:rPr>
        <w:t> </w:t>
      </w:r>
      <w:r>
        <w:rPr>
          <w:vertAlign w:val="baseline"/>
        </w:rPr>
        <w:t>local authority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2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trained as EMIs.</w:t>
      </w:r>
      <w:r>
        <w:rPr>
          <w:vertAlign w:val="superscript"/>
        </w:rPr>
        <w:t>296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t>Environmental matters are often technical or scientific in nature,</w:t>
      </w:r>
      <w:r>
        <w:rPr>
          <w:spacing w:val="60"/>
        </w:rPr>
        <w:t> </w:t>
      </w:r>
      <w:r>
        <w:rPr/>
        <w:t>requiring EMIs to</w:t>
      </w:r>
      <w:r>
        <w:rPr>
          <w:spacing w:val="1"/>
        </w:rPr>
        <w:t> </w:t>
      </w:r>
      <w:r>
        <w:rPr/>
        <w:t>have knowledge in these fields. In this regard the Department has reached an agreement with</w:t>
      </w:r>
      <w:r>
        <w:rPr>
          <w:spacing w:val="1"/>
        </w:rPr>
        <w:t> </w:t>
      </w:r>
      <w:r>
        <w:rPr/>
        <w:t>six</w:t>
      </w:r>
      <w:r>
        <w:rPr>
          <w:spacing w:val="18"/>
        </w:rPr>
        <w:t> </w:t>
      </w:r>
      <w:r>
        <w:rPr/>
        <w:t>tertiary</w:t>
      </w:r>
      <w:r>
        <w:rPr>
          <w:spacing w:val="11"/>
        </w:rPr>
        <w:t> </w:t>
      </w:r>
      <w:r>
        <w:rPr/>
        <w:t>institutions</w:t>
      </w:r>
      <w:r>
        <w:rPr>
          <w:spacing w:val="16"/>
        </w:rPr>
        <w:t> </w:t>
      </w:r>
      <w:r>
        <w:rPr/>
        <w:t>(Universities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Technology)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develop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roll-out</w:t>
      </w:r>
      <w:r>
        <w:rPr>
          <w:spacing w:val="16"/>
        </w:rPr>
        <w:t> </w:t>
      </w:r>
      <w:r>
        <w:rPr/>
        <w:t>an</w:t>
      </w:r>
      <w:r>
        <w:rPr>
          <w:spacing w:val="16"/>
        </w:rPr>
        <w:t> </w:t>
      </w:r>
      <w:r>
        <w:rPr/>
        <w:t>EMI</w:t>
      </w:r>
      <w:r>
        <w:rPr>
          <w:spacing w:val="15"/>
        </w:rPr>
        <w:t> </w:t>
      </w:r>
      <w:r>
        <w:rPr/>
        <w:t>Bridging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7"/>
        </w:rPr>
      </w:pPr>
      <w:r>
        <w:rPr/>
        <w:pict>
          <v:rect style="position:absolute;margin-left:72.024002pt;margin-top:17.784834pt;width:144.020pt;height:.71997pt;mso-position-horizontal-relative:page;mso-position-vertical-relative:paragraph;z-index:-15568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 Council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Provinces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Question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 138;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Minister 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Water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Ms.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BV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Mncube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(ANC-Gauteng),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03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 2013.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Annual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2012/13,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295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p.45.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296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Annual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2011/12,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p.22.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2"/>
        <w:jc w:val="both"/>
      </w:pPr>
      <w:r>
        <w:rPr/>
        <w:t>Training Programme.</w:t>
      </w:r>
      <w:r>
        <w:rPr>
          <w:vertAlign w:val="superscript"/>
        </w:rPr>
        <w:t>297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the 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 trained</w:t>
      </w:r>
      <w:r>
        <w:rPr>
          <w:spacing w:val="60"/>
          <w:vertAlign w:val="baseline"/>
        </w:rPr>
        <w:t> </w:t>
      </w:r>
      <w:r>
        <w:rPr>
          <w:vertAlign w:val="baseline"/>
        </w:rPr>
        <w:t>a large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EMIs, the great majority of these work in South African National Parks and in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provincial park services. Thus, the number of EMIs engaged in monitoring compliance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of the NEMA and specific environmental management Acts nationally is actually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low.</w:t>
      </w:r>
      <w:r>
        <w:rPr>
          <w:vertAlign w:val="superscript"/>
        </w:rPr>
        <w:t>298</w:t>
      </w:r>
    </w:p>
    <w:p>
      <w:pPr>
        <w:pStyle w:val="BodyText"/>
        <w:spacing w:line="480" w:lineRule="auto" w:before="200"/>
        <w:ind w:right="569" w:firstLine="719"/>
        <w:jc w:val="both"/>
      </w:pPr>
      <w:r>
        <w:rPr/>
        <w:t>A</w:t>
      </w:r>
      <w:r>
        <w:rPr>
          <w:spacing w:val="12"/>
        </w:rPr>
        <w:t> </w:t>
      </w:r>
      <w:r>
        <w:rPr/>
        <w:t>ranking</w:t>
      </w:r>
      <w:r>
        <w:rPr>
          <w:spacing w:val="12"/>
        </w:rPr>
        <w:t> </w:t>
      </w:r>
      <w:r>
        <w:rPr/>
        <w:t>system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used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appointment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EMIs</w:t>
      </w:r>
      <w:r>
        <w:rPr>
          <w:spacing w:val="13"/>
        </w:rPr>
        <w:t> </w:t>
      </w:r>
      <w:r>
        <w:rPr/>
        <w:t>where</w:t>
      </w:r>
      <w:r>
        <w:rPr>
          <w:spacing w:val="12"/>
        </w:rPr>
        <w:t> </w:t>
      </w: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11"/>
        </w:rPr>
        <w:t> </w:t>
      </w:r>
      <w:r>
        <w:rPr/>
        <w:t>ranked</w:t>
      </w:r>
      <w:r>
        <w:rPr>
          <w:spacing w:val="14"/>
        </w:rPr>
        <w:t> </w:t>
      </w:r>
      <w:r>
        <w:rPr/>
        <w:t>from</w:t>
      </w:r>
      <w:r>
        <w:rPr>
          <w:spacing w:val="13"/>
        </w:rPr>
        <w:t> </w:t>
      </w:r>
      <w:r>
        <w:rPr/>
        <w:t>one</w:t>
      </w:r>
      <w:r>
        <w:rPr>
          <w:spacing w:val="-57"/>
        </w:rPr>
        <w:t> </w:t>
      </w:r>
      <w:r>
        <w:rPr/>
        <w:t>to five on the basis of levels of seniority and expertise.</w:t>
      </w:r>
      <w:r>
        <w:rPr>
          <w:vertAlign w:val="superscript"/>
        </w:rPr>
        <w:t>299</w:t>
      </w:r>
      <w:r>
        <w:rPr>
          <w:vertAlign w:val="baseline"/>
        </w:rPr>
        <w:t> Grade 1 EMIs are the highest ranked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are mandated to exercise all the powers given to EMIs under the Act. They are likely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 administrators in DEAT and provincial environmental government departments.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lowest level are Grade 5 EMIs who only have routine inspection and administrative powers.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powers of grade 2, 3 and 4 vary according to rank, but include powers of inspection,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 and enforcement.</w:t>
      </w:r>
      <w:r>
        <w:rPr>
          <w:vertAlign w:val="superscript"/>
        </w:rPr>
        <w:t>300</w:t>
      </w:r>
      <w:r>
        <w:rPr>
          <w:vertAlign w:val="baseline"/>
        </w:rPr>
        <w:t> In practice it will be the Grade 2 to 5 EMIs that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actively 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monitoring,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discretionary</w:t>
      </w:r>
      <w:r>
        <w:rPr>
          <w:spacing w:val="-57"/>
          <w:vertAlign w:val="baseline"/>
        </w:rPr>
        <w:t> </w:t>
      </w:r>
      <w:r>
        <w:rPr>
          <w:vertAlign w:val="baseline"/>
        </w:rPr>
        <w:t>power to issue compliance notices, however, rests with Grade 1 EMIs.</w:t>
      </w:r>
      <w:r>
        <w:rPr>
          <w:vertAlign w:val="superscript"/>
        </w:rPr>
        <w:t>301</w:t>
      </w:r>
      <w:r>
        <w:rPr>
          <w:vertAlign w:val="baseline"/>
        </w:rPr>
        <w:t> This has the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Grade</w:t>
      </w:r>
      <w:r>
        <w:rPr>
          <w:spacing w:val="5"/>
          <w:vertAlign w:val="baseline"/>
        </w:rPr>
        <w:t> </w:t>
      </w:r>
      <w:r>
        <w:rPr>
          <w:vertAlign w:val="baseline"/>
        </w:rPr>
        <w:t>2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5</w:t>
      </w:r>
      <w:r>
        <w:rPr>
          <w:spacing w:val="4"/>
          <w:vertAlign w:val="baseline"/>
        </w:rPr>
        <w:t> </w:t>
      </w:r>
      <w:r>
        <w:rPr>
          <w:vertAlign w:val="baseline"/>
        </w:rPr>
        <w:t>EMIs</w:t>
      </w:r>
      <w:r>
        <w:rPr>
          <w:spacing w:val="9"/>
          <w:vertAlign w:val="baseline"/>
        </w:rPr>
        <w:t> </w:t>
      </w:r>
      <w:r>
        <w:rPr>
          <w:vertAlign w:val="baseline"/>
        </w:rPr>
        <w:t>will</w:t>
      </w:r>
      <w:r>
        <w:rPr>
          <w:spacing w:val="5"/>
          <w:vertAlign w:val="baseline"/>
        </w:rPr>
        <w:t> </w:t>
      </w:r>
      <w:r>
        <w:rPr>
          <w:vertAlign w:val="baseline"/>
        </w:rPr>
        <w:t>only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6"/>
          <w:vertAlign w:val="baseline"/>
        </w:rPr>
        <w:t> </w:t>
      </w:r>
      <w:r>
        <w:rPr>
          <w:vertAlign w:val="baseline"/>
        </w:rPr>
        <w:t>able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make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recommendation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Grade</w:t>
      </w:r>
      <w:r>
        <w:rPr>
          <w:spacing w:val="5"/>
          <w:vertAlign w:val="baseline"/>
        </w:rPr>
        <w:t> </w:t>
      </w:r>
      <w:r>
        <w:rPr>
          <w:vertAlign w:val="baseline"/>
        </w:rPr>
        <w:t>1</w:t>
      </w:r>
      <w:r>
        <w:rPr>
          <w:spacing w:val="4"/>
          <w:vertAlign w:val="baseline"/>
        </w:rPr>
        <w:t> </w:t>
      </w:r>
      <w:r>
        <w:rPr>
          <w:vertAlign w:val="baseline"/>
        </w:rPr>
        <w:t>EMI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issue</w:t>
      </w:r>
      <w:r>
        <w:rPr>
          <w:spacing w:val="-57"/>
          <w:vertAlign w:val="baseline"/>
        </w:rPr>
        <w:t> </w:t>
      </w:r>
      <w:r>
        <w:rPr>
          <w:vertAlign w:val="baseline"/>
        </w:rPr>
        <w:t>a compliance notice. Thus, for example, if a Grade 2 EMI in the course of an 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determines that a person has contravened the relevant environmental law, the EMI will have to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 the transgression to a Grade 1 EMI who then may exercise the discretion to issue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-2"/>
          <w:vertAlign w:val="baseline"/>
        </w:rPr>
        <w:t> </w:t>
      </w:r>
      <w:r>
        <w:rPr>
          <w:vertAlign w:val="baseline"/>
        </w:rPr>
        <w:t>notice.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</w:pPr>
      <w:r>
        <w:rPr/>
        <w:pict>
          <v:rect style="position:absolute;margin-left:72.024002pt;margin-top:16.077492pt;width:144.020pt;height:.71997pt;mso-position-horizontal-relative:page;mso-position-vertical-relative:paragraph;z-index:-15568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Compliance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Enforcement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2012/2013,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85-87.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Question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1006,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Question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No.10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NW1187E,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Water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reply to Mr 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 Morgan (DA).</w:t>
      </w:r>
    </w:p>
    <w:p>
      <w:pPr>
        <w:spacing w:before="0"/>
        <w:ind w:left="460" w:right="57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298</w:t>
      </w:r>
      <w:r>
        <w:rPr>
          <w:rFonts w:ascii="Calibri"/>
          <w:sz w:val="20"/>
          <w:vertAlign w:val="baseline"/>
        </w:rPr>
        <w:t>National Assembly Question No. 1006, Internal Question Paper No.10 NW1187E, 26 April 2012, Minister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Water and Environmental Affairs reply to Mr G. R. Morgan (DA). By 2012/2013, the number of EMIs on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 register had risen to 1705 with 1055 (62%) of them Grade 5 EMI/field rangers employed at national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provincial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parks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authorities.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National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Compliance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&amp;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Enforcement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Report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2012/13</w:t>
      </w:r>
      <w:r>
        <w:rPr>
          <w:rFonts w:ascii="Calibri"/>
          <w:sz w:val="20"/>
          <w:vertAlign w:val="baseline"/>
        </w:rPr>
        <w:t>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299</w:t>
      </w:r>
      <w:r>
        <w:rPr>
          <w:rFonts w:ascii="Calibri"/>
          <w:sz w:val="20"/>
          <w:vertAlign w:val="baseline"/>
        </w:rPr>
        <w:t>Annexure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read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300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31J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31K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read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Annexure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Regulations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Annexure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Regulations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67" w:firstLine="719"/>
        <w:jc w:val="both"/>
      </w:pPr>
      <w:r>
        <w:rPr/>
        <w:t>The ranking system may raise some challenges in compliance and enforcement.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creates a hierarchical system of enforcement where enforcement officials may have to cut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tape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tool.</w:t>
      </w:r>
      <w:r>
        <w:rPr>
          <w:spacing w:val="1"/>
        </w:rPr>
        <w:t> </w:t>
      </w:r>
      <w:r>
        <w:rPr/>
        <w:t>Senior</w:t>
      </w:r>
      <w:r>
        <w:rPr>
          <w:spacing w:val="-57"/>
        </w:rPr>
        <w:t> </w:t>
      </w:r>
      <w:r>
        <w:rPr/>
        <w:t>administrators may in many instances be too far removed from the practicalities of day-to-day</w:t>
      </w:r>
      <w:r>
        <w:rPr>
          <w:spacing w:val="1"/>
        </w:rPr>
        <w:t> </w:t>
      </w:r>
      <w:r>
        <w:rPr/>
        <w:t>enforcement and as a result may not act with the necessary insight or speed to ensure that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notices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required.</w:t>
      </w:r>
      <w:r>
        <w:rPr>
          <w:vertAlign w:val="superscript"/>
        </w:rPr>
        <w:t>302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EMIs,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least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Grade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EMIs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investigative powers (in the case of Grade 3 EMIs) and enforcement powers (in the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Grade</w:t>
      </w:r>
      <w:r>
        <w:rPr>
          <w:spacing w:val="-1"/>
          <w:vertAlign w:val="baseline"/>
        </w:rPr>
        <w:t> </w:t>
      </w:r>
      <w:r>
        <w:rPr>
          <w:vertAlign w:val="baseline"/>
        </w:rPr>
        <w:t>2 EMIs), may</w:t>
      </w:r>
      <w:r>
        <w:rPr>
          <w:spacing w:val="-4"/>
          <w:vertAlign w:val="baseline"/>
        </w:rPr>
        <w:t> </w:t>
      </w:r>
      <w:r>
        <w:rPr>
          <w:vertAlign w:val="baseline"/>
        </w:rPr>
        <w:t>serve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cause of environmental enforcement more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effectively.</w:t>
      </w:r>
      <w:r>
        <w:rPr>
          <w:vertAlign w:val="superscript"/>
        </w:rPr>
        <w:t>303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t>Air pollution is a major environmental challenge in South Africa and the country is the</w:t>
      </w:r>
      <w:r>
        <w:rPr>
          <w:spacing w:val="1"/>
        </w:rPr>
        <w:t> </w:t>
      </w:r>
      <w:r>
        <w:rPr/>
        <w:t>largest greenhouse gases emitter in Africa, due largely to its coal-fired power plants. In its bid</w:t>
      </w:r>
      <w:r>
        <w:rPr>
          <w:spacing w:val="1"/>
        </w:rPr>
        <w:t> </w:t>
      </w:r>
      <w:r>
        <w:rPr/>
        <w:t>to implement the Air Quality Act, the Department developed a National Ambient Air Quality</w:t>
      </w:r>
      <w:r>
        <w:rPr>
          <w:spacing w:val="1"/>
        </w:rPr>
        <w:t> </w:t>
      </w:r>
      <w:r>
        <w:rPr/>
        <w:t>Indicator to determine the national quality of air with more focus on priority areas. During</w:t>
      </w:r>
      <w:r>
        <w:rPr>
          <w:spacing w:val="1"/>
        </w:rPr>
        <w:t> </w:t>
      </w:r>
      <w:r>
        <w:rPr/>
        <w:t>2010/11 the process of developing the Highveld Priority Area Air Quality Management Plan</w:t>
      </w:r>
      <w:r>
        <w:rPr>
          <w:spacing w:val="1"/>
        </w:rPr>
        <w:t> </w:t>
      </w:r>
      <w:r>
        <w:rPr/>
        <w:t>(AQMP)</w:t>
      </w:r>
      <w:r>
        <w:rPr>
          <w:spacing w:val="-1"/>
        </w:rPr>
        <w:t> </w:t>
      </w:r>
      <w:r>
        <w:rPr/>
        <w:t>was finalised and approved for public</w:t>
      </w:r>
      <w:r>
        <w:rPr>
          <w:spacing w:val="-1"/>
        </w:rPr>
        <w:t> </w:t>
      </w:r>
      <w:r>
        <w:rPr/>
        <w:t>comments.</w:t>
      </w:r>
    </w:p>
    <w:p>
      <w:pPr>
        <w:pStyle w:val="BodyText"/>
        <w:spacing w:line="480" w:lineRule="auto" w:before="200"/>
        <w:ind w:right="570" w:firstLine="719"/>
        <w:jc w:val="both"/>
      </w:pPr>
      <w:r>
        <w:rPr/>
        <w:t>In an effort to expand the National Ambient Air Quality Monitoring Network and also</w:t>
      </w:r>
      <w:r>
        <w:rPr>
          <w:spacing w:val="1"/>
        </w:rPr>
        <w:t> </w:t>
      </w:r>
      <w:r>
        <w:rPr/>
        <w:t>to support air quality monitoring activities within areas declared as Air Quality Priority Areas,</w:t>
      </w:r>
      <w:r>
        <w:rPr>
          <w:spacing w:val="1"/>
        </w:rPr>
        <w:t> </w:t>
      </w:r>
      <w:r>
        <w:rPr/>
        <w:t>air quality monitoring stations have been established across the country and they report to the</w:t>
      </w:r>
      <w:r>
        <w:rPr>
          <w:spacing w:val="1"/>
        </w:rPr>
        <w:t> </w:t>
      </w:r>
      <w:r>
        <w:rPr/>
        <w:t>South African Air Quality Information System (SAAQIS).</w:t>
      </w:r>
      <w:r>
        <w:rPr>
          <w:vertAlign w:val="superscript"/>
        </w:rPr>
        <w:t>304</w:t>
      </w:r>
      <w:r>
        <w:rPr>
          <w:vertAlign w:val="baseline"/>
        </w:rPr>
        <w:t> In 2012/2013 the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ambient air quality monitoring stations reporting to SAAQIS increased from 60 to 72 stations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reporting</w:t>
      </w:r>
      <w:r>
        <w:rPr>
          <w:spacing w:val="10"/>
          <w:vertAlign w:val="baseline"/>
        </w:rPr>
        <w:t> </w:t>
      </w:r>
      <w:r>
        <w:rPr>
          <w:vertAlign w:val="baseline"/>
        </w:rPr>
        <w:t>data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SAAQIS.</w:t>
      </w:r>
      <w:r>
        <w:rPr>
          <w:vertAlign w:val="superscript"/>
        </w:rPr>
        <w:t>305</w:t>
      </w:r>
      <w:r>
        <w:rPr>
          <w:spacing w:val="15"/>
          <w:vertAlign w:val="baseline"/>
        </w:rPr>
        <w:t> </w:t>
      </w:r>
      <w:r>
        <w:rPr>
          <w:vertAlign w:val="baseline"/>
        </w:rPr>
        <w:t>This</w:t>
      </w:r>
      <w:r>
        <w:rPr>
          <w:spacing w:val="13"/>
          <w:vertAlign w:val="baseline"/>
        </w:rPr>
        <w:t> </w:t>
      </w:r>
      <w:r>
        <w:rPr>
          <w:vertAlign w:val="baseline"/>
        </w:rPr>
        <w:t>invariably</w:t>
      </w:r>
      <w:r>
        <w:rPr>
          <w:spacing w:val="6"/>
          <w:vertAlign w:val="baseline"/>
        </w:rPr>
        <w:t> </w:t>
      </w:r>
      <w:r>
        <w:rPr>
          <w:vertAlign w:val="baseline"/>
        </w:rPr>
        <w:t>means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South</w:t>
      </w:r>
      <w:r>
        <w:rPr>
          <w:spacing w:val="12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far</w:t>
      </w:r>
      <w:r>
        <w:rPr>
          <w:spacing w:val="14"/>
          <w:vertAlign w:val="baseline"/>
        </w:rPr>
        <w:t> </w:t>
      </w:r>
      <w:r>
        <w:rPr>
          <w:vertAlign w:val="baseline"/>
        </w:rPr>
        <w:t>ahead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Nigeria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4"/>
        </w:rPr>
      </w:pPr>
      <w:r>
        <w:rPr/>
        <w:pict>
          <v:rect style="position:absolute;margin-left:72.024002pt;margin-top:10.430165pt;width:144.020pt;height:.72003pt;mso-position-horizontal-relative:page;mso-position-vertical-relative:paragraph;z-index:-15567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302</w:t>
      </w:r>
      <w:r>
        <w:rPr>
          <w:rFonts w:ascii="Calibri"/>
          <w:sz w:val="20"/>
          <w:vertAlign w:val="baseline"/>
        </w:rPr>
        <w:t>Feris, L.A. (2006). Compliance Notices: A New Tool in Environmental Enforcement. </w:t>
      </w:r>
      <w:r>
        <w:rPr>
          <w:rFonts w:ascii="Calibri"/>
          <w:i/>
          <w:sz w:val="20"/>
          <w:vertAlign w:val="baseline"/>
        </w:rPr>
        <w:t>Potchefstroom Electronic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sz w:val="20"/>
          <w:vertAlign w:val="baseline"/>
        </w:rPr>
        <w:t>, 9 (3):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303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10.</w:t>
      </w:r>
    </w:p>
    <w:p>
      <w:pPr>
        <w:spacing w:before="1"/>
        <w:ind w:left="460" w:right="58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304</w:t>
      </w:r>
      <w:r>
        <w:rPr>
          <w:rFonts w:ascii="Calibri"/>
          <w:sz w:val="20"/>
          <w:vertAlign w:val="baseline"/>
        </w:rPr>
        <w:t> SAAQIS is a web-based interactive system with two main objectives; firstly to meet the legal purpose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reporting air quality related information to the public and, secondly, to be an information system that assists all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spheres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strengthening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policy-making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related 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air quality issues.</w:t>
      </w:r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305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Annual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2012/13.</w:t>
      </w:r>
    </w:p>
    <w:p>
      <w:pPr>
        <w:spacing w:after="0" w:line="244" w:lineRule="exact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6"/>
      </w:pPr>
      <w:r>
        <w:rPr/>
        <w:t>in</w:t>
      </w:r>
      <w:r>
        <w:rPr>
          <w:spacing w:val="40"/>
        </w:rPr>
        <w:t> </w:t>
      </w:r>
      <w:r>
        <w:rPr/>
        <w:t>terms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air</w:t>
      </w:r>
      <w:r>
        <w:rPr>
          <w:spacing w:val="40"/>
        </w:rPr>
        <w:t> </w:t>
      </w:r>
      <w:r>
        <w:rPr/>
        <w:t>monitoring</w:t>
      </w:r>
      <w:r>
        <w:rPr>
          <w:spacing w:val="40"/>
        </w:rPr>
        <w:t> </w:t>
      </w:r>
      <w:r>
        <w:rPr/>
        <w:t>with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whole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Nigeria</w:t>
      </w:r>
      <w:r>
        <w:rPr>
          <w:spacing w:val="39"/>
        </w:rPr>
        <w:t> </w:t>
      </w:r>
      <w:r>
        <w:rPr/>
        <w:t>not</w:t>
      </w:r>
      <w:r>
        <w:rPr>
          <w:spacing w:val="41"/>
        </w:rPr>
        <w:t> </w:t>
      </w:r>
      <w:r>
        <w:rPr/>
        <w:t>having</w:t>
      </w:r>
      <w:r>
        <w:rPr>
          <w:spacing w:val="40"/>
        </w:rPr>
        <w:t> </w:t>
      </w:r>
      <w:r>
        <w:rPr/>
        <w:t>up</w:t>
      </w:r>
      <w:r>
        <w:rPr>
          <w:spacing w:val="40"/>
        </w:rPr>
        <w:t> </w:t>
      </w:r>
      <w:r>
        <w:rPr/>
        <w:t>to</w:t>
      </w:r>
      <w:r>
        <w:rPr>
          <w:spacing w:val="43"/>
        </w:rPr>
        <w:t> </w:t>
      </w:r>
      <w:r>
        <w:rPr/>
        <w:t>five</w:t>
      </w:r>
      <w:r>
        <w:rPr>
          <w:spacing w:val="39"/>
        </w:rPr>
        <w:t> </w:t>
      </w:r>
      <w:r>
        <w:rPr/>
        <w:t>air</w:t>
      </w:r>
      <w:r>
        <w:rPr>
          <w:spacing w:val="41"/>
        </w:rPr>
        <w:t> </w:t>
      </w:r>
      <w:r>
        <w:rPr/>
        <w:t>monitoring</w:t>
      </w:r>
      <w:r>
        <w:rPr>
          <w:spacing w:val="-57"/>
        </w:rPr>
        <w:t> </w:t>
      </w:r>
      <w:r>
        <w:rPr/>
        <w:t>stations.</w:t>
      </w:r>
      <w:r>
        <w:rPr>
          <w:vertAlign w:val="superscript"/>
        </w:rPr>
        <w:t>306</w:t>
      </w:r>
    </w:p>
    <w:p>
      <w:pPr>
        <w:pStyle w:val="BodyText"/>
        <w:spacing w:line="482" w:lineRule="auto" w:before="194"/>
        <w:ind w:right="704" w:firstLine="719"/>
      </w:pPr>
      <w:r>
        <w:rPr/>
        <w:t>In 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work of Environmental Management</w:t>
      </w:r>
      <w:r>
        <w:rPr>
          <w:spacing w:val="1"/>
        </w:rPr>
        <w:t> </w:t>
      </w:r>
      <w:r>
        <w:rPr/>
        <w:t>Inspectors, other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run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include 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before="11"/>
        <w:ind w:left="0"/>
        <w:rPr>
          <w:sz w:val="10"/>
        </w:rPr>
      </w:pPr>
    </w:p>
    <w:p>
      <w:pPr>
        <w:pStyle w:val="BodyText"/>
        <w:spacing w:line="475" w:lineRule="auto" w:before="74"/>
        <w:ind w:left="1180" w:right="57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Working for Water (WfW) considers the development of people as an essential element</w:t>
      </w:r>
      <w:r>
        <w:rPr>
          <w:spacing w:val="-57"/>
        </w:rPr>
        <w:t> </w:t>
      </w:r>
      <w:r>
        <w:rPr/>
        <w:t>of environmental conservation. Short-term contract jobs created through the clearing</w:t>
      </w:r>
      <w:r>
        <w:rPr>
          <w:spacing w:val="1"/>
        </w:rPr>
        <w:t> </w:t>
      </w:r>
      <w:r>
        <w:rPr/>
        <w:t>activities are undertaken,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emphasis on recruiting women,</w:t>
      </w:r>
      <w:r>
        <w:rPr>
          <w:spacing w:val="60"/>
        </w:rPr>
        <w:t> </w:t>
      </w:r>
      <w:r>
        <w:rPr/>
        <w:t>youth and disabled.</w:t>
      </w:r>
      <w:r>
        <w:rPr>
          <w:spacing w:val="-57"/>
        </w:rPr>
        <w:t> </w:t>
      </w:r>
      <w:r>
        <w:rPr/>
        <w:t>It creates an enabling environment for skills training and invests in the development of</w:t>
      </w:r>
      <w:r>
        <w:rPr>
          <w:spacing w:val="1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wherever it works.</w:t>
      </w:r>
    </w:p>
    <w:p>
      <w:pPr>
        <w:pStyle w:val="BodyText"/>
        <w:spacing w:line="472" w:lineRule="auto" w:before="7"/>
        <w:ind w:left="1180" w:right="579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Working for Land is an essential programme of the Natural Resource Management</w:t>
      </w:r>
      <w:r>
        <w:rPr>
          <w:spacing w:val="1"/>
        </w:rPr>
        <w:t> </w:t>
      </w:r>
      <w:r>
        <w:rPr/>
        <w:t>Programmes (NRMP). Its key objective is to ensure that degraded</w:t>
      </w:r>
      <w:r>
        <w:rPr>
          <w:spacing w:val="1"/>
        </w:rPr>
        <w:t> </w:t>
      </w:r>
      <w:r>
        <w:rPr/>
        <w:t>ecosystems are</w:t>
      </w:r>
      <w:r>
        <w:rPr>
          <w:spacing w:val="1"/>
        </w:rPr>
        <w:t> </w:t>
      </w:r>
      <w:r>
        <w:rPr/>
        <w:t>restored to their formal or original state wherein they are able to maintain or support the</w:t>
      </w:r>
      <w:r>
        <w:rPr>
          <w:spacing w:val="-57"/>
        </w:rPr>
        <w:t> </w:t>
      </w:r>
      <w:r>
        <w:rPr/>
        <w:t>natural</w:t>
      </w:r>
      <w:r>
        <w:rPr>
          <w:spacing w:val="-1"/>
        </w:rPr>
        <w:t> </w:t>
      </w:r>
      <w:r>
        <w:rPr/>
        <w:t>species of that system.</w:t>
      </w:r>
    </w:p>
    <w:p>
      <w:pPr>
        <w:pStyle w:val="BodyText"/>
        <w:spacing w:line="475" w:lineRule="auto" w:before="13"/>
        <w:ind w:left="1180" w:right="57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Working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Wetlands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Biodiversity Institute (SANBI) on behalf of the departments of Environmental Affairs</w:t>
      </w:r>
      <w:r>
        <w:rPr>
          <w:spacing w:val="1"/>
        </w:rPr>
        <w:t> </w:t>
      </w:r>
      <w:r>
        <w:rPr/>
        <w:t>(DEA); Agriculture, Forestry and Fisheries (DAFF) and Water Affairs (DWA). It is</w:t>
      </w:r>
      <w:r>
        <w:rPr>
          <w:spacing w:val="1"/>
        </w:rPr>
        <w:t> </w:t>
      </w:r>
      <w:r>
        <w:rPr/>
        <w:t>aimed at rehabilitating wetlands, for example forms part of the government‘s Expanded</w:t>
      </w:r>
      <w:r>
        <w:rPr>
          <w:spacing w:val="-57"/>
        </w:rPr>
        <w:t> </w:t>
      </w:r>
      <w:r>
        <w:rPr/>
        <w:t>Public Works Programme, which seeks to draw unemployed people into the productive</w:t>
      </w:r>
      <w:r>
        <w:rPr>
          <w:spacing w:val="1"/>
        </w:rPr>
        <w:t> </w:t>
      </w:r>
      <w:r>
        <w:rPr/>
        <w:t>sector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line="475" w:lineRule="auto" w:before="12"/>
        <w:ind w:left="1180" w:right="570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Environment Sector Conflict and Dispute Resolution, in line with Chapter 4 of NEMA</w:t>
      </w:r>
      <w:r>
        <w:rPr>
          <w:spacing w:val="1"/>
        </w:rPr>
        <w:t> </w:t>
      </w:r>
      <w:r>
        <w:rPr/>
        <w:t>which authorises the use of alternative dispute resolution mechanisms so as to ensure</w:t>
      </w:r>
      <w:r>
        <w:rPr>
          <w:spacing w:val="1"/>
        </w:rPr>
        <w:t> </w:t>
      </w:r>
      <w:r>
        <w:rPr/>
        <w:t>fair decision making and effective conflict management. Thus creates a framework for</w:t>
      </w:r>
      <w:r>
        <w:rPr>
          <w:spacing w:val="1"/>
        </w:rPr>
        <w:t> </w:t>
      </w:r>
      <w:r>
        <w:rPr/>
        <w:t>integrated environmental planning and management and ensures co-ordination within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and with outside stakeholders.</w:t>
      </w:r>
    </w:p>
    <w:p>
      <w:pPr>
        <w:pStyle w:val="BodyText"/>
        <w:spacing w:before="3"/>
        <w:ind w:left="0"/>
        <w:rPr>
          <w:sz w:val="12"/>
        </w:rPr>
      </w:pPr>
      <w:r>
        <w:rPr/>
        <w:pict>
          <v:rect style="position:absolute;margin-left:72.024002pt;margin-top:9.02337pt;width:144.020pt;height:.72003pt;mso-position-horizontal-relative:page;mso-position-vertical-relative:paragraph;z-index:-15567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5.2.1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5.2.2.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77" w:lineRule="auto" w:before="52"/>
        <w:ind w:left="1180" w:right="571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Fund,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R800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National</w:t>
      </w:r>
      <w:r>
        <w:rPr>
          <w:spacing w:val="31"/>
        </w:rPr>
        <w:t> </w:t>
      </w:r>
      <w:r>
        <w:rPr/>
        <w:t>Treasury</w:t>
      </w:r>
      <w:r>
        <w:rPr>
          <w:spacing w:val="27"/>
        </w:rPr>
        <w:t> </w:t>
      </w:r>
      <w:r>
        <w:rPr/>
        <w:t>to</w:t>
      </w:r>
      <w:r>
        <w:rPr>
          <w:spacing w:val="32"/>
        </w:rPr>
        <w:t> </w:t>
      </w:r>
      <w:r>
        <w:rPr/>
        <w:t>support</w:t>
      </w:r>
      <w:r>
        <w:rPr>
          <w:spacing w:val="32"/>
        </w:rPr>
        <w:t> </w:t>
      </w:r>
      <w:r>
        <w:rPr/>
        <w:t>green</w:t>
      </w:r>
      <w:r>
        <w:rPr>
          <w:spacing w:val="34"/>
        </w:rPr>
        <w:t> </w:t>
      </w:r>
      <w:r>
        <w:rPr/>
        <w:t>initiatives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assist</w:t>
      </w:r>
      <w:r>
        <w:rPr>
          <w:spacing w:val="33"/>
        </w:rPr>
        <w:t> </w:t>
      </w:r>
      <w:r>
        <w:rPr/>
        <w:t>South</w:t>
      </w:r>
      <w:r>
        <w:rPr>
          <w:spacing w:val="32"/>
        </w:rPr>
        <w:t> </w:t>
      </w:r>
      <w:r>
        <w:rPr/>
        <w:t>Africa‘s</w:t>
      </w:r>
      <w:r>
        <w:rPr>
          <w:spacing w:val="30"/>
        </w:rPr>
        <w:t> </w:t>
      </w:r>
      <w:r>
        <w:rPr/>
        <w:t>transition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a</w:t>
      </w:r>
      <w:r>
        <w:rPr>
          <w:spacing w:val="-58"/>
        </w:rPr>
        <w:t> </w:t>
      </w:r>
      <w:r>
        <w:rPr/>
        <w:t>low carbon, resource efficient and climate resilient development path delivering high</w:t>
      </w:r>
      <w:r>
        <w:rPr>
          <w:spacing w:val="1"/>
        </w:rPr>
        <w:t> </w:t>
      </w:r>
      <w:r>
        <w:rPr/>
        <w:t>impact economic, environmental and social benefits. The Fund provides start-up or top-</w:t>
      </w:r>
      <w:r>
        <w:rPr>
          <w:spacing w:val="-57"/>
        </w:rPr>
        <w:t> </w:t>
      </w:r>
      <w:r>
        <w:rPr/>
        <w:t>up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high-impact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transitioning process to a greener economy which supports poverty reduction and job</w:t>
      </w:r>
      <w:r>
        <w:rPr>
          <w:spacing w:val="1"/>
        </w:rPr>
        <w:t> </w:t>
      </w:r>
      <w:r>
        <w:rPr/>
        <w:t>creation.</w:t>
      </w:r>
    </w:p>
    <w:p>
      <w:pPr>
        <w:pStyle w:val="BodyText"/>
        <w:spacing w:line="477" w:lineRule="auto"/>
        <w:ind w:left="1180" w:right="57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People and Parks Programme is aimed at addressing issues at the interface between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tangible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communities who were previously displaced to</w:t>
      </w:r>
      <w:r>
        <w:rPr>
          <w:spacing w:val="1"/>
        </w:rPr>
        <w:t> </w:t>
      </w:r>
      <w:r>
        <w:rPr/>
        <w:t>pave</w:t>
      </w:r>
      <w:r>
        <w:rPr>
          <w:spacing w:val="1"/>
        </w:rPr>
        <w:t> </w:t>
      </w:r>
      <w:r>
        <w:rPr/>
        <w:t>way for the</w:t>
      </w:r>
      <w:r>
        <w:rPr>
          <w:spacing w:val="1"/>
        </w:rPr>
        <w:t> </w:t>
      </w:r>
      <w:r>
        <w:rPr/>
        <w:t>establishment of</w:t>
      </w:r>
      <w:r>
        <w:rPr>
          <w:spacing w:val="1"/>
        </w:rPr>
        <w:t> </w:t>
      </w:r>
      <w:r>
        <w:rPr/>
        <w:t>protected areas. In contrast to the apartheid era conservationist practices that excluded</w:t>
      </w:r>
      <w:r>
        <w:rPr>
          <w:spacing w:val="1"/>
        </w:rPr>
        <w:t> </w:t>
      </w:r>
      <w:r>
        <w:rPr/>
        <w:t>black communities, the programme promotes inclusive and people-focused eco-tourism</w:t>
      </w:r>
      <w:r>
        <w:rPr>
          <w:spacing w:val="-57"/>
        </w:rPr>
        <w:t> </w:t>
      </w:r>
      <w:r>
        <w:rPr/>
        <w:t>management that ensure that South Africans participate and get involved in biodiversity</w:t>
      </w:r>
      <w:r>
        <w:rPr>
          <w:spacing w:val="-57"/>
        </w:rPr>
        <w:t> </w:t>
      </w:r>
      <w:r>
        <w:rPr/>
        <w:t>initiatives, and that operations of the SAN Parks have a synergistic existence with</w:t>
      </w:r>
      <w:r>
        <w:rPr>
          <w:spacing w:val="1"/>
        </w:rPr>
        <w:t> </w:t>
      </w:r>
      <w:r>
        <w:rPr/>
        <w:t>neighbouring</w:t>
      </w:r>
      <w:r>
        <w:rPr>
          <w:spacing w:val="-2"/>
        </w:rPr>
        <w:t> </w:t>
      </w:r>
      <w:r>
        <w:rPr/>
        <w:t>communities for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and socio-economic</w:t>
      </w:r>
      <w:r>
        <w:rPr>
          <w:spacing w:val="-1"/>
        </w:rPr>
        <w:t> </w:t>
      </w:r>
      <w:r>
        <w:rPr/>
        <w:t>benefit.</w:t>
      </w:r>
    </w:p>
    <w:p>
      <w:pPr>
        <w:pStyle w:val="BodyText"/>
        <w:spacing w:line="472" w:lineRule="auto" w:before="1"/>
        <w:ind w:left="1180" w:right="575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(SAWIC)provides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industry and government with access to information on the management of waste in</w:t>
      </w:r>
      <w:r>
        <w:rPr>
          <w:spacing w:val="1"/>
        </w:rPr>
        <w:t> </w:t>
      </w:r>
      <w:r>
        <w:rPr/>
        <w:t>South Africa. The Centre also provides users with access to the South African Waste</w:t>
      </w:r>
      <w:r>
        <w:rPr>
          <w:spacing w:val="1"/>
        </w:rPr>
        <w:t> </w:t>
      </w:r>
      <w:r>
        <w:rPr/>
        <w:t>Information System (SAWIS).</w:t>
      </w:r>
      <w:r>
        <w:rPr>
          <w:vertAlign w:val="superscript"/>
        </w:rPr>
        <w:t>307</w:t>
      </w:r>
    </w:p>
    <w:p>
      <w:pPr>
        <w:pStyle w:val="BodyText"/>
        <w:spacing w:before="10"/>
        <w:ind w:left="1180"/>
      </w:pPr>
      <w:r>
        <w:rPr/>
        <w:t>A</w:t>
      </w:r>
      <w:r>
        <w:rPr>
          <w:spacing w:val="17"/>
        </w:rPr>
        <w:t> </w:t>
      </w:r>
      <w:r>
        <w:rPr/>
        <w:t>unique</w:t>
      </w:r>
      <w:r>
        <w:rPr>
          <w:spacing w:val="17"/>
        </w:rPr>
        <w:t> </w:t>
      </w:r>
      <w:r>
        <w:rPr/>
        <w:t>feature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protection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environmental</w:t>
      </w:r>
      <w:r>
        <w:rPr>
          <w:spacing w:val="17"/>
        </w:rPr>
        <w:t> </w:t>
      </w:r>
      <w:r>
        <w:rPr/>
        <w:t>rights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South</w:t>
      </w:r>
      <w:r>
        <w:rPr>
          <w:spacing w:val="19"/>
        </w:rPr>
        <w:t> </w:t>
      </w:r>
      <w:r>
        <w:rPr/>
        <w:t>Africa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480" w:lineRule="auto" w:before="90"/>
        <w:ind w:right="579"/>
        <w:jc w:val="both"/>
      </w:pPr>
      <w:r>
        <w:rPr/>
        <w:pict>
          <v:rect style="position:absolute;margin-left:72.024002pt;margin-top:120.243149pt;width:144.020pt;height:.71997pt;mso-position-horizontal-relative:page;mso-position-vertical-relative:paragraph;z-index:-15566848;mso-wrap-distance-left:0;mso-wrap-distance-right:0" filled="true" fillcolor="#000000" stroked="false">
            <v:fill type="solid"/>
            <w10:wrap type="topAndBottom"/>
          </v:rect>
        </w:pict>
      </w:r>
      <w:r>
        <w:rPr/>
        <w:t>people-centred as illustrated by the ‗Working For‘ programmes which annually employ a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disadvantaged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rehabilitating</w:t>
      </w:r>
      <w:r>
        <w:rPr>
          <w:spacing w:val="-57"/>
        </w:rPr>
        <w:t> </w:t>
      </w:r>
      <w:r>
        <w:rPr/>
        <w:t>degraded</w:t>
      </w:r>
      <w:r>
        <w:rPr>
          <w:spacing w:val="1"/>
        </w:rPr>
        <w:t> </w:t>
      </w:r>
      <w:r>
        <w:rPr/>
        <w:t>environments.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intersect.</w:t>
      </w:r>
      <w:r>
        <w:rPr>
          <w:spacing w:val="24"/>
        </w:rPr>
        <w:t> </w:t>
      </w:r>
      <w:r>
        <w:rPr/>
        <w:t>Unemployment</w:t>
      </w:r>
      <w:r>
        <w:rPr>
          <w:spacing w:val="27"/>
        </w:rPr>
        <w:t> </w:t>
      </w:r>
      <w:r>
        <w:rPr/>
        <w:t>among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youth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major</w:t>
      </w:r>
      <w:r>
        <w:rPr>
          <w:spacing w:val="23"/>
        </w:rPr>
        <w:t> </w:t>
      </w:r>
      <w:r>
        <w:rPr/>
        <w:t>problem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Nigeria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environmental</w:t>
      </w:r>
    </w:p>
    <w:p>
      <w:pPr>
        <w:spacing w:before="73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307</w:t>
      </w:r>
      <w:r>
        <w:rPr>
          <w:rFonts w:ascii="Calibri"/>
          <w:sz w:val="20"/>
          <w:vertAlign w:val="baseline"/>
        </w:rPr>
        <w:t> See generally https//</w:t>
      </w:r>
      <w:hyperlink r:id="rId166">
        <w:r>
          <w:rPr>
            <w:rFonts w:ascii="Calibri"/>
            <w:sz w:val="20"/>
            <w:vertAlign w:val="baseline"/>
          </w:rPr>
          <w:t>www.environment.gov.za/projectsprogrammes </w:t>
        </w:r>
      </w:hyperlink>
      <w:r>
        <w:rPr>
          <w:rFonts w:ascii="Calibri"/>
          <w:sz w:val="20"/>
          <w:vertAlign w:val="baseline"/>
        </w:rPr>
        <w:t>(retrieved on 12/02/2014); Department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Annual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2010/2011,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2011/2012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2012/2013;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Affairs, Strategic Plan: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01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-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2018.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20" w:bottom="1200" w:left="980" w:right="720"/>
        </w:sectPr>
      </w:pPr>
    </w:p>
    <w:p>
      <w:pPr>
        <w:pStyle w:val="BodyText"/>
        <w:spacing w:line="480" w:lineRule="auto" w:before="69"/>
        <w:ind w:right="578"/>
        <w:jc w:val="both"/>
      </w:pPr>
      <w:r>
        <w:rPr/>
        <w:t>programs could be designed to provide job opportunities for youth. Also, the Environment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Expanded</w:t>
      </w:r>
      <w:r>
        <w:rPr>
          <w:spacing w:val="1"/>
        </w:rPr>
        <w:t> </w:t>
      </w:r>
      <w:r>
        <w:rPr/>
        <w:t>Public Works</w:t>
      </w:r>
      <w:r>
        <w:rPr>
          <w:spacing w:val="1"/>
        </w:rPr>
        <w:t> </w:t>
      </w:r>
      <w:r>
        <w:rPr/>
        <w:t>Programme (EPWP) makes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protecting the integrity of the environment while also creating needed job opportunities for</w:t>
      </w:r>
      <w:r>
        <w:rPr>
          <w:spacing w:val="1"/>
        </w:rPr>
        <w:t> </w:t>
      </w:r>
      <w:r>
        <w:rPr/>
        <w:t>many</w:t>
      </w:r>
      <w:r>
        <w:rPr>
          <w:spacing w:val="-5"/>
        </w:rPr>
        <w:t> </w:t>
      </w:r>
      <w:r>
        <w:rPr/>
        <w:t>people.</w:t>
      </w:r>
      <w:r>
        <w:rPr>
          <w:vertAlign w:val="superscript"/>
        </w:rPr>
        <w:t>308</w:t>
      </w:r>
    </w:p>
    <w:p>
      <w:pPr>
        <w:pStyle w:val="BodyText"/>
        <w:spacing w:line="480" w:lineRule="auto" w:before="200"/>
        <w:ind w:right="572" w:firstLine="719"/>
        <w:jc w:val="both"/>
      </w:pPr>
      <w:r>
        <w:rPr/>
        <w:t>Environmental awareness and education remains a critical component of realizing the</w:t>
      </w:r>
      <w:r>
        <w:rPr>
          <w:spacing w:val="1"/>
        </w:rPr>
        <w:t> </w:t>
      </w:r>
      <w:r>
        <w:rPr/>
        <w:t>environmental right and is a prerequisite for developing and maintaining sufficient human</w:t>
      </w:r>
      <w:r>
        <w:rPr>
          <w:spacing w:val="1"/>
        </w:rPr>
        <w:t> </w:t>
      </w:r>
      <w:r>
        <w:rPr/>
        <w:t>resource capacity for the environment sector. In this regard, the Department has a school based</w:t>
      </w:r>
      <w:r>
        <w:rPr>
          <w:spacing w:val="1"/>
        </w:rPr>
        <w:t> </w:t>
      </w:r>
      <w:r>
        <w:rPr/>
        <w:t>environmental education programme as well as community based environmental awareness</w:t>
      </w:r>
      <w:r>
        <w:rPr>
          <w:spacing w:val="1"/>
        </w:rPr>
        <w:t> </w:t>
      </w:r>
      <w:r>
        <w:rPr/>
        <w:t>programme.</w:t>
      </w:r>
      <w:r>
        <w:rPr>
          <w:vertAlign w:val="superscript"/>
        </w:rPr>
        <w:t>309</w:t>
      </w:r>
      <w:r>
        <w:rPr>
          <w:vertAlign w:val="baseline"/>
        </w:rPr>
        <w:t> In the spirit of promoting public participation in environmental governance,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 has an environmental crimes and incidence hotline for environmental queries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complaints.</w:t>
      </w:r>
      <w:r>
        <w:rPr>
          <w:vertAlign w:val="superscript"/>
        </w:rPr>
        <w:t>310</w:t>
      </w:r>
    </w:p>
    <w:p>
      <w:pPr>
        <w:pStyle w:val="BodyText"/>
        <w:spacing w:line="480" w:lineRule="auto" w:before="201"/>
        <w:ind w:right="571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crimes,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Prosecuting Authority has secured both civil and criminal convictions involving large</w:t>
      </w:r>
      <w:r>
        <w:rPr>
          <w:spacing w:val="1"/>
        </w:rPr>
        <w:t> </w:t>
      </w:r>
      <w:r>
        <w:rPr/>
        <w:t>fines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terms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imprisonment.</w:t>
      </w:r>
      <w:r>
        <w:rPr>
          <w:vertAlign w:val="superscript"/>
        </w:rPr>
        <w:t>311</w:t>
      </w:r>
      <w:r>
        <w:rPr>
          <w:spacing w:val="29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28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27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8"/>
          <w:vertAlign w:val="baseline"/>
        </w:rPr>
        <w:t> </w:t>
      </w:r>
      <w:r>
        <w:rPr>
          <w:vertAlign w:val="baseline"/>
        </w:rPr>
        <w:t>large</w:t>
      </w:r>
      <w:r>
        <w:rPr>
          <w:spacing w:val="29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27"/>
          <w:vertAlign w:val="baseline"/>
        </w:rPr>
        <w:t> </w:t>
      </w:r>
      <w:r>
        <w:rPr>
          <w:vertAlign w:val="baseline"/>
        </w:rPr>
        <w:t>polluters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refineries, iron and steel, cement and power generation sectors, however, appear to take a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path with greater reliance on administrative enforcement processes and a reluctance to</w:t>
      </w:r>
      <w:r>
        <w:rPr>
          <w:spacing w:val="-57"/>
          <w:vertAlign w:val="baseline"/>
        </w:rPr>
        <w:t> </w:t>
      </w:r>
      <w:r>
        <w:rPr>
          <w:vertAlign w:val="baseline"/>
        </w:rPr>
        <w:t>institute criminal actions for significant non-compliance.</w:t>
      </w:r>
      <w:r>
        <w:rPr>
          <w:vertAlign w:val="superscript"/>
        </w:rPr>
        <w:t>312</w:t>
      </w:r>
      <w:r>
        <w:rPr>
          <w:vertAlign w:val="baseline"/>
        </w:rPr>
        <w:t> This suggests that companies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strategic</w:t>
      </w:r>
      <w:r>
        <w:rPr>
          <w:spacing w:val="4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-1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4"/>
          <w:vertAlign w:val="baseline"/>
        </w:rPr>
        <w:t> </w:t>
      </w:r>
      <w:r>
        <w:rPr>
          <w:vertAlign w:val="baseline"/>
        </w:rPr>
        <w:t>preferential</w:t>
      </w:r>
      <w:r>
        <w:rPr>
          <w:spacing w:val="5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0"/>
        </w:rPr>
      </w:pPr>
      <w:r>
        <w:rPr/>
        <w:pict>
          <v:rect style="position:absolute;margin-left:72.024002pt;margin-top:7.783134pt;width:144.020pt;height:.72003pt;mso-position-horizontal-relative:page;mso-position-vertical-relative:paragraph;z-index:-15566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308</w:t>
      </w:r>
      <w:r>
        <w:rPr>
          <w:rFonts w:ascii="Calibri"/>
          <w:sz w:val="20"/>
          <w:vertAlign w:val="baseline"/>
        </w:rPr>
        <w:t>In the 2011/2012 financial year for example, the implementation of environmental programmes under EPWP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resulted in the creation of 65 182 new work opportunities, against a planned annual target of 48 084.</w:t>
      </w:r>
      <w:r>
        <w:rPr>
          <w:rFonts w:ascii="Calibri"/>
          <w:sz w:val="20"/>
          <w:vertAlign w:val="superscript"/>
        </w:rPr>
        <w:t>308</w:t>
      </w:r>
      <w:r>
        <w:rPr>
          <w:rFonts w:ascii="Calibri"/>
          <w:sz w:val="20"/>
          <w:vertAlign w:val="baseline"/>
        </w:rPr>
        <w:t>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2012/13,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opportunities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created.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Annual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2012/2013,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 16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17.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57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310</w:t>
      </w:r>
      <w:r>
        <w:rPr>
          <w:rFonts w:ascii="Calibri"/>
          <w:sz w:val="20"/>
          <w:vertAlign w:val="baseline"/>
        </w:rPr>
        <w:t>The effectiveness of the hotline can be measured by the number of complaints actually received via it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follow-up actions taken. The hotline, which does not include complaints reported directly to provinces and local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authorities or other EMI Institutions reported 570 complaints in 2010/11 and 467 in 2012/13. See NECER Report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2012/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2013, p. 81.</w:t>
      </w:r>
    </w:p>
    <w:p>
      <w:pPr>
        <w:spacing w:before="0"/>
        <w:ind w:left="460" w:right="57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311</w:t>
      </w:r>
      <w:r>
        <w:rPr>
          <w:rFonts w:ascii="Calibri"/>
          <w:sz w:val="20"/>
          <w:vertAlign w:val="baseline"/>
        </w:rPr>
        <w:t>The criminal cases involve mining within a wetland (The State vs. Goldview Mining (Pty) Ltd.); the application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the Prevention of Organised Crime Act to environmental crimes (The State vs. York Timbers (Pty) Ltd.), as well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 sentences handed down for illegal activities related to rhino (The State vs. ChumlongLemtongthai and Five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Others).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National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Compliance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Enforcement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Report</w:t>
      </w:r>
      <w:r>
        <w:rPr>
          <w:rFonts w:ascii="Calibri"/>
          <w:i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2012/2013, 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National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Compliance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Enforcement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Report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2012/2013,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36-66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4"/>
        <w:jc w:val="both"/>
      </w:pPr>
      <w:r>
        <w:rPr/>
        <w:t>environmental laws. Another reason for the low rate of prosecution of large polluters like Sasol</w:t>
      </w:r>
      <w:r>
        <w:rPr>
          <w:spacing w:val="-57"/>
        </w:rPr>
        <w:t> </w:t>
      </w:r>
      <w:r>
        <w:rPr/>
        <w:t>and BHP Billiton is that they are very rich industries with resources to employ big lawyers</w:t>
      </w:r>
      <w:r>
        <w:rPr>
          <w:spacing w:val="1"/>
        </w:rPr>
        <w:t> </w:t>
      </w:r>
      <w:r>
        <w:rPr/>
        <w:t>resulting in time-consuming and labour-intensive court battles. This can have a discouraging</w:t>
      </w:r>
      <w:r>
        <w:rPr>
          <w:spacing w:val="1"/>
        </w:rPr>
        <w:t> </w:t>
      </w:r>
      <w:r>
        <w:rPr/>
        <w:t>effect on prosecutors who already have a heavy work load to contend with, considering South</w:t>
      </w:r>
      <w:r>
        <w:rPr>
          <w:spacing w:val="1"/>
        </w:rPr>
        <w:t> </w:t>
      </w:r>
      <w:r>
        <w:rPr/>
        <w:t>Africa‘s</w:t>
      </w:r>
      <w:r>
        <w:rPr>
          <w:spacing w:val="-1"/>
        </w:rPr>
        <w:t> </w:t>
      </w:r>
      <w:r>
        <w:rPr/>
        <w:t>high</w:t>
      </w:r>
      <w:r>
        <w:rPr>
          <w:spacing w:val="2"/>
        </w:rPr>
        <w:t> </w:t>
      </w:r>
      <w:r>
        <w:rPr/>
        <w:t>crime</w:t>
      </w:r>
      <w:r>
        <w:rPr>
          <w:spacing w:val="-1"/>
        </w:rPr>
        <w:t> </w:t>
      </w:r>
      <w:r>
        <w:rPr/>
        <w:t>rate.</w:t>
      </w:r>
    </w:p>
    <w:p>
      <w:pPr>
        <w:pStyle w:val="BodyText"/>
        <w:spacing w:line="480" w:lineRule="auto" w:before="200"/>
        <w:ind w:right="572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commendably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 to Nigeria with the publication of the 2007 South African Environment Outlook</w:t>
      </w:r>
      <w:r>
        <w:rPr>
          <w:spacing w:val="1"/>
        </w:rPr>
        <w:t> </w:t>
      </w:r>
      <w:r>
        <w:rPr/>
        <w:t>Report and an updated edition of the report in 2013.</w:t>
      </w:r>
      <w:r>
        <w:rPr>
          <w:vertAlign w:val="superscript"/>
        </w:rPr>
        <w:t>313</w:t>
      </w:r>
      <w:r>
        <w:rPr>
          <w:vertAlign w:val="baseline"/>
        </w:rPr>
        <w:t> In addition to the Annual Report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Inspectorate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Compliance and Enforcement Report (NECER)</w:t>
      </w:r>
      <w:r>
        <w:rPr>
          <w:vertAlign w:val="superscript"/>
        </w:rPr>
        <w:t>314</w:t>
      </w:r>
      <w:r>
        <w:rPr>
          <w:vertAlign w:val="baseline"/>
        </w:rPr>
        <w:t>. These documents are all freely accessible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online; a contrast to the difficulty in accessing official reports of NESREA, the counterpart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 in Nigeria.</w:t>
      </w:r>
      <w:r>
        <w:rPr>
          <w:vertAlign w:val="superscript"/>
        </w:rPr>
        <w:t>315</w:t>
      </w:r>
      <w:r>
        <w:rPr>
          <w:vertAlign w:val="baseline"/>
        </w:rPr>
        <w:t> Reportage of the work and achievements of environmental 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enforcement bodies, including civil 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cases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 these agencies, helps</w:t>
      </w:r>
      <w:r>
        <w:rPr>
          <w:spacing w:val="1"/>
          <w:vertAlign w:val="baseline"/>
        </w:rPr>
        <w:t> </w:t>
      </w:r>
      <w:r>
        <w:rPr>
          <w:vertAlign w:val="baseline"/>
        </w:rPr>
        <w:t>build upon existing environmental statistics and provides a more comprehensive understanding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environmental 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enforcement efforts.</w:t>
      </w:r>
    </w:p>
    <w:p>
      <w:pPr>
        <w:pStyle w:val="BodyText"/>
        <w:spacing w:line="480" w:lineRule="auto" w:before="201"/>
        <w:ind w:right="577" w:firstLine="719"/>
        <w:jc w:val="both"/>
      </w:pPr>
      <w:r>
        <w:rPr/>
        <w:t>In order to respond to key threats to the environment in a coordinated manner, the</w:t>
      </w:r>
      <w:r>
        <w:rPr>
          <w:spacing w:val="1"/>
        </w:rPr>
        <w:t> </w:t>
      </w:r>
      <w:r>
        <w:rPr/>
        <w:t>national, provincial and local environmental departments plan and implement joint compliance</w:t>
      </w:r>
      <w:r>
        <w:rPr>
          <w:spacing w:val="1"/>
        </w:rPr>
        <w:t> </w:t>
      </w:r>
      <w:r>
        <w:rPr/>
        <w:t>and</w:t>
      </w:r>
      <w:r>
        <w:rPr>
          <w:spacing w:val="38"/>
        </w:rPr>
        <w:t> </w:t>
      </w:r>
      <w:r>
        <w:rPr/>
        <w:t>enforcement</w:t>
      </w:r>
      <w:r>
        <w:rPr>
          <w:spacing w:val="38"/>
        </w:rPr>
        <w:t> </w:t>
      </w:r>
      <w:r>
        <w:rPr/>
        <w:t>operations.</w:t>
      </w:r>
      <w:r>
        <w:rPr>
          <w:spacing w:val="38"/>
        </w:rPr>
        <w:t> </w:t>
      </w:r>
      <w:r>
        <w:rPr/>
        <w:t>This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practice</w:t>
      </w:r>
      <w:r>
        <w:rPr>
          <w:spacing w:val="37"/>
        </w:rPr>
        <w:t> </w:t>
      </w:r>
      <w:r>
        <w:rPr/>
        <w:t>worth</w:t>
      </w:r>
      <w:r>
        <w:rPr>
          <w:spacing w:val="38"/>
        </w:rPr>
        <w:t> </w:t>
      </w:r>
      <w:r>
        <w:rPr/>
        <w:t>emulating</w:t>
      </w:r>
      <w:r>
        <w:rPr>
          <w:spacing w:val="35"/>
        </w:rPr>
        <w:t> </w:t>
      </w:r>
      <w:r>
        <w:rPr/>
        <w:t>by</w:t>
      </w:r>
      <w:r>
        <w:rPr>
          <w:spacing w:val="35"/>
        </w:rPr>
        <w:t> </w:t>
      </w:r>
      <w:r>
        <w:rPr/>
        <w:t>federal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state</w:t>
      </w:r>
    </w:p>
    <w:p>
      <w:pPr>
        <w:pStyle w:val="BodyText"/>
        <w:spacing w:before="5"/>
        <w:ind w:left="0"/>
      </w:pPr>
      <w:r>
        <w:rPr/>
        <w:pict>
          <v:rect style="position:absolute;margin-left:72.024002pt;margin-top:16.0445pt;width:144.020pt;height:.72003pt;mso-position-horizontal-relative:page;mso-position-vertical-relative:paragraph;z-index:-15565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148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313</w:t>
      </w:r>
      <w:r>
        <w:rPr>
          <w:rFonts w:ascii="Calibri"/>
          <w:sz w:val="20"/>
          <w:vertAlign w:val="baseline"/>
        </w:rPr>
        <w:t> Retrieved on May 15, 2015 from</w:t>
      </w:r>
      <w:r>
        <w:rPr>
          <w:rFonts w:ascii="Calibri"/>
          <w:spacing w:val="1"/>
          <w:sz w:val="20"/>
          <w:vertAlign w:val="baseline"/>
        </w:rPr>
        <w:t> </w:t>
      </w:r>
      <w:hyperlink r:id="rId167">
        <w:r>
          <w:rPr>
            <w:rFonts w:ascii="Calibri"/>
            <w:color w:val="0000FF"/>
            <w:spacing w:val="-1"/>
            <w:sz w:val="20"/>
            <w:u w:val="single" w:color="0000FF"/>
            <w:vertAlign w:val="baseline"/>
          </w:rPr>
          <w:t>www.environment.gov.za/sites/default/files/docs/envirosustainability_indicators_systems_state.pdf</w:t>
        </w:r>
        <w:r>
          <w:rPr>
            <w:rFonts w:ascii="Calibri"/>
            <w:spacing w:val="-1"/>
            <w:sz w:val="20"/>
            <w:vertAlign w:val="baseline"/>
          </w:rPr>
          <w:t>.</w:t>
        </w:r>
      </w:hyperlink>
    </w:p>
    <w:p>
      <w:pPr>
        <w:spacing w:before="1"/>
        <w:ind w:left="460" w:right="57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314</w:t>
      </w:r>
      <w:r>
        <w:rPr>
          <w:rFonts w:ascii="Calibri"/>
          <w:sz w:val="20"/>
          <w:vertAlign w:val="baseline"/>
        </w:rPr>
        <w:t> NECER, a joint publication that aims to provide an overview of environmental compliance and enforcement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activities undertaken by the various environmental authorities, is an example of cooperative and integrated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between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provincial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level.</w:t>
      </w:r>
    </w:p>
    <w:p>
      <w:pPr>
        <w:spacing w:before="0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315</w:t>
      </w:r>
      <w:r>
        <w:rPr>
          <w:rFonts w:ascii="Calibri"/>
          <w:sz w:val="20"/>
          <w:vertAlign w:val="baseline"/>
        </w:rPr>
        <w:t> Online research conducted on the NESREA website revealed that the website is very inefficient and yields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sparse information on the programmes of the Agency and environmental law documents. While it lists the major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impossible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any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these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through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website.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missing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made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since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unavailable online and can only be obtained by a visit to the Headquarters in Abuja with the request passing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through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several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bureaucratic channels.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contain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income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expenditure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9"/>
        <w:jc w:val="both"/>
      </w:pPr>
      <w:r>
        <w:rPr/>
        <w:t>enforcement agencies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60"/>
        </w:rPr>
        <w:t> </w:t>
      </w:r>
      <w:r>
        <w:rPr/>
        <w:t>overlapping responsibilities, duplication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role conflicts.</w:t>
      </w:r>
    </w:p>
    <w:p>
      <w:pPr>
        <w:pStyle w:val="BodyText"/>
        <w:spacing w:line="480" w:lineRule="auto" w:before="194"/>
        <w:ind w:right="57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constraints;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compliance</w:t>
      </w:r>
      <w:r>
        <w:rPr>
          <w:vertAlign w:val="superscript"/>
        </w:rPr>
        <w:t>316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funding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pool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competencies;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constraints relating to a scarcity of specialists in the environmental field, retention of 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critical and scarce skills, and skills gaps.</w:t>
      </w:r>
      <w:r>
        <w:rPr>
          <w:vertAlign w:val="superscript"/>
        </w:rPr>
        <w:t>317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challenge is the legal constraints in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enforcing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environmentally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activity.</w:t>
      </w:r>
      <w:r>
        <w:rPr>
          <w:vertAlign w:val="superscript"/>
        </w:rPr>
        <w:t>318</w:t>
      </w:r>
    </w:p>
    <w:p>
      <w:pPr>
        <w:pStyle w:val="Heading1"/>
        <w:numPr>
          <w:ilvl w:val="2"/>
          <w:numId w:val="29"/>
        </w:numPr>
        <w:tabs>
          <w:tab w:pos="1181" w:val="left" w:leader="none"/>
        </w:tabs>
        <w:spacing w:line="240" w:lineRule="auto" w:before="208" w:after="0"/>
        <w:ind w:left="1180" w:right="0" w:hanging="721"/>
        <w:jc w:val="both"/>
      </w:pPr>
      <w:bookmarkStart w:name="_TOC_250000" w:id="31"/>
      <w:r>
        <w:rPr/>
        <w:t>The</w:t>
      </w:r>
      <w:r>
        <w:rPr>
          <w:spacing w:val="-3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bookmarkEnd w:id="31"/>
      <w:r>
        <w:rPr/>
        <w:t>Judiciary</w:t>
      </w:r>
    </w:p>
    <w:p>
      <w:pPr>
        <w:pStyle w:val="BodyText"/>
        <w:spacing w:before="4"/>
        <w:ind w:left="0"/>
        <w:rPr>
          <w:b/>
          <w:sz w:val="23"/>
        </w:rPr>
      </w:pPr>
    </w:p>
    <w:p>
      <w:pPr>
        <w:pStyle w:val="BodyText"/>
        <w:spacing w:line="480" w:lineRule="auto"/>
        <w:ind w:right="56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decisions are binding on all persons to whom and organs of state to which it applies.</w:t>
      </w:r>
      <w:r>
        <w:rPr>
          <w:vertAlign w:val="superscript"/>
        </w:rPr>
        <w:t>319</w:t>
      </w:r>
      <w:r>
        <w:rPr>
          <w:vertAlign w:val="baseline"/>
        </w:rPr>
        <w:t>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play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of human rights, including the right to environment.</w:t>
      </w:r>
      <w:r>
        <w:rPr>
          <w:vertAlign w:val="superscript"/>
        </w:rPr>
        <w:t>320</w:t>
      </w:r>
      <w:r>
        <w:rPr>
          <w:vertAlign w:val="baseline"/>
        </w:rPr>
        <w:t> The constitutional duty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imposed on the courts to uphold the Constitution and the law has made the courts vital in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right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45"/>
          <w:vertAlign w:val="baseline"/>
        </w:rPr>
        <w:t> </w:t>
      </w:r>
      <w:r>
        <w:rPr>
          <w:vertAlign w:val="baseline"/>
        </w:rPr>
        <w:t>in</w:t>
      </w:r>
      <w:r>
        <w:rPr>
          <w:spacing w:val="44"/>
          <w:vertAlign w:val="baseline"/>
        </w:rPr>
        <w:t> </w:t>
      </w:r>
      <w:r>
        <w:rPr>
          <w:vertAlign w:val="baseline"/>
        </w:rPr>
        <w:t>South</w:t>
      </w:r>
      <w:r>
        <w:rPr>
          <w:spacing w:val="45"/>
          <w:vertAlign w:val="baseline"/>
        </w:rPr>
        <w:t> </w:t>
      </w:r>
      <w:r>
        <w:rPr>
          <w:vertAlign w:val="baseline"/>
        </w:rPr>
        <w:t>Africa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manner</w:t>
      </w:r>
      <w:r>
        <w:rPr>
          <w:spacing w:val="44"/>
          <w:vertAlign w:val="baseline"/>
        </w:rPr>
        <w:t> </w:t>
      </w:r>
      <w:r>
        <w:rPr>
          <w:vertAlign w:val="baseline"/>
        </w:rPr>
        <w:t>or</w:t>
      </w:r>
      <w:r>
        <w:rPr>
          <w:spacing w:val="44"/>
          <w:vertAlign w:val="baseline"/>
        </w:rPr>
        <w:t> </w:t>
      </w:r>
      <w:r>
        <w:rPr>
          <w:vertAlign w:val="baseline"/>
        </w:rPr>
        <w:t>extent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which</w:t>
      </w:r>
      <w:r>
        <w:rPr>
          <w:spacing w:val="44"/>
          <w:vertAlign w:val="baseline"/>
        </w:rPr>
        <w:t> </w:t>
      </w:r>
      <w:r>
        <w:rPr>
          <w:vertAlign w:val="baseline"/>
        </w:rPr>
        <w:t>South</w:t>
      </w:r>
      <w:r>
        <w:rPr>
          <w:spacing w:val="-57"/>
          <w:vertAlign w:val="baseline"/>
        </w:rPr>
        <w:t> </w:t>
      </w:r>
      <w:r>
        <w:rPr>
          <w:vertAlign w:val="baseline"/>
        </w:rPr>
        <w:t>Africa achieves environmental protection depends to a large extent on how the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is interpreted, applied and enforced and how the right guides administrative decision-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making.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courts,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interpreting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applying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right,</w:t>
      </w:r>
      <w:r>
        <w:rPr>
          <w:spacing w:val="42"/>
          <w:vertAlign w:val="baseline"/>
        </w:rPr>
        <w:t> </w:t>
      </w:r>
      <w:r>
        <w:rPr>
          <w:vertAlign w:val="baseline"/>
        </w:rPr>
        <w:t>create</w:t>
      </w:r>
      <w:r>
        <w:rPr>
          <w:spacing w:val="42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body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58"/>
          <w:vertAlign w:val="baseline"/>
        </w:rPr>
        <w:t> </w:t>
      </w:r>
      <w:r>
        <w:rPr>
          <w:vertAlign w:val="baseline"/>
        </w:rPr>
        <w:t>rights jurisprudence that could guide the duties of all authorities and others to respect, protect,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fulfil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3"/>
          <w:vertAlign w:val="baseline"/>
        </w:rPr>
        <w:t> </w:t>
      </w:r>
      <w:r>
        <w:rPr>
          <w:vertAlign w:val="baseline"/>
        </w:rPr>
        <w:t>right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3"/>
          <w:vertAlign w:val="baseline"/>
        </w:rPr>
        <w:t> </w:t>
      </w:r>
      <w:r>
        <w:rPr>
          <w:vertAlign w:val="baseline"/>
        </w:rPr>
        <w:t>24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South</w:t>
      </w:r>
      <w:r>
        <w:rPr>
          <w:spacing w:val="3"/>
          <w:vertAlign w:val="baseline"/>
        </w:rPr>
        <w:t> </w:t>
      </w:r>
      <w:r>
        <w:rPr>
          <w:vertAlign w:val="baseline"/>
        </w:rPr>
        <w:t>African</w:t>
      </w:r>
    </w:p>
    <w:p>
      <w:pPr>
        <w:pStyle w:val="BodyText"/>
        <w:spacing w:before="2"/>
        <w:ind w:left="0"/>
        <w:rPr>
          <w:sz w:val="19"/>
        </w:rPr>
      </w:pPr>
      <w:r>
        <w:rPr/>
        <w:pict>
          <v:rect style="position:absolute;margin-left:72.024002pt;margin-top:12.97588pt;width:144.020pt;height:.71997pt;mso-position-horizontal-relative:page;mso-position-vertical-relative:paragraph;z-index:-15565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316</w:t>
      </w:r>
      <w:r>
        <w:rPr>
          <w:rFonts w:ascii="Calibri"/>
          <w:sz w:val="20"/>
          <w:vertAlign w:val="baseline"/>
        </w:rPr>
        <w:t> The total number of non-compliances detected during inspections (at both national and provincial levels)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increased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1116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2011/12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2482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2012/13,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representing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increase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122%.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National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Compliance and Enforcement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Report 2012/2013,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p.2.</w:t>
      </w:r>
    </w:p>
    <w:p>
      <w:pPr>
        <w:spacing w:before="0"/>
        <w:ind w:left="460" w:right="57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317</w:t>
      </w:r>
      <w:r>
        <w:rPr>
          <w:rFonts w:ascii="Calibri"/>
          <w:sz w:val="20"/>
          <w:vertAlign w:val="baseline"/>
        </w:rPr>
        <w:t> The vacancy rate is high for senior management levels (levels 13-16) and stands at 22.7%. See generally, DEA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Annual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2010/2011, 2011/2012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2012/2013.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exemplified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several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instances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Eskom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failed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significantly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conditions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authorisations, among other offences. Criminal enforcement was initiated but the NPA decided not to prosecute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Eskom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NEMA). See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NECER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 2012/2013, pp. 44-45.</w:t>
      </w:r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319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320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165,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9"/>
        <w:jc w:val="both"/>
      </w:pPr>
      <w:r>
        <w:rPr/>
        <w:t>courts‘ interpretation of section 24 could also guide foreign courts in the interpretation and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environmental provisions in their</w:t>
      </w:r>
      <w:r>
        <w:rPr>
          <w:spacing w:val="-2"/>
        </w:rPr>
        <w:t> </w:t>
      </w:r>
      <w:r>
        <w:rPr/>
        <w:t>own domestic</w:t>
      </w:r>
      <w:r>
        <w:rPr>
          <w:spacing w:val="-1"/>
        </w:rPr>
        <w:t> </w:t>
      </w:r>
      <w:r>
        <w:rPr/>
        <w:t>constitutions.</w:t>
      </w:r>
    </w:p>
    <w:p>
      <w:pPr>
        <w:pStyle w:val="BodyText"/>
        <w:spacing w:line="480" w:lineRule="auto" w:before="194"/>
        <w:ind w:right="568" w:firstLine="719"/>
        <w:jc w:val="both"/>
      </w:pPr>
      <w:r>
        <w:rPr/>
        <w:t>South Africa‘s hierarchy of courts include: the Constitutional Court; the Supreme Court</w:t>
      </w:r>
      <w:r>
        <w:rPr>
          <w:spacing w:val="-57"/>
        </w:rPr>
        <w:t> </w:t>
      </w:r>
      <w:r>
        <w:rPr/>
        <w:t>of Appeal; High Courts; Magistrates‘ Courts; and any other court established or recognized 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Parliament.</w:t>
      </w:r>
      <w:r>
        <w:rPr>
          <w:vertAlign w:val="superscript"/>
        </w:rPr>
        <w:t>321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 matters.</w:t>
      </w:r>
      <w:r>
        <w:rPr>
          <w:vertAlign w:val="superscript"/>
        </w:rPr>
        <w:t>322</w:t>
      </w:r>
      <w:r>
        <w:rPr>
          <w:vertAlign w:val="baseline"/>
        </w:rPr>
        <w:t> The Supreme Court of Appeal is the highest court in all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matters, with the exception of constitutional matters.</w:t>
      </w:r>
      <w:r>
        <w:rPr>
          <w:vertAlign w:val="superscript"/>
        </w:rPr>
        <w:t>323</w:t>
      </w:r>
      <w:r>
        <w:rPr>
          <w:vertAlign w:val="baseline"/>
        </w:rPr>
        <w:t> High Courts can generally decide any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 matter except a matter that only the Constitutional Court may decide; and 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matter not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court by an act</w:t>
      </w:r>
      <w:r>
        <w:rPr>
          <w:spacing w:val="1"/>
          <w:vertAlign w:val="baseline"/>
        </w:rPr>
        <w:t> </w:t>
      </w:r>
      <w:r>
        <w:rPr>
          <w:vertAlign w:val="baseline"/>
        </w:rPr>
        <w:t>of Parliament.</w:t>
      </w:r>
      <w:r>
        <w:rPr>
          <w:vertAlign w:val="superscript"/>
        </w:rPr>
        <w:t>324</w:t>
      </w:r>
      <w:r>
        <w:rPr>
          <w:spacing w:val="60"/>
          <w:vertAlign w:val="baseline"/>
        </w:rPr>
        <w:t> </w:t>
      </w:r>
      <w:r>
        <w:rPr>
          <w:vertAlign w:val="baseline"/>
        </w:rPr>
        <w:t>Magistrates' Courts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all other courts may decide any matter determined by an Act of Parliament, but cannot enquire</w:t>
      </w:r>
      <w:r>
        <w:rPr>
          <w:spacing w:val="1"/>
          <w:vertAlign w:val="baseline"/>
        </w:rPr>
        <w:t> </w:t>
      </w:r>
      <w:r>
        <w:rPr>
          <w:vertAlign w:val="baseline"/>
        </w:rPr>
        <w:t>into or</w:t>
      </w:r>
      <w:r>
        <w:rPr>
          <w:spacing w:val="1"/>
          <w:vertAlign w:val="baseline"/>
        </w:rPr>
        <w:t> </w:t>
      </w:r>
      <w:r>
        <w:rPr>
          <w:vertAlign w:val="baseline"/>
        </w:rPr>
        <w:t>rule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constitutionality</w:t>
      </w:r>
      <w:r>
        <w:rPr>
          <w:spacing w:val="-7"/>
          <w:vertAlign w:val="baseline"/>
        </w:rPr>
        <w:t> </w:t>
      </w:r>
      <w:r>
        <w:rPr>
          <w:vertAlign w:val="baseline"/>
        </w:rPr>
        <w:t>of any</w:t>
      </w:r>
      <w:r>
        <w:rPr>
          <w:spacing w:val="-4"/>
          <w:vertAlign w:val="baseline"/>
        </w:rPr>
        <w:t> </w:t>
      </w:r>
      <w:r>
        <w:rPr>
          <w:vertAlign w:val="baseline"/>
        </w:rPr>
        <w:t>legislation or any</w:t>
      </w:r>
      <w:r>
        <w:rPr>
          <w:spacing w:val="-5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2"/>
          <w:vertAlign w:val="baseline"/>
        </w:rPr>
        <w:t> </w:t>
      </w:r>
      <w:r>
        <w:rPr>
          <w:vertAlign w:val="baseline"/>
        </w:rPr>
        <w:t>President.</w:t>
      </w:r>
      <w:r>
        <w:rPr>
          <w:vertAlign w:val="superscript"/>
        </w:rPr>
        <w:t>325</w:t>
      </w:r>
    </w:p>
    <w:p>
      <w:pPr>
        <w:spacing w:line="480" w:lineRule="auto" w:before="1"/>
        <w:ind w:left="460" w:right="573" w:firstLine="719"/>
        <w:jc w:val="both"/>
        <w:rPr>
          <w:sz w:val="24"/>
        </w:rPr>
      </w:pPr>
      <w:r>
        <w:rPr>
          <w:sz w:val="24"/>
        </w:rPr>
        <w:t>The inclusion of an environmental right in the Bill of Rights means that individuals or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assert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highest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created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significantly enhances the number, nature and scope of legal remedies available to enforce it.</w:t>
      </w:r>
      <w:r>
        <w:rPr>
          <w:spacing w:val="1"/>
          <w:sz w:val="24"/>
        </w:rPr>
        <w:t> </w:t>
      </w:r>
      <w:r>
        <w:rPr>
          <w:sz w:val="24"/>
        </w:rPr>
        <w:t>However, based on the principle of subsidiarity applied by the South African courts, a litigant</w:t>
      </w:r>
      <w:r>
        <w:rPr>
          <w:spacing w:val="1"/>
          <w:sz w:val="24"/>
        </w:rPr>
        <w:t> </w:t>
      </w:r>
      <w:r>
        <w:rPr>
          <w:sz w:val="24"/>
        </w:rPr>
        <w:t>cannot rely directly on the constitutional right in his suit where enabling legislation has been</w:t>
      </w:r>
      <w:r>
        <w:rPr>
          <w:spacing w:val="1"/>
          <w:sz w:val="24"/>
        </w:rPr>
        <w:t> </w:t>
      </w:r>
      <w:r>
        <w:rPr>
          <w:sz w:val="24"/>
        </w:rPr>
        <w:t>enacted. This is based on the Constitutional Court‘s view that </w:t>
      </w:r>
      <w:r>
        <w:rPr>
          <w:i/>
          <w:sz w:val="24"/>
        </w:rPr>
        <w:t>―[w]here legislation is enacted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give effect to a constitutional right; a litigant may not bypass that legislation and rely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directly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legislation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constitutional standard.‖</w:t>
      </w:r>
      <w:r>
        <w:rPr>
          <w:sz w:val="24"/>
          <w:vertAlign w:val="superscript"/>
        </w:rPr>
        <w:t>326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 provision encourages litigants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courts to make use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environmental laws in litigating environmental cases. In addition, since most of South Africa‘s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existing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environmental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laws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stem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section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24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environmental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right,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role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</w:p>
    <w:p>
      <w:pPr>
        <w:pStyle w:val="BodyText"/>
        <w:spacing w:before="5"/>
        <w:ind w:left="0"/>
        <w:rPr>
          <w:sz w:val="25"/>
        </w:rPr>
      </w:pPr>
      <w:r>
        <w:rPr/>
        <w:pict>
          <v:rect style="position:absolute;margin-left:72.024002pt;margin-top:16.595556pt;width:144.020pt;height:.72003pt;mso-position-horizontal-relative:page;mso-position-vertical-relative:paragraph;z-index:-15564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796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321</w:t>
      </w:r>
      <w:r>
        <w:rPr>
          <w:rFonts w:ascii="Calibri"/>
          <w:sz w:val="20"/>
          <w:vertAlign w:val="baseline"/>
        </w:rPr>
        <w:t>Section 166, ibid.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322</w:t>
      </w:r>
      <w:r>
        <w:rPr>
          <w:rFonts w:ascii="Calibri"/>
          <w:spacing w:val="-1"/>
          <w:sz w:val="20"/>
          <w:vertAlign w:val="baseline"/>
        </w:rPr>
        <w:t>Section </w:t>
      </w:r>
      <w:r>
        <w:rPr>
          <w:rFonts w:ascii="Calibri"/>
          <w:sz w:val="20"/>
          <w:vertAlign w:val="baseline"/>
        </w:rPr>
        <w:t>167(3),ibid.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323</w:t>
      </w:r>
      <w:r>
        <w:rPr>
          <w:rFonts w:ascii="Calibri"/>
          <w:spacing w:val="-1"/>
          <w:sz w:val="20"/>
          <w:vertAlign w:val="baseline"/>
        </w:rPr>
        <w:t>Section </w:t>
      </w:r>
      <w:r>
        <w:rPr>
          <w:rFonts w:ascii="Calibri"/>
          <w:sz w:val="20"/>
          <w:vertAlign w:val="baseline"/>
        </w:rPr>
        <w:t>168(3),ibid.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324</w:t>
      </w:r>
      <w:r>
        <w:rPr>
          <w:rFonts w:ascii="Calibri"/>
          <w:sz w:val="20"/>
          <w:vertAlign w:val="baseline"/>
        </w:rPr>
        <w:t>Section 169, ibid.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325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170,ibid.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326</w:t>
      </w:r>
      <w:r>
        <w:rPr>
          <w:rFonts w:ascii="Calibri"/>
          <w:i/>
          <w:sz w:val="20"/>
          <w:vertAlign w:val="baseline"/>
        </w:rPr>
        <w:t>South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National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Defence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Minister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Defense,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para.51,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(C.C.).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3"/>
        <w:jc w:val="both"/>
      </w:pPr>
      <w:r>
        <w:rPr/>
        <w:t>courts in the protection of environmental rights can be determined not only from rights-based</w:t>
      </w:r>
      <w:r>
        <w:rPr>
          <w:spacing w:val="1"/>
        </w:rPr>
        <w:t> </w:t>
      </w:r>
      <w:r>
        <w:rPr/>
        <w:t>jurisprudence per se</w:t>
      </w:r>
      <w:r>
        <w:rPr>
          <w:i/>
        </w:rPr>
        <w:t>, </w:t>
      </w:r>
      <w:r>
        <w:rPr/>
        <w:t>but also from cases that involve laws that have developed subsequent to</w:t>
      </w:r>
      <w:r>
        <w:rPr>
          <w:spacing w:val="1"/>
        </w:rPr>
        <w:t> </w:t>
      </w:r>
      <w:r>
        <w:rPr/>
        <w:t>the inception of</w:t>
      </w:r>
      <w:r>
        <w:rPr>
          <w:spacing w:val="-1"/>
        </w:rPr>
        <w:t> </w:t>
      </w:r>
      <w:r>
        <w:rPr/>
        <w:t>the constitutional environmental right.</w:t>
      </w:r>
      <w:r>
        <w:rPr>
          <w:vertAlign w:val="superscript"/>
        </w:rPr>
        <w:t>327</w:t>
      </w:r>
    </w:p>
    <w:p>
      <w:pPr>
        <w:pStyle w:val="BodyText"/>
        <w:spacing w:line="480" w:lineRule="auto" w:before="192"/>
        <w:ind w:right="571" w:firstLine="719"/>
        <w:jc w:val="both"/>
      </w:pPr>
      <w:r>
        <w:rPr/>
        <w:t>The enactment of the Constitution and the NEMA has revolutionized locus standi and</w:t>
      </w:r>
      <w:r>
        <w:rPr>
          <w:spacing w:val="1"/>
        </w:rPr>
        <w:t> </w:t>
      </w:r>
      <w:r>
        <w:rPr/>
        <w:t>access to court by permitting a broad range of persons to institute environmental rights actions</w:t>
      </w:r>
      <w:r>
        <w:rPr>
          <w:spacing w:val="1"/>
        </w:rPr>
        <w:t> </w:t>
      </w:r>
      <w:r>
        <w:rPr/>
        <w:t>in court.</w:t>
      </w:r>
      <w:r>
        <w:rPr>
          <w:vertAlign w:val="superscript"/>
        </w:rPr>
        <w:t>328</w:t>
      </w:r>
      <w:r>
        <w:rPr>
          <w:vertAlign w:val="baseline"/>
        </w:rPr>
        <w:t> It has also promoted public interest litigation in environmental rights issues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robust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6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jurisprudence.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elaborated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right in a number of cases. For the purpose of discussing how the courts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interpreted</w:t>
      </w:r>
      <w:r>
        <w:rPr>
          <w:spacing w:val="-1"/>
          <w:vertAlign w:val="baseline"/>
        </w:rPr>
        <w:t> </w:t>
      </w:r>
      <w:r>
        <w:rPr>
          <w:vertAlign w:val="baseline"/>
        </w:rPr>
        <w:t>or applied section 24.</w:t>
      </w:r>
    </w:p>
    <w:p>
      <w:pPr>
        <w:pStyle w:val="Heading1"/>
        <w:spacing w:before="207"/>
      </w:pPr>
      <w:r>
        <w:rPr/>
        <w:t>Survey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Cases</w:t>
      </w:r>
    </w:p>
    <w:p>
      <w:pPr>
        <w:pStyle w:val="BodyText"/>
        <w:ind w:left="0"/>
        <w:rPr>
          <w:b/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1529" w:val="left" w:leader="none"/>
        </w:tabs>
        <w:spacing w:line="480" w:lineRule="auto" w:before="172" w:after="0"/>
        <w:ind w:left="460" w:right="571" w:firstLine="719"/>
        <w:jc w:val="both"/>
        <w:rPr>
          <w:sz w:val="24"/>
        </w:rPr>
      </w:pPr>
      <w:r>
        <w:rPr>
          <w:i/>
          <w:sz w:val="24"/>
        </w:rPr>
        <w:t>Fuel Retailers Association of Southern Africa and Director General 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Conservation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Mpumalanga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Retailers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Case)</w:t>
      </w:r>
      <w:r>
        <w:rPr>
          <w:sz w:val="24"/>
          <w:vertAlign w:val="superscript"/>
        </w:rPr>
        <w:t>329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concerns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nature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scope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obligations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environmental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authorities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make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decisions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affect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environment. It also addresses the interaction between socio-economic development and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protection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environment.</w:t>
      </w:r>
    </w:p>
    <w:p>
      <w:pPr>
        <w:pStyle w:val="BodyText"/>
        <w:spacing w:line="480" w:lineRule="auto" w:before="200"/>
        <w:ind w:right="572" w:firstLine="719"/>
        <w:jc w:val="both"/>
      </w:pPr>
      <w:r>
        <w:rPr/>
        <w:t>The case involved an application for a filling station in White River, Mpumalanga.</w:t>
      </w:r>
      <w:r>
        <w:rPr>
          <w:spacing w:val="1"/>
        </w:rPr>
        <w:t> </w:t>
      </w:r>
      <w:r>
        <w:rPr/>
        <w:t>Inama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Mpumalanga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authorisation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 a filling station in White River, Mpumalanga. Fuel Retailers Association of Southern</w:t>
      </w:r>
      <w:r>
        <w:rPr>
          <w:spacing w:val="1"/>
        </w:rPr>
        <w:t> </w:t>
      </w:r>
      <w:r>
        <w:rPr/>
        <w:t>Africa,</w:t>
      </w:r>
      <w:r>
        <w:rPr>
          <w:spacing w:val="16"/>
        </w:rPr>
        <w:t> </w:t>
      </w:r>
      <w:r>
        <w:rPr/>
        <w:t>an</w:t>
      </w:r>
      <w:r>
        <w:rPr>
          <w:spacing w:val="15"/>
        </w:rPr>
        <w:t> </w:t>
      </w:r>
      <w:r>
        <w:rPr/>
        <w:t>organisation</w:t>
      </w:r>
      <w:r>
        <w:rPr>
          <w:spacing w:val="17"/>
        </w:rPr>
        <w:t> </w:t>
      </w:r>
      <w:r>
        <w:rPr/>
        <w:t>which</w:t>
      </w:r>
      <w:r>
        <w:rPr>
          <w:spacing w:val="15"/>
        </w:rPr>
        <w:t> </w:t>
      </w:r>
      <w:r>
        <w:rPr/>
        <w:t>represents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interests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fuel</w:t>
      </w:r>
      <w:r>
        <w:rPr>
          <w:spacing w:val="16"/>
        </w:rPr>
        <w:t> </w:t>
      </w:r>
      <w:r>
        <w:rPr/>
        <w:t>retailers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applicant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</w:p>
    <w:p>
      <w:pPr>
        <w:pStyle w:val="BodyText"/>
        <w:spacing w:before="6"/>
        <w:ind w:left="0"/>
        <w:rPr>
          <w:sz w:val="15"/>
        </w:rPr>
      </w:pPr>
      <w:r>
        <w:rPr/>
        <w:pict>
          <v:rect style="position:absolute;margin-left:72.024002pt;margin-top:10.887725pt;width:144.020pt;height:.71997pt;mso-position-horizontal-relative:page;mso-position-vertical-relative:paragraph;z-index:-15564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62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327</w:t>
      </w:r>
      <w:r>
        <w:rPr>
          <w:rFonts w:ascii="Calibri"/>
          <w:sz w:val="20"/>
          <w:vertAlign w:val="baseline"/>
        </w:rPr>
        <w:t>Kotze,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L.J.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Plessis,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(2010).Some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Brief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Observations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Fifteen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Years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Jurisprudence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 Africa,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 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Court Innovation</w:t>
      </w:r>
      <w:r>
        <w:rPr>
          <w:rFonts w:ascii="Calibri"/>
          <w:sz w:val="20"/>
          <w:vertAlign w:val="baseline"/>
        </w:rPr>
        <w:t>, 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157-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176.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5.3.1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5.3.2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where these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discussed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detail.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329</w:t>
      </w:r>
      <w:r>
        <w:rPr>
          <w:rFonts w:ascii="Calibri"/>
          <w:sz w:val="20"/>
          <w:vertAlign w:val="baseline"/>
        </w:rPr>
        <w:t>[2007]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ZACC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13.Available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</w:t>
      </w:r>
      <w:hyperlink r:id="rId168">
        <w:r>
          <w:rPr>
            <w:rFonts w:ascii="Calibri"/>
            <w:color w:val="0000FF"/>
            <w:sz w:val="20"/>
            <w:u w:val="single" w:color="0000FF"/>
            <w:vertAlign w:val="baseline"/>
          </w:rPr>
          <w:t>www.saflii.org.</w:t>
        </w:r>
        <w:r>
          <w:rPr>
            <w:rFonts w:ascii="Calibri"/>
            <w:color w:val="0000FF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4"/>
        <w:jc w:val="both"/>
      </w:pPr>
      <w:r>
        <w:rPr/>
        <w:t>Constitutional Court, objected to the construction of the filling station on various grounds,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station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environment. The applicant insisted that the environmental authorities should consider whether</w:t>
      </w:r>
      <w:r>
        <w:rPr>
          <w:spacing w:val="-57"/>
        </w:rPr>
        <w:t> </w:t>
      </w:r>
      <w:r>
        <w:rPr/>
        <w:t>the</w:t>
      </w:r>
      <w:r>
        <w:rPr>
          <w:spacing w:val="24"/>
        </w:rPr>
        <w:t> </w:t>
      </w:r>
      <w:r>
        <w:rPr/>
        <w:t>proposed</w:t>
      </w:r>
      <w:r>
        <w:rPr>
          <w:spacing w:val="26"/>
        </w:rPr>
        <w:t> </w:t>
      </w:r>
      <w:r>
        <w:rPr/>
        <w:t>filling</w:t>
      </w:r>
      <w:r>
        <w:rPr>
          <w:spacing w:val="23"/>
        </w:rPr>
        <w:t> </w:t>
      </w:r>
      <w:r>
        <w:rPr/>
        <w:t>station</w:t>
      </w:r>
      <w:r>
        <w:rPr>
          <w:spacing w:val="27"/>
        </w:rPr>
        <w:t> </w:t>
      </w:r>
      <w:r>
        <w:rPr/>
        <w:t>would</w:t>
      </w:r>
      <w:r>
        <w:rPr>
          <w:spacing w:val="26"/>
        </w:rPr>
        <w:t> </w:t>
      </w:r>
      <w:r>
        <w:rPr/>
        <w:t>be</w:t>
      </w:r>
      <w:r>
        <w:rPr>
          <w:spacing w:val="25"/>
        </w:rPr>
        <w:t> </w:t>
      </w:r>
      <w:r>
        <w:rPr/>
        <w:t>socially,</w:t>
      </w:r>
      <w:r>
        <w:rPr>
          <w:spacing w:val="25"/>
        </w:rPr>
        <w:t> </w:t>
      </w:r>
      <w:r>
        <w:rPr/>
        <w:t>environmentally</w:t>
      </w:r>
      <w:r>
        <w:rPr>
          <w:spacing w:val="21"/>
        </w:rPr>
        <w:t> </w:t>
      </w:r>
      <w:r>
        <w:rPr/>
        <w:t>and</w:t>
      </w:r>
      <w:r>
        <w:rPr>
          <w:spacing w:val="26"/>
        </w:rPr>
        <w:t> </w:t>
      </w:r>
      <w:r>
        <w:rPr/>
        <w:t>economically</w:t>
      </w:r>
      <w:r>
        <w:rPr>
          <w:spacing w:val="21"/>
        </w:rPr>
        <w:t> </w:t>
      </w:r>
      <w:r>
        <w:rPr/>
        <w:t>sustainable</w:t>
      </w:r>
      <w:r>
        <w:rPr>
          <w:spacing w:val="-58"/>
        </w:rPr>
        <w:t> </w:t>
      </w:r>
      <w:r>
        <w:rPr/>
        <w:t>as required by the laws governing the protection of the environment. Despite this objection, the</w:t>
      </w:r>
      <w:r>
        <w:rPr>
          <w:spacing w:val="-57"/>
        </w:rPr>
        <w:t> </w:t>
      </w:r>
      <w:r>
        <w:rPr/>
        <w:t>environmental authorities granted authorisation</w:t>
      </w:r>
      <w:r>
        <w:rPr>
          <w:spacing w:val="1"/>
        </w:rPr>
        <w:t> </w:t>
      </w:r>
      <w:r>
        <w:rPr/>
        <w:t>to the Inama Trust to construct the filling</w:t>
      </w:r>
      <w:r>
        <w:rPr>
          <w:spacing w:val="1"/>
        </w:rPr>
        <w:t> </w:t>
      </w:r>
      <w:r>
        <w:rPr/>
        <w:t>station.</w:t>
      </w:r>
      <w:r>
        <w:rPr>
          <w:spacing w:val="-1"/>
        </w:rPr>
        <w:t> </w:t>
      </w:r>
      <w:r>
        <w:rPr/>
        <w:t>An internal appeal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Fuel Retailers Association</w:t>
      </w:r>
      <w:r>
        <w:rPr>
          <w:spacing w:val="-1"/>
        </w:rPr>
        <w:t> </w:t>
      </w:r>
      <w:r>
        <w:rPr/>
        <w:t>was unsuccessful.</w:t>
      </w:r>
    </w:p>
    <w:p>
      <w:pPr>
        <w:pStyle w:val="BodyText"/>
        <w:spacing w:line="480" w:lineRule="auto" w:before="201"/>
        <w:ind w:right="568" w:firstLine="719"/>
        <w:jc w:val="both"/>
      </w:pPr>
      <w:r>
        <w:rPr/>
        <w:t>The applicant thereafter approached the Pretoria High Court seeking an order setting</w:t>
      </w:r>
      <w:r>
        <w:rPr>
          <w:spacing w:val="1"/>
        </w:rPr>
        <w:t> </w:t>
      </w:r>
      <w:r>
        <w:rPr/>
        <w:t>aside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station.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socially, environmentally and economically sustainable. It further alleged that the evaluation</w:t>
      </w:r>
      <w:r>
        <w:rPr>
          <w:spacing w:val="1"/>
        </w:rPr>
        <w:t> </w:t>
      </w:r>
      <w:r>
        <w:rPr/>
        <w:t>that had been conducted by the Town Planning Authorities some seven years earlier, when an</w:t>
      </w:r>
      <w:r>
        <w:rPr>
          <w:spacing w:val="1"/>
        </w:rPr>
        <w:t> </w:t>
      </w:r>
      <w:r>
        <w:rPr/>
        <w:t>application</w:t>
      </w:r>
      <w:r>
        <w:rPr>
          <w:spacing w:val="39"/>
        </w:rPr>
        <w:t> </w:t>
      </w:r>
      <w:r>
        <w:rPr/>
        <w:t>for</w:t>
      </w:r>
      <w:r>
        <w:rPr>
          <w:spacing w:val="41"/>
        </w:rPr>
        <w:t> </w:t>
      </w:r>
      <w:r>
        <w:rPr/>
        <w:t>rezoning</w:t>
      </w:r>
      <w:r>
        <w:rPr>
          <w:spacing w:val="41"/>
        </w:rPr>
        <w:t> </w:t>
      </w:r>
      <w:r>
        <w:rPr/>
        <w:t>for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purposes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establishing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filling</w:t>
      </w:r>
      <w:r>
        <w:rPr>
          <w:spacing w:val="38"/>
        </w:rPr>
        <w:t> </w:t>
      </w:r>
      <w:r>
        <w:rPr/>
        <w:t>station</w:t>
      </w:r>
      <w:r>
        <w:rPr>
          <w:spacing w:val="40"/>
        </w:rPr>
        <w:t> </w:t>
      </w:r>
      <w:r>
        <w:rPr/>
        <w:t>was</w:t>
      </w:r>
      <w:r>
        <w:rPr>
          <w:spacing w:val="40"/>
        </w:rPr>
        <w:t> </w:t>
      </w:r>
      <w:r>
        <w:rPr/>
        <w:t>considered,</w:t>
      </w:r>
      <w:r>
        <w:rPr>
          <w:spacing w:val="-57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legislation.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authorities and Inama Trust opposed the application alleging that the socio-economic aspects</w:t>
      </w:r>
      <w:r>
        <w:rPr>
          <w:spacing w:val="1"/>
        </w:rPr>
        <w:t> </w:t>
      </w:r>
      <w:r>
        <w:rPr/>
        <w:t>(such as need, desirability, and sustainability) of the construction of a filling station had been</w:t>
      </w:r>
      <w:r>
        <w:rPr>
          <w:spacing w:val="1"/>
        </w:rPr>
        <w:t> </w:t>
      </w:r>
      <w:r>
        <w:rPr/>
        <w:t>duly considered by the local authority when it considered the rezoning of the property for the</w:t>
      </w:r>
      <w:r>
        <w:rPr>
          <w:spacing w:val="1"/>
        </w:rPr>
        <w:t> </w:t>
      </w:r>
      <w:r>
        <w:rPr/>
        <w:t>purposes of constructing the filling station in question. The Pretoria High Court dismissed the</w:t>
      </w:r>
      <w:r>
        <w:rPr>
          <w:spacing w:val="1"/>
        </w:rPr>
        <w:t> </w:t>
      </w:r>
      <w:r>
        <w:rPr/>
        <w:t>application. The appeal of Fuel Retailers Association to the Supreme Court of Appeal was</w:t>
      </w:r>
      <w:r>
        <w:rPr>
          <w:spacing w:val="1"/>
        </w:rPr>
        <w:t> </w:t>
      </w:r>
      <w:r>
        <w:rPr/>
        <w:t>equally</w:t>
      </w:r>
      <w:r>
        <w:rPr>
          <w:spacing w:val="-5"/>
        </w:rPr>
        <w:t> </w:t>
      </w:r>
      <w:r>
        <w:rPr/>
        <w:t>unsuccessful.</w:t>
      </w:r>
    </w:p>
    <w:p>
      <w:pPr>
        <w:pStyle w:val="BodyText"/>
        <w:spacing w:line="480" w:lineRule="auto" w:before="201"/>
        <w:ind w:right="571" w:firstLine="719"/>
        <w:jc w:val="both"/>
      </w:pPr>
      <w:r>
        <w:rPr/>
        <w:t>In its judgment the Constitutional Court examined the tensions between environmental</w:t>
      </w:r>
      <w:r>
        <w:rPr>
          <w:spacing w:val="1"/>
        </w:rPr>
        <w:t> </w:t>
      </w:r>
      <w:r>
        <w:rPr/>
        <w:t>protection</w:t>
      </w:r>
      <w:r>
        <w:rPr>
          <w:spacing w:val="56"/>
        </w:rPr>
        <w:t> </w:t>
      </w:r>
      <w:r>
        <w:rPr/>
        <w:t>and</w:t>
      </w:r>
      <w:r>
        <w:rPr>
          <w:spacing w:val="59"/>
        </w:rPr>
        <w:t> </w:t>
      </w:r>
      <w:r>
        <w:rPr/>
        <w:t>socio-economic</w:t>
      </w:r>
      <w:r>
        <w:rPr>
          <w:spacing w:val="56"/>
        </w:rPr>
        <w:t> </w:t>
      </w:r>
      <w:r>
        <w:rPr/>
        <w:t>development  and</w:t>
      </w:r>
      <w:r>
        <w:rPr>
          <w:spacing w:val="57"/>
        </w:rPr>
        <w:t> </w:t>
      </w:r>
      <w:r>
        <w:rPr/>
        <w:t>held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Constitution</w:t>
      </w:r>
      <w:r>
        <w:rPr>
          <w:spacing w:val="57"/>
        </w:rPr>
        <w:t> </w:t>
      </w:r>
      <w:r>
        <w:rPr/>
        <w:t>recognises</w:t>
      </w:r>
      <w:r>
        <w:rPr>
          <w:spacing w:val="56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interrelationship between the protection of the environment and socio-economic development.</w:t>
      </w:r>
      <w:r>
        <w:rPr>
          <w:spacing w:val="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Ngcobo, J.,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before="69"/>
        <w:ind w:left="1540" w:right="571"/>
        <w:jc w:val="both"/>
      </w:pPr>
      <w:r>
        <w:rPr/>
        <w:t>What is immediately apparent from section 24 is the explicit recognition of the</w:t>
      </w:r>
      <w:r>
        <w:rPr>
          <w:spacing w:val="1"/>
        </w:rPr>
        <w:t> </w:t>
      </w:r>
      <w:r>
        <w:rPr/>
        <w:t>obligation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promote</w:t>
      </w:r>
      <w:r>
        <w:rPr>
          <w:spacing w:val="-6"/>
        </w:rPr>
        <w:t> </w:t>
      </w:r>
      <w:r>
        <w:rPr/>
        <w:t>justifiable</w:t>
      </w:r>
      <w:r>
        <w:rPr>
          <w:spacing w:val="-5"/>
        </w:rPr>
        <w:t> </w:t>
      </w:r>
      <w:r>
        <w:rPr/>
        <w:t>‗economic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social</w:t>
      </w:r>
      <w:r>
        <w:rPr>
          <w:spacing w:val="-4"/>
        </w:rPr>
        <w:t> </w:t>
      </w:r>
      <w:r>
        <w:rPr/>
        <w:t>development‘.</w:t>
      </w:r>
      <w:r>
        <w:rPr>
          <w:spacing w:val="-5"/>
        </w:rPr>
        <w:t> </w:t>
      </w:r>
      <w:r>
        <w:rPr/>
        <w:t>Economic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social development is essential to the well-being of human beings. This Court has</w:t>
      </w:r>
      <w:r>
        <w:rPr>
          <w:spacing w:val="1"/>
        </w:rPr>
        <w:t> </w:t>
      </w:r>
      <w:r>
        <w:rPr/>
        <w:t>recognised that socio-economic rights that are set out in the Constitution are indeed</w:t>
      </w:r>
      <w:r>
        <w:rPr>
          <w:spacing w:val="1"/>
        </w:rPr>
        <w:t> </w:t>
      </w:r>
      <w:r>
        <w:rPr/>
        <w:t>vital to the enjoyment of other human rights guaranteed in the Constitution.But</w:t>
      </w:r>
      <w:r>
        <w:rPr>
          <w:spacing w:val="1"/>
        </w:rPr>
        <w:t> </w:t>
      </w:r>
      <w:r>
        <w:rPr/>
        <w:t>development cannot subsist upon a deteriorating environmental base. Unlimited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detrimental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is detrimental to development. Promotion of development requires 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development does not pay attention to the costs of environmental destruction. The</w:t>
      </w:r>
      <w:r>
        <w:rPr>
          <w:spacing w:val="1"/>
        </w:rPr>
        <w:t> </w:t>
      </w:r>
      <w:r>
        <w:rPr/>
        <w:t>environment and development are</w:t>
      </w:r>
      <w:r>
        <w:rPr>
          <w:spacing w:val="-1"/>
        </w:rPr>
        <w:t> </w:t>
      </w:r>
      <w:r>
        <w:rPr/>
        <w:t>thus inexorably</w:t>
      </w:r>
      <w:r>
        <w:rPr>
          <w:spacing w:val="-3"/>
        </w:rPr>
        <w:t> </w:t>
      </w:r>
      <w:r>
        <w:rPr/>
        <w:t>linked.</w:t>
      </w:r>
      <w:r>
        <w:rPr>
          <w:vertAlign w:val="superscript"/>
        </w:rPr>
        <w:t>330</w:t>
      </w:r>
    </w:p>
    <w:p>
      <w:pPr>
        <w:pStyle w:val="BodyText"/>
        <w:spacing w:line="480" w:lineRule="auto" w:before="201"/>
        <w:ind w:right="573" w:firstLine="779"/>
        <w:jc w:val="both"/>
      </w:pPr>
      <w:r>
        <w:rPr/>
        <w:t>The Court stated that section 24 of the Constitution contemplates the integration of</w:t>
      </w:r>
      <w:r>
        <w:rPr>
          <w:spacing w:val="1"/>
        </w:rPr>
        <w:t> </w:t>
      </w:r>
      <w:r>
        <w:rPr/>
        <w:t>environmental protection and socio-economic development and envisages that the two will be</w:t>
      </w:r>
      <w:r>
        <w:rPr>
          <w:spacing w:val="1"/>
        </w:rPr>
        <w:t> </w:t>
      </w:r>
      <w:r>
        <w:rPr/>
        <w:t>balanced through the ideal of sustainable development. Thus sustainable development provides</w:t>
      </w:r>
      <w:r>
        <w:rPr>
          <w:spacing w:val="-57"/>
        </w:rPr>
        <w:t> </w:t>
      </w:r>
      <w:r>
        <w:rPr/>
        <w:t>a framework for reconciling socio-economic development and environmental protection 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mediating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reconciling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considerations.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24(b)</w:t>
      </w:r>
      <w:r>
        <w:rPr>
          <w:spacing w:val="60"/>
        </w:rPr>
        <w:t> </w:t>
      </w:r>
      <w:r>
        <w:rPr/>
        <w:t>(iii)</w:t>
      </w:r>
      <w:r>
        <w:rPr>
          <w:spacing w:val="60"/>
        </w:rPr>
        <w:t> </w:t>
      </w:r>
      <w:r>
        <w:rPr/>
        <w:t>which</w:t>
      </w:r>
      <w:r>
        <w:rPr>
          <w:spacing w:val="-57"/>
        </w:rPr>
        <w:t> </w:t>
      </w:r>
      <w:r>
        <w:rPr/>
        <w:t>p</w:t>
      </w:r>
      <w:r>
        <w:rPr>
          <w:spacing w:val="-1"/>
        </w:rPr>
        <w:t>r</w:t>
      </w:r>
      <w:r>
        <w:rPr/>
        <w:t>ovides  </w:t>
      </w:r>
      <w:r>
        <w:rPr>
          <w:spacing w:val="-23"/>
        </w:rPr>
        <w:t> </w:t>
      </w:r>
      <w:r>
        <w:rPr/>
        <w:t>that  </w:t>
      </w:r>
      <w:r>
        <w:rPr>
          <w:spacing w:val="-22"/>
        </w:rPr>
        <w:t> </w:t>
      </w:r>
      <w:r>
        <w:rPr/>
        <w:t>the  </w:t>
      </w:r>
      <w:r>
        <w:rPr>
          <w:spacing w:val="-23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v</w:t>
      </w:r>
      <w:r>
        <w:rPr/>
        <w:t>i</w:t>
      </w:r>
      <w:r>
        <w:rPr>
          <w:spacing w:val="1"/>
        </w:rPr>
        <w:t>r</w:t>
      </w:r>
      <w:r>
        <w:rPr/>
        <w:t>onment  </w:t>
      </w:r>
      <w:r>
        <w:rPr>
          <w:spacing w:val="-22"/>
        </w:rPr>
        <w:t> </w:t>
      </w:r>
      <w:r>
        <w:rPr>
          <w:spacing w:val="-1"/>
        </w:rPr>
        <w:t>wil</w:t>
      </w:r>
      <w:r>
        <w:rPr/>
        <w:t>l  </w:t>
      </w:r>
      <w:r>
        <w:rPr>
          <w:spacing w:val="-22"/>
        </w:rPr>
        <w:t> </w:t>
      </w:r>
      <w:r>
        <w:rPr/>
        <w:t>be  </w:t>
      </w:r>
      <w:r>
        <w:rPr>
          <w:spacing w:val="-23"/>
        </w:rPr>
        <w:t> </w:t>
      </w:r>
      <w:r>
        <w:rPr/>
        <w:t>p</w:t>
      </w:r>
      <w:r>
        <w:rPr>
          <w:spacing w:val="-1"/>
        </w:rPr>
        <w:t>r</w:t>
      </w:r>
      <w:r>
        <w:rPr/>
        <w:t>otected  </w:t>
      </w:r>
      <w:r>
        <w:rPr>
          <w:spacing w:val="-23"/>
        </w:rPr>
        <w:t> </w:t>
      </w:r>
      <w:r>
        <w:rPr>
          <w:spacing w:val="2"/>
        </w:rPr>
        <w:t>b</w:t>
      </w:r>
      <w:r>
        <w:rPr/>
        <w:t>y  </w:t>
      </w:r>
      <w:r>
        <w:rPr>
          <w:spacing w:val="-27"/>
        </w:rPr>
        <w:t> </w:t>
      </w:r>
      <w:r>
        <w:rPr>
          <w:spacing w:val="2"/>
        </w:rPr>
        <w:t>s</w:t>
      </w:r>
      <w:r>
        <w:rPr>
          <w:spacing w:val="-1"/>
        </w:rPr>
        <w:t>ec</w:t>
      </w:r>
      <w:r>
        <w:rPr/>
        <w:t>u</w:t>
      </w:r>
      <w:r>
        <w:rPr>
          <w:spacing w:val="-1"/>
        </w:rPr>
        <w:t>r</w:t>
      </w:r>
      <w:r>
        <w:rPr/>
        <w:t>i</w:t>
      </w:r>
      <w:r>
        <w:rPr>
          <w:spacing w:val="2"/>
        </w:rPr>
        <w:t>n</w:t>
      </w:r>
      <w:r>
        <w:rPr/>
        <w:t>g 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ec</w:t>
      </w:r>
      <w:r>
        <w:rPr/>
        <w:t>ol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  </w:t>
      </w:r>
      <w:r>
        <w:rPr>
          <w:spacing w:val="-27"/>
        </w:rPr>
        <w:t> </w:t>
      </w:r>
      <w:r>
        <w:rPr>
          <w:spacing w:val="-1"/>
        </w:rPr>
        <w:t>sus</w:t>
      </w:r>
      <w:r>
        <w:rPr/>
        <w:t>t</w:t>
      </w:r>
      <w:r>
        <w:rPr>
          <w:spacing w:val="-1"/>
        </w:rPr>
        <w:t>a</w:t>
      </w:r>
      <w:r>
        <w:rPr/>
        <w:t>inab</w:t>
      </w:r>
      <w:r>
        <w:rPr>
          <w:spacing w:val="2"/>
        </w:rPr>
        <w:t>l</w:t>
      </w:r>
      <w:r>
        <w:rPr/>
        <w:t>e development and use of natural resources while promoting justifiable economic and social</w:t>
      </w:r>
      <w:r>
        <w:rPr>
          <w:spacing w:val="1"/>
        </w:rPr>
        <w:t> </w:t>
      </w:r>
      <w:r>
        <w:rPr/>
        <w:t>development‖.</w:t>
      </w:r>
    </w:p>
    <w:p>
      <w:pPr>
        <w:pStyle w:val="BodyText"/>
        <w:spacing w:line="480" w:lineRule="auto" w:before="200"/>
        <w:ind w:right="568" w:firstLine="719"/>
        <w:jc w:val="both"/>
      </w:pPr>
      <w:r>
        <w:rPr/>
        <w:t>The</w:t>
      </w:r>
      <w:r>
        <w:rPr>
          <w:spacing w:val="11"/>
        </w:rPr>
        <w:t> </w:t>
      </w:r>
      <w:r>
        <w:rPr/>
        <w:t>Court</w:t>
      </w:r>
      <w:r>
        <w:rPr>
          <w:spacing w:val="13"/>
        </w:rPr>
        <w:t> </w:t>
      </w:r>
      <w:r>
        <w:rPr/>
        <w:t>dealt</w:t>
      </w:r>
      <w:r>
        <w:rPr>
          <w:spacing w:val="14"/>
        </w:rPr>
        <w:t> </w:t>
      </w:r>
      <w:r>
        <w:rPr/>
        <w:t>extensively</w:t>
      </w:r>
      <w:r>
        <w:rPr>
          <w:spacing w:val="11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nature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concept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sustainable</w:t>
      </w:r>
      <w:r>
        <w:rPr>
          <w:spacing w:val="17"/>
        </w:rPr>
        <w:t> </w:t>
      </w:r>
      <w:r>
        <w:rPr/>
        <w:t>development</w:t>
      </w:r>
      <w:r>
        <w:rPr>
          <w:spacing w:val="-58"/>
        </w:rPr>
        <w:t> </w:t>
      </w:r>
      <w:r>
        <w:rPr/>
        <w:t>in international law, drawing </w:t>
      </w:r>
      <w:r>
        <w:rPr>
          <w:i/>
        </w:rPr>
        <w:t>inter alia </w:t>
      </w:r>
      <w:r>
        <w:rPr/>
        <w:t>upon the Report of World Commission on Environment</w:t>
      </w:r>
      <w:r>
        <w:rPr>
          <w:spacing w:val="-57"/>
        </w:rPr>
        <w:t> </w:t>
      </w:r>
      <w:r>
        <w:rPr/>
        <w:t>and</w:t>
      </w:r>
      <w:r>
        <w:rPr>
          <w:spacing w:val="57"/>
        </w:rPr>
        <w:t> </w:t>
      </w:r>
      <w:r>
        <w:rPr/>
        <w:t>Development</w:t>
      </w:r>
      <w:r>
        <w:rPr>
          <w:spacing w:val="58"/>
        </w:rPr>
        <w:t> </w:t>
      </w:r>
      <w:r>
        <w:rPr/>
        <w:t>(the</w:t>
      </w:r>
      <w:r>
        <w:rPr>
          <w:spacing w:val="57"/>
        </w:rPr>
        <w:t> </w:t>
      </w:r>
      <w:r>
        <w:rPr/>
        <w:t>Brundtland</w:t>
      </w:r>
      <w:r>
        <w:rPr>
          <w:spacing w:val="57"/>
        </w:rPr>
        <w:t> </w:t>
      </w:r>
      <w:r>
        <w:rPr/>
        <w:t>Report),</w:t>
      </w:r>
      <w:r>
        <w:rPr>
          <w:spacing w:val="57"/>
        </w:rPr>
        <w:t> </w:t>
      </w:r>
      <w:r>
        <w:rPr/>
        <w:t>the  Rio</w:t>
      </w:r>
      <w:r>
        <w:rPr>
          <w:spacing w:val="58"/>
        </w:rPr>
        <w:t> </w:t>
      </w:r>
      <w:r>
        <w:rPr/>
        <w:t>Declaration,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judgment</w:t>
      </w:r>
      <w:r>
        <w:rPr>
          <w:spacing w:val="5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-58"/>
        </w:rPr>
        <w:t> </w:t>
      </w:r>
      <w:r>
        <w:rPr/>
        <w:t>International Court of Justice in </w:t>
      </w:r>
      <w:r>
        <w:rPr>
          <w:i/>
        </w:rPr>
        <w:t>Gabčíkovo-Nagymaros Project (Hungary/Slovakia)</w:t>
      </w:r>
      <w:r>
        <w:rPr>
          <w:vertAlign w:val="superscript"/>
        </w:rPr>
        <w:t>331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 Court stated that the concept of sustainable development in South African law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construed and understood in the light of these developments in the international law of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environment and sustainable development</w:t>
      </w:r>
      <w:r>
        <w:rPr>
          <w:vertAlign w:val="superscript"/>
        </w:rPr>
        <w:t>332</w:t>
      </w:r>
      <w:r>
        <w:rPr>
          <w:vertAlign w:val="baseline"/>
        </w:rPr>
        <w:t> and concluded that the concept has a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-2"/>
          <w:vertAlign w:val="baseline"/>
        </w:rPr>
        <w:t> </w:t>
      </w:r>
      <w:r>
        <w:rPr>
          <w:vertAlign w:val="baseline"/>
        </w:rPr>
        <w:t>to play</w:t>
      </w:r>
      <w:r>
        <w:rPr>
          <w:spacing w:val="-6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 of environmentally</w:t>
      </w:r>
      <w:r>
        <w:rPr>
          <w:spacing w:val="-5"/>
          <w:vertAlign w:val="baseline"/>
        </w:rPr>
        <w:t> </w:t>
      </w:r>
      <w:r>
        <w:rPr>
          <w:vertAlign w:val="baseline"/>
        </w:rPr>
        <w:t>related disputes in South African law.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7"/>
        </w:rPr>
      </w:pPr>
      <w:r>
        <w:rPr/>
        <w:pict>
          <v:rect style="position:absolute;margin-left:72.024002pt;margin-top:17.893742pt;width:144.020pt;height:.71997pt;mso-position-horizontal-relative:page;mso-position-vertical-relative:paragraph;z-index:-15563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330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</w:t>
      </w:r>
    </w:p>
    <w:p>
      <w:pPr>
        <w:spacing w:line="243" w:lineRule="exact" w:before="0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331</w:t>
      </w:r>
      <w:r>
        <w:rPr>
          <w:rFonts w:ascii="Calibri" w:hAnsi="Calibri"/>
          <w:i/>
          <w:sz w:val="20"/>
          <w:vertAlign w:val="baseline"/>
        </w:rPr>
        <w:t>Gabčíkovo-Nagymaros</w:t>
      </w:r>
      <w:r>
        <w:rPr>
          <w:rFonts w:ascii="Calibri" w:hAnsi="Calibri"/>
          <w:i/>
          <w:spacing w:val="-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Project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(Hungary/Slovakia)</w:t>
      </w:r>
      <w:r>
        <w:rPr>
          <w:rFonts w:ascii="Calibri" w:hAnsi="Calibri"/>
          <w:sz w:val="20"/>
          <w:vertAlign w:val="baseline"/>
        </w:rPr>
        <w:t>37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I.L.M.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162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(1998)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332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before="69"/>
        <w:ind w:left="1540" w:right="571"/>
        <w:jc w:val="both"/>
      </w:pPr>
      <w:r>
        <w:rPr/>
        <w:t>It offers an important principle for the resolution of tensions between the need 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sense,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 provides a framework for reconciling socio-economic development</w:t>
      </w:r>
      <w:r>
        <w:rPr>
          <w:spacing w:val="1"/>
        </w:rPr>
        <w:t> </w:t>
      </w:r>
      <w:r>
        <w:rPr/>
        <w:t>and environmental protection.</w:t>
      </w:r>
      <w:r>
        <w:rPr>
          <w:vertAlign w:val="superscript"/>
        </w:rPr>
        <w:t>333</w:t>
      </w:r>
    </w:p>
    <w:p>
      <w:pPr>
        <w:pStyle w:val="BodyText"/>
        <w:spacing w:line="480" w:lineRule="auto" w:before="200"/>
        <w:ind w:right="576" w:firstLine="719"/>
        <w:jc w:val="both"/>
      </w:pPr>
      <w:r>
        <w:rPr/>
        <w:t>The Court went on to reiterate the important role of the courts in balancing the resultant</w:t>
      </w:r>
      <w:r>
        <w:rPr>
          <w:spacing w:val="-57"/>
        </w:rPr>
        <w:t> </w:t>
      </w:r>
      <w:r>
        <w:rPr/>
        <w:t>tensions and in ensuring sustainable development. It noted that the obligation to ensure that the</w:t>
      </w:r>
      <w:r>
        <w:rPr>
          <w:spacing w:val="-57"/>
        </w:rPr>
        <w:t> </w:t>
      </w:r>
      <w:r>
        <w:rPr/>
        <w:t>essence of sustainability be reflected in the governance processes of environmental authorities</w:t>
      </w:r>
      <w:r>
        <w:rPr>
          <w:spacing w:val="1"/>
        </w:rPr>
        <w:t> </w:t>
      </w:r>
      <w:r>
        <w:rPr/>
        <w:t>is primarily that of the judiciary and this was affirmed at the Global Judges Symposium during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 Summit on Sustainable</w:t>
      </w:r>
      <w:r>
        <w:rPr>
          <w:spacing w:val="-1"/>
        </w:rPr>
        <w:t> </w:t>
      </w:r>
      <w:r>
        <w:rPr/>
        <w:t>Development in</w:t>
      </w:r>
      <w:r>
        <w:rPr>
          <w:spacing w:val="2"/>
        </w:rPr>
        <w:t> </w:t>
      </w:r>
      <w:r>
        <w:rPr/>
        <w:t>Johannesburg.</w:t>
      </w:r>
    </w:p>
    <w:p>
      <w:pPr>
        <w:pStyle w:val="BodyText"/>
        <w:spacing w:before="202"/>
        <w:ind w:left="1540" w:right="575"/>
        <w:jc w:val="both"/>
      </w:pPr>
      <w:r>
        <w:rPr/>
        <w:t>The role of the courts is especially important in the context of the protection of the</w:t>
      </w:r>
      <w:r>
        <w:rPr>
          <w:spacing w:val="1"/>
        </w:rPr>
        <w:t> </w:t>
      </w:r>
      <w:r>
        <w:rPr/>
        <w:t>environment and giving effect to the principle of sustainable development. The</w:t>
      </w:r>
      <w:r>
        <w:rPr>
          <w:spacing w:val="1"/>
        </w:rPr>
        <w:t> </w:t>
      </w:r>
      <w:r>
        <w:rPr/>
        <w:t>importance of the protection of the environment cannot be gainsaid. Its protection is</w:t>
      </w:r>
      <w:r>
        <w:rPr>
          <w:spacing w:val="-57"/>
        </w:rPr>
        <w:t> </w:t>
      </w:r>
      <w:r>
        <w:rPr/>
        <w:t>vital to the enjoyment of the other rights contained in the Bill of Rights; indeed, it is</w:t>
      </w:r>
      <w:r>
        <w:rPr>
          <w:spacing w:val="-57"/>
        </w:rPr>
        <w:t> </w:t>
      </w:r>
      <w:r>
        <w:rPr/>
        <w:t>vital to life itself. It must therefore be protected for the benefit of the present and</w:t>
      </w:r>
      <w:r>
        <w:rPr>
          <w:spacing w:val="1"/>
        </w:rPr>
        <w:t> </w:t>
      </w:r>
      <w:r>
        <w:rPr/>
        <w:t>future generations. The present generation holds the earth in trust for the next</w:t>
      </w:r>
      <w:r>
        <w:rPr>
          <w:spacing w:val="1"/>
        </w:rPr>
        <w:t> </w:t>
      </w:r>
      <w:r>
        <w:rPr/>
        <w:t>generation. This trusteeship position carries with it the responsibility to look after</w:t>
      </w:r>
      <w:r>
        <w:rPr>
          <w:spacing w:val="1"/>
        </w:rPr>
        <w:t> </w:t>
      </w:r>
      <w:r>
        <w:rPr/>
        <w:t>the environment.</w:t>
      </w:r>
      <w:r>
        <w:rPr>
          <w:spacing w:val="60"/>
        </w:rPr>
        <w:t> </w:t>
      </w:r>
      <w:r>
        <w:rPr/>
        <w:t>It is the duty of the court to ensure that this responsibility is</w:t>
      </w:r>
      <w:r>
        <w:rPr>
          <w:spacing w:val="1"/>
        </w:rPr>
        <w:t> </w:t>
      </w:r>
      <w:r>
        <w:rPr/>
        <w:t>carried out.</w:t>
      </w:r>
      <w:r>
        <w:rPr>
          <w:vertAlign w:val="superscript"/>
        </w:rPr>
        <w:t>334</w:t>
      </w:r>
    </w:p>
    <w:p>
      <w:pPr>
        <w:pStyle w:val="BodyText"/>
        <w:spacing w:line="480" w:lineRule="auto" w:before="241"/>
        <w:ind w:right="569" w:firstLine="719"/>
        <w:jc w:val="both"/>
      </w:pPr>
      <w:r>
        <w:rPr/>
        <w:t>The Court further analysed the application of the concept of sustainable development in</w:t>
      </w:r>
      <w:r>
        <w:rPr>
          <w:spacing w:val="-57"/>
        </w:rPr>
        <w:t> </w:t>
      </w:r>
      <w:r>
        <w:rPr/>
        <w:t>the domestic law and stated that NEMA, which was enacted to give effect to section 24 of the</w:t>
      </w:r>
      <w:r>
        <w:rPr>
          <w:spacing w:val="1"/>
        </w:rPr>
        <w:t> </w:t>
      </w:r>
      <w:r>
        <w:rPr/>
        <w:t>Constitution, embraces the concept of sustainable development. That the NEMA Principles</w:t>
      </w:r>
      <w:r>
        <w:rPr>
          <w:vertAlign w:val="superscript"/>
        </w:rPr>
        <w:t>335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 general objectives of integrated environmental management, and the sections dealing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implementation of the general objectives of integrated environmental management all make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abundantly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-2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integral</w:t>
      </w:r>
      <w:r>
        <w:rPr>
          <w:spacing w:val="-1"/>
          <w:vertAlign w:val="baseline"/>
        </w:rPr>
        <w:t> </w:t>
      </w:r>
      <w:r>
        <w:rPr>
          <w:vertAlign w:val="baseline"/>
        </w:rPr>
        <w:t>part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2"/>
          <w:vertAlign w:val="baseline"/>
        </w:rPr>
        <w:t> </w:t>
      </w:r>
      <w:r>
        <w:rPr>
          <w:vertAlign w:val="baseline"/>
        </w:rPr>
        <w:t>responsibility.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8"/>
        </w:rPr>
      </w:pPr>
      <w:r>
        <w:rPr/>
        <w:pict>
          <v:rect style="position:absolute;margin-left:72.024002pt;margin-top:18.287491pt;width:144.020pt;height:.71997pt;mso-position-horizontal-relative:page;mso-position-vertical-relative:paragraph;z-index:-15563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333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57.</w:t>
      </w:r>
    </w:p>
    <w:p>
      <w:pPr>
        <w:spacing w:line="243" w:lineRule="exact"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334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102</w:t>
      </w:r>
    </w:p>
    <w:p>
      <w:pPr>
        <w:spacing w:before="0"/>
        <w:ind w:left="460" w:right="57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335</w:t>
      </w:r>
      <w:r>
        <w:rPr>
          <w:rFonts w:ascii="Calibri"/>
          <w:sz w:val="20"/>
          <w:vertAlign w:val="baseline"/>
        </w:rPr>
        <w:t> The NEMA principles, contained in section 2 of NEMA, "apply </w:t>
      </w:r>
      <w:r>
        <w:rPr>
          <w:rFonts w:ascii="Calibri"/>
          <w:i/>
          <w:sz w:val="20"/>
          <w:vertAlign w:val="baseline"/>
        </w:rPr>
        <w:t>... </w:t>
      </w:r>
      <w:r>
        <w:rPr>
          <w:rFonts w:ascii="Calibri"/>
          <w:sz w:val="20"/>
          <w:vertAlign w:val="baseline"/>
        </w:rPr>
        <w:t>to the actions of all organs of state that may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significantly affect the environment". They provide not only the general framework within which 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 and implementation decisions must be formulated, but they also provide guidelines that should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guide state organs in the exercise of their functions that may affect the environment. Fuel Retailers Case.Op cit.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67.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4" w:firstLine="719"/>
        <w:jc w:val="both"/>
      </w:pPr>
      <w:r>
        <w:rPr/>
        <w:t>The Court therefore held that the obligation of the environmental authorities to consider</w:t>
      </w:r>
      <w:r>
        <w:rPr>
          <w:spacing w:val="-57"/>
        </w:rPr>
        <w:t> </w:t>
      </w:r>
      <w:r>
        <w:rPr/>
        <w:t>socio-economic factors includes the obligation to consider the impact of the proliferation of</w:t>
      </w:r>
      <w:r>
        <w:rPr>
          <w:spacing w:val="1"/>
        </w:rPr>
        <w:t> </w:t>
      </w:r>
      <w:r>
        <w:rPr/>
        <w:t>filling</w:t>
      </w:r>
      <w:r>
        <w:rPr>
          <w:spacing w:val="20"/>
        </w:rPr>
        <w:t> </w:t>
      </w:r>
      <w:r>
        <w:rPr/>
        <w:t>stations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proposed</w:t>
      </w:r>
      <w:r>
        <w:rPr>
          <w:spacing w:val="23"/>
        </w:rPr>
        <w:t> </w:t>
      </w:r>
      <w:r>
        <w:rPr/>
        <w:t>filling</w:t>
      </w:r>
      <w:r>
        <w:rPr>
          <w:spacing w:val="21"/>
        </w:rPr>
        <w:t> </w:t>
      </w:r>
      <w:r>
        <w:rPr/>
        <w:t>station</w:t>
      </w:r>
      <w:r>
        <w:rPr>
          <w:spacing w:val="23"/>
        </w:rPr>
        <w:t> </w:t>
      </w:r>
      <w:r>
        <w:rPr/>
        <w:t>on</w:t>
      </w:r>
      <w:r>
        <w:rPr>
          <w:spacing w:val="25"/>
        </w:rPr>
        <w:t> </w:t>
      </w:r>
      <w:r>
        <w:rPr/>
        <w:t>existing</w:t>
      </w:r>
      <w:r>
        <w:rPr>
          <w:spacing w:val="21"/>
        </w:rPr>
        <w:t> </w:t>
      </w:r>
      <w:r>
        <w:rPr/>
        <w:t>ones.</w:t>
      </w:r>
      <w:r>
        <w:rPr>
          <w:spacing w:val="24"/>
        </w:rPr>
        <w:t> </w:t>
      </w:r>
      <w:r>
        <w:rPr/>
        <w:t>This</w:t>
      </w:r>
      <w:r>
        <w:rPr>
          <w:spacing w:val="24"/>
        </w:rPr>
        <w:t> </w:t>
      </w:r>
      <w:r>
        <w:rPr/>
        <w:t>obligation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wider</w:t>
      </w:r>
      <w:r>
        <w:rPr>
          <w:spacing w:val="25"/>
        </w:rPr>
        <w:t> </w:t>
      </w:r>
      <w:r>
        <w:rPr/>
        <w:t>than</w:t>
      </w:r>
      <w:r>
        <w:rPr>
          <w:spacing w:val="-57"/>
        </w:rPr>
        <w:t> </w:t>
      </w:r>
      <w:r>
        <w:rPr/>
        <w:t>the requirement to assess need and desirability under the Ordinance. It also comprehends the</w:t>
      </w:r>
      <w:r>
        <w:rPr>
          <w:spacing w:val="1"/>
        </w:rPr>
        <w:t> </w:t>
      </w:r>
      <w:r>
        <w:rPr/>
        <w:t>obligation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assess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cumulative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line="480" w:lineRule="auto" w:before="200"/>
        <w:ind w:right="571" w:firstLine="719"/>
        <w:jc w:val="both"/>
      </w:pPr>
      <w:r>
        <w:rPr/>
        <w:t>The Court reasoned that unsustainable developments are in themselves detrimental to</w:t>
      </w:r>
      <w:r>
        <w:rPr>
          <w:spacing w:val="1"/>
        </w:rPr>
        <w:t> </w:t>
      </w:r>
      <w:r>
        <w:rPr/>
        <w:t>the environment if a development such as a filling station may have a substantial impact on the</w:t>
      </w:r>
      <w:r>
        <w:rPr>
          <w:spacing w:val="1"/>
        </w:rPr>
        <w:t> </w:t>
      </w:r>
      <w:r>
        <w:rPr/>
        <w:t>environment. The proliferation of filling stations poses a potential threat to the environment,</w:t>
      </w:r>
      <w:r>
        <w:rPr>
          <w:spacing w:val="1"/>
        </w:rPr>
        <w:t> </w:t>
      </w:r>
      <w:r>
        <w:rPr/>
        <w:t>which arises from the limited end-use of filling stations upon their closure. However, the</w:t>
      </w:r>
      <w:r>
        <w:rPr>
          <w:spacing w:val="1"/>
        </w:rPr>
        <w:t> </w:t>
      </w:r>
      <w:r>
        <w:rPr/>
        <w:t>objective of considering the impact of a proposed development on existing ones is not to stamp</w:t>
      </w:r>
      <w:r>
        <w:rPr>
          <w:spacing w:val="-57"/>
        </w:rPr>
        <w:t> </w:t>
      </w:r>
      <w:r>
        <w:rPr/>
        <w:t>out competition; rather it is to ensure the economic, social and environmental sustainability of</w:t>
      </w:r>
      <w:r>
        <w:rPr>
          <w:spacing w:val="1"/>
        </w:rPr>
        <w:t> </w:t>
      </w:r>
      <w:r>
        <w:rPr/>
        <w:t>all developments. The filling station infrastructure that lies in the ground may have an adverse</w:t>
      </w:r>
      <w:r>
        <w:rPr>
          <w:spacing w:val="1"/>
        </w:rPr>
        <w:t> </w:t>
      </w:r>
      <w:r>
        <w:rPr/>
        <w:t>impact on the environment. The Court went on to hold that, having failed to apply their minds</w:t>
      </w:r>
      <w:r>
        <w:rPr>
          <w:spacing w:val="1"/>
        </w:rPr>
        <w:t> </w:t>
      </w:r>
      <w:r>
        <w:rPr/>
        <w:t>to the impact of the proposed filling station on socio-economic conditions, the authorities</w:t>
      </w:r>
      <w:r>
        <w:rPr>
          <w:spacing w:val="1"/>
        </w:rPr>
        <w:t> </w:t>
      </w:r>
      <w:r>
        <w:rPr/>
        <w:t>misconstrued the nature of their obligations and as a consequence failed to comply with a</w:t>
      </w:r>
      <w:r>
        <w:rPr>
          <w:spacing w:val="1"/>
        </w:rPr>
        <w:t> </w:t>
      </w:r>
      <w:r>
        <w:rPr/>
        <w:t>compulsory and material condition prescribed by the law for granting authorisation to establish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filling</w:t>
      </w:r>
      <w:r>
        <w:rPr>
          <w:spacing w:val="-4"/>
        </w:rPr>
        <w:t> </w:t>
      </w:r>
      <w:r>
        <w:rPr/>
        <w:t>station.</w:t>
      </w:r>
    </w:p>
    <w:p>
      <w:pPr>
        <w:pStyle w:val="BodyText"/>
        <w:spacing w:line="480" w:lineRule="auto" w:before="201"/>
        <w:ind w:right="5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accordingly granted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upheld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appeal. It set aside the decision of the environmental authorities granting authorisation to</w:t>
      </w:r>
      <w:r>
        <w:rPr>
          <w:spacing w:val="1"/>
        </w:rPr>
        <w:t> </w:t>
      </w:r>
      <w:r>
        <w:rPr/>
        <w:t>construct the proposed filling station and ordered the environmental authorities to reconsider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 by</w:t>
      </w:r>
      <w:r>
        <w:rPr>
          <w:spacing w:val="-3"/>
        </w:rPr>
        <w:t> </w:t>
      </w:r>
      <w:r>
        <w:rPr/>
        <w:t>Inama</w:t>
      </w:r>
      <w:r>
        <w:rPr>
          <w:spacing w:val="1"/>
        </w:rPr>
        <w:t> </w:t>
      </w:r>
      <w:r>
        <w:rPr/>
        <w:t>Trust in the</w:t>
      </w:r>
      <w:r>
        <w:rPr>
          <w:spacing w:val="-1"/>
        </w:rPr>
        <w:t> </w:t>
      </w:r>
      <w:r>
        <w:rPr/>
        <w:t>light of the judgment.</w:t>
      </w:r>
    </w:p>
    <w:p>
      <w:pPr>
        <w:pStyle w:val="BodyText"/>
        <w:spacing w:line="480" w:lineRule="auto" w:before="202"/>
        <w:ind w:right="57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Retailers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tal  </w:t>
      </w:r>
      <w:r>
        <w:rPr>
          <w:spacing w:val="-17"/>
        </w:rPr>
        <w:t> </w:t>
      </w:r>
      <w:r>
        <w:rPr/>
        <w:t>p</w:t>
      </w:r>
      <w:r>
        <w:rPr>
          <w:spacing w:val="-1"/>
        </w:rPr>
        <w:t>r</w:t>
      </w:r>
      <w:r>
        <w:rPr/>
        <w:t>ot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tion 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18"/>
        </w:rPr>
        <w:t> </w:t>
      </w:r>
      <w:r>
        <w:rPr/>
        <w:t>soci</w:t>
      </w:r>
      <w:r>
        <w:rPr>
          <w:spacing w:val="4"/>
        </w:rPr>
        <w:t>o</w:t>
      </w:r>
      <w:r>
        <w:rPr>
          <w:spacing w:val="-1"/>
        </w:rPr>
        <w:t>-ec</w:t>
      </w:r>
      <w:r>
        <w:rPr/>
        <w:t>onomic  </w:t>
      </w:r>
      <w:r>
        <w:rPr>
          <w:spacing w:val="-16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nt.  </w:t>
      </w:r>
      <w:r>
        <w:rPr>
          <w:spacing w:val="-12"/>
        </w:rPr>
        <w:t> </w:t>
      </w:r>
      <w:r>
        <w:rPr>
          <w:spacing w:val="-4"/>
        </w:rPr>
        <w:t>I</w:t>
      </w:r>
      <w:r>
        <w:rPr/>
        <w:t>n  </w:t>
      </w:r>
      <w:r>
        <w:rPr>
          <w:spacing w:val="-18"/>
        </w:rPr>
        <w:t> </w:t>
      </w:r>
      <w:r>
        <w:rPr/>
        <w:t>this  </w:t>
      </w:r>
      <w:r>
        <w:rPr>
          <w:spacing w:val="-17"/>
        </w:rPr>
        <w:t> </w:t>
      </w:r>
      <w:r>
        <w:rPr/>
        <w:t>re</w:t>
      </w:r>
      <w:r>
        <w:rPr>
          <w:spacing w:val="-3"/>
        </w:rPr>
        <w:t>g</w:t>
      </w:r>
      <w:r>
        <w:rPr>
          <w:spacing w:val="1"/>
        </w:rPr>
        <w:t>a</w:t>
      </w:r>
      <w:r>
        <w:rPr/>
        <w:t>rd  </w:t>
      </w:r>
      <w:r>
        <w:rPr>
          <w:spacing w:val="-1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sus</w:t>
      </w:r>
      <w:r>
        <w:rPr/>
        <w:t>t</w:t>
      </w:r>
      <w:r>
        <w:rPr>
          <w:spacing w:val="-1"/>
        </w:rPr>
        <w:t>a</w:t>
      </w:r>
      <w:r>
        <w:rPr/>
        <w:t>inab</w:t>
      </w:r>
      <w:r>
        <w:rPr>
          <w:spacing w:val="2"/>
        </w:rPr>
        <w:t>l</w:t>
      </w:r>
      <w:r>
        <w:rPr/>
        <w:t>e development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sustainable</w:t>
      </w:r>
      <w:r>
        <w:rPr>
          <w:spacing w:val="29"/>
        </w:rPr>
        <w:t> </w:t>
      </w:r>
      <w:r>
        <w:rPr/>
        <w:t>use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exploitation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natural</w:t>
      </w:r>
      <w:r>
        <w:rPr>
          <w:spacing w:val="30"/>
        </w:rPr>
        <w:t> </w:t>
      </w:r>
      <w:r>
        <w:rPr/>
        <w:t>resources</w:t>
      </w:r>
      <w:r>
        <w:rPr>
          <w:spacing w:val="30"/>
        </w:rPr>
        <w:t> </w:t>
      </w:r>
      <w:r>
        <w:rPr/>
        <w:t>are</w:t>
      </w:r>
      <w:r>
        <w:rPr>
          <w:spacing w:val="29"/>
        </w:rPr>
        <w:t> </w:t>
      </w:r>
      <w:r>
        <w:rPr/>
        <w:t>at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core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109"/>
        <w:ind w:right="572"/>
        <w:jc w:val="both"/>
      </w:pPr>
      <w:r>
        <w:rPr/>
        <w:t>protection of the environment.‖</w:t>
      </w:r>
      <w:r>
        <w:rPr>
          <w:vertAlign w:val="superscript"/>
        </w:rPr>
        <w:t>336</w:t>
      </w:r>
      <w:r>
        <w:rPr>
          <w:vertAlign w:val="baseline"/>
        </w:rPr>
        <w:t> The environmental right in section 24 is therefore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understood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situated</w:t>
      </w:r>
      <w:r>
        <w:rPr>
          <w:spacing w:val="2"/>
          <w:vertAlign w:val="baseline"/>
        </w:rPr>
        <w:t> </w:t>
      </w:r>
      <w:r>
        <w:rPr>
          <w:vertAlign w:val="baseline"/>
        </w:rPr>
        <w:t>within the context</w:t>
      </w:r>
      <w:r>
        <w:rPr>
          <w:spacing w:val="-1"/>
          <w:vertAlign w:val="baseline"/>
        </w:rPr>
        <w:t> </w:t>
      </w:r>
      <w:r>
        <w:rPr>
          <w:vertAlign w:val="baseline"/>
        </w:rPr>
        <w:t>of sustainable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development.</w:t>
      </w:r>
    </w:p>
    <w:p>
      <w:pPr>
        <w:pStyle w:val="BodyText"/>
        <w:spacing w:line="480" w:lineRule="auto" w:before="194"/>
        <w:ind w:right="57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stringency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diligence</w:t>
      </w:r>
      <w:r>
        <w:rPr>
          <w:spacing w:val="1"/>
        </w:rPr>
        <w:t> </w:t>
      </w:r>
      <w:r>
        <w:rPr/>
        <w:t>required of environmental authorities in the conduct of their statutory duties. Criticizing the</w:t>
      </w:r>
      <w:r>
        <w:rPr>
          <w:spacing w:val="1"/>
        </w:rPr>
        <w:t> </w:t>
      </w:r>
      <w:r>
        <w:rPr/>
        <w:t>approach adopted by the environmental authority and the Department of Water Affairs, the</w:t>
      </w:r>
      <w:r>
        <w:rPr>
          <w:spacing w:val="1"/>
        </w:rPr>
        <w:t> </w:t>
      </w:r>
      <w:r>
        <w:rPr/>
        <w:t>Court noted that they did not consider the cumulative effect of the proliferation of filling</w:t>
      </w:r>
      <w:r>
        <w:rPr>
          <w:spacing w:val="1"/>
        </w:rPr>
        <w:t> </w:t>
      </w:r>
      <w:r>
        <w:rPr/>
        <w:t>stations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aquifer.</w:t>
      </w:r>
    </w:p>
    <w:p>
      <w:pPr>
        <w:pStyle w:val="BodyText"/>
        <w:spacing w:before="203"/>
        <w:ind w:left="1540" w:right="570"/>
        <w:jc w:val="both"/>
      </w:pPr>
      <w:r>
        <w:rPr/>
        <w:t>…two matters … in relation to the duty of environmental authorities which are a</w:t>
      </w:r>
      <w:r>
        <w:rPr>
          <w:spacing w:val="1"/>
        </w:rPr>
        <w:t> </w:t>
      </w:r>
      <w:r>
        <w:rPr/>
        <w:t>source of concern. The first relates to the attitude of Water Affairs and Forestry and</w:t>
      </w:r>
      <w:r>
        <w:rPr>
          <w:spacing w:val="1"/>
        </w:rPr>
        <w:t> </w:t>
      </w:r>
      <w:r>
        <w:rPr/>
        <w:t>the environmental authorities. The environmental authorities and Water Affairs and</w:t>
      </w:r>
      <w:r>
        <w:rPr>
          <w:spacing w:val="1"/>
        </w:rPr>
        <w:t> </w:t>
      </w:r>
      <w:r>
        <w:rPr/>
        <w:t>Forestry did not seem to take seriously the threat of contamination of underground</w:t>
      </w:r>
      <w:r>
        <w:rPr>
          <w:spacing w:val="1"/>
        </w:rPr>
        <w:t> </w:t>
      </w:r>
      <w:r>
        <w:rPr/>
        <w:t>water supply. The precautionary principle required these authorities to insist on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precautionary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safeguard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underground water. This principle is applicable where, due to unavailable scientific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development. Water is a precious commodity; it is a natural resource that must be</w:t>
      </w:r>
      <w:r>
        <w:rPr>
          <w:spacing w:val="1"/>
        </w:rPr>
        <w:t> </w:t>
      </w:r>
      <w:r>
        <w:rPr/>
        <w:t>protected for the</w:t>
      </w:r>
      <w:r>
        <w:rPr>
          <w:spacing w:val="-2"/>
        </w:rPr>
        <w:t> </w:t>
      </w:r>
      <w:r>
        <w:rPr/>
        <w:t>benefit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present and</w:t>
      </w:r>
      <w:r>
        <w:rPr>
          <w:spacing w:val="1"/>
        </w:rPr>
        <w:t> </w:t>
      </w:r>
      <w:r>
        <w:rPr/>
        <w:t>future generations.</w:t>
      </w:r>
      <w:r>
        <w:rPr>
          <w:vertAlign w:val="superscript"/>
        </w:rPr>
        <w:t>337</w:t>
      </w:r>
    </w:p>
    <w:p>
      <w:pPr>
        <w:pStyle w:val="ListParagraph"/>
        <w:numPr>
          <w:ilvl w:val="0"/>
          <w:numId w:val="30"/>
        </w:numPr>
        <w:tabs>
          <w:tab w:pos="1521" w:val="left" w:leader="none"/>
        </w:tabs>
        <w:spacing w:line="480" w:lineRule="auto" w:before="240" w:after="0"/>
        <w:ind w:left="460" w:right="569" w:firstLine="779"/>
        <w:jc w:val="both"/>
        <w:rPr>
          <w:sz w:val="24"/>
        </w:rPr>
      </w:pPr>
      <w:r>
        <w:rPr>
          <w:i/>
          <w:sz w:val="24"/>
        </w:rPr>
        <w:t>Maccsand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(Pty) Ltd.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(Maccsand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case)</w:t>
      </w:r>
      <w:r>
        <w:rPr>
          <w:sz w:val="24"/>
          <w:vertAlign w:val="superscript"/>
        </w:rPr>
        <w:t>338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which the Constitutional Court discussed environmental rights in the context of mining.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Minister for Mineral Resources had, in accordance with his powers under the Mineral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Petroleum Resources Development Act 28 of 2002 (MPRDA), authorized mining operations in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several areas including several undeveloped areas of Cape Town. However, Maccsand could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 mine the Cape Town locations because the nationally approved areas were not zoned 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mining or prospecting under municipal law. Cape Town relied on the provincial Land Use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Planning Ordinance (LUPO)</w:t>
      </w:r>
      <w:r>
        <w:rPr>
          <w:sz w:val="24"/>
          <w:vertAlign w:val="superscript"/>
        </w:rPr>
        <w:t>339</w:t>
      </w:r>
      <w:r>
        <w:rPr>
          <w:sz w:val="24"/>
          <w:vertAlign w:val="baseline"/>
        </w:rPr>
        <w:t>to prohibit Maccsand's mining operations on city-owned public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open space within the municipality. The city opposed the mining because the area was near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schools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 homes.</w:t>
      </w:r>
    </w:p>
    <w:p>
      <w:pPr>
        <w:pStyle w:val="BodyText"/>
        <w:spacing w:before="5"/>
        <w:ind w:left="0"/>
        <w:rPr>
          <w:sz w:val="29"/>
        </w:rPr>
      </w:pPr>
      <w:r>
        <w:rPr/>
        <w:pict>
          <v:rect style="position:absolute;margin-left:72.024002pt;margin-top:18.875616pt;width:144.020pt;height:.71997pt;mso-position-horizontal-relative:page;mso-position-vertical-relative:paragraph;z-index:-15562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336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337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98.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338</w:t>
      </w:r>
      <w:r>
        <w:rPr>
          <w:rFonts w:ascii="Calibri"/>
          <w:sz w:val="20"/>
          <w:vertAlign w:val="baseline"/>
        </w:rPr>
        <w:t>[2012]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ZACC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(CC)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Afr.)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339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Planning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Ordinance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(Western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Cape).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109"/>
        <w:ind w:right="572" w:firstLine="719"/>
        <w:jc w:val="both"/>
      </w:pPr>
      <w:r>
        <w:rPr/>
        <w:t>In the High Court</w:t>
      </w:r>
      <w:r>
        <w:rPr>
          <w:vertAlign w:val="superscript"/>
        </w:rPr>
        <w:t>340</w:t>
      </w:r>
      <w:r>
        <w:rPr>
          <w:vertAlign w:val="baseline"/>
        </w:rPr>
        <w:t>, the City of Cape Town and the MEC for Local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 and Development Planning, Western Cape, were successful in obtaining an interdict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prohibiting</w:t>
      </w:r>
      <w:r>
        <w:rPr>
          <w:spacing w:val="1"/>
          <w:vertAlign w:val="baseline"/>
        </w:rPr>
        <w:t> </w:t>
      </w:r>
      <w:r>
        <w:rPr>
          <w:vertAlign w:val="baseline"/>
        </w:rPr>
        <w:t>Maccsand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until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authorisations under both the Land Use Planning Ordinance and the National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Act. Maccsand appealed against this decision to the Supreme Court of Appeal.</w:t>
      </w:r>
      <w:r>
        <w:rPr>
          <w:vertAlign w:val="superscript"/>
        </w:rPr>
        <w:t>341</w:t>
      </w:r>
      <w:r>
        <w:rPr>
          <w:spacing w:val="1"/>
          <w:vertAlign w:val="baseline"/>
        </w:rPr>
        <w:t> </w:t>
      </w:r>
      <w:r>
        <w:rPr>
          <w:vertAlign w:val="baseline"/>
        </w:rPr>
        <w:t>The SCA upheld the finding of the high court regarding the need for LUPO authorization but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aside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interdict</w:t>
      </w:r>
      <w:r>
        <w:rPr>
          <w:spacing w:val="1"/>
          <w:vertAlign w:val="baseline"/>
        </w:rPr>
        <w:t> </w:t>
      </w:r>
      <w:r>
        <w:rPr>
          <w:vertAlign w:val="baseline"/>
        </w:rPr>
        <w:t>insofar 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NEMA on</w:t>
      </w:r>
      <w:r>
        <w:rPr>
          <w:spacing w:val="1"/>
          <w:vertAlign w:val="baseline"/>
        </w:rPr>
        <w:t> </w:t>
      </w:r>
      <w:r>
        <w:rPr>
          <w:vertAlign w:val="baseline"/>
        </w:rPr>
        <w:t>a 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issue.</w:t>
      </w:r>
      <w:r>
        <w:rPr>
          <w:spacing w:val="1"/>
          <w:vertAlign w:val="baseline"/>
        </w:rPr>
        <w:t> </w:t>
      </w:r>
      <w:r>
        <w:rPr>
          <w:vertAlign w:val="baseline"/>
        </w:rPr>
        <w:t>Maccsand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subsequently</w:t>
      </w:r>
      <w:r>
        <w:rPr>
          <w:spacing w:val="14"/>
          <w:vertAlign w:val="baseline"/>
        </w:rPr>
        <w:t> </w:t>
      </w:r>
      <w:r>
        <w:rPr>
          <w:vertAlign w:val="baseline"/>
        </w:rPr>
        <w:t>appealed</w:t>
      </w:r>
      <w:r>
        <w:rPr>
          <w:spacing w:val="18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SCA‘s</w:t>
      </w:r>
      <w:r>
        <w:rPr>
          <w:spacing w:val="20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uphold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interdict</w:t>
      </w:r>
      <w:r>
        <w:rPr>
          <w:spacing w:val="19"/>
          <w:vertAlign w:val="baseline"/>
        </w:rPr>
        <w:t> </w:t>
      </w:r>
      <w:r>
        <w:rPr>
          <w:vertAlign w:val="baseline"/>
        </w:rPr>
        <w:t>as</w:t>
      </w:r>
      <w:r>
        <w:rPr>
          <w:spacing w:val="19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need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LUPO authorization.</w:t>
      </w:r>
    </w:p>
    <w:p>
      <w:pPr>
        <w:pStyle w:val="BodyText"/>
        <w:spacing w:line="480" w:lineRule="auto" w:before="201"/>
        <w:ind w:right="568" w:firstLine="719"/>
        <w:jc w:val="both"/>
      </w:pPr>
      <w:r>
        <w:rPr/>
        <w:t>On appeal to the Constitutional Court, the court granted leave, noting that the interplay</w:t>
      </w:r>
      <w:r>
        <w:rPr>
          <w:spacing w:val="1"/>
        </w:rPr>
        <w:t> </w:t>
      </w:r>
      <w:r>
        <w:rPr/>
        <w:t>of mining and environmental issues clearly raises constitutional issues.</w:t>
      </w:r>
      <w:r>
        <w:rPr>
          <w:vertAlign w:val="superscript"/>
        </w:rPr>
        <w:t>342</w:t>
      </w:r>
      <w:r>
        <w:rPr>
          <w:vertAlign w:val="baseline"/>
        </w:rPr>
        <w:t>Maccsand 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</w:t>
      </w:r>
      <w:r>
        <w:rPr>
          <w:spacing w:val="-17"/>
          <w:vertAlign w:val="baseline"/>
        </w:rPr>
        <w:t> </w:t>
      </w:r>
      <w:r>
        <w:rPr>
          <w:vertAlign w:val="baseline"/>
        </w:rPr>
        <w:t>the </w:t>
      </w:r>
      <w:r>
        <w:rPr>
          <w:spacing w:val="-18"/>
          <w:vertAlign w:val="baseline"/>
        </w:rPr>
        <w:t> </w:t>
      </w:r>
      <w:r>
        <w:rPr>
          <w:vertAlign w:val="baseline"/>
        </w:rPr>
        <w:t>loc</w:t>
      </w:r>
      <w:r>
        <w:rPr>
          <w:spacing w:val="-2"/>
          <w:vertAlign w:val="baseline"/>
        </w:rPr>
        <w:t>a</w:t>
      </w:r>
      <w:r>
        <w:rPr>
          <w:vertAlign w:val="baseline"/>
        </w:rPr>
        <w:t>l </w:t>
      </w:r>
      <w:r>
        <w:rPr>
          <w:spacing w:val="-17"/>
          <w:vertAlign w:val="baseline"/>
        </w:rPr>
        <w:t> </w:t>
      </w:r>
      <w:r>
        <w:rPr>
          <w:vertAlign w:val="baseline"/>
        </w:rPr>
        <w:t>land </w:t>
      </w:r>
      <w:r>
        <w:rPr>
          <w:spacing w:val="-18"/>
          <w:vertAlign w:val="baseline"/>
        </w:rPr>
        <w:t> </w:t>
      </w:r>
      <w:r>
        <w:rPr>
          <w:vertAlign w:val="baseline"/>
        </w:rPr>
        <w:t>use </w:t>
      </w:r>
      <w:r>
        <w:rPr>
          <w:spacing w:val="-18"/>
          <w:vertAlign w:val="baseline"/>
        </w:rPr>
        <w:t> </w:t>
      </w:r>
      <w:r>
        <w:rPr>
          <w:vertAlign w:val="baseline"/>
        </w:rPr>
        <w:t>law 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ould </w:t>
      </w:r>
      <w:r>
        <w:rPr>
          <w:spacing w:val="-17"/>
          <w:vertAlign w:val="baseline"/>
        </w:rPr>
        <w:t> </w:t>
      </w:r>
      <w:r>
        <w:rPr>
          <w:vertAlign w:val="baseline"/>
        </w:rPr>
        <w:t>not </w:t>
      </w:r>
      <w:r>
        <w:rPr>
          <w:spacing w:val="-17"/>
          <w:vertAlign w:val="baseline"/>
        </w:rPr>
        <w:t> </w:t>
      </w:r>
      <w:r>
        <w:rPr>
          <w:vertAlign w:val="baseline"/>
        </w:rPr>
        <w:t>limit </w:t>
      </w:r>
      <w:r>
        <w:rPr>
          <w:spacing w:val="-17"/>
          <w:vertAlign w:val="baseline"/>
        </w:rPr>
        <w:t> </w:t>
      </w:r>
      <w:r>
        <w:rPr>
          <w:vertAlign w:val="baseline"/>
        </w:rPr>
        <w:t>their </w:t>
      </w:r>
      <w:r>
        <w:rPr>
          <w:spacing w:val="-21"/>
          <w:vertAlign w:val="baseline"/>
        </w:rPr>
        <w:t> </w:t>
      </w:r>
      <w:r>
        <w:rPr>
          <w:vertAlign w:val="baseline"/>
        </w:rPr>
        <w:t>ri</w:t>
      </w:r>
      <w:r>
        <w:rPr>
          <w:spacing w:val="-3"/>
          <w:vertAlign w:val="baseline"/>
        </w:rPr>
        <w:t>g</w:t>
      </w:r>
      <w:r>
        <w:rPr>
          <w:vertAlign w:val="baseline"/>
        </w:rPr>
        <w:t>hts </w:t>
      </w:r>
      <w:r>
        <w:rPr>
          <w:spacing w:val="-17"/>
          <w:vertAlign w:val="baseline"/>
        </w:rPr>
        <w:t> </w:t>
      </w:r>
      <w:r>
        <w:rPr>
          <w:vertAlign w:val="baseline"/>
        </w:rPr>
        <w:t>to </w:t>
      </w:r>
      <w:r>
        <w:rPr>
          <w:spacing w:val="-17"/>
          <w:vertAlign w:val="baseline"/>
        </w:rPr>
        <w:t> </w:t>
      </w:r>
      <w:r>
        <w:rPr>
          <w:vertAlign w:val="baseline"/>
        </w:rPr>
        <w:t>mine </w:t>
      </w:r>
      <w:r>
        <w:rPr>
          <w:spacing w:val="-18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eca</w:t>
      </w:r>
      <w:r>
        <w:rPr>
          <w:vertAlign w:val="baseline"/>
        </w:rPr>
        <w:t>u</w:t>
      </w:r>
      <w:r>
        <w:rPr>
          <w:spacing w:val="2"/>
          <w:vertAlign w:val="baseline"/>
        </w:rPr>
        <w:t>s</w:t>
      </w:r>
      <w:r>
        <w:rPr>
          <w:vertAlign w:val="baseline"/>
        </w:rPr>
        <w:t>e </w:t>
      </w:r>
      <w:r>
        <w:rPr>
          <w:spacing w:val="-1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in </w:t>
      </w:r>
      <w:r>
        <w:rPr>
          <w:spacing w:val="-17"/>
          <w:vertAlign w:val="baseline"/>
        </w:rPr>
        <w:t> </w:t>
      </w:r>
      <w:r>
        <w:rPr>
          <w:vertAlign w:val="baseline"/>
        </w:rPr>
        <w:t>the 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nt </w:t>
      </w:r>
      <w:r>
        <w:rPr>
          <w:spacing w:val="-17"/>
          <w:vertAlign w:val="baseline"/>
        </w:rPr>
        <w:t> </w:t>
      </w:r>
      <w:r>
        <w:rPr>
          <w:vertAlign w:val="baseline"/>
        </w:rPr>
        <w:t>of </w:t>
      </w:r>
      <w:r>
        <w:rPr>
          <w:spacing w:val="-18"/>
          <w:vertAlign w:val="baseline"/>
        </w:rPr>
        <w:t> </w:t>
      </w:r>
      <w:r>
        <w:rPr>
          <w:vertAlign w:val="baseline"/>
        </w:rPr>
        <w:t>a conflict between [national and provincial] laws, the MPRDA prevailed because it regulated a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functional area vested in the national sphere of government‖.</w:t>
      </w:r>
      <w:r>
        <w:rPr>
          <w:vertAlign w:val="superscript"/>
        </w:rPr>
        <w:t>343</w:t>
      </w:r>
      <w:r>
        <w:rPr>
          <w:vertAlign w:val="baseline"/>
        </w:rPr>
        <w:t> Cape Town insisted that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zoning</w:t>
      </w:r>
      <w:r>
        <w:rPr>
          <w:spacing w:val="35"/>
          <w:vertAlign w:val="baseline"/>
        </w:rPr>
        <w:t> </w:t>
      </w:r>
      <w:r>
        <w:rPr>
          <w:vertAlign w:val="baseline"/>
        </w:rPr>
        <w:t>laws</w:t>
      </w:r>
      <w:r>
        <w:rPr>
          <w:spacing w:val="37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39"/>
          <w:vertAlign w:val="baseline"/>
        </w:rPr>
        <w:t> </w:t>
      </w:r>
      <w:r>
        <w:rPr>
          <w:vertAlign w:val="baseline"/>
        </w:rPr>
        <w:t>an</w:t>
      </w:r>
      <w:r>
        <w:rPr>
          <w:spacing w:val="39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valid</w:t>
      </w:r>
      <w:r>
        <w:rPr>
          <w:spacing w:val="37"/>
          <w:vertAlign w:val="baseline"/>
        </w:rPr>
        <w:t> </w:t>
      </w:r>
      <w:r>
        <w:rPr>
          <w:vertAlign w:val="baseline"/>
        </w:rPr>
        <w:t>restriction</w:t>
      </w:r>
      <w:r>
        <w:rPr>
          <w:spacing w:val="37"/>
          <w:vertAlign w:val="baseline"/>
        </w:rPr>
        <w:t> </w:t>
      </w:r>
      <w:r>
        <w:rPr>
          <w:vertAlign w:val="baseline"/>
        </w:rPr>
        <w:t>on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use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regulated</w:t>
      </w:r>
      <w:r>
        <w:rPr>
          <w:spacing w:val="37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-58"/>
          <w:vertAlign w:val="baseline"/>
        </w:rPr>
        <w:t> </w:t>
      </w:r>
      <w:r>
        <w:rPr>
          <w:vertAlign w:val="baseline"/>
        </w:rPr>
        <w:t>land.</w:t>
      </w:r>
    </w:p>
    <w:p>
      <w:pPr>
        <w:pStyle w:val="BodyText"/>
        <w:spacing w:line="480" w:lineRule="auto" w:before="200"/>
        <w:ind w:right="573" w:firstLine="719"/>
        <w:jc w:val="both"/>
      </w:pPr>
      <w:r>
        <w:rPr/>
        <w:pict>
          <v:rect style="position:absolute;margin-left:72.024002pt;margin-top:182.153107pt;width:144.020pt;height:.72003pt;mso-position-horizontal-relative:page;mso-position-vertical-relative:paragraph;z-index:-15562240;mso-wrap-distance-left:0;mso-wrap-distance-right:0" filled="true" fillcolor="#000000" stroked="false">
            <v:fill type="solid"/>
            <w10:wrap type="topAndBottom"/>
          </v:rect>
        </w:pic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of</w:t>
      </w:r>
      <w:r>
        <w:rPr>
          <w:spacing w:val="1"/>
        </w:rPr>
        <w:t> </w:t>
      </w:r>
      <w:r>
        <w:rPr/>
        <w:t>LUPO to land in respect of which mining rights have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granted would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permitting an unjustified intrusion of the local</w:t>
      </w:r>
      <w:r>
        <w:rPr>
          <w:spacing w:val="1"/>
        </w:rPr>
        <w:t> </w:t>
      </w:r>
      <w:r>
        <w:rPr/>
        <w:t>sphere into the</w:t>
      </w:r>
      <w:r>
        <w:rPr>
          <w:spacing w:val="1"/>
        </w:rPr>
        <w:t> </w:t>
      </w:r>
      <w:r>
        <w:rPr/>
        <w:t>exclusive terrain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the national sphere of government.</w:t>
      </w:r>
      <w:r>
        <w:rPr>
          <w:vertAlign w:val="superscript"/>
        </w:rPr>
        <w:t>344</w:t>
      </w:r>
      <w:r>
        <w:rPr>
          <w:vertAlign w:val="baseline"/>
        </w:rPr>
        <w:t> The court pointed out that the LUPO and the MPRDA</w:t>
      </w:r>
      <w:r>
        <w:rPr>
          <w:spacing w:val="1"/>
          <w:vertAlign w:val="baseline"/>
        </w:rPr>
        <w:t> </w:t>
      </w:r>
      <w:r>
        <w:rPr>
          <w:vertAlign w:val="baseline"/>
        </w:rPr>
        <w:t>served</w:t>
      </w:r>
      <w:r>
        <w:rPr>
          <w:spacing w:val="14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4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14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competence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sphere</w:t>
      </w:r>
      <w:r>
        <w:rPr>
          <w:spacing w:val="14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16"/>
          <w:vertAlign w:val="baseline"/>
        </w:rPr>
        <w:t> </w:t>
      </w:r>
      <w:r>
        <w:rPr>
          <w:vertAlign w:val="baseline"/>
        </w:rPr>
        <w:t>with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administer</w:t>
      </w:r>
      <w:r>
        <w:rPr>
          <w:spacing w:val="5"/>
          <w:vertAlign w:val="baseline"/>
        </w:rPr>
        <w:t> </w:t>
      </w:r>
      <w:r>
        <w:rPr>
          <w:vertAlign w:val="baseline"/>
        </w:rPr>
        <w:t>each</w:t>
      </w:r>
      <w:r>
        <w:rPr>
          <w:spacing w:val="6"/>
          <w:vertAlign w:val="baseline"/>
        </w:rPr>
        <w:t> </w:t>
      </w:r>
      <w:r>
        <w:rPr>
          <w:vertAlign w:val="baseline"/>
        </w:rPr>
        <w:t>law.</w:t>
      </w:r>
      <w:r>
        <w:rPr>
          <w:spacing w:val="7"/>
          <w:vertAlign w:val="baseline"/>
        </w:rPr>
        <w:t> </w:t>
      </w:r>
      <w:r>
        <w:rPr>
          <w:vertAlign w:val="baseline"/>
        </w:rPr>
        <w:t>While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MPRDA</w:t>
      </w:r>
      <w:r>
        <w:rPr>
          <w:spacing w:val="5"/>
          <w:vertAlign w:val="baseline"/>
        </w:rPr>
        <w:t> </w:t>
      </w:r>
      <w:r>
        <w:rPr>
          <w:vertAlign w:val="baseline"/>
        </w:rPr>
        <w:t>governed</w:t>
      </w:r>
      <w:r>
        <w:rPr>
          <w:spacing w:val="6"/>
          <w:vertAlign w:val="baseline"/>
        </w:rPr>
        <w:t> </w:t>
      </w:r>
      <w:r>
        <w:rPr>
          <w:vertAlign w:val="baseline"/>
        </w:rPr>
        <w:t>mining,</w:t>
      </w:r>
      <w:r>
        <w:rPr>
          <w:spacing w:val="10"/>
          <w:vertAlign w:val="baseline"/>
        </w:rPr>
        <w:t> </w:t>
      </w:r>
      <w:r>
        <w:rPr>
          <w:vertAlign w:val="baseline"/>
        </w:rPr>
        <w:t>LUPO</w:t>
      </w:r>
      <w:r>
        <w:rPr>
          <w:spacing w:val="9"/>
          <w:vertAlign w:val="baseline"/>
        </w:rPr>
        <w:t> </w:t>
      </w:r>
      <w:r>
        <w:rPr>
          <w:vertAlign w:val="baseline"/>
        </w:rPr>
        <w:t>regulated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use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land.</w:t>
      </w:r>
    </w:p>
    <w:p>
      <w:pPr>
        <w:spacing w:before="7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340</w:t>
      </w:r>
      <w:r>
        <w:rPr>
          <w:rFonts w:ascii="Calibri"/>
          <w:i/>
          <w:sz w:val="20"/>
          <w:vertAlign w:val="baseline"/>
        </w:rPr>
        <w:t>City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Cape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Town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Maccsand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(Pty)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&amp;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(6) SA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(WCC).</w:t>
      </w:r>
    </w:p>
    <w:p>
      <w:pPr>
        <w:spacing w:before="1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341</w:t>
      </w:r>
      <w:r>
        <w:rPr>
          <w:rFonts w:ascii="Calibri"/>
          <w:i/>
          <w:sz w:val="20"/>
          <w:vertAlign w:val="baseline"/>
        </w:rPr>
        <w:t>Maccsand</w:t>
      </w:r>
      <w:r>
        <w:rPr>
          <w:rFonts w:ascii="Calibri"/>
          <w:i/>
          <w:spacing w:val="2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(Pty)</w:t>
      </w:r>
      <w:r>
        <w:rPr>
          <w:rFonts w:ascii="Calibri"/>
          <w:i/>
          <w:spacing w:val="2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&amp;</w:t>
      </w:r>
      <w:r>
        <w:rPr>
          <w:rFonts w:ascii="Calibri"/>
          <w:i/>
          <w:spacing w:val="2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Minister</w:t>
      </w:r>
      <w:r>
        <w:rPr>
          <w:rFonts w:ascii="Calibri"/>
          <w:i/>
          <w:spacing w:val="2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2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Mineral</w:t>
      </w:r>
      <w:r>
        <w:rPr>
          <w:rFonts w:ascii="Calibri"/>
          <w:i/>
          <w:spacing w:val="2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Resources</w:t>
      </w:r>
      <w:r>
        <w:rPr>
          <w:rFonts w:ascii="Calibri"/>
          <w:i/>
          <w:spacing w:val="2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2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City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2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Cape</w:t>
      </w:r>
      <w:r>
        <w:rPr>
          <w:rFonts w:ascii="Calibri"/>
          <w:i/>
          <w:spacing w:val="2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Town</w:t>
      </w:r>
      <w:r>
        <w:rPr>
          <w:rFonts w:ascii="Calibri"/>
          <w:i/>
          <w:spacing w:val="2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&amp;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others</w:t>
      </w:r>
      <w:r>
        <w:rPr>
          <w:rFonts w:ascii="Calibri"/>
          <w:i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(Chamber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Mines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amicus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curiae)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[2011]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ZASCA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141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342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Maccsand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case</w:t>
      </w:r>
      <w:r>
        <w:rPr>
          <w:rFonts w:ascii="Calibri"/>
          <w:sz w:val="20"/>
          <w:vertAlign w:val="baseline"/>
        </w:rPr>
        <w:t>[2012]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ZACC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343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344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0"/>
        <w:jc w:val="both"/>
      </w:pPr>
      <w:r>
        <w:rPr/>
        <w:t>While acknowledging that an overlap between these two laws could occur, the court held that</w:t>
      </w:r>
      <w:r>
        <w:rPr>
          <w:spacing w:val="1"/>
        </w:rPr>
        <w:t> </w:t>
      </w:r>
      <w:r>
        <w:rPr/>
        <w:t>such overlap did not constitute an impermissible intrusion by one sphere into the area of</w:t>
      </w:r>
      <w:r>
        <w:rPr>
          <w:spacing w:val="1"/>
        </w:rPr>
        <w:t> </w:t>
      </w:r>
      <w:r>
        <w:rPr/>
        <w:t>another ‗because spheres of government do not operate in sealed compartments‘</w:t>
      </w:r>
      <w:r>
        <w:rPr>
          <w:vertAlign w:val="superscript"/>
        </w:rPr>
        <w:t>345</w:t>
      </w:r>
      <w:r>
        <w:rPr>
          <w:vertAlign w:val="baseline"/>
        </w:rPr>
        <w:t>.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context, the court advised, the Constitution obliges these spheres of government ‗to cooperate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one another in mutual trust and good faith, and to co-ordinate actions taken with one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another‘</w:t>
      </w:r>
      <w:r>
        <w:rPr>
          <w:vertAlign w:val="superscript"/>
        </w:rPr>
        <w:t>346</w:t>
      </w:r>
      <w:r>
        <w:rPr>
          <w:vertAlign w:val="baseline"/>
        </w:rPr>
        <w:t>. The Court further noted that it was open to Maccsand to request the Provincial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to intervene and have the rezoning effected.</w:t>
      </w:r>
      <w:r>
        <w:rPr>
          <w:vertAlign w:val="superscript"/>
        </w:rPr>
        <w:t>347</w:t>
      </w:r>
      <w:r>
        <w:rPr>
          <w:vertAlign w:val="baseline"/>
        </w:rPr>
        <w:t> There was nothing in the MPRDA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suggesting that LUPO would cease to apply to land upon the granting of a mining right or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permit.</w:t>
      </w:r>
      <w:r>
        <w:rPr>
          <w:vertAlign w:val="superscript"/>
        </w:rPr>
        <w:t>348</w:t>
      </w:r>
      <w:r>
        <w:rPr>
          <w:vertAlign w:val="baseline"/>
        </w:rPr>
        <w:t> The court therefore dismissed the appeal against the SCA‘s decision that upheld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LUPO</w:t>
      </w:r>
      <w:r>
        <w:rPr>
          <w:spacing w:val="-1"/>
          <w:vertAlign w:val="baseline"/>
        </w:rPr>
        <w:t> </w:t>
      </w:r>
      <w:r>
        <w:rPr>
          <w:vertAlign w:val="baseline"/>
        </w:rPr>
        <w:t>authorization in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-1"/>
          <w:vertAlign w:val="baseline"/>
        </w:rPr>
        <w:t> </w:t>
      </w:r>
      <w:r>
        <w:rPr>
          <w:vertAlign w:val="baseline"/>
        </w:rPr>
        <w:t>of land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</w:t>
      </w:r>
      <w:r>
        <w:rPr>
          <w:spacing w:val="-2"/>
          <w:vertAlign w:val="baseline"/>
        </w:rPr>
        <w:t> </w:t>
      </w:r>
      <w:r>
        <w:rPr>
          <w:vertAlign w:val="baseline"/>
        </w:rPr>
        <w:t>mining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right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granted.</w:t>
      </w:r>
    </w:p>
    <w:p>
      <w:pPr>
        <w:pStyle w:val="BodyText"/>
        <w:spacing w:line="480" w:lineRule="auto" w:before="201"/>
        <w:ind w:right="569" w:firstLine="719"/>
        <w:jc w:val="both"/>
        <w:rPr>
          <w:i/>
        </w:rPr>
      </w:pPr>
      <w:r>
        <w:rPr/>
        <w:t>The judgment, which has been hailed by environmental rights activists asmarking the</w:t>
      </w:r>
      <w:r>
        <w:rPr>
          <w:spacing w:val="1"/>
        </w:rPr>
        <w:t> </w:t>
      </w:r>
      <w:r>
        <w:rPr/>
        <w:t>beginning of the end of decades of special treatment for the mining industry</w:t>
      </w:r>
      <w:r>
        <w:rPr>
          <w:vertAlign w:val="superscript"/>
        </w:rPr>
        <w:t>349</w:t>
      </w:r>
      <w:r>
        <w:rPr>
          <w:vertAlign w:val="baseline"/>
        </w:rPr>
        <w:t>, is important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several reasons. First, it provides clarity on the relationship between the MPRDA and the Land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 Planning Ordinance, and by extension other legislation on land planning. Secondly, its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is to allow for limitations on mining rights in South Africa. The mining industry was a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 one during the apartheid era despite the environmental degradation occasioned by its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activities, a</w:t>
      </w:r>
      <w:r>
        <w:rPr>
          <w:spacing w:val="-3"/>
          <w:vertAlign w:val="baseline"/>
        </w:rPr>
        <w:t> </w:t>
      </w:r>
      <w:r>
        <w:rPr>
          <w:vertAlign w:val="baseline"/>
        </w:rPr>
        <w:t>fact</w:t>
      </w:r>
      <w:r>
        <w:rPr>
          <w:spacing w:val="2"/>
          <w:vertAlign w:val="baseline"/>
        </w:rPr>
        <w:t> </w:t>
      </w:r>
      <w:r>
        <w:rPr>
          <w:vertAlign w:val="baseline"/>
        </w:rPr>
        <w:t>acknowledged in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Save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Vaal</w:t>
      </w:r>
      <w:r>
        <w:rPr>
          <w:vertAlign w:val="superscript"/>
        </w:rPr>
        <w:t>350</w:t>
      </w:r>
      <w:r>
        <w:rPr>
          <w:i/>
          <w:vertAlign w:val="baseline"/>
        </w:rPr>
        <w:t>.</w:t>
      </w:r>
    </w:p>
    <w:p>
      <w:pPr>
        <w:pStyle w:val="BodyText"/>
        <w:spacing w:line="480" w:lineRule="auto" w:before="200"/>
        <w:ind w:right="571" w:firstLine="719"/>
        <w:jc w:val="both"/>
      </w:pPr>
      <w:r>
        <w:rPr/>
        <w:t>The </w:t>
      </w:r>
      <w:r>
        <w:rPr>
          <w:i/>
        </w:rPr>
        <w:t>Maccsand Case </w:t>
      </w:r>
      <w:r>
        <w:rPr/>
        <w:t>upholds restrictions on mining activity through the instrumentality</w:t>
      </w:r>
      <w:r>
        <w:rPr>
          <w:spacing w:val="1"/>
        </w:rPr>
        <w:t> </w:t>
      </w:r>
      <w:r>
        <w:rPr/>
        <w:t>of planning legislations like the LUPO, in addition to regulations provided under the MPRDA,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 a</w:t>
      </w:r>
      <w:r>
        <w:rPr>
          <w:spacing w:val="-2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protection.</w:t>
      </w:r>
      <w:r>
        <w:rPr>
          <w:spacing w:val="-1"/>
        </w:rPr>
        <w:t> </w:t>
      </w:r>
      <w:r>
        <w:rPr/>
        <w:t>Thirdly,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2"/>
        </w:rPr>
      </w:pPr>
      <w:r>
        <w:rPr/>
        <w:pict>
          <v:rect style="position:absolute;margin-left:72.024002pt;margin-top:15.029775pt;width:144.020pt;height:.72003pt;mso-position-horizontal-relative:page;mso-position-vertical-relative:paragraph;z-index:-15561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825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345</w:t>
      </w:r>
      <w:r>
        <w:rPr>
          <w:rFonts w:ascii="Calibri"/>
          <w:sz w:val="20"/>
          <w:vertAlign w:val="baseline"/>
        </w:rPr>
        <w:t>Op cit., para. 43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346</w:t>
      </w:r>
      <w:r>
        <w:rPr>
          <w:rFonts w:ascii="Calibri"/>
          <w:sz w:val="20"/>
          <w:vertAlign w:val="baseline"/>
        </w:rPr>
        <w:t>Op cit., para 47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347</w:t>
      </w:r>
      <w:r>
        <w:rPr>
          <w:rFonts w:ascii="Calibri"/>
          <w:sz w:val="20"/>
          <w:vertAlign w:val="baseline"/>
        </w:rPr>
        <w:t>Op cit., para 49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348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</w:t>
      </w:r>
    </w:p>
    <w:p>
      <w:pPr>
        <w:spacing w:line="243" w:lineRule="exact"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349</w:t>
      </w:r>
      <w:r>
        <w:rPr>
          <w:rFonts w:ascii="Calibri"/>
          <w:sz w:val="20"/>
          <w:vertAlign w:val="baseline"/>
        </w:rPr>
        <w:t>Mabuza,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Ends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'Special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Treatment'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Mining,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Mail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Guardian</w:t>
      </w:r>
      <w:r>
        <w:rPr>
          <w:rFonts w:ascii="Calibri"/>
          <w:b/>
          <w:i/>
          <w:sz w:val="20"/>
          <w:vertAlign w:val="baseline"/>
        </w:rPr>
        <w:t>,</w:t>
      </w:r>
      <w:r>
        <w:rPr>
          <w:rFonts w:ascii="Calibri"/>
          <w:b/>
          <w:i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08.</w:t>
      </w:r>
    </w:p>
    <w:p>
      <w:pPr>
        <w:spacing w:before="0"/>
        <w:ind w:left="460" w:right="59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350</w:t>
      </w:r>
      <w:r>
        <w:rPr>
          <w:rFonts w:ascii="Calibri"/>
          <w:i/>
          <w:sz w:val="20"/>
          <w:vertAlign w:val="baseline"/>
        </w:rPr>
        <w:t>Director: Mineral Development, Gauteng Region, and SASOL Mining (Pty) Ltd vs. Save the Vaal Environment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Others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709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SCA, para. 20.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8"/>
        <w:jc w:val="both"/>
      </w:pPr>
      <w:r>
        <w:rPr/>
        <w:t>judgment upholds the powers of municipal authorities or local governments and empowers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to evaluate</w:t>
      </w:r>
      <w:r>
        <w:rPr>
          <w:spacing w:val="-1"/>
        </w:rPr>
        <w:t> </w:t>
      </w:r>
      <w:r>
        <w:rPr/>
        <w:t>environmental harms in the context of appropriate land use</w:t>
      </w:r>
      <w:r>
        <w:rPr>
          <w:spacing w:val="-1"/>
        </w:rPr>
        <w:t> </w:t>
      </w:r>
      <w:r>
        <w:rPr/>
        <w:t>determinations</w:t>
      </w:r>
      <w:r>
        <w:rPr>
          <w:vertAlign w:val="superscript"/>
        </w:rPr>
        <w:t>351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30"/>
        </w:numPr>
        <w:tabs>
          <w:tab w:pos="1449" w:val="left" w:leader="none"/>
        </w:tabs>
        <w:spacing w:line="480" w:lineRule="auto" w:before="194" w:after="0"/>
        <w:ind w:left="460" w:right="568" w:firstLine="719"/>
        <w:jc w:val="both"/>
        <w:rPr>
          <w:sz w:val="24"/>
        </w:rPr>
      </w:pPr>
      <w:r>
        <w:rPr>
          <w:i/>
          <w:sz w:val="24"/>
        </w:rPr>
        <w:t>Director: Mineral Development, Gauteng Region, and SASOL Mining (Pty) Ltd vs.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Others.</w:t>
      </w:r>
      <w:r>
        <w:rPr>
          <w:sz w:val="24"/>
          <w:vertAlign w:val="superscript"/>
        </w:rPr>
        <w:t>352</w:t>
      </w:r>
      <w:r>
        <w:rPr>
          <w:sz w:val="24"/>
          <w:vertAlign w:val="baseline"/>
        </w:rPr>
        <w:t>Sasol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Ltd.,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petroleum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mining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company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planned to expand its coal mining activities in an area bordering the Vaal River, one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largest rivers in South Africa, which provides the Greater Gauteng Area (Johannesburg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environs)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domestic,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industrial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agricultural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purposes.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Director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Mineral Development (Department of Minerals and Energy) issued a licence to SASOL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commence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mining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without having given Save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Vaal</w:t>
      </w:r>
      <w:r>
        <w:rPr>
          <w:sz w:val="24"/>
          <w:vertAlign w:val="superscript"/>
        </w:rPr>
        <w:t>353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 opportunity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to raise objections.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t>The appeal raised, </w:t>
      </w:r>
      <w:r>
        <w:rPr>
          <w:i/>
        </w:rPr>
        <w:t>inter alia</w:t>
      </w:r>
      <w:r>
        <w:rPr/>
        <w:t>, questions whether interested and affected parties wishing</w:t>
      </w:r>
      <w:r>
        <w:rPr>
          <w:spacing w:val="1"/>
        </w:rPr>
        <w:t> </w:t>
      </w:r>
      <w:r>
        <w:rPr/>
        <w:t>to oppose an application for a mining licence by a mining company in terms of the Minerals</w:t>
      </w:r>
      <w:r>
        <w:rPr>
          <w:spacing w:val="1"/>
        </w:rPr>
        <w:t> </w:t>
      </w:r>
      <w:r>
        <w:rPr/>
        <w:t>Act 50 of 1991 are entitled to raise environmental objections to halt the application and also</w:t>
      </w:r>
      <w:r>
        <w:rPr>
          <w:spacing w:val="1"/>
        </w:rPr>
        <w:t> </w:t>
      </w:r>
      <w:r>
        <w:rPr/>
        <w:t>whether they are entitled to be heard by the competent authority designated to grant or refuse</w:t>
      </w:r>
      <w:r>
        <w:rPr>
          <w:spacing w:val="1"/>
        </w:rPr>
        <w:t> </w:t>
      </w:r>
      <w:r>
        <w:rPr/>
        <w:t>such a licence. In the present case, the Director, taking the view that consideration of such</w:t>
      </w:r>
      <w:r>
        <w:rPr>
          <w:spacing w:val="1"/>
        </w:rPr>
        <w:t> </w:t>
      </w:r>
      <w:r>
        <w:rPr/>
        <w:t>objections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premature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refused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hearing.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successfully taken on review at the High Court of South Africa, Witwatersrand Local Division.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Director and SASOL</w:t>
      </w:r>
      <w:r>
        <w:rPr>
          <w:spacing w:val="-3"/>
        </w:rPr>
        <w:t> </w:t>
      </w:r>
      <w:r>
        <w:rPr/>
        <w:t>appealed to have</w:t>
      </w:r>
      <w:r>
        <w:rPr>
          <w:spacing w:val="-1"/>
        </w:rPr>
        <w:t> </w:t>
      </w:r>
      <w:r>
        <w:rPr/>
        <w:t>the decision reversed.</w:t>
      </w:r>
    </w:p>
    <w:p>
      <w:pPr>
        <w:pStyle w:val="BodyText"/>
        <w:spacing w:line="480" w:lineRule="auto" w:before="203"/>
        <w:ind w:right="578" w:firstLine="719"/>
        <w:jc w:val="both"/>
      </w:pPr>
      <w:r>
        <w:rPr/>
        <w:t>The primary substantive</w:t>
      </w:r>
      <w:r>
        <w:rPr>
          <w:spacing w:val="1"/>
        </w:rPr>
        <w:t> </w:t>
      </w:r>
      <w:r>
        <w:rPr/>
        <w:t>right or interest</w:t>
      </w:r>
      <w:r>
        <w:rPr>
          <w:spacing w:val="1"/>
        </w:rPr>
        <w:t> </w:t>
      </w:r>
      <w:r>
        <w:rPr/>
        <w:t>on which the respondents</w:t>
      </w:r>
      <w:r>
        <w:rPr>
          <w:spacing w:val="1"/>
        </w:rPr>
        <w:t> </w:t>
      </w:r>
      <w:r>
        <w:rPr/>
        <w:t>relied was the</w:t>
      </w:r>
      <w:r>
        <w:rPr>
          <w:spacing w:val="1"/>
        </w:rPr>
        <w:t> </w:t>
      </w:r>
      <w:r>
        <w:rPr/>
        <w:t>constitutional</w:t>
      </w:r>
      <w:r>
        <w:rPr>
          <w:spacing w:val="8"/>
        </w:rPr>
        <w:t> </w:t>
      </w:r>
      <w:r>
        <w:rPr/>
        <w:t>right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environment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Section</w:t>
      </w:r>
      <w:r>
        <w:rPr>
          <w:spacing w:val="10"/>
        </w:rPr>
        <w:t> </w:t>
      </w:r>
      <w:r>
        <w:rPr/>
        <w:t>24.</w:t>
      </w:r>
      <w:r>
        <w:rPr>
          <w:spacing w:val="9"/>
        </w:rPr>
        <w:t> </w:t>
      </w:r>
      <w:r>
        <w:rPr/>
        <w:t>They</w:t>
      </w:r>
      <w:r>
        <w:rPr>
          <w:spacing w:val="5"/>
        </w:rPr>
        <w:t> </w:t>
      </w:r>
      <w:r>
        <w:rPr/>
        <w:t>contended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their</w:t>
      </w:r>
      <w:r>
        <w:rPr>
          <w:spacing w:val="8"/>
        </w:rPr>
        <w:t> </w:t>
      </w:r>
      <w:r>
        <w:rPr/>
        <w:t>environmental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0"/>
        </w:rPr>
      </w:pPr>
      <w:r>
        <w:rPr/>
        <w:pict>
          <v:rect style="position:absolute;margin-left:72.024002pt;margin-top:8.021514pt;width:144.020pt;height:.71997pt;mso-position-horizontal-relative:page;mso-position-vertical-relative:paragraph;z-index:-15561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8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351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Christiansen,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(2013).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Empowerment,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Fairness,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Integration: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Answers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Question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Stanford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 Law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sz w:val="20"/>
          <w:vertAlign w:val="baseline"/>
        </w:rPr>
        <w:t>, 32: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215.</w:t>
      </w:r>
    </w:p>
    <w:p>
      <w:pPr>
        <w:spacing w:before="1"/>
        <w:ind w:left="460" w:right="152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352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709 SCA. 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heardby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Supreme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instances where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judiciary referred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Section 24.</w:t>
      </w:r>
    </w:p>
    <w:p>
      <w:pPr>
        <w:spacing w:before="0"/>
        <w:ind w:left="460" w:right="57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353</w:t>
      </w:r>
      <w:r>
        <w:rPr>
          <w:rFonts w:ascii="Calibri"/>
          <w:sz w:val="20"/>
          <w:vertAlign w:val="baseline"/>
        </w:rPr>
        <w:t> Save the Vaal is an unincorporated association comprised of concerned people who own property and live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along the Vaal River. Its object,according to its written constitution, is to assist its members to protect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maintain the environmental integrity of the Vaal River and its environs for current and future generations. 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Director: Mineral Development, Gauteng Region, and SASOL Mining (Pty) Ltd v Save the Vaal Environment 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Others.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 cit.,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 4.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2"/>
        <w:jc w:val="both"/>
      </w:pPr>
      <w:r>
        <w:rPr/>
        <w:t>right would be prejudiced by an adverse decision by the Director.</w:t>
      </w:r>
      <w:r>
        <w:rPr>
          <w:vertAlign w:val="superscript"/>
        </w:rPr>
        <w:t>354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based the bulk of its decision on an interpretation of the </w:t>
      </w:r>
      <w:r>
        <w:rPr>
          <w:i/>
          <w:vertAlign w:val="baseline"/>
        </w:rPr>
        <w:t>audialterampartem</w:t>
      </w:r>
      <w:r>
        <w:rPr>
          <w:vertAlign w:val="baseline"/>
        </w:rPr>
        <w:t>rule,</w:t>
      </w:r>
      <w:r>
        <w:rPr>
          <w:vertAlign w:val="superscript"/>
        </w:rPr>
        <w:t>355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rests squarely within the realm of administrative law and not necessarily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 The court found that the </w:t>
      </w:r>
      <w:r>
        <w:rPr>
          <w:i/>
          <w:vertAlign w:val="baseline"/>
        </w:rPr>
        <w:t>audialterampartem</w:t>
      </w:r>
      <w:r>
        <w:rPr>
          <w:vertAlign w:val="baseline"/>
        </w:rPr>
        <w:t>rule in fact applies to the dispute and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 question</w:t>
      </w:r>
      <w:r>
        <w:rPr>
          <w:spacing w:val="-1"/>
          <w:vertAlign w:val="baseline"/>
        </w:rPr>
        <w:t> </w:t>
      </w:r>
      <w:r>
        <w:rPr>
          <w:vertAlign w:val="baseline"/>
        </w:rPr>
        <w:t>since</w:t>
      </w:r>
    </w:p>
    <w:p>
      <w:pPr>
        <w:spacing w:line="240" w:lineRule="auto" w:before="200"/>
        <w:ind w:left="1540" w:right="572" w:firstLine="0"/>
        <w:jc w:val="both"/>
        <w:rPr>
          <w:sz w:val="24"/>
        </w:rPr>
      </w:pPr>
      <w:r>
        <w:rPr>
          <w:sz w:val="24"/>
        </w:rPr>
        <w:t>[t]he application of the rule is indicated by virtue of the enormous damage mining</w:t>
      </w:r>
      <w:r>
        <w:rPr>
          <w:spacing w:val="1"/>
          <w:sz w:val="24"/>
        </w:rPr>
        <w:t> </w:t>
      </w:r>
      <w:r>
        <w:rPr>
          <w:sz w:val="24"/>
        </w:rPr>
        <w:t>can do to the environment and ecological systems. What has to be ensured when</w:t>
      </w:r>
      <w:r>
        <w:rPr>
          <w:spacing w:val="1"/>
          <w:sz w:val="24"/>
        </w:rPr>
        <w:t> </w:t>
      </w:r>
      <w:r>
        <w:rPr>
          <w:sz w:val="24"/>
        </w:rPr>
        <w:t>application is made for the issuing of a mining licence is that development which</w:t>
      </w:r>
      <w:r>
        <w:rPr>
          <w:spacing w:val="1"/>
          <w:sz w:val="24"/>
        </w:rPr>
        <w:t> </w:t>
      </w:r>
      <w:r>
        <w:rPr>
          <w:sz w:val="24"/>
        </w:rPr>
        <w:t>meets present needs will take place without compromising the ability of future</w:t>
      </w:r>
      <w:r>
        <w:rPr>
          <w:spacing w:val="1"/>
          <w:sz w:val="24"/>
        </w:rPr>
        <w:t> </w:t>
      </w:r>
      <w:r>
        <w:rPr>
          <w:sz w:val="24"/>
        </w:rPr>
        <w:t>generations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own</w:t>
      </w:r>
      <w:r>
        <w:rPr>
          <w:spacing w:val="1"/>
          <w:sz w:val="24"/>
        </w:rPr>
        <w:t> </w:t>
      </w:r>
      <w:r>
        <w:rPr>
          <w:sz w:val="24"/>
        </w:rPr>
        <w:t>needs…</w:t>
      </w:r>
      <w:r>
        <w:rPr>
          <w:i/>
          <w:sz w:val="24"/>
        </w:rPr>
        <w:t>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Constitution,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including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fundamental,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justiciable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necessary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implication requires that environmental considerations be accorded appropriate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recognition and respect in the administrative processes in our country. Together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 the change in the ideological climate must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 come a change 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our 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administrative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approach to environmental concerns</w:t>
      </w:r>
      <w:r>
        <w:rPr>
          <w:sz w:val="24"/>
        </w:rPr>
        <w:t>.</w:t>
      </w:r>
      <w:r>
        <w:rPr>
          <w:sz w:val="24"/>
          <w:vertAlign w:val="superscript"/>
        </w:rPr>
        <w:t>356</w:t>
      </w:r>
    </w:p>
    <w:p>
      <w:pPr>
        <w:pStyle w:val="BodyText"/>
        <w:spacing w:line="480" w:lineRule="auto" w:before="200"/>
        <w:ind w:right="575" w:firstLine="719"/>
        <w:jc w:val="both"/>
      </w:pPr>
      <w:r>
        <w:rPr/>
        <w:t>A discussion of the role of the judiciary in protecting environmental rights reveals</w:t>
      </w:r>
      <w:r>
        <w:rPr>
          <w:spacing w:val="1"/>
        </w:rPr>
        <w:t> </w:t>
      </w:r>
      <w:r>
        <w:rPr/>
        <w:t>several points of departure between Nigeria and South Africa. First, the enactment of the South</w:t>
      </w:r>
      <w:r>
        <w:rPr>
          <w:spacing w:val="-57"/>
        </w:rPr>
        <w:t> </w:t>
      </w:r>
      <w:r>
        <w:rPr/>
        <w:t>African Constitution and the NEMA has revolutionized locus standi and access to justice in</w:t>
      </w:r>
      <w:r>
        <w:rPr>
          <w:spacing w:val="1"/>
        </w:rPr>
        <w:t> </w:t>
      </w:r>
      <w:r>
        <w:rPr/>
        <w:t>environmental matters by permitting a broad range of persons to institute environmental rights</w:t>
      </w:r>
      <w:r>
        <w:rPr>
          <w:spacing w:val="1"/>
        </w:rPr>
        <w:t> </w:t>
      </w:r>
      <w:r>
        <w:rPr/>
        <w:t>actions in the courts.</w:t>
      </w:r>
      <w:r>
        <w:rPr>
          <w:vertAlign w:val="superscript"/>
        </w:rPr>
        <w:t>357</w:t>
      </w:r>
      <w:r>
        <w:rPr>
          <w:vertAlign w:val="baseline"/>
        </w:rPr>
        <w:t> Any person may sue in respect of any breach or threatened breach of</w:t>
      </w:r>
      <w:r>
        <w:rPr>
          <w:spacing w:val="1"/>
          <w:vertAlign w:val="baseline"/>
        </w:rPr>
        <w:t> </w:t>
      </w:r>
      <w:r>
        <w:rPr>
          <w:vertAlign w:val="baseline"/>
        </w:rPr>
        <w:t>any provision of NEMA or other environmental laws. The motive or identity of the person is</w:t>
      </w:r>
      <w:r>
        <w:rPr>
          <w:spacing w:val="1"/>
          <w:vertAlign w:val="baseline"/>
        </w:rPr>
        <w:t> </w:t>
      </w:r>
      <w:r>
        <w:rPr>
          <w:vertAlign w:val="baseline"/>
        </w:rPr>
        <w:t>irrelevant.</w:t>
      </w:r>
      <w:r>
        <w:rPr>
          <w:vertAlign w:val="superscript"/>
        </w:rPr>
        <w:t>358</w:t>
      </w:r>
      <w:r>
        <w:rPr>
          <w:spacing w:val="14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has</w:t>
      </w:r>
      <w:r>
        <w:rPr>
          <w:spacing w:val="14"/>
          <w:vertAlign w:val="baseline"/>
        </w:rPr>
        <w:t> </w:t>
      </w:r>
      <w:r>
        <w:rPr>
          <w:vertAlign w:val="baseline"/>
        </w:rPr>
        <w:t>opened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doors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interested</w:t>
      </w:r>
      <w:r>
        <w:rPr>
          <w:spacing w:val="14"/>
          <w:vertAlign w:val="baseline"/>
        </w:rPr>
        <w:t> </w:t>
      </w:r>
      <w:r>
        <w:rPr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3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6"/>
          <w:vertAlign w:val="baseline"/>
        </w:rPr>
        <w:t> </w:t>
      </w:r>
      <w:r>
        <w:rPr>
          <w:vertAlign w:val="baseline"/>
        </w:rPr>
        <w:t>whose</w:t>
      </w:r>
      <w:r>
        <w:rPr>
          <w:spacing w:val="13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16"/>
          <w:vertAlign w:val="baseline"/>
        </w:rPr>
        <w:t> </w:t>
      </w:r>
      <w:r>
        <w:rPr>
          <w:vertAlign w:val="baseline"/>
        </w:rPr>
        <w:t>were</w:t>
      </w:r>
    </w:p>
    <w:p>
      <w:pPr>
        <w:pStyle w:val="BodyText"/>
        <w:spacing w:before="1"/>
        <w:jc w:val="both"/>
      </w:pPr>
      <w:r>
        <w:rPr/>
        <w:t>previously</w:t>
      </w:r>
      <w:r>
        <w:rPr>
          <w:spacing w:val="7"/>
        </w:rPr>
        <w:t> </w:t>
      </w:r>
      <w:r>
        <w:rPr/>
        <w:t>considered</w:t>
      </w:r>
      <w:r>
        <w:rPr>
          <w:spacing w:val="12"/>
        </w:rPr>
        <w:t> </w:t>
      </w:r>
      <w:r>
        <w:rPr/>
        <w:t>too</w:t>
      </w:r>
      <w:r>
        <w:rPr>
          <w:spacing w:val="12"/>
        </w:rPr>
        <w:t> </w:t>
      </w:r>
      <w:r>
        <w:rPr/>
        <w:t>remote.</w:t>
      </w:r>
      <w:r>
        <w:rPr>
          <w:spacing w:val="13"/>
        </w:rPr>
        <w:t> </w:t>
      </w:r>
      <w:r>
        <w:rPr/>
        <w:t>Secondly,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jurisdictional</w:t>
      </w:r>
      <w:r>
        <w:rPr>
          <w:spacing w:val="12"/>
        </w:rPr>
        <w:t> </w:t>
      </w:r>
      <w:r>
        <w:rPr/>
        <w:t>dichotomy</w:t>
      </w:r>
      <w:r>
        <w:rPr>
          <w:spacing w:val="8"/>
        </w:rPr>
        <w:t> </w:t>
      </w:r>
      <w:r>
        <w:rPr/>
        <w:t>between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Federal</w:t>
      </w:r>
    </w:p>
    <w:p>
      <w:pPr>
        <w:pStyle w:val="BodyText"/>
        <w:spacing w:before="6"/>
        <w:ind w:left="0"/>
        <w:rPr>
          <w:sz w:val="11"/>
        </w:rPr>
      </w:pPr>
      <w:r>
        <w:rPr/>
        <w:pict>
          <v:rect style="position:absolute;margin-left:72.024002pt;margin-top:8.601046pt;width:144.020pt;height:.71997pt;mso-position-horizontal-relative:page;mso-position-vertical-relative:paragraph;z-index:-15560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8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354</w:t>
      </w:r>
      <w:r>
        <w:rPr>
          <w:rFonts w:ascii="Calibri"/>
          <w:sz w:val="20"/>
          <w:vertAlign w:val="baseline"/>
        </w:rPr>
        <w:t> Some of the environmental concerns raised by the respondents included, the destruction of the Rietspruit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wetland, the threat to flora and fauna, pollution, loss of water quality and decreased value of properties. 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6.</w:t>
      </w:r>
    </w:p>
    <w:p>
      <w:pPr>
        <w:spacing w:before="0"/>
        <w:ind w:left="460" w:right="57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355</w:t>
      </w:r>
      <w:r>
        <w:rPr>
          <w:rFonts w:ascii="Calibri"/>
          <w:sz w:val="20"/>
          <w:vertAlign w:val="baseline"/>
        </w:rPr>
        <w:t>The </w:t>
      </w:r>
      <w:r>
        <w:rPr>
          <w:rFonts w:ascii="Calibri"/>
          <w:i/>
          <w:sz w:val="20"/>
          <w:vertAlign w:val="baseline"/>
        </w:rPr>
        <w:t>audialterampartem</w:t>
      </w:r>
      <w:r>
        <w:rPr>
          <w:rFonts w:ascii="Calibri"/>
          <w:sz w:val="20"/>
          <w:vertAlign w:val="baseline"/>
        </w:rPr>
        <w:t>rule is part and parcel of administrative law and more specifically the rules of natural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justice. It entails thateveryone has the right to be heard in administrative matters, whichmay affect their rights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interests.</w:t>
      </w:r>
    </w:p>
    <w:p>
      <w:pPr>
        <w:spacing w:line="243" w:lineRule="exact" w:before="2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356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5.3.2.</w:t>
      </w:r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Fuel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Retailers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Case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where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Ngcobo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-</w:t>
      </w:r>
    </w:p>
    <w:p>
      <w:pPr>
        <w:spacing w:before="1"/>
        <w:ind w:left="1540" w:right="5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i/>
          <w:sz w:val="20"/>
        </w:rPr>
        <w:t>. . . The duty of a court of law when the decision of an environmental authority is brought on review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i/>
          <w:sz w:val="20"/>
        </w:rPr>
        <w:t>is to evaluate the soundness or otherwise of the objections raised. In doing so, the court must apply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i/>
          <w:sz w:val="20"/>
        </w:rPr>
        <w:t>the applicable legal principles. If upon a proper application of the legal principles, the objections are</w:t>
      </w:r>
      <w:r>
        <w:rPr>
          <w:rFonts w:ascii="Calibri" w:hAnsi="Calibri"/>
          <w:i/>
          <w:spacing w:val="-43"/>
          <w:sz w:val="20"/>
        </w:rPr>
        <w:t> </w:t>
      </w:r>
      <w:r>
        <w:rPr>
          <w:rFonts w:ascii="Calibri" w:hAnsi="Calibri"/>
          <w:i/>
          <w:sz w:val="20"/>
        </w:rPr>
        <w:t>valid, the court has no option but to uphold the objections. That is the duty that is imposed on a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i/>
          <w:sz w:val="20"/>
        </w:rPr>
        <w:t>court by the Constitution, which is to uphold the Constitution and the law which they “… must apply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i/>
          <w:sz w:val="20"/>
        </w:rPr>
        <w:t>impartially and without fear, favour or prejudice.” </w:t>
      </w:r>
      <w:r>
        <w:rPr>
          <w:rFonts w:ascii="Calibri" w:hAnsi="Calibri"/>
          <w:b/>
          <w:i/>
          <w:sz w:val="20"/>
        </w:rPr>
        <w:t>Neither the identity of the litigant who raises</w:t>
      </w:r>
      <w:r>
        <w:rPr>
          <w:rFonts w:ascii="Calibri" w:hAnsi="Calibri"/>
          <w:b/>
          <w:i/>
          <w:spacing w:val="1"/>
          <w:sz w:val="20"/>
        </w:rPr>
        <w:t> </w:t>
      </w:r>
      <w:r>
        <w:rPr>
          <w:rFonts w:ascii="Calibri" w:hAnsi="Calibri"/>
          <w:b/>
          <w:i/>
          <w:sz w:val="20"/>
        </w:rPr>
        <w:t>the</w:t>
      </w:r>
      <w:r>
        <w:rPr>
          <w:rFonts w:ascii="Calibri" w:hAnsi="Calibri"/>
          <w:b/>
          <w:i/>
          <w:spacing w:val="-1"/>
          <w:sz w:val="20"/>
        </w:rPr>
        <w:t> </w:t>
      </w:r>
      <w:r>
        <w:rPr>
          <w:rFonts w:ascii="Calibri" w:hAnsi="Calibri"/>
          <w:b/>
          <w:i/>
          <w:sz w:val="20"/>
        </w:rPr>
        <w:t>objection</w:t>
      </w:r>
      <w:r>
        <w:rPr>
          <w:rFonts w:ascii="Calibri" w:hAnsi="Calibri"/>
          <w:b/>
          <w:i/>
          <w:spacing w:val="-1"/>
          <w:sz w:val="20"/>
        </w:rPr>
        <w:t> </w:t>
      </w:r>
      <w:r>
        <w:rPr>
          <w:rFonts w:ascii="Calibri" w:hAnsi="Calibri"/>
          <w:b/>
          <w:i/>
          <w:sz w:val="20"/>
        </w:rPr>
        <w:t>nor</w:t>
      </w:r>
      <w:r>
        <w:rPr>
          <w:rFonts w:ascii="Calibri" w:hAnsi="Calibri"/>
          <w:b/>
          <w:i/>
          <w:spacing w:val="1"/>
          <w:sz w:val="20"/>
        </w:rPr>
        <w:t> </w:t>
      </w:r>
      <w:r>
        <w:rPr>
          <w:rFonts w:ascii="Calibri" w:hAnsi="Calibri"/>
          <w:b/>
          <w:i/>
          <w:sz w:val="20"/>
        </w:rPr>
        <w:t>the</w:t>
      </w:r>
      <w:r>
        <w:rPr>
          <w:rFonts w:ascii="Calibri" w:hAnsi="Calibri"/>
          <w:b/>
          <w:i/>
          <w:spacing w:val="-1"/>
          <w:sz w:val="20"/>
        </w:rPr>
        <w:t> </w:t>
      </w:r>
      <w:r>
        <w:rPr>
          <w:rFonts w:ascii="Calibri" w:hAnsi="Calibri"/>
          <w:b/>
          <w:i/>
          <w:sz w:val="20"/>
        </w:rPr>
        <w:t>motive is</w:t>
      </w:r>
      <w:r>
        <w:rPr>
          <w:rFonts w:ascii="Calibri" w:hAnsi="Calibri"/>
          <w:b/>
          <w:i/>
          <w:spacing w:val="-1"/>
          <w:sz w:val="20"/>
        </w:rPr>
        <w:t> </w:t>
      </w:r>
      <w:r>
        <w:rPr>
          <w:rFonts w:ascii="Calibri" w:hAnsi="Calibri"/>
          <w:b/>
          <w:i/>
          <w:sz w:val="20"/>
        </w:rPr>
        <w:t>relevant</w:t>
      </w:r>
      <w:r>
        <w:rPr>
          <w:rFonts w:ascii="Calibri" w:hAnsi="Calibri"/>
          <w:i/>
          <w:sz w:val="20"/>
        </w:rPr>
        <w:t>. </w:t>
      </w:r>
      <w:r>
        <w:rPr>
          <w:rFonts w:ascii="Calibri" w:hAnsi="Calibri"/>
          <w:sz w:val="20"/>
        </w:rPr>
        <w:t>(para.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101)(emphasis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supplied)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6"/>
        <w:jc w:val="both"/>
      </w:pPr>
      <w:r>
        <w:rPr/>
        <w:t>High Court and the State High Court- a factor that has frustrated environmental litigation in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– is not present in South Africa.</w:t>
      </w:r>
    </w:p>
    <w:p>
      <w:pPr>
        <w:pStyle w:val="BodyText"/>
        <w:spacing w:line="480" w:lineRule="auto" w:before="1"/>
        <w:ind w:right="569" w:firstLine="719"/>
        <w:jc w:val="both"/>
      </w:pPr>
      <w:r>
        <w:rPr/>
        <w:t>With the provision of a constitutional environmental right in South Africa, the South</w:t>
      </w:r>
      <w:r>
        <w:rPr>
          <w:spacing w:val="1"/>
        </w:rPr>
        <w:t> </w:t>
      </w:r>
      <w:r>
        <w:rPr/>
        <w:t>African courts play a more prominent role than the Nigerian courts in environmental decision</w:t>
      </w:r>
      <w:r>
        <w:rPr>
          <w:spacing w:val="1"/>
        </w:rPr>
        <w:t> </w:t>
      </w:r>
      <w:r>
        <w:rPr/>
        <w:t>making. 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 more widely than</w:t>
      </w:r>
      <w:r>
        <w:rPr>
          <w:spacing w:val="1"/>
        </w:rPr>
        <w:t> </w:t>
      </w:r>
      <w:r>
        <w:rPr/>
        <w:t>before to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governments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 levels to carry out their environmental protection functions; to prevent anticipated or</w:t>
      </w:r>
      <w:r>
        <w:rPr>
          <w:spacing w:val="1"/>
        </w:rPr>
        <w:t> </w:t>
      </w:r>
      <w:r>
        <w:rPr/>
        <w:t>on-going breaches by non-compliant actors and to claim damages as a result of violations 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proclaims</w:t>
      </w:r>
      <w:r>
        <w:rPr>
          <w:spacing w:val="1"/>
        </w:rPr>
        <w:t> </w:t>
      </w:r>
      <w:r>
        <w:rPr/>
        <w:t>environmental</w:t>
      </w:r>
      <w:r>
        <w:rPr>
          <w:spacing w:val="26"/>
        </w:rPr>
        <w:t> </w:t>
      </w:r>
      <w:r>
        <w:rPr/>
        <w:t>rights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African</w:t>
      </w:r>
      <w:r>
        <w:rPr>
          <w:spacing w:val="27"/>
        </w:rPr>
        <w:t> </w:t>
      </w:r>
      <w:r>
        <w:rPr/>
        <w:t>Charter</w:t>
      </w:r>
      <w:r>
        <w:rPr>
          <w:spacing w:val="25"/>
        </w:rPr>
        <w:t> </w:t>
      </w:r>
      <w:r>
        <w:rPr/>
        <w:t>Act</w:t>
      </w:r>
      <w:r>
        <w:rPr>
          <w:spacing w:val="30"/>
        </w:rPr>
        <w:t> </w:t>
      </w:r>
      <w:r>
        <w:rPr/>
        <w:t>which</w:t>
      </w:r>
      <w:r>
        <w:rPr>
          <w:spacing w:val="26"/>
        </w:rPr>
        <w:t> </w:t>
      </w:r>
      <w:r>
        <w:rPr/>
        <w:t>provides</w:t>
      </w:r>
      <w:r>
        <w:rPr>
          <w:spacing w:val="27"/>
        </w:rPr>
        <w:t> </w:t>
      </w:r>
      <w:r>
        <w:rPr/>
        <w:t>for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right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environment</w:t>
      </w:r>
      <w:r>
        <w:rPr>
          <w:spacing w:val="-58"/>
        </w:rPr>
        <w:t> </w:t>
      </w:r>
      <w:r>
        <w:rPr/>
        <w:t>has its shortcomings. These factors have affected judicial protection of the right. The major</w:t>
      </w:r>
      <w:r>
        <w:rPr>
          <w:spacing w:val="1"/>
        </w:rPr>
        <w:t> </w:t>
      </w:r>
      <w:r>
        <w:rPr/>
        <w:t>Nigerian court decision on environmental rights remains a High Court decision in the </w:t>
      </w:r>
      <w:r>
        <w:rPr>
          <w:i/>
        </w:rPr>
        <w:t>Jonah</w:t>
      </w:r>
      <w:r>
        <w:rPr>
          <w:i/>
          <w:spacing w:val="1"/>
        </w:rPr>
        <w:t> </w:t>
      </w:r>
      <w:r>
        <w:rPr>
          <w:i/>
        </w:rPr>
        <w:t>Gbemre case.</w:t>
      </w:r>
      <w:r>
        <w:rPr>
          <w:vertAlign w:val="superscript"/>
        </w:rPr>
        <w:t>359</w:t>
      </w:r>
      <w:r>
        <w:rPr>
          <w:vertAlign w:val="baseline"/>
        </w:rPr>
        <w:t>In that case, the court could not place total reliance on the environmental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but recognised environmental right as a corollary to the rights to life and human dignity. To</w:t>
      </w:r>
      <w:r>
        <w:rPr>
          <w:spacing w:val="1"/>
          <w:vertAlign w:val="baseline"/>
        </w:rPr>
        <w:t> </w:t>
      </w:r>
      <w:r>
        <w:rPr>
          <w:vertAlign w:val="baseline"/>
        </w:rPr>
        <w:t>date,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nor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spite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numerous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The reverse is the case in South Africa where the Constitutional Court, Supreme Court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Appeal, and High Courts have all issued important environmental decisions influenced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line="480" w:lineRule="auto" w:before="2"/>
        <w:ind w:right="569" w:firstLine="751"/>
        <w:jc w:val="both"/>
        <w:rPr>
          <w:i/>
        </w:rPr>
      </w:pPr>
      <w:r>
        <w:rPr/>
        <w:t>Environmental rights protection in both countries faces the challenge of high cost of</w:t>
      </w:r>
      <w:r>
        <w:rPr>
          <w:spacing w:val="1"/>
        </w:rPr>
        <w:t> </w:t>
      </w:r>
      <w:r>
        <w:rPr/>
        <w:t>litigation</w:t>
      </w:r>
      <w:r>
        <w:rPr>
          <w:spacing w:val="29"/>
        </w:rPr>
        <w:t> </w:t>
      </w:r>
      <w:r>
        <w:rPr/>
        <w:t>more</w:t>
      </w:r>
      <w:r>
        <w:rPr>
          <w:spacing w:val="28"/>
        </w:rPr>
        <w:t> </w:t>
      </w:r>
      <w:r>
        <w:rPr/>
        <w:t>so</w:t>
      </w:r>
      <w:r>
        <w:rPr>
          <w:spacing w:val="30"/>
        </w:rPr>
        <w:t> </w:t>
      </w:r>
      <w:r>
        <w:rPr/>
        <w:t>when</w:t>
      </w:r>
      <w:r>
        <w:rPr>
          <w:spacing w:val="32"/>
        </w:rPr>
        <w:t> </w:t>
      </w:r>
      <w:r>
        <w:rPr/>
        <w:t>those</w:t>
      </w:r>
      <w:r>
        <w:rPr>
          <w:spacing w:val="29"/>
        </w:rPr>
        <w:t> </w:t>
      </w:r>
      <w:r>
        <w:rPr/>
        <w:t>most</w:t>
      </w:r>
      <w:r>
        <w:rPr>
          <w:spacing w:val="30"/>
        </w:rPr>
        <w:t> </w:t>
      </w:r>
      <w:r>
        <w:rPr/>
        <w:t>affected</w:t>
      </w:r>
      <w:r>
        <w:rPr>
          <w:spacing w:val="29"/>
        </w:rPr>
        <w:t> </w:t>
      </w:r>
      <w:r>
        <w:rPr/>
        <w:t>by</w:t>
      </w:r>
      <w:r>
        <w:rPr>
          <w:spacing w:val="27"/>
        </w:rPr>
        <w:t> </w:t>
      </w:r>
      <w:r>
        <w:rPr/>
        <w:t>environmental</w:t>
      </w:r>
      <w:r>
        <w:rPr>
          <w:spacing w:val="30"/>
        </w:rPr>
        <w:t> </w:t>
      </w:r>
      <w:r>
        <w:rPr/>
        <w:t>rights</w:t>
      </w:r>
      <w:r>
        <w:rPr>
          <w:spacing w:val="30"/>
        </w:rPr>
        <w:t> </w:t>
      </w:r>
      <w:r>
        <w:rPr/>
        <w:t>violations</w:t>
      </w:r>
      <w:r>
        <w:rPr>
          <w:spacing w:val="31"/>
        </w:rPr>
        <w:t> </w:t>
      </w:r>
      <w:r>
        <w:rPr/>
        <w:t>are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poor</w:t>
      </w:r>
      <w:r>
        <w:rPr>
          <w:spacing w:val="-58"/>
        </w:rPr>
        <w:t> </w:t>
      </w:r>
      <w:r>
        <w:rPr/>
        <w:t>and vulnerable. NEMA</w:t>
      </w:r>
      <w:r>
        <w:rPr>
          <w:spacing w:val="60"/>
        </w:rPr>
        <w:t> </w:t>
      </w:r>
      <w:r>
        <w:rPr/>
        <w:t>has responded to this by providing that a court</w:t>
      </w:r>
      <w:r>
        <w:rPr>
          <w:spacing w:val="60"/>
        </w:rPr>
        <w:t> </w:t>
      </w:r>
      <w:r>
        <w:rPr/>
        <w:t>may decide not to</w:t>
      </w:r>
      <w:r>
        <w:rPr>
          <w:spacing w:val="1"/>
        </w:rPr>
        <w:t> </w:t>
      </w:r>
      <w:r>
        <w:rPr/>
        <w:t>award costs against unsuccessful litigants who are acting in the public interest or to protect 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sought.</w:t>
      </w:r>
      <w:r>
        <w:rPr>
          <w:vertAlign w:val="superscript"/>
        </w:rPr>
        <w:t>360</w:t>
      </w:r>
      <w:r>
        <w:rPr>
          <w:spacing w:val="21"/>
          <w:vertAlign w:val="baseline"/>
        </w:rPr>
        <w:t> </w:t>
      </w:r>
      <w:r>
        <w:rPr>
          <w:vertAlign w:val="baseline"/>
        </w:rPr>
        <w:t>This</w:t>
      </w:r>
      <w:r>
        <w:rPr>
          <w:spacing w:val="2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13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21"/>
          <w:vertAlign w:val="baseline"/>
        </w:rPr>
        <w:t> </w:t>
      </w:r>
      <w:r>
        <w:rPr>
          <w:vertAlign w:val="baseline"/>
        </w:rPr>
        <w:t>has</w:t>
      </w:r>
      <w:r>
        <w:rPr>
          <w:spacing w:val="20"/>
          <w:vertAlign w:val="baseline"/>
        </w:rPr>
        <w:t> </w:t>
      </w:r>
      <w:r>
        <w:rPr>
          <w:vertAlign w:val="baseline"/>
        </w:rPr>
        <w:t>also</w:t>
      </w:r>
      <w:r>
        <w:rPr>
          <w:spacing w:val="22"/>
          <w:vertAlign w:val="baseline"/>
        </w:rPr>
        <w:t> </w:t>
      </w:r>
      <w:r>
        <w:rPr>
          <w:vertAlign w:val="baseline"/>
        </w:rPr>
        <w:t>been</w:t>
      </w:r>
      <w:r>
        <w:rPr>
          <w:spacing w:val="22"/>
          <w:vertAlign w:val="baseline"/>
        </w:rPr>
        <w:t> </w:t>
      </w:r>
      <w:r>
        <w:rPr>
          <w:vertAlign w:val="baseline"/>
        </w:rPr>
        <w:t>given</w:t>
      </w:r>
      <w:r>
        <w:rPr>
          <w:spacing w:val="20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20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i/>
          <w:vertAlign w:val="baseline"/>
        </w:rPr>
        <w:t>Trustees</w:t>
      </w:r>
      <w:r>
        <w:rPr>
          <w:i/>
          <w:spacing w:val="20"/>
          <w:vertAlign w:val="baseline"/>
        </w:rPr>
        <w:t> </w:t>
      </w:r>
      <w:r>
        <w:rPr>
          <w:i/>
          <w:vertAlign w:val="baseline"/>
        </w:rPr>
        <w:t>for</w:t>
      </w:r>
      <w:r>
        <w:rPr>
          <w:i/>
          <w:spacing w:val="22"/>
          <w:vertAlign w:val="baseline"/>
        </w:rPr>
        <w:t> </w:t>
      </w:r>
      <w:r>
        <w:rPr>
          <w:i/>
          <w:vertAlign w:val="baseline"/>
        </w:rPr>
        <w:t>the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4"/>
        <w:ind w:left="0"/>
        <w:rPr>
          <w:i/>
          <w:sz w:val="11"/>
        </w:rPr>
      </w:pPr>
      <w:r>
        <w:rPr/>
        <w:pict>
          <v:rect style="position:absolute;margin-left:72.024002pt;margin-top:8.517197pt;width:144.020pt;height:.72003pt;mso-position-horizontal-relative:page;mso-position-vertical-relative:paragraph;z-index:-15560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359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32(2)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68"/>
        <w:jc w:val="both"/>
      </w:pPr>
      <w:r>
        <w:rPr>
          <w:i/>
        </w:rPr>
        <w:t>Time</w:t>
      </w:r>
      <w:r>
        <w:rPr>
          <w:i/>
          <w:spacing w:val="1"/>
        </w:rPr>
        <w:t> </w:t>
      </w:r>
      <w:r>
        <w:rPr>
          <w:i/>
        </w:rPr>
        <w:t>Being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Biowatch</w:t>
      </w:r>
      <w:r>
        <w:rPr>
          <w:i/>
          <w:spacing w:val="1"/>
        </w:rPr>
        <w:t> </w:t>
      </w:r>
      <w:r>
        <w:rPr>
          <w:i/>
        </w:rPr>
        <w:t>Trust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Registrar,</w:t>
      </w:r>
      <w:r>
        <w:rPr>
          <w:i/>
          <w:spacing w:val="1"/>
        </w:rPr>
        <w:t> </w:t>
      </w:r>
      <w:r>
        <w:rPr>
          <w:i/>
        </w:rPr>
        <w:t>Genetic</w:t>
      </w:r>
      <w:r>
        <w:rPr>
          <w:i/>
          <w:spacing w:val="1"/>
        </w:rPr>
        <w:t> </w:t>
      </w:r>
      <w:r>
        <w:rPr>
          <w:i/>
        </w:rPr>
        <w:t>Resources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Others</w:t>
      </w:r>
      <w:r>
        <w:rPr/>
        <w:t>.</w:t>
      </w:r>
      <w:r>
        <w:rPr>
          <w:vertAlign w:val="superscript"/>
        </w:rPr>
        <w:t>361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rationale behind this provision, according to the Constitutional Court in the instant case, 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protection of environmental rights will not only depend on the diligence of public officials,</w:t>
      </w:r>
      <w:r>
        <w:rPr>
          <w:spacing w:val="1"/>
          <w:vertAlign w:val="baseline"/>
        </w:rPr>
        <w:t> </w:t>
      </w:r>
      <w:r>
        <w:rPr>
          <w:vertAlign w:val="baseline"/>
        </w:rPr>
        <w:t>but on the existence of a lively civil society willing to litigate in the public interest.</w:t>
      </w:r>
      <w:r>
        <w:rPr>
          <w:vertAlign w:val="superscript"/>
        </w:rPr>
        <w:t>362</w:t>
      </w:r>
      <w:r>
        <w:rPr>
          <w:vertAlign w:val="baseline"/>
        </w:rPr>
        <w:t>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traceable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Constitutional Court and the other courts of South Africa generally do not make costs orders in</w:t>
      </w:r>
      <w:r>
        <w:rPr>
          <w:spacing w:val="-57"/>
          <w:vertAlign w:val="baseline"/>
        </w:rPr>
        <w:t> </w:t>
      </w:r>
      <w:r>
        <w:rPr>
          <w:vertAlign w:val="baseline"/>
        </w:rPr>
        <w:t>matters in which a</w:t>
      </w:r>
      <w:r>
        <w:rPr>
          <w:spacing w:val="-1"/>
          <w:vertAlign w:val="baseline"/>
        </w:rPr>
        <w:t> </w:t>
      </w:r>
      <w:r>
        <w:rPr>
          <w:vertAlign w:val="baseline"/>
        </w:rPr>
        <w:t>party</w:t>
      </w:r>
      <w:r>
        <w:rPr>
          <w:spacing w:val="-3"/>
          <w:vertAlign w:val="baseline"/>
        </w:rPr>
        <w:t> </w:t>
      </w:r>
      <w:r>
        <w:rPr>
          <w:vertAlign w:val="baseline"/>
        </w:rPr>
        <w:t>seeks to establish an</w:t>
      </w:r>
      <w:r>
        <w:rPr>
          <w:spacing w:val="-1"/>
          <w:vertAlign w:val="baseline"/>
        </w:rPr>
        <w:t> </w:t>
      </w:r>
      <w:r>
        <w:rPr>
          <w:vertAlign w:val="baseline"/>
        </w:rPr>
        <w:t>important constitutional principle.</w:t>
      </w:r>
      <w:r>
        <w:rPr>
          <w:vertAlign w:val="superscript"/>
        </w:rPr>
        <w:t>363</w:t>
      </w:r>
    </w:p>
    <w:p>
      <w:pPr>
        <w:pStyle w:val="Heading1"/>
        <w:numPr>
          <w:ilvl w:val="2"/>
          <w:numId w:val="29"/>
        </w:numPr>
        <w:tabs>
          <w:tab w:pos="1181" w:val="left" w:leader="none"/>
        </w:tabs>
        <w:spacing w:line="240" w:lineRule="auto" w:before="206" w:after="0"/>
        <w:ind w:left="1180" w:right="0" w:hanging="721"/>
        <w:jc w:val="both"/>
      </w:pPr>
      <w:r>
        <w:rPr/>
        <w:t>Non-Governmental</w:t>
      </w:r>
      <w:r>
        <w:rPr>
          <w:spacing w:val="-2"/>
        </w:rPr>
        <w:t> </w:t>
      </w:r>
      <w:r>
        <w:rPr/>
        <w:t>Organisations</w:t>
      </w:r>
      <w:r>
        <w:rPr>
          <w:spacing w:val="-1"/>
        </w:rPr>
        <w:t> </w:t>
      </w:r>
      <w:r>
        <w:rPr/>
        <w:t>(NGOs)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Society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569" w:firstLine="719"/>
        <w:jc w:val="both"/>
      </w:pPr>
      <w:r>
        <w:rPr/>
        <w:t>In addition to the considerable number of Non-governmental Organizations in South</w:t>
      </w:r>
      <w:r>
        <w:rPr>
          <w:spacing w:val="1"/>
        </w:rPr>
        <w:t> </w:t>
      </w:r>
      <w:r>
        <w:rPr/>
        <w:t>Africa whose object clauses border on environment, there exist other NGOs or Civil Society</w:t>
      </w:r>
      <w:r>
        <w:rPr>
          <w:spacing w:val="1"/>
        </w:rPr>
        <w:t> </w:t>
      </w:r>
      <w:r>
        <w:rPr/>
        <w:t>groups who are in the vanguard of promoting and protecting the rights recognized in the South</w:t>
      </w:r>
      <w:r>
        <w:rPr>
          <w:spacing w:val="1"/>
        </w:rPr>
        <w:t> </w:t>
      </w:r>
      <w:r>
        <w:rPr/>
        <w:t>African Bill of Rights. A right that is constitutionally recognized is more likely to attract</w:t>
      </w:r>
      <w:r>
        <w:rPr>
          <w:spacing w:val="1"/>
        </w:rPr>
        <w:t> </w:t>
      </w:r>
      <w:r>
        <w:rPr/>
        <w:t>support from the general NGO community than a right that is not constitutionally recognized;</w:t>
      </w:r>
      <w:r>
        <w:rPr>
          <w:spacing w:val="1"/>
        </w:rPr>
        <w:t> </w:t>
      </w:r>
      <w:r>
        <w:rPr/>
        <w:t>and this is the case in South Africa. South Africa‘s environmental law and policy and the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regulatory bodies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NGOs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fulfilment of environmental policy and law. The liberalization of the </w:t>
      </w:r>
      <w:r>
        <w:rPr>
          <w:i/>
        </w:rPr>
        <w:t>locus standi </w:t>
      </w:r>
      <w:r>
        <w:rPr/>
        <w:t>rule and the</w:t>
      </w:r>
      <w:r>
        <w:rPr>
          <w:spacing w:val="1"/>
        </w:rPr>
        <w:t> </w:t>
      </w:r>
      <w:r>
        <w:rPr/>
        <w:t>provision for public interest litigation in South Africa‘s environmental law all provide NGOs</w:t>
      </w:r>
      <w:r>
        <w:rPr>
          <w:spacing w:val="1"/>
        </w:rPr>
        <w:t> </w:t>
      </w:r>
      <w:r>
        <w:rPr/>
        <w:t>with</w:t>
      </w:r>
      <w:r>
        <w:rPr>
          <w:spacing w:val="6"/>
        </w:rPr>
        <w:t> </w:t>
      </w:r>
      <w:r>
        <w:rPr/>
        <w:t>an</w:t>
      </w:r>
      <w:r>
        <w:rPr>
          <w:spacing w:val="5"/>
        </w:rPr>
        <w:t> </w:t>
      </w:r>
      <w:r>
        <w:rPr/>
        <w:t>effective</w:t>
      </w:r>
      <w:r>
        <w:rPr>
          <w:spacing w:val="6"/>
        </w:rPr>
        <w:t> </w:t>
      </w:r>
      <w:r>
        <w:rPr/>
        <w:t>tool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promotion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protection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environmental</w:t>
      </w:r>
      <w:r>
        <w:rPr>
          <w:spacing w:val="7"/>
        </w:rPr>
        <w:t> </w:t>
      </w:r>
      <w:r>
        <w:rPr/>
        <w:t>rights,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reflected</w:t>
      </w:r>
      <w:r>
        <w:rPr>
          <w:spacing w:val="6"/>
        </w:rPr>
        <w:t> </w:t>
      </w:r>
      <w:r>
        <w:rPr/>
        <w:t>by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survey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rights cases.</w:t>
      </w:r>
      <w:r>
        <w:rPr>
          <w:vertAlign w:val="superscript"/>
        </w:rPr>
        <w:t>364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3"/>
        </w:rPr>
      </w:pPr>
      <w:r>
        <w:rPr/>
        <w:pict>
          <v:rect style="position:absolute;margin-left:72.024002pt;margin-top:15.311465pt;width:144.020pt;height:.71997pt;mso-position-horizontal-relative:page;mso-position-vertical-relative:paragraph;z-index:-15559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361</w:t>
      </w:r>
      <w:r>
        <w:rPr>
          <w:rFonts w:ascii="Calibri"/>
          <w:sz w:val="20"/>
          <w:vertAlign w:val="baseline"/>
        </w:rPr>
        <w:t>[2009]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ZACC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 19.</w:t>
      </w:r>
    </w:p>
    <w:p>
      <w:pPr>
        <w:spacing w:line="243" w:lineRule="exact"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362</w:t>
      </w:r>
      <w:r>
        <w:rPr>
          <w:rFonts w:ascii="Calibri"/>
          <w:sz w:val="20"/>
          <w:vertAlign w:val="baseline"/>
        </w:rPr>
        <w:t>Ibid.,para.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19.</w:t>
      </w:r>
    </w:p>
    <w:p>
      <w:pPr>
        <w:spacing w:before="0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363</w:t>
      </w:r>
      <w:r>
        <w:rPr>
          <w:rFonts w:ascii="Calibri"/>
          <w:sz w:val="20"/>
          <w:vertAlign w:val="baseline"/>
        </w:rPr>
        <w:t>See </w:t>
      </w:r>
      <w:r>
        <w:rPr>
          <w:rFonts w:ascii="Calibri"/>
          <w:i/>
          <w:sz w:val="20"/>
          <w:vertAlign w:val="baseline"/>
        </w:rPr>
        <w:t>Affordable Medicines Trust and Others vs. Minister of Health and Another </w:t>
      </w:r>
      <w:r>
        <w:rPr>
          <w:rFonts w:ascii="Calibri"/>
          <w:sz w:val="20"/>
          <w:vertAlign w:val="baseline"/>
        </w:rPr>
        <w:t>[2005] ZACC 3; 2005 (6) BCLR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529 (CC); 2006 (3) SA 247 (CC) where the Constitutional Court of South Africa held that as a general rule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constitutional litigation, an unsuccessful litigant in proceedings against the state ought not to be ordered to pay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costs.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Trustees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Time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Being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Biowatch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Trust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Registrar,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Genetic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Resources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Others</w:t>
      </w:r>
      <w:r>
        <w:rPr>
          <w:rFonts w:ascii="Calibri"/>
          <w:sz w:val="20"/>
          <w:vertAlign w:val="baseline"/>
        </w:rPr>
        <w:t>(supra)</w:t>
      </w:r>
    </w:p>
    <w:p>
      <w:pPr>
        <w:spacing w:before="0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364</w:t>
      </w:r>
      <w:r>
        <w:rPr>
          <w:rFonts w:ascii="Calibri"/>
          <w:sz w:val="20"/>
          <w:vertAlign w:val="baseline"/>
        </w:rPr>
        <w:t> See for example, </w:t>
      </w:r>
      <w:r>
        <w:rPr>
          <w:rFonts w:ascii="Calibri"/>
          <w:i/>
          <w:sz w:val="20"/>
          <w:vertAlign w:val="baseline"/>
        </w:rPr>
        <w:t>Wildlife Society of Southern Africa and Others vs. Minister of Environmental Affairs 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Tourism </w:t>
      </w:r>
      <w:r>
        <w:rPr>
          <w:rFonts w:ascii="Calibri"/>
          <w:sz w:val="20"/>
          <w:vertAlign w:val="baseline"/>
        </w:rPr>
        <w:t>1996 (3) SA (TKS);</w:t>
      </w:r>
      <w:r>
        <w:rPr>
          <w:rFonts w:ascii="Calibri"/>
          <w:i/>
          <w:sz w:val="20"/>
          <w:vertAlign w:val="baseline"/>
        </w:rPr>
        <w:t>Earthlife Africa (Cape Town) vs. Director General of Environmental Affairs and Tourism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Eskom Holding</w:t>
      </w:r>
      <w:r>
        <w:rPr>
          <w:rFonts w:ascii="Calibri"/>
          <w:sz w:val="20"/>
          <w:vertAlign w:val="baseline"/>
        </w:rPr>
        <w:t>, unreported case no, 7653/03 25 January 2005; </w:t>
      </w:r>
      <w:r>
        <w:rPr>
          <w:rFonts w:ascii="Calibri"/>
          <w:i/>
          <w:sz w:val="20"/>
          <w:vertAlign w:val="baseline"/>
        </w:rPr>
        <w:t>South Durban Community Environmental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Alliance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Head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Department: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Department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Agriculture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Affairs</w:t>
      </w:r>
      <w:r>
        <w:rPr>
          <w:rFonts w:ascii="Calibri"/>
          <w:i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(6)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 631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(D).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spacing w:before="72"/>
        <w:ind w:left="1180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Centre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(LRC)</w:t>
      </w: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spacing w:line="480" w:lineRule="auto" w:before="174"/>
        <w:ind w:right="568" w:firstLine="719"/>
        <w:jc w:val="both"/>
      </w:pPr>
      <w:r>
        <w:rPr/>
        <w:t>The Legal Resources Centre (LRC) is an example of human rights organisations who,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 rights protection. LRC, established in 1979, is regarded as the largest public</w:t>
      </w:r>
      <w:r>
        <w:rPr>
          <w:spacing w:val="1"/>
        </w:rPr>
        <w:t> </w:t>
      </w:r>
      <w:r>
        <w:rPr/>
        <w:t>interest, human rights law clinic in South Africa and is notable for its contributions to the anti-</w:t>
      </w:r>
      <w:r>
        <w:rPr>
          <w:spacing w:val="1"/>
        </w:rPr>
        <w:t> </w:t>
      </w:r>
      <w:r>
        <w:rPr/>
        <w:t>apartheid struggle as well as the provision of free legal services to the poor.</w:t>
      </w:r>
      <w:r>
        <w:rPr>
          <w:spacing w:val="1"/>
        </w:rPr>
        <w:t> </w:t>
      </w:r>
      <w:r>
        <w:rPr/>
        <w:t>According to the</w:t>
      </w:r>
      <w:r>
        <w:rPr>
          <w:spacing w:val="1"/>
        </w:rPr>
        <w:t> </w:t>
      </w:r>
      <w:r>
        <w:rPr>
          <w:spacing w:val="-3"/>
        </w:rPr>
        <w:t>L</w:t>
      </w:r>
      <w:r>
        <w:rPr/>
        <w:t>RC, </w:t>
      </w:r>
      <w:r>
        <w:rPr>
          <w:spacing w:val="-6"/>
        </w:rPr>
        <w:t> </w:t>
      </w:r>
      <w:r>
        <w:rPr/>
        <w:t>the </w:t>
      </w:r>
      <w:r>
        <w:rPr>
          <w:spacing w:val="-6"/>
        </w:rPr>
        <w:t> </w:t>
      </w:r>
      <w:r>
        <w:rPr/>
        <w:t>obj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tive </w:t>
      </w:r>
      <w:r>
        <w:rPr>
          <w:spacing w:val="-6"/>
        </w:rPr>
        <w:t> </w:t>
      </w:r>
      <w:r>
        <w:rPr/>
        <w:t>of </w:t>
      </w:r>
      <w:r>
        <w:rPr>
          <w:spacing w:val="-6"/>
        </w:rPr>
        <w:t> </w:t>
      </w:r>
      <w:r>
        <w:rPr>
          <w:spacing w:val="2"/>
        </w:rPr>
        <w:t>i</w:t>
      </w:r>
      <w:r>
        <w:rPr/>
        <w:t>ts </w:t>
      </w:r>
      <w:r>
        <w:rPr>
          <w:spacing w:val="-5"/>
        </w:rPr>
        <w:t> </w:t>
      </w:r>
      <w:r>
        <w:rPr/>
        <w:t>Environm</w:t>
      </w:r>
      <w:r>
        <w:rPr>
          <w:spacing w:val="-1"/>
        </w:rPr>
        <w:t>e</w:t>
      </w:r>
      <w:r>
        <w:rPr/>
        <w:t>nt </w:t>
      </w:r>
      <w:r>
        <w:rPr>
          <w:spacing w:val="-5"/>
        </w:rPr>
        <w:t> </w:t>
      </w:r>
      <w:r>
        <w:rPr>
          <w:spacing w:val="1"/>
        </w:rPr>
        <w:t>W</w:t>
      </w:r>
      <w:r>
        <w:rPr/>
        <w:t>o</w:t>
      </w:r>
      <w:r>
        <w:rPr>
          <w:spacing w:val="-1"/>
        </w:rPr>
        <w:t>r</w:t>
      </w:r>
      <w:r>
        <w:rPr/>
        <w:t>k </w:t>
      </w:r>
      <w:r>
        <w:rPr>
          <w:spacing w:val="-6"/>
        </w:rPr>
        <w:t> </w:t>
      </w:r>
      <w:r>
        <w:rPr/>
        <w:t>is </w:t>
      </w:r>
      <w:r>
        <w:rPr>
          <w:spacing w:val="-5"/>
        </w:rPr>
        <w:t> </w:t>
      </w:r>
      <w:r>
        <w:rPr/>
        <w:t>to </w:t>
      </w:r>
      <w:r>
        <w:rPr>
          <w:spacing w:val="-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quip </w:t>
      </w:r>
      <w:r>
        <w:rPr>
          <w:spacing w:val="-5"/>
        </w:rPr>
        <w:t> </w:t>
      </w:r>
      <w:r>
        <w:rPr/>
        <w:t>South 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ric</w:t>
      </w:r>
      <w:r>
        <w:rPr>
          <w:spacing w:val="-1"/>
        </w:rPr>
        <w:t>a</w:t>
      </w:r>
      <w:r>
        <w:rPr/>
        <w:t>‘s </w:t>
      </w:r>
      <w:r>
        <w:rPr>
          <w:spacing w:val="-6"/>
        </w:rPr>
        <w:t> </w:t>
      </w:r>
      <w:r>
        <w:rPr>
          <w:spacing w:val="-1"/>
        </w:rPr>
        <w:t>c</w:t>
      </w:r>
      <w:r>
        <w:rPr/>
        <w:t>ivil </w:t>
      </w:r>
      <w:r>
        <w:rPr>
          <w:spacing w:val="-5"/>
        </w:rPr>
        <w:t> </w:t>
      </w:r>
      <w:r>
        <w:rPr>
          <w:spacing w:val="-1"/>
        </w:rPr>
        <w:t>soci</w:t>
      </w:r>
      <w:r>
        <w:rPr>
          <w:spacing w:val="-2"/>
        </w:rPr>
        <w:t>e</w:t>
      </w:r>
      <w:r>
        <w:rPr>
          <w:spacing w:val="5"/>
        </w:rPr>
        <w:t>t</w:t>
      </w:r>
      <w:r>
        <w:rPr/>
        <w:t>y </w:t>
      </w:r>
      <w:r>
        <w:rPr>
          <w:spacing w:val="-3"/>
        </w:rPr>
        <w:t> </w:t>
      </w:r>
      <w:r>
        <w:rPr/>
        <w:t>to participate effectively in environmental governance in order to protect the environmental rights</w:t>
      </w:r>
      <w:r>
        <w:rPr>
          <w:spacing w:val="-57"/>
        </w:rPr>
        <w:t> </w:t>
      </w:r>
      <w:r>
        <w:rPr/>
        <w:t>enshrined in the Constitution‖</w:t>
      </w:r>
      <w:r>
        <w:rPr>
          <w:vertAlign w:val="superscript"/>
        </w:rPr>
        <w:t>365</w:t>
      </w:r>
      <w:r>
        <w:rPr>
          <w:vertAlign w:val="baseline"/>
        </w:rPr>
        <w:t>. Its environmental work focuses on addressing the impact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health,</w:t>
      </w:r>
      <w:r>
        <w:rPr>
          <w:spacing w:val="1"/>
          <w:vertAlign w:val="baseline"/>
        </w:rPr>
        <w:t> </w:t>
      </w:r>
      <w:r>
        <w:rPr>
          <w:vertAlign w:val="baseline"/>
        </w:rPr>
        <w:t>livelihood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well-being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marginalized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poor</w:t>
      </w:r>
      <w:r>
        <w:rPr>
          <w:spacing w:val="-1"/>
          <w:vertAlign w:val="baseline"/>
        </w:rPr>
        <w:t> </w:t>
      </w:r>
      <w:r>
        <w:rPr>
          <w:vertAlign w:val="baseline"/>
        </w:rPr>
        <w:t>people and communities.</w:t>
      </w:r>
    </w:p>
    <w:p>
      <w:pPr>
        <w:pStyle w:val="BodyText"/>
        <w:spacing w:line="480" w:lineRule="auto" w:before="201"/>
        <w:ind w:right="56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LRC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organisations as well as vulnerable and marginalized communities. It works in the areas of air</w:t>
      </w:r>
      <w:r>
        <w:rPr>
          <w:spacing w:val="1"/>
        </w:rPr>
        <w:t> </w:t>
      </w:r>
      <w:r>
        <w:rPr/>
        <w:t>quality and water quality; industrial pollution and mining related environmental problems. It is</w:t>
      </w:r>
      <w:r>
        <w:rPr>
          <w:spacing w:val="1"/>
        </w:rPr>
        <w:t> </w:t>
      </w:r>
      <w:r>
        <w:rPr/>
        <w:t>also involved in the EIA process; medical waste management; and the right to information on</w:t>
      </w:r>
      <w:r>
        <w:rPr>
          <w:spacing w:val="1"/>
        </w:rPr>
        <w:t> </w:t>
      </w:r>
      <w:r>
        <w:rPr/>
        <w:t>genetically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organisms.</w:t>
      </w:r>
      <w:r>
        <w:rPr>
          <w:vertAlign w:val="superscript"/>
        </w:rPr>
        <w:t>366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LRC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representation of clients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administrative procedures, networking,</w:t>
      </w:r>
      <w:r>
        <w:rPr>
          <w:spacing w:val="60"/>
          <w:vertAlign w:val="baseline"/>
        </w:rPr>
        <w:t> </w:t>
      </w:r>
      <w:r>
        <w:rPr>
          <w:vertAlign w:val="baseline"/>
        </w:rPr>
        <w:t>education in the 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reform.</w:t>
      </w:r>
    </w:p>
    <w:p>
      <w:pPr>
        <w:pStyle w:val="BodyText"/>
        <w:spacing w:line="480" w:lineRule="auto" w:before="202"/>
        <w:ind w:right="576" w:firstLine="959"/>
        <w:jc w:val="both"/>
      </w:pPr>
      <w:r>
        <w:rPr/>
        <w:t>Although the LRC was established in 1979, its environmental work began in earnest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drafting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achieved the following results: a reduction in sulphur dioxide emissions in all four refineries in</w:t>
      </w:r>
      <w:r>
        <w:rPr>
          <w:spacing w:val="-57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emission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some;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abandoned</w:t>
      </w:r>
      <w:r>
        <w:rPr>
          <w:spacing w:val="5"/>
        </w:rPr>
        <w:t> </w:t>
      </w:r>
      <w:r>
        <w:rPr/>
        <w:t>mines</w:t>
      </w:r>
      <w:r>
        <w:rPr>
          <w:spacing w:val="7"/>
        </w:rPr>
        <w:t> </w:t>
      </w:r>
      <w:r>
        <w:rPr/>
        <w:t>affecting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health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well-being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nearby</w:t>
      </w:r>
      <w:r>
        <w:rPr>
          <w:spacing w:val="2"/>
        </w:rPr>
        <w:t> </w:t>
      </w:r>
      <w:r>
        <w:rPr/>
        <w:t>communities;</w:t>
      </w:r>
      <w:r>
        <w:rPr>
          <w:spacing w:val="6"/>
        </w:rPr>
        <w:t> </w:t>
      </w:r>
      <w:r>
        <w:rPr/>
        <w:t>closure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illegal</w:t>
      </w:r>
    </w:p>
    <w:p>
      <w:pPr>
        <w:pStyle w:val="BodyText"/>
        <w:spacing w:before="2"/>
        <w:ind w:left="0"/>
        <w:rPr>
          <w:sz w:val="27"/>
        </w:rPr>
      </w:pPr>
      <w:r>
        <w:rPr/>
        <w:pict>
          <v:rect style="position:absolute;margin-left:72.024002pt;margin-top:17.613974pt;width:144.020pt;height:.72003pt;mso-position-horizontal-relative:page;mso-position-vertical-relative:paragraph;z-index:-15559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41"/>
          <w:sz w:val="20"/>
          <w:vertAlign w:val="baseline"/>
        </w:rPr>
        <w:t> </w:t>
      </w:r>
      <w:hyperlink r:id="rId169">
        <w:r>
          <w:rPr>
            <w:rFonts w:ascii="Calibri"/>
            <w:color w:val="0000FF"/>
            <w:sz w:val="20"/>
            <w:u w:val="single" w:color="0000FF"/>
            <w:vertAlign w:val="baseline"/>
          </w:rPr>
          <w:t>www.lrc.org.za/about_us</w:t>
        </w:r>
        <w:r>
          <w:rPr>
            <w:rFonts w:ascii="Calibri"/>
            <w:color w:val="0000FF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2016)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366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5"/>
        <w:jc w:val="both"/>
      </w:pPr>
      <w:r>
        <w:rPr/>
        <w:t>mining operations and judicial review of mine permits</w:t>
      </w:r>
      <w:r>
        <w:rPr>
          <w:spacing w:val="1"/>
        </w:rPr>
        <w:t> </w:t>
      </w:r>
      <w:r>
        <w:rPr/>
        <w:t>granted with lenient measures for</w:t>
      </w:r>
      <w:r>
        <w:rPr>
          <w:spacing w:val="1"/>
        </w:rPr>
        <w:t> </w:t>
      </w:r>
      <w:r>
        <w:rPr/>
        <w:t>environmental protection. Others include negotiation of environmental management plans with</w:t>
      </w:r>
      <w:r>
        <w:rPr>
          <w:spacing w:val="-57"/>
        </w:rPr>
        <w:t> </w:t>
      </w:r>
      <w:r>
        <w:rPr/>
        <w:t>large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developments;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authorization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incinerators</w:t>
      </w:r>
      <w:r>
        <w:rPr>
          <w:spacing w:val="1"/>
        </w:rPr>
        <w:t> </w:t>
      </w:r>
      <w:r>
        <w:rPr/>
        <w:t>without sufficient air pollution control devices and representation of civil society in law reform</w:t>
      </w:r>
      <w:r>
        <w:rPr>
          <w:spacing w:val="-57"/>
        </w:rPr>
        <w:t> </w:t>
      </w:r>
      <w:r>
        <w:rPr/>
        <w:t>processes. The LRC has been involved in negotiating a reduction in lead and sulphur levels in</w:t>
      </w:r>
      <w:r>
        <w:rPr>
          <w:spacing w:val="1"/>
        </w:rPr>
        <w:t> </w:t>
      </w:r>
      <w:r>
        <w:rPr/>
        <w:t>fuel and in successful litigation overturning authorization granted for development of a nuclear</w:t>
      </w:r>
      <w:r>
        <w:rPr>
          <w:spacing w:val="-57"/>
        </w:rPr>
        <w:t> </w:t>
      </w:r>
      <w:r>
        <w:rPr/>
        <w:t>power plant where interested and affected parties were not given opportunity to be heard on the</w:t>
      </w:r>
      <w:r>
        <w:rPr>
          <w:spacing w:val="-57"/>
        </w:rPr>
        <w:t> </w:t>
      </w:r>
      <w:r>
        <w:rPr/>
        <w:t>final EIA.</w:t>
      </w:r>
      <w:r>
        <w:rPr>
          <w:vertAlign w:val="superscript"/>
        </w:rPr>
        <w:t>367</w:t>
      </w:r>
    </w:p>
    <w:p>
      <w:pPr>
        <w:pStyle w:val="BodyText"/>
        <w:spacing w:line="480" w:lineRule="auto" w:before="201"/>
        <w:ind w:right="571" w:firstLine="719"/>
        <w:jc w:val="both"/>
      </w:pPr>
      <w:r>
        <w:rPr/>
        <w:t>The size, clout, geographic spread and financial resources commanded by the LRC</w:t>
      </w:r>
      <w:r>
        <w:rPr>
          <w:spacing w:val="1"/>
        </w:rPr>
        <w:t> </w:t>
      </w:r>
      <w:r>
        <w:rPr/>
        <w:t>portends well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 environmental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 which numbers Constitutional</w:t>
      </w:r>
      <w:r>
        <w:rPr>
          <w:spacing w:val="1"/>
        </w:rPr>
        <w:t> </w:t>
      </w:r>
      <w:r>
        <w:rPr/>
        <w:t>Court judges and other notable human rights activists among its alumni</w:t>
      </w:r>
      <w:r>
        <w:rPr>
          <w:vertAlign w:val="superscript"/>
        </w:rPr>
        <w:t>368</w:t>
      </w:r>
      <w:r>
        <w:rPr>
          <w:vertAlign w:val="baseline"/>
        </w:rPr>
        <w:t>; employs over 65</w:t>
      </w:r>
      <w:r>
        <w:rPr>
          <w:spacing w:val="1"/>
          <w:vertAlign w:val="baseline"/>
        </w:rPr>
        <w:t> </w:t>
      </w:r>
      <w:r>
        <w:rPr>
          <w:vertAlign w:val="baseline"/>
        </w:rPr>
        <w:t>lawyers specializing in public interest litigation and operates from four offices, namely in,</w:t>
      </w:r>
      <w:r>
        <w:rPr>
          <w:spacing w:val="1"/>
          <w:vertAlign w:val="baseline"/>
        </w:rPr>
        <w:t> </w:t>
      </w:r>
      <w:r>
        <w:rPr>
          <w:vertAlign w:val="baseline"/>
        </w:rPr>
        <w:t>Johannesburg, Cape Town, Durban and Grahamstown. It has no equal in Nigeria. The broad</w:t>
      </w:r>
      <w:r>
        <w:rPr>
          <w:spacing w:val="1"/>
          <w:vertAlign w:val="baseline"/>
        </w:rPr>
        <w:t> </w:t>
      </w:r>
      <w:r>
        <w:rPr>
          <w:vertAlign w:val="baseline"/>
        </w:rPr>
        <w:t>range of competing human rights issues covered by the LRC however means that constraints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of necessity</w:t>
      </w:r>
      <w:r>
        <w:rPr>
          <w:spacing w:val="-5"/>
          <w:vertAlign w:val="baseline"/>
        </w:rPr>
        <w:t> </w:t>
      </w:r>
      <w:r>
        <w:rPr>
          <w:vertAlign w:val="baseline"/>
        </w:rPr>
        <w:t>placed on</w:t>
      </w:r>
      <w:r>
        <w:rPr>
          <w:spacing w:val="2"/>
          <w:vertAlign w:val="baseline"/>
        </w:rPr>
        <w:t> </w:t>
      </w:r>
      <w:r>
        <w:rPr>
          <w:vertAlign w:val="baseline"/>
        </w:rPr>
        <w:t>the resources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staff it can devote to 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Work.</w:t>
      </w:r>
    </w:p>
    <w:p>
      <w:pPr>
        <w:pStyle w:val="BodyText"/>
        <w:spacing w:line="480" w:lineRule="auto" w:before="200"/>
        <w:ind w:right="575" w:firstLine="719"/>
        <w:jc w:val="both"/>
      </w:pPr>
      <w:r>
        <w:rPr/>
        <w:pict>
          <v:rect style="position:absolute;margin-left:72.024002pt;margin-top:234.133148pt;width:144.020pt;height:.71997pt;mso-position-horizontal-relative:page;mso-position-vertical-relative:paragraph;z-index:-15558656;mso-wrap-distance-left:0;mso-wrap-distance-right:0" filled="true" fillcolor="#000000" stroked="false">
            <v:fill type="solid"/>
            <w10:wrap type="topAndBottom"/>
          </v:rect>
        </w:pict>
      </w:r>
      <w:r>
        <w:rPr/>
        <w:t>Environmental NGOs in South Africa are many and diverse. There are those whose</w:t>
      </w:r>
      <w:r>
        <w:rPr>
          <w:spacing w:val="1"/>
        </w:rPr>
        <w:t> </w:t>
      </w:r>
      <w:r>
        <w:rPr/>
        <w:t>fo</w:t>
      </w:r>
      <w:r>
        <w:rPr>
          <w:spacing w:val="-2"/>
        </w:rPr>
        <w:t>c</w:t>
      </w:r>
      <w:r>
        <w:rPr/>
        <w:t>us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p</w:t>
      </w:r>
      <w:r>
        <w:rPr>
          <w:spacing w:val="-1"/>
        </w:rPr>
        <w:t>r</w:t>
      </w:r>
      <w:r>
        <w:rPr/>
        <w:t>im</w:t>
      </w:r>
      <w:r>
        <w:rPr>
          <w:spacing w:val="-1"/>
        </w:rPr>
        <w:t>a</w:t>
      </w:r>
      <w:r>
        <w:rPr/>
        <w:t>ri</w:t>
      </w:r>
      <w:r>
        <w:rPr>
          <w:spacing w:val="4"/>
        </w:rPr>
        <w:t>l</w:t>
      </w:r>
      <w:r>
        <w:rPr/>
        <w:t>y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onserv</w:t>
      </w:r>
      <w:r>
        <w:rPr>
          <w:spacing w:val="-1"/>
        </w:rPr>
        <w:t>a</w:t>
      </w:r>
      <w:r>
        <w:rPr/>
        <w:t>tionist</w:t>
      </w:r>
      <w:r>
        <w:rPr>
          <w:spacing w:val="22"/>
        </w:rPr>
        <w:t> </w:t>
      </w:r>
      <w:r>
        <w:rPr/>
        <w:t>issu</w:t>
      </w:r>
      <w:r>
        <w:rPr>
          <w:spacing w:val="-1"/>
        </w:rPr>
        <w:t>e</w:t>
      </w:r>
      <w:r>
        <w:rPr/>
        <w:t>s</w:t>
      </w:r>
      <w:r>
        <w:rPr>
          <w:spacing w:val="21"/>
        </w:rPr>
        <w:t> </w:t>
      </w:r>
      <w:r>
        <w:rPr/>
        <w:t>(</w:t>
      </w:r>
      <w:r>
        <w:rPr>
          <w:spacing w:val="-2"/>
        </w:rPr>
        <w:t>a</w:t>
      </w:r>
      <w:r>
        <w:rPr/>
        <w:t>lso</w:t>
      </w:r>
      <w:r>
        <w:rPr>
          <w:spacing w:val="22"/>
        </w:rPr>
        <w:t> </w:t>
      </w:r>
      <w:r>
        <w:rPr>
          <w:spacing w:val="-1"/>
        </w:rPr>
        <w:t>ca</w:t>
      </w:r>
      <w:r>
        <w:rPr>
          <w:spacing w:val="2"/>
        </w:rPr>
        <w:t>l</w:t>
      </w:r>
      <w:r>
        <w:rPr/>
        <w:t>led</w:t>
      </w:r>
      <w:r>
        <w:rPr>
          <w:spacing w:val="20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g</w:t>
      </w:r>
      <w:r>
        <w:rPr/>
        <w:t>re</w:t>
      </w:r>
      <w:r>
        <w:rPr>
          <w:spacing w:val="-1"/>
        </w:rPr>
        <w:t>e</w:t>
      </w:r>
      <w:r>
        <w:rPr/>
        <w:t>n</w:t>
      </w:r>
      <w:r>
        <w:rPr>
          <w:spacing w:val="21"/>
        </w:rPr>
        <w:t> </w:t>
      </w:r>
      <w:r>
        <w:rPr/>
        <w:t>issu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spacing w:val="1"/>
          <w:w w:val="124"/>
        </w:rPr>
        <w:t>‖</w:t>
      </w:r>
      <w:r>
        <w:rPr/>
        <w:t>)</w:t>
      </w:r>
      <w:r>
        <w:rPr>
          <w:spacing w:val="20"/>
        </w:rPr>
        <w:t> </w:t>
      </w:r>
      <w:r>
        <w:rPr>
          <w:spacing w:val="-1"/>
        </w:rPr>
        <w:t>whi</w:t>
      </w:r>
      <w:r>
        <w:rPr>
          <w:spacing w:val="2"/>
        </w:rPr>
        <w:t>l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som</w:t>
      </w:r>
      <w:r>
        <w:rPr/>
        <w:t>e</w:t>
      </w:r>
      <w:r>
        <w:rPr>
          <w:spacing w:val="21"/>
        </w:rPr>
        <w:t> </w:t>
      </w:r>
      <w:r>
        <w:rPr/>
        <w:t>othe</w:t>
      </w:r>
      <w:r>
        <w:rPr>
          <w:spacing w:val="-2"/>
        </w:rPr>
        <w:t>r</w:t>
      </w:r>
      <w:r>
        <w:rPr/>
        <w:t>s</w:t>
      </w:r>
      <w:r>
        <w:rPr>
          <w:spacing w:val="23"/>
        </w:rPr>
        <w:t> </w:t>
      </w:r>
      <w:r>
        <w:rPr/>
        <w:t>fo</w:t>
      </w:r>
      <w:r>
        <w:rPr>
          <w:spacing w:val="-2"/>
        </w:rPr>
        <w:t>c</w:t>
      </w:r>
      <w:r>
        <w:rPr/>
        <w:t>us on industrial pollution and waste (―brown issues‖). Degradation caused by mining and acid</w:t>
      </w:r>
      <w:r>
        <w:rPr>
          <w:spacing w:val="1"/>
        </w:rPr>
        <w:t> </w:t>
      </w:r>
      <w:r>
        <w:rPr/>
        <w:t>mine</w:t>
      </w:r>
      <w:r>
        <w:rPr>
          <w:spacing w:val="1"/>
        </w:rPr>
        <w:t> </w:t>
      </w:r>
      <w:r>
        <w:rPr/>
        <w:t>drainage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corporate</w:t>
      </w:r>
      <w:r>
        <w:rPr>
          <w:spacing w:val="-57"/>
        </w:rPr>
        <w:t> </w:t>
      </w:r>
      <w:r>
        <w:rPr/>
        <w:t>accountability and responsibility as their primary objective. It is indisputable that freedom of</w:t>
      </w:r>
      <w:r>
        <w:rPr>
          <w:spacing w:val="1"/>
        </w:rPr>
        <w:t> </w:t>
      </w:r>
      <w:r>
        <w:rPr/>
        <w:t>association thrives more in constitutional democracies and this is the case of South Africa that</w:t>
      </w:r>
      <w:r>
        <w:rPr>
          <w:spacing w:val="1"/>
        </w:rPr>
        <w:t> </w:t>
      </w:r>
      <w:r>
        <w:rPr/>
        <w:t>has experienced a boom in environmental NGOs with the end of apartheid. With the exception</w:t>
      </w:r>
      <w:r>
        <w:rPr>
          <w:spacing w:val="1"/>
        </w:rPr>
        <w:t> </w:t>
      </w:r>
      <w:r>
        <w:rPr/>
        <w:t>of</w:t>
      </w:r>
      <w:r>
        <w:rPr>
          <w:spacing w:val="27"/>
        </w:rPr>
        <w:t> </w:t>
      </w:r>
      <w:r>
        <w:rPr/>
        <w:t>conservationist</w:t>
      </w:r>
      <w:r>
        <w:rPr>
          <w:spacing w:val="30"/>
        </w:rPr>
        <w:t> </w:t>
      </w:r>
      <w:r>
        <w:rPr/>
        <w:t>ENGOs</w:t>
      </w:r>
      <w:r>
        <w:rPr>
          <w:spacing w:val="28"/>
        </w:rPr>
        <w:t> </w:t>
      </w:r>
      <w:r>
        <w:rPr/>
        <w:t>like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Wildlife</w:t>
      </w:r>
      <w:r>
        <w:rPr>
          <w:spacing w:val="26"/>
        </w:rPr>
        <w:t> </w:t>
      </w:r>
      <w:r>
        <w:rPr/>
        <w:t>Society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South</w:t>
      </w:r>
      <w:r>
        <w:rPr>
          <w:spacing w:val="30"/>
        </w:rPr>
        <w:t> </w:t>
      </w:r>
      <w:r>
        <w:rPr/>
        <w:t>Africa</w:t>
      </w:r>
      <w:r>
        <w:rPr>
          <w:spacing w:val="30"/>
        </w:rPr>
        <w:t> </w:t>
      </w:r>
      <w:r>
        <w:rPr/>
        <w:t>(1926)</w:t>
      </w:r>
      <w:r>
        <w:rPr>
          <w:spacing w:val="27"/>
        </w:rPr>
        <w:t> </w:t>
      </w:r>
      <w:r>
        <w:rPr/>
        <w:t>and</w:t>
      </w:r>
      <w:r>
        <w:rPr>
          <w:spacing w:val="31"/>
        </w:rPr>
        <w:t> </w:t>
      </w:r>
      <w:r>
        <w:rPr/>
        <w:t>Endangered</w: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5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368</w:t>
      </w:r>
      <w:r>
        <w:rPr>
          <w:rFonts w:ascii="Calibri"/>
          <w:sz w:val="20"/>
          <w:vertAlign w:val="baseline"/>
        </w:rPr>
        <w:t>Including Arthur Chakalson, former Chief Justice and Constitutional Court Judge; SandileNgcobo, Chief Justice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Constitutional Court Judge; Johann Kriegler, former Constitutional Court Judge; and George Bizos, notable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 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activist.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5"/>
        <w:jc w:val="both"/>
      </w:pPr>
      <w:r>
        <w:rPr/>
        <w:t>Wildlife Trust (1973), most of the active environmental NGOs were established post-apartheid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dying</w:t>
      </w:r>
      <w:r>
        <w:rPr>
          <w:spacing w:val="-3"/>
        </w:rPr>
        <w:t> </w:t>
      </w:r>
      <w:r>
        <w:rPr/>
        <w:t>days of the</w:t>
      </w:r>
      <w:r>
        <w:rPr>
          <w:spacing w:val="-2"/>
        </w:rPr>
        <w:t> </w:t>
      </w:r>
      <w:r>
        <w:rPr/>
        <w:t>apartheid era.</w:t>
      </w:r>
    </w:p>
    <w:p>
      <w:pPr>
        <w:pStyle w:val="BodyText"/>
        <w:spacing w:line="480" w:lineRule="auto" w:before="194"/>
        <w:ind w:right="570" w:firstLine="719"/>
        <w:jc w:val="both"/>
      </w:pPr>
      <w:r>
        <w:rPr>
          <w:i/>
        </w:rPr>
        <w:t>Earthlife Africa (Earthlife): </w:t>
      </w:r>
      <w:r>
        <w:rPr/>
        <w:t>This NGOwas founded in 1988 by a group of university</w:t>
      </w:r>
      <w:r>
        <w:rPr>
          <w:spacing w:val="1"/>
        </w:rPr>
        <w:t> </w:t>
      </w:r>
      <w:r>
        <w:rPr/>
        <w:t>students to mobilise civil society around environmental issues in relation to people. It is a</w:t>
      </w:r>
      <w:r>
        <w:rPr>
          <w:spacing w:val="1"/>
        </w:rPr>
        <w:t> </w:t>
      </w:r>
      <w:r>
        <w:rPr/>
        <w:t>nationwide alliance of volunteer activists, grouped into autonomous local branches but linked</w:t>
      </w:r>
      <w:r>
        <w:rPr>
          <w:spacing w:val="1"/>
        </w:rPr>
        <w:t> </w:t>
      </w:r>
      <w:r>
        <w:rPr/>
        <w:t>through the Earthlife Statement of Belief and common campaign activities. Earthlife is largely</w:t>
      </w:r>
      <w:r>
        <w:rPr>
          <w:spacing w:val="1"/>
        </w:rPr>
        <w:t> </w:t>
      </w:r>
      <w:r>
        <w:rPr/>
        <w:t>volunteer- driven. However in recent years, some branches have acquired funding to staff and</w:t>
      </w:r>
      <w:r>
        <w:rPr>
          <w:spacing w:val="1"/>
        </w:rPr>
        <w:t> </w:t>
      </w:r>
      <w:r>
        <w:rPr/>
        <w:t>facilitate specific campaigns, an example being the Sustainable Energy and Climate Change</w:t>
      </w:r>
      <w:r>
        <w:rPr>
          <w:spacing w:val="1"/>
        </w:rPr>
        <w:t> </w:t>
      </w:r>
      <w:r>
        <w:rPr/>
        <w:t>Project</w:t>
      </w:r>
      <w:r>
        <w:rPr>
          <w:vertAlign w:val="superscript"/>
        </w:rPr>
        <w:t>369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Earthlife produces and distributes a newsletter, and has monthly meetings at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its different campaign/action groups report. The current campaign groups are biodiversity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toxics group, nuclear energy,</w:t>
      </w:r>
      <w:r>
        <w:rPr>
          <w:spacing w:val="1"/>
          <w:vertAlign w:val="baseline"/>
        </w:rPr>
        <w:t> </w:t>
      </w:r>
      <w:r>
        <w:rPr>
          <w:vertAlign w:val="baseline"/>
        </w:rPr>
        <w:t>zero waste, animal action and climate change report, renewable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energy,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mine drainage,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fracking.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 office bearers, 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Meeting.</w:t>
      </w:r>
      <w:r>
        <w:rPr>
          <w:vertAlign w:val="superscript"/>
        </w:rPr>
        <w:t>370</w:t>
      </w:r>
    </w:p>
    <w:p>
      <w:pPr>
        <w:pStyle w:val="BodyText"/>
        <w:spacing w:line="480" w:lineRule="auto" w:before="201"/>
        <w:ind w:right="572" w:firstLine="719"/>
        <w:jc w:val="both"/>
      </w:pPr>
      <w:r>
        <w:rPr/>
        <w:t>Mechanisms</w:t>
      </w:r>
      <w:r>
        <w:rPr>
          <w:spacing w:val="37"/>
        </w:rPr>
        <w:t> </w:t>
      </w:r>
      <w:r>
        <w:rPr/>
        <w:t>adopted</w:t>
      </w:r>
      <w:r>
        <w:rPr>
          <w:spacing w:val="36"/>
        </w:rPr>
        <w:t> </w:t>
      </w:r>
      <w:r>
        <w:rPr/>
        <w:t>by</w:t>
      </w:r>
      <w:r>
        <w:rPr>
          <w:spacing w:val="34"/>
        </w:rPr>
        <w:t> </w:t>
      </w:r>
      <w:r>
        <w:rPr/>
        <w:t>Earthlife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achieving</w:t>
      </w:r>
      <w:r>
        <w:rPr>
          <w:spacing w:val="35"/>
        </w:rPr>
        <w:t> </w:t>
      </w:r>
      <w:r>
        <w:rPr/>
        <w:t>its</w:t>
      </w:r>
      <w:r>
        <w:rPr>
          <w:spacing w:val="37"/>
        </w:rPr>
        <w:t> </w:t>
      </w:r>
      <w:r>
        <w:rPr/>
        <w:t>objectives</w:t>
      </w:r>
      <w:r>
        <w:rPr>
          <w:spacing w:val="37"/>
        </w:rPr>
        <w:t> </w:t>
      </w:r>
      <w:r>
        <w:rPr/>
        <w:t>include</w:t>
      </w:r>
      <w:r>
        <w:rPr>
          <w:spacing w:val="36"/>
        </w:rPr>
        <w:t> </w:t>
      </w:r>
      <w:r>
        <w:rPr/>
        <w:t>protests,</w:t>
      </w:r>
      <w:r>
        <w:rPr>
          <w:spacing w:val="37"/>
        </w:rPr>
        <w:t> </w:t>
      </w:r>
      <w:r>
        <w:rPr/>
        <w:t>rallies</w:t>
      </w:r>
      <w:r>
        <w:rPr>
          <w:spacing w:val="-57"/>
        </w:rPr>
        <w:t> </w:t>
      </w:r>
      <w:r>
        <w:rPr/>
        <w:t>and</w:t>
      </w:r>
      <w:r>
        <w:rPr>
          <w:spacing w:val="40"/>
        </w:rPr>
        <w:t> </w:t>
      </w:r>
      <w:r>
        <w:rPr/>
        <w:t>marches;</w:t>
      </w:r>
      <w:r>
        <w:rPr>
          <w:spacing w:val="41"/>
        </w:rPr>
        <w:t> </w:t>
      </w:r>
      <w:r>
        <w:rPr/>
        <w:t>press</w:t>
      </w:r>
      <w:r>
        <w:rPr>
          <w:spacing w:val="41"/>
        </w:rPr>
        <w:t> </w:t>
      </w:r>
      <w:r>
        <w:rPr/>
        <w:t>releases;</w:t>
      </w:r>
      <w:r>
        <w:rPr>
          <w:spacing w:val="41"/>
        </w:rPr>
        <w:t> </w:t>
      </w:r>
      <w:r>
        <w:rPr/>
        <w:t>research</w:t>
      </w:r>
      <w:r>
        <w:rPr>
          <w:spacing w:val="43"/>
        </w:rPr>
        <w:t> </w:t>
      </w:r>
      <w:r>
        <w:rPr/>
        <w:t>and</w:t>
      </w:r>
      <w:r>
        <w:rPr>
          <w:spacing w:val="40"/>
        </w:rPr>
        <w:t> </w:t>
      </w:r>
      <w:r>
        <w:rPr/>
        <w:t>reports</w:t>
      </w:r>
      <w:r>
        <w:rPr>
          <w:spacing w:val="41"/>
        </w:rPr>
        <w:t> </w:t>
      </w:r>
      <w:r>
        <w:rPr/>
        <w:t>on</w:t>
      </w:r>
      <w:r>
        <w:rPr>
          <w:spacing w:val="40"/>
        </w:rPr>
        <w:t> </w:t>
      </w:r>
      <w:r>
        <w:rPr/>
        <w:t>large</w:t>
      </w:r>
      <w:r>
        <w:rPr>
          <w:spacing w:val="43"/>
        </w:rPr>
        <w:t> </w:t>
      </w:r>
      <w:r>
        <w:rPr/>
        <w:t>corporate</w:t>
      </w:r>
      <w:r>
        <w:rPr>
          <w:spacing w:val="40"/>
        </w:rPr>
        <w:t> </w:t>
      </w:r>
      <w:r>
        <w:rPr/>
        <w:t>polluters;</w:t>
      </w:r>
      <w:r>
        <w:rPr>
          <w:spacing w:val="41"/>
        </w:rPr>
        <w:t> </w:t>
      </w:r>
      <w:r>
        <w:rPr/>
        <w:t>engagement</w:t>
      </w:r>
      <w:r>
        <w:rPr>
          <w:spacing w:val="-58"/>
        </w:rPr>
        <w:t> </w:t>
      </w:r>
      <w:r>
        <w:rPr/>
        <w:t>with Government in the law making process</w:t>
      </w:r>
      <w:r>
        <w:rPr>
          <w:vertAlign w:val="superscript"/>
        </w:rPr>
        <w:t>371</w:t>
      </w:r>
      <w:r>
        <w:rPr>
          <w:vertAlign w:val="baseline"/>
        </w:rPr>
        <w:t> and engagement with agencies responsible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enforcement of environmental law. In this way Earthlife operates mainly as a pressure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group.</w:t>
      </w:r>
      <w:r>
        <w:rPr>
          <w:spacing w:val="-2"/>
          <w:vertAlign w:val="baseline"/>
        </w:rPr>
        <w:t> </w:t>
      </w:r>
      <w:r>
        <w:rPr>
          <w:vertAlign w:val="baseline"/>
        </w:rPr>
        <w:t>Earthlife</w:t>
      </w:r>
      <w:r>
        <w:rPr>
          <w:spacing w:val="-1"/>
          <w:vertAlign w:val="baseline"/>
        </w:rPr>
        <w:t> </w:t>
      </w:r>
      <w:r>
        <w:rPr>
          <w:vertAlign w:val="baseline"/>
        </w:rPr>
        <w:t>has also</w:t>
      </w:r>
      <w:r>
        <w:rPr>
          <w:spacing w:val="2"/>
          <w:vertAlign w:val="baseline"/>
        </w:rPr>
        <w:t> </w:t>
      </w:r>
      <w:r>
        <w:rPr>
          <w:vertAlign w:val="baseline"/>
        </w:rPr>
        <w:t>instituted several litigations to protect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environmental right.</w:t>
      </w:r>
      <w:r>
        <w:rPr>
          <w:vertAlign w:val="superscript"/>
        </w:rPr>
        <w:t>372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2"/>
        </w:rPr>
      </w:pPr>
      <w:r>
        <w:rPr/>
        <w:pict>
          <v:rect style="position:absolute;margin-left:72.024002pt;margin-top:9.16911pt;width:144.020pt;height:.72003pt;mso-position-horizontal-relative:page;mso-position-vertical-relative:paragraph;z-index:-15558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369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project, done in partnership with WWF Denmark, aims to link renewable energy and energy efficiency to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advocacy around climate change, to influence relevant development policies. The importance of the project is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better understood in the context of the increasing energy needs of South Africa, coupled with South Africa’s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coal-fired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power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plants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which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make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South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largest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emitter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greenhouse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gases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continent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one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largest in 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world.</w:t>
      </w:r>
    </w:p>
    <w:p>
      <w:pPr>
        <w:spacing w:before="1"/>
        <w:ind w:left="460" w:right="57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370</w:t>
      </w:r>
      <w:r>
        <w:rPr>
          <w:rFonts w:ascii="Calibri"/>
          <w:sz w:val="20"/>
          <w:vertAlign w:val="baseline"/>
        </w:rPr>
        <w:t>Retrieved on May 23, 2014 from</w:t>
      </w:r>
      <w:r>
        <w:rPr>
          <w:rFonts w:ascii="Calibri"/>
          <w:spacing w:val="45"/>
          <w:sz w:val="20"/>
          <w:vertAlign w:val="baseline"/>
        </w:rPr>
        <w:t> </w:t>
      </w:r>
      <w:hyperlink r:id="rId17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www.earthlife.org.za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z w:val="20"/>
          <w:vertAlign w:val="baseline"/>
        </w:rPr>
        <w:t> See also Cock, J. (2004) Connecting the Red, Brown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Green: The Environmental Justice Movement in South Africa, Centre for Civil Society and the School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Studies, University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KwaZulu-Natal, 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13-14.</w:t>
      </w:r>
    </w:p>
    <w:p>
      <w:pPr>
        <w:spacing w:before="0"/>
        <w:ind w:left="460" w:right="58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371</w:t>
      </w:r>
      <w:r>
        <w:rPr>
          <w:rFonts w:ascii="Calibri"/>
          <w:sz w:val="20"/>
          <w:vertAlign w:val="baseline"/>
        </w:rPr>
        <w:t>Earthlife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 active in the Consultative National Environmental Policy Process (CONNEP) that led to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Drafting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</w:t>
      </w:r>
    </w:p>
    <w:p>
      <w:pPr>
        <w:spacing w:before="0"/>
        <w:ind w:left="460" w:right="58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372</w:t>
      </w:r>
      <w:r>
        <w:rPr>
          <w:rFonts w:ascii="Calibri"/>
          <w:sz w:val="20"/>
          <w:vertAlign w:val="baseline"/>
        </w:rPr>
        <w:t>Earthlife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(Cape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Town)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Director-General,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Tourism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Another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(C);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[2006]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(C);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Earthlife Africa (Cape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Town)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 Eskom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Holdings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0" w:firstLine="719"/>
        <w:jc w:val="both"/>
      </w:pPr>
      <w:r>
        <w:rPr/>
        <w:t>Earthlife has played an important role in the environmental justice movement in SA</w:t>
      </w:r>
      <w:r>
        <w:rPr>
          <w:spacing w:val="1"/>
        </w:rPr>
        <w:t> </w:t>
      </w:r>
      <w:r>
        <w:rPr/>
        <w:t>with its involvement in some notable environmental struggles. One such moment was the</w:t>
      </w:r>
      <w:r>
        <w:rPr>
          <w:spacing w:val="1"/>
        </w:rPr>
        <w:t> </w:t>
      </w:r>
      <w:r>
        <w:rPr/>
        <w:t>exposure of pollution by Thor Chemicals, a corporation which imported toxic waste into South</w:t>
      </w:r>
      <w:r>
        <w:rPr>
          <w:spacing w:val="1"/>
        </w:rPr>
        <w:t> </w:t>
      </w:r>
      <w:r>
        <w:rPr/>
        <w:t>Africa, by Earthlife and the Environmental Justice Networking Forum (EJNF). They worked</w:t>
      </w:r>
      <w:r>
        <w:rPr>
          <w:spacing w:val="1"/>
        </w:rPr>
        <w:t> </w:t>
      </w:r>
      <w:r>
        <w:rPr/>
        <w:t>closely with the LRC, the Chemical Workers Industrial Union, affected workers and local</w:t>
      </w:r>
      <w:r>
        <w:rPr>
          <w:spacing w:val="1"/>
        </w:rPr>
        <w:t> </w:t>
      </w:r>
      <w:r>
        <w:rPr/>
        <w:t>communities.</w:t>
      </w:r>
      <w:r>
        <w:rPr>
          <w:vertAlign w:val="superscript"/>
        </w:rPr>
        <w:t>373</w:t>
      </w:r>
      <w:r>
        <w:rPr>
          <w:vertAlign w:val="baseline"/>
        </w:rPr>
        <w:t> The case is important for demonstrating how alliances can be forged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environmentalists and organized labour. According to Barnett, it was the crucial turning point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re-framing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‗browning‘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environmentalism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South</w:t>
      </w:r>
      <w:r>
        <w:rPr>
          <w:spacing w:val="-1"/>
          <w:vertAlign w:val="baseline"/>
        </w:rPr>
        <w:t> </w:t>
      </w:r>
      <w:r>
        <w:rPr>
          <w:vertAlign w:val="baseline"/>
        </w:rPr>
        <w:t>Africa.</w:t>
      </w:r>
      <w:r>
        <w:rPr>
          <w:vertAlign w:val="superscript"/>
        </w:rPr>
        <w:t>374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t>In 1998 Earthlife organized a picket at Durban harbour against a nuclear waste ship.</w:t>
      </w:r>
      <w:r>
        <w:rPr>
          <w:spacing w:val="1"/>
        </w:rPr>
        <w:t> </w:t>
      </w:r>
      <w:r>
        <w:rPr/>
        <w:t>Earthlife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Groundwork,</w:t>
      </w:r>
      <w:r>
        <w:rPr>
          <w:spacing w:val="1"/>
        </w:rPr>
        <w:t> </w:t>
      </w:r>
      <w:r>
        <w:rPr/>
        <w:t>EJNF,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LRC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Sasolburg</w:t>
      </w:r>
      <w:r>
        <w:rPr>
          <w:spacing w:val="1"/>
        </w:rPr>
        <w:t> </w:t>
      </w:r>
      <w:r>
        <w:rPr/>
        <w:t>Environmental Committee have collaborated to prevent the construction of a hazardous waste</w:t>
      </w:r>
      <w:r>
        <w:rPr>
          <w:spacing w:val="1"/>
        </w:rPr>
        <w:t> </w:t>
      </w:r>
      <w:r>
        <w:rPr/>
        <w:t>incinerator</w:t>
      </w:r>
      <w:r>
        <w:rPr>
          <w:spacing w:val="-1"/>
        </w:rPr>
        <w:t> </w:t>
      </w:r>
      <w:r>
        <w:rPr/>
        <w:t>in Sasolburg</w:t>
      </w:r>
      <w:r>
        <w:rPr>
          <w:spacing w:val="-1"/>
        </w:rPr>
        <w:t> </w:t>
      </w:r>
      <w:r>
        <w:rPr/>
        <w:t>which would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the</w:t>
      </w:r>
      <w:r>
        <w:rPr>
          <w:spacing w:val="-1"/>
        </w:rPr>
        <w:t> </w:t>
      </w:r>
      <w:r>
        <w:rPr/>
        <w:t>largest</w:t>
      </w:r>
      <w:r>
        <w:rPr>
          <w:spacing w:val="-1"/>
        </w:rPr>
        <w:t> </w:t>
      </w:r>
      <w:r>
        <w:rPr/>
        <w:t>in Southern Africa.</w:t>
      </w:r>
    </w:p>
    <w:p>
      <w:pPr>
        <w:pStyle w:val="BodyText"/>
        <w:spacing w:line="480" w:lineRule="auto" w:before="200"/>
        <w:ind w:right="571" w:firstLine="719"/>
        <w:jc w:val="both"/>
      </w:pPr>
      <w:r>
        <w:rPr>
          <w:i/>
        </w:rPr>
        <w:t>GroundWork:</w:t>
      </w:r>
      <w:r>
        <w:rPr>
          <w:i/>
          <w:spacing w:val="1"/>
        </w:rPr>
        <w:t> </w:t>
      </w:r>
      <w:r>
        <w:rPr/>
        <w:t>GroundWork,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International,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collaborated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suffering violations of their environmental rights. Its work, which is centred in South Africa, is</w:t>
      </w:r>
      <w:r>
        <w:rPr>
          <w:spacing w:val="1"/>
        </w:rPr>
        <w:t> </w:t>
      </w:r>
      <w:r>
        <w:rPr/>
        <w:t>increasingly being extended to other countries in the Southern Africa region. GroundWork</w:t>
      </w:r>
      <w:r>
        <w:rPr>
          <w:spacing w:val="1"/>
        </w:rPr>
        <w:t> </w:t>
      </w:r>
      <w:r>
        <w:rPr/>
        <w:t>places</w:t>
      </w:r>
      <w:r>
        <w:rPr>
          <w:spacing w:val="27"/>
        </w:rPr>
        <w:t> </w:t>
      </w:r>
      <w:r>
        <w:rPr/>
        <w:t>particular</w:t>
      </w:r>
      <w:r>
        <w:rPr>
          <w:spacing w:val="29"/>
        </w:rPr>
        <w:t> </w:t>
      </w:r>
      <w:r>
        <w:rPr/>
        <w:t>emphasis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assisting</w:t>
      </w:r>
      <w:r>
        <w:rPr>
          <w:spacing w:val="25"/>
        </w:rPr>
        <w:t> </w:t>
      </w:r>
      <w:r>
        <w:rPr/>
        <w:t>vulnerable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previously</w:t>
      </w:r>
      <w:r>
        <w:rPr>
          <w:spacing w:val="25"/>
        </w:rPr>
        <w:t> </w:t>
      </w:r>
      <w:r>
        <w:rPr/>
        <w:t>disadvantaged</w:t>
      </w:r>
      <w:r>
        <w:rPr>
          <w:spacing w:val="27"/>
        </w:rPr>
        <w:t> </w:t>
      </w:r>
      <w:r>
        <w:rPr/>
        <w:t>people</w:t>
      </w:r>
      <w:r>
        <w:rPr>
          <w:spacing w:val="28"/>
        </w:rPr>
        <w:t> </w:t>
      </w:r>
      <w:r>
        <w:rPr/>
        <w:t>who</w:t>
      </w:r>
      <w:r>
        <w:rPr>
          <w:spacing w:val="-58"/>
        </w:rPr>
        <w:t> </w:t>
      </w:r>
      <w:r>
        <w:rPr/>
        <w:t>are most affected by environmental injustices.</w:t>
      </w:r>
      <w:r>
        <w:rPr>
          <w:vertAlign w:val="superscript"/>
        </w:rPr>
        <w:t>375</w:t>
      </w:r>
      <w:r>
        <w:rPr>
          <w:vertAlign w:val="baseline"/>
        </w:rPr>
        <w:t> Its main campaign areas are climate 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energy,</w:t>
      </w:r>
      <w:r>
        <w:rPr>
          <w:spacing w:val="2"/>
          <w:vertAlign w:val="baseline"/>
        </w:rPr>
        <w:t> </w:t>
      </w:r>
      <w:r>
        <w:rPr>
          <w:vertAlign w:val="baseline"/>
        </w:rPr>
        <w:t>air quality, waste and environmental health.</w:t>
      </w:r>
      <w:r>
        <w:rPr>
          <w:vertAlign w:val="superscript"/>
        </w:rPr>
        <w:t>376</w:t>
      </w:r>
    </w:p>
    <w:p>
      <w:pPr>
        <w:pStyle w:val="BodyText"/>
        <w:spacing w:line="480" w:lineRule="auto" w:before="202"/>
        <w:ind w:right="572" w:firstLine="719"/>
        <w:jc w:val="both"/>
      </w:pPr>
      <w:r>
        <w:rPr/>
        <w:t>GroundWork is known for the crucial support it provides to several communities and a</w:t>
      </w:r>
      <w:r>
        <w:rPr>
          <w:spacing w:val="1"/>
        </w:rPr>
        <w:t> </w:t>
      </w:r>
      <w:r>
        <w:rPr/>
        <w:t>number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community</w:t>
      </w:r>
      <w:r>
        <w:rPr>
          <w:spacing w:val="12"/>
        </w:rPr>
        <w:t> </w:t>
      </w:r>
      <w:r>
        <w:rPr/>
        <w:t>based</w:t>
      </w:r>
      <w:r>
        <w:rPr>
          <w:spacing w:val="17"/>
        </w:rPr>
        <w:t> </w:t>
      </w:r>
      <w:r>
        <w:rPr/>
        <w:t>organizations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parts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South</w:t>
      </w:r>
      <w:r>
        <w:rPr>
          <w:spacing w:val="18"/>
        </w:rPr>
        <w:t> </w:t>
      </w:r>
      <w:r>
        <w:rPr/>
        <w:t>Africa,</w:t>
      </w:r>
      <w:r>
        <w:rPr>
          <w:spacing w:val="17"/>
        </w:rPr>
        <w:t> </w:t>
      </w:r>
      <w:r>
        <w:rPr/>
        <w:t>especially</w:t>
      </w:r>
      <w:r>
        <w:rPr>
          <w:spacing w:val="12"/>
        </w:rPr>
        <w:t> </w:t>
      </w:r>
      <w:r>
        <w:rPr/>
        <w:t>those</w:t>
      </w:r>
    </w:p>
    <w:p>
      <w:pPr>
        <w:pStyle w:val="BodyText"/>
        <w:spacing w:before="2"/>
        <w:ind w:left="0"/>
        <w:rPr>
          <w:sz w:val="17"/>
        </w:rPr>
      </w:pPr>
      <w:r>
        <w:rPr/>
        <w:pict>
          <v:rect style="position:absolute;margin-left:72.024002pt;margin-top:11.829188pt;width:144.020pt;height:.72003pt;mso-position-horizontal-relative:page;mso-position-vertical-relative:paragraph;z-index:-15557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373</w:t>
      </w:r>
      <w:r>
        <w:rPr>
          <w:rFonts w:ascii="Calibri"/>
          <w:sz w:val="20"/>
          <w:vertAlign w:val="baseline"/>
        </w:rPr>
        <w:t>Cock, J. (2004). Connecting the Red, Brown and Green: The Environmental Justice Movement in South Africa.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Society 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School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Studies,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KwaZulu-Natal, 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15.</w:t>
      </w:r>
    </w:p>
    <w:p>
      <w:pPr>
        <w:spacing w:before="0"/>
        <w:ind w:left="460" w:right="57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374</w:t>
      </w:r>
      <w:r>
        <w:rPr>
          <w:rFonts w:ascii="Calibri" w:hAnsi="Calibri"/>
          <w:sz w:val="20"/>
          <w:vertAlign w:val="baseline"/>
        </w:rPr>
        <w:t> Barnett, C. 2003. Media Transformation and New practices of Citizenship: the Exampleof Environmental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Activism in Post-apartheid Durban.</w:t>
      </w:r>
      <w:r>
        <w:rPr>
          <w:rFonts w:ascii="Calibri" w:hAnsi="Calibri"/>
          <w:i/>
          <w:sz w:val="20"/>
          <w:vertAlign w:val="baseline"/>
        </w:rPr>
        <w:t>Transformation 51, </w:t>
      </w:r>
      <w:r>
        <w:rPr>
          <w:rFonts w:ascii="Calibri" w:hAnsi="Calibri"/>
          <w:sz w:val="20"/>
          <w:vertAlign w:val="baseline"/>
        </w:rPr>
        <w:t>pp. 1 – 24. Cited in Cock, J. (2004) Connecting the Red,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Brown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Green: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Justice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Movement in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South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 cit., 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15</w:t>
      </w:r>
    </w:p>
    <w:p>
      <w:pPr>
        <w:spacing w:line="244" w:lineRule="exact" w:before="0"/>
        <w:ind w:left="460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375</w:t>
      </w:r>
      <w:r>
        <w:rPr>
          <w:rFonts w:ascii="Calibri" w:hAnsi="Calibri"/>
          <w:sz w:val="20"/>
          <w:vertAlign w:val="baseline"/>
        </w:rPr>
        <w:t>GroundWork,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14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–June</w:t>
      </w:r>
      <w:r>
        <w:rPr>
          <w:rFonts w:ascii="Calibri" w:hAnsi="Calibri"/>
          <w:spacing w:val="-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2012,p.2.</w:t>
      </w:r>
      <w:hyperlink r:id="rId171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http://www.groundwork.org.za/About_us/background.asp</w:t>
        </w:r>
      </w:hyperlink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0"/>
        <w:jc w:val="both"/>
      </w:pPr>
      <w:r>
        <w:rPr/>
        <w:t>located in pollution hotspots. Examples of CBOs that GroundWork helped establish are the</w:t>
      </w:r>
      <w:r>
        <w:rPr>
          <w:spacing w:val="1"/>
        </w:rPr>
        <w:t> </w:t>
      </w:r>
      <w:r>
        <w:rPr/>
        <w:t>South Durban Community Environmental Alliance (SDCEA) and the Vaal Environmental</w:t>
      </w:r>
      <w:r>
        <w:rPr>
          <w:spacing w:val="1"/>
        </w:rPr>
        <w:t> </w:t>
      </w:r>
      <w:r>
        <w:rPr/>
        <w:t>Justice Alliance (VEJA).</w:t>
      </w:r>
      <w:r>
        <w:rPr>
          <w:vertAlign w:val="superscript"/>
        </w:rPr>
        <w:t>377</w:t>
      </w:r>
      <w:r>
        <w:rPr>
          <w:vertAlign w:val="baseline"/>
        </w:rPr>
        <w:t> These coalitions of CBOs work closely with Groundwork and yet</w:t>
      </w:r>
      <w:r>
        <w:rPr>
          <w:spacing w:val="1"/>
          <w:vertAlign w:val="baseline"/>
        </w:rPr>
        <w:t> </w:t>
      </w:r>
      <w:r>
        <w:rPr>
          <w:vertAlign w:val="baseline"/>
        </w:rPr>
        <w:t>retain their unique identity. In this way GroundWork ensures that―the larger processes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informed by</w:t>
      </w:r>
      <w:r>
        <w:rPr>
          <w:spacing w:val="-4"/>
          <w:vertAlign w:val="baseline"/>
        </w:rPr>
        <w:t> </w:t>
      </w:r>
      <w:r>
        <w:rPr>
          <w:vertAlign w:val="baseline"/>
        </w:rPr>
        <w:t>local knowledge and interests‖</w:t>
      </w:r>
      <w:r>
        <w:rPr>
          <w:vertAlign w:val="superscript"/>
        </w:rPr>
        <w:t>378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right="572" w:firstLine="719"/>
        <w:jc w:val="both"/>
      </w:pPr>
      <w:r>
        <w:rPr/>
        <w:t>GroundWork</w:t>
      </w:r>
      <w:r>
        <w:rPr>
          <w:spacing w:val="1"/>
        </w:rPr>
        <w:t> </w:t>
      </w:r>
      <w:r>
        <w:rPr/>
        <w:t>trains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capacity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 to the making of environmental policy.</w:t>
      </w:r>
      <w:r>
        <w:rPr>
          <w:vertAlign w:val="superscript"/>
        </w:rPr>
        <w:t>379</w:t>
      </w:r>
      <w:r>
        <w:rPr>
          <w:vertAlign w:val="baseline"/>
        </w:rPr>
        <w:t> For example they facilitated submissions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Boipatong</w:t>
      </w:r>
      <w:r>
        <w:rPr>
          <w:spacing w:val="20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23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22"/>
          <w:vertAlign w:val="baseline"/>
        </w:rPr>
        <w:t> </w:t>
      </w:r>
      <w:r>
        <w:rPr>
          <w:vertAlign w:val="baseline"/>
        </w:rPr>
        <w:t>on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23"/>
          <w:vertAlign w:val="baseline"/>
        </w:rPr>
        <w:t> </w:t>
      </w:r>
      <w:r>
        <w:rPr>
          <w:vertAlign w:val="baseline"/>
        </w:rPr>
        <w:t>Air</w:t>
      </w:r>
      <w:r>
        <w:rPr>
          <w:spacing w:val="24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8"/>
          <w:vertAlign w:val="baseline"/>
        </w:rPr>
        <w:t> </w:t>
      </w:r>
      <w:r>
        <w:rPr>
          <w:vertAlign w:val="baseline"/>
        </w:rPr>
        <w:t>Bill</w:t>
      </w:r>
      <w:r>
        <w:rPr>
          <w:spacing w:val="24"/>
          <w:vertAlign w:val="baseline"/>
        </w:rPr>
        <w:t> </w:t>
      </w:r>
      <w:r>
        <w:rPr>
          <w:vertAlign w:val="baseline"/>
        </w:rPr>
        <w:t>arguing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Bill failed to adequately protect communities exposed to hazardous air borne chemicals.</w:t>
      </w:r>
      <w:r>
        <w:rPr>
          <w:vertAlign w:val="superscript"/>
        </w:rPr>
        <w:t>380</w:t>
      </w:r>
      <w:r>
        <w:rPr>
          <w:spacing w:val="1"/>
          <w:vertAlign w:val="baseline"/>
        </w:rPr>
        <w:t> </w:t>
      </w:r>
      <w:r>
        <w:rPr>
          <w:vertAlign w:val="baseline"/>
        </w:rPr>
        <w:t>More recently GroundWork has engaged with communities in Lephalale, Limpopo Province to</w:t>
      </w:r>
      <w:r>
        <w:rPr>
          <w:spacing w:val="-57"/>
          <w:vertAlign w:val="baseline"/>
        </w:rPr>
        <w:t> </w:t>
      </w:r>
      <w:r>
        <w:rPr>
          <w:vertAlign w:val="baseline"/>
        </w:rPr>
        <w:t>monitor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World</w:t>
      </w:r>
      <w:r>
        <w:rPr>
          <w:spacing w:val="37"/>
          <w:vertAlign w:val="baseline"/>
        </w:rPr>
        <w:t> </w:t>
      </w:r>
      <w:r>
        <w:rPr>
          <w:vertAlign w:val="baseline"/>
        </w:rPr>
        <w:t>Bank‘s</w:t>
      </w:r>
      <w:r>
        <w:rPr>
          <w:spacing w:val="36"/>
          <w:vertAlign w:val="baseline"/>
        </w:rPr>
        <w:t> </w:t>
      </w:r>
      <w:r>
        <w:rPr>
          <w:vertAlign w:val="baseline"/>
        </w:rPr>
        <w:t>loan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Eskom</w:t>
      </w:r>
      <w:r>
        <w:rPr>
          <w:spacing w:val="37"/>
          <w:vertAlign w:val="baseline"/>
        </w:rPr>
        <w:t> </w:t>
      </w:r>
      <w:r>
        <w:rPr>
          <w:vertAlign w:val="baseline"/>
        </w:rPr>
        <w:t>for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Medupi,</w:t>
      </w:r>
      <w:r>
        <w:rPr>
          <w:spacing w:val="37"/>
          <w:vertAlign w:val="baseline"/>
        </w:rPr>
        <w:t> </w:t>
      </w:r>
      <w:r>
        <w:rPr>
          <w:vertAlign w:val="baseline"/>
        </w:rPr>
        <w:t>a</w:t>
      </w:r>
      <w:r>
        <w:rPr>
          <w:spacing w:val="-58"/>
          <w:vertAlign w:val="baseline"/>
        </w:rPr>
        <w:t> </w:t>
      </w:r>
      <w:r>
        <w:rPr>
          <w:vertAlign w:val="baseline"/>
        </w:rPr>
        <w:t>large</w:t>
      </w:r>
      <w:r>
        <w:rPr>
          <w:spacing w:val="-2"/>
          <w:vertAlign w:val="baseline"/>
        </w:rPr>
        <w:t> </w:t>
      </w:r>
      <w:r>
        <w:rPr>
          <w:vertAlign w:val="baseline"/>
        </w:rPr>
        <w:t>coal fired power plant</w:t>
      </w:r>
      <w:r>
        <w:rPr>
          <w:spacing w:val="-1"/>
          <w:vertAlign w:val="baseline"/>
        </w:rPr>
        <w:t> </w:t>
      </w:r>
      <w:r>
        <w:rPr>
          <w:vertAlign w:val="baseline"/>
        </w:rPr>
        <w:t>expected to result in</w:t>
      </w:r>
      <w:r>
        <w:rPr>
          <w:spacing w:val="-1"/>
          <w:vertAlign w:val="baseline"/>
        </w:rPr>
        <w:t> </w:t>
      </w:r>
      <w:r>
        <w:rPr>
          <w:vertAlign w:val="baseline"/>
        </w:rPr>
        <w:t>adverse environmental and social</w:t>
      </w:r>
      <w:r>
        <w:rPr>
          <w:spacing w:val="-1"/>
          <w:vertAlign w:val="baseline"/>
        </w:rPr>
        <w:t> </w:t>
      </w:r>
      <w:r>
        <w:rPr>
          <w:vertAlign w:val="baseline"/>
        </w:rPr>
        <w:t>impacts.</w:t>
      </w:r>
      <w:r>
        <w:rPr>
          <w:vertAlign w:val="superscript"/>
        </w:rPr>
        <w:t>381</w:t>
      </w:r>
    </w:p>
    <w:p>
      <w:pPr>
        <w:pStyle w:val="BodyText"/>
        <w:spacing w:line="480" w:lineRule="auto" w:before="201"/>
        <w:ind w:right="568" w:firstLine="719"/>
        <w:jc w:val="both"/>
      </w:pPr>
      <w:r>
        <w:rPr/>
        <w:t>GroundWork, through its trainings has provided communities affected by industrial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daily.</w:t>
      </w:r>
      <w:r>
        <w:rPr>
          <w:spacing w:val="1"/>
        </w:rPr>
        <w:t> </w:t>
      </w:r>
      <w:r>
        <w:rPr/>
        <w:t>Through a simple method using a bucket, communities can monitor industrial pollution. Air</w:t>
      </w:r>
      <w:r>
        <w:rPr>
          <w:spacing w:val="1"/>
        </w:rPr>
        <w:t> </w:t>
      </w:r>
      <w:r>
        <w:rPr/>
        <w:t>samples taken by community volunteers are then sent to various laboratories for analysis. The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people‘s</w:t>
      </w:r>
      <w:r>
        <w:rPr>
          <w:spacing w:val="60"/>
        </w:rPr>
        <w:t> </w:t>
      </w:r>
      <w:r>
        <w:rPr/>
        <w:t>daily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corporate</w:t>
      </w:r>
      <w:r>
        <w:rPr>
          <w:spacing w:val="-57"/>
        </w:rPr>
        <w:t> </w:t>
      </w:r>
      <w:r>
        <w:rPr/>
        <w:t>polluters as well as environment enforcement agencies. The Bucket System of monitoring air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has</w:t>
      </w:r>
      <w:r>
        <w:rPr>
          <w:spacing w:val="2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3"/>
        </w:rPr>
        <w:t> </w:t>
      </w:r>
      <w:r>
        <w:rPr/>
        <w:t>successfully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South</w:t>
      </w:r>
      <w:r>
        <w:rPr>
          <w:spacing w:val="2"/>
        </w:rPr>
        <w:t> </w:t>
      </w:r>
      <w:r>
        <w:rPr/>
        <w:t>Durban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Vaal</w:t>
      </w:r>
      <w:r>
        <w:rPr>
          <w:spacing w:val="2"/>
        </w:rPr>
        <w:t> </w:t>
      </w:r>
      <w:r>
        <w:rPr/>
        <w:t>Triangle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has</w:t>
      </w:r>
      <w:r>
        <w:rPr>
          <w:spacing w:val="3"/>
        </w:rPr>
        <w:t> </w:t>
      </w:r>
      <w:r>
        <w:rPr/>
        <w:t>assisted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2"/>
        </w:rPr>
      </w:pPr>
      <w:r>
        <w:rPr/>
        <w:pict>
          <v:rect style="position:absolute;margin-left:72.024002pt;margin-top:15.029775pt;width:144.020pt;height:.72003pt;mso-position-horizontal-relative:page;mso-position-vertical-relative:paragraph;z-index:-15557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5.4.6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SDCEA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VEJA.</w:t>
      </w:r>
    </w:p>
    <w:p>
      <w:pPr>
        <w:spacing w:before="0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378</w:t>
      </w:r>
      <w:r>
        <w:rPr>
          <w:rFonts w:ascii="Calibri"/>
          <w:sz w:val="20"/>
          <w:vertAlign w:val="baseline"/>
        </w:rPr>
        <w:t>Cock,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(2004).Connecting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Red,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Brown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Green: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Movement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 p. 11.</w:t>
      </w:r>
    </w:p>
    <w:p>
      <w:pPr>
        <w:spacing w:before="1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379</w:t>
      </w:r>
      <w:r>
        <w:rPr>
          <w:rFonts w:ascii="Calibri" w:hAnsi="Calibri"/>
          <w:sz w:val="20"/>
          <w:vertAlign w:val="baseline"/>
        </w:rPr>
        <w:t>Khanyile,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(2012).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Air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Quality: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Community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Workshops,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GroundWork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14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–June,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10.</w:t>
      </w:r>
    </w:p>
    <w:p>
      <w:pPr>
        <w:spacing w:before="0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380</w:t>
      </w:r>
      <w:r>
        <w:rPr>
          <w:rFonts w:ascii="Calibri"/>
          <w:sz w:val="20"/>
          <w:vertAlign w:val="baseline"/>
        </w:rPr>
        <w:t>Cock,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(2004).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Connecting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Red,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Brown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Green: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Movement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 p. 12.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381</w:t>
      </w:r>
      <w:r>
        <w:rPr>
          <w:rFonts w:ascii="Calibri"/>
          <w:sz w:val="20"/>
          <w:vertAlign w:val="baseline"/>
        </w:rPr>
        <w:t>Khanyile,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72"/>
          <w:pgSz w:w="11910" w:h="16840"/>
          <w:pgMar w:footer="1014" w:header="0" w:top="1200" w:bottom="1200" w:left="980" w:right="720"/>
        </w:sectPr>
      </w:pPr>
    </w:p>
    <w:p>
      <w:pPr>
        <w:pStyle w:val="BodyText"/>
        <w:spacing w:line="482" w:lineRule="auto" w:before="69"/>
        <w:ind w:right="573"/>
        <w:jc w:val="both"/>
      </w:pPr>
      <w:r>
        <w:rPr/>
        <w:t>NGOs and CBOs in making submissions to parliamentary bodies on proposed environmental</w:t>
      </w:r>
      <w:r>
        <w:rPr>
          <w:spacing w:val="1"/>
        </w:rPr>
        <w:t> </w:t>
      </w:r>
      <w:r>
        <w:rPr/>
        <w:t>legislations.</w:t>
      </w:r>
      <w:r>
        <w:rPr>
          <w:vertAlign w:val="superscript"/>
        </w:rPr>
        <w:t>382</w:t>
      </w:r>
    </w:p>
    <w:p>
      <w:pPr>
        <w:pStyle w:val="BodyText"/>
        <w:spacing w:line="480" w:lineRule="auto" w:before="194"/>
        <w:ind w:right="579" w:firstLine="719"/>
        <w:jc w:val="both"/>
      </w:pPr>
      <w:r>
        <w:rPr/>
        <w:t>GroundWork‘s pioneering research has been influential at the policy level.</w:t>
      </w:r>
      <w:r>
        <w:rPr>
          <w:spacing w:val="60"/>
        </w:rPr>
        <w:t> </w:t>
      </w:r>
      <w:r>
        <w:rPr/>
        <w:t>In 2003</w:t>
      </w:r>
      <w:r>
        <w:rPr>
          <w:spacing w:val="1"/>
        </w:rPr>
        <w:t> </w:t>
      </w:r>
      <w:r>
        <w:rPr/>
        <w:t>their report on community-based air pollution monitoring was presented which draws together</w:t>
      </w:r>
      <w:r>
        <w:rPr>
          <w:spacing w:val="1"/>
        </w:rPr>
        <w:t> </w:t>
      </w:r>
      <w:r>
        <w:rPr/>
        <w:t>the findings of the bucket brigade air samples and community air sampling programmes in</w:t>
      </w:r>
      <w:r>
        <w:rPr>
          <w:spacing w:val="1"/>
        </w:rPr>
        <w:t> </w:t>
      </w:r>
      <w:r>
        <w:rPr/>
        <w:t>three identified pollution hotspots, namely South Durban, Cape Town and Sasolburg. For the</w:t>
      </w:r>
      <w:r>
        <w:rPr>
          <w:spacing w:val="1"/>
        </w:rPr>
        <w:t> </w:t>
      </w:r>
      <w:r>
        <w:rPr/>
        <w:t>first time community research was captured in a document that would be updated annually to</w:t>
      </w:r>
      <w:r>
        <w:rPr>
          <w:spacing w:val="1"/>
        </w:rPr>
        <w:t> </w:t>
      </w:r>
      <w:r>
        <w:rPr/>
        <w:t>monitor industrial pollution. The report is used by communities to lobby government to force</w:t>
      </w:r>
      <w:r>
        <w:rPr>
          <w:spacing w:val="1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to adopt better technologies and practices.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t>GroundWork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LRC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alliances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Governmental Organisations (ENGOs), community based organisations (CBOs) and public</w:t>
      </w:r>
      <w:r>
        <w:rPr>
          <w:spacing w:val="1"/>
        </w:rPr>
        <w:t> </w:t>
      </w:r>
      <w:r>
        <w:rPr/>
        <w:t>interest law clinics offer examples of the synergy that results when activists working towards a</w:t>
      </w:r>
      <w:r>
        <w:rPr>
          <w:spacing w:val="1"/>
        </w:rPr>
        <w:t> </w:t>
      </w:r>
      <w:r>
        <w:rPr/>
        <w:t>common</w:t>
      </w:r>
      <w:r>
        <w:rPr>
          <w:spacing w:val="-1"/>
        </w:rPr>
        <w:t> </w:t>
      </w:r>
      <w:r>
        <w:rPr/>
        <w:t>goal</w:t>
      </w:r>
      <w:r>
        <w:rPr>
          <w:spacing w:val="2"/>
        </w:rPr>
        <w:t> </w:t>
      </w:r>
      <w:r>
        <w:rPr/>
        <w:t>come together.</w:t>
      </w:r>
    </w:p>
    <w:p>
      <w:pPr>
        <w:pStyle w:val="BodyText"/>
        <w:spacing w:line="480" w:lineRule="auto" w:before="202"/>
        <w:ind w:right="570" w:firstLine="719"/>
        <w:jc w:val="both"/>
      </w:pPr>
      <w:r>
        <w:rPr>
          <w:i/>
        </w:rPr>
        <w:t>Bench</w:t>
      </w:r>
      <w:r>
        <w:rPr>
          <w:i/>
          <w:spacing w:val="1"/>
        </w:rPr>
        <w:t> </w:t>
      </w:r>
      <w:r>
        <w:rPr>
          <w:i/>
        </w:rPr>
        <w:t>Marks</w:t>
      </w:r>
      <w:r>
        <w:rPr>
          <w:i/>
          <w:spacing w:val="1"/>
        </w:rPr>
        <w:t> </w:t>
      </w:r>
      <w:r>
        <w:rPr>
          <w:i/>
        </w:rPr>
        <w:t>Foundation:</w:t>
      </w:r>
      <w:r>
        <w:rPr>
          <w:i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NGO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corporations do not undermine community life or destroy the environment. The Foundation,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broad-based</w:t>
      </w:r>
      <w:r>
        <w:rPr>
          <w:spacing w:val="1"/>
        </w:rPr>
        <w:t> </w:t>
      </w:r>
      <w:r>
        <w:rPr/>
        <w:t>coalition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churches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headquarters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Johannesburg, is mandated to monitor the practices of corporations to ensure they respect</w:t>
      </w:r>
      <w:r>
        <w:rPr>
          <w:spacing w:val="1"/>
        </w:rPr>
        <w:t> </w:t>
      </w:r>
      <w:r>
        <w:rPr/>
        <w:t>human</w:t>
      </w:r>
      <w:r>
        <w:rPr>
          <w:spacing w:val="22"/>
        </w:rPr>
        <w:t> </w:t>
      </w:r>
      <w:r>
        <w:rPr/>
        <w:t>rights,</w:t>
      </w:r>
      <w:r>
        <w:rPr>
          <w:spacing w:val="23"/>
        </w:rPr>
        <w:t> </w:t>
      </w:r>
      <w:r>
        <w:rPr/>
        <w:t>operate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way</w:t>
      </w:r>
      <w:r>
        <w:rPr>
          <w:spacing w:val="15"/>
        </w:rPr>
        <w:t> </w:t>
      </w:r>
      <w:r>
        <w:rPr/>
        <w:t>that</w:t>
      </w:r>
      <w:r>
        <w:rPr>
          <w:spacing w:val="23"/>
        </w:rPr>
        <w:t> </w:t>
      </w:r>
      <w:r>
        <w:rPr/>
        <w:t>protects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environment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do</w:t>
      </w:r>
      <w:r>
        <w:rPr>
          <w:spacing w:val="22"/>
        </w:rPr>
        <w:t> </w:t>
      </w:r>
      <w:r>
        <w:rPr/>
        <w:t>not</w:t>
      </w:r>
      <w:r>
        <w:rPr>
          <w:spacing w:val="24"/>
        </w:rPr>
        <w:t> </w:t>
      </w:r>
      <w:r>
        <w:rPr/>
        <w:t>externalize</w:t>
      </w:r>
      <w:r>
        <w:rPr>
          <w:spacing w:val="21"/>
        </w:rPr>
        <w:t> </w:t>
      </w:r>
      <w:r>
        <w:rPr/>
        <w:t>costs.</w:t>
      </w:r>
      <w:r>
        <w:rPr>
          <w:spacing w:val="25"/>
        </w:rPr>
        <w:t> </w:t>
      </w:r>
      <w:r>
        <w:rPr/>
        <w:t>It</w:t>
      </w:r>
      <w:r>
        <w:rPr>
          <w:spacing w:val="-58"/>
        </w:rPr>
        <w:t> </w:t>
      </w:r>
      <w:r>
        <w:rPr/>
        <w:t>has to see that profit making is not done at the expense of other interest groups and that those</w:t>
      </w:r>
      <w:r>
        <w:rPr>
          <w:spacing w:val="1"/>
        </w:rPr>
        <w:t> </w:t>
      </w:r>
      <w:r>
        <w:rPr/>
        <w:t>most</w:t>
      </w:r>
      <w:r>
        <w:rPr>
          <w:spacing w:val="16"/>
        </w:rPr>
        <w:t> </w:t>
      </w:r>
      <w:r>
        <w:rPr/>
        <w:t>negatively</w:t>
      </w:r>
      <w:r>
        <w:rPr>
          <w:spacing w:val="10"/>
        </w:rPr>
        <w:t> </w:t>
      </w:r>
      <w:r>
        <w:rPr/>
        <w:t>impacted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heard,</w:t>
      </w:r>
      <w:r>
        <w:rPr>
          <w:spacing w:val="14"/>
        </w:rPr>
        <w:t> </w:t>
      </w:r>
      <w:r>
        <w:rPr/>
        <w:t>protected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accommodated.</w:t>
      </w:r>
      <w:r>
        <w:rPr>
          <w:vertAlign w:val="superscript"/>
        </w:rPr>
        <w:t>383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Bench</w:t>
      </w:r>
      <w:r>
        <w:rPr>
          <w:spacing w:val="15"/>
          <w:vertAlign w:val="baseline"/>
        </w:rPr>
        <w:t> </w:t>
      </w:r>
      <w:r>
        <w:rPr>
          <w:vertAlign w:val="baseline"/>
        </w:rPr>
        <w:t>Marks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8"/>
        </w:rPr>
      </w:pPr>
      <w:r>
        <w:rPr/>
        <w:pict>
          <v:rect style="position:absolute;margin-left:72.024002pt;margin-top:12.594189pt;width:144.020pt;height:.72003pt;mso-position-horizontal-relative:page;mso-position-vertical-relative:paragraph;z-index:-15556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57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382</w:t>
      </w:r>
      <w:r>
        <w:rPr>
          <w:rFonts w:ascii="Calibri" w:hAnsi="Calibri"/>
          <w:sz w:val="20"/>
          <w:vertAlign w:val="baseline"/>
        </w:rPr>
        <w:t>Interview with members of VEJA at Vanderbiljpark on 20/8/2012. See also,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Cock, J. (2004). Connecting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Red, Brown and Green: The Environmental Justice Movement in South Africa. Op cit. p. 12; </w:t>
      </w:r>
      <w:hyperlink r:id="rId173">
        <w:r>
          <w:rPr>
            <w:rFonts w:ascii="Calibri" w:hAnsi="Calibri"/>
            <w:sz w:val="20"/>
            <w:vertAlign w:val="baseline"/>
          </w:rPr>
          <w:t>www.sdceango.co.za</w:t>
        </w:r>
      </w:hyperlink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383</w:t>
      </w:r>
      <w:r>
        <w:rPr>
          <w:rFonts w:ascii="Calibri" w:hAnsi="Calibri"/>
          <w:sz w:val="20"/>
          <w:vertAlign w:val="baseline"/>
        </w:rPr>
        <w:t>Benchmarks Foundation (2013) </w:t>
      </w:r>
      <w:r>
        <w:rPr>
          <w:rFonts w:ascii="Calibri" w:hAnsi="Calibri"/>
          <w:i/>
          <w:sz w:val="20"/>
          <w:vertAlign w:val="baseline"/>
        </w:rPr>
        <w:t>Policy Gap 8, Steel at Any Cost: A Community Voice Perspective on the Impacts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 ArcelorMittal´s Operations in Vanderbijlpark, South Africa</w:t>
      </w:r>
      <w:r>
        <w:rPr>
          <w:rFonts w:ascii="Calibri" w:hAnsi="Calibri"/>
          <w:sz w:val="20"/>
          <w:vertAlign w:val="baseline"/>
        </w:rPr>
        <w:t>, the Bench Marks Foundation, Johannesburg, p. iii.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Benchmarks Foundation (2012) </w:t>
      </w:r>
      <w:r>
        <w:rPr>
          <w:rFonts w:ascii="Calibri" w:hAnsi="Calibri"/>
          <w:i/>
          <w:sz w:val="20"/>
          <w:vertAlign w:val="baseline"/>
        </w:rPr>
        <w:t>Policy Gap 6, A Review of Platinum Mining in the Bojanala District of the North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West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Province: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Participatory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Action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Research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Approach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Bench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Marks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Foundation,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Johannesburg,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ii.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81"/>
        <w:jc w:val="both"/>
      </w:pPr>
      <w:r>
        <w:rPr/>
        <w:t>Foundation, in addition to other concerns about the activities of corporations, is concerned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destruction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environment that results</w:t>
      </w:r>
      <w:r>
        <w:rPr>
          <w:spacing w:val="-1"/>
        </w:rPr>
        <w:t> </w:t>
      </w:r>
      <w:r>
        <w:rPr/>
        <w:t>from industrial</w:t>
      </w:r>
      <w:r>
        <w:rPr>
          <w:spacing w:val="-1"/>
        </w:rPr>
        <w:t> </w:t>
      </w:r>
      <w:r>
        <w:rPr/>
        <w:t>activities and</w:t>
      </w:r>
      <w:r>
        <w:rPr>
          <w:spacing w:val="-1"/>
        </w:rPr>
        <w:t> </w:t>
      </w:r>
      <w:r>
        <w:rPr/>
        <w:t>mining.</w:t>
      </w:r>
    </w:p>
    <w:p>
      <w:pPr>
        <w:pStyle w:val="BodyText"/>
        <w:spacing w:line="480" w:lineRule="auto" w:before="194"/>
        <w:ind w:right="573" w:firstLine="719"/>
        <w:jc w:val="both"/>
      </w:pPr>
      <w:r>
        <w:rPr/>
        <w:t>The Bench Marks Foundation conducts research that is used to monitor multinational</w:t>
      </w:r>
      <w:r>
        <w:rPr>
          <w:spacing w:val="1"/>
        </w:rPr>
        <w:t> </w:t>
      </w:r>
      <w:r>
        <w:rPr/>
        <w:t>corporations.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engagements with corporations and governments. It promotes public awareness through the</w:t>
      </w:r>
      <w:r>
        <w:rPr>
          <w:spacing w:val="1"/>
        </w:rPr>
        <w:t> </w:t>
      </w:r>
      <w:r>
        <w:rPr/>
        <w:t>mass media, social media and websites and works to promote ideas on what constitutes good</w:t>
      </w:r>
      <w:r>
        <w:rPr>
          <w:spacing w:val="1"/>
        </w:rPr>
        <w:t> </w:t>
      </w:r>
      <w:r>
        <w:rPr/>
        <w:t>investment and corporate practice. It encourages the church and other religious leaders to be</w:t>
      </w:r>
      <w:r>
        <w:rPr>
          <w:spacing w:val="1"/>
        </w:rPr>
        <w:t> </w:t>
      </w:r>
      <w:r>
        <w:rPr/>
        <w:t>more active in promoting responsible corporate behaviour. In this regard the Foundation works</w:t>
      </w:r>
      <w:r>
        <w:rPr>
          <w:spacing w:val="-57"/>
        </w:rPr>
        <w:t> </w:t>
      </w:r>
      <w:r>
        <w:rPr/>
        <w:t>closely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bodies,</w:t>
      </w:r>
      <w:r>
        <w:rPr>
          <w:spacing w:val="1"/>
        </w:rPr>
        <w:t> </w:t>
      </w:r>
      <w:r>
        <w:rPr/>
        <w:t>NGOS,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Southern Africa</w:t>
      </w:r>
      <w:r>
        <w:rPr>
          <w:spacing w:val="-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Development region.</w:t>
      </w:r>
      <w:r>
        <w:rPr>
          <w:vertAlign w:val="superscript"/>
        </w:rPr>
        <w:t>384</w:t>
      </w:r>
    </w:p>
    <w:p>
      <w:pPr>
        <w:spacing w:line="480" w:lineRule="auto" w:before="201"/>
        <w:ind w:left="460" w:right="574" w:firstLine="719"/>
        <w:jc w:val="both"/>
        <w:rPr>
          <w:sz w:val="24"/>
        </w:rPr>
      </w:pPr>
      <w:r>
        <w:rPr>
          <w:sz w:val="24"/>
        </w:rPr>
        <w:t>The Bench Marks Foundation uses a measurement instrument called the </w:t>
      </w:r>
      <w:r>
        <w:rPr>
          <w:i/>
          <w:sz w:val="24"/>
        </w:rPr>
        <w:t>Bench Marks,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Responsibility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social,</w:t>
      </w:r>
      <w:r>
        <w:rPr>
          <w:spacing w:val="1"/>
          <w:sz w:val="24"/>
        </w:rPr>
        <w:t> </w:t>
      </w:r>
      <w:r>
        <w:rPr>
          <w:sz w:val="24"/>
        </w:rPr>
        <w:t>economic,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criteria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indicators</w:t>
      </w:r>
      <w:r>
        <w:rPr>
          <w:spacing w:val="1"/>
          <w:sz w:val="24"/>
        </w:rPr>
        <w:t> </w:t>
      </w:r>
      <w:r>
        <w:rPr>
          <w:sz w:val="24"/>
        </w:rPr>
        <w:t>drawn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internationally</w:t>
      </w:r>
      <w:r>
        <w:rPr>
          <w:spacing w:val="1"/>
          <w:sz w:val="24"/>
        </w:rPr>
        <w:t> </w:t>
      </w:r>
      <w:r>
        <w:rPr>
          <w:sz w:val="24"/>
        </w:rPr>
        <w:t>recognized</w:t>
      </w:r>
      <w:r>
        <w:rPr>
          <w:spacing w:val="60"/>
          <w:sz w:val="24"/>
        </w:rPr>
        <w:t> </w:t>
      </w:r>
      <w:r>
        <w:rPr>
          <w:sz w:val="24"/>
        </w:rPr>
        <w:t>human</w:t>
      </w:r>
      <w:r>
        <w:rPr>
          <w:spacing w:val="-57"/>
          <w:sz w:val="24"/>
        </w:rPr>
        <w:t> </w:t>
      </w:r>
      <w:r>
        <w:rPr>
          <w:sz w:val="24"/>
        </w:rPr>
        <w:t>rights, labour and environmental standards and principles.</w:t>
      </w:r>
      <w:r>
        <w:rPr>
          <w:spacing w:val="1"/>
          <w:sz w:val="24"/>
        </w:rPr>
        <w:t> </w:t>
      </w:r>
      <w:r>
        <w:rPr>
          <w:sz w:val="24"/>
        </w:rPr>
        <w:t>This forms the basis for conducting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research and for monitoring</w:t>
      </w:r>
      <w:r>
        <w:rPr>
          <w:spacing w:val="-2"/>
          <w:sz w:val="24"/>
        </w:rPr>
        <w:t> </w:t>
      </w:r>
      <w:r>
        <w:rPr>
          <w:sz w:val="24"/>
        </w:rPr>
        <w:t>multinational corporations.</w:t>
      </w:r>
      <w:r>
        <w:rPr>
          <w:sz w:val="24"/>
          <w:vertAlign w:val="superscript"/>
        </w:rPr>
        <w:t>385</w:t>
      </w:r>
    </w:p>
    <w:p>
      <w:pPr>
        <w:pStyle w:val="BodyText"/>
        <w:spacing w:line="480" w:lineRule="auto" w:before="202"/>
        <w:ind w:right="57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companies.</w:t>
      </w:r>
      <w:r>
        <w:rPr>
          <w:vertAlign w:val="superscript"/>
        </w:rPr>
        <w:t>386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draw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 as 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 government attention to the environmental and social impacts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and served to rebut the companies‘ sustainability reports where the companies‘ are</w:t>
      </w:r>
      <w:r>
        <w:rPr>
          <w:spacing w:val="1"/>
          <w:vertAlign w:val="baseline"/>
        </w:rPr>
        <w:t> </w:t>
      </w:r>
      <w:r>
        <w:rPr>
          <w:vertAlign w:val="baseline"/>
        </w:rPr>
        <w:t>whitewashed.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serves 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to adopt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environmentally sound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-2"/>
          <w:vertAlign w:val="baseline"/>
        </w:rPr>
        <w:t> </w:t>
      </w:r>
      <w:r>
        <w:rPr>
          <w:vertAlign w:val="baseline"/>
        </w:rPr>
        <w:t>practices.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4"/>
        </w:rPr>
      </w:pPr>
      <w:r>
        <w:rPr/>
        <w:pict>
          <v:rect style="position:absolute;margin-left:72.024002pt;margin-top:10.117569pt;width:144.020pt;height:.71997pt;mso-position-horizontal-relative:page;mso-position-vertical-relative:paragraph;z-index:-15556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384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385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3"/>
          <w:sz w:val="20"/>
          <w:vertAlign w:val="baseline"/>
        </w:rPr>
        <w:t> </w:t>
      </w:r>
      <w:hyperlink r:id="rId174">
        <w:r>
          <w:rPr>
            <w:rFonts w:ascii="Calibri"/>
            <w:sz w:val="20"/>
            <w:vertAlign w:val="baseline"/>
          </w:rPr>
          <w:t>www.bench-marks.org.za</w:t>
        </w:r>
      </w:hyperlink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2" w:firstLine="719"/>
        <w:jc w:val="both"/>
      </w:pPr>
      <w:r>
        <w:rPr>
          <w:i/>
        </w:rPr>
        <w:t>Centre for Environmental Rights: </w:t>
      </w:r>
      <w:r>
        <w:rPr/>
        <w:t>This NGO was established in 2009 as a merger of</w:t>
      </w:r>
      <w:r>
        <w:rPr>
          <w:spacing w:val="1"/>
        </w:rPr>
        <w:t> </w:t>
      </w:r>
      <w:r>
        <w:rPr/>
        <w:t>eight civil society organisations (CSOs) in South Africa‘s environmental and environmental</w:t>
      </w:r>
      <w:r>
        <w:rPr>
          <w:spacing w:val="1"/>
        </w:rPr>
        <w:t> </w:t>
      </w:r>
      <w:r>
        <w:rPr/>
        <w:t>justice sector. It provides legal and related support to environmental CSOs and communities.</w:t>
      </w:r>
      <w:r>
        <w:rPr>
          <w:vertAlign w:val="superscript"/>
        </w:rPr>
        <w:t>387</w:t>
      </w:r>
      <w:r>
        <w:rPr>
          <w:spacing w:val="-57"/>
          <w:vertAlign w:val="baseline"/>
        </w:rPr>
        <w:t> </w:t>
      </w:r>
      <w:r>
        <w:rPr>
          <w:vertAlign w:val="baseline"/>
        </w:rPr>
        <w:t>A major reason for the merger establishing CER was that, although South Africa guarantees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rights in its Constitution and has strong environmental legislation that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public 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decision-making,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society‘s ability to hold government and industry to account through their participation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advocacy,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and,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hampered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increasingly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procedures,</w:t>
      </w:r>
      <w:r>
        <w:rPr>
          <w:spacing w:val="-1"/>
          <w:vertAlign w:val="baseline"/>
        </w:rPr>
        <w:t> </w:t>
      </w:r>
      <w:r>
        <w:rPr>
          <w:vertAlign w:val="baseline"/>
        </w:rPr>
        <w:t>coupled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limited access to</w:t>
      </w:r>
      <w:r>
        <w:rPr>
          <w:spacing w:val="-1"/>
          <w:vertAlign w:val="baseline"/>
        </w:rPr>
        <w:t> </w:t>
      </w:r>
      <w:r>
        <w:rPr>
          <w:vertAlign w:val="baseline"/>
        </w:rPr>
        <w:t>funding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and legal advice.</w:t>
      </w:r>
    </w:p>
    <w:p>
      <w:pPr>
        <w:pStyle w:val="BodyText"/>
        <w:spacing w:line="480" w:lineRule="auto" w:before="201"/>
        <w:ind w:right="569" w:firstLine="719"/>
        <w:jc w:val="both"/>
      </w:pPr>
      <w:r>
        <w:rPr/>
        <w:t>The Centre provides support and legal representation to civil society organisations and</w:t>
      </w:r>
      <w:r>
        <w:rPr>
          <w:spacing w:val="1"/>
        </w:rPr>
        <w:t> </w:t>
      </w:r>
      <w:r>
        <w:rPr/>
        <w:t>communities who wish to protect their environmental rights and engages in legal research,</w:t>
      </w:r>
      <w:r>
        <w:rPr>
          <w:spacing w:val="1"/>
        </w:rPr>
        <w:t> </w:t>
      </w:r>
      <w:r>
        <w:rPr/>
        <w:t>advocacy and litigation to achieve change.</w:t>
      </w:r>
      <w:r>
        <w:rPr>
          <w:vertAlign w:val="superscript"/>
        </w:rPr>
        <w:t>388</w:t>
      </w:r>
      <w:r>
        <w:rPr>
          <w:vertAlign w:val="baseline"/>
        </w:rPr>
        <w:t> It meets on a regular basis with 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whose environmental rights are violated and provides them with free legal aid.</w:t>
      </w:r>
      <w:r>
        <w:rPr>
          <w:vertAlign w:val="superscript"/>
        </w:rPr>
        <w:t>389</w:t>
      </w:r>
      <w:r>
        <w:rPr>
          <w:vertAlign w:val="baseline"/>
        </w:rPr>
        <w:t> The Centre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 acts as a repository of environmental legal information in South Africa through its rich</w:t>
      </w:r>
      <w:r>
        <w:rPr>
          <w:spacing w:val="1"/>
          <w:vertAlign w:val="baseline"/>
        </w:rPr>
        <w:t> </w:t>
      </w:r>
      <w:r>
        <w:rPr>
          <w:vertAlign w:val="baseline"/>
        </w:rPr>
        <w:t>virtual</w:t>
      </w:r>
      <w:r>
        <w:rPr>
          <w:spacing w:val="1"/>
          <w:vertAlign w:val="baseline"/>
        </w:rPr>
        <w:t> </w:t>
      </w:r>
      <w:r>
        <w:rPr>
          <w:vertAlign w:val="baseline"/>
        </w:rPr>
        <w:t>library.</w:t>
      </w:r>
      <w:r>
        <w:rPr>
          <w:vertAlign w:val="superscript"/>
        </w:rPr>
        <w:t>390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ways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assisted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their right to environment.</w:t>
      </w:r>
    </w:p>
    <w:p>
      <w:pPr>
        <w:pStyle w:val="BodyText"/>
        <w:spacing w:line="480" w:lineRule="auto" w:before="200"/>
        <w:ind w:right="580" w:firstLine="719"/>
        <w:jc w:val="both"/>
      </w:pPr>
      <w:r>
        <w:rPr/>
        <w:t>The alliance between environmental NGOs and Community Based Organisations is</w:t>
      </w:r>
      <w:r>
        <w:rPr>
          <w:spacing w:val="1"/>
        </w:rPr>
        <w:t> </w:t>
      </w:r>
      <w:r>
        <w:rPr/>
        <w:t>exemplified</w:t>
      </w:r>
      <w:r>
        <w:rPr>
          <w:spacing w:val="14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7"/>
        </w:rPr>
        <w:t> </w:t>
      </w:r>
      <w:r>
        <w:rPr/>
        <w:t>free</w:t>
      </w:r>
      <w:r>
        <w:rPr>
          <w:spacing w:val="14"/>
        </w:rPr>
        <w:t> </w:t>
      </w:r>
      <w:r>
        <w:rPr/>
        <w:t>legal</w:t>
      </w:r>
      <w:r>
        <w:rPr>
          <w:spacing w:val="16"/>
        </w:rPr>
        <w:t> </w:t>
      </w:r>
      <w:r>
        <w:rPr/>
        <w:t>representation</w:t>
      </w:r>
      <w:r>
        <w:rPr>
          <w:spacing w:val="16"/>
        </w:rPr>
        <w:t> </w:t>
      </w:r>
      <w:r>
        <w:rPr/>
        <w:t>afforded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Vaal</w:t>
      </w:r>
      <w:r>
        <w:rPr>
          <w:spacing w:val="16"/>
        </w:rPr>
        <w:t> </w:t>
      </w:r>
      <w:r>
        <w:rPr/>
        <w:t>Environmental</w:t>
      </w:r>
      <w:r>
        <w:rPr>
          <w:spacing w:val="15"/>
        </w:rPr>
        <w:t> </w:t>
      </w:r>
      <w:r>
        <w:rPr/>
        <w:t>Justice</w:t>
      </w:r>
      <w:r>
        <w:rPr>
          <w:spacing w:val="14"/>
        </w:rPr>
        <w:t> </w:t>
      </w:r>
      <w:r>
        <w:rPr/>
        <w:t>Alliance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5"/>
        </w:rPr>
      </w:pPr>
      <w:r>
        <w:rPr/>
        <w:pict>
          <v:rect style="position:absolute;margin-left:72.024002pt;margin-top:16.785538pt;width:144.020pt;height:.71997pt;mso-position-horizontal-relative:page;mso-position-vertical-relative:paragraph;z-index:-15555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387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"/>
          <w:sz w:val="20"/>
          <w:vertAlign w:val="baseline"/>
        </w:rPr>
        <w:t> </w:t>
      </w:r>
      <w:hyperlink r:id="rId175">
        <w:r>
          <w:rPr>
            <w:rFonts w:ascii="Calibri"/>
            <w:sz w:val="20"/>
            <w:vertAlign w:val="baseline"/>
          </w:rPr>
          <w:t>www.cer.org.za/About</w:t>
        </w:r>
        <w:r>
          <w:rPr>
            <w:rFonts w:ascii="Calibri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September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2016).</w:t>
      </w:r>
    </w:p>
    <w:p>
      <w:pPr>
        <w:spacing w:line="243" w:lineRule="exact" w:before="1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57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389</w:t>
      </w:r>
      <w:r>
        <w:rPr>
          <w:rFonts w:ascii="Calibri"/>
          <w:sz w:val="20"/>
          <w:vertAlign w:val="baseline"/>
        </w:rPr>
        <w:t> Interview with Ms. Dina Townsend, Staff Attorney of CER on 21/8/2012. The researcher on 21/8/2012 has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been an observant at one such community forum between the Davidsonville Community, Johannesburg, staff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volunteers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Earthlife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Africa.</w:t>
      </w:r>
    </w:p>
    <w:p>
      <w:pPr>
        <w:spacing w:before="0"/>
        <w:ind w:left="460" w:right="5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390</w:t>
      </w:r>
      <w:r>
        <w:rPr>
          <w:rFonts w:ascii="Calibri" w:hAnsi="Calibri"/>
          <w:sz w:val="20"/>
          <w:vertAlign w:val="baseline"/>
        </w:rPr>
        <w:t> Key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resources 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library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include environmental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legislations (including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draft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legislation, international instruments, national and provincial legislation); court judgments on environmental law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articles;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budget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speeches;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key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correspondence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–related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issues;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Parliamentary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Questions and Answers on environment; Plea and Sentence Agreements; Policy Documents and White Papers;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Research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Reports;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Departmental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Annual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Reports;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Enforcement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Reports;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Strategic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Plans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Strategies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Enforcement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Departments;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Training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Materials</w:t>
      </w:r>
      <w:r>
        <w:rPr>
          <w:rFonts w:ascii="Calibri" w:hAnsi="Calibri"/>
          <w:spacing w:val="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other resources.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0"/>
        <w:jc w:val="both"/>
      </w:pPr>
      <w:r>
        <w:rPr/>
        <w:t>(VEJA) in their case against ArcelorMittal South Africa.</w:t>
      </w:r>
      <w:r>
        <w:rPr>
          <w:vertAlign w:val="superscript"/>
        </w:rPr>
        <w:t>391</w:t>
      </w:r>
      <w:r>
        <w:rPr>
          <w:vertAlign w:val="baseline"/>
        </w:rPr>
        <w:t> The judgement of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case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victory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3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fence-line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documents of corporate polluters, so that they can be in a stronger position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 their constitutional rights to a safe and healthy environment.</w:t>
      </w:r>
      <w:r>
        <w:rPr>
          <w:vertAlign w:val="superscript"/>
        </w:rPr>
        <w:t>392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access to such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 can better understand the extent of the impact of an offending corporation and how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4"/>
          <w:vertAlign w:val="baseline"/>
        </w:rPr>
        <w:t> </w:t>
      </w:r>
      <w:r>
        <w:rPr>
          <w:vertAlign w:val="baseline"/>
        </w:rPr>
        <w:t>can begin to hold it more</w:t>
      </w:r>
      <w:r>
        <w:rPr>
          <w:spacing w:val="-1"/>
          <w:vertAlign w:val="baseline"/>
        </w:rPr>
        <w:t> </w:t>
      </w:r>
      <w:r>
        <w:rPr>
          <w:vertAlign w:val="baseline"/>
        </w:rPr>
        <w:t>accountable.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t>Other NGOs like the</w:t>
      </w:r>
      <w:r>
        <w:rPr>
          <w:spacing w:val="1"/>
        </w:rPr>
        <w:t> </w:t>
      </w:r>
      <w:r>
        <w:rPr/>
        <w:t>Group for Environmental</w:t>
      </w:r>
      <w:r>
        <w:rPr>
          <w:spacing w:val="1"/>
        </w:rPr>
        <w:t> </w:t>
      </w:r>
      <w:r>
        <w:rPr/>
        <w:t>Monitoring and the Environmental</w:t>
      </w:r>
      <w:r>
        <w:rPr>
          <w:spacing w:val="1"/>
        </w:rPr>
        <w:t> </w:t>
      </w:r>
      <w:r>
        <w:rPr/>
        <w:t>Justice Networking Forum (EJNF) have all played important roles in promoting and protecting</w:t>
      </w:r>
      <w:r>
        <w:rPr>
          <w:spacing w:val="1"/>
        </w:rPr>
        <w:t> </w:t>
      </w:r>
      <w:r>
        <w:rPr/>
        <w:t>environmental rights. EJNF, for example, played a major role in the Consultative National</w:t>
      </w:r>
      <w:r>
        <w:rPr>
          <w:spacing w:val="1"/>
        </w:rPr>
        <w:t> </w:t>
      </w:r>
      <w:r>
        <w:rPr/>
        <w:t>Environmental Policy Process (CONNEP) and followed it thorough to the enactment of the</w:t>
      </w:r>
      <w:r>
        <w:rPr>
          <w:spacing w:val="1"/>
        </w:rPr>
        <w:t> </w:t>
      </w:r>
      <w:r>
        <w:rPr/>
        <w:t>National Environmental Management Act. EJNF is also focused on grassroots campaigning.</w:t>
      </w:r>
      <w:r>
        <w:rPr>
          <w:spacing w:val="1"/>
        </w:rPr>
        <w:t> </w:t>
      </w:r>
      <w:r>
        <w:rPr/>
        <w:t>Th</w:t>
      </w:r>
      <w:r>
        <w:rPr>
          <w:spacing w:val="-1"/>
        </w:rPr>
        <w:t>r</w:t>
      </w:r>
      <w:r>
        <w:rPr/>
        <w:t>ou</w:t>
      </w:r>
      <w:r>
        <w:rPr>
          <w:spacing w:val="-3"/>
        </w:rPr>
        <w:t>g</w:t>
      </w:r>
      <w:r>
        <w:rPr/>
        <w:t>h</w:t>
      </w:r>
      <w:r>
        <w:rPr>
          <w:spacing w:val="9"/>
        </w:rPr>
        <w:t> </w:t>
      </w:r>
      <w:r>
        <w:rPr/>
        <w:t>its</w:t>
      </w:r>
      <w:r>
        <w:rPr>
          <w:spacing w:val="9"/>
        </w:rPr>
        <w:t> </w:t>
      </w:r>
      <w:r>
        <w:rPr/>
        <w:t>1998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Sp</w:t>
      </w:r>
      <w:r>
        <w:rPr>
          <w:spacing w:val="-1"/>
        </w:rPr>
        <w:t>ea</w:t>
      </w:r>
      <w:r>
        <w:rPr/>
        <w:t>k</w:t>
      </w:r>
      <w:r>
        <w:rPr>
          <w:spacing w:val="9"/>
        </w:rPr>
        <w:t> </w:t>
      </w:r>
      <w:r>
        <w:rPr>
          <w:spacing w:val="-1"/>
        </w:rPr>
        <w:t>Ou</w:t>
      </w:r>
      <w:r>
        <w:rPr/>
        <w:t>t</w:t>
      </w:r>
      <w:r>
        <w:rPr>
          <w:spacing w:val="9"/>
        </w:rPr>
        <w:t> </w:t>
      </w:r>
      <w:r>
        <w:rPr/>
        <w:t>on</w:t>
      </w:r>
      <w:r>
        <w:rPr>
          <w:spacing w:val="6"/>
        </w:rPr>
        <w:t> </w:t>
      </w:r>
      <w:r>
        <w:rPr/>
        <w:t>Pov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t</w:t>
      </w:r>
      <w:r>
        <w:rPr/>
        <w:t>y</w:t>
      </w:r>
      <w:r>
        <w:rPr>
          <w:spacing w:val="2"/>
        </w:rPr>
        <w:t> C</w:t>
      </w:r>
      <w:r>
        <w:rPr>
          <w:spacing w:val="-1"/>
        </w:rPr>
        <w:t>a</w:t>
      </w:r>
      <w:r>
        <w:rPr/>
        <w:t>mpai</w:t>
      </w:r>
      <w:r>
        <w:rPr>
          <w:spacing w:val="-3"/>
        </w:rPr>
        <w:t>g</w:t>
      </w:r>
      <w:r>
        <w:rPr>
          <w:w w:val="120"/>
        </w:rPr>
        <w:t>n‖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</w:t>
      </w:r>
      <w:r>
        <w:rPr>
          <w:spacing w:val="2"/>
        </w:rPr>
        <w:t>J</w:t>
      </w:r>
      <w:r>
        <w:rPr>
          <w:spacing w:val="-1"/>
        </w:rPr>
        <w:t>N</w:t>
      </w:r>
      <w:r>
        <w:rPr/>
        <w:t>F</w:t>
      </w:r>
      <w:r>
        <w:rPr>
          <w:spacing w:val="7"/>
        </w:rPr>
        <w:t> </w:t>
      </w:r>
      <w:r>
        <w:rPr>
          <w:spacing w:val="-1"/>
        </w:rPr>
        <w:t>c</w:t>
      </w:r>
      <w:r>
        <w:rPr/>
        <w:t>ontribut</w:t>
      </w:r>
      <w:r>
        <w:rPr>
          <w:spacing w:val="1"/>
        </w:rPr>
        <w:t>e</w:t>
      </w:r>
      <w:r>
        <w:rPr/>
        <w:t>d</w:t>
      </w:r>
      <w:r>
        <w:rPr>
          <w:spacing w:val="9"/>
        </w:rPr>
        <w:t> </w:t>
      </w:r>
      <w:r>
        <w:rPr>
          <w:spacing w:val="-1"/>
        </w:rPr>
        <w:t>si</w:t>
      </w:r>
      <w:r>
        <w:rPr>
          <w:spacing w:val="-2"/>
        </w:rPr>
        <w:t>g</w:t>
      </w:r>
      <w:r>
        <w:rPr/>
        <w:t>nifi</w:t>
      </w:r>
      <w:r>
        <w:rPr>
          <w:spacing w:val="-1"/>
        </w:rPr>
        <w:t>ca</w:t>
      </w:r>
      <w:r>
        <w:rPr/>
        <w:t>nt</w:t>
      </w:r>
      <w:r>
        <w:rPr>
          <w:spacing w:val="5"/>
        </w:rPr>
        <w:t>l</w:t>
      </w:r>
      <w:r>
        <w:rPr/>
        <w:t>y</w:t>
      </w:r>
      <w:r>
        <w:rPr>
          <w:spacing w:val="2"/>
        </w:rPr>
        <w:t> </w:t>
      </w:r>
      <w:r>
        <w:rPr/>
        <w:t>to</w:t>
      </w:r>
      <w:r>
        <w:rPr>
          <w:spacing w:val="9"/>
        </w:rPr>
        <w:t> </w:t>
      </w:r>
      <w:r>
        <w:rPr/>
        <w:t>the reframing of the environmental discourse to include issues of environmental injustice thereby</w:t>
      </w:r>
      <w:r>
        <w:rPr>
          <w:spacing w:val="1"/>
        </w:rPr>
        <w:t> </w:t>
      </w:r>
      <w:r>
        <w:rPr/>
        <w:t>portraying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signalling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conservationist</w:t>
      </w:r>
      <w:r>
        <w:rPr>
          <w:spacing w:val="-1"/>
        </w:rPr>
        <w:t> </w:t>
      </w:r>
      <w:r>
        <w:rPr/>
        <w:t>ethic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had hitherto</w:t>
      </w:r>
      <w:r>
        <w:rPr>
          <w:spacing w:val="-1"/>
        </w:rPr>
        <w:t> </w:t>
      </w:r>
      <w:r>
        <w:rPr/>
        <w:t>characterized environmental</w:t>
      </w:r>
      <w:r>
        <w:rPr>
          <w:spacing w:val="-1"/>
        </w:rPr>
        <w:t> </w:t>
      </w:r>
      <w:r>
        <w:rPr/>
        <w:t>efforts in</w:t>
      </w:r>
      <w:r>
        <w:rPr>
          <w:spacing w:val="-1"/>
        </w:rPr>
        <w:t> </w:t>
      </w:r>
      <w:r>
        <w:rPr/>
        <w:t>South Africa.</w:t>
      </w:r>
      <w:r>
        <w:rPr>
          <w:vertAlign w:val="superscript"/>
        </w:rPr>
        <w:t>393</w:t>
      </w:r>
    </w:p>
    <w:p>
      <w:pPr>
        <w:pStyle w:val="BodyText"/>
        <w:spacing w:line="480" w:lineRule="auto" w:before="200"/>
        <w:ind w:right="575" w:firstLine="719"/>
        <w:jc w:val="both"/>
      </w:pPr>
      <w:r>
        <w:rPr/>
        <w:t>In a bid to promote transparency, accountability, sharing of information and dialogue,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ENGOs regularly engage with industry through various forums. For example, the</w:t>
      </w:r>
      <w:r>
        <w:rPr>
          <w:spacing w:val="1"/>
        </w:rPr>
        <w:t> </w:t>
      </w:r>
      <w:r>
        <w:rPr/>
        <w:t>Eskom</w:t>
      </w:r>
      <w:r>
        <w:rPr>
          <w:spacing w:val="1"/>
        </w:rPr>
        <w:t> </w:t>
      </w:r>
      <w:r>
        <w:rPr/>
        <w:t>NGO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facilitating meetings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NGOs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share</w:t>
      </w:r>
      <w:r>
        <w:rPr>
          <w:spacing w:val="40"/>
        </w:rPr>
        <w:t> </w:t>
      </w:r>
      <w:r>
        <w:rPr/>
        <w:t>information</w:t>
      </w:r>
      <w:r>
        <w:rPr>
          <w:spacing w:val="41"/>
        </w:rPr>
        <w:t> </w:t>
      </w:r>
      <w:r>
        <w:rPr/>
        <w:t>on</w:t>
      </w:r>
      <w:r>
        <w:rPr>
          <w:spacing w:val="40"/>
        </w:rPr>
        <w:t> </w:t>
      </w:r>
      <w:r>
        <w:rPr/>
        <w:t>Eskom‘s</w:t>
      </w:r>
      <w:r>
        <w:rPr>
          <w:spacing w:val="38"/>
        </w:rPr>
        <w:t> </w:t>
      </w:r>
      <w:r>
        <w:rPr/>
        <w:t>strategy</w:t>
      </w:r>
      <w:r>
        <w:rPr>
          <w:spacing w:val="38"/>
        </w:rPr>
        <w:t> </w:t>
      </w:r>
      <w:r>
        <w:rPr/>
        <w:t>to</w:t>
      </w:r>
      <w:r>
        <w:rPr>
          <w:spacing w:val="42"/>
        </w:rPr>
        <w:t> </w:t>
      </w:r>
      <w:r>
        <w:rPr/>
        <w:t>reduce</w:t>
      </w:r>
      <w:r>
        <w:rPr>
          <w:spacing w:val="40"/>
        </w:rPr>
        <w:t> </w:t>
      </w:r>
      <w:r>
        <w:rPr/>
        <w:t>particulate</w:t>
      </w:r>
      <w:r>
        <w:rPr>
          <w:spacing w:val="40"/>
        </w:rPr>
        <w:t> </w:t>
      </w:r>
      <w:r>
        <w:rPr/>
        <w:t>emissions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water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7"/>
        </w:rPr>
      </w:pPr>
      <w:r>
        <w:rPr/>
        <w:pict>
          <v:rect style="position:absolute;margin-left:72.024002pt;margin-top:11.812179pt;width:144.020pt;height:.71997pt;mso-position-horizontal-relative:page;mso-position-vertical-relative:paragraph;z-index:-15555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62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details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5.2.1.2.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Company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Secretary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ArcelorMittal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(AMSA)</w:t>
      </w:r>
      <w:r>
        <w:rPr>
          <w:rFonts w:ascii="Calibri"/>
          <w:i/>
          <w:spacing w:val="4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another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 Vaal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 Justice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Alliance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ZASCA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2014);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392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hyperlink r:id="rId95">
        <w:r>
          <w:rPr>
            <w:rFonts w:ascii="Calibri"/>
            <w:color w:val="0000FF"/>
            <w:sz w:val="20"/>
            <w:u w:val="single" w:color="0000FF"/>
            <w:vertAlign w:val="baseline"/>
          </w:rPr>
          <w:t>www.cer.org.za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Sptember)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393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McDonald,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(ed.)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(2002).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205.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Cock,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J.,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(2004).Connecting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Red,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Brown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Green: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Movement in South Africa, op cit. pp.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8-11.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2" w:lineRule="auto" w:before="69"/>
        <w:ind w:right="577"/>
        <w:jc w:val="both"/>
      </w:pPr>
      <w:r>
        <w:rPr/>
        <w:t>management. The NGOs also use the platform</w:t>
      </w:r>
      <w:r>
        <w:rPr>
          <w:spacing w:val="1"/>
        </w:rPr>
        <w:t> </w:t>
      </w:r>
      <w:r>
        <w:rPr/>
        <w:t>to present their views</w:t>
      </w:r>
      <w:r>
        <w:rPr>
          <w:spacing w:val="1"/>
        </w:rPr>
        <w:t> </w:t>
      </w:r>
      <w:r>
        <w:rPr/>
        <w:t>on these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issues.</w:t>
      </w:r>
    </w:p>
    <w:p>
      <w:pPr>
        <w:pStyle w:val="BodyText"/>
        <w:spacing w:line="480" w:lineRule="auto" w:before="194"/>
        <w:ind w:right="572" w:firstLine="779"/>
        <w:jc w:val="both"/>
      </w:pPr>
      <w:r>
        <w:rPr/>
        <w:t>The end of apartheid and the inclusion of environmental rights in the South African</w:t>
      </w:r>
      <w:r>
        <w:rPr>
          <w:spacing w:val="1"/>
        </w:rPr>
        <w:t> </w:t>
      </w:r>
      <w:r>
        <w:rPr/>
        <w:t>Constitution has undoubtedly strengthened and revolutionized environmental activism in South</w:t>
      </w:r>
      <w:r>
        <w:rPr>
          <w:spacing w:val="-57"/>
        </w:rPr>
        <w:t> </w:t>
      </w:r>
      <w:r>
        <w:rPr/>
        <w:t>Africa. Whereas the environmental lobby used to be almost entirely white middle class and</w:t>
      </w:r>
      <w:r>
        <w:rPr>
          <w:spacing w:val="1"/>
        </w:rPr>
        <w:t> </w:t>
      </w:r>
      <w:r>
        <w:rPr/>
        <w:t>concerned mostly with wildlife conservation, environmental groups are now diverse in their</w:t>
      </w:r>
      <w:r>
        <w:rPr>
          <w:spacing w:val="1"/>
        </w:rPr>
        <w:t> </w:t>
      </w:r>
      <w:r>
        <w:rPr/>
        <w:t>racial and economic base. Benchmarks Foundation, EJNF and GroundWork, for example, are</w:t>
      </w:r>
      <w:r>
        <w:rPr>
          <w:spacing w:val="1"/>
        </w:rPr>
        <w:t> </w:t>
      </w:r>
      <w:r>
        <w:rPr/>
        <w:t>directed mostly by Blacks or coloureds. The environment is now seen as a social and economic</w:t>
      </w:r>
      <w:r>
        <w:rPr>
          <w:spacing w:val="-57"/>
        </w:rPr>
        <w:t> </w:t>
      </w:r>
      <w:r>
        <w:rPr/>
        <w:t>issue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grassroots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and environmental campaigns.</w:t>
      </w:r>
    </w:p>
    <w:p>
      <w:pPr>
        <w:pStyle w:val="BodyText"/>
        <w:spacing w:line="480" w:lineRule="auto" w:before="201"/>
        <w:ind w:right="569" w:firstLine="719"/>
        <w:jc w:val="both"/>
      </w:pPr>
      <w:r>
        <w:rPr/>
        <w:t>Some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NGOs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involvement of religious bodies in those issues that affect the enjoyment of environmental</w:t>
      </w:r>
      <w:r>
        <w:rPr>
          <w:spacing w:val="1"/>
        </w:rPr>
        <w:t> </w:t>
      </w:r>
      <w:r>
        <w:rPr/>
        <w:t>rights. This can be traced to the role that South African churches have traditionally played in</w:t>
      </w:r>
      <w:r>
        <w:rPr>
          <w:spacing w:val="1"/>
        </w:rPr>
        <w:t> </w:t>
      </w:r>
      <w:r>
        <w:rPr/>
        <w:t>the anti-apartheid struggle and the role it continues to play in socio-economic struggles. The</w:t>
      </w:r>
      <w:r>
        <w:rPr>
          <w:spacing w:val="1"/>
        </w:rPr>
        <w:t> </w:t>
      </w:r>
      <w:r>
        <w:rPr/>
        <w:t>activist role played by churches through organisations like the Benchmarks Foundation and the</w:t>
      </w:r>
      <w:r>
        <w:rPr>
          <w:spacing w:val="-57"/>
        </w:rPr>
        <w:t> </w:t>
      </w:r>
      <w:r>
        <w:rPr/>
        <w:t>Southern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Communities‘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(SAFCEI)</w:t>
      </w:r>
      <w:r>
        <w:rPr>
          <w:vertAlign w:val="superscript"/>
        </w:rPr>
        <w:t>394</w:t>
      </w:r>
      <w:r>
        <w:rPr>
          <w:spacing w:val="1"/>
          <w:vertAlign w:val="baseline"/>
        </w:rPr>
        <w:t> </w:t>
      </w:r>
      <w:r>
        <w:rPr>
          <w:vertAlign w:val="baseline"/>
        </w:rPr>
        <w:t>highlights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</w:t>
      </w:r>
      <w:r>
        <w:rPr>
          <w:spacing w:val="1"/>
          <w:vertAlign w:val="baseline"/>
        </w:rPr>
        <w:t> </w:t>
      </w:r>
      <w:r>
        <w:rPr>
          <w:vertAlign w:val="baseline"/>
        </w:rPr>
        <w:t>(drawn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faiths)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play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vertAlign w:val="superscript"/>
        </w:rPr>
        <w:t>395</w:t>
      </w:r>
      <w:r>
        <w:rPr>
          <w:vertAlign w:val="baseline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5"/>
        </w:rPr>
      </w:pPr>
      <w:r>
        <w:rPr/>
        <w:pict>
          <v:rect style="position:absolute;margin-left:72.024002pt;margin-top:16.809561pt;width:144.020pt;height:.71997pt;mso-position-horizontal-relative:page;mso-position-vertical-relative:paragraph;z-index:-15554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394</w:t>
      </w:r>
      <w:r>
        <w:rPr>
          <w:rFonts w:ascii="Calibri" w:hAnsi="Calibri"/>
          <w:sz w:val="20"/>
          <w:vertAlign w:val="baseline"/>
        </w:rPr>
        <w:t> SAFCEI, established in 2006 as a Public Benefit and Non-Profit Organisation, is the fruit of a multi-faith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conference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which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called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establishment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faith-based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initiative.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Its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membership is drawn from various faiths including Christian, Muslim, Jewish, Hindu, Buddhist and Baha’i and its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current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projects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include: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advocacy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efficient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renewable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energy;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engagement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government,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civil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society and faith leadership about mitigation and adaptation to climate change; renewable energy, energy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efficient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wise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water-use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pilot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projects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faith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communities;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protecting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biodiversity;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promoting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 action by local faith communities. Available at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176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http://safcei.org/about/</w:t>
        </w:r>
        <w:r>
          <w:rPr>
            <w:rFonts w:ascii="Calibri" w:hAnsi="Calibri"/>
            <w:color w:val="0000FF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(Last accessed 2/9/2016).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395</w:t>
      </w:r>
      <w:r>
        <w:rPr>
          <w:rFonts w:ascii="Calibri" w:hAnsi="Calibri"/>
          <w:sz w:val="20"/>
          <w:vertAlign w:val="baseline"/>
        </w:rPr>
        <w:t> For example, as part of the campaign against the World bank loan to Eskom for the construction of Medupi, 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large coal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fired power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plant,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Diakonia Council 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Churches’ 2010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Good Friday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Service and March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dedicated to Eskom and the World Bank under the theme, ‘Creation: Crucified by Greed’. See Peek (2010)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WB,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Eskom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Inspection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Panel,</w:t>
      </w:r>
      <w:r>
        <w:rPr>
          <w:rFonts w:ascii="Calibri" w:hAnsi="Calibri"/>
          <w:i/>
          <w:sz w:val="20"/>
          <w:vertAlign w:val="baseline"/>
        </w:rPr>
        <w:t>GroundWork</w:t>
      </w:r>
      <w:r>
        <w:rPr>
          <w:rFonts w:ascii="Calibri" w:hAnsi="Calibri"/>
          <w:i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2, June,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7-8.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2" w:firstLine="719"/>
        <w:jc w:val="both"/>
      </w:pPr>
      <w:r>
        <w:rPr/>
        <w:t>Nigeria is a country whose citizens are deeply religious (although not necessarily God</w:t>
      </w:r>
      <w:r>
        <w:rPr>
          <w:spacing w:val="1"/>
        </w:rPr>
        <w:t> </w:t>
      </w:r>
      <w:r>
        <w:rPr/>
        <w:t>fearing) and where religious and traditional leaders wield immense influence. In view of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and the protection of the environment, the role of traditional and religious leaders</w:t>
      </w:r>
      <w:r>
        <w:rPr>
          <w:spacing w:val="1"/>
        </w:rPr>
        <w:t> </w:t>
      </w:r>
      <w:r>
        <w:rPr/>
        <w:t>in influencing public reorientation on environmental protection should be explored. NESREA,</w:t>
      </w:r>
      <w:r>
        <w:rPr>
          <w:spacing w:val="1"/>
        </w:rPr>
        <w:t> </w:t>
      </w:r>
      <w:r>
        <w:rPr/>
        <w:t>SEPAs and environmental NGOs can work with traditional rulers and religious leaders in</w:t>
      </w:r>
      <w:r>
        <w:rPr>
          <w:spacing w:val="1"/>
        </w:rPr>
        <w:t> </w:t>
      </w:r>
      <w:r>
        <w:rPr/>
        <w:t>creating public awareness of environmental issues. At present, such partnerships are lacking.</w:t>
      </w:r>
      <w:r>
        <w:rPr>
          <w:spacing w:val="1"/>
        </w:rPr>
        <w:t> </w:t>
      </w:r>
      <w:r>
        <w:rPr/>
        <w:t>The Nigerian National Agency for Food and Drug Administration and Control (NAFDAC) has</w:t>
      </w:r>
      <w:r>
        <w:rPr>
          <w:spacing w:val="-57"/>
        </w:rPr>
        <w:t> </w:t>
      </w:r>
      <w:r>
        <w:rPr/>
        <w:t>built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leaders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anti-counterfeit</w:t>
      </w:r>
      <w:r>
        <w:rPr>
          <w:spacing w:val="-1"/>
        </w:rPr>
        <w:t> </w:t>
      </w:r>
      <w:r>
        <w:rPr/>
        <w:t>drugs</w:t>
      </w:r>
      <w:r>
        <w:rPr>
          <w:spacing w:val="1"/>
        </w:rPr>
        <w:t> </w:t>
      </w:r>
      <w:r>
        <w:rPr/>
        <w:t>campaign.</w:t>
      </w:r>
    </w:p>
    <w:p>
      <w:pPr>
        <w:pStyle w:val="BodyText"/>
        <w:spacing w:line="480" w:lineRule="auto" w:before="201"/>
        <w:ind w:right="570" w:firstLine="719"/>
        <w:jc w:val="both"/>
      </w:pPr>
      <w:r>
        <w:rPr/>
        <w:t>The South African environmental struggle is not limited to South African Government</w:t>
      </w:r>
      <w:r>
        <w:rPr>
          <w:spacing w:val="1"/>
        </w:rPr>
        <w:t> </w:t>
      </w:r>
      <w:r>
        <w:rPr/>
        <w:t>alone. Several NGOs transcend their borders to extend assistance in the form of training,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assistance,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NGOs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pollution-impacted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(SADC).</w:t>
      </w:r>
      <w:r>
        <w:rPr>
          <w:vertAlign w:val="superscript"/>
        </w:rPr>
        <w:t>396</w:t>
      </w:r>
      <w:r>
        <w:rPr>
          <w:vertAlign w:val="baseline"/>
        </w:rPr>
        <w:t> In this way they are outward-looking rather than solely inward-looking. Books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commonly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environment-related issues in 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countries in SADC.</w:t>
      </w:r>
      <w:r>
        <w:rPr>
          <w:vertAlign w:val="superscript"/>
        </w:rPr>
        <w:t>397</w:t>
      </w:r>
    </w:p>
    <w:p>
      <w:pPr>
        <w:pStyle w:val="Heading1"/>
        <w:numPr>
          <w:ilvl w:val="2"/>
          <w:numId w:val="29"/>
        </w:numPr>
        <w:tabs>
          <w:tab w:pos="1181" w:val="left" w:leader="none"/>
        </w:tabs>
        <w:spacing w:line="240" w:lineRule="auto" w:before="205" w:after="0"/>
        <w:ind w:left="1180" w:right="0" w:hanging="721"/>
        <w:jc w:val="both"/>
      </w:pPr>
      <w:r>
        <w:rPr/>
        <w:t>Community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Organisations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80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nineteen</w:t>
      </w:r>
      <w:r>
        <w:rPr>
          <w:spacing w:val="1"/>
        </w:rPr>
        <w:t> </w:t>
      </w:r>
      <w:r>
        <w:rPr/>
        <w:t>nineties,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communities in</w:t>
      </w:r>
      <w:r>
        <w:rPr>
          <w:spacing w:val="1"/>
        </w:rPr>
        <w:t> </w:t>
      </w:r>
      <w:r>
        <w:rPr/>
        <w:t>South Africa mobilizing around the environment</w:t>
      </w:r>
      <w:r>
        <w:rPr>
          <w:spacing w:val="60"/>
        </w:rPr>
        <w:t> </w:t>
      </w:r>
      <w:r>
        <w:rPr/>
        <w:t>objectives. Koch reported</w:t>
      </w:r>
      <w:r>
        <w:rPr>
          <w:spacing w:val="1"/>
        </w:rPr>
        <w:t> </w:t>
      </w:r>
      <w:r>
        <w:rPr/>
        <w:t>that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newspaper‘s</w:t>
      </w:r>
      <w:r>
        <w:rPr>
          <w:spacing w:val="38"/>
        </w:rPr>
        <w:t> </w:t>
      </w:r>
      <w:r>
        <w:rPr/>
        <w:t>regular</w:t>
      </w:r>
      <w:r>
        <w:rPr>
          <w:spacing w:val="39"/>
        </w:rPr>
        <w:t> </w:t>
      </w:r>
      <w:r>
        <w:rPr/>
        <w:t>review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state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40"/>
        </w:rPr>
        <w:t> </w:t>
      </w:r>
      <w:r>
        <w:rPr/>
        <w:t>country‘s</w:t>
      </w:r>
      <w:r>
        <w:rPr>
          <w:spacing w:val="40"/>
        </w:rPr>
        <w:t> </w:t>
      </w:r>
      <w:r>
        <w:rPr/>
        <w:t>ecology</w:t>
      </w:r>
      <w:r>
        <w:rPr>
          <w:spacing w:val="35"/>
        </w:rPr>
        <w:t> </w:t>
      </w:r>
      <w:r>
        <w:rPr/>
        <w:t>at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end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1989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1"/>
        </w:rPr>
      </w:pPr>
      <w:r>
        <w:rPr/>
        <w:pict>
          <v:rect style="position:absolute;margin-left:72.024002pt;margin-top:14.263809pt;width:144.020pt;height:.71997pt;mso-position-horizontal-relative:page;mso-position-vertical-relative:paragraph;z-index:-15554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396</w:t>
      </w:r>
      <w:r>
        <w:rPr>
          <w:rFonts w:ascii="Calibri" w:hAnsi="Calibri"/>
          <w:sz w:val="20"/>
          <w:vertAlign w:val="baseline"/>
        </w:rPr>
        <w:t>GroundWork, the Environmental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Justice Networking Forum (EJNF), Benchmarks Foundation and the Centre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 Environmental Rights, among others have been instrumental in the establishment of environmental NGOs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CBOs in other countries in the Southern Africa. See </w:t>
      </w:r>
      <w:r>
        <w:rPr>
          <w:rFonts w:ascii="Calibri" w:hAnsi="Calibri"/>
          <w:i/>
          <w:sz w:val="20"/>
          <w:vertAlign w:val="baseline"/>
        </w:rPr>
        <w:t>GroundWork</w:t>
      </w:r>
      <w:r>
        <w:rPr>
          <w:rFonts w:ascii="Calibri" w:hAnsi="Calibri"/>
          <w:sz w:val="20"/>
          <w:vertAlign w:val="baseline"/>
        </w:rPr>
        <w:t>, Vol. 14. No. 2 –June 2012. Fritz, J.M.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(1999). Searching for Environmental Justice: National Stories, Global Possibilities.</w:t>
      </w:r>
      <w:r>
        <w:rPr>
          <w:rFonts w:ascii="Calibri" w:hAnsi="Calibri"/>
          <w:i/>
          <w:sz w:val="20"/>
          <w:vertAlign w:val="baseline"/>
        </w:rPr>
        <w:t>Social Justice</w:t>
      </w:r>
      <w:r>
        <w:rPr>
          <w:rFonts w:ascii="Calibri" w:hAnsi="Calibri"/>
          <w:sz w:val="20"/>
          <w:vertAlign w:val="baseline"/>
        </w:rPr>
        <w:t>, Vol. 26, No. 3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(77),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 174-189.</w:t>
      </w:r>
    </w:p>
    <w:p>
      <w:pPr>
        <w:spacing w:before="1"/>
        <w:ind w:left="460" w:right="575" w:firstLine="0"/>
        <w:jc w:val="both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397</w:t>
      </w:r>
      <w:r>
        <w:rPr>
          <w:rFonts w:ascii="Calibri"/>
          <w:sz w:val="20"/>
          <w:vertAlign w:val="baseline"/>
        </w:rPr>
        <w:t>See Cock, J. and Koch, E. (eds.) </w:t>
      </w:r>
      <w:r>
        <w:rPr>
          <w:rFonts w:ascii="Calibri"/>
          <w:i/>
          <w:sz w:val="20"/>
          <w:vertAlign w:val="baseline"/>
        </w:rPr>
        <w:t>Going Green: People, Politics and the Environment in South Africa</w:t>
      </w:r>
      <w:r>
        <w:rPr>
          <w:rFonts w:ascii="Calibri"/>
          <w:sz w:val="20"/>
          <w:vertAlign w:val="baseline"/>
        </w:rPr>
        <w:t>.Op cit. pp.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210-222.Ramphele,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McDowell,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(eds.)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(1991).</w:t>
      </w:r>
      <w:r>
        <w:rPr>
          <w:rFonts w:ascii="Calibri"/>
          <w:i/>
          <w:sz w:val="20"/>
          <w:vertAlign w:val="baseline"/>
        </w:rPr>
        <w:t>Restoring 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Land: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Change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i/>
          <w:sz w:val="20"/>
        </w:rPr>
        <w:t>Post-Apartheid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South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Africa</w:t>
      </w:r>
      <w:r>
        <w:rPr>
          <w:rFonts w:ascii="Calibri"/>
          <w:sz w:val="20"/>
        </w:rPr>
        <w:t>.Panos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Institute,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London.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McDonald,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D.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(ed.)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(2002)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op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cit.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67"/>
        <w:jc w:val="both"/>
      </w:pPr>
      <w:r>
        <w:rPr/>
        <w:t>yielded</w:t>
      </w:r>
      <w:r>
        <w:rPr>
          <w:spacing w:val="20"/>
        </w:rPr>
        <w:t> </w:t>
      </w:r>
      <w:r>
        <w:rPr/>
        <w:t>only</w:t>
      </w:r>
      <w:r>
        <w:rPr>
          <w:spacing w:val="14"/>
        </w:rPr>
        <w:t> </w:t>
      </w:r>
      <w:r>
        <w:rPr/>
        <w:t>one</w:t>
      </w:r>
      <w:r>
        <w:rPr>
          <w:spacing w:val="21"/>
        </w:rPr>
        <w:t> </w:t>
      </w:r>
      <w:r>
        <w:rPr/>
        <w:t>example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community-based</w:t>
      </w:r>
      <w:r>
        <w:rPr>
          <w:spacing w:val="22"/>
        </w:rPr>
        <w:t> </w:t>
      </w:r>
      <w:r>
        <w:rPr/>
        <w:t>organization</w:t>
      </w:r>
      <w:r>
        <w:rPr>
          <w:spacing w:val="21"/>
        </w:rPr>
        <w:t> </w:t>
      </w:r>
      <w:r>
        <w:rPr/>
        <w:t>around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environment.</w:t>
      </w:r>
      <w:r>
        <w:rPr>
          <w:vertAlign w:val="superscript"/>
        </w:rPr>
        <w:t>398</w:t>
      </w:r>
      <w:r>
        <w:rPr>
          <w:vertAlign w:val="baseline"/>
        </w:rPr>
        <w:t>There</w:t>
      </w:r>
      <w:r>
        <w:rPr>
          <w:spacing w:val="-58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today,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abundance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alliances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struggles. Whether it be mining degradation, industrial pollution, nuclear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stations, toxic waste or sanitation; these community based organisations are all united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struggle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realization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2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spacing w:line="480" w:lineRule="auto" w:before="1"/>
        <w:ind w:right="57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Durban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exemplifies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play to</w:t>
      </w:r>
      <w:r>
        <w:rPr>
          <w:spacing w:val="1"/>
        </w:rPr>
        <w:t> </w:t>
      </w:r>
      <w:r>
        <w:rPr/>
        <w:t>protect their environmental rights. The South Durban area is inhabited by mostly low-income</w:t>
      </w:r>
      <w:r>
        <w:rPr>
          <w:spacing w:val="1"/>
        </w:rPr>
        <w:t> </w:t>
      </w:r>
      <w:r>
        <w:rPr/>
        <w:t>and working-class people who were forcibly relocated to the area by the apartheid regime to</w:t>
      </w:r>
      <w:r>
        <w:rPr>
          <w:spacing w:val="1"/>
        </w:rPr>
        <w:t> </w:t>
      </w:r>
      <w:r>
        <w:rPr/>
        <w:t>create a cheap labour pool for the emerging industrial economy. It is also a home to over 300</w:t>
      </w:r>
      <w:r>
        <w:rPr>
          <w:spacing w:val="1"/>
        </w:rPr>
        <w:t> </w:t>
      </w:r>
      <w:r>
        <w:rPr/>
        <w:t>industrial facilities including two oil refineries (one of which is Africa's largest), waste water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landfill</w:t>
      </w:r>
      <w:r>
        <w:rPr>
          <w:spacing w:val="1"/>
        </w:rPr>
        <w:t> </w:t>
      </w:r>
      <w:r>
        <w:rPr/>
        <w:t>sites,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multitude of chemical process industries.</w:t>
      </w:r>
      <w:r>
        <w:rPr>
          <w:vertAlign w:val="superscript"/>
        </w:rPr>
        <w:t>399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has shown that children in local schools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area have three times the rate of respiratory diseases</w:t>
      </w:r>
      <w:r>
        <w:rPr>
          <w:spacing w:val="60"/>
          <w:vertAlign w:val="baseline"/>
        </w:rPr>
        <w:t> </w:t>
      </w:r>
      <w:r>
        <w:rPr>
          <w:vertAlign w:val="baseline"/>
        </w:rPr>
        <w:t>as children living outside of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vertAlign w:val="baseline"/>
        </w:rPr>
        <w:t>.</w:t>
      </w:r>
      <w:r>
        <w:rPr>
          <w:spacing w:val="21"/>
          <w:vertAlign w:val="baseline"/>
        </w:rPr>
        <w:t> </w:t>
      </w:r>
      <w:r>
        <w:rPr>
          <w:vertAlign w:val="baseline"/>
        </w:rPr>
        <w:t>T</w:t>
      </w:r>
      <w:r>
        <w:rPr>
          <w:spacing w:val="1"/>
          <w:vertAlign w:val="baseline"/>
        </w:rPr>
        <w:t>h</w:t>
      </w:r>
      <w:r>
        <w:rPr>
          <w:vertAlign w:val="baseline"/>
        </w:rPr>
        <w:t>e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spacing w:val="1"/>
          <w:vertAlign w:val="baseline"/>
        </w:rPr>
        <w:t>r</w:t>
      </w:r>
      <w:r>
        <w:rPr>
          <w:vertAlign w:val="baseline"/>
        </w:rPr>
        <w:t>ri</w:t>
      </w:r>
      <w:r>
        <w:rPr>
          <w:spacing w:val="-2"/>
          <w:vertAlign w:val="baseline"/>
        </w:rPr>
        <w:t>e</w:t>
      </w:r>
      <w:r>
        <w:rPr>
          <w:vertAlign w:val="baseline"/>
        </w:rPr>
        <w:t>s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inf</w:t>
      </w:r>
      <w:r>
        <w:rPr>
          <w:spacing w:val="-2"/>
          <w:vertAlign w:val="baseline"/>
        </w:rPr>
        <w:t>a</w:t>
      </w:r>
      <w:r>
        <w:rPr>
          <w:vertAlign w:val="baseline"/>
        </w:rPr>
        <w:t>mous</w:t>
      </w:r>
      <w:r>
        <w:rPr>
          <w:spacing w:val="21"/>
          <w:vertAlign w:val="baseline"/>
        </w:rPr>
        <w:t> </w:t>
      </w:r>
      <w:r>
        <w:rPr>
          <w:vertAlign w:val="baseline"/>
        </w:rPr>
        <w:t>lab</w:t>
      </w:r>
      <w:r>
        <w:rPr>
          <w:spacing w:val="-2"/>
          <w:vertAlign w:val="baseline"/>
        </w:rPr>
        <w:t>e</w:t>
      </w:r>
      <w:r>
        <w:rPr>
          <w:vertAlign w:val="baseline"/>
        </w:rPr>
        <w:t>l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1"/>
          <w:vertAlign w:val="baseline"/>
        </w:rPr>
        <w:t>ca</w:t>
      </w:r>
      <w:r>
        <w:rPr>
          <w:spacing w:val="2"/>
          <w:vertAlign w:val="baseline"/>
        </w:rPr>
        <w:t>n</w:t>
      </w:r>
      <w:r>
        <w:rPr>
          <w:spacing w:val="-1"/>
          <w:vertAlign w:val="baseline"/>
        </w:rPr>
        <w:t>ce</w:t>
      </w:r>
      <w:r>
        <w:rPr>
          <w:vertAlign w:val="baseline"/>
        </w:rPr>
        <w:t>r</w:t>
      </w:r>
      <w:r>
        <w:rPr>
          <w:spacing w:val="20"/>
          <w:vertAlign w:val="baseline"/>
        </w:rPr>
        <w:t> </w:t>
      </w:r>
      <w:r>
        <w:rPr>
          <w:vertAlign w:val="baseline"/>
        </w:rPr>
        <w:t>v</w:t>
      </w:r>
      <w:r>
        <w:rPr>
          <w:spacing w:val="-1"/>
          <w:vertAlign w:val="baseline"/>
        </w:rPr>
        <w:t>a</w:t>
      </w:r>
      <w:r>
        <w:rPr>
          <w:vertAlign w:val="baseline"/>
        </w:rPr>
        <w:t>ll</w:t>
      </w:r>
      <w:r>
        <w:rPr>
          <w:spacing w:val="3"/>
          <w:vertAlign w:val="baseline"/>
        </w:rPr>
        <w:t>e</w:t>
      </w:r>
      <w:r>
        <w:rPr>
          <w:spacing w:val="-5"/>
          <w:vertAlign w:val="baseline"/>
        </w:rPr>
        <w:t>y</w:t>
      </w:r>
      <w:r>
        <w:rPr>
          <w:w w:val="158"/>
          <w:vertAlign w:val="baseline"/>
        </w:rPr>
        <w:t>‖</w:t>
      </w:r>
      <w:r>
        <w:rPr>
          <w:spacing w:val="27"/>
          <w:vertAlign w:val="baseline"/>
        </w:rPr>
        <w:t> </w:t>
      </w:r>
      <w:r>
        <w:rPr>
          <w:vertAlign w:val="baseline"/>
        </w:rPr>
        <w:t>—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fer</w:t>
      </w:r>
      <w:r>
        <w:rPr>
          <w:spacing w:val="-2"/>
          <w:vertAlign w:val="baseline"/>
        </w:rPr>
        <w:t>e</w:t>
      </w:r>
      <w:r>
        <w:rPr>
          <w:vertAlign w:val="baseline"/>
        </w:rPr>
        <w:t>n</w:t>
      </w:r>
      <w:r>
        <w:rPr>
          <w:spacing w:val="1"/>
          <w:vertAlign w:val="baseline"/>
        </w:rPr>
        <w:t>c</w:t>
      </w:r>
      <w:r>
        <w:rPr>
          <w:vertAlign w:val="baseline"/>
        </w:rPr>
        <w:t>e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re</w:t>
      </w:r>
      <w:r>
        <w:rPr>
          <w:spacing w:val="-1"/>
          <w:vertAlign w:val="baseline"/>
        </w:rPr>
        <w:t>a</w:t>
      </w:r>
      <w:r>
        <w:rPr>
          <w:vertAlign w:val="baseline"/>
        </w:rPr>
        <w:t>‘s</w:t>
      </w:r>
      <w:r>
        <w:rPr>
          <w:spacing w:val="20"/>
          <w:vertAlign w:val="baseline"/>
        </w:rPr>
        <w:t> </w:t>
      </w:r>
      <w:r>
        <w:rPr>
          <w:vertAlign w:val="baseline"/>
        </w:rPr>
        <w:t>high rates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cancer.</w:t>
      </w:r>
      <w:r>
        <w:rPr>
          <w:vertAlign w:val="superscript"/>
        </w:rPr>
        <w:t>400</w:t>
      </w:r>
    </w:p>
    <w:p>
      <w:pPr>
        <w:pStyle w:val="BodyText"/>
        <w:spacing w:line="480" w:lineRule="auto" w:before="1"/>
        <w:ind w:right="57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healthier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 boost when the then President Nelson Mandela, during a visit to the Engen Oil</w:t>
      </w:r>
      <w:r>
        <w:rPr>
          <w:spacing w:val="1"/>
        </w:rPr>
        <w:t> </w:t>
      </w:r>
      <w:r>
        <w:rPr/>
        <w:t>Refinery, was met at the gates by demonstrating community members calling for a reduction in</w:t>
      </w:r>
      <w:r>
        <w:rPr>
          <w:spacing w:val="-57"/>
        </w:rPr>
        <w:t> </w:t>
      </w:r>
      <w:r>
        <w:rPr/>
        <w:t>the pollution produced by Engen. President Mandela granted the community an audience and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inter-stakeholder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Engen,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adjacent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refinery,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cabinet</w:t>
      </w:r>
      <w:r>
        <w:rPr>
          <w:spacing w:val="1"/>
        </w:rPr>
        <w:t> </w:t>
      </w:r>
      <w:r>
        <w:rPr/>
        <w:t>ministers</w:t>
      </w:r>
      <w:r>
        <w:rPr>
          <w:spacing w:val="1"/>
        </w:rPr>
        <w:t> </w:t>
      </w:r>
      <w:r>
        <w:rPr/>
        <w:t>including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Minister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Environmental</w:t>
      </w:r>
      <w:r>
        <w:rPr>
          <w:spacing w:val="20"/>
        </w:rPr>
        <w:t> </w:t>
      </w:r>
      <w:r>
        <w:rPr/>
        <w:t>Affairs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Tourism,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Minister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Health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3"/>
        </w:rPr>
      </w:pPr>
      <w:r>
        <w:rPr/>
        <w:pict>
          <v:rect style="position:absolute;margin-left:72.024002pt;margin-top:15.663546pt;width:144.020pt;height:.71997pt;mso-position-horizontal-relative:page;mso-position-vertical-relative:paragraph;z-index:-15553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398</w:t>
      </w:r>
      <w:r>
        <w:rPr>
          <w:rFonts w:ascii="Calibri"/>
          <w:sz w:val="20"/>
          <w:vertAlign w:val="baseline"/>
        </w:rPr>
        <w:t> Koch, E. (1991). Rainbow Alliances: Community Struggles Around Ecological Problems. In: Cock, J. and Koch, E.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(eds.).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Going Green: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People,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Politics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 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South Africa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 cit.,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21.</w:t>
      </w:r>
    </w:p>
    <w:p>
      <w:pPr>
        <w:spacing w:before="1"/>
        <w:ind w:left="460" w:right="311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399</w:t>
      </w:r>
      <w:r>
        <w:rPr>
          <w:rFonts w:ascii="Calibri"/>
          <w:sz w:val="20"/>
          <w:vertAlign w:val="baseline"/>
        </w:rPr>
        <w:t>Available at </w:t>
      </w:r>
      <w:hyperlink r:id="rId177">
        <w:r>
          <w:rPr>
            <w:rFonts w:ascii="Calibri"/>
            <w:color w:val="0000FF"/>
            <w:sz w:val="20"/>
            <w:u w:val="single" w:color="0000FF"/>
            <w:vertAlign w:val="baseline"/>
          </w:rPr>
          <w:t>www.sdcea.co.za/about</w:t>
        </w:r>
        <w:r>
          <w:rPr>
            <w:rFonts w:ascii="Calibri"/>
            <w:sz w:val="20"/>
            <w:vertAlign w:val="baseline"/>
          </w:rPr>
          <w:t>; </w:t>
        </w:r>
      </w:hyperlink>
      <w:hyperlink r:id="rId178">
        <w:r>
          <w:rPr>
            <w:rFonts w:ascii="Calibri"/>
            <w:color w:val="0000FF"/>
            <w:sz w:val="20"/>
            <w:u w:val="single" w:color="0000FF"/>
            <w:vertAlign w:val="baseline"/>
          </w:rPr>
          <w:t>www.goldmanprize.org/.../desmond-dsa.</w:t>
        </w:r>
      </w:hyperlink>
      <w:r>
        <w:rPr>
          <w:rFonts w:ascii="Calibri"/>
          <w:color w:val="0000FF"/>
          <w:spacing w:val="-43"/>
          <w:sz w:val="20"/>
          <w:vertAlign w:val="baseline"/>
        </w:rPr>
        <w:t> </w:t>
      </w:r>
      <w:hyperlink r:id="rId179">
        <w:r>
          <w:rPr>
            <w:rFonts w:ascii="Calibri"/>
            <w:color w:val="0000FF"/>
            <w:sz w:val="20"/>
            <w:u w:val="single" w:color="0000FF"/>
            <w:vertAlign w:val="baseline"/>
          </w:rPr>
          <w:t>www.sdcea.co.za/index.php%3Foption%</w:t>
        </w:r>
      </w:hyperlink>
      <w:r>
        <w:rPr>
          <w:rFonts w:ascii="Calibri"/>
          <w:color w:val="0000FF"/>
          <w:sz w:val="20"/>
          <w:u w:val="single" w:color="0000FF"/>
          <w:vertAlign w:val="baseline"/>
        </w:rPr>
        <w:t>(Last</w:t>
      </w:r>
      <w:r>
        <w:rPr>
          <w:rFonts w:ascii="Calibri"/>
          <w:color w:val="0000FF"/>
          <w:spacing w:val="-3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accessed</w:t>
      </w:r>
      <w:r>
        <w:rPr>
          <w:rFonts w:ascii="Calibri"/>
          <w:color w:val="0000FF"/>
          <w:spacing w:val="-2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3</w:t>
      </w:r>
      <w:r>
        <w:rPr>
          <w:rFonts w:ascii="Calibri"/>
          <w:color w:val="0000FF"/>
          <w:spacing w:val="-2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November</w:t>
      </w:r>
      <w:r>
        <w:rPr>
          <w:rFonts w:ascii="Calibri"/>
          <w:color w:val="0000FF"/>
          <w:spacing w:val="-1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2015).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109"/>
        <w:ind w:right="570"/>
        <w:jc w:val="both"/>
      </w:pPr>
      <w:r>
        <w:rPr/>
        <w:t>Minister of Minerals and Energy.</w:t>
      </w:r>
      <w:r>
        <w:rPr>
          <w:vertAlign w:val="superscript"/>
        </w:rPr>
        <w:t>401</w:t>
      </w:r>
      <w:r>
        <w:rPr>
          <w:vertAlign w:val="baseline"/>
        </w:rPr>
        <w:t> The meeting served to highlight the pollution debate as a</w:t>
      </w:r>
      <w:r>
        <w:rPr>
          <w:spacing w:val="1"/>
          <w:vertAlign w:val="baseline"/>
        </w:rPr>
        <w:t> </w:t>
      </w:r>
      <w:r>
        <w:rPr>
          <w:vertAlign w:val="baseline"/>
        </w:rPr>
        <w:t>holistic environmental and socio-economic problem rather than a mere industrial problem.</w:t>
      </w:r>
      <w:r>
        <w:rPr>
          <w:vertAlign w:val="superscript"/>
        </w:rPr>
        <w:t>402</w:t>
      </w:r>
      <w:r>
        <w:rPr>
          <w:vertAlign w:val="baseline"/>
        </w:rPr>
        <w:t> It</w:t>
      </w:r>
      <w:r>
        <w:rPr>
          <w:spacing w:val="-57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Durban</w:t>
      </w:r>
      <w:r>
        <w:rPr>
          <w:spacing w:val="1"/>
          <w:vertAlign w:val="baseline"/>
        </w:rPr>
        <w:t> </w:t>
      </w:r>
      <w:r>
        <w:rPr>
          <w:vertAlign w:val="baseline"/>
        </w:rPr>
        <w:t>Steering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(SDSCEM).</w:t>
      </w:r>
    </w:p>
    <w:p>
      <w:pPr>
        <w:pStyle w:val="BodyText"/>
        <w:spacing w:line="480" w:lineRule="auto" w:before="1"/>
        <w:ind w:right="570" w:firstLine="719"/>
        <w:jc w:val="both"/>
      </w:pPr>
      <w:r>
        <w:rPr/>
        <w:t>The realization of the importance of communities first uniting with each other before</w:t>
      </w:r>
      <w:r>
        <w:rPr>
          <w:spacing w:val="1"/>
        </w:rPr>
        <w:t> </w:t>
      </w:r>
      <w:r>
        <w:rPr/>
        <w:t>engaging industry and government led to the formation of the SDCEA in 1996, which brought</w:t>
      </w:r>
      <w:r>
        <w:rPr>
          <w:spacing w:val="1"/>
        </w:rPr>
        <w:t> </w:t>
      </w:r>
      <w:r>
        <w:rPr/>
        <w:t>together the several diverse and previously racially divided residential groups.</w:t>
      </w:r>
      <w:r>
        <w:rPr>
          <w:vertAlign w:val="superscript"/>
        </w:rPr>
        <w:t>403</w:t>
      </w:r>
      <w:r>
        <w:rPr>
          <w:vertAlign w:val="baseline"/>
        </w:rPr>
        <w:t> Shortly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meeting with President Mandela the local community was granted a long-awaited hearing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National Minister of Water Affairs regarding the closure of the Umlazi dump site—a</w:t>
      </w:r>
      <w:r>
        <w:rPr>
          <w:spacing w:val="1"/>
          <w:vertAlign w:val="baseline"/>
        </w:rPr>
        <w:t> </w:t>
      </w:r>
      <w:r>
        <w:rPr>
          <w:vertAlign w:val="baseline"/>
        </w:rPr>
        <w:t>toxic landfill operating without a permit. The minister promised to investigate the illegal toxic</w:t>
      </w:r>
      <w:r>
        <w:rPr>
          <w:spacing w:val="1"/>
          <w:vertAlign w:val="baseline"/>
        </w:rPr>
        <w:t> </w:t>
      </w:r>
      <w:r>
        <w:rPr>
          <w:vertAlign w:val="baseline"/>
        </w:rPr>
        <w:t>dump site, but it took further protests, this time by school students suffering adversely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site,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illegal</w:t>
      </w:r>
      <w:r>
        <w:rPr>
          <w:spacing w:val="2"/>
          <w:vertAlign w:val="baseline"/>
        </w:rPr>
        <w:t> </w:t>
      </w:r>
      <w:r>
        <w:rPr>
          <w:vertAlign w:val="baseline"/>
        </w:rPr>
        <w:t>dump to finally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closed</w:t>
      </w:r>
      <w:r>
        <w:rPr>
          <w:spacing w:val="2"/>
          <w:vertAlign w:val="baseline"/>
        </w:rPr>
        <w:t> </w:t>
      </w:r>
      <w:r>
        <w:rPr>
          <w:vertAlign w:val="baseline"/>
        </w:rPr>
        <w:t>in 1997.</w:t>
      </w:r>
      <w:r>
        <w:rPr>
          <w:vertAlign w:val="superscript"/>
        </w:rPr>
        <w:t>404</w:t>
      </w:r>
    </w:p>
    <w:p>
      <w:pPr>
        <w:pStyle w:val="BodyText"/>
        <w:spacing w:line="480" w:lineRule="auto" w:before="1"/>
        <w:ind w:right="5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Durban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Alliance</w:t>
      </w:r>
      <w:r>
        <w:rPr>
          <w:spacing w:val="1"/>
        </w:rPr>
        <w:t> </w:t>
      </w:r>
      <w:r>
        <w:rPr/>
        <w:t>(SDCEA)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grown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become one of the most active community environmental groups in the country, made up of 16</w:t>
      </w:r>
      <w:r>
        <w:rPr>
          <w:spacing w:val="-57"/>
        </w:rPr>
        <w:t> </w:t>
      </w:r>
      <w:r>
        <w:rPr/>
        <w:t>affiliate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community</w:t>
      </w:r>
      <w:r>
        <w:rPr>
          <w:spacing w:val="-57"/>
        </w:rPr>
        <w:t> </w:t>
      </w:r>
      <w:r>
        <w:rPr/>
        <w:t>around the health issues that confront them and publishes an environmental newsletter. It also</w:t>
      </w:r>
      <w:r>
        <w:rPr>
          <w:spacing w:val="1"/>
        </w:rPr>
        <w:t> </w:t>
      </w:r>
      <w:r>
        <w:rPr/>
        <w:t>organizes protests and marches to highlight the toxic environment in the area and violations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community‘s right to</w:t>
      </w:r>
      <w:r>
        <w:rPr>
          <w:spacing w:val="2"/>
        </w:rPr>
        <w:t> </w:t>
      </w:r>
      <w:r>
        <w:rPr/>
        <w:t>an environment that is</w:t>
      </w:r>
      <w:r>
        <w:rPr>
          <w:spacing w:val="-1"/>
        </w:rPr>
        <w:t> </w:t>
      </w:r>
      <w:r>
        <w:rPr/>
        <w:t>not harmful.</w:t>
      </w:r>
      <w:r>
        <w:rPr>
          <w:vertAlign w:val="superscript"/>
        </w:rPr>
        <w:t>405</w:t>
      </w:r>
    </w:p>
    <w:p>
      <w:pPr>
        <w:pStyle w:val="BodyText"/>
        <w:spacing w:line="480" w:lineRule="auto" w:before="1"/>
        <w:ind w:right="575" w:firstLine="719"/>
        <w:jc w:val="both"/>
      </w:pPr>
      <w:r>
        <w:rPr/>
        <w:t>Its significant achievements include an agreement by the Engen refinery to reduce its</w:t>
      </w:r>
      <w:r>
        <w:rPr>
          <w:spacing w:val="1"/>
        </w:rPr>
        <w:t> </w:t>
      </w:r>
      <w:r>
        <w:rPr/>
        <w:t>sulphur dioxide pollution by 65 per cent. It has developed a smell chart to help residents</w:t>
      </w:r>
      <w:r>
        <w:rPr>
          <w:spacing w:val="1"/>
        </w:rPr>
        <w:t> </w:t>
      </w:r>
      <w:r>
        <w:rPr/>
        <w:t>identi</w:t>
      </w:r>
      <w:r>
        <w:rPr>
          <w:spacing w:val="1"/>
        </w:rPr>
        <w:t>f</w:t>
      </w:r>
      <w:r>
        <w:rPr/>
        <w:t>y </w:t>
      </w:r>
      <w:r>
        <w:rPr>
          <w:spacing w:val="11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14"/>
        </w:rPr>
        <w:t> </w:t>
      </w:r>
      <w:r>
        <w:rPr/>
        <w:t>to</w:t>
      </w:r>
      <w:r>
        <w:rPr>
          <w:spacing w:val="2"/>
        </w:rPr>
        <w:t>x</w:t>
      </w:r>
      <w:r>
        <w:rPr/>
        <w:t>ic </w:t>
      </w:r>
      <w:r>
        <w:rPr>
          <w:spacing w:val="13"/>
        </w:rPr>
        <w:t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mi</w:t>
      </w:r>
      <w:r>
        <w:rPr>
          <w:spacing w:val="-1"/>
        </w:rPr>
        <w:t>ca</w:t>
      </w:r>
      <w:r>
        <w:rPr/>
        <w:t>ls </w:t>
      </w:r>
      <w:r>
        <w:rPr>
          <w:spacing w:val="14"/>
        </w:rPr>
        <w:t> </w:t>
      </w:r>
      <w:r>
        <w:rPr/>
        <w:t>th</w:t>
      </w:r>
      <w:r>
        <w:rPr>
          <w:spacing w:val="4"/>
        </w:rPr>
        <w:t>e</w:t>
      </w:r>
      <w:r>
        <w:rPr/>
        <w:t>y 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14"/>
        </w:rPr>
        <w:t> </w:t>
      </w:r>
      <w:r>
        <w:rPr/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14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posed </w:t>
      </w:r>
      <w:r>
        <w:rPr>
          <w:spacing w:val="13"/>
        </w:rPr>
        <w:t> </w:t>
      </w:r>
      <w:r>
        <w:rPr/>
        <w:t>to 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4"/>
        </w:rPr>
        <w:t> </w:t>
      </w:r>
      <w:r>
        <w:rPr>
          <w:spacing w:val="2"/>
        </w:rPr>
        <w:t>t</w:t>
      </w:r>
      <w:r>
        <w:rPr/>
        <w:t>r</w:t>
      </w:r>
      <w:r>
        <w:rPr>
          <w:spacing w:val="-2"/>
        </w:rPr>
        <w:t>a</w:t>
      </w:r>
      <w:r>
        <w:rPr/>
        <w:t>in</w:t>
      </w:r>
      <w:r>
        <w:rPr>
          <w:spacing w:val="1"/>
        </w:rPr>
        <w:t>e</w:t>
      </w:r>
      <w:r>
        <w:rPr/>
        <w:t>d </w:t>
      </w:r>
      <w:r>
        <w:rPr>
          <w:spacing w:val="14"/>
        </w:rPr>
        <w:t> </w:t>
      </w:r>
      <w:r>
        <w:rPr/>
        <w:t>them </w:t>
      </w:r>
      <w:r>
        <w:rPr>
          <w:spacing w:val="14"/>
        </w:rPr>
        <w:t> </w:t>
      </w:r>
      <w:r>
        <w:rPr/>
        <w:t>in 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2"/>
        </w:rPr>
        <w:t>u</w:t>
      </w:r>
      <w:r>
        <w:rPr>
          <w:spacing w:val="-1"/>
        </w:rPr>
        <w:t>c</w:t>
      </w:r>
      <w:r>
        <w:rPr/>
        <w:t>k</w:t>
      </w:r>
      <w:r>
        <w:rPr>
          <w:spacing w:val="-1"/>
        </w:rPr>
        <w:t>e</w:t>
      </w:r>
      <w:r>
        <w:rPr/>
        <w:t>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9"/>
        </w:rPr>
      </w:pPr>
      <w:r>
        <w:rPr/>
        <w:pict>
          <v:rect style="position:absolute;margin-left:72.024002pt;margin-top:18.831142pt;width:144.020pt;height:.72003pt;mso-position-horizontal-relative:page;mso-position-vertical-relative:paragraph;z-index:-15553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401</w:t>
      </w:r>
      <w:r>
        <w:rPr>
          <w:rFonts w:ascii="Calibri"/>
          <w:sz w:val="20"/>
          <w:vertAlign w:val="baseline"/>
        </w:rPr>
        <w:t>Peek,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(2002).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Doublespeak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Durban: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Mondi,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Waste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Struggles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Durban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 Alliance. In: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McDonald, D. (ed.).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 cit., p. 207.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402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207.</w:t>
      </w:r>
    </w:p>
    <w:p>
      <w:pPr>
        <w:spacing w:before="1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403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Peek,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202-218.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7/11/2015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20"/>
          <w:sz w:val="20"/>
          <w:vertAlign w:val="baseline"/>
        </w:rPr>
        <w:t> </w:t>
      </w:r>
      <w:hyperlink r:id="rId178">
        <w:r>
          <w:rPr>
            <w:rFonts w:ascii="Calibri"/>
            <w:color w:val="0000FF"/>
            <w:sz w:val="20"/>
            <w:u w:val="single" w:color="0000FF"/>
            <w:vertAlign w:val="baseline"/>
          </w:rPr>
          <w:t>www.goldmanprize.org/.../desmond-dsa</w:t>
        </w:r>
        <w:r>
          <w:rPr>
            <w:rFonts w:ascii="Calibri"/>
            <w:sz w:val="20"/>
            <w:vertAlign w:val="baseline"/>
          </w:rPr>
          <w:t>;</w:t>
        </w:r>
      </w:hyperlink>
      <w:r>
        <w:rPr>
          <w:rFonts w:ascii="Calibri"/>
          <w:spacing w:val="-42"/>
          <w:sz w:val="20"/>
          <w:vertAlign w:val="baseline"/>
        </w:rPr>
        <w:t> </w:t>
      </w:r>
      <w:hyperlink r:id="rId18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www.goldmanprize.org/.../bobby-peek</w:t>
        </w:r>
      </w:hyperlink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404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7/11/2015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hyperlink r:id="rId18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www.goldmanprize.org/.../bobby-peek</w:t>
        </w:r>
      </w:hyperlink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405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7/11/2015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hyperlink r:id="rId181">
        <w:r>
          <w:rPr>
            <w:rFonts w:ascii="Calibri"/>
            <w:color w:val="0000FF"/>
            <w:sz w:val="20"/>
            <w:u w:val="single" w:color="0000FF"/>
            <w:vertAlign w:val="baseline"/>
          </w:rPr>
          <w:t>www.sdcea.co.za/community-empowerment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109"/>
        <w:ind w:right="573"/>
        <w:jc w:val="both"/>
      </w:pPr>
      <w:r>
        <w:rPr/>
        <w:t>brigade‖</w:t>
      </w:r>
      <w:r>
        <w:rPr>
          <w:vertAlign w:val="superscript"/>
        </w:rPr>
        <w:t>406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sophi</w:t>
      </w:r>
      <w:r>
        <w:rPr>
          <w:w w:val="99"/>
          <w:vertAlign w:val="baseline"/>
        </w:rPr>
        <w:t>sti</w:t>
      </w:r>
      <w:r>
        <w:rPr>
          <w:spacing w:val="-1"/>
          <w:vertAlign w:val="baseline"/>
        </w:rPr>
        <w:t>ca</w:t>
      </w:r>
      <w:r>
        <w:rPr>
          <w:vertAlign w:val="baseline"/>
        </w:rPr>
        <w:t>ted </w:t>
      </w:r>
      <w:r>
        <w:rPr>
          <w:spacing w:val="-28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quipm</w:t>
      </w:r>
      <w:r>
        <w:rPr>
          <w:spacing w:val="-1"/>
          <w:vertAlign w:val="baseline"/>
        </w:rPr>
        <w:t>e</w:t>
      </w:r>
      <w:r>
        <w:rPr>
          <w:vertAlign w:val="baseline"/>
        </w:rPr>
        <w:t>nt. </w:t>
      </w:r>
      <w:r>
        <w:rPr>
          <w:spacing w:val="-27"/>
          <w:vertAlign w:val="baseline"/>
        </w:rPr>
        <w:t> </w:t>
      </w:r>
      <w:r>
        <w:rPr>
          <w:vertAlign w:val="baseline"/>
        </w:rPr>
        <w:t>The </w:t>
      </w:r>
      <w:r>
        <w:rPr>
          <w:spacing w:val="-28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w w:val="99"/>
          <w:vertAlign w:val="baseline"/>
        </w:rPr>
        <w:t>sult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vertAlign w:val="baseline"/>
        </w:rPr>
        <w:t>of </w:t>
      </w:r>
      <w:r>
        <w:rPr>
          <w:spacing w:val="-28"/>
          <w:vertAlign w:val="baseline"/>
        </w:rPr>
        <w:t> </w:t>
      </w:r>
      <w:r>
        <w:rPr>
          <w:spacing w:val="3"/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vertAlign w:val="baseline"/>
        </w:rPr>
        <w:t>e </w:t>
      </w:r>
      <w:r>
        <w:rPr>
          <w:spacing w:val="-2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bu</w:t>
      </w:r>
      <w:r>
        <w:rPr>
          <w:spacing w:val="1"/>
          <w:vertAlign w:val="baseline"/>
        </w:rPr>
        <w:t>c</w:t>
      </w:r>
      <w:r>
        <w:rPr>
          <w:vertAlign w:val="baseline"/>
        </w:rPr>
        <w:t>k</w:t>
      </w:r>
      <w:r>
        <w:rPr>
          <w:spacing w:val="-1"/>
          <w:vertAlign w:val="baseline"/>
        </w:rPr>
        <w:t>e</w:t>
      </w:r>
      <w:r>
        <w:rPr>
          <w:vertAlign w:val="baseline"/>
        </w:rPr>
        <w:t>t </w:t>
      </w:r>
      <w:r>
        <w:rPr>
          <w:spacing w:val="-27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r</w:t>
      </w:r>
      <w:r>
        <w:rPr>
          <w:vertAlign w:val="baseline"/>
        </w:rPr>
        <w:t>igade</w:t>
      </w:r>
      <w:r>
        <w:rPr>
          <w:w w:val="158"/>
          <w:vertAlign w:val="baseline"/>
        </w:rPr>
        <w:t>‖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ve </w:t>
      </w:r>
      <w:r>
        <w:rPr>
          <w:spacing w:val="-26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ee</w:t>
      </w:r>
      <w:r>
        <w:rPr>
          <w:vertAlign w:val="baseline"/>
        </w:rPr>
        <w:t>n </w:t>
      </w:r>
      <w:r>
        <w:rPr>
          <w:spacing w:val="-25"/>
          <w:vertAlign w:val="baseline"/>
        </w:rPr>
        <w:t> </w:t>
      </w:r>
      <w:r>
        <w:rPr>
          <w:vertAlign w:val="baseline"/>
        </w:rPr>
        <w:t>used </w:t>
      </w:r>
      <w:r>
        <w:rPr>
          <w:spacing w:val="-28"/>
          <w:vertAlign w:val="baseline"/>
        </w:rPr>
        <w:t> </w:t>
      </w:r>
      <w:r>
        <w:rPr>
          <w:vertAlign w:val="baseline"/>
        </w:rPr>
        <w:t>in </w:t>
      </w:r>
      <w:r>
        <w:rPr>
          <w:spacing w:val="-27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ll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vertAlign w:val="baseline"/>
        </w:rPr>
        <w:t>i</w:t>
      </w:r>
      <w:r>
        <w:rPr>
          <w:spacing w:val="5"/>
          <w:vertAlign w:val="baseline"/>
        </w:rPr>
        <w:t>n</w:t>
      </w:r>
      <w:r>
        <w:rPr>
          <w:vertAlign w:val="baseline"/>
        </w:rPr>
        <w:t>g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polluting industries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have contributed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enactment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air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and the declaration of the South Durban Basin as a priority area in terms of the Air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 Act. The SDCEA have also succeeded in mobilizing community opposition to a toxic</w:t>
      </w:r>
      <w:r>
        <w:rPr>
          <w:spacing w:val="1"/>
          <w:vertAlign w:val="baseline"/>
        </w:rPr>
        <w:t> </w:t>
      </w:r>
      <w:r>
        <w:rPr>
          <w:vertAlign w:val="baseline"/>
        </w:rPr>
        <w:t>waste dump resulting in the closure of the waste dump in 2011. Several of its leaders have won</w:t>
      </w:r>
      <w:r>
        <w:rPr>
          <w:spacing w:val="-57"/>
          <w:vertAlign w:val="baseline"/>
        </w:rPr>
        <w:t> </w:t>
      </w:r>
      <w:r>
        <w:rPr>
          <w:vertAlign w:val="baseline"/>
        </w:rPr>
        <w:t>notable prizes including the Goldman Prize, which is the world‘s largest prize for grassroots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activism.</w:t>
      </w:r>
      <w:r>
        <w:rPr>
          <w:vertAlign w:val="superscript"/>
        </w:rPr>
        <w:t>407</w:t>
      </w:r>
    </w:p>
    <w:p>
      <w:pPr>
        <w:pStyle w:val="BodyText"/>
        <w:spacing w:line="480" w:lineRule="auto" w:before="2"/>
        <w:ind w:right="570" w:firstLine="719"/>
        <w:jc w:val="both"/>
      </w:pPr>
      <w:r>
        <w:rPr/>
        <w:t>The </w:t>
      </w:r>
      <w:r>
        <w:rPr>
          <w:spacing w:val="-26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hiev</w:t>
      </w:r>
      <w:r>
        <w:rPr>
          <w:spacing w:val="-2"/>
        </w:rPr>
        <w:t>e</w:t>
      </w:r>
      <w:r>
        <w:rPr/>
        <w:t>ments </w:t>
      </w:r>
      <w:r>
        <w:rPr>
          <w:spacing w:val="-22"/>
        </w:rPr>
        <w:t> </w:t>
      </w:r>
      <w:r>
        <w:rPr/>
        <w:t>of </w:t>
      </w:r>
      <w:r>
        <w:rPr>
          <w:spacing w:val="-25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6"/>
        </w:rPr>
        <w:t> </w:t>
      </w:r>
      <w:r>
        <w:rPr/>
        <w:t>S</w:t>
      </w:r>
      <w:r>
        <w:rPr>
          <w:spacing w:val="-1"/>
        </w:rPr>
        <w:t>DCE</w:t>
      </w:r>
      <w:r>
        <w:rPr/>
        <w:t>A </w:t>
      </w:r>
      <w:r>
        <w:rPr>
          <w:spacing w:val="-25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ve </w:t>
      </w:r>
      <w:r>
        <w:rPr>
          <w:spacing w:val="-26"/>
        </w:rPr>
        <w:t> </w:t>
      </w:r>
      <w:r>
        <w:rPr>
          <w:spacing w:val="2"/>
        </w:rPr>
        <w:t>b</w:t>
      </w:r>
      <w:r>
        <w:rPr>
          <w:spacing w:val="-1"/>
        </w:rPr>
        <w:t>ee</w:t>
      </w:r>
      <w:r>
        <w:rPr/>
        <w:t>n </w:t>
      </w:r>
      <w:r>
        <w:rPr>
          <w:spacing w:val="-23"/>
        </w:rPr>
        <w:t> </w:t>
      </w:r>
      <w:r>
        <w:rPr/>
        <w:t>tr</w:t>
      </w:r>
      <w:r>
        <w:rPr>
          <w:spacing w:val="1"/>
        </w:rPr>
        <w:t>a</w:t>
      </w:r>
      <w:r>
        <w:rPr>
          <w:spacing w:val="-1"/>
        </w:rPr>
        <w:t>ce</w:t>
      </w:r>
      <w:r>
        <w:rPr/>
        <w:t>d </w:t>
      </w:r>
      <w:r>
        <w:rPr>
          <w:spacing w:val="-25"/>
        </w:rPr>
        <w:t> </w:t>
      </w:r>
      <w:r>
        <w:rPr/>
        <w:t>to </w:t>
      </w:r>
      <w:r>
        <w:rPr>
          <w:spacing w:val="-22"/>
        </w:rPr>
        <w:t> </w:t>
      </w:r>
      <w:r>
        <w:rPr/>
        <w:t>the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/>
        <w:t>unit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>
          <w:spacing w:val="-1"/>
        </w:rPr>
        <w:t>stan</w:t>
      </w:r>
      <w:r>
        <w:rPr/>
        <w:t>ce </w:t>
      </w:r>
      <w:r>
        <w:rPr>
          <w:spacing w:val="-26"/>
        </w:rPr>
        <w:t> </w:t>
      </w:r>
      <w:r>
        <w:rPr/>
        <w:t>of </w:t>
      </w:r>
      <w:r>
        <w:rPr>
          <w:spacing w:val="-23"/>
        </w:rPr>
        <w:t> </w:t>
      </w:r>
      <w:r>
        <w:rPr/>
        <w:t>a </w:t>
      </w:r>
      <w:r>
        <w:rPr>
          <w:spacing w:val="-23"/>
        </w:rPr>
        <w:t> </w:t>
      </w:r>
      <w:r>
        <w:rPr/>
        <w:t>b</w:t>
      </w:r>
      <w:r>
        <w:rPr>
          <w:spacing w:val="-1"/>
        </w:rPr>
        <w:t>r</w:t>
      </w:r>
      <w:r>
        <w:rPr/>
        <w:t>o</w:t>
      </w:r>
      <w:r>
        <w:rPr>
          <w:spacing w:val="1"/>
        </w:rPr>
        <w:t>a</w:t>
      </w:r>
      <w:r>
        <w:rPr/>
        <w:t>d </w:t>
      </w:r>
      <w:r>
        <w:rPr/>
        <w:t>spectrum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vigorous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campaigning,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lobbying,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 from NGOs such as the Legal Resources Centre, Environmental Justice Networking</w:t>
      </w:r>
      <w:r>
        <w:rPr>
          <w:spacing w:val="1"/>
        </w:rPr>
        <w:t> </w:t>
      </w:r>
      <w:r>
        <w:rPr/>
        <w:t>Forum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links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organisations</w:t>
      </w:r>
      <w:r>
        <w:rPr>
          <w:spacing w:val="54"/>
        </w:rPr>
        <w:t> </w:t>
      </w:r>
      <w:r>
        <w:rPr/>
        <w:t>abroad‖</w:t>
      </w:r>
      <w:r>
        <w:rPr>
          <w:vertAlign w:val="superscript"/>
        </w:rPr>
        <w:t>408</w:t>
      </w:r>
      <w:r>
        <w:rPr>
          <w:vertAlign w:val="baseline"/>
        </w:rPr>
        <w:t>.</w:t>
      </w:r>
      <w:r>
        <w:rPr>
          <w:spacing w:val="55"/>
          <w:vertAlign w:val="baseline"/>
        </w:rPr>
        <w:t> </w:t>
      </w:r>
      <w:r>
        <w:rPr>
          <w:vertAlign w:val="baseline"/>
        </w:rPr>
        <w:t>It</w:t>
      </w:r>
      <w:r>
        <w:rPr>
          <w:spacing w:val="55"/>
          <w:vertAlign w:val="baseline"/>
        </w:rPr>
        <w:t> </w:t>
      </w:r>
      <w:r>
        <w:rPr>
          <w:vertAlign w:val="baseline"/>
        </w:rPr>
        <w:t>is</w:t>
      </w:r>
      <w:r>
        <w:rPr>
          <w:spacing w:val="56"/>
          <w:vertAlign w:val="baseline"/>
        </w:rPr>
        <w:t> </w:t>
      </w:r>
      <w:r>
        <w:rPr>
          <w:vertAlign w:val="baseline"/>
        </w:rPr>
        <w:t>also</w:t>
      </w:r>
      <w:r>
        <w:rPr>
          <w:spacing w:val="55"/>
          <w:vertAlign w:val="baseline"/>
        </w:rPr>
        <w:t> </w:t>
      </w:r>
      <w:r>
        <w:rPr>
          <w:vertAlign w:val="baseline"/>
        </w:rPr>
        <w:t>apparent</w:t>
      </w:r>
      <w:r>
        <w:rPr>
          <w:spacing w:val="54"/>
          <w:vertAlign w:val="baseline"/>
        </w:rPr>
        <w:t> </w:t>
      </w:r>
      <w:r>
        <w:rPr>
          <w:vertAlign w:val="baseline"/>
        </w:rPr>
        <w:t>that</w:t>
      </w:r>
      <w:r>
        <w:rPr>
          <w:spacing w:val="54"/>
          <w:vertAlign w:val="baseline"/>
        </w:rPr>
        <w:t> </w:t>
      </w:r>
      <w:r>
        <w:rPr>
          <w:vertAlign w:val="baseline"/>
        </w:rPr>
        <w:t>programmes</w:t>
      </w:r>
      <w:r>
        <w:rPr>
          <w:spacing w:val="53"/>
          <w:vertAlign w:val="baseline"/>
        </w:rPr>
        <w:t> </w:t>
      </w:r>
      <w:r>
        <w:rPr>
          <w:vertAlign w:val="baseline"/>
        </w:rPr>
        <w:t>like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bucket brigade campaign serve as a community empowerment tool since residents can monitor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 and generate their own scientific data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levels of pollution they are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exposed</w:t>
      </w:r>
      <w:r>
        <w:rPr>
          <w:spacing w:val="-1"/>
          <w:vertAlign w:val="baseline"/>
        </w:rPr>
        <w:t> </w:t>
      </w:r>
      <w:r>
        <w:rPr>
          <w:vertAlign w:val="baseline"/>
        </w:rPr>
        <w:t>to.</w:t>
      </w:r>
    </w:p>
    <w:p>
      <w:pPr>
        <w:pStyle w:val="BodyText"/>
        <w:spacing w:line="480" w:lineRule="auto"/>
        <w:ind w:right="573" w:firstLine="719"/>
        <w:jc w:val="both"/>
      </w:pPr>
      <w:r>
        <w:rPr/>
        <w:t>Vaal Environmental Justice Alliance (VEJA) comprises a number of community based</w:t>
      </w:r>
      <w:r>
        <w:rPr>
          <w:spacing w:val="1"/>
        </w:rPr>
        <w:t> </w:t>
      </w:r>
      <w:r>
        <w:rPr/>
        <w:t>environmental organisations that have merged 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 stronger body.</w:t>
      </w:r>
      <w:r>
        <w:rPr>
          <w:spacing w:val="1"/>
        </w:rPr>
        <w:t> </w:t>
      </w:r>
      <w:r>
        <w:rPr/>
        <w:t>The Vaal</w:t>
      </w:r>
      <w:r>
        <w:rPr>
          <w:spacing w:val="1"/>
        </w:rPr>
        <w:t> </w:t>
      </w:r>
      <w:r>
        <w:rPr/>
        <w:t>area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 industrial area and one of the pollution hotspots of South Arica. Residents of Zamdela, a</w:t>
      </w:r>
      <w:r>
        <w:rPr>
          <w:spacing w:val="1"/>
        </w:rPr>
        <w:t> </w:t>
      </w:r>
      <w:r>
        <w:rPr/>
        <w:t>black township situated downwind of the large industrial complexes of Sasol, suffered the</w:t>
      </w:r>
      <w:r>
        <w:rPr>
          <w:spacing w:val="1"/>
        </w:rPr>
        <w:t> </w:t>
      </w:r>
      <w:r>
        <w:rPr/>
        <w:t>effects of pollution for decades without knowing the extent of the harm they were exposed to</w:t>
      </w:r>
      <w:r>
        <w:rPr>
          <w:spacing w:val="1"/>
        </w:rPr>
        <w:t> </w:t>
      </w:r>
      <w:r>
        <w:rPr/>
        <w:t>because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apartheid-</w:t>
      </w:r>
      <w:r>
        <w:rPr>
          <w:spacing w:val="33"/>
        </w:rPr>
        <w:t> </w:t>
      </w:r>
      <w:r>
        <w:rPr/>
        <w:t>era</w:t>
      </w:r>
      <w:r>
        <w:rPr>
          <w:spacing w:val="29"/>
        </w:rPr>
        <w:t> </w:t>
      </w:r>
      <w:r>
        <w:rPr/>
        <w:t>laws</w:t>
      </w:r>
      <w:r>
        <w:rPr>
          <w:spacing w:val="31"/>
        </w:rPr>
        <w:t> </w:t>
      </w:r>
      <w:r>
        <w:rPr/>
        <w:t>that</w:t>
      </w:r>
      <w:r>
        <w:rPr>
          <w:spacing w:val="30"/>
        </w:rPr>
        <w:t> </w:t>
      </w:r>
      <w:r>
        <w:rPr/>
        <w:t>prohibited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release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on</w:t>
      </w:r>
      <w:r>
        <w:rPr>
          <w:spacing w:val="29"/>
        </w:rPr>
        <w:t> </w:t>
      </w:r>
      <w:r>
        <w:rPr/>
        <w:t>certain</w:t>
      </w:r>
      <w:r>
        <w:rPr>
          <w:spacing w:val="30"/>
        </w:rPr>
        <w:t> </w:t>
      </w:r>
      <w:r>
        <w:rPr/>
        <w:t>industry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9"/>
        </w:rPr>
      </w:pPr>
      <w:r>
        <w:rPr/>
        <w:pict>
          <v:rect style="position:absolute;margin-left:72.024002pt;margin-top:18.881142pt;width:144.020pt;height:.72003pt;mso-position-horizontal-relative:page;mso-position-vertical-relative:paragraph;z-index:-15552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8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406</w:t>
      </w:r>
      <w:r>
        <w:rPr>
          <w:rFonts w:ascii="Calibri" w:hAnsi="Calibri"/>
          <w:sz w:val="20"/>
          <w:vertAlign w:val="baseline"/>
        </w:rPr>
        <w:t> The “bucket brigade” is a system that takes air quality samples with easy to use inexpensive bucket testing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devices.</w:t>
      </w:r>
    </w:p>
    <w:p>
      <w:pPr>
        <w:spacing w:before="0"/>
        <w:ind w:left="460" w:right="5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407</w:t>
      </w:r>
      <w:r>
        <w:rPr>
          <w:rFonts w:ascii="Calibri" w:hAnsi="Calibri"/>
          <w:sz w:val="20"/>
          <w:vertAlign w:val="baseline"/>
        </w:rPr>
        <w:t>Peek, S. (2002). Op cit. p. 201-215; South Africa’s ‘Cancer Alley’ Residents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Face New Threat From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Port,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183">
        <w:r>
          <w:rPr>
            <w:rFonts w:ascii="Calibri" w:hAnsi="Calibri"/>
            <w:sz w:val="20"/>
            <w:vertAlign w:val="baseline"/>
          </w:rPr>
          <w:t>www.theguardian.com</w:t>
        </w:r>
      </w:hyperlink>
      <w:r>
        <w:rPr>
          <w:rFonts w:ascii="Calibri" w:hAnsi="Calibri"/>
          <w:sz w:val="20"/>
          <w:vertAlign w:val="baseline"/>
        </w:rPr>
        <w:t>&gt;News&gt;Global development&gt;Environmental Sustainability.Desmond D’Sa- 2014 Goldman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Prize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Winner.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7/11/2014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hyperlink r:id="rId179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www.sdcea.co.za/index.php%3Foption%</w:t>
        </w:r>
      </w:hyperlink>
      <w:r>
        <w:rPr>
          <w:rFonts w:ascii="Calibri" w:hAnsi="Calibri"/>
          <w:sz w:val="20"/>
          <w:vertAlign w:val="baseline"/>
        </w:rPr>
        <w:t>...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178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www.goldmanprize.org/.../desmond-dsa</w:t>
        </w:r>
      </w:hyperlink>
    </w:p>
    <w:p>
      <w:pPr>
        <w:spacing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408</w:t>
      </w:r>
      <w:r>
        <w:rPr>
          <w:rFonts w:ascii="Calibri"/>
          <w:sz w:val="20"/>
          <w:vertAlign w:val="baseline"/>
        </w:rPr>
        <w:t>Peek,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208.</w:t>
      </w:r>
    </w:p>
    <w:p>
      <w:pPr>
        <w:spacing w:after="0"/>
        <w:jc w:val="both"/>
        <w:rPr>
          <w:rFonts w:ascii="Calibri"/>
          <w:sz w:val="20"/>
        </w:rPr>
        <w:sectPr>
          <w:footerReference w:type="default" r:id="rId182"/>
          <w:pgSz w:w="11910" w:h="16840"/>
          <w:pgMar w:footer="1014" w:header="0" w:top="1160" w:bottom="1200" w:left="980" w:right="720"/>
        </w:sectPr>
      </w:pPr>
    </w:p>
    <w:p>
      <w:pPr>
        <w:pStyle w:val="BodyText"/>
        <w:spacing w:line="480" w:lineRule="auto" w:before="69"/>
        <w:ind w:right="580"/>
        <w:jc w:val="both"/>
      </w:pPr>
      <w:r>
        <w:rPr/>
        <w:t>operations. Most people in the community have been reported to suffer from health problems</w:t>
      </w:r>
      <w:r>
        <w:rPr>
          <w:spacing w:val="1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asthma, bronchitis, tuberculosis and</w:t>
      </w:r>
      <w:r>
        <w:rPr>
          <w:spacing w:val="-1"/>
        </w:rPr>
        <w:t> </w:t>
      </w:r>
      <w:r>
        <w:rPr/>
        <w:t>eye</w:t>
      </w:r>
      <w:r>
        <w:rPr>
          <w:spacing w:val="3"/>
        </w:rPr>
        <w:t> </w:t>
      </w:r>
      <w:r>
        <w:rPr/>
        <w:t>irritations.</w:t>
      </w:r>
      <w:r>
        <w:rPr>
          <w:vertAlign w:val="superscript"/>
        </w:rPr>
        <w:t>409</w:t>
      </w:r>
    </w:p>
    <w:p>
      <w:pPr>
        <w:pStyle w:val="BodyText"/>
        <w:spacing w:line="480" w:lineRule="auto" w:before="1"/>
        <w:ind w:right="568" w:firstLine="719"/>
        <w:jc w:val="both"/>
      </w:pPr>
      <w:r>
        <w:rPr/>
        <w:t>Members of the community sought the assistance of GroundWork who assisted them to</w:t>
      </w:r>
      <w:r>
        <w:rPr>
          <w:spacing w:val="-57"/>
        </w:rPr>
        <w:t> </w:t>
      </w:r>
      <w:r>
        <w:rPr/>
        <w:t>form the Sasolburg Air Quality Monitoring Committee. In 2000, they were introduced to the</w:t>
      </w:r>
      <w:r>
        <w:rPr>
          <w:spacing w:val="1"/>
        </w:rPr>
        <w:t> </w:t>
      </w:r>
      <w:r>
        <w:rPr/>
        <w:t>bucket brigade where, through a simple method using a bucket, they can monitor industrial</w:t>
      </w:r>
      <w:r>
        <w:rPr>
          <w:spacing w:val="1"/>
        </w:rPr>
        <w:t> </w:t>
      </w:r>
      <w:r>
        <w:rPr/>
        <w:t>pollution.</w:t>
      </w:r>
      <w:r>
        <w:rPr>
          <w:vertAlign w:val="superscript"/>
        </w:rPr>
        <w:t>410</w:t>
      </w:r>
      <w:r>
        <w:rPr>
          <w:vertAlign w:val="baseline"/>
        </w:rPr>
        <w:t> Air samples taken by community volunteers were then sent to various laboratories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analysis. Samples taken by the community in 2001near industrial facilities run by Sasol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several other companies revealed the presence of 16 potentially dangerous chemicals.</w:t>
      </w:r>
      <w:r>
        <w:rPr>
          <w:vertAlign w:val="superscript"/>
        </w:rPr>
        <w:t>411</w:t>
      </w:r>
      <w:r>
        <w:rPr>
          <w:vertAlign w:val="baseline"/>
        </w:rPr>
        <w:t> 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them include benzene, toluene and styrene, which are linked to cancer. The level of benzene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samples exceeded the World Health Organisation standards by 8 times. 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Sasolburg Environmental Committee publicized the results in the media, gave copies to Sasol</w:t>
      </w:r>
      <w:r>
        <w:rPr>
          <w:spacing w:val="1"/>
          <w:vertAlign w:val="baseline"/>
        </w:rPr>
        <w:t> </w:t>
      </w:r>
      <w:r>
        <w:rPr>
          <w:vertAlign w:val="baseline"/>
        </w:rPr>
        <w:t>and distributed them to the rest of the community and to the local government council.</w:t>
      </w:r>
      <w:r>
        <w:rPr>
          <w:vertAlign w:val="superscript"/>
        </w:rPr>
        <w:t>412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 results constitute technical and scientific data to substantiate the claims of violations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body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companies.</w:t>
      </w:r>
    </w:p>
    <w:p>
      <w:pPr>
        <w:pStyle w:val="BodyText"/>
        <w:spacing w:line="480" w:lineRule="auto" w:before="1"/>
        <w:ind w:right="571" w:firstLine="719"/>
        <w:jc w:val="both"/>
      </w:pPr>
      <w:r>
        <w:rPr/>
        <w:t>A major success of the bucket brigade was the influential role it played in ensuring that</w:t>
      </w:r>
      <w:r>
        <w:rPr>
          <w:spacing w:val="1"/>
        </w:rPr>
        <w:t> </w:t>
      </w:r>
      <w:r>
        <w:rPr/>
        <w:t>provision was made for ambient air emission standards in the Air Quality Act of 2004. When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Air</w:t>
      </w:r>
      <w:r>
        <w:rPr>
          <w:spacing w:val="23"/>
        </w:rPr>
        <w:t> </w:t>
      </w:r>
      <w:r>
        <w:rPr/>
        <w:t>Quality</w:t>
      </w:r>
      <w:r>
        <w:rPr>
          <w:spacing w:val="18"/>
        </w:rPr>
        <w:t> </w:t>
      </w:r>
      <w:r>
        <w:rPr/>
        <w:t>Bill</w:t>
      </w:r>
      <w:r>
        <w:rPr>
          <w:spacing w:val="24"/>
        </w:rPr>
        <w:t> </w:t>
      </w:r>
      <w:r>
        <w:rPr/>
        <w:t>went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Parliament</w:t>
      </w:r>
      <w:r>
        <w:rPr>
          <w:spacing w:val="23"/>
        </w:rPr>
        <w:t> </w:t>
      </w:r>
      <w:r>
        <w:rPr/>
        <w:t>in</w:t>
      </w:r>
      <w:r>
        <w:rPr>
          <w:spacing w:val="21"/>
        </w:rPr>
        <w:t> </w:t>
      </w:r>
      <w:r>
        <w:rPr/>
        <w:t>February</w:t>
      </w:r>
      <w:r>
        <w:rPr>
          <w:spacing w:val="16"/>
        </w:rPr>
        <w:t> </w:t>
      </w:r>
      <w:r>
        <w:rPr/>
        <w:t>2004,</w:t>
      </w:r>
      <w:r>
        <w:rPr>
          <w:spacing w:val="23"/>
        </w:rPr>
        <w:t> </w:t>
      </w:r>
      <w:r>
        <w:rPr/>
        <w:t>there</w:t>
      </w:r>
      <w:r>
        <w:rPr>
          <w:spacing w:val="22"/>
        </w:rPr>
        <w:t> </w:t>
      </w:r>
      <w:r>
        <w:rPr/>
        <w:t>was</w:t>
      </w:r>
      <w:r>
        <w:rPr>
          <w:spacing w:val="24"/>
        </w:rPr>
        <w:t> </w:t>
      </w:r>
      <w:r>
        <w:rPr/>
        <w:t>no</w:t>
      </w:r>
      <w:r>
        <w:rPr>
          <w:spacing w:val="25"/>
        </w:rPr>
        <w:t> </w:t>
      </w:r>
      <w:r>
        <w:rPr/>
        <w:t>mandatory</w:t>
      </w:r>
      <w:r>
        <w:rPr>
          <w:spacing w:val="16"/>
        </w:rPr>
        <w:t> </w:t>
      </w:r>
      <w:r>
        <w:rPr/>
        <w:t>provision</w:t>
      </w:r>
      <w:r>
        <w:rPr>
          <w:spacing w:val="-57"/>
        </w:rPr>
        <w:t> </w:t>
      </w:r>
      <w:r>
        <w:rPr/>
        <w:t>for air emission standards. Community groups and NGOs made submissions demanding for</w:t>
      </w:r>
      <w:r>
        <w:rPr>
          <w:spacing w:val="1"/>
        </w:rPr>
        <w:t> </w:t>
      </w:r>
      <w:r>
        <w:rPr/>
        <w:t>such standards to be included and this was reflected in the Act.</w:t>
      </w:r>
      <w:r>
        <w:rPr>
          <w:vertAlign w:val="superscript"/>
        </w:rPr>
        <w:t>413</w:t>
      </w:r>
      <w:r>
        <w:rPr>
          <w:vertAlign w:val="baseline"/>
        </w:rPr>
        <w:t> Coupled with the ambient air</w:t>
      </w:r>
      <w:r>
        <w:rPr>
          <w:spacing w:val="-57"/>
          <w:vertAlign w:val="baseline"/>
        </w:rPr>
        <w:t> </w:t>
      </w:r>
      <w:r>
        <w:rPr>
          <w:vertAlign w:val="baseline"/>
        </w:rPr>
        <w:t>emission standards, is the South African Air Quality Information System. As a result of the Air</w:t>
      </w:r>
      <w:r>
        <w:rPr>
          <w:spacing w:val="-57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38"/>
          <w:vertAlign w:val="baseline"/>
        </w:rPr>
        <w:t> </w:t>
      </w:r>
      <w:r>
        <w:rPr>
          <w:vertAlign w:val="baseline"/>
        </w:rPr>
        <w:t>Act,</w:t>
      </w:r>
      <w:r>
        <w:rPr>
          <w:spacing w:val="44"/>
          <w:vertAlign w:val="baseline"/>
        </w:rPr>
        <w:t> </w:t>
      </w:r>
      <w:r>
        <w:rPr>
          <w:vertAlign w:val="baseline"/>
        </w:rPr>
        <w:t>which</w:t>
      </w:r>
      <w:r>
        <w:rPr>
          <w:spacing w:val="44"/>
          <w:vertAlign w:val="baseline"/>
        </w:rPr>
        <w:t> </w:t>
      </w:r>
      <w:r>
        <w:rPr>
          <w:vertAlign w:val="baseline"/>
        </w:rPr>
        <w:t>constituted</w:t>
      </w:r>
      <w:r>
        <w:rPr>
          <w:spacing w:val="44"/>
          <w:vertAlign w:val="baseline"/>
        </w:rPr>
        <w:t> </w:t>
      </w:r>
      <w:r>
        <w:rPr>
          <w:vertAlign w:val="baseline"/>
        </w:rPr>
        <w:t>a</w:t>
      </w:r>
      <w:r>
        <w:rPr>
          <w:spacing w:val="43"/>
          <w:vertAlign w:val="baseline"/>
        </w:rPr>
        <w:t> </w:t>
      </w:r>
      <w:r>
        <w:rPr>
          <w:vertAlign w:val="baseline"/>
        </w:rPr>
        <w:t>marked</w:t>
      </w:r>
      <w:r>
        <w:rPr>
          <w:spacing w:val="43"/>
          <w:vertAlign w:val="baseline"/>
        </w:rPr>
        <w:t> </w:t>
      </w:r>
      <w:r>
        <w:rPr>
          <w:vertAlign w:val="baseline"/>
        </w:rPr>
        <w:t>improvement</w:t>
      </w:r>
      <w:r>
        <w:rPr>
          <w:spacing w:val="44"/>
          <w:vertAlign w:val="baseline"/>
        </w:rPr>
        <w:t> </w:t>
      </w:r>
      <w:r>
        <w:rPr>
          <w:vertAlign w:val="baseline"/>
        </w:rPr>
        <w:t>over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old</w:t>
      </w:r>
      <w:r>
        <w:rPr>
          <w:spacing w:val="44"/>
          <w:vertAlign w:val="baseline"/>
        </w:rPr>
        <w:t> </w:t>
      </w:r>
      <w:r>
        <w:rPr>
          <w:vertAlign w:val="baseline"/>
        </w:rPr>
        <w:t>Atmospheric</w:t>
      </w:r>
      <w:r>
        <w:rPr>
          <w:spacing w:val="43"/>
          <w:vertAlign w:val="baseline"/>
        </w:rPr>
        <w:t> </w:t>
      </w:r>
      <w:r>
        <w:rPr>
          <w:vertAlign w:val="baseline"/>
        </w:rPr>
        <w:t>Pollution</w:t>
      </w:r>
    </w:p>
    <w:p>
      <w:pPr>
        <w:pStyle w:val="BodyText"/>
        <w:spacing w:before="5"/>
        <w:ind w:left="0"/>
        <w:rPr>
          <w:sz w:val="21"/>
        </w:rPr>
      </w:pPr>
      <w:r>
        <w:rPr/>
        <w:pict>
          <v:rect style="position:absolute;margin-left:72.024002pt;margin-top:14.281532pt;width:144.020pt;height:.72003pt;mso-position-horizontal-relative:page;mso-position-vertical-relative:paragraph;z-index:-15552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409</w:t>
      </w:r>
      <w:r>
        <w:rPr>
          <w:rFonts w:ascii="Calibri"/>
          <w:sz w:val="20"/>
          <w:vertAlign w:val="baseline"/>
        </w:rPr>
        <w:t>Interview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Ms.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Caroline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Ntaopane,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resident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Zamdela,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air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quality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campaigner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member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VEJA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20/8/2012.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58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412</w:t>
      </w:r>
      <w:r>
        <w:rPr>
          <w:rFonts w:ascii="Calibri"/>
          <w:sz w:val="20"/>
          <w:vertAlign w:val="baseline"/>
        </w:rPr>
        <w:t>Ibid.See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Knight,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Black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Community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Takes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Control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its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Air.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8/3/2013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2"/>
          <w:sz w:val="20"/>
          <w:vertAlign w:val="baseline"/>
        </w:rPr>
        <w:t> </w:t>
      </w:r>
      <w:hyperlink r:id="rId185">
        <w:r>
          <w:rPr>
            <w:rFonts w:ascii="Calibri"/>
            <w:color w:val="0000FF"/>
            <w:sz w:val="20"/>
            <w:u w:val="single" w:color="0000FF"/>
            <w:vertAlign w:val="baseline"/>
          </w:rPr>
          <w:t>www.ips.net/2001/03/environment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84"/>
          <w:pgSz w:w="11910" w:h="16840"/>
          <w:pgMar w:footer="1014" w:header="0" w:top="1200" w:bottom="1200" w:left="980" w:right="720"/>
          <w:pgNumType w:start="376"/>
        </w:sectPr>
      </w:pPr>
    </w:p>
    <w:p>
      <w:pPr>
        <w:pStyle w:val="BodyText"/>
        <w:spacing w:line="480" w:lineRule="auto" w:before="69"/>
        <w:ind w:right="571"/>
        <w:jc w:val="both"/>
      </w:pPr>
      <w:r>
        <w:rPr/>
        <w:t>Prevention Law (APPA), the Vaal Triangle was declared a priority area by the Minister of</w:t>
      </w:r>
      <w:r>
        <w:rPr>
          <w:spacing w:val="1"/>
        </w:rPr>
        <w:t> </w:t>
      </w:r>
      <w:r>
        <w:rPr/>
        <w:t>Environmental Affairs and Tourism. The Vaal Triangle Air-shed Priority Area (VTAPA) was</w:t>
      </w:r>
      <w:r>
        <w:rPr>
          <w:spacing w:val="1"/>
        </w:rPr>
        <w:t> </w:t>
      </w:r>
      <w:r>
        <w:rPr/>
        <w:t>the first priority area in South Africa and was so declared due to the concern of elevated</w:t>
      </w:r>
      <w:r>
        <w:rPr>
          <w:spacing w:val="1"/>
        </w:rPr>
        <w:t> </w:t>
      </w:r>
      <w:r>
        <w:rPr/>
        <w:t>pollutant concerns, specifically particulates within the area.</w:t>
      </w:r>
      <w:r>
        <w:rPr>
          <w:vertAlign w:val="superscript"/>
        </w:rPr>
        <w:t>414</w:t>
      </w:r>
      <w:r>
        <w:rPr>
          <w:vertAlign w:val="baseline"/>
        </w:rPr>
        <w:t> This was recognition that the air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area</w:t>
      </w:r>
      <w:r>
        <w:rPr>
          <w:spacing w:val="-1"/>
          <w:vertAlign w:val="baseline"/>
        </w:rPr>
        <w:t> </w:t>
      </w:r>
      <w:r>
        <w:rPr>
          <w:vertAlign w:val="baseline"/>
        </w:rPr>
        <w:t>is not conducive</w:t>
      </w:r>
      <w:r>
        <w:rPr>
          <w:spacing w:val="-1"/>
          <w:vertAlign w:val="baseline"/>
        </w:rPr>
        <w:t> </w:t>
      </w:r>
      <w:r>
        <w:rPr>
          <w:vertAlign w:val="baseline"/>
        </w:rPr>
        <w:t>to human health or well-being.</w:t>
      </w:r>
    </w:p>
    <w:p>
      <w:pPr>
        <w:pStyle w:val="BodyText"/>
        <w:spacing w:line="480" w:lineRule="auto" w:before="1"/>
        <w:ind w:right="573" w:firstLine="719"/>
        <w:jc w:val="both"/>
      </w:pPr>
      <w:r>
        <w:rPr/>
        <w:t>The intention of the declaration is to enable government, in consultation with industry</w:t>
      </w:r>
      <w:r>
        <w:rPr>
          <w:spacing w:val="1"/>
        </w:rPr>
        <w:t> </w:t>
      </w:r>
      <w:r>
        <w:rPr/>
        <w:t>and the public, to come up with an air quality management plan; to initiate best practice air</w:t>
      </w:r>
      <w:r>
        <w:rPr>
          <w:spacing w:val="1"/>
        </w:rPr>
        <w:t> </w:t>
      </w:r>
      <w:r>
        <w:rPr/>
        <w:t>quality management; to reduce emissions and to improve air quality and reduce environmental</w:t>
      </w:r>
      <w:r>
        <w:rPr>
          <w:spacing w:val="1"/>
        </w:rPr>
        <w:t> </w:t>
      </w:r>
      <w:r>
        <w:rPr/>
        <w:t>risks. In order to ensure participation at all levels, two administrative structures were formed to</w:t>
      </w:r>
      <w:r>
        <w:rPr>
          <w:spacing w:val="-57"/>
        </w:rPr>
        <w:t> </w:t>
      </w:r>
      <w:r>
        <w:rPr/>
        <w:t>drive the development of the air quality plan: VTAPA Air Quality Officers from local and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municipalities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Multi-Stakeholders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NGOs,</w:t>
      </w:r>
      <w:r>
        <w:rPr>
          <w:spacing w:val="1"/>
        </w:rPr>
        <w:t> </w:t>
      </w:r>
      <w:r>
        <w:rPr/>
        <w:t>CBOs and business.</w:t>
      </w:r>
      <w:r>
        <w:rPr>
          <w:vertAlign w:val="superscript"/>
        </w:rPr>
        <w:t>415</w:t>
      </w:r>
      <w:r>
        <w:rPr>
          <w:vertAlign w:val="baseline"/>
        </w:rPr>
        <w:t> The two groups meet every month to guide and monitor developments.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Six monitoring stations were installed and are currently functioning. They monitor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pollutants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continuously.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fruit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lobbying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 and enable government to adequately monitor the industries and verify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claims.</w:t>
      </w:r>
      <w:r>
        <w:rPr>
          <w:vertAlign w:val="superscript"/>
        </w:rPr>
        <w:t>416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Women constitute a powerful driving force in community environmental groups and</w:t>
      </w:r>
      <w:r>
        <w:rPr>
          <w:spacing w:val="1"/>
        </w:rPr>
        <w:t> </w:t>
      </w:r>
      <w:r>
        <w:rPr/>
        <w:t>activities in South Africa and this can be ascribed partly to the socio-economic history of South</w:t>
      </w:r>
      <w:r>
        <w:rPr>
          <w:spacing w:val="-57"/>
        </w:rPr>
        <w:t> </w:t>
      </w:r>
      <w:r>
        <w:rPr/>
        <w:t>Africa where the men were often away in the mines or living in industrial workers hostels.</w:t>
      </w:r>
      <w:r>
        <w:rPr>
          <w:vertAlign w:val="superscript"/>
        </w:rPr>
        <w:t>417</w:t>
      </w:r>
      <w:r>
        <w:rPr>
          <w:spacing w:val="1"/>
          <w:vertAlign w:val="baseline"/>
        </w:rPr>
        <w:t> </w:t>
      </w:r>
      <w:r>
        <w:rPr>
          <w:vertAlign w:val="baseline"/>
        </w:rPr>
        <w:t>Many of the activists in grassroots environmental justice initiatives are young people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women. According to Cock, the female activist role often stems from traditional women‘s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socialization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administrators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household</w:t>
      </w:r>
      <w:r>
        <w:rPr>
          <w:spacing w:val="15"/>
          <w:vertAlign w:val="baseline"/>
        </w:rPr>
        <w:t> </w:t>
      </w:r>
      <w:r>
        <w:rPr>
          <w:vertAlign w:val="baseline"/>
        </w:rPr>
        <w:t>consumption.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this</w:t>
      </w:r>
      <w:r>
        <w:rPr>
          <w:spacing w:val="15"/>
          <w:vertAlign w:val="baseline"/>
        </w:rPr>
        <w:t> </w:t>
      </w:r>
      <w:r>
        <w:rPr>
          <w:vertAlign w:val="baseline"/>
        </w:rPr>
        <w:t>capacity,</w:t>
      </w:r>
      <w:r>
        <w:rPr>
          <w:spacing w:val="15"/>
          <w:vertAlign w:val="baseline"/>
        </w:rPr>
        <w:t> </w:t>
      </w:r>
      <w:r>
        <w:rPr>
          <w:vertAlign w:val="baseline"/>
        </w:rPr>
        <w:t>they</w:t>
      </w:r>
      <w:r>
        <w:rPr>
          <w:spacing w:val="8"/>
          <w:vertAlign w:val="baseline"/>
        </w:rPr>
        <w:t> </w:t>
      </w:r>
      <w:r>
        <w:rPr>
          <w:vertAlign w:val="baseline"/>
        </w:rPr>
        <w:t>are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3"/>
        </w:rPr>
      </w:pPr>
      <w:r>
        <w:rPr/>
        <w:pict>
          <v:rect style="position:absolute;margin-left:72.024002pt;margin-top:15.663546pt;width:144.020pt;height:.71997pt;mso-position-horizontal-relative:page;mso-position-vertical-relative:paragraph;z-index:-15551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Evironmental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LEAD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Newspaper,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3-4.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417</w:t>
      </w:r>
      <w:r>
        <w:rPr>
          <w:rFonts w:ascii="Calibri"/>
          <w:sz w:val="20"/>
          <w:vertAlign w:val="baseline"/>
        </w:rPr>
        <w:t> Interviews with VEJA, Israel, Earthlife Volunteer Fieldworker, residents of Riverlea, Dobsonvillebetween 17-22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2"/>
        <w:jc w:val="both"/>
      </w:pPr>
      <w:r>
        <w:rPr/>
        <w:t>shock</w:t>
      </w:r>
      <w:r>
        <w:rPr>
          <w:spacing w:val="1"/>
        </w:rPr>
        <w:t> </w:t>
      </w:r>
      <w:r>
        <w:rPr/>
        <w:t>absorbers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degradation.</w:t>
      </w:r>
      <w:r>
        <w:rPr>
          <w:vertAlign w:val="superscript"/>
        </w:rPr>
        <w:t>418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Interviews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role 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as</w:t>
      </w:r>
      <w:r>
        <w:rPr>
          <w:spacing w:val="1"/>
          <w:vertAlign w:val="baseline"/>
        </w:rPr>
        <w:t> </w:t>
      </w:r>
      <w:r>
        <w:rPr>
          <w:vertAlign w:val="baseline"/>
        </w:rPr>
        <w:t>caregivers and those responsible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nursing sick</w:t>
      </w:r>
      <w:r>
        <w:rPr>
          <w:spacing w:val="60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(who in many cases are suffering the effects of environmental pollution) also plays a role in</w:t>
      </w:r>
      <w:r>
        <w:rPr>
          <w:spacing w:val="1"/>
          <w:vertAlign w:val="baseline"/>
        </w:rPr>
        <w:t> </w:t>
      </w:r>
      <w:r>
        <w:rPr>
          <w:vertAlign w:val="baseline"/>
        </w:rPr>
        <w:t>galvanizing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them to action.</w:t>
      </w:r>
      <w:r>
        <w:rPr>
          <w:vertAlign w:val="superscript"/>
        </w:rPr>
        <w:t>419</w:t>
      </w:r>
    </w:p>
    <w:p>
      <w:pPr>
        <w:pStyle w:val="BodyText"/>
        <w:spacing w:line="480" w:lineRule="auto" w:before="1"/>
        <w:ind w:right="567" w:firstLine="719"/>
        <w:jc w:val="both"/>
      </w:pPr>
      <w:r>
        <w:rPr/>
        <w:t>One way in which Community Based Organisations overcome challenges of lack of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engaging with NGOs as a means of empowerment. In many cases environmental violations are</w:t>
      </w:r>
      <w:r>
        <w:rPr>
          <w:spacing w:val="1"/>
        </w:rPr>
        <w:t> </w:t>
      </w:r>
      <w:r>
        <w:rPr/>
        <w:t>brought to the attention of NGOs by community based organisations or residents of affected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NGOs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degradation. The Centre for Environmental Rights, for instance, runs an Environmental Rights</w:t>
      </w:r>
      <w:r>
        <w:rPr>
          <w:spacing w:val="1"/>
        </w:rPr>
        <w:t> </w:t>
      </w:r>
      <w:r>
        <w:rPr/>
        <w:t>Clinic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Friday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month,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communities, community organisations and non-government organisations that are not in a</w:t>
      </w:r>
      <w:r>
        <w:rPr>
          <w:spacing w:val="1"/>
        </w:rPr>
        <w:t> </w:t>
      </w:r>
      <w:r>
        <w:rPr/>
        <w:t>position to afford private legal advice. Several NGOs run regular training programmes and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engagements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successes recorded by</w:t>
      </w:r>
      <w:r>
        <w:rPr>
          <w:spacing w:val="-5"/>
        </w:rPr>
        <w:t> </w:t>
      </w:r>
      <w:r>
        <w:rPr/>
        <w:t>CBOs like</w:t>
      </w:r>
      <w:r>
        <w:rPr>
          <w:spacing w:val="-1"/>
        </w:rPr>
        <w:t> </w:t>
      </w:r>
      <w:r>
        <w:rPr/>
        <w:t>the SDCEA and</w:t>
      </w:r>
      <w:r>
        <w:rPr>
          <w:spacing w:val="2"/>
        </w:rPr>
        <w:t> </w:t>
      </w:r>
      <w:r>
        <w:rPr/>
        <w:t>VEJA.</w:t>
      </w:r>
    </w:p>
    <w:p>
      <w:pPr>
        <w:pStyle w:val="BodyText"/>
        <w:spacing w:line="480" w:lineRule="auto" w:before="1"/>
        <w:ind w:right="574" w:firstLine="719"/>
        <w:jc w:val="both"/>
      </w:pPr>
      <w:r>
        <w:rPr/>
        <w:t>Developing community capacity to monitor mining and industrial operations in their</w:t>
      </w:r>
      <w:r>
        <w:rPr>
          <w:spacing w:val="1"/>
        </w:rPr>
        <w:t> </w:t>
      </w:r>
      <w:r>
        <w:rPr/>
        <w:t>areas is crucial to the active participation of CBOs in promoting and protecting environmental</w:t>
      </w:r>
      <w:r>
        <w:rPr>
          <w:spacing w:val="1"/>
        </w:rPr>
        <w:t> </w:t>
      </w:r>
      <w:r>
        <w:rPr/>
        <w:t>rights. The Benchmarks Foundation, for example, has over the years equipped monitors drawn</w:t>
      </w:r>
      <w:r>
        <w:rPr>
          <w:spacing w:val="1"/>
        </w:rPr>
        <w:t> </w:t>
      </w:r>
      <w:r>
        <w:rPr/>
        <w:t>from different communities with several skills. These include writing, information gathering</w:t>
      </w:r>
      <w:r>
        <w:rPr>
          <w:spacing w:val="1"/>
        </w:rPr>
        <w:t> </w:t>
      </w:r>
      <w:r>
        <w:rPr/>
        <w:t>(interviewing, taking photographs, and the use of mapping tools, etc.), research and analysis,</w:t>
      </w:r>
      <w:r>
        <w:rPr>
          <w:spacing w:val="1"/>
        </w:rPr>
        <w:t> </w:t>
      </w:r>
      <w:r>
        <w:rPr/>
        <w:t>community mobilisation,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blogging).</w:t>
      </w:r>
      <w:r>
        <w:rPr>
          <w:spacing w:val="1"/>
        </w:rPr>
        <w:t> </w:t>
      </w:r>
      <w:r>
        <w:rPr/>
        <w:t>Of importance also is participation of communities in researches undertaken by</w:t>
      </w:r>
      <w:r>
        <w:rPr>
          <w:spacing w:val="1"/>
        </w:rPr>
        <w:t> </w:t>
      </w:r>
      <w:r>
        <w:rPr/>
        <w:t>NGOs.</w:t>
      </w:r>
      <w:r>
        <w:rPr>
          <w:spacing w:val="8"/>
        </w:rPr>
        <w:t> </w:t>
      </w:r>
      <w:r>
        <w:rPr/>
        <w:t>This,</w:t>
      </w:r>
      <w:r>
        <w:rPr>
          <w:spacing w:val="12"/>
        </w:rPr>
        <w:t> </w:t>
      </w:r>
      <w:r>
        <w:rPr/>
        <w:t>according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key</w:t>
      </w:r>
      <w:r>
        <w:rPr>
          <w:spacing w:val="4"/>
        </w:rPr>
        <w:t> </w:t>
      </w:r>
      <w:r>
        <w:rPr/>
        <w:t>informant,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important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gaining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trust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communities</w:t>
      </w:r>
      <w:r>
        <w:rPr>
          <w:spacing w:val="9"/>
        </w:rPr>
        <w:t> </w:t>
      </w:r>
      <w:r>
        <w:rPr/>
        <w:t>as</w:t>
      </w:r>
    </w:p>
    <w:p>
      <w:pPr>
        <w:pStyle w:val="BodyText"/>
        <w:spacing w:before="2"/>
        <w:jc w:val="both"/>
      </w:pPr>
      <w:r>
        <w:rPr/>
        <w:t>environmental justice</w:t>
      </w:r>
      <w:r>
        <w:rPr>
          <w:spacing w:val="-1"/>
        </w:rPr>
        <w:t> </w:t>
      </w:r>
      <w:r>
        <w:rPr/>
        <w:t>struggles take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time and,</w:t>
      </w:r>
    </w:p>
    <w:p>
      <w:pPr>
        <w:pStyle w:val="BodyText"/>
        <w:spacing w:before="11"/>
        <w:ind w:left="0"/>
        <w:rPr>
          <w:sz w:val="12"/>
        </w:rPr>
      </w:pPr>
      <w:r>
        <w:rPr/>
        <w:pict>
          <v:rect style="position:absolute;margin-left:72.024002pt;margin-top:9.405108pt;width:144.020pt;height:.71997pt;mso-position-horizontal-relative:page;mso-position-vertical-relative:paragraph;z-index:-15550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418</w:t>
      </w:r>
      <w:r>
        <w:rPr>
          <w:rFonts w:ascii="Calibri"/>
          <w:sz w:val="20"/>
          <w:vertAlign w:val="baseline"/>
        </w:rPr>
        <w:t>Cock,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(2004).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Connecting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Red,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Brown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Green: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Movement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 p.19.</w:t>
      </w:r>
    </w:p>
    <w:p>
      <w:pPr>
        <w:spacing w:before="0"/>
        <w:ind w:left="460" w:right="152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419</w:t>
      </w:r>
      <w:r>
        <w:rPr>
          <w:rFonts w:ascii="Calibri"/>
          <w:sz w:val="20"/>
          <w:vertAlign w:val="baseline"/>
        </w:rPr>
        <w:t>Interviews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conducted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VEJA,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Israel,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Earthlife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Volunteer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Fieldworker,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residents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Riverlea,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Dobsonvillebetween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17-22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 2012.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before="69"/>
        <w:ind w:left="1540" w:right="575"/>
        <w:jc w:val="both"/>
      </w:pPr>
      <w:r>
        <w:rPr/>
        <w:t>People can get distrustful because they see people coming in to do research and</w:t>
      </w:r>
      <w:r>
        <w:rPr>
          <w:spacing w:val="1"/>
        </w:rPr>
        <w:t> </w:t>
      </w:r>
      <w:r>
        <w:rPr/>
        <w:t>nothing seems to be happening. It is not enough giving people information but there</w:t>
      </w:r>
      <w:r>
        <w:rPr>
          <w:spacing w:val="-57"/>
        </w:rPr>
        <w:t> </w:t>
      </w:r>
      <w:r>
        <w:rPr/>
        <w:t>is need to equip them with skills so they can monitor things themselves…[W]hen</w:t>
      </w:r>
      <w:r>
        <w:rPr>
          <w:spacing w:val="1"/>
        </w:rPr>
        <w:t> </w:t>
      </w:r>
      <w:r>
        <w:rPr/>
        <w:t>community people are involved in monitoring in the long term, they can keep their</w:t>
      </w:r>
      <w:r>
        <w:rPr>
          <w:spacing w:val="1"/>
        </w:rPr>
        <w:t> </w:t>
      </w:r>
      <w:r>
        <w:rPr/>
        <w:t>own records and have</w:t>
      </w:r>
      <w:r>
        <w:rPr>
          <w:spacing w:val="-1"/>
        </w:rPr>
        <w:t> </w:t>
      </w:r>
      <w:r>
        <w:rPr/>
        <w:t>hard evidence to confront the</w:t>
      </w:r>
      <w:r>
        <w:rPr>
          <w:spacing w:val="-1"/>
        </w:rPr>
        <w:t> </w:t>
      </w:r>
      <w:r>
        <w:rPr/>
        <w:t>companies and</w:t>
      </w:r>
      <w:r>
        <w:rPr>
          <w:spacing w:val="1"/>
        </w:rPr>
        <w:t> </w:t>
      </w:r>
      <w:r>
        <w:rPr/>
        <w:t>government.</w:t>
      </w:r>
      <w:r>
        <w:rPr>
          <w:vertAlign w:val="superscript"/>
        </w:rPr>
        <w:t>420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579" w:firstLine="719"/>
        <w:jc w:val="both"/>
      </w:pPr>
      <w:r>
        <w:rPr/>
        <w:t>This view is supported by Earthlife Africa Johannesburg‘s Mining Waste Action Group</w:t>
      </w:r>
      <w:r>
        <w:rPr>
          <w:spacing w:val="-57"/>
        </w:rPr>
        <w:t> </w:t>
      </w:r>
      <w:r>
        <w:rPr/>
        <w:t>(MWAG) which sees community mobilisation as an essential element in strengthening civil</w:t>
      </w:r>
      <w:r>
        <w:rPr>
          <w:spacing w:val="1"/>
        </w:rPr>
        <w:t> </w:t>
      </w:r>
      <w:r>
        <w:rPr/>
        <w:t>society and</w:t>
      </w:r>
      <w:r>
        <w:rPr>
          <w:spacing w:val="1"/>
        </w:rPr>
        <w:t> </w:t>
      </w:r>
      <w:r>
        <w:rPr/>
        <w:t>empowering marginalised</w:t>
      </w:r>
      <w:r>
        <w:rPr>
          <w:spacing w:val="1"/>
        </w:rPr>
        <w:t> </w:t>
      </w:r>
      <w:r>
        <w:rPr/>
        <w:t>communities to</w:t>
      </w:r>
      <w:r>
        <w:rPr>
          <w:spacing w:val="60"/>
        </w:rPr>
        <w:t> </w:t>
      </w:r>
      <w:r>
        <w:rPr/>
        <w:t>influence development that protects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health and environments.</w:t>
      </w:r>
      <w:r>
        <w:rPr>
          <w:vertAlign w:val="superscript"/>
        </w:rPr>
        <w:t>421</w:t>
      </w:r>
    </w:p>
    <w:p>
      <w:pPr>
        <w:pStyle w:val="BodyText"/>
        <w:spacing w:line="480" w:lineRule="auto" w:before="1"/>
        <w:ind w:right="57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Niger-Delta,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communities affected by environmental degradation from mining have many lessons to learn</w:t>
      </w:r>
      <w:r>
        <w:rPr>
          <w:spacing w:val="1"/>
        </w:rPr>
        <w:t> </w:t>
      </w:r>
      <w:r>
        <w:rPr/>
        <w:t>from South African NGOs and CBOs in the struggle for environmental justice.Lessons 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NGOs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localities. NGOs and CBOs also need to popularise and invoke the environmental right in the</w:t>
      </w:r>
      <w:r>
        <w:rPr>
          <w:spacing w:val="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Charter</w:t>
      </w:r>
      <w:r>
        <w:rPr>
          <w:spacing w:val="1"/>
        </w:rPr>
        <w:t> </w:t>
      </w:r>
      <w:r>
        <w:rPr/>
        <w:t>and link it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right to life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Nigerian Constitution.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0"/>
        </w:rPr>
      </w:pPr>
      <w:r>
        <w:rPr/>
        <w:pict>
          <v:rect style="position:absolute;margin-left:72.024002pt;margin-top:7.94628pt;width:144.020pt;height:.71997pt;mso-position-horizontal-relative:page;mso-position-vertical-relative:paragraph;z-index:-15550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Interview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Rachel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Adatia,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Earthlife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Volunteer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16/8/2012.</w:t>
      </w:r>
    </w:p>
    <w:p>
      <w:pPr>
        <w:spacing w:before="0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421</w:t>
      </w:r>
      <w:r>
        <w:rPr>
          <w:rFonts w:ascii="Calibri" w:hAnsi="Calibri"/>
          <w:sz w:val="20"/>
          <w:vertAlign w:val="baseline"/>
        </w:rPr>
        <w:t>Earthlife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(2012)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Acid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Mine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Drainage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Mine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Waste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Johannesburg,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South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Africa,Earthlife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Johannesburg’s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Mining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Waste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Action Group (MWAG),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Earthlife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Johannesburg.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spacing w:before="77"/>
        <w:ind w:left="450" w:right="562"/>
        <w:jc w:val="center"/>
      </w:pPr>
      <w:r>
        <w:rPr/>
        <w:t>CHAPTER</w:t>
      </w:r>
      <w:r>
        <w:rPr>
          <w:spacing w:val="-2"/>
        </w:rPr>
        <w:t> </w:t>
      </w:r>
      <w:r>
        <w:rPr/>
        <w:t>SEVEN</w:t>
      </w:r>
    </w:p>
    <w:p>
      <w:pPr>
        <w:pStyle w:val="BodyText"/>
        <w:spacing w:before="3"/>
        <w:ind w:left="0"/>
        <w:rPr>
          <w:b/>
          <w:sz w:val="29"/>
        </w:rPr>
      </w:pPr>
    </w:p>
    <w:p>
      <w:pPr>
        <w:spacing w:line="278" w:lineRule="auto" w:before="0"/>
        <w:ind w:left="450" w:right="568" w:firstLine="0"/>
        <w:jc w:val="center"/>
        <w:rPr>
          <w:b/>
          <w:sz w:val="24"/>
        </w:rPr>
      </w:pPr>
      <w:r>
        <w:rPr>
          <w:b/>
          <w:sz w:val="24"/>
        </w:rPr>
        <w:t>PROMOTION AND PROTECTION OF THE RIGHT TO A HEALTHY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ENVIRONMENT: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CONSTRAINING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FACTORS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numPr>
          <w:ilvl w:val="1"/>
          <w:numId w:val="31"/>
        </w:numPr>
        <w:tabs>
          <w:tab w:pos="821" w:val="left" w:leader="none"/>
        </w:tabs>
        <w:spacing w:line="240" w:lineRule="auto" w:before="215" w:after="0"/>
        <w:ind w:left="820" w:right="0" w:hanging="361"/>
        <w:jc w:val="left"/>
      </w:pPr>
      <w:r>
        <w:rPr/>
        <w:t>Introduction</w:t>
      </w:r>
    </w:p>
    <w:p>
      <w:pPr>
        <w:pStyle w:val="BodyText"/>
        <w:spacing w:before="7"/>
        <w:ind w:left="0"/>
        <w:rPr>
          <w:b/>
          <w:sz w:val="28"/>
        </w:rPr>
      </w:pPr>
    </w:p>
    <w:p>
      <w:pPr>
        <w:spacing w:line="480" w:lineRule="auto" w:before="0"/>
        <w:ind w:left="460" w:right="572" w:firstLine="719"/>
        <w:jc w:val="both"/>
        <w:rPr>
          <w:i/>
          <w:sz w:val="24"/>
        </w:rPr>
      </w:pPr>
      <w:r>
        <w:rPr>
          <w:sz w:val="24"/>
        </w:rPr>
        <w:t>The environment is vital to human existence as it provides all life support systems as</w:t>
      </w:r>
      <w:r>
        <w:rPr>
          <w:spacing w:val="1"/>
          <w:sz w:val="24"/>
        </w:rPr>
        <w:t> </w:t>
      </w:r>
      <w:r>
        <w:rPr>
          <w:sz w:val="24"/>
        </w:rPr>
        <w:t>well as the materials for fulfilling all developmental aspirations. This fact is reiterated in</w:t>
      </w:r>
      <w:r>
        <w:rPr>
          <w:spacing w:val="1"/>
          <w:sz w:val="24"/>
        </w:rPr>
        <w:t> </w:t>
      </w:r>
      <w:r>
        <w:rPr>
          <w:sz w:val="24"/>
        </w:rPr>
        <w:t>Agenda 21 of the 1992 United Nations Conference on Environment and Development which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i/>
          <w:sz w:val="24"/>
        </w:rPr>
        <w:t>―environmental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integral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part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process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to be sustainable since the environment is the life-supporting system for human existence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survival.‖</w:t>
      </w:r>
    </w:p>
    <w:p>
      <w:pPr>
        <w:pStyle w:val="BodyText"/>
        <w:spacing w:line="480" w:lineRule="auto" w:before="203"/>
        <w:ind w:right="574" w:firstLine="719"/>
        <w:jc w:val="both"/>
      </w:pPr>
      <w:r>
        <w:rPr/>
        <w:t>Major environmental issues facing Nigeria that affect the realisation of a decent or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gully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coastal</w:t>
      </w:r>
      <w:r>
        <w:rPr>
          <w:spacing w:val="1"/>
        </w:rPr>
        <w:t> </w:t>
      </w:r>
      <w:r>
        <w:rPr/>
        <w:t>erosion;</w:t>
      </w:r>
      <w:r>
        <w:rPr>
          <w:spacing w:val="1"/>
        </w:rPr>
        <w:t> </w:t>
      </w:r>
      <w:r>
        <w:rPr/>
        <w:t>flooding</w:t>
      </w:r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coastal</w:t>
      </w:r>
      <w:r>
        <w:rPr>
          <w:spacing w:val="1"/>
        </w:rPr>
        <w:t> </w:t>
      </w:r>
      <w:r>
        <w:rPr/>
        <w:t>flooding, river flooding or urban flooding). Others include municipal solid waste, air pollution,</w:t>
      </w:r>
      <w:r>
        <w:rPr>
          <w:spacing w:val="-57"/>
        </w:rPr>
        <w:t> </w:t>
      </w:r>
      <w:r>
        <w:rPr/>
        <w:t>water pollution, drought and desertification, industrial pollution and waste, deforestation with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attendant loss of fauna</w:t>
      </w:r>
      <w:r>
        <w:rPr>
          <w:spacing w:val="1"/>
        </w:rPr>
        <w:t> </w:t>
      </w:r>
      <w:r>
        <w:rPr/>
        <w:t>and flora</w:t>
      </w:r>
      <w:r>
        <w:rPr>
          <w:spacing w:val="1"/>
        </w:rPr>
        <w:t> </w:t>
      </w:r>
      <w:r>
        <w:rPr/>
        <w:t>and climate</w:t>
      </w:r>
      <w:r>
        <w:rPr>
          <w:spacing w:val="-2"/>
        </w:rPr>
        <w:t> </w:t>
      </w:r>
      <w:r>
        <w:rPr/>
        <w:t>change.</w:t>
      </w:r>
    </w:p>
    <w:p>
      <w:pPr>
        <w:pStyle w:val="BodyText"/>
        <w:spacing w:line="480" w:lineRule="auto" w:before="200"/>
        <w:ind w:right="574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laws and regulations that can be used to promote and protect the right to a</w:t>
      </w:r>
      <w:r>
        <w:rPr>
          <w:spacing w:val="1"/>
        </w:rPr>
        <w:t> </w:t>
      </w:r>
      <w:r>
        <w:rPr/>
        <w:t>healthy environment. Environmental bodies charged with the protection of the environment</w:t>
      </w:r>
      <w:r>
        <w:rPr>
          <w:spacing w:val="1"/>
        </w:rPr>
        <w:t> </w:t>
      </w:r>
      <w:r>
        <w:rPr/>
        <w:t>have also been created at the federal, states and local government levels. In addition the courts</w:t>
      </w:r>
      <w:r>
        <w:rPr>
          <w:spacing w:val="1"/>
        </w:rPr>
        <w:t> </w:t>
      </w:r>
      <w:r>
        <w:rPr/>
        <w:t>have on several occasions applied legislations and the common law principles of Tort to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litigation.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resulted 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 environmental</w:t>
      </w:r>
      <w:r>
        <w:rPr>
          <w:spacing w:val="-1"/>
        </w:rPr>
        <w:t> </w:t>
      </w:r>
      <w:r>
        <w:rPr/>
        <w:t>protection.</w:t>
      </w:r>
    </w:p>
    <w:p>
      <w:pPr>
        <w:pStyle w:val="BodyText"/>
        <w:spacing w:line="482" w:lineRule="auto" w:before="200"/>
        <w:ind w:right="577" w:firstLine="719"/>
        <w:jc w:val="both"/>
      </w:pPr>
      <w:r>
        <w:rPr/>
        <w:t>While several authors have written on the challenges of environmental protection in</w:t>
      </w:r>
      <w:r>
        <w:rPr>
          <w:spacing w:val="1"/>
        </w:rPr>
        <w:t> </w:t>
      </w:r>
      <w:r>
        <w:rPr/>
        <w:t>Nigeria, there is a paucity of empirical evidence on the socio-economic and other factors</w:t>
      </w:r>
      <w:r>
        <w:rPr>
          <w:spacing w:val="1"/>
        </w:rPr>
        <w:t> </w:t>
      </w:r>
      <w:r>
        <w:rPr/>
        <w:t>affecting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and 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environmental laws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policies.</w:t>
      </w:r>
    </w:p>
    <w:p>
      <w:pPr>
        <w:spacing w:after="0" w:line="482" w:lineRule="auto"/>
        <w:jc w:val="both"/>
        <w:sectPr>
          <w:pgSz w:w="11910" w:h="16840"/>
          <w:pgMar w:header="0" w:footer="1014" w:top="1240" w:bottom="1200" w:left="980" w:right="720"/>
        </w:sectPr>
      </w:pPr>
    </w:p>
    <w:p>
      <w:pPr>
        <w:pStyle w:val="BodyText"/>
        <w:spacing w:line="480" w:lineRule="auto" w:before="69"/>
        <w:ind w:right="573" w:firstLine="719"/>
        <w:jc w:val="both"/>
      </w:pPr>
      <w:r>
        <w:rPr/>
        <w:t>The gap between environmental laws and policies and their practical implementation is</w:t>
      </w:r>
      <w:r>
        <w:rPr>
          <w:spacing w:val="1"/>
        </w:rPr>
        <w:t> </w:t>
      </w:r>
      <w:r>
        <w:rPr/>
        <w:t>further reflected in recent reports on the attainment of the Millennium Development Goals.</w:t>
      </w:r>
      <w:r>
        <w:rPr>
          <w:spacing w:val="1"/>
        </w:rPr>
        <w:t> </w:t>
      </w:r>
      <w:r>
        <w:rPr/>
        <w:t>While the data shows appreciable progress towards achieving some of the MDGs, the data</w:t>
      </w:r>
      <w:r>
        <w:rPr>
          <w:spacing w:val="1"/>
        </w:rPr>
        <w:t> </w:t>
      </w:r>
      <w:r>
        <w:rPr/>
        <w:t>referring to Goal 7 – Ensuring Environmental Sustainability</w:t>
      </w:r>
      <w:r>
        <w:rPr>
          <w:vertAlign w:val="superscript"/>
        </w:rPr>
        <w:t>1</w:t>
      </w:r>
      <w:r>
        <w:rPr>
          <w:vertAlign w:val="baseline"/>
        </w:rPr>
        <w:t>- reveals that it is unlikely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ta</w:t>
      </w:r>
      <w:r>
        <w:rPr>
          <w:spacing w:val="-2"/>
          <w:vertAlign w:val="baseline"/>
        </w:rPr>
        <w:t>r</w:t>
      </w:r>
      <w:r>
        <w:rPr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ts </w:t>
      </w:r>
      <w:r>
        <w:rPr>
          <w:spacing w:val="-1"/>
          <w:vertAlign w:val="baseline"/>
        </w:rPr>
        <w:t>w</w:t>
      </w:r>
      <w:r>
        <w:rPr>
          <w:vertAlign w:val="baseline"/>
        </w:rPr>
        <w:t>ill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met </w:t>
      </w:r>
      <w:r>
        <w:rPr>
          <w:spacing w:val="-1"/>
          <w:vertAlign w:val="baseline"/>
        </w:rPr>
        <w:t>whil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the </w:t>
      </w:r>
      <w:r>
        <w:rPr>
          <w:spacing w:val="-1"/>
          <w:vertAlign w:val="baseline"/>
        </w:rPr>
        <w:t>suppor</w:t>
      </w:r>
      <w:r>
        <w:rPr>
          <w:vertAlign w:val="baseline"/>
        </w:rPr>
        <w:t>tive</w:t>
      </w:r>
      <w:r>
        <w:rPr>
          <w:spacing w:val="-1"/>
          <w:vertAlign w:val="baseline"/>
        </w:rPr>
        <w:t> </w:t>
      </w:r>
      <w:r>
        <w:rPr>
          <w:vertAlign w:val="baseline"/>
        </w:rPr>
        <w:t>poli</w:t>
      </w:r>
      <w:r>
        <w:rPr>
          <w:spacing w:val="1"/>
          <w:vertAlign w:val="baseline"/>
        </w:rPr>
        <w:t>c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2"/>
          <w:vertAlign w:val="baseline"/>
        </w:rPr>
        <w:t>v</w:t>
      </w:r>
      <w:r>
        <w:rPr>
          <w:vertAlign w:val="baseline"/>
        </w:rPr>
        <w:t>ironm</w:t>
      </w:r>
      <w:r>
        <w:rPr>
          <w:spacing w:val="-1"/>
          <w:vertAlign w:val="baseline"/>
        </w:rPr>
        <w:t>e</w:t>
      </w:r>
      <w:r>
        <w:rPr>
          <w:vertAlign w:val="baseline"/>
        </w:rPr>
        <w:t>nt is</w:t>
      </w:r>
      <w:r>
        <w:rPr>
          <w:spacing w:val="-1"/>
          <w:vertAlign w:val="baseline"/>
        </w:rPr>
        <w:t> </w:t>
      </w:r>
      <w:r>
        <w:rPr>
          <w:vertAlign w:val="baseline"/>
        </w:rPr>
        <w:t>des</w:t>
      </w:r>
      <w:r>
        <w:rPr>
          <w:spacing w:val="-2"/>
          <w:vertAlign w:val="baseline"/>
        </w:rPr>
        <w:t>c</w:t>
      </w:r>
      <w:r>
        <w:rPr>
          <w:vertAlign w:val="baseline"/>
        </w:rPr>
        <w:t>rib</w:t>
      </w:r>
      <w:r>
        <w:rPr>
          <w:spacing w:val="-2"/>
          <w:vertAlign w:val="baseline"/>
        </w:rPr>
        <w:t>e</w:t>
      </w:r>
      <w:r>
        <w:rPr>
          <w:vertAlign w:val="baseline"/>
        </w:rPr>
        <w:t>d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k</w:t>
      </w:r>
      <w:r>
        <w:rPr>
          <w:spacing w:val="-1"/>
          <w:w w:val="158"/>
          <w:vertAlign w:val="baseline"/>
        </w:rPr>
        <w:t>‖</w:t>
      </w:r>
      <w:r>
        <w:rPr>
          <w:spacing w:val="7"/>
          <w:vertAlign w:val="baseline"/>
        </w:rPr>
        <w:t>.</w:t>
      </w:r>
      <w:r>
        <w:rPr>
          <w:w w:val="101"/>
          <w:vertAlign w:val="superscript"/>
        </w:rPr>
        <w:t>2</w:t>
      </w:r>
    </w:p>
    <w:p>
      <w:pPr>
        <w:pStyle w:val="BodyText"/>
        <w:spacing w:line="480" w:lineRule="auto" w:before="200"/>
        <w:ind w:right="574" w:firstLine="719"/>
        <w:jc w:val="both"/>
      </w:pPr>
      <w:r>
        <w:rPr/>
        <w:t>Arising from the above, the main objectives of this chapter are: to determine the extent</w:t>
      </w:r>
      <w:r>
        <w:rPr>
          <w:spacing w:val="1"/>
        </w:rPr>
        <w:t> </w:t>
      </w:r>
      <w:r>
        <w:rPr/>
        <w:t>to which Nigerians are aware of the environmental issues in their localities as well as the 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 laws.</w:t>
      </w:r>
    </w:p>
    <w:p>
      <w:pPr>
        <w:pStyle w:val="Heading1"/>
        <w:numPr>
          <w:ilvl w:val="1"/>
          <w:numId w:val="31"/>
        </w:numPr>
        <w:tabs>
          <w:tab w:pos="1541" w:val="left" w:leader="none"/>
        </w:tabs>
        <w:spacing w:line="240" w:lineRule="auto" w:before="207" w:after="0"/>
        <w:ind w:left="1540" w:right="0" w:hanging="361"/>
        <w:jc w:val="both"/>
      </w:pPr>
      <w:r>
        <w:rPr/>
        <w:t>Methodology</w:t>
      </w:r>
    </w:p>
    <w:p>
      <w:pPr>
        <w:pStyle w:val="BodyText"/>
        <w:ind w:left="0"/>
        <w:rPr>
          <w:b/>
          <w:sz w:val="26"/>
        </w:rPr>
      </w:pPr>
    </w:p>
    <w:p>
      <w:pPr>
        <w:pStyle w:val="ListParagraph"/>
        <w:numPr>
          <w:ilvl w:val="2"/>
          <w:numId w:val="31"/>
        </w:numPr>
        <w:tabs>
          <w:tab w:pos="1721" w:val="left" w:leader="none"/>
        </w:tabs>
        <w:spacing w:line="240" w:lineRule="auto" w:before="179" w:after="0"/>
        <w:ind w:left="1720" w:right="0" w:hanging="541"/>
        <w:jc w:val="both"/>
        <w:rPr>
          <w:b/>
          <w:sz w:val="24"/>
        </w:rPr>
      </w:pPr>
      <w:r>
        <w:rPr>
          <w:b/>
          <w:sz w:val="24"/>
        </w:rPr>
        <w:t>Population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572" w:firstLine="719"/>
        <w:jc w:val="both"/>
      </w:pPr>
      <w:r>
        <w:rPr/>
        <w:t>The target groups for this study are legal practitioners, highly literate persons and staff</w:t>
      </w:r>
      <w:r>
        <w:rPr>
          <w:spacing w:val="1"/>
        </w:rPr>
        <w:t> </w:t>
      </w:r>
      <w:r>
        <w:rPr/>
        <w:t>of federal and state environmental enforcement agencies. The target population is drawn from</w:t>
      </w:r>
      <w:r>
        <w:rPr>
          <w:spacing w:val="1"/>
        </w:rPr>
        <w:t> </w:t>
      </w:r>
      <w:r>
        <w:rPr/>
        <w:t>all the states of Nigeria and is infinite. Nigeria comprises of thirty six states and a Federal</w:t>
      </w:r>
      <w:r>
        <w:rPr>
          <w:spacing w:val="1"/>
        </w:rPr>
        <w:t> </w:t>
      </w:r>
      <w:r>
        <w:rPr/>
        <w:t>Capital Territory, Abuja. Since the population for the study is unknown, random sampling was</w:t>
      </w:r>
      <w:r>
        <w:rPr>
          <w:spacing w:val="1"/>
        </w:rPr>
        <w:t> </w:t>
      </w:r>
      <w:r>
        <w:rPr/>
        <w:t>used to select a state from each geo-political zone in order to ensure geographical spread.</w:t>
      </w:r>
      <w:r>
        <w:rPr>
          <w:spacing w:val="1"/>
        </w:rPr>
        <w:t> </w:t>
      </w:r>
      <w:r>
        <w:rPr/>
        <w:t>Altogether, 1500 questionnaires were administered by the researcher with the aid of research</w:t>
      </w:r>
      <w:r>
        <w:rPr>
          <w:spacing w:val="1"/>
        </w:rPr>
        <w:t> </w:t>
      </w:r>
      <w:r>
        <w:rPr/>
        <w:t>assistants.</w:t>
      </w:r>
      <w:r>
        <w:rPr>
          <w:spacing w:val="-1"/>
        </w:rPr>
        <w:t> </w:t>
      </w:r>
      <w:r>
        <w:rPr/>
        <w:t>250 questionnaires were</w:t>
      </w:r>
      <w:r>
        <w:rPr>
          <w:spacing w:val="-3"/>
        </w:rPr>
        <w:t> </w:t>
      </w:r>
      <w:r>
        <w:rPr/>
        <w:t>allocated to each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six</w:t>
      </w:r>
      <w:r>
        <w:rPr>
          <w:spacing w:val="2"/>
        </w:rPr>
        <w:t> </w:t>
      </w:r>
      <w:r>
        <w:rPr/>
        <w:t>geo-political</w:t>
      </w:r>
      <w:r>
        <w:rPr>
          <w:spacing w:val="2"/>
        </w:rPr>
        <w:t> </w:t>
      </w:r>
      <w:r>
        <w:rPr/>
        <w:t>zones.</w:t>
      </w:r>
    </w:p>
    <w:p>
      <w:pPr>
        <w:pStyle w:val="Heading1"/>
        <w:numPr>
          <w:ilvl w:val="2"/>
          <w:numId w:val="31"/>
        </w:numPr>
        <w:tabs>
          <w:tab w:pos="1721" w:val="left" w:leader="none"/>
        </w:tabs>
        <w:spacing w:line="240" w:lineRule="auto" w:before="208" w:after="0"/>
        <w:ind w:left="1720" w:right="0" w:hanging="541"/>
        <w:jc w:val="both"/>
      </w:pPr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1"/>
        <w:ind w:right="578" w:firstLine="719"/>
        <w:jc w:val="both"/>
      </w:pPr>
      <w:r>
        <w:rPr/>
        <w:pict>
          <v:rect style="position:absolute;margin-left:72.024002pt;margin-top:69.933159pt;width:144.020pt;height:.71997pt;mso-position-horizontal-relative:page;mso-position-vertical-relative:paragraph;z-index:-1554995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instrument</w:t>
      </w:r>
      <w:r>
        <w:rPr>
          <w:spacing w:val="14"/>
        </w:rPr>
        <w:t> </w:t>
      </w:r>
      <w:r>
        <w:rPr/>
        <w:t>was</w:t>
      </w:r>
      <w:r>
        <w:rPr>
          <w:spacing w:val="13"/>
        </w:rPr>
        <w:t> </w:t>
      </w:r>
      <w:r>
        <w:rPr/>
        <w:t>used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order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ensure</w:t>
      </w:r>
      <w:r>
        <w:rPr>
          <w:spacing w:val="15"/>
        </w:rPr>
        <w:t> </w:t>
      </w:r>
      <w:r>
        <w:rPr/>
        <w:t>reliability</w:t>
      </w:r>
      <w:r>
        <w:rPr>
          <w:spacing w:val="10"/>
        </w:rPr>
        <w:t> </w:t>
      </w:r>
      <w:r>
        <w:rPr/>
        <w:t>and</w:t>
      </w:r>
      <w:r>
        <w:rPr>
          <w:spacing w:val="15"/>
        </w:rPr>
        <w:t> </w:t>
      </w:r>
      <w:r>
        <w:rPr/>
        <w:t>confidentiality</w:t>
      </w:r>
      <w:r>
        <w:rPr>
          <w:spacing w:val="11"/>
        </w:rPr>
        <w:t> </w:t>
      </w:r>
      <w:r>
        <w:rPr/>
        <w:t>from</w:t>
      </w:r>
    </w:p>
    <w:p>
      <w:pPr>
        <w:spacing w:before="73"/>
        <w:ind w:left="460" w:right="62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Ensuring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sustainability,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MDG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target,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reduce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half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proportion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people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without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 to clean drinking water and basic sanitation, and to achieve a significant improvement in the lives of 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least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million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slum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dwellers</w:t>
      </w:r>
    </w:p>
    <w:p>
      <w:pPr>
        <w:spacing w:before="0"/>
        <w:ind w:left="460" w:right="210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z w:val="20"/>
          <w:vertAlign w:val="baseline"/>
        </w:rPr>
        <w:t>Nigerian Millennium Development Goals 2013 Report.P. 55. Retrieved on 03 October 2016 at</w:t>
      </w:r>
      <w:r>
        <w:rPr>
          <w:rFonts w:ascii="Calibri"/>
          <w:spacing w:val="-43"/>
          <w:sz w:val="20"/>
          <w:vertAlign w:val="baseline"/>
        </w:rPr>
        <w:t> </w:t>
      </w:r>
      <w:hyperlink r:id="rId186">
        <w:r>
          <w:rPr>
            <w:rFonts w:ascii="Calibri"/>
            <w:color w:val="0000FF"/>
            <w:spacing w:val="-1"/>
            <w:sz w:val="20"/>
            <w:u w:val="single" w:color="0000FF"/>
            <w:vertAlign w:val="baseline"/>
          </w:rPr>
          <w:t>http://www.ng.undp.org/content/dam/nigeria/docs/MDGs/UNDP_NG_MDGsReport2013.pdf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4"/>
        <w:jc w:val="both"/>
      </w:pPr>
      <w:r>
        <w:rPr/>
        <w:t>the respondents. The questions used are mostly close-ended, which makes for easier coding,</w:t>
      </w:r>
      <w:r>
        <w:rPr>
          <w:spacing w:val="1"/>
        </w:rPr>
        <w:t> </w:t>
      </w:r>
      <w:r>
        <w:rPr/>
        <w:t>tabulation and subsequent analysis. A few open-ended questions were employed in order 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justification for employing the questionnaire is the lower costs compared to interviews and the</w:t>
      </w:r>
      <w:r>
        <w:rPr>
          <w:spacing w:val="1"/>
        </w:rPr>
        <w:t> </w:t>
      </w:r>
      <w:r>
        <w:rPr/>
        <w:t>ability to reach a wider reach geographically. A major limitation of the questionnaire is that it</w:t>
      </w:r>
      <w:r>
        <w:rPr>
          <w:spacing w:val="1"/>
        </w:rPr>
        <w:t> </w:t>
      </w:r>
      <w:r>
        <w:rPr/>
        <w:t>excludes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segment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population.</w:t>
      </w:r>
      <w:r>
        <w:rPr>
          <w:vertAlign w:val="superscript"/>
        </w:rPr>
        <w:t>3</w:t>
      </w:r>
    </w:p>
    <w:p>
      <w:pPr>
        <w:pStyle w:val="BodyText"/>
        <w:spacing w:line="480" w:lineRule="auto" w:before="201"/>
        <w:ind w:right="571" w:firstLine="719"/>
        <w:jc w:val="both"/>
      </w:pPr>
      <w:r>
        <w:rPr/>
        <w:t>The questionnaires were personally administered by research assistants. Although more</w:t>
      </w:r>
      <w:r>
        <w:rPr>
          <w:spacing w:val="-57"/>
        </w:rPr>
        <w:t> </w:t>
      </w:r>
      <w:r>
        <w:rPr/>
        <w:t>expensive and time consuming than other modes (such as e-mail and postal), this method has a</w:t>
      </w:r>
      <w:r>
        <w:rPr>
          <w:spacing w:val="1"/>
        </w:rPr>
        <w:t> </w:t>
      </w:r>
      <w:r>
        <w:rPr/>
        <w:t>higher response rate than other modes and is more suitable for a developing country like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with a relatively</w:t>
      </w:r>
      <w:r>
        <w:rPr>
          <w:spacing w:val="-4"/>
        </w:rPr>
        <w:t> </w:t>
      </w:r>
      <w:r>
        <w:rPr/>
        <w:t>low rate of</w:t>
      </w:r>
      <w:r>
        <w:rPr>
          <w:spacing w:val="-2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penetration and a</w:t>
      </w:r>
      <w:r>
        <w:rPr>
          <w:spacing w:val="-2"/>
        </w:rPr>
        <w:t> </w:t>
      </w:r>
      <w:r>
        <w:rPr/>
        <w:t>poor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postal system.</w:t>
      </w:r>
    </w:p>
    <w:p>
      <w:pPr>
        <w:pStyle w:val="Heading1"/>
        <w:numPr>
          <w:ilvl w:val="2"/>
          <w:numId w:val="31"/>
        </w:numPr>
        <w:tabs>
          <w:tab w:pos="1721" w:val="left" w:leader="none"/>
        </w:tabs>
        <w:spacing w:line="240" w:lineRule="auto" w:before="207" w:after="0"/>
        <w:ind w:left="1720" w:right="0" w:hanging="541"/>
        <w:jc w:val="both"/>
      </w:pPr>
      <w:r>
        <w:rPr/>
        <w:t>Pre-Testing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2" w:lineRule="auto" w:before="171"/>
        <w:ind w:right="576" w:firstLine="719"/>
        <w:jc w:val="both"/>
      </w:pPr>
      <w:r>
        <w:rPr/>
        <w:t>The questionnaires were pre-tested among a smaller subset of target respondents in</w:t>
      </w:r>
      <w:r>
        <w:rPr>
          <w:spacing w:val="1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ensure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accurately</w:t>
      </w:r>
      <w:r>
        <w:rPr>
          <w:spacing w:val="-3"/>
        </w:rPr>
        <w:t> </w:t>
      </w:r>
      <w:r>
        <w:rPr/>
        <w:t>captures the intended information.</w:t>
      </w:r>
    </w:p>
    <w:p>
      <w:pPr>
        <w:pStyle w:val="Heading1"/>
        <w:numPr>
          <w:ilvl w:val="2"/>
          <w:numId w:val="31"/>
        </w:numPr>
        <w:tabs>
          <w:tab w:pos="1721" w:val="left" w:leader="none"/>
        </w:tabs>
        <w:spacing w:line="240" w:lineRule="auto" w:before="201" w:after="0"/>
        <w:ind w:left="1720" w:right="0" w:hanging="541"/>
        <w:jc w:val="both"/>
      </w:pP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Questionnaires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572" w:firstLine="719"/>
        <w:jc w:val="both"/>
      </w:pPr>
      <w:r>
        <w:rPr/>
        <w:t>The questionnaires were in two formats. The first was directed at highly literate persons</w:t>
      </w:r>
      <w:r>
        <w:rPr>
          <w:spacing w:val="-57"/>
        </w:rPr>
        <w:t> </w:t>
      </w:r>
      <w:r>
        <w:rPr/>
        <w:t>and officers of federal and state environmental enforcement agencies while the second format</w:t>
      </w:r>
      <w:r>
        <w:rPr>
          <w:spacing w:val="1"/>
        </w:rPr>
        <w:t> </w:t>
      </w:r>
      <w:r>
        <w:rPr/>
        <w:t>was directed at legal practitioners.</w:t>
      </w:r>
      <w:r>
        <w:rPr>
          <w:spacing w:val="1"/>
        </w:rPr>
        <w:t> </w:t>
      </w:r>
      <w:r>
        <w:rPr/>
        <w:t>A total of 1, 500 questionnaires were administered in six</w:t>
      </w:r>
      <w:r>
        <w:rPr>
          <w:spacing w:val="1"/>
        </w:rPr>
        <w:t> </w:t>
      </w:r>
      <w:r>
        <w:rPr/>
        <w:t>states representing the six geo-political zones in Nigeria. The states are Gombe (NE), Rivers</w:t>
      </w:r>
      <w:r>
        <w:rPr>
          <w:spacing w:val="1"/>
        </w:rPr>
        <w:t> </w:t>
      </w:r>
      <w:r>
        <w:rPr/>
        <w:t>(SS),</w:t>
      </w:r>
      <w:r>
        <w:rPr>
          <w:spacing w:val="49"/>
        </w:rPr>
        <w:t> </w:t>
      </w:r>
      <w:r>
        <w:rPr/>
        <w:t>Plateau</w:t>
      </w:r>
      <w:r>
        <w:rPr>
          <w:spacing w:val="51"/>
        </w:rPr>
        <w:t> </w:t>
      </w:r>
      <w:r>
        <w:rPr/>
        <w:t>(NC),</w:t>
      </w:r>
      <w:r>
        <w:rPr>
          <w:spacing w:val="53"/>
        </w:rPr>
        <w:t> </w:t>
      </w:r>
      <w:r>
        <w:rPr/>
        <w:t>Lagos</w:t>
      </w:r>
      <w:r>
        <w:rPr>
          <w:spacing w:val="51"/>
        </w:rPr>
        <w:t> </w:t>
      </w:r>
      <w:r>
        <w:rPr/>
        <w:t>(SW),</w:t>
      </w:r>
      <w:r>
        <w:rPr>
          <w:spacing w:val="50"/>
        </w:rPr>
        <w:t> </w:t>
      </w:r>
      <w:r>
        <w:rPr/>
        <w:t>Abia</w:t>
      </w:r>
      <w:r>
        <w:rPr>
          <w:spacing w:val="50"/>
        </w:rPr>
        <w:t> </w:t>
      </w:r>
      <w:r>
        <w:rPr/>
        <w:t>(SE)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Kaduna</w:t>
      </w:r>
      <w:r>
        <w:rPr>
          <w:spacing w:val="50"/>
        </w:rPr>
        <w:t> </w:t>
      </w:r>
      <w:r>
        <w:rPr/>
        <w:t>(NW).</w:t>
      </w:r>
      <w:r>
        <w:rPr>
          <w:vertAlign w:val="superscript"/>
        </w:rPr>
        <w:t>4</w:t>
      </w:r>
      <w:r>
        <w:rPr>
          <w:spacing w:val="52"/>
          <w:vertAlign w:val="baseline"/>
        </w:rPr>
        <w:t> </w:t>
      </w:r>
      <w:r>
        <w:rPr>
          <w:vertAlign w:val="baseline"/>
        </w:rPr>
        <w:t>250</w:t>
      </w:r>
      <w:r>
        <w:rPr>
          <w:spacing w:val="51"/>
          <w:vertAlign w:val="baseline"/>
        </w:rPr>
        <w:t> </w:t>
      </w:r>
      <w:r>
        <w:rPr>
          <w:vertAlign w:val="baseline"/>
        </w:rPr>
        <w:t>questionnaires</w:t>
      </w:r>
      <w:r>
        <w:rPr>
          <w:spacing w:val="51"/>
          <w:vertAlign w:val="baseline"/>
        </w:rPr>
        <w:t> </w:t>
      </w:r>
      <w:r>
        <w:rPr>
          <w:vertAlign w:val="baseline"/>
        </w:rPr>
        <w:t>were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1"/>
        </w:rPr>
      </w:pPr>
      <w:r>
        <w:rPr/>
        <w:pict>
          <v:rect style="position:absolute;margin-left:72.024002pt;margin-top:8.793016pt;width:144.020pt;height:.72003pt;mso-position-horizontal-relative:page;mso-position-vertical-relative:paragraph;z-index:-15549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78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z w:val="20"/>
          <w:vertAlign w:val="baseline"/>
        </w:rPr>
        <w:t> According to the Nigerian Bureau of Statistics, 60.82 percent of Nigerian adults are literate in any language.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 Bureau of Statistics (NBS) (2013c).</w:t>
      </w:r>
      <w:r>
        <w:rPr>
          <w:rFonts w:ascii="Calibri"/>
          <w:i/>
          <w:sz w:val="20"/>
          <w:vertAlign w:val="baseline"/>
        </w:rPr>
        <w:t>Millennium Development Goals Survey 2012</w:t>
      </w:r>
      <w:r>
        <w:rPr>
          <w:rFonts w:ascii="Calibri"/>
          <w:sz w:val="20"/>
          <w:vertAlign w:val="baseline"/>
        </w:rPr>
        <w:t>. Abuja: NBS. However,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percentage of Nigerians literate in English language is lower. According to UNICEF, approximately 49.9 per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 of Nigerian adults lack literacy in English language. UNICEF Statistics.Available at</w:t>
      </w:r>
      <w:r>
        <w:rPr>
          <w:rFonts w:ascii="Calibri"/>
          <w:spacing w:val="1"/>
          <w:sz w:val="20"/>
          <w:vertAlign w:val="baseline"/>
        </w:rPr>
        <w:t> </w:t>
      </w:r>
      <w:hyperlink r:id="rId187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http://www.unicef.org/infobycountry/nigeria_statistics.htm</w:t>
        </w:r>
        <w:r>
          <w:rPr>
            <w:rFonts w:ascii="Calibri"/>
            <w:color w:val="0000FF"/>
            <w:sz w:val="20"/>
            <w:vertAlign w:val="baseline"/>
          </w:rPr>
          <w:t>l</w:t>
        </w:r>
        <w:r>
          <w:rPr>
            <w:rFonts w:ascii="Calibri"/>
            <w:color w:val="0000FF"/>
            <w:spacing w:val="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03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2016).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NE=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East,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NC=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Central,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NW=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West,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SS= South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South,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SW=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East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SE=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East.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5"/>
        <w:jc w:val="both"/>
      </w:pPr>
      <w:r>
        <w:rPr/>
        <w:t>allocated to each of the geo-political zones, out of which 200 were administered to highly</w:t>
      </w:r>
      <w:r>
        <w:rPr>
          <w:spacing w:val="1"/>
        </w:rPr>
        <w:t> </w:t>
      </w:r>
      <w:r>
        <w:rPr/>
        <w:t>literate</w:t>
      </w:r>
      <w:r>
        <w:rPr>
          <w:spacing w:val="-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and enforcement</w:t>
      </w:r>
      <w:r>
        <w:rPr>
          <w:spacing w:val="-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and 50</w:t>
      </w:r>
      <w:r>
        <w:rPr>
          <w:spacing w:val="-1"/>
        </w:rPr>
        <w:t> </w:t>
      </w:r>
      <w:r>
        <w:rPr/>
        <w:t>to legal practitioners.</w:t>
      </w:r>
    </w:p>
    <w:p>
      <w:pPr>
        <w:pStyle w:val="BodyText"/>
        <w:spacing w:line="480" w:lineRule="auto" w:before="194"/>
        <w:ind w:right="567" w:firstLine="719"/>
        <w:jc w:val="both"/>
      </w:pPr>
      <w:r>
        <w:rPr/>
        <w:t>Of the 1 200 questionnaires administered to highly literate persons and officials of</w:t>
      </w:r>
      <w:r>
        <w:rPr>
          <w:spacing w:val="1"/>
        </w:rPr>
        <w:t> </w:t>
      </w:r>
      <w:r>
        <w:rPr/>
        <w:t>environmental enforcement agencies/departments, 997 questionnaires representing 83 per cent</w:t>
      </w:r>
      <w:r>
        <w:rPr>
          <w:spacing w:val="1"/>
        </w:rPr>
        <w:t> </w:t>
      </w:r>
      <w:r>
        <w:rPr/>
        <w:t>were returned while 203 questionnaires representing 17 per cent were not returned. Of those</w:t>
      </w:r>
      <w:r>
        <w:rPr>
          <w:spacing w:val="1"/>
        </w:rPr>
        <w:t> </w:t>
      </w:r>
      <w:r>
        <w:rPr/>
        <w:t>returned, 959 questionnaires representing 80 per cent of the questionnaires administered were</w:t>
      </w:r>
      <w:r>
        <w:rPr>
          <w:spacing w:val="1"/>
        </w:rPr>
        <w:t> </w:t>
      </w:r>
      <w:r>
        <w:rPr/>
        <w:t>valid. The high return rate is attributed to the fact that the questionnaires were personally</w:t>
      </w:r>
      <w:r>
        <w:rPr>
          <w:spacing w:val="1"/>
        </w:rPr>
        <w:t> </w:t>
      </w:r>
      <w:r>
        <w:rPr/>
        <w:t>administered.</w:t>
      </w:r>
    </w:p>
    <w:p>
      <w:pPr>
        <w:pStyle w:val="BodyText"/>
        <w:spacing w:line="480" w:lineRule="auto" w:before="203"/>
        <w:ind w:right="570" w:firstLine="719"/>
        <w:jc w:val="both"/>
      </w:pPr>
      <w:r>
        <w:rPr/>
        <w:t>Of the 300 questionnaires administered to legal practitioners, 179 representing 60 per</w:t>
      </w:r>
      <w:r>
        <w:rPr>
          <w:spacing w:val="1"/>
        </w:rPr>
        <w:t> </w:t>
      </w:r>
      <w:r>
        <w:rPr/>
        <w:t>cent were returned while 121 representing 40 per cent were not returned. The low response rate</w:t>
      </w:r>
      <w:r>
        <w:rPr>
          <w:spacing w:val="-57"/>
        </w:rPr>
        <w:t> </w:t>
      </w:r>
      <w:r>
        <w:rPr/>
        <w:t>is</w:t>
      </w:r>
      <w:r>
        <w:rPr>
          <w:spacing w:val="36"/>
        </w:rPr>
        <w:t> </w:t>
      </w:r>
      <w:r>
        <w:rPr/>
        <w:t>largely</w:t>
      </w:r>
      <w:r>
        <w:rPr>
          <w:spacing w:val="30"/>
        </w:rPr>
        <w:t> </w:t>
      </w:r>
      <w:r>
        <w:rPr/>
        <w:t>attributed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commencement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nationwide</w:t>
      </w:r>
      <w:r>
        <w:rPr>
          <w:spacing w:val="35"/>
        </w:rPr>
        <w:t> </w:t>
      </w:r>
      <w:r>
        <w:rPr/>
        <w:t>strike</w:t>
      </w:r>
      <w:r>
        <w:rPr>
          <w:spacing w:val="35"/>
        </w:rPr>
        <w:t> </w:t>
      </w:r>
      <w:r>
        <w:rPr/>
        <w:t>lasting</w:t>
      </w:r>
      <w:r>
        <w:rPr>
          <w:spacing w:val="36"/>
        </w:rPr>
        <w:t> </w:t>
      </w:r>
      <w:r>
        <w:rPr/>
        <w:t>several</w:t>
      </w:r>
      <w:r>
        <w:rPr>
          <w:spacing w:val="36"/>
        </w:rPr>
        <w:t> </w:t>
      </w:r>
      <w:r>
        <w:rPr/>
        <w:t>months</w:t>
      </w:r>
      <w:r>
        <w:rPr>
          <w:spacing w:val="36"/>
        </w:rPr>
        <w:t> </w:t>
      </w:r>
      <w:r>
        <w:rPr/>
        <w:t>by</w:t>
      </w:r>
      <w:r>
        <w:rPr>
          <w:spacing w:val="-57"/>
        </w:rPr>
        <w:t> </w:t>
      </w:r>
      <w:r>
        <w:rPr/>
        <w:t>staff of the judiciary and subsequent to the administration of the questionnaires. This made it</w:t>
      </w:r>
      <w:r>
        <w:rPr>
          <w:spacing w:val="1"/>
        </w:rPr>
        <w:t> </w:t>
      </w:r>
      <w:r>
        <w:rPr/>
        <w:t>practically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retrieve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officers.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-2"/>
        </w:rPr>
        <w:t> </w:t>
      </w:r>
      <w:r>
        <w:rPr/>
        <w:t>of two weeks was given to legal practitioners.</w:t>
      </w:r>
    </w:p>
    <w:p>
      <w:pPr>
        <w:pStyle w:val="Heading1"/>
        <w:numPr>
          <w:ilvl w:val="2"/>
          <w:numId w:val="31"/>
        </w:numPr>
        <w:tabs>
          <w:tab w:pos="1001" w:val="left" w:leader="none"/>
        </w:tabs>
        <w:spacing w:line="240" w:lineRule="auto" w:before="207" w:after="0"/>
        <w:ind w:left="1000" w:right="0" w:hanging="541"/>
        <w:jc w:val="both"/>
      </w:pPr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2" w:lineRule="auto" w:before="169"/>
        <w:ind w:right="581" w:firstLine="719"/>
        <w:jc w:val="both"/>
      </w:pPr>
      <w:r>
        <w:rPr/>
        <w:t>The data was analysed by means of descriptive analysis. Descriptive tools of statistics</w:t>
      </w:r>
      <w:r>
        <w:rPr>
          <w:spacing w:val="1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include the</w:t>
      </w:r>
      <w:r>
        <w:rPr>
          <w:spacing w:val="-1"/>
        </w:rPr>
        <w:t> </w:t>
      </w:r>
      <w:r>
        <w:rPr/>
        <w:t>use</w:t>
      </w:r>
      <w:r>
        <w:rPr>
          <w:spacing w:val="1"/>
        </w:rPr>
        <w:t> </w:t>
      </w:r>
      <w:r>
        <w:rPr/>
        <w:t>of frequency</w:t>
      </w:r>
      <w:r>
        <w:rPr>
          <w:spacing w:val="-6"/>
        </w:rPr>
        <w:t> </w:t>
      </w:r>
      <w:r>
        <w:rPr/>
        <w:t>tables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percentages.</w:t>
      </w:r>
    </w:p>
    <w:p>
      <w:pPr>
        <w:pStyle w:val="Heading1"/>
        <w:numPr>
          <w:ilvl w:val="1"/>
          <w:numId w:val="31"/>
        </w:numPr>
        <w:tabs>
          <w:tab w:pos="821" w:val="left" w:leader="none"/>
        </w:tabs>
        <w:spacing w:line="240" w:lineRule="auto" w:before="202" w:after="0"/>
        <w:ind w:left="820" w:right="0" w:hanging="361"/>
        <w:jc w:val="both"/>
      </w:pPr>
      <w:r>
        <w:rPr/>
        <w:t>Data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(Results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1"/>
        <w:ind w:right="570" w:firstLine="719"/>
        <w:jc w:val="both"/>
      </w:pPr>
      <w:r>
        <w:rPr/>
        <w:t>A total of 1, 500 questionnaires were administered in Gombe, Rivers, Plateau, Lagos,</w:t>
      </w:r>
      <w:r>
        <w:rPr>
          <w:spacing w:val="1"/>
        </w:rPr>
        <w:t> </w:t>
      </w:r>
      <w:r>
        <w:rPr/>
        <w:t>Abia and Kaduna. 250 questionnaires were allocated to each of the geo-political zones, out of</w:t>
      </w:r>
      <w:r>
        <w:rPr>
          <w:spacing w:val="1"/>
        </w:rPr>
        <w:t> </w:t>
      </w:r>
      <w:r>
        <w:rPr/>
        <w:t>which</w:t>
      </w:r>
      <w:r>
        <w:rPr>
          <w:spacing w:val="37"/>
        </w:rPr>
        <w:t> </w:t>
      </w:r>
      <w:r>
        <w:rPr/>
        <w:t>200</w:t>
      </w:r>
      <w:r>
        <w:rPr>
          <w:spacing w:val="37"/>
        </w:rPr>
        <w:t> </w:t>
      </w:r>
      <w:r>
        <w:rPr/>
        <w:t>were</w:t>
      </w:r>
      <w:r>
        <w:rPr>
          <w:spacing w:val="35"/>
        </w:rPr>
        <w:t> </w:t>
      </w:r>
      <w:r>
        <w:rPr/>
        <w:t>administered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highly</w:t>
      </w:r>
      <w:r>
        <w:rPr>
          <w:spacing w:val="32"/>
        </w:rPr>
        <w:t> </w:t>
      </w:r>
      <w:r>
        <w:rPr/>
        <w:t>literate</w:t>
      </w:r>
      <w:r>
        <w:rPr>
          <w:spacing w:val="37"/>
        </w:rPr>
        <w:t> </w:t>
      </w:r>
      <w:r>
        <w:rPr/>
        <w:t>persons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enforcement</w:t>
      </w:r>
      <w:r>
        <w:rPr>
          <w:spacing w:val="37"/>
        </w:rPr>
        <w:t> </w:t>
      </w:r>
      <w:r>
        <w:rPr/>
        <w:t>officers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50</w:t>
      </w:r>
      <w:r>
        <w:rPr>
          <w:spacing w:val="38"/>
        </w:rPr>
        <w:t> </w:t>
      </w:r>
      <w:r>
        <w:rPr/>
        <w:t>to</w:t>
      </w:r>
      <w:r>
        <w:rPr>
          <w:spacing w:val="-58"/>
        </w:rPr>
        <w:t> </w:t>
      </w:r>
      <w:r>
        <w:rPr/>
        <w:t>legal</w:t>
      </w:r>
      <w:r>
        <w:rPr>
          <w:spacing w:val="-1"/>
        </w:rPr>
        <w:t> </w:t>
      </w:r>
      <w:r>
        <w:rPr/>
        <w:t>practitioners.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spacing w:before="76"/>
        <w:jc w:val="left"/>
      </w:pPr>
      <w:r>
        <w:rPr/>
        <w:t>Table</w:t>
      </w:r>
      <w:r>
        <w:rPr>
          <w:spacing w:val="-1"/>
        </w:rPr>
        <w:t> </w:t>
      </w:r>
      <w:r>
        <w:rPr/>
        <w:t>7.1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of Return</w:t>
      </w:r>
      <w:r>
        <w:rPr>
          <w:spacing w:val="-1"/>
        </w:rPr>
        <w:t> </w:t>
      </w:r>
      <w:r>
        <w:rPr/>
        <w:t>of Questionnaire</w:t>
      </w:r>
    </w:p>
    <w:p>
      <w:pPr>
        <w:pStyle w:val="BodyText"/>
        <w:spacing w:before="6" w:after="1"/>
        <w:ind w:left="0"/>
        <w:rPr>
          <w:b/>
          <w:sz w:val="29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9"/>
        <w:gridCol w:w="2782"/>
        <w:gridCol w:w="2081"/>
        <w:gridCol w:w="1317"/>
      </w:tblGrid>
      <w:tr>
        <w:trPr>
          <w:trHeight w:val="688" w:hRule="atLeast"/>
        </w:trPr>
        <w:tc>
          <w:tcPr>
            <w:tcW w:w="2929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Sample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size</w:t>
            </w:r>
          </w:p>
        </w:tc>
        <w:tc>
          <w:tcPr>
            <w:tcW w:w="278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literate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staff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agencies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  <w:tc>
          <w:tcPr>
            <w:tcW w:w="208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Practitioners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  <w:tc>
          <w:tcPr>
            <w:tcW w:w="131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29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questionnaires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administered</w:t>
            </w:r>
          </w:p>
        </w:tc>
        <w:tc>
          <w:tcPr>
            <w:tcW w:w="2782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1200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(100%)</w:t>
            </w:r>
          </w:p>
        </w:tc>
        <w:tc>
          <w:tcPr>
            <w:tcW w:w="208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300 (100%)</w:t>
            </w:r>
          </w:p>
        </w:tc>
        <w:tc>
          <w:tcPr>
            <w:tcW w:w="131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1500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(100%)</w:t>
            </w:r>
          </w:p>
        </w:tc>
      </w:tr>
      <w:tr>
        <w:trPr>
          <w:trHeight w:val="345" w:hRule="atLeast"/>
        </w:trPr>
        <w:tc>
          <w:tcPr>
            <w:tcW w:w="29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questionnaires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returned</w:t>
            </w:r>
          </w:p>
        </w:tc>
        <w:tc>
          <w:tcPr>
            <w:tcW w:w="2782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997 (83%)</w:t>
            </w:r>
          </w:p>
        </w:tc>
        <w:tc>
          <w:tcPr>
            <w:tcW w:w="208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179 (60%)</w:t>
            </w:r>
          </w:p>
        </w:tc>
        <w:tc>
          <w:tcPr>
            <w:tcW w:w="131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1176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(78.4%)</w:t>
            </w:r>
          </w:p>
        </w:tc>
      </w:tr>
      <w:tr>
        <w:trPr>
          <w:trHeight w:val="345" w:hRule="atLeast"/>
        </w:trPr>
        <w:tc>
          <w:tcPr>
            <w:tcW w:w="2929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questionnaires 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returned</w:t>
            </w:r>
          </w:p>
        </w:tc>
        <w:tc>
          <w:tcPr>
            <w:tcW w:w="278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203 (17%)</w:t>
            </w:r>
          </w:p>
        </w:tc>
        <w:tc>
          <w:tcPr>
            <w:tcW w:w="208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121 (40%)</w:t>
            </w:r>
          </w:p>
        </w:tc>
        <w:tc>
          <w:tcPr>
            <w:tcW w:w="131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324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(24.6%)</w:t>
            </w:r>
          </w:p>
        </w:tc>
      </w:tr>
      <w:tr>
        <w:trPr>
          <w:trHeight w:val="345" w:hRule="atLeast"/>
        </w:trPr>
        <w:tc>
          <w:tcPr>
            <w:tcW w:w="2929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questionnaires</w:t>
            </w:r>
          </w:p>
        </w:tc>
        <w:tc>
          <w:tcPr>
            <w:tcW w:w="278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959 (80%)</w:t>
            </w:r>
          </w:p>
        </w:tc>
        <w:tc>
          <w:tcPr>
            <w:tcW w:w="208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179 (60%)</w:t>
            </w:r>
          </w:p>
        </w:tc>
        <w:tc>
          <w:tcPr>
            <w:tcW w:w="131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1138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(76%)</w:t>
            </w:r>
          </w:p>
        </w:tc>
      </w:tr>
      <w:tr>
        <w:trPr>
          <w:trHeight w:val="345" w:hRule="atLeast"/>
        </w:trPr>
        <w:tc>
          <w:tcPr>
            <w:tcW w:w="2929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invalid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questionnaires</w:t>
            </w:r>
          </w:p>
        </w:tc>
        <w:tc>
          <w:tcPr>
            <w:tcW w:w="278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38 (3%)</w:t>
            </w:r>
          </w:p>
        </w:tc>
        <w:tc>
          <w:tcPr>
            <w:tcW w:w="2081" w:type="dxa"/>
          </w:tcPr>
          <w:p>
            <w:pPr>
              <w:pStyle w:val="TableParagraph"/>
              <w:spacing w:line="223" w:lineRule="exact"/>
              <w:ind w:left="409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131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(2.5%)</w:t>
            </w:r>
          </w:p>
        </w:tc>
      </w:tr>
    </w:tbl>
    <w:p>
      <w:pPr>
        <w:pStyle w:val="BodyText"/>
        <w:ind w:left="1180"/>
      </w:pPr>
      <w:r>
        <w:rPr/>
        <w:t>Source:</w:t>
      </w:r>
      <w:r>
        <w:rPr>
          <w:spacing w:val="-3"/>
        </w:rPr>
        <w:t> </w:t>
      </w:r>
      <w:r>
        <w:rPr/>
        <w:t>Researcher‘s 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spacing w:before="4"/>
        <w:ind w:left="0"/>
        <w:rPr>
          <w:sz w:val="29"/>
        </w:rPr>
      </w:pPr>
    </w:p>
    <w:p>
      <w:pPr>
        <w:pStyle w:val="Heading1"/>
        <w:jc w:val="left"/>
      </w:pPr>
      <w:r>
        <w:rPr/>
        <w:t>Table</w:t>
      </w:r>
      <w:r>
        <w:rPr>
          <w:spacing w:val="-2"/>
        </w:rPr>
        <w:t> </w:t>
      </w:r>
      <w:r>
        <w:rPr/>
        <w:t>7.2:</w:t>
      </w:r>
      <w:r>
        <w:rPr>
          <w:spacing w:val="-3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Legal</w:t>
      </w:r>
      <w:r>
        <w:rPr>
          <w:spacing w:val="-1"/>
        </w:rPr>
        <w:t> </w:t>
      </w:r>
      <w:r>
        <w:rPr/>
        <w:t>Practitioners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before="6"/>
        <w:ind w:left="0"/>
        <w:rPr>
          <w:b/>
          <w:sz w:val="29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1061"/>
        <w:gridCol w:w="867"/>
        <w:gridCol w:w="1361"/>
        <w:gridCol w:w="1849"/>
      </w:tblGrid>
      <w:tr>
        <w:trPr>
          <w:trHeight w:val="345" w:hRule="atLeast"/>
        </w:trPr>
        <w:tc>
          <w:tcPr>
            <w:tcW w:w="275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Law</w:t>
            </w:r>
          </w:p>
        </w:tc>
        <w:tc>
          <w:tcPr>
            <w:tcW w:w="106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86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</w:p>
        </w:tc>
        <w:tc>
          <w:tcPr>
            <w:tcW w:w="136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</w:p>
        </w:tc>
        <w:tc>
          <w:tcPr>
            <w:tcW w:w="1849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Cumulative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</w:p>
        </w:tc>
      </w:tr>
      <w:tr>
        <w:trPr>
          <w:trHeight w:val="1321" w:hRule="atLeast"/>
        </w:trPr>
        <w:tc>
          <w:tcPr>
            <w:tcW w:w="2756" w:type="dxa"/>
          </w:tcPr>
          <w:p>
            <w:pPr>
              <w:pStyle w:val="TableParagraph"/>
              <w:tabs>
                <w:tab w:pos="2098" w:val="left" w:leader="none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Valid</w:t>
              <w:tab/>
              <w:t>Yes</w:t>
            </w:r>
          </w:p>
          <w:p>
            <w:pPr>
              <w:pStyle w:val="TableParagraph"/>
              <w:spacing w:line="276" w:lineRule="auto" w:before="34"/>
              <w:ind w:left="1907" w:right="373" w:firstLine="20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Missing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System</w:t>
            </w:r>
          </w:p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61" w:type="dxa"/>
          </w:tcPr>
          <w:p>
            <w:pPr>
              <w:pStyle w:val="TableParagraph"/>
              <w:spacing w:line="225" w:lineRule="exact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  <w:p>
            <w:pPr>
              <w:pStyle w:val="TableParagraph"/>
              <w:spacing w:before="34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122</w:t>
            </w:r>
          </w:p>
          <w:p>
            <w:pPr>
              <w:pStyle w:val="TableParagraph"/>
              <w:spacing w:before="34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176</w:t>
            </w:r>
          </w:p>
          <w:p>
            <w:pPr>
              <w:pStyle w:val="TableParagraph"/>
              <w:spacing w:before="34"/>
              <w:ind w:left="0" w:right="6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36"/>
              <w:ind w:left="0" w:right="639"/>
              <w:jc w:val="righ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86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30.2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68.2</w:t>
            </w:r>
          </w:p>
          <w:p>
            <w:pPr>
              <w:pStyle w:val="TableParagraph"/>
              <w:spacing w:before="34"/>
              <w:ind w:left="157"/>
              <w:rPr>
                <w:sz w:val="20"/>
              </w:rPr>
            </w:pPr>
            <w:r>
              <w:rPr>
                <w:sz w:val="20"/>
              </w:rPr>
              <w:t>98.3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1.7</w:t>
            </w:r>
          </w:p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361" w:type="dxa"/>
          </w:tcPr>
          <w:p>
            <w:pPr>
              <w:pStyle w:val="TableParagraph"/>
              <w:spacing w:line="225" w:lineRule="exact"/>
              <w:ind w:left="308"/>
              <w:rPr>
                <w:sz w:val="20"/>
              </w:rPr>
            </w:pPr>
            <w:r>
              <w:rPr>
                <w:sz w:val="20"/>
              </w:rPr>
              <w:t>30.7</w:t>
            </w:r>
          </w:p>
          <w:p>
            <w:pPr>
              <w:pStyle w:val="TableParagraph"/>
              <w:spacing w:before="34"/>
              <w:ind w:left="308"/>
              <w:rPr>
                <w:sz w:val="20"/>
              </w:rPr>
            </w:pPr>
            <w:r>
              <w:rPr>
                <w:sz w:val="20"/>
              </w:rPr>
              <w:t>69.3</w:t>
            </w:r>
          </w:p>
          <w:p>
            <w:pPr>
              <w:pStyle w:val="TableParagraph"/>
              <w:spacing w:before="34"/>
              <w:ind w:left="207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849" w:type="dxa"/>
          </w:tcPr>
          <w:p>
            <w:pPr>
              <w:pStyle w:val="TableParagraph"/>
              <w:spacing w:line="225" w:lineRule="exact"/>
              <w:ind w:left="207"/>
              <w:rPr>
                <w:sz w:val="20"/>
              </w:rPr>
            </w:pPr>
            <w:r>
              <w:rPr>
                <w:sz w:val="20"/>
              </w:rPr>
              <w:t>30.7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</w:tbl>
    <w:p>
      <w:pPr>
        <w:pStyle w:val="BodyText"/>
      </w:pPr>
      <w:r>
        <w:rPr/>
        <w:t>Source:</w:t>
      </w:r>
      <w:r>
        <w:rPr>
          <w:spacing w:val="-3"/>
        </w:rPr>
        <w:t> </w:t>
      </w:r>
      <w:r>
        <w:rPr/>
        <w:t>Researcher‘s 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BodyText"/>
        <w:spacing w:line="480" w:lineRule="auto"/>
        <w:ind w:right="573" w:firstLine="719"/>
        <w:jc w:val="both"/>
      </w:pPr>
      <w:r>
        <w:rPr/>
        <w:t>Table 7.2 above shows the responses as to whether or not the legal practitioners who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undergone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30.7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undergone</w:t>
      </w:r>
      <w:r>
        <w:rPr>
          <w:spacing w:val="1"/>
        </w:rPr>
        <w:t> </w:t>
      </w:r>
      <w:r>
        <w:rPr/>
        <w:t>training or course(s) in environmental law while 69.3 percent have not attended or undergone</w:t>
      </w:r>
      <w:r>
        <w:rPr>
          <w:spacing w:val="1"/>
        </w:rPr>
        <w:t> </w:t>
      </w:r>
      <w:r>
        <w:rPr/>
        <w:t>any training or course in environmental law. This reveals that majority of legal practitioners in</w:t>
      </w:r>
      <w:r>
        <w:rPr>
          <w:spacing w:val="1"/>
        </w:rPr>
        <w:t> </w:t>
      </w:r>
      <w:r>
        <w:rPr/>
        <w:t>Nigeria do not have any training in environmental law and they are therefore not likely to be</w:t>
      </w:r>
      <w:r>
        <w:rPr>
          <w:spacing w:val="1"/>
        </w:rPr>
        <w:t> </w:t>
      </w:r>
      <w:r>
        <w:rPr/>
        <w:t>versed</w:t>
      </w:r>
      <w:r>
        <w:rPr>
          <w:spacing w:val="-1"/>
        </w:rPr>
        <w:t> </w:t>
      </w:r>
      <w:r>
        <w:rPr/>
        <w:t>in modern</w:t>
      </w:r>
      <w:r>
        <w:rPr>
          <w:spacing w:val="1"/>
        </w:rPr>
        <w:t> </w:t>
      </w:r>
      <w:r>
        <w:rPr/>
        <w:t>environmental law concepts.</w:t>
      </w:r>
    </w:p>
    <w:p>
      <w:pPr>
        <w:pStyle w:val="Heading1"/>
        <w:spacing w:before="208"/>
      </w:pPr>
      <w:r>
        <w:rPr/>
        <w:t>Table</w:t>
      </w:r>
      <w:r>
        <w:rPr>
          <w:spacing w:val="-2"/>
        </w:rPr>
        <w:t> </w:t>
      </w:r>
      <w:r>
        <w:rPr/>
        <w:t>7.3:</w:t>
      </w:r>
      <w:r>
        <w:rPr>
          <w:spacing w:val="-3"/>
        </w:rPr>
        <w:t> </w:t>
      </w:r>
      <w:r>
        <w:rPr/>
        <w:t>Greatest</w:t>
      </w:r>
      <w:r>
        <w:rPr>
          <w:spacing w:val="-2"/>
        </w:rPr>
        <w:t> </w:t>
      </w:r>
      <w:r>
        <w:rPr/>
        <w:t>Environmental Problem</w:t>
      </w:r>
      <w:r>
        <w:rPr>
          <w:spacing w:val="-6"/>
        </w:rPr>
        <w:t> </w:t>
      </w:r>
      <w:r>
        <w:rPr/>
        <w:t>in Locality</w:t>
      </w:r>
      <w:r>
        <w:rPr>
          <w:spacing w:val="-1"/>
        </w:rPr>
        <w:t> </w:t>
      </w:r>
      <w:r>
        <w:rPr/>
        <w:t>(by</w:t>
      </w:r>
      <w:r>
        <w:rPr>
          <w:spacing w:val="-2"/>
        </w:rPr>
        <w:t> </w:t>
      </w:r>
      <w:r>
        <w:rPr/>
        <w:t>States)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10"/>
        </w:rPr>
      </w:pP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3"/>
        <w:gridCol w:w="1066"/>
        <w:gridCol w:w="1108"/>
        <w:gridCol w:w="942"/>
        <w:gridCol w:w="1171"/>
        <w:gridCol w:w="1009"/>
        <w:gridCol w:w="1578"/>
        <w:gridCol w:w="1465"/>
      </w:tblGrid>
      <w:tr>
        <w:trPr>
          <w:trHeight w:val="604" w:hRule="atLeast"/>
        </w:trPr>
        <w:tc>
          <w:tcPr>
            <w:tcW w:w="1233" w:type="dxa"/>
          </w:tcPr>
          <w:p>
            <w:pPr>
              <w:pStyle w:val="TableParagraph"/>
              <w:spacing w:line="221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STATE</w:t>
            </w:r>
          </w:p>
        </w:tc>
        <w:tc>
          <w:tcPr>
            <w:tcW w:w="1066" w:type="dxa"/>
          </w:tcPr>
          <w:p>
            <w:pPr>
              <w:pStyle w:val="TableParagraph"/>
              <w:spacing w:line="276" w:lineRule="auto"/>
              <w:ind w:left="123" w:right="145"/>
              <w:rPr>
                <w:b/>
                <w:sz w:val="20"/>
              </w:rPr>
            </w:pPr>
            <w:r>
              <w:rPr>
                <w:b/>
                <w:sz w:val="20"/>
              </w:rPr>
              <w:t>Air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Pollution</w:t>
            </w:r>
          </w:p>
        </w:tc>
        <w:tc>
          <w:tcPr>
            <w:tcW w:w="1108" w:type="dxa"/>
          </w:tcPr>
          <w:p>
            <w:pPr>
              <w:pStyle w:val="TableParagraph"/>
              <w:spacing w:line="276" w:lineRule="auto"/>
              <w:ind w:left="164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Water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Pollution</w:t>
            </w:r>
          </w:p>
        </w:tc>
        <w:tc>
          <w:tcPr>
            <w:tcW w:w="942" w:type="dxa"/>
          </w:tcPr>
          <w:p>
            <w:pPr>
              <w:pStyle w:val="TableParagraph"/>
              <w:spacing w:line="221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Waste</w:t>
            </w:r>
          </w:p>
        </w:tc>
        <w:tc>
          <w:tcPr>
            <w:tcW w:w="1171" w:type="dxa"/>
          </w:tcPr>
          <w:p>
            <w:pPr>
              <w:pStyle w:val="TableParagraph"/>
              <w:spacing w:line="221" w:lineRule="exact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Flooding</w:t>
            </w:r>
          </w:p>
        </w:tc>
        <w:tc>
          <w:tcPr>
            <w:tcW w:w="1009" w:type="dxa"/>
          </w:tcPr>
          <w:p>
            <w:pPr>
              <w:pStyle w:val="TableParagraph"/>
              <w:spacing w:line="276" w:lineRule="auto"/>
              <w:ind w:left="172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Soil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erosion</w:t>
            </w:r>
          </w:p>
        </w:tc>
        <w:tc>
          <w:tcPr>
            <w:tcW w:w="1578" w:type="dxa"/>
          </w:tcPr>
          <w:p>
            <w:pPr>
              <w:pStyle w:val="TableParagraph"/>
              <w:spacing w:line="221" w:lineRule="exact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Desertification</w:t>
            </w:r>
          </w:p>
        </w:tc>
        <w:tc>
          <w:tcPr>
            <w:tcW w:w="1465" w:type="dxa"/>
          </w:tcPr>
          <w:p>
            <w:pPr>
              <w:pStyle w:val="TableParagraph"/>
              <w:spacing w:line="22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Deforestation</w:t>
            </w:r>
          </w:p>
        </w:tc>
      </w:tr>
      <w:tr>
        <w:trPr>
          <w:trHeight w:val="364" w:hRule="atLeast"/>
        </w:trPr>
        <w:tc>
          <w:tcPr>
            <w:tcW w:w="1233" w:type="dxa"/>
          </w:tcPr>
          <w:p>
            <w:pPr>
              <w:pStyle w:val="TableParagraph"/>
              <w:spacing w:before="111"/>
              <w:ind w:left="200"/>
              <w:rPr>
                <w:sz w:val="20"/>
              </w:rPr>
            </w:pPr>
            <w:r>
              <w:rPr>
                <w:sz w:val="20"/>
              </w:rPr>
              <w:t>GOMBE</w:t>
            </w:r>
          </w:p>
        </w:tc>
        <w:tc>
          <w:tcPr>
            <w:tcW w:w="1066" w:type="dxa"/>
          </w:tcPr>
          <w:p>
            <w:pPr>
              <w:pStyle w:val="TableParagraph"/>
              <w:spacing w:line="229" w:lineRule="exact" w:before="115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2.6</w:t>
            </w:r>
          </w:p>
        </w:tc>
        <w:tc>
          <w:tcPr>
            <w:tcW w:w="1108" w:type="dxa"/>
          </w:tcPr>
          <w:p>
            <w:pPr>
              <w:pStyle w:val="TableParagraph"/>
              <w:spacing w:line="229" w:lineRule="exact" w:before="1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8.2</w:t>
            </w:r>
          </w:p>
        </w:tc>
        <w:tc>
          <w:tcPr>
            <w:tcW w:w="942" w:type="dxa"/>
          </w:tcPr>
          <w:p>
            <w:pPr>
              <w:pStyle w:val="TableParagraph"/>
              <w:spacing w:line="229" w:lineRule="exact" w:before="115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41.8</w:t>
            </w:r>
          </w:p>
        </w:tc>
        <w:tc>
          <w:tcPr>
            <w:tcW w:w="1171" w:type="dxa"/>
          </w:tcPr>
          <w:p>
            <w:pPr>
              <w:pStyle w:val="TableParagraph"/>
              <w:spacing w:line="229" w:lineRule="exact" w:before="115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15.8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 w:before="115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7.6</w:t>
            </w:r>
          </w:p>
        </w:tc>
        <w:tc>
          <w:tcPr>
            <w:tcW w:w="1578" w:type="dxa"/>
          </w:tcPr>
          <w:p>
            <w:pPr>
              <w:pStyle w:val="TableParagraph"/>
              <w:spacing w:line="229" w:lineRule="exact" w:before="115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14.3</w:t>
            </w:r>
          </w:p>
        </w:tc>
        <w:tc>
          <w:tcPr>
            <w:tcW w:w="1465" w:type="dxa"/>
          </w:tcPr>
          <w:p>
            <w:pPr>
              <w:pStyle w:val="TableParagraph"/>
              <w:spacing w:line="229" w:lineRule="exact" w:before="11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9.7</w:t>
            </w:r>
          </w:p>
        </w:tc>
      </w:tr>
      <w:tr>
        <w:trPr>
          <w:trHeight w:val="263" w:hRule="atLeast"/>
        </w:trPr>
        <w:tc>
          <w:tcPr>
            <w:tcW w:w="1233" w:type="dxa"/>
          </w:tcPr>
          <w:p>
            <w:pPr>
              <w:pStyle w:val="TableParagraph"/>
              <w:spacing w:before="10"/>
              <w:ind w:left="200"/>
              <w:rPr>
                <w:sz w:val="20"/>
              </w:rPr>
            </w:pPr>
            <w:r>
              <w:rPr>
                <w:sz w:val="20"/>
              </w:rPr>
              <w:t>ABIA</w:t>
            </w:r>
          </w:p>
        </w:tc>
        <w:tc>
          <w:tcPr>
            <w:tcW w:w="1066" w:type="dxa"/>
          </w:tcPr>
          <w:p>
            <w:pPr>
              <w:pStyle w:val="TableParagraph"/>
              <w:spacing w:line="229" w:lineRule="exact" w:before="15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15.6</w:t>
            </w:r>
          </w:p>
        </w:tc>
        <w:tc>
          <w:tcPr>
            <w:tcW w:w="1108" w:type="dxa"/>
          </w:tcPr>
          <w:p>
            <w:pPr>
              <w:pStyle w:val="TableParagraph"/>
              <w:spacing w:line="229" w:lineRule="exact" w:before="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10.8</w:t>
            </w:r>
          </w:p>
        </w:tc>
        <w:tc>
          <w:tcPr>
            <w:tcW w:w="942" w:type="dxa"/>
          </w:tcPr>
          <w:p>
            <w:pPr>
              <w:pStyle w:val="TableParagraph"/>
              <w:spacing w:line="229" w:lineRule="exact" w:before="15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42.6</w:t>
            </w:r>
          </w:p>
        </w:tc>
        <w:tc>
          <w:tcPr>
            <w:tcW w:w="1171" w:type="dxa"/>
          </w:tcPr>
          <w:p>
            <w:pPr>
              <w:pStyle w:val="TableParagraph"/>
              <w:spacing w:line="229" w:lineRule="exact" w:before="15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15.3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 w:before="15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14.8</w:t>
            </w:r>
          </w:p>
        </w:tc>
        <w:tc>
          <w:tcPr>
            <w:tcW w:w="1578" w:type="dxa"/>
          </w:tcPr>
          <w:p>
            <w:pPr>
              <w:pStyle w:val="TableParagraph"/>
              <w:spacing w:line="229" w:lineRule="exact" w:before="15"/>
              <w:ind w:left="2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65" w:type="dxa"/>
          </w:tcPr>
          <w:p>
            <w:pPr>
              <w:pStyle w:val="TableParagraph"/>
              <w:spacing w:line="229" w:lineRule="exact" w:before="1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0.6</w:t>
            </w:r>
          </w:p>
        </w:tc>
      </w:tr>
      <w:tr>
        <w:trPr>
          <w:trHeight w:val="263" w:hRule="atLeast"/>
        </w:trPr>
        <w:tc>
          <w:tcPr>
            <w:tcW w:w="1233" w:type="dxa"/>
          </w:tcPr>
          <w:p>
            <w:pPr>
              <w:pStyle w:val="TableParagraph"/>
              <w:spacing w:before="10"/>
              <w:ind w:left="200"/>
              <w:rPr>
                <w:sz w:val="20"/>
              </w:rPr>
            </w:pPr>
            <w:r>
              <w:rPr>
                <w:sz w:val="20"/>
              </w:rPr>
              <w:t>LAGOS</w:t>
            </w:r>
          </w:p>
        </w:tc>
        <w:tc>
          <w:tcPr>
            <w:tcW w:w="1066" w:type="dxa"/>
          </w:tcPr>
          <w:p>
            <w:pPr>
              <w:pStyle w:val="TableParagraph"/>
              <w:spacing w:line="229" w:lineRule="exact" w:before="15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16.1</w:t>
            </w:r>
          </w:p>
        </w:tc>
        <w:tc>
          <w:tcPr>
            <w:tcW w:w="1108" w:type="dxa"/>
          </w:tcPr>
          <w:p>
            <w:pPr>
              <w:pStyle w:val="TableParagraph"/>
              <w:spacing w:line="229" w:lineRule="exact" w:before="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24.0</w:t>
            </w:r>
          </w:p>
        </w:tc>
        <w:tc>
          <w:tcPr>
            <w:tcW w:w="942" w:type="dxa"/>
          </w:tcPr>
          <w:p>
            <w:pPr>
              <w:pStyle w:val="TableParagraph"/>
              <w:spacing w:line="229" w:lineRule="exact" w:before="15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27.1</w:t>
            </w:r>
          </w:p>
        </w:tc>
        <w:tc>
          <w:tcPr>
            <w:tcW w:w="1171" w:type="dxa"/>
          </w:tcPr>
          <w:p>
            <w:pPr>
              <w:pStyle w:val="TableParagraph"/>
              <w:spacing w:line="229" w:lineRule="exact" w:before="15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29.7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 w:before="15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1578" w:type="dxa"/>
          </w:tcPr>
          <w:p>
            <w:pPr>
              <w:pStyle w:val="TableParagraph"/>
              <w:spacing w:line="229" w:lineRule="exact" w:before="15"/>
              <w:ind w:left="2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65" w:type="dxa"/>
          </w:tcPr>
          <w:p>
            <w:pPr>
              <w:pStyle w:val="TableParagraph"/>
              <w:spacing w:line="229" w:lineRule="exact" w:before="15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>
        <w:trPr>
          <w:trHeight w:val="264" w:hRule="atLeast"/>
        </w:trPr>
        <w:tc>
          <w:tcPr>
            <w:tcW w:w="1233" w:type="dxa"/>
          </w:tcPr>
          <w:p>
            <w:pPr>
              <w:pStyle w:val="TableParagraph"/>
              <w:spacing w:before="10"/>
              <w:ind w:left="200"/>
              <w:rPr>
                <w:sz w:val="20"/>
              </w:rPr>
            </w:pPr>
            <w:r>
              <w:rPr>
                <w:sz w:val="20"/>
              </w:rPr>
              <w:t>PLATEAU</w:t>
            </w:r>
          </w:p>
        </w:tc>
        <w:tc>
          <w:tcPr>
            <w:tcW w:w="1066" w:type="dxa"/>
          </w:tcPr>
          <w:p>
            <w:pPr>
              <w:pStyle w:val="TableParagraph"/>
              <w:spacing w:line="229" w:lineRule="exact" w:before="15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15.6</w:t>
            </w:r>
          </w:p>
        </w:tc>
        <w:tc>
          <w:tcPr>
            <w:tcW w:w="1108" w:type="dxa"/>
          </w:tcPr>
          <w:p>
            <w:pPr>
              <w:pStyle w:val="TableParagraph"/>
              <w:spacing w:line="229" w:lineRule="exact" w:before="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16.6</w:t>
            </w:r>
          </w:p>
        </w:tc>
        <w:tc>
          <w:tcPr>
            <w:tcW w:w="942" w:type="dxa"/>
          </w:tcPr>
          <w:p>
            <w:pPr>
              <w:pStyle w:val="TableParagraph"/>
              <w:spacing w:line="229" w:lineRule="exact" w:before="15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50.8</w:t>
            </w:r>
          </w:p>
        </w:tc>
        <w:tc>
          <w:tcPr>
            <w:tcW w:w="1171" w:type="dxa"/>
          </w:tcPr>
          <w:p>
            <w:pPr>
              <w:pStyle w:val="TableParagraph"/>
              <w:spacing w:line="229" w:lineRule="exact" w:before="15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7.0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 w:before="15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6.5</w:t>
            </w:r>
          </w:p>
        </w:tc>
        <w:tc>
          <w:tcPr>
            <w:tcW w:w="1578" w:type="dxa"/>
          </w:tcPr>
          <w:p>
            <w:pPr>
              <w:pStyle w:val="TableParagraph"/>
              <w:spacing w:line="229" w:lineRule="exact" w:before="15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0.5</w:t>
            </w:r>
          </w:p>
        </w:tc>
        <w:tc>
          <w:tcPr>
            <w:tcW w:w="1465" w:type="dxa"/>
          </w:tcPr>
          <w:p>
            <w:pPr>
              <w:pStyle w:val="TableParagraph"/>
              <w:spacing w:line="229" w:lineRule="exact" w:before="1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3.0</w:t>
            </w:r>
          </w:p>
        </w:tc>
      </w:tr>
      <w:tr>
        <w:trPr>
          <w:trHeight w:val="265" w:hRule="atLeast"/>
        </w:trPr>
        <w:tc>
          <w:tcPr>
            <w:tcW w:w="1233" w:type="dxa"/>
          </w:tcPr>
          <w:p>
            <w:pPr>
              <w:pStyle w:val="TableParagraph"/>
              <w:spacing w:before="10"/>
              <w:ind w:left="200"/>
              <w:rPr>
                <w:sz w:val="20"/>
              </w:rPr>
            </w:pPr>
            <w:r>
              <w:rPr>
                <w:sz w:val="20"/>
              </w:rPr>
              <w:t>KADUNA</w:t>
            </w:r>
          </w:p>
        </w:tc>
        <w:tc>
          <w:tcPr>
            <w:tcW w:w="1066" w:type="dxa"/>
          </w:tcPr>
          <w:p>
            <w:pPr>
              <w:pStyle w:val="TableParagraph"/>
              <w:spacing w:before="15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13.6</w:t>
            </w:r>
          </w:p>
        </w:tc>
        <w:tc>
          <w:tcPr>
            <w:tcW w:w="1108" w:type="dxa"/>
          </w:tcPr>
          <w:p>
            <w:pPr>
              <w:pStyle w:val="TableParagraph"/>
              <w:spacing w:before="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8.9</w:t>
            </w:r>
          </w:p>
        </w:tc>
        <w:tc>
          <w:tcPr>
            <w:tcW w:w="942" w:type="dxa"/>
          </w:tcPr>
          <w:p>
            <w:pPr>
              <w:pStyle w:val="TableParagraph"/>
              <w:spacing w:before="15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53.4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1009" w:type="dxa"/>
          </w:tcPr>
          <w:p>
            <w:pPr>
              <w:pStyle w:val="TableParagraph"/>
              <w:spacing w:before="15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4.7</w:t>
            </w:r>
          </w:p>
        </w:tc>
        <w:tc>
          <w:tcPr>
            <w:tcW w:w="1578" w:type="dxa"/>
          </w:tcPr>
          <w:p>
            <w:pPr>
              <w:pStyle w:val="TableParagraph"/>
              <w:spacing w:before="15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8.9</w:t>
            </w:r>
          </w:p>
        </w:tc>
        <w:tc>
          <w:tcPr>
            <w:tcW w:w="1465" w:type="dxa"/>
          </w:tcPr>
          <w:p>
            <w:pPr>
              <w:pStyle w:val="TableParagraph"/>
              <w:spacing w:before="1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</w:p>
        </w:tc>
      </w:tr>
      <w:tr>
        <w:trPr>
          <w:trHeight w:val="265" w:hRule="atLeast"/>
        </w:trPr>
        <w:tc>
          <w:tcPr>
            <w:tcW w:w="1233" w:type="dxa"/>
          </w:tcPr>
          <w:p>
            <w:pPr>
              <w:pStyle w:val="TableParagraph"/>
              <w:spacing w:before="11"/>
              <w:ind w:left="200"/>
              <w:rPr>
                <w:sz w:val="20"/>
              </w:rPr>
            </w:pPr>
            <w:r>
              <w:rPr>
                <w:sz w:val="20"/>
              </w:rPr>
              <w:t>RIVERS</w:t>
            </w:r>
          </w:p>
        </w:tc>
        <w:tc>
          <w:tcPr>
            <w:tcW w:w="1066" w:type="dxa"/>
          </w:tcPr>
          <w:p>
            <w:pPr>
              <w:pStyle w:val="TableParagraph"/>
              <w:spacing w:line="229" w:lineRule="exact" w:before="16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29.6</w:t>
            </w:r>
          </w:p>
        </w:tc>
        <w:tc>
          <w:tcPr>
            <w:tcW w:w="1108" w:type="dxa"/>
          </w:tcPr>
          <w:p>
            <w:pPr>
              <w:pStyle w:val="TableParagraph"/>
              <w:spacing w:line="229" w:lineRule="exact" w:before="16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15.1</w:t>
            </w:r>
          </w:p>
        </w:tc>
        <w:tc>
          <w:tcPr>
            <w:tcW w:w="942" w:type="dxa"/>
          </w:tcPr>
          <w:p>
            <w:pPr>
              <w:pStyle w:val="TableParagraph"/>
              <w:spacing w:line="229" w:lineRule="exact" w:before="16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33.0</w:t>
            </w:r>
          </w:p>
        </w:tc>
        <w:tc>
          <w:tcPr>
            <w:tcW w:w="1171" w:type="dxa"/>
          </w:tcPr>
          <w:p>
            <w:pPr>
              <w:pStyle w:val="TableParagraph"/>
              <w:spacing w:line="229" w:lineRule="exact" w:before="16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16.4</w:t>
            </w:r>
          </w:p>
        </w:tc>
        <w:tc>
          <w:tcPr>
            <w:tcW w:w="1009" w:type="dxa"/>
          </w:tcPr>
          <w:p>
            <w:pPr>
              <w:pStyle w:val="TableParagraph"/>
              <w:spacing w:line="229" w:lineRule="exact" w:before="16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1578" w:type="dxa"/>
          </w:tcPr>
          <w:p>
            <w:pPr>
              <w:pStyle w:val="TableParagraph"/>
              <w:spacing w:line="229" w:lineRule="exact" w:before="16"/>
              <w:ind w:left="2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1465" w:type="dxa"/>
          </w:tcPr>
          <w:p>
            <w:pPr>
              <w:pStyle w:val="TableParagraph"/>
              <w:spacing w:line="229" w:lineRule="exact" w:before="1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2.6</w:t>
            </w:r>
          </w:p>
        </w:tc>
      </w:tr>
      <w:tr>
        <w:trPr>
          <w:trHeight w:val="244" w:hRule="atLeast"/>
        </w:trPr>
        <w:tc>
          <w:tcPr>
            <w:tcW w:w="1233" w:type="dxa"/>
          </w:tcPr>
          <w:p>
            <w:pPr>
              <w:pStyle w:val="TableParagraph"/>
              <w:spacing w:line="215" w:lineRule="exact" w:before="10"/>
              <w:ind w:left="20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66" w:type="dxa"/>
          </w:tcPr>
          <w:p>
            <w:pPr>
              <w:pStyle w:val="TableParagraph"/>
              <w:spacing w:line="210" w:lineRule="exact" w:before="15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15.0</w:t>
            </w:r>
          </w:p>
        </w:tc>
        <w:tc>
          <w:tcPr>
            <w:tcW w:w="1108" w:type="dxa"/>
          </w:tcPr>
          <w:p>
            <w:pPr>
              <w:pStyle w:val="TableParagraph"/>
              <w:spacing w:line="210" w:lineRule="exact" w:before="15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13.9</w:t>
            </w:r>
          </w:p>
        </w:tc>
        <w:tc>
          <w:tcPr>
            <w:tcW w:w="942" w:type="dxa"/>
          </w:tcPr>
          <w:p>
            <w:pPr>
              <w:pStyle w:val="TableParagraph"/>
              <w:spacing w:line="210" w:lineRule="exact" w:before="15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41.8</w:t>
            </w:r>
          </w:p>
        </w:tc>
        <w:tc>
          <w:tcPr>
            <w:tcW w:w="1171" w:type="dxa"/>
          </w:tcPr>
          <w:p>
            <w:pPr>
              <w:pStyle w:val="TableParagraph"/>
              <w:spacing w:line="210" w:lineRule="exact" w:before="15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15.0</w:t>
            </w:r>
          </w:p>
        </w:tc>
        <w:tc>
          <w:tcPr>
            <w:tcW w:w="1009" w:type="dxa"/>
          </w:tcPr>
          <w:p>
            <w:pPr>
              <w:pStyle w:val="TableParagraph"/>
              <w:spacing w:line="210" w:lineRule="exact" w:before="15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</w:p>
        </w:tc>
        <w:tc>
          <w:tcPr>
            <w:tcW w:w="1578" w:type="dxa"/>
          </w:tcPr>
          <w:p>
            <w:pPr>
              <w:pStyle w:val="TableParagraph"/>
              <w:spacing w:line="210" w:lineRule="exact" w:before="15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</w:p>
        </w:tc>
        <w:tc>
          <w:tcPr>
            <w:tcW w:w="1465" w:type="dxa"/>
          </w:tcPr>
          <w:p>
            <w:pPr>
              <w:pStyle w:val="TableParagraph"/>
              <w:spacing w:line="210" w:lineRule="exact" w:before="1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</w:tr>
    </w:tbl>
    <w:p>
      <w:pPr>
        <w:pStyle w:val="BodyText"/>
        <w:spacing w:before="3"/>
        <w:ind w:left="0"/>
        <w:rPr>
          <w:b/>
          <w:sz w:val="23"/>
        </w:rPr>
      </w:pPr>
    </w:p>
    <w:p>
      <w:pPr>
        <w:pStyle w:val="BodyText"/>
        <w:jc w:val="both"/>
      </w:pPr>
      <w:r>
        <w:rPr/>
        <w:t>Source:</w:t>
      </w:r>
      <w:r>
        <w:rPr>
          <w:spacing w:val="-3"/>
        </w:rPr>
        <w:t> </w:t>
      </w:r>
      <w:r>
        <w:rPr/>
        <w:t>Researcher‘s 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2014</w:t>
      </w:r>
    </w:p>
    <w:p>
      <w:pPr>
        <w:spacing w:after="0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7" w:firstLine="719"/>
        <w:jc w:val="both"/>
      </w:pPr>
      <w:r>
        <w:rPr/>
        <w:t>Table 7.3 is intended to</w:t>
      </w:r>
      <w:r>
        <w:rPr>
          <w:spacing w:val="60"/>
        </w:rPr>
        <w:t> </w:t>
      </w:r>
      <w:r>
        <w:rPr/>
        <w:t>ascertain respondents‘ knowledge of environmental problems</w:t>
      </w:r>
      <w:r>
        <w:rPr>
          <w:spacing w:val="1"/>
        </w:rPr>
        <w:t> </w:t>
      </w:r>
      <w:r>
        <w:rPr/>
        <w:t>in their localities based on valid responses. This was grouped into states since environmental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vary</w:t>
      </w:r>
      <w:r>
        <w:rPr>
          <w:spacing w:val="-5"/>
        </w:rPr>
        <w:t> </w:t>
      </w:r>
      <w:r>
        <w:rPr/>
        <w:t>between</w:t>
      </w:r>
      <w:r>
        <w:rPr>
          <w:spacing w:val="2"/>
        </w:rPr>
        <w:t> </w:t>
      </w:r>
      <w:r>
        <w:rPr/>
        <w:t>climatic regions.</w:t>
      </w:r>
    </w:p>
    <w:p>
      <w:pPr>
        <w:pStyle w:val="BodyText"/>
        <w:spacing w:line="480" w:lineRule="auto" w:before="192"/>
        <w:ind w:right="571" w:firstLine="719"/>
        <w:jc w:val="both"/>
      </w:pPr>
      <w:r>
        <w:rPr/>
        <w:t>The total figures reveal that waste is regarded as the most pressing environmental</w:t>
      </w:r>
      <w:r>
        <w:rPr>
          <w:spacing w:val="1"/>
        </w:rPr>
        <w:t> </w:t>
      </w:r>
      <w:r>
        <w:rPr/>
        <w:t>challenge in Nigeria, followed by air pollution and flooding in second place. Water pollution</w:t>
      </w:r>
      <w:r>
        <w:rPr>
          <w:spacing w:val="1"/>
        </w:rPr>
        <w:t> </w:t>
      </w:r>
      <w:r>
        <w:rPr/>
        <w:t>comes third. This is not surprising as municipal waste disposal is a major problem in Nigeria</w:t>
      </w:r>
      <w:r>
        <w:rPr>
          <w:spacing w:val="1"/>
        </w:rPr>
        <w:t> </w:t>
      </w:r>
      <w:r>
        <w:rPr/>
        <w:t>and the most apparent to an observer. Heaps of wastes are likely to confront a visitor to most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Akin</w:t>
      </w:r>
      <w:r>
        <w:rPr>
          <w:spacing w:val="1"/>
        </w:rPr>
        <w:t> </w:t>
      </w:r>
      <w:r>
        <w:rPr/>
        <w:t>Mabogunje to</w:t>
      </w:r>
      <w:r>
        <w:rPr>
          <w:spacing w:val="1"/>
        </w:rPr>
        <w:t> </w:t>
      </w:r>
      <w:r>
        <w:rPr/>
        <w:t>describe Nigeria cities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some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dirtiest,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unsanitary,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aesthetically</w:t>
      </w:r>
      <w:r>
        <w:rPr>
          <w:spacing w:val="1"/>
        </w:rPr>
        <w:t> </w:t>
      </w:r>
      <w:r>
        <w:rPr/>
        <w:t>pleasing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Improper</w:t>
      </w:r>
      <w:r>
        <w:rPr>
          <w:spacing w:val="-57"/>
          <w:vertAlign w:val="baseline"/>
        </w:rPr>
        <w:t> </w:t>
      </w:r>
      <w:r>
        <w:rPr>
          <w:vertAlign w:val="baseline"/>
        </w:rPr>
        <w:t>disposal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waste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dumping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refuse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canals,</w:t>
      </w:r>
      <w:r>
        <w:rPr>
          <w:spacing w:val="60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channels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drains,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linked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flooding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Deforestation has the lowest percentage and this reveals that despite on-going deforestation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Middle</w:t>
      </w:r>
      <w:r>
        <w:rPr>
          <w:spacing w:val="1"/>
          <w:vertAlign w:val="baseline"/>
        </w:rPr>
        <w:t> </w:t>
      </w:r>
      <w:r>
        <w:rPr>
          <w:vertAlign w:val="baseline"/>
        </w:rPr>
        <w:t>Belt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Nigeria)</w:t>
      </w:r>
      <w:r>
        <w:rPr>
          <w:vertAlign w:val="superscript"/>
        </w:rPr>
        <w:t>6</w:t>
      </w:r>
      <w:r>
        <w:rPr>
          <w:vertAlign w:val="baseline"/>
        </w:rPr>
        <w:t> most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60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deforestation as a serious environmental challenge. There is the need to educate Nigerians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effect of deforestation on the environment and the need to move away from burning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wood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fuel to alternative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sources of energy.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2"/>
        </w:rPr>
      </w:pPr>
      <w:r>
        <w:rPr/>
        <w:pict>
          <v:rect style="position:absolute;margin-left:72.024002pt;margin-top:8.967177pt;width:144.020pt;height:.72003pt;mso-position-horizontal-relative:page;mso-position-vertical-relative:paragraph;z-index:-15548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62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z w:val="20"/>
          <w:vertAlign w:val="baseline"/>
        </w:rPr>
        <w:t>Mabogunje,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Camel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Without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Rider: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Over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presented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 Development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Paradigm: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Society in Nigeria.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Workshop organised by the United Nations Development Programme, p. 29.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Cited in </w:t>
      </w:r>
      <w:r>
        <w:rPr>
          <w:rFonts w:ascii="Calibri"/>
          <w:i/>
          <w:sz w:val="20"/>
        </w:rPr>
        <w:t>Nigeria Common Country</w:t>
      </w:r>
      <w:r>
        <w:rPr>
          <w:rFonts w:ascii="Calibri"/>
          <w:i/>
          <w:spacing w:val="-43"/>
          <w:sz w:val="20"/>
        </w:rPr>
        <w:t> </w:t>
      </w:r>
      <w:r>
        <w:rPr>
          <w:rFonts w:ascii="Calibri"/>
          <w:i/>
          <w:sz w:val="20"/>
        </w:rPr>
        <w:t>Assessment</w:t>
      </w:r>
      <w:r>
        <w:rPr>
          <w:rFonts w:ascii="Calibri"/>
          <w:sz w:val="20"/>
        </w:rPr>
        <w:t>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March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2001.Retrieved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18/8/2011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from</w:t>
      </w:r>
      <w:r>
        <w:rPr>
          <w:rFonts w:ascii="Calibri"/>
          <w:spacing w:val="-1"/>
          <w:sz w:val="20"/>
        </w:rPr>
        <w:t> </w:t>
      </w:r>
      <w:hyperlink r:id="rId49">
        <w:r>
          <w:rPr>
            <w:rFonts w:ascii="Calibri"/>
            <w:color w:val="0000FF"/>
            <w:sz w:val="20"/>
            <w:u w:val="single" w:color="0000FF"/>
          </w:rPr>
          <w:t>http://www.ng.undp.org/documents/CCA_2001.pdf</w:t>
        </w:r>
        <w:r>
          <w:rPr>
            <w:rFonts w:ascii="Calibri"/>
            <w:sz w:val="20"/>
          </w:rPr>
          <w:t>.</w:t>
        </w:r>
      </w:hyperlink>
    </w:p>
    <w:p>
      <w:pPr>
        <w:spacing w:before="1"/>
        <w:ind w:left="460" w:right="62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example,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between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forest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shrank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third,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14.4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9.9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land area. UNDP (2015) </w:t>
      </w:r>
      <w:r>
        <w:rPr>
          <w:rFonts w:ascii="Calibri"/>
          <w:i/>
          <w:sz w:val="20"/>
          <w:vertAlign w:val="baseline"/>
        </w:rPr>
        <w:t>MDGs Survey Report 2015.</w:t>
      </w:r>
      <w:r>
        <w:rPr>
          <w:rFonts w:ascii="Calibri"/>
          <w:sz w:val="20"/>
          <w:vertAlign w:val="baseline"/>
        </w:rPr>
        <w:t>Retrieved on 12 July 2015 from</w:t>
      </w:r>
      <w:r>
        <w:rPr>
          <w:rFonts w:ascii="Calibri"/>
          <w:spacing w:val="1"/>
          <w:sz w:val="20"/>
          <w:vertAlign w:val="baseline"/>
        </w:rPr>
        <w:t> </w:t>
      </w:r>
      <w:hyperlink r:id="rId188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http://www.ng.undp.org/content/nigeria/en/home/library/mdg/NigeriaMDGsSurveyReport2015.html</w:t>
        </w:r>
        <w:r>
          <w:rPr>
            <w:rFonts w:ascii="Calibri"/>
            <w:sz w:val="20"/>
            <w:vertAlign w:val="baseline"/>
          </w:rPr>
          <w:t>.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spacing w:before="76"/>
        <w:jc w:val="left"/>
      </w:pPr>
      <w:r>
        <w:rPr/>
        <w:t>Table</w:t>
      </w:r>
      <w:r>
        <w:rPr>
          <w:spacing w:val="-2"/>
        </w:rPr>
        <w:t> </w:t>
      </w:r>
      <w:r>
        <w:rPr/>
        <w:t>7.4:</w:t>
      </w:r>
      <w:r>
        <w:rPr>
          <w:spacing w:val="-4"/>
        </w:rPr>
        <w:t> </w:t>
      </w:r>
      <w:r>
        <w:rPr/>
        <w:t>Respondent’s</w:t>
      </w:r>
      <w:r>
        <w:rPr>
          <w:spacing w:val="-3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Legislations</w:t>
      </w:r>
    </w:p>
    <w:p>
      <w:pPr>
        <w:pStyle w:val="BodyText"/>
        <w:spacing w:before="6" w:after="1"/>
        <w:ind w:left="0"/>
        <w:rPr>
          <w:b/>
          <w:sz w:val="29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3"/>
        <w:gridCol w:w="2558"/>
        <w:gridCol w:w="1061"/>
        <w:gridCol w:w="808"/>
        <w:gridCol w:w="1605"/>
      </w:tblGrid>
      <w:tr>
        <w:trPr>
          <w:trHeight w:val="688" w:hRule="atLeast"/>
        </w:trPr>
        <w:tc>
          <w:tcPr>
            <w:tcW w:w="335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Sub-Category</w:t>
            </w:r>
          </w:p>
        </w:tc>
        <w:tc>
          <w:tcPr>
            <w:tcW w:w="2558" w:type="dxa"/>
          </w:tcPr>
          <w:p>
            <w:pPr>
              <w:pStyle w:val="TableParagraph"/>
              <w:tabs>
                <w:tab w:pos="1065" w:val="left" w:leader="none"/>
                <w:tab w:pos="1794" w:val="left" w:leader="none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Able</w:t>
              <w:tab/>
              <w:t>to</w:t>
              <w:tab/>
              <w:t>mention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environmental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law</w:t>
            </w:r>
          </w:p>
        </w:tc>
        <w:tc>
          <w:tcPr>
            <w:tcW w:w="106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808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Per</w:t>
            </w:r>
          </w:p>
          <w:p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cent</w:t>
            </w:r>
          </w:p>
        </w:tc>
        <w:tc>
          <w:tcPr>
            <w:tcW w:w="1605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Cumulative</w:t>
            </w:r>
          </w:p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Percent</w:t>
            </w:r>
          </w:p>
        </w:tc>
      </w:tr>
      <w:tr>
        <w:trPr>
          <w:trHeight w:val="1036" w:hRule="atLeast"/>
        </w:trPr>
        <w:tc>
          <w:tcPr>
            <w:tcW w:w="335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LITERATE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PERSONS</w:t>
            </w:r>
          </w:p>
        </w:tc>
        <w:tc>
          <w:tcPr>
            <w:tcW w:w="2558" w:type="dxa"/>
          </w:tcPr>
          <w:p>
            <w:pPr>
              <w:pStyle w:val="TableParagraph"/>
              <w:spacing w:line="357" w:lineRule="auto"/>
              <w:ind w:left="909" w:right="132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6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111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771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808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12.6</w:t>
            </w:r>
          </w:p>
          <w:p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87.4</w:t>
            </w:r>
          </w:p>
          <w:p>
            <w:pPr>
              <w:pStyle w:val="TableParagraph"/>
              <w:spacing w:before="116"/>
              <w:ind w:left="109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605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12.6</w:t>
            </w:r>
          </w:p>
          <w:p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1034" w:hRule="atLeast"/>
        </w:trPr>
        <w:tc>
          <w:tcPr>
            <w:tcW w:w="3353" w:type="dxa"/>
          </w:tcPr>
          <w:p>
            <w:pPr>
              <w:pStyle w:val="TableParagraph"/>
              <w:tabs>
                <w:tab w:pos="978" w:val="left" w:leader="none"/>
                <w:tab w:pos="1508" w:val="left" w:leader="none"/>
              </w:tabs>
              <w:spacing w:line="360" w:lineRule="auto"/>
              <w:ind w:right="99"/>
              <w:rPr>
                <w:sz w:val="20"/>
              </w:rPr>
            </w:pPr>
            <w:r>
              <w:rPr>
                <w:sz w:val="20"/>
              </w:rPr>
              <w:t>STAFF</w:t>
              <w:tab/>
              <w:t>OF</w:t>
              <w:tab/>
            </w:r>
            <w:r>
              <w:rPr>
                <w:spacing w:val="-1"/>
                <w:sz w:val="20"/>
              </w:rPr>
              <w:t>ENVIRONMENTAL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AGENCIES</w:t>
            </w:r>
          </w:p>
        </w:tc>
        <w:tc>
          <w:tcPr>
            <w:tcW w:w="2558" w:type="dxa"/>
          </w:tcPr>
          <w:p>
            <w:pPr>
              <w:pStyle w:val="TableParagraph"/>
              <w:spacing w:line="360" w:lineRule="auto"/>
              <w:ind w:left="909" w:right="132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6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57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808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74.0</w:t>
            </w:r>
          </w:p>
          <w:p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26.0</w:t>
            </w:r>
          </w:p>
          <w:p>
            <w:pPr>
              <w:pStyle w:val="TableParagraph"/>
              <w:spacing w:before="114"/>
              <w:ind w:left="109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605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74.0</w:t>
            </w:r>
          </w:p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1036" w:hRule="atLeast"/>
        </w:trPr>
        <w:tc>
          <w:tcPr>
            <w:tcW w:w="335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PRACTITIONERS</w:t>
            </w:r>
          </w:p>
        </w:tc>
        <w:tc>
          <w:tcPr>
            <w:tcW w:w="2558" w:type="dxa"/>
          </w:tcPr>
          <w:p>
            <w:pPr>
              <w:pStyle w:val="TableParagraph"/>
              <w:spacing w:line="360" w:lineRule="auto"/>
              <w:ind w:left="909" w:right="132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6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90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89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808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50.3</w:t>
            </w:r>
          </w:p>
          <w:p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47.7</w:t>
            </w:r>
          </w:p>
          <w:p>
            <w:pPr>
              <w:pStyle w:val="TableParagraph"/>
              <w:spacing w:before="116"/>
              <w:ind w:left="109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605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50.3</w:t>
            </w:r>
          </w:p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1034" w:hRule="atLeast"/>
        </w:trPr>
        <w:tc>
          <w:tcPr>
            <w:tcW w:w="335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558" w:type="dxa"/>
          </w:tcPr>
          <w:p>
            <w:pPr>
              <w:pStyle w:val="TableParagraph"/>
              <w:spacing w:line="360" w:lineRule="auto"/>
              <w:ind w:left="909" w:right="132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No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6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258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880</w:t>
            </w:r>
          </w:p>
          <w:p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808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22.7</w:t>
            </w:r>
          </w:p>
          <w:p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77.3</w:t>
            </w:r>
          </w:p>
          <w:p>
            <w:pPr>
              <w:pStyle w:val="TableParagraph"/>
              <w:spacing w:before="114"/>
              <w:ind w:left="109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605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22.7</w:t>
            </w:r>
          </w:p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</w:tbl>
    <w:p>
      <w:pPr>
        <w:pStyle w:val="BodyText"/>
      </w:pPr>
      <w:r>
        <w:rPr/>
        <w:t>Source:</w:t>
      </w:r>
      <w:r>
        <w:rPr>
          <w:spacing w:val="-3"/>
        </w:rPr>
        <w:t> </w:t>
      </w:r>
      <w:r>
        <w:rPr/>
        <w:t>Researcher‘s 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BodyText"/>
        <w:spacing w:line="480" w:lineRule="auto"/>
        <w:ind w:right="572" w:firstLine="719"/>
        <w:jc w:val="both"/>
      </w:pPr>
      <w:r>
        <w:rPr/>
        <w:t>Table 7.4 seeks to know the respondents‘ level of awareness of existing laws and</w:t>
      </w:r>
      <w:r>
        <w:rPr>
          <w:spacing w:val="1"/>
        </w:rPr>
        <w:t> </w:t>
      </w:r>
      <w:r>
        <w:rPr/>
        <w:t>policies on the environment in Nigeria. This was determined by whether or not a respondent</w:t>
      </w:r>
      <w:r>
        <w:rPr>
          <w:spacing w:val="1"/>
        </w:rPr>
        <w:t> </w:t>
      </w:r>
      <w:r>
        <w:rPr/>
        <w:t>could mention one or more laws or policies on the environment known to him. Unlike the case</w:t>
      </w:r>
      <w:r>
        <w:rPr>
          <w:spacing w:val="1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re </w:t>
      </w:r>
      <w:r>
        <w:rPr>
          <w:spacing w:val="-1"/>
        </w:rPr>
        <w:t>respon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nts </w:t>
      </w:r>
      <w:r>
        <w:rPr>
          <w:spacing w:val="1"/>
        </w:rP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ly</w:t>
      </w:r>
      <w:r>
        <w:rPr>
          <w:spacing w:val="-3"/>
        </w:rPr>
        <w:t> </w:t>
      </w:r>
      <w:r>
        <w:rPr>
          <w:spacing w:val="1"/>
        </w:rPr>
        <w:t>a</w:t>
      </w:r>
      <w:r>
        <w:rPr/>
        <w:t>nswer </w:t>
      </w:r>
      <w:r>
        <w:rPr>
          <w:spacing w:val="2"/>
          <w:w w:val="44"/>
        </w:rPr>
        <w:t>―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-1"/>
        </w:rPr>
        <w:t> </w:t>
      </w:r>
      <w:r>
        <w:rPr>
          <w:spacing w:val="2"/>
        </w:rPr>
        <w:t>o</w:t>
      </w:r>
      <w:r>
        <w:rPr/>
        <w:t>r </w:t>
      </w:r>
      <w:r>
        <w:rPr>
          <w:spacing w:val="-2"/>
          <w:w w:val="44"/>
        </w:rPr>
        <w:t>―</w:t>
      </w:r>
      <w:r>
        <w:rPr/>
        <w:t>n</w:t>
      </w:r>
      <w:r>
        <w:rPr>
          <w:spacing w:val="2"/>
        </w:rPr>
        <w:t>o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2"/>
        </w:rPr>
        <w:t>t</w:t>
      </w:r>
      <w:r>
        <w:rPr/>
        <w:t>his </w:t>
      </w:r>
      <w:r>
        <w:rPr>
          <w:spacing w:val="1"/>
        </w:rPr>
        <w:t>i</w:t>
      </w:r>
      <w:r>
        <w:rPr/>
        <w:t>s</w:t>
      </w:r>
      <w:r>
        <w:rPr>
          <w:spacing w:val="-1"/>
        </w:rPr>
        <w:t> </w:t>
      </w:r>
      <w:r>
        <w:rPr/>
        <w:t>a mo</w:t>
      </w:r>
      <w:r>
        <w:rPr>
          <w:spacing w:val="-1"/>
        </w:rPr>
        <w:t>r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re</w:t>
      </w:r>
      <w:r>
        <w:rPr/>
        <w:t>li</w:t>
      </w:r>
      <w:r>
        <w:rPr>
          <w:spacing w:val="-1"/>
        </w:rPr>
        <w:t>a</w:t>
      </w:r>
      <w:r>
        <w:rPr/>
        <w:t>b</w:t>
      </w:r>
      <w:r>
        <w:rPr>
          <w:spacing w:val="2"/>
        </w:rPr>
        <w:t>l</w:t>
      </w:r>
      <w:r>
        <w:rPr/>
        <w:t>e</w:t>
      </w:r>
      <w:r>
        <w:rPr>
          <w:spacing w:val="-1"/>
        </w:rPr>
        <w:t> a</w:t>
      </w:r>
      <w:r>
        <w:rPr/>
        <w:t>nd</w:t>
      </w:r>
      <w:r>
        <w:rPr>
          <w:spacing w:val="2"/>
        </w:rPr>
        <w:t> </w:t>
      </w:r>
      <w:r>
        <w:rPr>
          <w:spacing w:val="-1"/>
        </w:rPr>
        <w:t>stringen</w:t>
      </w:r>
      <w:r>
        <w:rPr/>
        <w:t>t</w:t>
      </w:r>
      <w:r>
        <w:rPr>
          <w:spacing w:val="-1"/>
        </w:rPr>
        <w:t> </w:t>
      </w:r>
      <w:r>
        <w:rPr/>
        <w:t>method </w:t>
      </w:r>
      <w:r>
        <w:rPr>
          <w:spacing w:val="2"/>
        </w:rPr>
        <w:t>o</w:t>
      </w:r>
      <w:r>
        <w:rPr/>
        <w:t>f ascertaining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really possess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they claim.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literate public comprising 882 respondents, 111 respondents representing 12.6 percent were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771</w:t>
      </w:r>
      <w:r>
        <w:rPr>
          <w:spacing w:val="60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87.4 percent were unable to mention any environmental law or policy. Legal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knowledge: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179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practitioners,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respondents representing 50.3 percent were able to mention one or more environmental laws or</w:t>
      </w:r>
      <w:r>
        <w:rPr>
          <w:spacing w:val="-57"/>
        </w:rPr>
        <w:t> </w:t>
      </w:r>
      <w:r>
        <w:rPr/>
        <w:t>policies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89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47.7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environmental law or policy. The staff of environmental agencies demonstrated the highest</w:t>
      </w:r>
      <w:r>
        <w:rPr>
          <w:spacing w:val="1"/>
        </w:rPr>
        <w:t> </w:t>
      </w:r>
      <w:r>
        <w:rPr/>
        <w:t>level of awareness: out of 77 staff of environmental agencies, 57 respondents representing 74</w:t>
      </w:r>
      <w:r>
        <w:rPr>
          <w:spacing w:val="1"/>
        </w:rPr>
        <w:t> </w:t>
      </w:r>
      <w:r>
        <w:rPr/>
        <w:t>percent</w:t>
      </w:r>
      <w:r>
        <w:rPr>
          <w:spacing w:val="4"/>
        </w:rPr>
        <w:t> </w:t>
      </w:r>
      <w:r>
        <w:rPr/>
        <w:t>were</w:t>
      </w:r>
      <w:r>
        <w:rPr>
          <w:spacing w:val="1"/>
        </w:rPr>
        <w:t> </w:t>
      </w:r>
      <w:r>
        <w:rPr/>
        <w:t>able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mention</w:t>
      </w:r>
      <w:r>
        <w:rPr>
          <w:spacing w:val="4"/>
        </w:rPr>
        <w:t> </w:t>
      </w:r>
      <w:r>
        <w:rPr/>
        <w:t>one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more</w:t>
      </w:r>
      <w:r>
        <w:rPr>
          <w:spacing w:val="2"/>
        </w:rPr>
        <w:t> </w:t>
      </w:r>
      <w:r>
        <w:rPr/>
        <w:t>environmental</w:t>
      </w:r>
      <w:r>
        <w:rPr>
          <w:spacing w:val="3"/>
        </w:rPr>
        <w:t> </w:t>
      </w:r>
      <w:r>
        <w:rPr/>
        <w:t>laws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policies while</w:t>
      </w:r>
      <w:r>
        <w:rPr>
          <w:spacing w:val="3"/>
        </w:rPr>
        <w:t> </w:t>
      </w:r>
      <w:r>
        <w:rPr/>
        <w:t>20</w:t>
      </w:r>
      <w:r>
        <w:rPr>
          <w:spacing w:val="4"/>
        </w:rPr>
        <w:t> </w:t>
      </w:r>
      <w:r>
        <w:rPr/>
        <w:t>respondents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3"/>
      </w:pPr>
      <w:r>
        <w:rPr/>
        <w:t>representing</w:t>
      </w:r>
      <w:r>
        <w:rPr>
          <w:spacing w:val="8"/>
        </w:rPr>
        <w:t> </w:t>
      </w:r>
      <w:r>
        <w:rPr/>
        <w:t>26</w:t>
      </w:r>
      <w:r>
        <w:rPr>
          <w:spacing w:val="9"/>
        </w:rPr>
        <w:t> </w:t>
      </w:r>
      <w:r>
        <w:rPr/>
        <w:t>percent</w:t>
      </w:r>
      <w:r>
        <w:rPr>
          <w:spacing w:val="11"/>
        </w:rPr>
        <w:t> </w:t>
      </w:r>
      <w:r>
        <w:rPr/>
        <w:t>were</w:t>
      </w:r>
      <w:r>
        <w:rPr>
          <w:spacing w:val="9"/>
        </w:rPr>
        <w:t> </w:t>
      </w:r>
      <w:r>
        <w:rPr/>
        <w:t>unable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mention</w:t>
      </w:r>
      <w:r>
        <w:rPr>
          <w:spacing w:val="9"/>
        </w:rPr>
        <w:t> </w:t>
      </w:r>
      <w:r>
        <w:rPr/>
        <w:t>any</w:t>
      </w:r>
      <w:r>
        <w:rPr>
          <w:spacing w:val="5"/>
        </w:rPr>
        <w:t> </w:t>
      </w:r>
      <w:r>
        <w:rPr/>
        <w:t>environmental</w:t>
      </w:r>
      <w:r>
        <w:rPr>
          <w:spacing w:val="9"/>
        </w:rPr>
        <w:t> </w:t>
      </w:r>
      <w:r>
        <w:rPr/>
        <w:t>law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policy.</w:t>
      </w:r>
      <w:r>
        <w:rPr>
          <w:spacing w:val="9"/>
        </w:rPr>
        <w:t> </w:t>
      </w:r>
      <w:r>
        <w:rPr/>
        <w:t>This</w:t>
      </w:r>
      <w:r>
        <w:rPr>
          <w:spacing w:val="8"/>
        </w:rPr>
        <w:t> </w:t>
      </w:r>
      <w:r>
        <w:rPr/>
        <w:t>reveals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 low level</w:t>
      </w:r>
      <w:r>
        <w:rPr>
          <w:spacing w:val="-1"/>
        </w:rPr>
        <w:t> </w:t>
      </w:r>
      <w:r>
        <w:rPr/>
        <w:t>of awareness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policies 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</w:p>
    <w:p>
      <w:pPr>
        <w:pStyle w:val="Heading1"/>
        <w:spacing w:line="360" w:lineRule="auto" w:before="202"/>
        <w:jc w:val="left"/>
      </w:pPr>
      <w:r>
        <w:rPr/>
        <w:t>Table</w:t>
      </w:r>
      <w:r>
        <w:rPr>
          <w:spacing w:val="48"/>
        </w:rPr>
        <w:t> </w:t>
      </w:r>
      <w:r>
        <w:rPr/>
        <w:t>7.5:</w:t>
      </w:r>
      <w:r>
        <w:rPr>
          <w:spacing w:val="49"/>
        </w:rPr>
        <w:t> </w:t>
      </w:r>
      <w:r>
        <w:rPr/>
        <w:t>Does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Nigerian</w:t>
      </w:r>
      <w:r>
        <w:rPr>
          <w:spacing w:val="50"/>
        </w:rPr>
        <w:t> </w:t>
      </w:r>
      <w:r>
        <w:rPr/>
        <w:t>Constitution</w:t>
      </w:r>
      <w:r>
        <w:rPr>
          <w:spacing w:val="50"/>
        </w:rPr>
        <w:t> </w:t>
      </w:r>
      <w:r>
        <w:rPr/>
        <w:t>Provide</w:t>
      </w:r>
      <w:r>
        <w:rPr>
          <w:spacing w:val="49"/>
        </w:rPr>
        <w:t> </w:t>
      </w:r>
      <w:r>
        <w:rPr/>
        <w:t>for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Right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Satisfactory</w:t>
      </w:r>
      <w:r>
        <w:rPr>
          <w:spacing w:val="50"/>
        </w:rPr>
        <w:t> </w:t>
      </w:r>
      <w:r>
        <w:rPr/>
        <w:t>or</w:t>
      </w:r>
      <w:r>
        <w:rPr>
          <w:spacing w:val="-57"/>
        </w:rPr>
        <w:t> </w:t>
      </w:r>
      <w:r>
        <w:rPr/>
        <w:t>Healthy</w:t>
      </w:r>
      <w:r>
        <w:rPr>
          <w:spacing w:val="-1"/>
        </w:rPr>
        <w:t> </w:t>
      </w:r>
      <w:r>
        <w:rPr/>
        <w:t>Environment?</w:t>
      </w:r>
    </w:p>
    <w:p>
      <w:pPr>
        <w:pStyle w:val="BodyText"/>
        <w:spacing w:before="6" w:after="1"/>
        <w:ind w:left="0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9"/>
        <w:gridCol w:w="1892"/>
        <w:gridCol w:w="1080"/>
        <w:gridCol w:w="1081"/>
        <w:gridCol w:w="989"/>
        <w:gridCol w:w="1215"/>
      </w:tblGrid>
      <w:tr>
        <w:trPr>
          <w:trHeight w:val="688" w:hRule="atLeast"/>
        </w:trPr>
        <w:tc>
          <w:tcPr>
            <w:tcW w:w="2989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Sub-Category</w:t>
            </w:r>
          </w:p>
        </w:tc>
        <w:tc>
          <w:tcPr>
            <w:tcW w:w="189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Response</w:t>
            </w:r>
          </w:p>
        </w:tc>
        <w:tc>
          <w:tcPr>
            <w:tcW w:w="1080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1081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</w:p>
        </w:tc>
        <w:tc>
          <w:tcPr>
            <w:tcW w:w="989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Valid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Percent</w:t>
            </w:r>
          </w:p>
        </w:tc>
        <w:tc>
          <w:tcPr>
            <w:tcW w:w="1215" w:type="dxa"/>
          </w:tcPr>
          <w:p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r>
              <w:rPr>
                <w:sz w:val="20"/>
              </w:rPr>
              <w:t>Cumulative</w:t>
            </w:r>
          </w:p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</w:p>
        </w:tc>
      </w:tr>
      <w:tr>
        <w:trPr>
          <w:trHeight w:val="2071" w:hRule="atLeast"/>
        </w:trPr>
        <w:tc>
          <w:tcPr>
            <w:tcW w:w="2989" w:type="dxa"/>
          </w:tcPr>
          <w:p>
            <w:pPr>
              <w:pStyle w:val="TableParagraph"/>
              <w:spacing w:line="362" w:lineRule="auto"/>
              <w:ind w:right="98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AGENCIES</w:t>
            </w:r>
          </w:p>
        </w:tc>
        <w:tc>
          <w:tcPr>
            <w:tcW w:w="1892" w:type="dxa"/>
          </w:tcPr>
          <w:p>
            <w:pPr>
              <w:pStyle w:val="TableParagraph"/>
              <w:tabs>
                <w:tab w:pos="1351" w:val="left" w:leader="none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Valid</w:t>
              <w:tab/>
              <w:t>Yes</w:t>
            </w:r>
          </w:p>
          <w:p>
            <w:pPr>
              <w:pStyle w:val="TableParagraph"/>
              <w:spacing w:line="360" w:lineRule="auto" w:before="116"/>
              <w:ind w:left="709" w:right="208" w:firstLine="70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Don‘t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know</w:t>
            </w:r>
          </w:p>
          <w:p>
            <w:pPr>
              <w:pStyle w:val="TableParagraph"/>
              <w:spacing w:line="357" w:lineRule="auto" w:before="1"/>
              <w:ind w:right="183" w:firstLine="114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Missing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System</w:t>
            </w:r>
          </w:p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80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75</w:t>
            </w:r>
          </w:p>
          <w:p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081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66.2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13.0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18.2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97.4</w:t>
            </w:r>
          </w:p>
          <w:p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2.6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989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13.3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18.7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215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81.3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2071" w:hRule="atLeast"/>
        </w:trPr>
        <w:tc>
          <w:tcPr>
            <w:tcW w:w="2989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PRACTITIONERS</w:t>
            </w:r>
          </w:p>
        </w:tc>
        <w:tc>
          <w:tcPr>
            <w:tcW w:w="1892" w:type="dxa"/>
          </w:tcPr>
          <w:p>
            <w:pPr>
              <w:pStyle w:val="TableParagraph"/>
              <w:tabs>
                <w:tab w:pos="1351" w:val="left" w:leader="none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Valid</w:t>
              <w:tab/>
              <w:t>Yes</w:t>
            </w:r>
          </w:p>
          <w:p>
            <w:pPr>
              <w:pStyle w:val="TableParagraph"/>
              <w:spacing w:line="357" w:lineRule="auto" w:before="115"/>
              <w:ind w:left="709" w:right="208" w:firstLine="70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Don‘t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know</w:t>
            </w:r>
          </w:p>
          <w:p>
            <w:pPr>
              <w:pStyle w:val="TableParagraph"/>
              <w:spacing w:before="4"/>
              <w:ind w:left="1256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line="340" w:lineRule="atLeast" w:before="6"/>
              <w:ind w:right="479"/>
              <w:rPr>
                <w:sz w:val="20"/>
              </w:rPr>
            </w:pPr>
            <w:r>
              <w:rPr>
                <w:spacing w:val="-1"/>
                <w:sz w:val="20"/>
              </w:rPr>
              <w:t>Missing </w:t>
            </w:r>
            <w:r>
              <w:rPr>
                <w:sz w:val="20"/>
              </w:rPr>
              <w:t>System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</w:tc>
        <w:tc>
          <w:tcPr>
            <w:tcW w:w="1080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72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76</w:t>
            </w:r>
          </w:p>
          <w:p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176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081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40.2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42.5</w:t>
            </w:r>
          </w:p>
          <w:p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sz w:val="20"/>
              </w:rPr>
              <w:t>15.6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98.3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1.7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989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40.9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43.2</w:t>
            </w:r>
          </w:p>
          <w:p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sz w:val="20"/>
              </w:rPr>
              <w:t>15.9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215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40.9</w:t>
            </w:r>
          </w:p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84.1</w:t>
            </w:r>
          </w:p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</w:tbl>
    <w:p>
      <w:pPr>
        <w:pStyle w:val="BodyText"/>
      </w:pPr>
      <w:r>
        <w:rPr/>
        <w:t>Source:</w:t>
      </w:r>
      <w:r>
        <w:rPr>
          <w:spacing w:val="-3"/>
        </w:rPr>
        <w:t> </w:t>
      </w:r>
      <w:r>
        <w:rPr/>
        <w:t>Researcher‘s 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spacing w:before="5"/>
        <w:ind w:left="0"/>
        <w:rPr>
          <w:sz w:val="28"/>
        </w:rPr>
      </w:pPr>
    </w:p>
    <w:p>
      <w:pPr>
        <w:pStyle w:val="BodyText"/>
        <w:spacing w:line="480" w:lineRule="auto" w:before="1"/>
        <w:ind w:right="571" w:firstLine="719"/>
        <w:jc w:val="both"/>
      </w:pPr>
      <w:r>
        <w:rPr/>
        <w:t>T</w:t>
      </w:r>
      <w:r>
        <w:rPr>
          <w:spacing w:val="-2"/>
        </w:rPr>
        <w:t>a</w:t>
      </w:r>
      <w:r>
        <w:rPr/>
        <w:t>ble </w:t>
      </w:r>
      <w:r>
        <w:rPr>
          <w:spacing w:val="25"/>
        </w:rPr>
        <w:t> </w:t>
      </w:r>
      <w:r>
        <w:rPr/>
        <w:t>7.5 </w:t>
      </w:r>
      <w:r>
        <w:rPr>
          <w:spacing w:val="26"/>
        </w:rPr>
        <w:t> </w:t>
      </w:r>
      <w:r>
        <w:rPr>
          <w:spacing w:val="-1"/>
        </w:rPr>
        <w:t>show</w:t>
      </w:r>
      <w:r>
        <w:rPr/>
        <w:t>s </w:t>
      </w:r>
      <w:r>
        <w:rPr>
          <w:spacing w:val="28"/>
        </w:rPr>
        <w:t> </w:t>
      </w:r>
      <w:r>
        <w:rPr/>
        <w:t>the </w:t>
      </w:r>
      <w:r>
        <w:rPr>
          <w:spacing w:val="25"/>
        </w:rPr>
        <w:t> </w:t>
      </w:r>
      <w:r>
        <w:rPr>
          <w:spacing w:val="1"/>
        </w:rPr>
        <w:t>r</w:t>
      </w:r>
      <w:r>
        <w:rPr>
          <w:spacing w:val="-1"/>
        </w:rPr>
        <w:t>esponde</w:t>
      </w:r>
      <w:r>
        <w:rPr/>
        <w:t>nts‘ </w:t>
      </w:r>
      <w:r>
        <w:rPr>
          <w:spacing w:val="26"/>
        </w:rPr>
        <w:t> </w:t>
      </w:r>
      <w:r>
        <w:rPr>
          <w:spacing w:val="1"/>
        </w:rPr>
        <w:t>r</w:t>
      </w:r>
      <w:r>
        <w:rPr>
          <w:spacing w:val="-1"/>
        </w:rPr>
        <w:t>espons</w:t>
      </w:r>
      <w:r>
        <w:rPr/>
        <w:t>e </w:t>
      </w:r>
      <w:r>
        <w:rPr>
          <w:spacing w:val="25"/>
        </w:rPr>
        <w:t> </w:t>
      </w:r>
      <w:r>
        <w:rPr>
          <w:spacing w:val="2"/>
        </w:rPr>
        <w:t>t</w:t>
      </w:r>
      <w:r>
        <w:rPr/>
        <w:t>o </w:t>
      </w:r>
      <w:r>
        <w:rPr>
          <w:spacing w:val="26"/>
        </w:rPr>
        <w:t> </w:t>
      </w:r>
      <w:r>
        <w:rPr/>
        <w:t>the </w:t>
      </w:r>
      <w:r>
        <w:rPr>
          <w:spacing w:val="25"/>
        </w:rPr>
        <w:t> </w:t>
      </w:r>
      <w:r>
        <w:rPr/>
        <w:t>qu</w:t>
      </w:r>
      <w:r>
        <w:rPr>
          <w:spacing w:val="-1"/>
        </w:rPr>
        <w:t>est</w:t>
      </w:r>
      <w:r>
        <w:rPr/>
        <w:t>ion </w:t>
      </w:r>
      <w:r>
        <w:rPr>
          <w:spacing w:val="26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Do</w:t>
      </w:r>
      <w:r>
        <w:rPr>
          <w:spacing w:val="-2"/>
        </w:rPr>
        <w:t>e</w:t>
      </w:r>
      <w:r>
        <w:rPr/>
        <w:t>s </w:t>
      </w:r>
      <w:r>
        <w:rPr>
          <w:spacing w:val="28"/>
        </w:rPr>
        <w:t> </w:t>
      </w:r>
      <w:r>
        <w:rPr/>
        <w:t>the </w:t>
      </w:r>
      <w:r>
        <w:rPr>
          <w:spacing w:val="25"/>
        </w:rPr>
        <w:t> </w:t>
      </w:r>
      <w:r>
        <w:rPr>
          <w:spacing w:val="-1"/>
        </w:rPr>
        <w:t>Nige</w:t>
      </w:r>
      <w:r>
        <w:rPr/>
        <w:t>rian </w:t>
      </w:r>
      <w:r>
        <w:rPr/>
        <w:t>Constitution Provide for the Right to a Satisfactory or Healthy Environment?‖ Of the staff of</w:t>
      </w:r>
      <w:r>
        <w:rPr>
          <w:spacing w:val="1"/>
        </w:rPr>
        <w:t> </w:t>
      </w:r>
      <w:r>
        <w:rPr/>
        <w:t>environmental agencies, 68 percent said yes, 13.3 percent said no, 18.7 percent did not know</w:t>
      </w:r>
      <w:r>
        <w:rPr>
          <w:spacing w:val="1"/>
        </w:rPr>
        <w:t> </w:t>
      </w:r>
      <w:r>
        <w:rPr/>
        <w:t>whether or not the Nigerian Constitution provides for the right to environment. 2 respondents</w:t>
      </w:r>
      <w:r>
        <w:rPr>
          <w:spacing w:val="1"/>
        </w:rPr>
        <w:t> </w:t>
      </w:r>
      <w:r>
        <w:rPr/>
        <w:t>failed to answer the question. Of the legal practitioners, 40.9 percent said yes, 43.2 percent said</w:t>
      </w:r>
      <w:r>
        <w:rPr>
          <w:spacing w:val="-57"/>
        </w:rPr>
        <w:t> </w:t>
      </w:r>
      <w:r>
        <w:rPr/>
        <w:t>no,</w:t>
      </w:r>
      <w:r>
        <w:rPr>
          <w:spacing w:val="-1"/>
        </w:rPr>
        <w:t> </w:t>
      </w:r>
      <w:r>
        <w:rPr/>
        <w:t>15.9 percent answered don‘t</w:t>
      </w:r>
      <w:r>
        <w:rPr>
          <w:spacing w:val="-1"/>
        </w:rPr>
        <w:t> </w:t>
      </w:r>
      <w:r>
        <w:rPr/>
        <w:t>know. 3 respondents did not</w:t>
      </w:r>
      <w:r>
        <w:rPr>
          <w:spacing w:val="-1"/>
        </w:rPr>
        <w:t> </w:t>
      </w:r>
      <w:r>
        <w:rPr/>
        <w:t>answer the</w:t>
      </w:r>
      <w:r>
        <w:rPr>
          <w:spacing w:val="-2"/>
        </w:rPr>
        <w:t> </w:t>
      </w:r>
      <w:r>
        <w:rPr/>
        <w:t>question.</w:t>
      </w:r>
    </w:p>
    <w:p>
      <w:pPr>
        <w:pStyle w:val="BodyText"/>
        <w:spacing w:line="480" w:lineRule="auto" w:before="202"/>
        <w:ind w:right="574" w:firstLine="719"/>
        <w:jc w:val="both"/>
      </w:pPr>
      <w:r>
        <w:rPr/>
        <w:t>The percentage of respondents who answer yes to the question on whether the Nigerian</w:t>
      </w:r>
      <w:r>
        <w:rPr>
          <w:spacing w:val="1"/>
        </w:rPr>
        <w:t> </w:t>
      </w:r>
      <w:r>
        <w:rPr/>
        <w:t>Constitution provides for the right to a healthy environment reveals that many respondents are</w:t>
      </w:r>
      <w:r>
        <w:rPr>
          <w:spacing w:val="1"/>
        </w:rPr>
        <w:t> </w:t>
      </w:r>
      <w:r>
        <w:rPr/>
        <w:t>aware that the Nigerian Constitution provides for environmental protection. However the large</w:t>
      </w:r>
      <w:r>
        <w:rPr>
          <w:spacing w:val="1"/>
        </w:rPr>
        <w:t> </w:t>
      </w:r>
      <w:r>
        <w:rPr/>
        <w:t>percentage of respondents who say that the Constitution does not provide for the right to a</w:t>
      </w:r>
      <w:r>
        <w:rPr>
          <w:spacing w:val="1"/>
        </w:rPr>
        <w:t> </w:t>
      </w:r>
      <w:r>
        <w:rPr/>
        <w:t>healthy</w:t>
      </w:r>
      <w:r>
        <w:rPr>
          <w:spacing w:val="17"/>
        </w:rPr>
        <w:t> </w:t>
      </w:r>
      <w:r>
        <w:rPr/>
        <w:t>environment</w:t>
      </w:r>
      <w:r>
        <w:rPr>
          <w:spacing w:val="23"/>
        </w:rPr>
        <w:t> </w:t>
      </w:r>
      <w:r>
        <w:rPr/>
        <w:t>also</w:t>
      </w:r>
      <w:r>
        <w:rPr>
          <w:spacing w:val="23"/>
        </w:rPr>
        <w:t> </w:t>
      </w:r>
      <w:r>
        <w:rPr/>
        <w:t>reveals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weaknesses</w:t>
      </w:r>
      <w:r>
        <w:rPr>
          <w:spacing w:val="23"/>
        </w:rPr>
        <w:t> </w:t>
      </w:r>
      <w:r>
        <w:rPr/>
        <w:t>inherent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directive</w:t>
      </w:r>
      <w:r>
        <w:rPr>
          <w:spacing w:val="21"/>
        </w:rPr>
        <w:t> </w:t>
      </w:r>
      <w:r>
        <w:rPr/>
        <w:t>principle</w:t>
      </w:r>
      <w:r>
        <w:rPr>
          <w:spacing w:val="22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8"/>
        <w:jc w:val="both"/>
      </w:pPr>
      <w:r>
        <w:rPr/>
        <w:t>environment which is non-justiciable (except by implementing legislation) and on a lesser</w:t>
      </w:r>
      <w:r>
        <w:rPr>
          <w:spacing w:val="1"/>
        </w:rPr>
        <w:t> </w:t>
      </w:r>
      <w:r>
        <w:rPr/>
        <w:t>footing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amended). It is for this reason that a slight majority of the legal practitioners said that the</w:t>
      </w:r>
      <w:r>
        <w:rPr>
          <w:spacing w:val="1"/>
        </w:rPr>
        <w:t> </w:t>
      </w:r>
      <w:r>
        <w:rPr/>
        <w:t>Constitution does not provide for the right to a healthy environment. Table 7.7 provides an</w:t>
      </w:r>
      <w:r>
        <w:rPr>
          <w:spacing w:val="1"/>
        </w:rPr>
        <w:t> </w:t>
      </w:r>
      <w:r>
        <w:rPr/>
        <w:t>insight</w:t>
      </w:r>
      <w:r>
        <w:rPr>
          <w:spacing w:val="-1"/>
        </w:rPr>
        <w:t> </w:t>
      </w:r>
      <w:r>
        <w:rPr/>
        <w:t>into the</w:t>
      </w:r>
      <w:r>
        <w:rPr>
          <w:spacing w:val="-1"/>
        </w:rPr>
        <w:t> </w:t>
      </w:r>
      <w:r>
        <w:rPr/>
        <w:t>bases for the responses.</w:t>
      </w:r>
    </w:p>
    <w:p>
      <w:pPr>
        <w:pStyle w:val="Heading1"/>
        <w:spacing w:line="362" w:lineRule="auto" w:before="207"/>
        <w:ind w:right="583"/>
      </w:pPr>
      <w:r>
        <w:rPr/>
        <w:t>Table</w:t>
      </w:r>
      <w:r>
        <w:rPr>
          <w:spacing w:val="1"/>
        </w:rPr>
        <w:t> </w:t>
      </w:r>
      <w:r>
        <w:rPr/>
        <w:t>7.6: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Environment?</w:t>
      </w:r>
    </w:p>
    <w:p>
      <w:pPr>
        <w:pStyle w:val="BodyText"/>
        <w:spacing w:before="2"/>
        <w:ind w:left="0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9"/>
        <w:gridCol w:w="1892"/>
        <w:gridCol w:w="1080"/>
        <w:gridCol w:w="1081"/>
        <w:gridCol w:w="989"/>
        <w:gridCol w:w="1215"/>
      </w:tblGrid>
      <w:tr>
        <w:trPr>
          <w:trHeight w:val="688" w:hRule="atLeast"/>
        </w:trPr>
        <w:tc>
          <w:tcPr>
            <w:tcW w:w="2989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Sub-Category</w:t>
            </w:r>
          </w:p>
        </w:tc>
        <w:tc>
          <w:tcPr>
            <w:tcW w:w="189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Response</w:t>
            </w:r>
          </w:p>
        </w:tc>
        <w:tc>
          <w:tcPr>
            <w:tcW w:w="1080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1081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</w:p>
        </w:tc>
        <w:tc>
          <w:tcPr>
            <w:tcW w:w="989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Valid</w:t>
            </w:r>
          </w:p>
          <w:p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Percent</w:t>
            </w:r>
          </w:p>
        </w:tc>
        <w:tc>
          <w:tcPr>
            <w:tcW w:w="1215" w:type="dxa"/>
          </w:tcPr>
          <w:p>
            <w:pPr>
              <w:pStyle w:val="TableParagraph"/>
              <w:spacing w:line="223" w:lineRule="exact"/>
              <w:ind w:left="156"/>
              <w:rPr>
                <w:sz w:val="20"/>
              </w:rPr>
            </w:pPr>
            <w:r>
              <w:rPr>
                <w:sz w:val="20"/>
              </w:rPr>
              <w:t>Cumulative</w:t>
            </w:r>
          </w:p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</w:p>
        </w:tc>
      </w:tr>
      <w:tr>
        <w:trPr>
          <w:trHeight w:val="2071" w:hRule="atLeast"/>
        </w:trPr>
        <w:tc>
          <w:tcPr>
            <w:tcW w:w="2989" w:type="dxa"/>
          </w:tcPr>
          <w:p>
            <w:pPr>
              <w:pStyle w:val="TableParagraph"/>
              <w:spacing w:line="360" w:lineRule="auto"/>
              <w:ind w:right="98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AGENCIES</w:t>
            </w:r>
          </w:p>
        </w:tc>
        <w:tc>
          <w:tcPr>
            <w:tcW w:w="1892" w:type="dxa"/>
          </w:tcPr>
          <w:p>
            <w:pPr>
              <w:pStyle w:val="TableParagraph"/>
              <w:tabs>
                <w:tab w:pos="1351" w:val="left" w:leader="none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Valid</w:t>
              <w:tab/>
              <w:t>Yes</w:t>
            </w:r>
          </w:p>
          <w:p>
            <w:pPr>
              <w:pStyle w:val="TableParagraph"/>
              <w:spacing w:line="360" w:lineRule="auto" w:before="115"/>
              <w:ind w:left="709" w:right="208" w:firstLine="70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Don‘t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know</w:t>
            </w:r>
          </w:p>
          <w:p>
            <w:pPr>
              <w:pStyle w:val="TableParagraph"/>
              <w:spacing w:line="357" w:lineRule="auto" w:before="2"/>
              <w:ind w:right="183" w:firstLine="114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Missing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System</w:t>
            </w:r>
          </w:p>
          <w:p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80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49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73</w:t>
            </w:r>
          </w:p>
          <w:p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081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63.6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11.7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19.5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94.8</w:t>
            </w:r>
          </w:p>
          <w:p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5.2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989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67.0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12.0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21.0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215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67.0</w:t>
            </w:r>
          </w:p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79.0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2070" w:hRule="atLeast"/>
        </w:trPr>
        <w:tc>
          <w:tcPr>
            <w:tcW w:w="2989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PRACTITIONERS</w:t>
            </w:r>
          </w:p>
        </w:tc>
        <w:tc>
          <w:tcPr>
            <w:tcW w:w="1892" w:type="dxa"/>
          </w:tcPr>
          <w:p>
            <w:pPr>
              <w:pStyle w:val="TableParagraph"/>
              <w:tabs>
                <w:tab w:pos="1351" w:val="left" w:leader="none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Valid</w:t>
              <w:tab/>
              <w:t>Yes</w:t>
            </w:r>
          </w:p>
          <w:p>
            <w:pPr>
              <w:pStyle w:val="TableParagraph"/>
              <w:spacing w:line="357" w:lineRule="auto" w:before="115"/>
              <w:ind w:left="709" w:right="208" w:firstLine="700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Don‘t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know</w:t>
            </w:r>
          </w:p>
          <w:p>
            <w:pPr>
              <w:pStyle w:val="TableParagraph"/>
              <w:spacing w:line="360" w:lineRule="auto" w:before="4"/>
              <w:ind w:right="183" w:firstLine="114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Missing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System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80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77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52</w:t>
            </w:r>
          </w:p>
          <w:p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sz w:val="20"/>
              </w:rPr>
              <w:t>47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176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081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43.0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29.0</w:t>
            </w:r>
          </w:p>
          <w:p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sz w:val="20"/>
              </w:rPr>
              <w:t>26.3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98.3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1.7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989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43.8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29.5</w:t>
            </w:r>
          </w:p>
          <w:p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sz w:val="20"/>
              </w:rPr>
              <w:t>26.7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215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43.8</w:t>
            </w:r>
          </w:p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73.3</w:t>
            </w:r>
          </w:p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</w:tbl>
    <w:p>
      <w:pPr>
        <w:pStyle w:val="BodyText"/>
        <w:jc w:val="both"/>
      </w:pPr>
      <w:r>
        <w:rPr/>
        <w:t>Source:</w:t>
      </w:r>
      <w:r>
        <w:rPr>
          <w:spacing w:val="-3"/>
        </w:rPr>
        <w:t> </w:t>
      </w:r>
      <w:r>
        <w:rPr/>
        <w:t>Researcher‘s 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spacing w:before="6"/>
        <w:ind w:left="0"/>
        <w:rPr>
          <w:sz w:val="28"/>
        </w:rPr>
      </w:pPr>
    </w:p>
    <w:p>
      <w:pPr>
        <w:pStyle w:val="BodyText"/>
        <w:spacing w:line="480" w:lineRule="auto"/>
        <w:ind w:right="579" w:firstLine="719"/>
        <w:jc w:val="both"/>
      </w:pPr>
      <w:r>
        <w:rPr/>
        <w:t>Table 7.6 shows the respondents‘ response to the question: Does Nigerian Law Provide</w:t>
      </w:r>
      <w:r>
        <w:rPr>
          <w:spacing w:val="1"/>
        </w:rPr>
        <w:t> </w:t>
      </w:r>
      <w:r>
        <w:rPr/>
        <w:t>for the Right to a Satisfactory or Healthy Environment? Of the staff of environmental agencies,</w:t>
      </w:r>
      <w:r>
        <w:rPr>
          <w:spacing w:val="-57"/>
        </w:rPr>
        <w:t> </w:t>
      </w:r>
      <w:r>
        <w:rPr/>
        <w:t>67 </w:t>
      </w:r>
      <w:r>
        <w:rPr>
          <w:spacing w:val="-8"/>
        </w:rPr>
        <w:t> </w:t>
      </w:r>
      <w:r>
        <w:rPr/>
        <w:t>p</w:t>
      </w:r>
      <w:r>
        <w:rPr>
          <w:spacing w:val="-1"/>
        </w:rPr>
        <w:t>e</w:t>
      </w:r>
      <w:r>
        <w:rPr/>
        <w:t>rc</w:t>
      </w:r>
      <w:r>
        <w:rPr>
          <w:spacing w:val="-1"/>
        </w:rPr>
        <w:t>e</w:t>
      </w:r>
      <w:r>
        <w:rPr/>
        <w:t>nt </w:t>
      </w:r>
      <w:r>
        <w:rPr>
          <w:spacing w:val="-7"/>
        </w:rPr>
        <w:t> </w:t>
      </w:r>
      <w:r>
        <w:rPr>
          <w:spacing w:val="-1"/>
        </w:rPr>
        <w:t>a</w:t>
      </w:r>
      <w:r>
        <w:rPr/>
        <w:t>ns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d </w:t>
      </w:r>
      <w:r>
        <w:rPr>
          <w:spacing w:val="-6"/>
        </w:rPr>
        <w:t> </w:t>
      </w:r>
      <w:r>
        <w:rPr>
          <w:spacing w:val="3"/>
          <w:w w:val="44"/>
        </w:rPr>
        <w:t>―</w:t>
      </w:r>
      <w:r>
        <w:rPr>
          <w:spacing w:val="-3"/>
        </w:rPr>
        <w:t>y</w:t>
      </w:r>
      <w:r>
        <w:rPr>
          <w:spacing w:val="-1"/>
        </w:rPr>
        <w:t>e</w:t>
      </w:r>
      <w:r>
        <w:rPr>
          <w:spacing w:val="-1"/>
          <w:w w:val="124"/>
        </w:rPr>
        <w:t>s‖</w:t>
      </w:r>
      <w:r>
        <w:rPr/>
        <w:t>, </w:t>
      </w:r>
      <w:r>
        <w:rPr>
          <w:spacing w:val="-8"/>
        </w:rPr>
        <w:t> </w:t>
      </w:r>
      <w:r>
        <w:rPr/>
        <w:t>12 </w:t>
      </w:r>
      <w:r>
        <w:rPr>
          <w:spacing w:val="-8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2"/>
        </w:rP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nt </w:t>
      </w:r>
      <w:r>
        <w:rPr>
          <w:spacing w:val="-7"/>
        </w:rPr>
        <w:t> </w:t>
      </w:r>
      <w:r>
        <w:rPr>
          <w:spacing w:val="-1"/>
        </w:rPr>
        <w:t>sa</w:t>
      </w:r>
      <w:r>
        <w:rPr/>
        <w:t>id </w:t>
      </w:r>
      <w:r>
        <w:rPr>
          <w:spacing w:val="-7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n</w:t>
      </w:r>
      <w:r>
        <w:rPr>
          <w:w w:val="120"/>
        </w:rPr>
        <w:t>o</w:t>
      </w:r>
      <w:r>
        <w:rPr>
          <w:spacing w:val="-1"/>
          <w:w w:val="120"/>
        </w:rPr>
        <w:t>‖</w:t>
      </w:r>
      <w:r>
        <w:rPr/>
        <w:t>. </w:t>
      </w:r>
      <w:r>
        <w:rPr>
          <w:spacing w:val="-8"/>
        </w:rPr>
        <w:t> </w:t>
      </w:r>
      <w:r>
        <w:rPr/>
        <w:t>15 </w:t>
      </w:r>
      <w:r>
        <w:rPr>
          <w:spacing w:val="-8"/>
        </w:rPr>
        <w:t> </w:t>
      </w:r>
      <w:r>
        <w:rPr>
          <w:spacing w:val="1"/>
        </w:rPr>
        <w:t>r</w:t>
      </w:r>
      <w:r>
        <w:rPr>
          <w:spacing w:val="-1"/>
        </w:rPr>
        <w:t>esponde</w:t>
      </w:r>
      <w:r>
        <w:rPr/>
        <w:t>nts </w:t>
      </w:r>
      <w:r>
        <w:rPr>
          <w:spacing w:val="-7"/>
        </w:rPr>
        <w:t> </w:t>
      </w:r>
      <w:r>
        <w:rPr/>
        <w:t>rep</w:t>
      </w:r>
      <w:r>
        <w:rPr>
          <w:spacing w:val="1"/>
        </w:rPr>
        <w:t>r</w:t>
      </w:r>
      <w:r>
        <w:rPr>
          <w:spacing w:val="-1"/>
        </w:rPr>
        <w:t>ese</w:t>
      </w:r>
      <w:r>
        <w:rPr/>
        <w:t>nting </w:t>
      </w:r>
      <w:r>
        <w:rPr>
          <w:spacing w:val="-8"/>
        </w:rPr>
        <w:t> </w:t>
      </w:r>
      <w:r>
        <w:rPr/>
        <w:t>21 </w:t>
      </w:r>
      <w:r>
        <w:rPr>
          <w:spacing w:val="-8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ce</w:t>
      </w:r>
      <w:r>
        <w:rPr/>
        <w:t>nt </w:t>
      </w:r>
      <w:r>
        <w:rPr>
          <w:spacing w:val="-1"/>
        </w:rPr>
        <w:t>a</w:t>
      </w:r>
      <w:r>
        <w:rPr/>
        <w:t>nsw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don‘t</w:t>
      </w:r>
      <w:r>
        <w:rPr>
          <w:spacing w:val="23"/>
        </w:rPr>
        <w:t> </w:t>
      </w:r>
      <w:r>
        <w:rPr/>
        <w:t>kno</w:t>
      </w:r>
      <w:r>
        <w:rPr>
          <w:spacing w:val="1"/>
        </w:rPr>
        <w:t>w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5"/>
        </w:rPr>
        <w:t> </w:t>
      </w:r>
      <w:r>
        <w:rPr/>
        <w:t>5.2</w:t>
      </w:r>
      <w:r>
        <w:rPr>
          <w:spacing w:val="23"/>
        </w:rPr>
        <w:t> </w:t>
      </w:r>
      <w:r>
        <w:rPr/>
        <w:t>p</w:t>
      </w:r>
      <w:r>
        <w:rPr>
          <w:spacing w:val="-1"/>
        </w:rPr>
        <w:t>e</w:t>
      </w:r>
      <w:r>
        <w:rPr/>
        <w:t>rc</w:t>
      </w:r>
      <w:r>
        <w:rPr>
          <w:spacing w:val="-1"/>
        </w:rPr>
        <w:t>e</w:t>
      </w:r>
      <w:r>
        <w:rPr/>
        <w:t>nt</w:t>
      </w:r>
      <w:r>
        <w:rPr>
          <w:spacing w:val="24"/>
        </w:rPr>
        <w:t> </w:t>
      </w:r>
      <w:r>
        <w:rPr/>
        <w:t>f</w:t>
      </w:r>
      <w:r>
        <w:rPr>
          <w:spacing w:val="-2"/>
        </w:rPr>
        <w:t>a</w:t>
      </w:r>
      <w:r>
        <w:rPr/>
        <w:t>il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sw</w:t>
      </w:r>
      <w:r>
        <w:rPr>
          <w:spacing w:val="-2"/>
        </w:rPr>
        <w:t>e</w:t>
      </w:r>
      <w:r>
        <w:rPr/>
        <w:t>r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qu</w:t>
      </w:r>
      <w:r>
        <w:rPr>
          <w:spacing w:val="-1"/>
        </w:rPr>
        <w:t>est</w:t>
      </w:r>
      <w:r>
        <w:rPr/>
        <w:t>ion.</w:t>
      </w:r>
      <w:r>
        <w:rPr>
          <w:spacing w:val="23"/>
        </w:rPr>
        <w:t> </w:t>
      </w:r>
      <w:r>
        <w:rPr>
          <w:spacing w:val="1"/>
        </w:rPr>
        <w:t>O</w:t>
      </w:r>
      <w:r>
        <w:rPr/>
        <w:t>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l</w:t>
      </w:r>
      <w:r>
        <w:rPr>
          <w:spacing w:val="24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rPr/>
        <w:t>tition</w:t>
      </w:r>
      <w:r>
        <w:rPr>
          <w:spacing w:val="-1"/>
        </w:rPr>
        <w:t>e</w:t>
      </w:r>
      <w:r>
        <w:rPr/>
        <w:t>rs,</w:t>
      </w:r>
    </w:p>
    <w:p>
      <w:pPr>
        <w:pStyle w:val="BodyText"/>
        <w:jc w:val="both"/>
      </w:pPr>
      <w:r>
        <w:rPr/>
        <w:t>43.8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ce</w:t>
      </w:r>
      <w:r>
        <w:rPr/>
        <w:t>nt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nsw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>
          <w:spacing w:val="1"/>
          <w:w w:val="44"/>
        </w:rPr>
        <w:t>―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2"/>
        </w:rPr>
        <w:t>s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6"/>
        </w:rPr>
        <w:t> </w:t>
      </w:r>
      <w:r>
        <w:rPr/>
        <w:t>29.5</w:t>
      </w:r>
      <w:r>
        <w:rPr>
          <w:spacing w:val="9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ce</w:t>
      </w:r>
      <w:r>
        <w:rPr/>
        <w:t>nt</w:t>
      </w:r>
      <w:r>
        <w:rPr>
          <w:spacing w:val="7"/>
        </w:rPr>
        <w:t> 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id</w:t>
      </w:r>
      <w:r>
        <w:rPr>
          <w:spacing w:val="7"/>
        </w:rPr>
        <w:t> </w:t>
      </w:r>
      <w:r>
        <w:rPr>
          <w:spacing w:val="1"/>
          <w:w w:val="44"/>
        </w:rPr>
        <w:t>―</w:t>
      </w:r>
      <w:r>
        <w:rPr>
          <w:w w:val="112"/>
        </w:rPr>
        <w:t>no‖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26.7</w:t>
      </w:r>
      <w:r>
        <w:rPr>
          <w:spacing w:val="6"/>
        </w:rPr>
        <w:t> </w:t>
      </w:r>
      <w:r>
        <w:rPr/>
        <w:t>p</w:t>
      </w:r>
      <w:r>
        <w:rPr>
          <w:spacing w:val="1"/>
        </w:rPr>
        <w:t>e</w:t>
      </w:r>
      <w:r>
        <w:rPr/>
        <w:t>rc</w:t>
      </w:r>
      <w:r>
        <w:rPr>
          <w:spacing w:val="-1"/>
        </w:rPr>
        <w:t>e</w:t>
      </w:r>
      <w:r>
        <w:rPr/>
        <w:t>nt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s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</w:t>
      </w:r>
      <w:r>
        <w:rPr>
          <w:spacing w:val="-2"/>
        </w:rPr>
        <w:t>e</w:t>
      </w:r>
      <w:r>
        <w:rPr/>
        <w:t>d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don‘t</w:t>
      </w:r>
      <w:r>
        <w:rPr>
          <w:spacing w:val="8"/>
        </w:rPr>
        <w:t> </w:t>
      </w:r>
      <w:r>
        <w:rPr>
          <w:w w:val="106"/>
        </w:rPr>
        <w:t>know</w:t>
      </w:r>
      <w:r>
        <w:rPr>
          <w:spacing w:val="-2"/>
          <w:w w:val="106"/>
        </w:rPr>
        <w:t>‖</w:t>
      </w:r>
      <w:r>
        <w:rPr/>
        <w:t>.</w:t>
      </w:r>
    </w:p>
    <w:p>
      <w:pPr>
        <w:pStyle w:val="BodyText"/>
        <w:ind w:left="0"/>
      </w:pPr>
    </w:p>
    <w:p>
      <w:pPr>
        <w:pStyle w:val="BodyText"/>
        <w:spacing w:line="482" w:lineRule="auto" w:before="1"/>
        <w:ind w:right="581"/>
        <w:jc w:val="both"/>
      </w:pPr>
      <w:r>
        <w:rPr/>
        <w:t>1.7 percent did not answer the question. This reveals that staff of environmental agencies has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favourable perception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rights protection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legislation</w:t>
      </w:r>
      <w:r>
        <w:rPr>
          <w:spacing w:val="-1"/>
        </w:rPr>
        <w:t> </w:t>
      </w:r>
      <w:r>
        <w:rPr/>
        <w:t>in Nigeria.</w:t>
      </w:r>
    </w:p>
    <w:p>
      <w:pPr>
        <w:spacing w:after="0" w:line="482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spacing w:line="360" w:lineRule="auto" w:before="76"/>
        <w:jc w:val="left"/>
      </w:pPr>
      <w:r>
        <w:rPr/>
        <w:t>Table</w:t>
      </w:r>
      <w:r>
        <w:rPr>
          <w:spacing w:val="7"/>
        </w:rPr>
        <w:t> </w:t>
      </w:r>
      <w:r>
        <w:rPr/>
        <w:t>7.7:</w:t>
      </w:r>
      <w:r>
        <w:rPr>
          <w:spacing w:val="7"/>
        </w:rPr>
        <w:t> </w:t>
      </w:r>
      <w:r>
        <w:rPr/>
        <w:t>Laws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Legal</w:t>
      </w:r>
      <w:r>
        <w:rPr>
          <w:spacing w:val="8"/>
        </w:rPr>
        <w:t> </w:t>
      </w:r>
      <w:r>
        <w:rPr/>
        <w:t>Provisions</w:t>
      </w:r>
      <w:r>
        <w:rPr>
          <w:spacing w:val="8"/>
        </w:rPr>
        <w:t> </w:t>
      </w:r>
      <w:r>
        <w:rPr/>
        <w:t>Identified</w:t>
      </w:r>
      <w:r>
        <w:rPr>
          <w:spacing w:val="6"/>
        </w:rPr>
        <w:t> </w:t>
      </w:r>
      <w:r>
        <w:rPr/>
        <w:t>as</w:t>
      </w:r>
      <w:r>
        <w:rPr>
          <w:spacing w:val="11"/>
        </w:rPr>
        <w:t> </w:t>
      </w:r>
      <w:r>
        <w:rPr/>
        <w:t>Providing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Environmental</w:t>
      </w:r>
      <w:r>
        <w:rPr>
          <w:spacing w:val="10"/>
        </w:rPr>
        <w:t> </w:t>
      </w:r>
      <w:r>
        <w:rPr/>
        <w:t>Rights</w:t>
      </w:r>
      <w:r>
        <w:rPr>
          <w:spacing w:val="7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spacing w:before="5"/>
        <w:ind w:left="0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3"/>
        <w:gridCol w:w="1060"/>
        <w:gridCol w:w="815"/>
        <w:gridCol w:w="1848"/>
      </w:tblGrid>
      <w:tr>
        <w:trPr>
          <w:trHeight w:val="345" w:hRule="atLeast"/>
        </w:trPr>
        <w:tc>
          <w:tcPr>
            <w:tcW w:w="468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Law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Provision)</w:t>
            </w:r>
          </w:p>
        </w:tc>
        <w:tc>
          <w:tcPr>
            <w:tcW w:w="106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815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Percent</w:t>
            </w:r>
          </w:p>
        </w:tc>
        <w:tc>
          <w:tcPr>
            <w:tcW w:w="1848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Cumulative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</w:p>
        </w:tc>
      </w:tr>
      <w:tr>
        <w:trPr>
          <w:trHeight w:val="7591" w:hRule="atLeast"/>
        </w:trPr>
        <w:tc>
          <w:tcPr>
            <w:tcW w:w="4683" w:type="dxa"/>
          </w:tcPr>
          <w:p>
            <w:pPr>
              <w:pStyle w:val="TableParagraph"/>
              <w:spacing w:line="360" w:lineRule="auto"/>
              <w:ind w:right="96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CFRN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(Directive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Principle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Environment)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Right to Life and other rights in Chapter 4 CFRN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Constitution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(no specific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provision mentioned)</w:t>
            </w:r>
          </w:p>
          <w:p>
            <w:pPr>
              <w:pStyle w:val="TableParagraph"/>
              <w:spacing w:line="360" w:lineRule="auto"/>
              <w:ind w:right="768"/>
              <w:jc w:val="both"/>
              <w:rPr>
                <w:sz w:val="20"/>
              </w:rPr>
            </w:pPr>
            <w:r>
              <w:rPr>
                <w:sz w:val="20"/>
              </w:rPr>
              <w:t>African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Charter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Human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Peoples‘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Rights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NESREA (Establishment) Act and Regulations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Impact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Laws</w:t>
            </w:r>
          </w:p>
          <w:p>
            <w:pPr>
              <w:pStyle w:val="TableParagraph"/>
              <w:spacing w:line="357" w:lineRule="auto" w:before="110"/>
              <w:ind w:right="552"/>
              <w:rPr>
                <w:sz w:val="20"/>
              </w:rPr>
            </w:pPr>
            <w:r>
              <w:rPr>
                <w:sz w:val="20"/>
              </w:rPr>
              <w:t>Harmful Waste (Special Criminal Provisions) Act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Associated Gas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Reinjection Act</w:t>
            </w:r>
          </w:p>
          <w:p>
            <w:pPr>
              <w:pStyle w:val="TableParagraph"/>
              <w:spacing w:line="360" w:lineRule="auto" w:before="4"/>
              <w:ind w:right="2101"/>
              <w:rPr>
                <w:sz w:val="20"/>
              </w:rPr>
            </w:pPr>
            <w:r>
              <w:rPr>
                <w:sz w:val="20"/>
              </w:rPr>
              <w:t>Oil in Navigable Waters Act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Endangered Species Act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Sanitation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Law</w:t>
            </w:r>
          </w:p>
          <w:p>
            <w:pPr>
              <w:pStyle w:val="TableParagraph"/>
              <w:spacing w:line="360" w:lineRule="auto"/>
              <w:ind w:right="148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Response Agency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Forestry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</w:t>
            </w:r>
          </w:p>
          <w:p>
            <w:pPr>
              <w:pStyle w:val="TableParagraph"/>
              <w:spacing w:line="360" w:lineRule="auto" w:before="1"/>
              <w:ind w:right="3048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Law of Torts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 Health Law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Child Rights Act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Code Law</w:t>
            </w:r>
          </w:p>
          <w:p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6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54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>
            <w:pPr>
              <w:pStyle w:val="TableParagraph"/>
              <w:spacing w:before="117"/>
              <w:ind w:left="108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815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14.0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9.3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8.8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2.6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28.0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4.7</w:t>
            </w:r>
          </w:p>
          <w:p>
            <w:pPr>
              <w:pStyle w:val="TableParagraph"/>
              <w:spacing w:before="117"/>
              <w:ind w:left="108"/>
              <w:rPr>
                <w:sz w:val="20"/>
              </w:rPr>
            </w:pPr>
            <w:r>
              <w:rPr>
                <w:sz w:val="20"/>
              </w:rPr>
              <w:t>14.5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1.6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1.6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1.0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3.6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0.5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1.0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1.6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1.6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0.5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0.5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0.5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848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14.0</w:t>
            </w:r>
          </w:p>
          <w:p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23.3</w:t>
            </w:r>
          </w:p>
          <w:p>
            <w:pPr>
              <w:pStyle w:val="TableParagraph"/>
              <w:spacing w:before="116"/>
              <w:ind w:left="109"/>
              <w:rPr>
                <w:sz w:val="20"/>
              </w:rPr>
            </w:pPr>
            <w:r>
              <w:rPr>
                <w:sz w:val="20"/>
              </w:rPr>
              <w:t>32.1</w:t>
            </w:r>
          </w:p>
          <w:p>
            <w:pPr>
              <w:pStyle w:val="TableParagraph"/>
              <w:spacing w:before="116"/>
              <w:ind w:left="109"/>
              <w:rPr>
                <w:sz w:val="20"/>
              </w:rPr>
            </w:pPr>
            <w:r>
              <w:rPr>
                <w:sz w:val="20"/>
              </w:rPr>
              <w:t>34.7</w:t>
            </w:r>
          </w:p>
          <w:p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62.7</w:t>
            </w:r>
          </w:p>
          <w:p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67.4</w:t>
            </w:r>
          </w:p>
          <w:p>
            <w:pPr>
              <w:pStyle w:val="TableParagraph"/>
              <w:spacing w:before="117"/>
              <w:ind w:left="109"/>
              <w:rPr>
                <w:sz w:val="20"/>
              </w:rPr>
            </w:pPr>
            <w:r>
              <w:rPr>
                <w:sz w:val="20"/>
              </w:rPr>
              <w:t>81.9</w:t>
            </w:r>
          </w:p>
          <w:p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86</w:t>
            </w:r>
          </w:p>
          <w:p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87.6</w:t>
            </w:r>
          </w:p>
          <w:p>
            <w:pPr>
              <w:pStyle w:val="TableParagraph"/>
              <w:spacing w:before="116"/>
              <w:ind w:left="109"/>
              <w:rPr>
                <w:sz w:val="20"/>
              </w:rPr>
            </w:pPr>
            <w:r>
              <w:rPr>
                <w:sz w:val="20"/>
              </w:rPr>
              <w:t>89.2</w:t>
            </w:r>
          </w:p>
          <w:p>
            <w:pPr>
              <w:pStyle w:val="TableParagraph"/>
              <w:spacing w:before="116"/>
              <w:ind w:left="109"/>
              <w:rPr>
                <w:sz w:val="20"/>
              </w:rPr>
            </w:pPr>
            <w:r>
              <w:rPr>
                <w:sz w:val="20"/>
              </w:rPr>
              <w:t>90.2</w:t>
            </w:r>
          </w:p>
          <w:p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93.8</w:t>
            </w:r>
          </w:p>
          <w:p>
            <w:pPr>
              <w:pStyle w:val="TableParagraph"/>
              <w:spacing w:before="116"/>
              <w:ind w:left="109"/>
              <w:rPr>
                <w:sz w:val="20"/>
              </w:rPr>
            </w:pPr>
            <w:r>
              <w:rPr>
                <w:sz w:val="20"/>
              </w:rPr>
              <w:t>94.3</w:t>
            </w:r>
          </w:p>
          <w:p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95.3</w:t>
            </w:r>
          </w:p>
          <w:p>
            <w:pPr>
              <w:pStyle w:val="TableParagraph"/>
              <w:spacing w:before="116"/>
              <w:ind w:left="109"/>
              <w:rPr>
                <w:sz w:val="20"/>
              </w:rPr>
            </w:pPr>
            <w:r>
              <w:rPr>
                <w:sz w:val="20"/>
              </w:rPr>
              <w:t>96.9</w:t>
            </w:r>
          </w:p>
          <w:p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98.5</w:t>
            </w:r>
          </w:p>
          <w:p>
            <w:pPr>
              <w:pStyle w:val="TableParagraph"/>
              <w:spacing w:before="116"/>
              <w:ind w:left="109"/>
              <w:rPr>
                <w:sz w:val="20"/>
              </w:rPr>
            </w:pPr>
            <w:r>
              <w:rPr>
                <w:sz w:val="20"/>
              </w:rPr>
              <w:t>99.0</w:t>
            </w:r>
          </w:p>
          <w:p>
            <w:pPr>
              <w:pStyle w:val="TableParagraph"/>
              <w:spacing w:before="116"/>
              <w:ind w:left="109"/>
              <w:rPr>
                <w:sz w:val="20"/>
              </w:rPr>
            </w:pPr>
            <w:r>
              <w:rPr>
                <w:sz w:val="20"/>
              </w:rPr>
              <w:t>99.5</w:t>
            </w:r>
          </w:p>
          <w:p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</w:tbl>
    <w:p>
      <w:pPr>
        <w:pStyle w:val="BodyText"/>
      </w:pPr>
      <w:r>
        <w:rPr/>
        <w:t>Source:</w:t>
      </w:r>
      <w:r>
        <w:rPr>
          <w:spacing w:val="-3"/>
        </w:rPr>
        <w:t> </w:t>
      </w:r>
      <w:r>
        <w:rPr/>
        <w:t>Researcher‘s 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BodyText"/>
        <w:spacing w:line="480" w:lineRule="auto" w:before="1"/>
        <w:ind w:right="575" w:firstLine="719"/>
        <w:jc w:val="both"/>
      </w:pPr>
      <w:r>
        <w:rPr/>
        <w:t>Table 7.7 follows from table 7.6 above.</w:t>
      </w:r>
      <w:r>
        <w:rPr>
          <w:spacing w:val="1"/>
        </w:rPr>
        <w:t> </w:t>
      </w:r>
      <w:r>
        <w:rPr/>
        <w:t>It shows the responses of legal</w:t>
      </w:r>
      <w:r>
        <w:rPr>
          <w:spacing w:val="60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 of environmental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laws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193</w:t>
      </w:r>
      <w:r>
        <w:rPr>
          <w:spacing w:val="1"/>
        </w:rPr>
        <w:t> </w:t>
      </w:r>
      <w:r>
        <w:rPr/>
        <w:t>responses,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 (the Directive Principle on Environment). 9.3 percent</w:t>
      </w:r>
      <w:r>
        <w:rPr>
          <w:spacing w:val="1"/>
        </w:rPr>
        <w:t> </w:t>
      </w:r>
      <w:r>
        <w:rPr/>
        <w:t>mentioned the right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life</w:t>
      </w:r>
      <w:r>
        <w:rPr>
          <w:spacing w:val="-57"/>
        </w:rPr>
        <w:t> </w:t>
      </w:r>
      <w:r>
        <w:rPr/>
        <w:t>in</w:t>
      </w:r>
      <w:r>
        <w:rPr>
          <w:spacing w:val="24"/>
        </w:rPr>
        <w:t> </w:t>
      </w:r>
      <w:r>
        <w:rPr/>
        <w:t>section</w:t>
      </w:r>
      <w:r>
        <w:rPr>
          <w:spacing w:val="23"/>
        </w:rPr>
        <w:t> </w:t>
      </w:r>
      <w:r>
        <w:rPr/>
        <w:t>33,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Chapter</w:t>
      </w:r>
      <w:r>
        <w:rPr>
          <w:spacing w:val="24"/>
        </w:rPr>
        <w:t> </w:t>
      </w:r>
      <w:r>
        <w:rPr/>
        <w:t>4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1999</w:t>
      </w:r>
      <w:r>
        <w:rPr>
          <w:spacing w:val="23"/>
        </w:rPr>
        <w:t> </w:t>
      </w:r>
      <w:r>
        <w:rPr/>
        <w:t>Nigerian</w:t>
      </w:r>
      <w:r>
        <w:rPr>
          <w:spacing w:val="26"/>
        </w:rPr>
        <w:t> </w:t>
      </w:r>
      <w:r>
        <w:rPr/>
        <w:t>Constitution.</w:t>
      </w:r>
      <w:r>
        <w:rPr>
          <w:spacing w:val="23"/>
        </w:rPr>
        <w:t> </w:t>
      </w:r>
      <w:r>
        <w:rPr/>
        <w:t>8.8</w:t>
      </w:r>
      <w:r>
        <w:rPr>
          <w:spacing w:val="23"/>
        </w:rPr>
        <w:t> </w:t>
      </w:r>
      <w:r>
        <w:rPr/>
        <w:t>percent</w:t>
      </w:r>
      <w:r>
        <w:rPr>
          <w:spacing w:val="24"/>
        </w:rPr>
        <w:t> </w:t>
      </w:r>
      <w:r>
        <w:rPr/>
        <w:t>simply</w:t>
      </w:r>
      <w:r>
        <w:rPr>
          <w:spacing w:val="18"/>
        </w:rPr>
        <w:t> </w:t>
      </w:r>
      <w:r>
        <w:rPr/>
        <w:t>mentioned</w:t>
      </w:r>
      <w:r>
        <w:rPr>
          <w:spacing w:val="-57"/>
        </w:rPr>
        <w:t> </w:t>
      </w:r>
      <w:r>
        <w:rPr/>
        <w:t>the Constitution but failed to mention any particular provision of the Constitution. 2.6 percent</w:t>
      </w:r>
      <w:r>
        <w:rPr>
          <w:spacing w:val="1"/>
        </w:rPr>
        <w:t> </w:t>
      </w:r>
      <w:r>
        <w:rPr/>
        <w:t>mentioned the African Charter on Human and Peoples‘ Rights. 28 percent mentioned the</w:t>
      </w:r>
      <w:r>
        <w:rPr>
          <w:spacing w:val="1"/>
        </w:rPr>
        <w:t> </w:t>
      </w:r>
      <w:r>
        <w:rPr/>
        <w:t>NESREA</w:t>
      </w:r>
      <w:r>
        <w:rPr>
          <w:spacing w:val="48"/>
        </w:rPr>
        <w:t> </w:t>
      </w:r>
      <w:r>
        <w:rPr/>
        <w:t>Act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its</w:t>
      </w:r>
      <w:r>
        <w:rPr>
          <w:spacing w:val="49"/>
        </w:rPr>
        <w:t> </w:t>
      </w:r>
      <w:r>
        <w:rPr/>
        <w:t>Regulations.</w:t>
      </w:r>
      <w:r>
        <w:rPr>
          <w:spacing w:val="49"/>
        </w:rPr>
        <w:t> </w:t>
      </w:r>
      <w:r>
        <w:rPr/>
        <w:t>4.7</w:t>
      </w:r>
      <w:r>
        <w:rPr>
          <w:spacing w:val="49"/>
        </w:rPr>
        <w:t> </w:t>
      </w:r>
      <w:r>
        <w:rPr/>
        <w:t>percent</w:t>
      </w:r>
      <w:r>
        <w:rPr>
          <w:spacing w:val="49"/>
        </w:rPr>
        <w:t> </w:t>
      </w:r>
      <w:r>
        <w:rPr/>
        <w:t>mentioned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Environmental</w:t>
      </w:r>
      <w:r>
        <w:rPr>
          <w:spacing w:val="52"/>
        </w:rPr>
        <w:t> </w:t>
      </w:r>
      <w:r>
        <w:rPr/>
        <w:t>Impact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before="69"/>
        <w:jc w:val="both"/>
      </w:pPr>
      <w:r>
        <w:rPr/>
        <w:t>Assessment</w:t>
      </w:r>
      <w:r>
        <w:rPr>
          <w:spacing w:val="20"/>
        </w:rPr>
        <w:t> </w:t>
      </w:r>
      <w:r>
        <w:rPr/>
        <w:t>Act.</w:t>
      </w:r>
      <w:r>
        <w:rPr>
          <w:spacing w:val="20"/>
        </w:rPr>
        <w:t> </w:t>
      </w:r>
      <w:r>
        <w:rPr/>
        <w:t>14.5</w:t>
      </w:r>
      <w:r>
        <w:rPr>
          <w:spacing w:val="20"/>
        </w:rPr>
        <w:t> </w:t>
      </w:r>
      <w:r>
        <w:rPr/>
        <w:t>percent</w:t>
      </w:r>
      <w:r>
        <w:rPr>
          <w:spacing w:val="23"/>
        </w:rPr>
        <w:t> </w:t>
      </w:r>
      <w:r>
        <w:rPr/>
        <w:t>mentioned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environmental</w:t>
      </w:r>
      <w:r>
        <w:rPr>
          <w:spacing w:val="20"/>
        </w:rPr>
        <w:t> </w:t>
      </w:r>
      <w:r>
        <w:rPr/>
        <w:t>protection</w:t>
      </w:r>
      <w:r>
        <w:rPr>
          <w:spacing w:val="20"/>
        </w:rPr>
        <w:t> </w:t>
      </w:r>
      <w:r>
        <w:rPr/>
        <w:t>laws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various</w:t>
      </w:r>
      <w:r>
        <w:rPr>
          <w:spacing w:val="20"/>
        </w:rPr>
        <w:t> </w:t>
      </w:r>
      <w:r>
        <w:rPr/>
        <w:t>states.</w:t>
      </w:r>
    </w:p>
    <w:p>
      <w:pPr>
        <w:pStyle w:val="BodyText"/>
        <w:ind w:left="0"/>
      </w:pPr>
    </w:p>
    <w:p>
      <w:pPr>
        <w:pStyle w:val="BodyText"/>
        <w:spacing w:line="480" w:lineRule="auto" w:before="1"/>
        <w:ind w:right="577"/>
        <w:jc w:val="both"/>
      </w:pPr>
      <w:r>
        <w:rPr/>
        <w:t>4.1 percent mentioned the Harmful Waste (Special Criminal Provisions) Act. Each of the</w:t>
      </w:r>
      <w:r>
        <w:rPr>
          <w:spacing w:val="1"/>
        </w:rPr>
        <w:t> </w:t>
      </w:r>
      <w:r>
        <w:rPr/>
        <w:t>following laws was mentioned by 3 respondents each representing 1.6 percent: Associated Gas</w:t>
      </w:r>
      <w:r>
        <w:rPr>
          <w:spacing w:val="1"/>
        </w:rPr>
        <w:t> </w:t>
      </w:r>
      <w:r>
        <w:rPr/>
        <w:t>Reinjection Act, Oil in Navigable Waters Act, Land Use Act and the Law of Torts. 3.6 percent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Sanitation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</w:t>
      </w:r>
      <w:r>
        <w:rPr>
          <w:spacing w:val="61"/>
        </w:rPr>
        <w:t> </w:t>
      </w:r>
      <w:r>
        <w:rPr/>
        <w:t>percent</w:t>
      </w:r>
      <w:r>
        <w:rPr>
          <w:spacing w:val="1"/>
        </w:rPr>
        <w:t> </w:t>
      </w:r>
      <w:r>
        <w:rPr/>
        <w:t>mentioned the Endangered Species Act. 2 respondents representing 1 percent mentioned the</w:t>
      </w:r>
      <w:r>
        <w:rPr>
          <w:spacing w:val="1"/>
        </w:rPr>
        <w:t> </w:t>
      </w:r>
      <w:r>
        <w:rPr/>
        <w:t>Forestry</w:t>
      </w:r>
      <w:r>
        <w:rPr>
          <w:spacing w:val="-4"/>
        </w:rPr>
        <w:t> </w:t>
      </w:r>
      <w:r>
        <w:rPr/>
        <w:t>Act.</w:t>
      </w:r>
    </w:p>
    <w:p>
      <w:pPr>
        <w:pStyle w:val="BodyText"/>
        <w:spacing w:line="480" w:lineRule="auto" w:before="200"/>
        <w:ind w:right="57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chose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 (62 respondents representing 32.1 percent), the NESREA Act and Regulations (54</w:t>
      </w:r>
      <w:r>
        <w:rPr>
          <w:spacing w:val="-57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percent)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Laws</w:t>
      </w:r>
      <w:r>
        <w:rPr>
          <w:spacing w:val="61"/>
        </w:rPr>
        <w:t> </w:t>
      </w:r>
      <w:r>
        <w:rPr/>
        <w:t>(28</w:t>
      </w:r>
      <w:r>
        <w:rPr>
          <w:spacing w:val="1"/>
        </w:rPr>
        <w:t> </w:t>
      </w:r>
      <w:r>
        <w:rPr/>
        <w:t>respondents representing 14.5 percent) as the laws that protect environmental rights in Nigeria.</w:t>
      </w:r>
      <w:r>
        <w:rPr>
          <w:spacing w:val="-57"/>
        </w:rPr>
        <w:t> </w:t>
      </w:r>
      <w:r>
        <w:rPr/>
        <w:t>The choice of the African Charter by only 2.6 percent of those who answered this question</w:t>
      </w:r>
      <w:r>
        <w:rPr>
          <w:spacing w:val="1"/>
        </w:rPr>
        <w:t> </w:t>
      </w:r>
      <w:r>
        <w:rPr/>
        <w:t>shows that many Nigerians are ignorant of section 24 of the African Charter that provides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 to a</w:t>
      </w:r>
      <w:r>
        <w:rPr>
          <w:spacing w:val="1"/>
        </w:rPr>
        <w:t> </w:t>
      </w:r>
      <w:r>
        <w:rPr/>
        <w:t>general satisfactory</w:t>
      </w:r>
      <w:r>
        <w:rPr>
          <w:spacing w:val="-5"/>
        </w:rPr>
        <w:t> </w:t>
      </w:r>
      <w:r>
        <w:rPr/>
        <w:t>environment.</w:t>
      </w:r>
    </w:p>
    <w:p>
      <w:pPr>
        <w:pStyle w:val="Heading1"/>
        <w:spacing w:line="360" w:lineRule="auto" w:before="207"/>
        <w:ind w:right="581"/>
      </w:pPr>
      <w:r>
        <w:rPr/>
        <w:t>Table</w:t>
      </w:r>
      <w:r>
        <w:rPr>
          <w:spacing w:val="1"/>
        </w:rPr>
        <w:t> </w:t>
      </w:r>
      <w:r>
        <w:rPr/>
        <w:t>7.8: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Environmental Protection?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1411"/>
        <w:gridCol w:w="1733"/>
        <w:gridCol w:w="2000"/>
        <w:gridCol w:w="1339"/>
      </w:tblGrid>
      <w:tr>
        <w:trPr>
          <w:trHeight w:val="689" w:hRule="atLeast"/>
        </w:trPr>
        <w:tc>
          <w:tcPr>
            <w:tcW w:w="271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Obstacle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(Multiple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responses)</w:t>
            </w:r>
          </w:p>
        </w:tc>
        <w:tc>
          <w:tcPr>
            <w:tcW w:w="141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Public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(n=680)</w:t>
            </w:r>
          </w:p>
        </w:tc>
        <w:tc>
          <w:tcPr>
            <w:tcW w:w="1733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Practitioners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(n=167)</w:t>
            </w:r>
          </w:p>
        </w:tc>
        <w:tc>
          <w:tcPr>
            <w:tcW w:w="200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Enforcement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(n=57)</w:t>
            </w:r>
          </w:p>
        </w:tc>
        <w:tc>
          <w:tcPr>
            <w:tcW w:w="1339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(n=904)</w:t>
            </w:r>
          </w:p>
        </w:tc>
      </w:tr>
      <w:tr>
        <w:trPr>
          <w:trHeight w:val="3796" w:hRule="atLeast"/>
        </w:trPr>
        <w:tc>
          <w:tcPr>
            <w:tcW w:w="2717" w:type="dxa"/>
          </w:tcPr>
          <w:p>
            <w:pPr>
              <w:pStyle w:val="TableParagraph"/>
              <w:spacing w:line="360" w:lineRule="auto"/>
              <w:ind w:right="730"/>
              <w:rPr>
                <w:sz w:val="20"/>
              </w:rPr>
            </w:pPr>
            <w:r>
              <w:rPr>
                <w:sz w:val="20"/>
              </w:rPr>
              <w:t>No citizen suit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Restrictive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locus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standi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Ignorance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Passivity</w:t>
            </w:r>
          </w:p>
          <w:p>
            <w:pPr>
              <w:pStyle w:val="TableParagraph"/>
              <w:spacing w:line="360" w:lineRule="auto" w:before="108"/>
              <w:ind w:right="603"/>
              <w:rPr>
                <w:sz w:val="20"/>
              </w:rPr>
            </w:pPr>
            <w:r>
              <w:rPr>
                <w:sz w:val="20"/>
              </w:rPr>
              <w:t>Delay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Litigation</w:t>
            </w:r>
          </w:p>
          <w:p>
            <w:pPr>
              <w:pStyle w:val="TableParagraph"/>
              <w:spacing w:line="360" w:lineRule="auto" w:before="2"/>
              <w:ind w:right="89"/>
              <w:rPr>
                <w:sz w:val="20"/>
              </w:rPr>
            </w:pPr>
            <w:r>
              <w:rPr>
                <w:sz w:val="20"/>
              </w:rPr>
              <w:t>Complicated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mechanisms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Ltd funds of citizens/ NGOs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Lack of legal assistance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Limited legal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assistance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responses</w:t>
            </w:r>
          </w:p>
        </w:tc>
        <w:tc>
          <w:tcPr>
            <w:tcW w:w="141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126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(18.5%)</w:t>
            </w:r>
          </w:p>
          <w:p>
            <w:pPr>
              <w:pStyle w:val="TableParagraph"/>
              <w:tabs>
                <w:tab w:pos="558" w:val="left" w:leader="none"/>
              </w:tabs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97</w:t>
              <w:tab/>
              <w:t>(14.3%)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406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(59.7%)</w:t>
            </w:r>
          </w:p>
          <w:p>
            <w:pPr>
              <w:pStyle w:val="TableParagraph"/>
              <w:tabs>
                <w:tab w:pos="558" w:val="left" w:leader="none"/>
              </w:tabs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95</w:t>
              <w:tab/>
              <w:t>(14.0%)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304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(44.7%)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258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(37.9%)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(17.6%)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120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(17.6%)</w:t>
            </w:r>
          </w:p>
          <w:p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181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(26.6%)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124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(18.2%)</w:t>
            </w:r>
          </w:p>
        </w:tc>
        <w:tc>
          <w:tcPr>
            <w:tcW w:w="1733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22  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(13.2%)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71  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(42.5%)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136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(81.4%)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23  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(13.8%)</w:t>
            </w:r>
          </w:p>
          <w:p>
            <w:pPr>
              <w:pStyle w:val="TableParagraph"/>
              <w:tabs>
                <w:tab w:pos="509" w:val="left" w:leader="none"/>
              </w:tabs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84</w:t>
              <w:tab/>
              <w:t>(50.3%)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81  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(48.5%)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(9.0%)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(13.2%)</w:t>
            </w:r>
          </w:p>
          <w:p>
            <w:pPr>
              <w:pStyle w:val="TableParagraph"/>
              <w:tabs>
                <w:tab w:pos="507" w:val="left" w:leader="none"/>
              </w:tabs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9</w:t>
              <w:tab/>
              <w:t>(5.4%)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13  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(7.8%)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460" w:val="left" w:leader="none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</w:t>
              <w:tab/>
              <w:t>(5.3%)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(17.5%)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(77.2%)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(21.1%)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(56.1%)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(43.9%)</w:t>
            </w:r>
          </w:p>
          <w:p>
            <w:pPr>
              <w:pStyle w:val="TableParagraph"/>
              <w:tabs>
                <w:tab w:pos="460" w:val="left" w:leader="none"/>
              </w:tabs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9</w:t>
              <w:tab/>
              <w:t>(15.8%)</w:t>
            </w:r>
          </w:p>
          <w:p>
            <w:pPr>
              <w:pStyle w:val="TableParagraph"/>
              <w:tabs>
                <w:tab w:pos="460" w:val="left" w:leader="none"/>
              </w:tabs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6</w:t>
              <w:tab/>
              <w:t>(10.5%)</w:t>
            </w:r>
          </w:p>
          <w:p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(17.5%)</w:t>
            </w:r>
          </w:p>
          <w:p>
            <w:pPr>
              <w:pStyle w:val="TableParagraph"/>
              <w:tabs>
                <w:tab w:pos="460" w:val="left" w:leader="none"/>
              </w:tabs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4</w:t>
              <w:tab/>
              <w:t>(7.0%)</w:t>
            </w:r>
          </w:p>
        </w:tc>
        <w:tc>
          <w:tcPr>
            <w:tcW w:w="1339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151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(16.7%)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178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(19.7%)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586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(64.8%)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130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(14.4%)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420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(46.5%)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364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(40.3%)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144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(15.9%)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148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(16.4%)</w:t>
            </w:r>
          </w:p>
          <w:p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(22.1%)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141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(15.6%)</w:t>
            </w:r>
          </w:p>
        </w:tc>
      </w:tr>
    </w:tbl>
    <w:p>
      <w:pPr>
        <w:pStyle w:val="BodyText"/>
        <w:jc w:val="both"/>
      </w:pPr>
      <w:r>
        <w:rPr/>
        <w:t>Source:</w:t>
      </w:r>
      <w:r>
        <w:rPr>
          <w:spacing w:val="-3"/>
        </w:rPr>
        <w:t> </w:t>
      </w:r>
      <w:r>
        <w:rPr/>
        <w:t>Researcher‘s 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2014</w:t>
      </w:r>
    </w:p>
    <w:p>
      <w:pPr>
        <w:spacing w:after="0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2" w:firstLine="719"/>
        <w:jc w:val="both"/>
      </w:pPr>
      <w:r>
        <w:rPr/>
        <w:t>Table 7.8 above shows the response on what respondents consider to be the three</w:t>
      </w:r>
      <w:r>
        <w:rPr>
          <w:spacing w:val="1"/>
        </w:rPr>
        <w:t> </w:t>
      </w:r>
      <w:r>
        <w:rPr/>
        <w:t>greatest obstacles to using legal processes for environmental protection. Of 680 highly literate</w:t>
      </w:r>
      <w:r>
        <w:rPr>
          <w:spacing w:val="1"/>
        </w:rPr>
        <w:t> </w:t>
      </w:r>
      <w:r>
        <w:rPr/>
        <w:t>members of the general public who responded to this question, 18.5 percent identified the</w:t>
      </w:r>
      <w:r>
        <w:rPr>
          <w:spacing w:val="1"/>
        </w:rPr>
        <w:t> </w:t>
      </w:r>
      <w:r>
        <w:rPr/>
        <w:t>absence of citizen suits, 14.3 percent identified the restrictive rule of </w:t>
      </w:r>
      <w:r>
        <w:rPr>
          <w:i/>
        </w:rPr>
        <w:t>locus standi</w:t>
      </w:r>
      <w:r>
        <w:rPr/>
        <w:t>, 59.7 percent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ignorance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 protection. 14 percent identified passivity of citizens, 44.7 percent identified</w:t>
      </w:r>
      <w:r>
        <w:rPr>
          <w:spacing w:val="1"/>
        </w:rPr>
        <w:t> </w:t>
      </w:r>
      <w:r>
        <w:rPr/>
        <w:t>delay in the judicial system, while 37.9 percent identified high cost of litigation. 17.6 percent</w:t>
      </w:r>
      <w:r>
        <w:rPr>
          <w:spacing w:val="1"/>
        </w:rPr>
        <w:t> </w:t>
      </w:r>
      <w:r>
        <w:rPr/>
        <w:t>said the legal mechanisms were complicated, 17.6 percent cited limited funds of citizens and</w:t>
      </w:r>
      <w:r>
        <w:rPr>
          <w:spacing w:val="1"/>
        </w:rPr>
        <w:t> </w:t>
      </w:r>
      <w:r>
        <w:rPr/>
        <w:t>NGOs, 26.6 percent identified lack of legal assistance while 18.2 percent identified limited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assistance.</w:t>
      </w:r>
    </w:p>
    <w:p>
      <w:pPr>
        <w:pStyle w:val="BodyText"/>
        <w:spacing w:line="480" w:lineRule="auto" w:before="201"/>
        <w:ind w:right="572" w:firstLine="719"/>
        <w:jc w:val="both"/>
      </w:pPr>
      <w:r>
        <w:rPr/>
        <w:t>The factors identified by highly literate members of the general public as constituting</w:t>
      </w:r>
      <w:r>
        <w:rPr>
          <w:spacing w:val="1"/>
        </w:rPr>
        <w:t> </w:t>
      </w:r>
      <w:r>
        <w:rPr/>
        <w:t>the greatest obstacles to using legal processes to protect the environment are: ignorance of the</w:t>
      </w:r>
      <w:r>
        <w:rPr>
          <w:spacing w:val="1"/>
        </w:rPr>
        <w:t> </w:t>
      </w:r>
      <w:r>
        <w:rPr/>
        <w:t>legal framework by the general public; followed by delay in the judicial system; high cost of</w:t>
      </w:r>
      <w:r>
        <w:rPr>
          <w:spacing w:val="1"/>
        </w:rPr>
        <w:t> </w:t>
      </w:r>
      <w:r>
        <w:rPr/>
        <w:t>litigation</w:t>
      </w:r>
      <w:r>
        <w:rPr>
          <w:spacing w:val="-1"/>
        </w:rPr>
        <w:t> </w:t>
      </w:r>
      <w:r>
        <w:rPr/>
        <w:t>and the lack of</w:t>
      </w:r>
      <w:r>
        <w:rPr>
          <w:spacing w:val="1"/>
        </w:rPr>
        <w:t> </w:t>
      </w:r>
      <w:r>
        <w:rPr/>
        <w:t>legal assistance.</w:t>
      </w:r>
    </w:p>
    <w:p>
      <w:pPr>
        <w:pStyle w:val="BodyText"/>
        <w:spacing w:line="480" w:lineRule="auto" w:before="200"/>
        <w:ind w:right="572" w:firstLine="719"/>
        <w:jc w:val="both"/>
      </w:pPr>
      <w:r>
        <w:rPr/>
        <w:t>Of 167 legal practitioners who responded to this question, 13.2 percent identified the</w:t>
      </w:r>
      <w:r>
        <w:rPr>
          <w:spacing w:val="1"/>
        </w:rPr>
        <w:t> </w:t>
      </w:r>
      <w:r>
        <w:rPr/>
        <w:t>absence of citizen suits, 42.5 percent identified the restrictive rule of </w:t>
      </w:r>
      <w:r>
        <w:rPr>
          <w:i/>
        </w:rPr>
        <w:t>locus standi </w:t>
      </w:r>
      <w:r>
        <w:rPr/>
        <w:t>and 81.4</w:t>
      </w:r>
      <w:r>
        <w:rPr>
          <w:spacing w:val="1"/>
        </w:rPr>
        <w:t> </w:t>
      </w:r>
      <w:r>
        <w:rPr/>
        <w:t>percent identified ignorance as one of the three greatest obstacles to using legal processes for</w:t>
      </w:r>
      <w:r>
        <w:rPr>
          <w:spacing w:val="1"/>
        </w:rPr>
        <w:t> </w:t>
      </w:r>
      <w:r>
        <w:rPr/>
        <w:t>environmental protection. 13.8 percent identified passivity of citizens, 50.3 percent identified</w:t>
      </w:r>
      <w:r>
        <w:rPr>
          <w:spacing w:val="1"/>
        </w:rPr>
        <w:t> </w:t>
      </w:r>
      <w:r>
        <w:rPr/>
        <w:t>delay in the</w:t>
      </w:r>
      <w:r>
        <w:rPr>
          <w:spacing w:val="1"/>
        </w:rPr>
        <w:t> </w:t>
      </w:r>
      <w:r>
        <w:rPr/>
        <w:t>judicial system and 48.5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identified high</w:t>
      </w:r>
      <w:r>
        <w:rPr>
          <w:spacing w:val="60"/>
        </w:rPr>
        <w:t> </w:t>
      </w:r>
      <w:r>
        <w:rPr/>
        <w:t>cost of litigation. 9 percent said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complicated,</w:t>
      </w:r>
      <w:r>
        <w:rPr>
          <w:spacing w:val="1"/>
        </w:rPr>
        <w:t> </w:t>
      </w:r>
      <w:r>
        <w:rPr/>
        <w:t>13.2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NGOs. 5.4 percent identified lack of legal assistance while 7.8 percent identified limited legal</w:t>
      </w:r>
      <w:r>
        <w:rPr>
          <w:spacing w:val="1"/>
        </w:rPr>
        <w:t> </w:t>
      </w:r>
      <w:r>
        <w:rPr/>
        <w:t>assistance.</w:t>
      </w:r>
    </w:p>
    <w:p>
      <w:pPr>
        <w:pStyle w:val="BodyText"/>
        <w:spacing w:line="480" w:lineRule="auto" w:before="203"/>
        <w:ind w:right="579" w:firstLine="719"/>
        <w:jc w:val="both"/>
      </w:pPr>
      <w:r>
        <w:rPr/>
        <w:t>The factors identified by legal practitioners as constituting the greatest obstacles to</w:t>
      </w:r>
      <w:r>
        <w:rPr>
          <w:spacing w:val="1"/>
        </w:rPr>
        <w:t> </w:t>
      </w:r>
      <w:r>
        <w:rPr/>
        <w:t>using</w:t>
      </w:r>
      <w:r>
        <w:rPr>
          <w:spacing w:val="11"/>
        </w:rPr>
        <w:t> </w:t>
      </w:r>
      <w:r>
        <w:rPr/>
        <w:t>legal</w:t>
      </w:r>
      <w:r>
        <w:rPr>
          <w:spacing w:val="14"/>
        </w:rPr>
        <w:t> </w:t>
      </w:r>
      <w:r>
        <w:rPr/>
        <w:t>processes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protect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environment</w:t>
      </w:r>
      <w:r>
        <w:rPr>
          <w:spacing w:val="16"/>
        </w:rPr>
        <w:t> </w:t>
      </w:r>
      <w:r>
        <w:rPr/>
        <w:t>are:</w:t>
      </w:r>
      <w:r>
        <w:rPr>
          <w:spacing w:val="14"/>
        </w:rPr>
        <w:t> </w:t>
      </w:r>
      <w:r>
        <w:rPr/>
        <w:t>ignorance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legal</w:t>
      </w:r>
      <w:r>
        <w:rPr>
          <w:spacing w:val="13"/>
        </w:rPr>
        <w:t> </w:t>
      </w:r>
      <w:r>
        <w:rPr/>
        <w:t>framework</w:t>
      </w:r>
      <w:r>
        <w:rPr>
          <w:spacing w:val="16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6"/>
        <w:jc w:val="both"/>
      </w:pPr>
      <w:r>
        <w:rPr/>
        <w:t>general</w:t>
      </w:r>
      <w:r>
        <w:rPr>
          <w:spacing w:val="1"/>
        </w:rPr>
        <w:t> </w:t>
      </w:r>
      <w:r>
        <w:rPr/>
        <w:t>public;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system;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restrictive</w:t>
      </w:r>
      <w:r>
        <w:rPr>
          <w:spacing w:val="-1"/>
        </w:rPr>
        <w:t> </w:t>
      </w:r>
      <w:r>
        <w:rPr/>
        <w:t>rule of</w:t>
      </w:r>
      <w:r>
        <w:rPr>
          <w:spacing w:val="-1"/>
        </w:rPr>
        <w:t> </w:t>
      </w:r>
      <w:r>
        <w:rPr>
          <w:i/>
        </w:rPr>
        <w:t>locus standi</w:t>
      </w:r>
      <w:r>
        <w:rPr/>
        <w:t>.</w:t>
      </w:r>
    </w:p>
    <w:p>
      <w:pPr>
        <w:pStyle w:val="BodyText"/>
        <w:spacing w:line="480" w:lineRule="auto" w:before="194"/>
        <w:ind w:right="571" w:firstLine="719"/>
        <w:jc w:val="both"/>
      </w:pPr>
      <w:r>
        <w:rPr/>
        <w:t>Of 57 staff of environmental enforcement bodies who responded to this question, 5.3</w:t>
      </w:r>
      <w:r>
        <w:rPr>
          <w:spacing w:val="1"/>
        </w:rPr>
        <w:t> </w:t>
      </w:r>
      <w:r>
        <w:rPr/>
        <w:t>percent identified the absence of citizen suits. 7.5 percent identified the restrictive rule of </w:t>
      </w:r>
      <w:r>
        <w:rPr>
          <w:i/>
        </w:rPr>
        <w:t>locus</w:t>
      </w:r>
      <w:r>
        <w:rPr>
          <w:i/>
          <w:spacing w:val="1"/>
        </w:rPr>
        <w:t> </w:t>
      </w:r>
      <w:r>
        <w:rPr>
          <w:i/>
        </w:rPr>
        <w:t>standi</w:t>
      </w:r>
      <w:r>
        <w:rPr/>
        <w:t>, and 77.2 percent</w:t>
      </w:r>
      <w:r>
        <w:rPr>
          <w:spacing w:val="1"/>
        </w:rPr>
        <w:t> </w:t>
      </w:r>
      <w:r>
        <w:rPr/>
        <w:t>identified ignorance as</w:t>
      </w:r>
      <w:r>
        <w:rPr>
          <w:spacing w:val="1"/>
        </w:rPr>
        <w:t> </w:t>
      </w:r>
      <w:r>
        <w:rPr/>
        <w:t>one of the three greatest</w:t>
      </w:r>
      <w:r>
        <w:rPr>
          <w:spacing w:val="1"/>
        </w:rPr>
        <w:t> </w:t>
      </w:r>
      <w:r>
        <w:rPr/>
        <w:t>obstacles to</w:t>
      </w:r>
      <w:r>
        <w:rPr>
          <w:spacing w:val="60"/>
        </w:rPr>
        <w:t> </w:t>
      </w:r>
      <w:r>
        <w:rPr/>
        <w:t>using</w:t>
      </w:r>
      <w:r>
        <w:rPr>
          <w:spacing w:val="1"/>
        </w:rPr>
        <w:t> </w:t>
      </w:r>
      <w:r>
        <w:rPr/>
        <w:t>legal processes for environmental protection. 21.1 percent identified passivity of citizens, 56.1</w:t>
      </w:r>
      <w:r>
        <w:rPr>
          <w:spacing w:val="1"/>
        </w:rPr>
        <w:t> </w:t>
      </w:r>
      <w:r>
        <w:rPr/>
        <w:t>percent</w:t>
      </w:r>
      <w:r>
        <w:rPr>
          <w:spacing w:val="24"/>
        </w:rPr>
        <w:t> </w:t>
      </w:r>
      <w:r>
        <w:rPr/>
        <w:t>identified</w:t>
      </w:r>
      <w:r>
        <w:rPr>
          <w:spacing w:val="24"/>
        </w:rPr>
        <w:t> </w:t>
      </w:r>
      <w:r>
        <w:rPr/>
        <w:t>delay</w:t>
      </w:r>
      <w:r>
        <w:rPr>
          <w:spacing w:val="22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judicial</w:t>
      </w:r>
      <w:r>
        <w:rPr>
          <w:spacing w:val="24"/>
        </w:rPr>
        <w:t> </w:t>
      </w:r>
      <w:r>
        <w:rPr/>
        <w:t>system.</w:t>
      </w:r>
      <w:r>
        <w:rPr>
          <w:spacing w:val="24"/>
        </w:rPr>
        <w:t> </w:t>
      </w:r>
      <w:r>
        <w:rPr/>
        <w:t>43.9</w:t>
      </w:r>
      <w:r>
        <w:rPr>
          <w:spacing w:val="25"/>
        </w:rPr>
        <w:t> </w:t>
      </w:r>
      <w:r>
        <w:rPr/>
        <w:t>percent</w:t>
      </w:r>
      <w:r>
        <w:rPr>
          <w:spacing w:val="24"/>
        </w:rPr>
        <w:t> </w:t>
      </w:r>
      <w:r>
        <w:rPr/>
        <w:t>identified</w:t>
      </w:r>
      <w:r>
        <w:rPr>
          <w:spacing w:val="25"/>
        </w:rPr>
        <w:t> </w:t>
      </w:r>
      <w:r>
        <w:rPr/>
        <w:t>high</w:t>
      </w:r>
      <w:r>
        <w:rPr>
          <w:spacing w:val="24"/>
        </w:rPr>
        <w:t> </w:t>
      </w:r>
      <w:r>
        <w:rPr/>
        <w:t>cost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litigation,</w:t>
      </w:r>
    </w:p>
    <w:p>
      <w:pPr>
        <w:pStyle w:val="BodyText"/>
        <w:spacing w:line="480" w:lineRule="auto" w:before="1"/>
        <w:ind w:right="574"/>
        <w:jc w:val="both"/>
      </w:pPr>
      <w:r>
        <w:rPr/>
        <w:t>15.8 percent said the legal mechanisms were complicated. 10.5 percent cited limited funds of</w:t>
      </w:r>
      <w:r>
        <w:rPr>
          <w:spacing w:val="1"/>
        </w:rPr>
        <w:t> </w:t>
      </w:r>
      <w:r>
        <w:rPr/>
        <w:t>citizens and NGOs, 17.5 percent identified lack of legal assistance while 7 percent identified</w:t>
      </w:r>
      <w:r>
        <w:rPr>
          <w:spacing w:val="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legal assistance.</w:t>
      </w:r>
    </w:p>
    <w:p>
      <w:pPr>
        <w:pStyle w:val="BodyText"/>
        <w:spacing w:line="480" w:lineRule="auto" w:before="200"/>
        <w:ind w:right="578" w:firstLine="719"/>
        <w:jc w:val="both"/>
      </w:pPr>
      <w:r>
        <w:rPr/>
        <w:t>The factors identified by staff of environmental enforcement bodies as constituting the</w:t>
      </w:r>
      <w:r>
        <w:rPr>
          <w:spacing w:val="1"/>
        </w:rPr>
        <w:t> </w:t>
      </w:r>
      <w:r>
        <w:rPr/>
        <w:t>greatest obstacles to</w:t>
      </w:r>
      <w:r>
        <w:rPr>
          <w:spacing w:val="1"/>
        </w:rPr>
        <w:t> </w:t>
      </w:r>
      <w:r>
        <w:rPr/>
        <w:t>using legal processes to protect the</w:t>
      </w:r>
      <w:r>
        <w:rPr>
          <w:spacing w:val="1"/>
        </w:rPr>
        <w:t> </w:t>
      </w:r>
      <w:r>
        <w:rPr/>
        <w:t>environment</w:t>
      </w:r>
      <w:r>
        <w:rPr>
          <w:spacing w:val="60"/>
        </w:rPr>
        <w:t> </w:t>
      </w:r>
      <w:r>
        <w:rPr/>
        <w:t>are: ignorance of the</w:t>
      </w:r>
      <w:r>
        <w:rPr>
          <w:spacing w:val="1"/>
        </w:rPr>
        <w:t> </w:t>
      </w:r>
      <w:r>
        <w:rPr/>
        <w:t>legal framework by the general public; followed by delay in the judicial system; high cost of</w:t>
      </w:r>
      <w:r>
        <w:rPr>
          <w:spacing w:val="1"/>
        </w:rPr>
        <w:t> </w:t>
      </w:r>
      <w:r>
        <w:rPr/>
        <w:t>litigation</w:t>
      </w:r>
      <w:r>
        <w:rPr>
          <w:spacing w:val="-1"/>
        </w:rPr>
        <w:t> </w:t>
      </w:r>
      <w:r>
        <w:rPr/>
        <w:t>and passivity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citizens.</w:t>
      </w:r>
    </w:p>
    <w:p>
      <w:pPr>
        <w:pStyle w:val="BodyText"/>
        <w:spacing w:line="480" w:lineRule="auto" w:before="202"/>
        <w:ind w:right="573" w:firstLine="719"/>
        <w:jc w:val="both"/>
      </w:pPr>
      <w:r>
        <w:rPr/>
        <w:t>It is clear from the above that ignorance, delay in the judicial system and high cost of</w:t>
      </w:r>
      <w:r>
        <w:rPr>
          <w:spacing w:val="1"/>
        </w:rPr>
        <w:t> </w:t>
      </w:r>
      <w:r>
        <w:rPr/>
        <w:t>litigation were identified by all three categories as the three greatest obstacles to using legal</w:t>
      </w:r>
      <w:r>
        <w:rPr>
          <w:spacing w:val="1"/>
        </w:rPr>
        <w:t> </w:t>
      </w:r>
      <w:r>
        <w:rPr/>
        <w:t>processes to protect the environment. There is however some divergence following these three</w:t>
      </w:r>
      <w:r>
        <w:rPr>
          <w:spacing w:val="1"/>
        </w:rPr>
        <w:t> </w:t>
      </w:r>
      <w:r>
        <w:rPr/>
        <w:t>obstacles: while members of the general public placed lack of legal assistance in fourth place,</w:t>
      </w:r>
      <w:r>
        <w:rPr>
          <w:spacing w:val="1"/>
        </w:rPr>
        <w:t> </w:t>
      </w:r>
      <w:r>
        <w:rPr/>
        <w:t>legal practitioners put restrictive </w:t>
      </w:r>
      <w:r>
        <w:rPr>
          <w:i/>
        </w:rPr>
        <w:t>locus standi </w:t>
      </w:r>
      <w:r>
        <w:rPr/>
        <w:t>in fourth place and staff of environmental bodies</w:t>
      </w:r>
      <w:r>
        <w:rPr>
          <w:spacing w:val="1"/>
        </w:rPr>
        <w:t> </w:t>
      </w:r>
      <w:r>
        <w:rPr/>
        <w:t>put</w:t>
      </w:r>
      <w:r>
        <w:rPr>
          <w:spacing w:val="-1"/>
        </w:rPr>
        <w:t> </w:t>
      </w:r>
      <w:r>
        <w:rPr/>
        <w:t>passivity</w:t>
      </w:r>
      <w:r>
        <w:rPr>
          <w:spacing w:val="-8"/>
        </w:rPr>
        <w:t> </w:t>
      </w:r>
      <w:r>
        <w:rPr/>
        <w:t>of citizens in fourth place.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spacing w:before="76"/>
        <w:jc w:val="left"/>
      </w:pPr>
      <w:r>
        <w:rPr/>
        <w:t>Table</w:t>
      </w:r>
      <w:r>
        <w:rPr>
          <w:spacing w:val="-2"/>
        </w:rPr>
        <w:t> </w:t>
      </w:r>
      <w:r>
        <w:rPr/>
        <w:t>7.9:</w:t>
      </w:r>
      <w:r>
        <w:rPr>
          <w:spacing w:val="-3"/>
        </w:rPr>
        <w:t> </w:t>
      </w:r>
      <w:r>
        <w:rPr/>
        <w:t>Rating</w:t>
      </w:r>
      <w:r>
        <w:rPr>
          <w:spacing w:val="-2"/>
        </w:rPr>
        <w:t> </w:t>
      </w:r>
      <w:r>
        <w:rPr/>
        <w:t>of Environmental</w:t>
      </w:r>
      <w:r>
        <w:rPr>
          <w:spacing w:val="-2"/>
        </w:rPr>
        <w:t> </w:t>
      </w:r>
      <w:r>
        <w:rPr/>
        <w:t>Agencies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Effectiveness</w:t>
      </w:r>
    </w:p>
    <w:p>
      <w:pPr>
        <w:pStyle w:val="BodyText"/>
        <w:spacing w:before="6" w:after="1"/>
        <w:ind w:left="0"/>
        <w:rPr>
          <w:b/>
          <w:sz w:val="29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366"/>
        <w:gridCol w:w="1214"/>
        <w:gridCol w:w="1217"/>
        <w:gridCol w:w="1217"/>
        <w:gridCol w:w="1083"/>
        <w:gridCol w:w="684"/>
      </w:tblGrid>
      <w:tr>
        <w:trPr>
          <w:trHeight w:val="460" w:hRule="atLeast"/>
        </w:trPr>
        <w:tc>
          <w:tcPr>
            <w:tcW w:w="18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Agency</w:t>
            </w:r>
          </w:p>
        </w:tc>
        <w:tc>
          <w:tcPr>
            <w:tcW w:w="136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effective</w:t>
            </w:r>
          </w:p>
        </w:tc>
        <w:tc>
          <w:tcPr>
            <w:tcW w:w="121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Effective</w:t>
            </w:r>
          </w:p>
        </w:tc>
        <w:tc>
          <w:tcPr>
            <w:tcW w:w="1217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Weak</w:t>
            </w:r>
          </w:p>
        </w:tc>
        <w:tc>
          <w:tcPr>
            <w:tcW w:w="1217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Ineffective</w:t>
            </w:r>
          </w:p>
        </w:tc>
        <w:tc>
          <w:tcPr>
            <w:tcW w:w="1083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Undecided</w:t>
            </w:r>
          </w:p>
        </w:tc>
        <w:tc>
          <w:tcPr>
            <w:tcW w:w="684" w:type="dxa"/>
          </w:tcPr>
          <w:p>
            <w:pPr>
              <w:pStyle w:val="TableParagraph"/>
              <w:spacing w:line="223" w:lineRule="exact"/>
              <w:ind w:left="47" w:right="77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rPr>
          <w:trHeight w:val="457" w:hRule="atLeast"/>
        </w:trPr>
        <w:tc>
          <w:tcPr>
            <w:tcW w:w="18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NESREA</w:t>
            </w:r>
          </w:p>
        </w:tc>
        <w:tc>
          <w:tcPr>
            <w:tcW w:w="136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(8.6%)</w:t>
            </w:r>
          </w:p>
        </w:tc>
        <w:tc>
          <w:tcPr>
            <w:tcW w:w="121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288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(29.7%)</w:t>
            </w:r>
          </w:p>
        </w:tc>
        <w:tc>
          <w:tcPr>
            <w:tcW w:w="1217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389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(40.1%)</w:t>
            </w:r>
          </w:p>
        </w:tc>
        <w:tc>
          <w:tcPr>
            <w:tcW w:w="1217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129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(13.3%)</w:t>
            </w:r>
          </w:p>
        </w:tc>
        <w:tc>
          <w:tcPr>
            <w:tcW w:w="1083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(8.3%)</w:t>
            </w:r>
          </w:p>
        </w:tc>
        <w:tc>
          <w:tcPr>
            <w:tcW w:w="684" w:type="dxa"/>
          </w:tcPr>
          <w:p>
            <w:pPr>
              <w:pStyle w:val="TableParagraph"/>
              <w:spacing w:line="223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>
        <w:trPr>
          <w:trHeight w:val="460" w:hRule="atLeast"/>
        </w:trPr>
        <w:tc>
          <w:tcPr>
            <w:tcW w:w="180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NOSDRA</w:t>
            </w:r>
          </w:p>
        </w:tc>
        <w:tc>
          <w:tcPr>
            <w:tcW w:w="136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4(2.9%)</w:t>
            </w:r>
          </w:p>
        </w:tc>
        <w:tc>
          <w:tcPr>
            <w:tcW w:w="121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(23.0%)</w:t>
            </w:r>
          </w:p>
        </w:tc>
        <w:tc>
          <w:tcPr>
            <w:tcW w:w="1217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67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(48.2%)</w:t>
            </w:r>
          </w:p>
        </w:tc>
        <w:tc>
          <w:tcPr>
            <w:tcW w:w="1217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(17.3%)</w:t>
            </w:r>
          </w:p>
        </w:tc>
        <w:tc>
          <w:tcPr>
            <w:tcW w:w="1083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(8.6%)</w:t>
            </w:r>
          </w:p>
        </w:tc>
        <w:tc>
          <w:tcPr>
            <w:tcW w:w="684" w:type="dxa"/>
          </w:tcPr>
          <w:p>
            <w:pPr>
              <w:pStyle w:val="TableParagraph"/>
              <w:spacing w:line="225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>
        <w:trPr>
          <w:trHeight w:val="460" w:hRule="atLeast"/>
        </w:trPr>
        <w:tc>
          <w:tcPr>
            <w:tcW w:w="18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SEPAs</w:t>
            </w:r>
          </w:p>
        </w:tc>
        <w:tc>
          <w:tcPr>
            <w:tcW w:w="136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(7.3%)</w:t>
            </w:r>
          </w:p>
        </w:tc>
        <w:tc>
          <w:tcPr>
            <w:tcW w:w="121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(33.9%)</w:t>
            </w:r>
          </w:p>
        </w:tc>
        <w:tc>
          <w:tcPr>
            <w:tcW w:w="1217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387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(39.7%)</w:t>
            </w:r>
          </w:p>
        </w:tc>
        <w:tc>
          <w:tcPr>
            <w:tcW w:w="1217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147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(15.0%)</w:t>
            </w:r>
          </w:p>
        </w:tc>
        <w:tc>
          <w:tcPr>
            <w:tcW w:w="1083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(4.1%)</w:t>
            </w:r>
          </w:p>
        </w:tc>
        <w:tc>
          <w:tcPr>
            <w:tcW w:w="684" w:type="dxa"/>
          </w:tcPr>
          <w:p>
            <w:pPr>
              <w:pStyle w:val="TableParagraph"/>
              <w:spacing w:line="223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  <w:tr>
        <w:trPr>
          <w:trHeight w:val="460" w:hRule="atLeast"/>
        </w:trPr>
        <w:tc>
          <w:tcPr>
            <w:tcW w:w="180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Governments</w:t>
            </w:r>
          </w:p>
        </w:tc>
        <w:tc>
          <w:tcPr>
            <w:tcW w:w="1366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(5.8%)</w:t>
            </w:r>
          </w:p>
        </w:tc>
        <w:tc>
          <w:tcPr>
            <w:tcW w:w="121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(17.4%)</w:t>
            </w:r>
          </w:p>
        </w:tc>
        <w:tc>
          <w:tcPr>
            <w:tcW w:w="1217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371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(38.0%)</w:t>
            </w:r>
          </w:p>
        </w:tc>
        <w:tc>
          <w:tcPr>
            <w:tcW w:w="1217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309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(31.6%)</w:t>
            </w:r>
          </w:p>
        </w:tc>
        <w:tc>
          <w:tcPr>
            <w:tcW w:w="1083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(7.2%)</w:t>
            </w:r>
          </w:p>
        </w:tc>
        <w:tc>
          <w:tcPr>
            <w:tcW w:w="684" w:type="dxa"/>
          </w:tcPr>
          <w:p>
            <w:pPr>
              <w:pStyle w:val="TableParagraph"/>
              <w:spacing w:line="223" w:lineRule="exact"/>
              <w:ind w:left="89" w:right="77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</w:tr>
    </w:tbl>
    <w:p>
      <w:pPr>
        <w:pStyle w:val="BodyText"/>
      </w:pPr>
      <w:r>
        <w:rPr/>
        <w:t>Source:</w:t>
      </w:r>
      <w:r>
        <w:rPr>
          <w:spacing w:val="-3"/>
        </w:rPr>
        <w:t> </w:t>
      </w:r>
      <w:r>
        <w:rPr/>
        <w:t>Researcher‘s 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BodyText"/>
        <w:spacing w:line="480" w:lineRule="auto" w:before="1"/>
        <w:ind w:right="577" w:firstLine="719"/>
        <w:jc w:val="both"/>
      </w:pPr>
      <w:r>
        <w:rPr/>
        <w:t>Table 7.9 seeks to determine citizens‘ perceptions of several environmental agencies.</w:t>
      </w:r>
      <w:r>
        <w:rPr>
          <w:spacing w:val="1"/>
        </w:rPr>
        <w:t> </w:t>
      </w:r>
      <w:r>
        <w:rPr/>
        <w:t>The agencies rated include National Environmental Standards and Regulations Enforcement</w:t>
      </w:r>
      <w:r>
        <w:rPr>
          <w:spacing w:val="1"/>
        </w:rPr>
        <w:t> </w:t>
      </w:r>
      <w:r>
        <w:rPr/>
        <w:t>Agency (NESREA), the national agency charged with the protection of the environment (with</w:t>
      </w:r>
      <w:r>
        <w:rPr>
          <w:spacing w:val="1"/>
        </w:rPr>
        <w:t> </w:t>
      </w:r>
      <w:r>
        <w:rPr/>
        <w:t>the exception of matters relating to oil and gas), National Oil Spills Detection and Response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(NOSDRA),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Authorities. Employees of environmental agencies were not included among the respondents in</w:t>
      </w:r>
      <w:r>
        <w:rPr>
          <w:spacing w:val="-57"/>
        </w:rPr>
        <w:t> </w:t>
      </w:r>
      <w:r>
        <w:rPr/>
        <w:t>order to remove the likelihood of bias. In rating NOSDRA, we relied on the perceptions of</w:t>
      </w:r>
      <w:r>
        <w:rPr>
          <w:spacing w:val="1"/>
        </w:rPr>
        <w:t> </w:t>
      </w:r>
      <w:r>
        <w:rPr/>
        <w:t>Rivers state residents. Their views are likely to be more accurate than the views of Nigerians in</w:t>
      </w:r>
      <w:r>
        <w:rPr>
          <w:spacing w:val="-57"/>
        </w:rPr>
        <w:t> </w:t>
      </w:r>
      <w:r>
        <w:rPr/>
        <w:t>non- oil producing states. Rivers state is one of the top three oil producing states in Nigeria and</w:t>
      </w:r>
      <w:r>
        <w:rPr>
          <w:spacing w:val="-57"/>
        </w:rPr>
        <w:t> </w:t>
      </w:r>
      <w:r>
        <w:rPr/>
        <w:t>hosts</w:t>
      </w:r>
      <w:r>
        <w:rPr>
          <w:spacing w:val="-1"/>
        </w:rPr>
        <w:t> </w:t>
      </w:r>
      <w:r>
        <w:rPr/>
        <w:t>a large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oil and gas installations.</w:t>
      </w:r>
    </w:p>
    <w:p>
      <w:pPr>
        <w:pStyle w:val="BodyText"/>
        <w:spacing w:line="480" w:lineRule="auto" w:before="200"/>
        <w:ind w:right="576" w:firstLine="719"/>
        <w:jc w:val="both"/>
      </w:pPr>
      <w:r>
        <w:rPr/>
        <w:t>Generally,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poorly.</w:t>
      </w:r>
      <w:r>
        <w:rPr>
          <w:spacing w:val="1"/>
        </w:rPr>
        <w:t> </w:t>
      </w:r>
      <w:r>
        <w:rPr/>
        <w:t>While</w:t>
      </w:r>
      <w:r>
        <w:rPr>
          <w:spacing w:val="60"/>
        </w:rPr>
        <w:t> </w:t>
      </w:r>
      <w:r>
        <w:rPr/>
        <w:t>38.3</w:t>
      </w:r>
      <w:r>
        <w:rPr>
          <w:spacing w:val="1"/>
        </w:rPr>
        <w:t> </w:t>
      </w:r>
      <w:r>
        <w:rPr/>
        <w:t>percent of respondents rated NESREA as being very effective or effective, 53.4 percent rated</w:t>
      </w:r>
      <w:r>
        <w:rPr>
          <w:spacing w:val="1"/>
        </w:rPr>
        <w:t> </w:t>
      </w:r>
      <w:r>
        <w:rPr/>
        <w:t>the Agency as weak or ineffective. 25.9 percent of the respondents rated NOSDRA as very</w:t>
      </w:r>
      <w:r>
        <w:rPr>
          <w:spacing w:val="1"/>
        </w:rPr>
        <w:t> </w:t>
      </w:r>
      <w:r>
        <w:rPr/>
        <w:t>effective or effective and 65.5 percent rated them as weak or ineffective. 42.2 percent of</w:t>
      </w:r>
      <w:r>
        <w:rPr>
          <w:spacing w:val="1"/>
        </w:rPr>
        <w:t> </w:t>
      </w:r>
      <w:r>
        <w:rPr/>
        <w:t>respondents</w:t>
      </w:r>
      <w:r>
        <w:rPr>
          <w:spacing w:val="9"/>
        </w:rPr>
        <w:t> </w:t>
      </w:r>
      <w:r>
        <w:rPr/>
        <w:t>rated</w:t>
      </w:r>
      <w:r>
        <w:rPr>
          <w:spacing w:val="7"/>
        </w:rPr>
        <w:t> </w:t>
      </w:r>
      <w:r>
        <w:rPr/>
        <w:t>their</w:t>
      </w:r>
      <w:r>
        <w:rPr>
          <w:spacing w:val="8"/>
        </w:rPr>
        <w:t> </w:t>
      </w:r>
      <w:r>
        <w:rPr/>
        <w:t>State</w:t>
      </w:r>
      <w:r>
        <w:rPr>
          <w:spacing w:val="7"/>
        </w:rPr>
        <w:t> </w:t>
      </w:r>
      <w:r>
        <w:rPr/>
        <w:t>Environmental</w:t>
      </w:r>
      <w:r>
        <w:rPr>
          <w:spacing w:val="8"/>
        </w:rPr>
        <w:t> </w:t>
      </w:r>
      <w:r>
        <w:rPr/>
        <w:t>Protection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being</w:t>
      </w:r>
      <w:r>
        <w:rPr>
          <w:spacing w:val="6"/>
        </w:rPr>
        <w:t> </w:t>
      </w:r>
      <w:r>
        <w:rPr/>
        <w:t>very</w:t>
      </w:r>
      <w:r>
        <w:rPr>
          <w:spacing w:val="3"/>
        </w:rPr>
        <w:t> </w:t>
      </w:r>
      <w:r>
        <w:rPr/>
        <w:t>effective</w:t>
      </w:r>
      <w:r>
        <w:rPr>
          <w:spacing w:val="7"/>
        </w:rPr>
        <w:t> </w:t>
      </w:r>
      <w:r>
        <w:rPr/>
        <w:t>or</w:t>
      </w:r>
      <w:r>
        <w:rPr>
          <w:spacing w:val="8"/>
        </w:rPr>
        <w:t> </w:t>
      </w:r>
      <w:r>
        <w:rPr/>
        <w:t>effective</w:t>
      </w:r>
      <w:r>
        <w:rPr>
          <w:spacing w:val="9"/>
        </w:rPr>
        <w:t> </w:t>
      </w:r>
      <w:r>
        <w:rPr/>
        <w:t>and</w:t>
      </w:r>
    </w:p>
    <w:p>
      <w:pPr>
        <w:pStyle w:val="BodyText"/>
        <w:spacing w:before="3"/>
        <w:jc w:val="both"/>
      </w:pPr>
      <w:r>
        <w:rPr/>
        <w:t>54.7</w:t>
      </w:r>
      <w:r>
        <w:rPr>
          <w:spacing w:val="-1"/>
        </w:rPr>
        <w:t> </w:t>
      </w:r>
      <w:r>
        <w:rPr/>
        <w:t>percent</w:t>
      </w:r>
      <w:r>
        <w:rPr>
          <w:spacing w:val="1"/>
        </w:rPr>
        <w:t> </w:t>
      </w:r>
      <w:r>
        <w:rPr/>
        <w:t>rated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SEPAs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weak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ineffective.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575" w:firstLine="719"/>
        <w:jc w:val="both"/>
      </w:pPr>
      <w:r>
        <w:rPr/>
        <w:t>Environmental protection is not the sole mandate of the LGA. However, under the</w:t>
      </w:r>
      <w:r>
        <w:rPr>
          <w:spacing w:val="1"/>
        </w:rPr>
        <w:t> </w:t>
      </w:r>
      <w:r>
        <w:rPr/>
        <w:t>environmental</w:t>
      </w:r>
      <w:r>
        <w:rPr>
          <w:spacing w:val="22"/>
        </w:rPr>
        <w:t> </w:t>
      </w:r>
      <w:r>
        <w:rPr/>
        <w:t>sanitation</w:t>
      </w:r>
      <w:r>
        <w:rPr>
          <w:spacing w:val="25"/>
        </w:rPr>
        <w:t> </w:t>
      </w:r>
      <w:r>
        <w:rPr/>
        <w:t>regulations,</w:t>
      </w:r>
      <w:r>
        <w:rPr>
          <w:spacing w:val="22"/>
        </w:rPr>
        <w:t> </w:t>
      </w:r>
      <w:r>
        <w:rPr/>
        <w:t>the</w:t>
      </w:r>
      <w:r>
        <w:rPr>
          <w:spacing w:val="27"/>
        </w:rPr>
        <w:t> </w:t>
      </w:r>
      <w:r>
        <w:rPr/>
        <w:t>LGAs</w:t>
      </w:r>
      <w:r>
        <w:rPr>
          <w:spacing w:val="28"/>
        </w:rPr>
        <w:t> </w:t>
      </w:r>
      <w:r>
        <w:rPr/>
        <w:t>have</w:t>
      </w:r>
      <w:r>
        <w:rPr>
          <w:spacing w:val="24"/>
        </w:rPr>
        <w:t> </w:t>
      </w:r>
      <w:r>
        <w:rPr/>
        <w:t>an</w:t>
      </w:r>
      <w:r>
        <w:rPr>
          <w:spacing w:val="23"/>
        </w:rPr>
        <w:t> </w:t>
      </w:r>
      <w:r>
        <w:rPr/>
        <w:t>important</w:t>
      </w:r>
      <w:r>
        <w:rPr>
          <w:spacing w:val="24"/>
        </w:rPr>
        <w:t> </w:t>
      </w:r>
      <w:r>
        <w:rPr/>
        <w:t>role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play</w:t>
      </w:r>
      <w:r>
        <w:rPr>
          <w:spacing w:val="18"/>
        </w:rPr>
        <w:t> </w:t>
      </w:r>
      <w:r>
        <w:rPr/>
        <w:t>in</w:t>
      </w:r>
      <w:r>
        <w:rPr>
          <w:spacing w:val="23"/>
        </w:rPr>
        <w:t> </w:t>
      </w:r>
      <w:r>
        <w:rPr/>
        <w:t>controlling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109"/>
        <w:ind w:right="577"/>
        <w:jc w:val="both"/>
      </w:pPr>
      <w:r>
        <w:rPr/>
        <w:t>pollution.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Of 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rated by respondents,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LGAs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lowest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approximately 70 percent of respondents describing them as weak or ineffective in protecting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environment. Although the LGA is the tier of government that is closest to the people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crucial for grassroots development, Local Government administration in Nigeria is hampered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 many challenges including: lack of functional autonomy; lack of financial and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capacity; and</w:t>
      </w:r>
      <w:r>
        <w:rPr>
          <w:spacing w:val="2"/>
          <w:vertAlign w:val="baseline"/>
        </w:rPr>
        <w:t> </w:t>
      </w:r>
      <w:r>
        <w:rPr>
          <w:vertAlign w:val="baseline"/>
        </w:rPr>
        <w:t>corruption.</w:t>
      </w:r>
      <w:r>
        <w:rPr>
          <w:vertAlign w:val="superscript"/>
        </w:rPr>
        <w:t>8</w:t>
      </w:r>
    </w:p>
    <w:p>
      <w:pPr>
        <w:pStyle w:val="Heading1"/>
        <w:spacing w:line="360" w:lineRule="auto" w:before="208"/>
        <w:ind w:right="579"/>
      </w:pPr>
      <w:r>
        <w:rPr/>
        <w:t>Table 7.10: What is the greatest factor impeding the enforcement of environmental laws</w:t>
      </w:r>
      <w:r>
        <w:rPr>
          <w:spacing w:val="1"/>
        </w:rPr>
        <w:t> </w:t>
      </w:r>
      <w:r>
        <w:rPr/>
        <w:t>in Nigeria?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2970"/>
        <w:gridCol w:w="1171"/>
        <w:gridCol w:w="900"/>
        <w:gridCol w:w="1081"/>
        <w:gridCol w:w="1169"/>
      </w:tblGrid>
      <w:tr>
        <w:trPr>
          <w:trHeight w:val="688" w:hRule="atLeast"/>
        </w:trPr>
        <w:tc>
          <w:tcPr>
            <w:tcW w:w="1639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Sub-category</w:t>
            </w:r>
          </w:p>
        </w:tc>
        <w:tc>
          <w:tcPr>
            <w:tcW w:w="2970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Greatest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impediment</w:t>
            </w:r>
          </w:p>
        </w:tc>
        <w:tc>
          <w:tcPr>
            <w:tcW w:w="117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</w:p>
        </w:tc>
        <w:tc>
          <w:tcPr>
            <w:tcW w:w="1081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Valid</w:t>
            </w:r>
          </w:p>
          <w:p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Percent</w:t>
            </w:r>
          </w:p>
        </w:tc>
        <w:tc>
          <w:tcPr>
            <w:tcW w:w="116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Cumulative</w:t>
            </w:r>
          </w:p>
          <w:p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</w:p>
        </w:tc>
      </w:tr>
      <w:tr>
        <w:trPr>
          <w:trHeight w:val="3794" w:hRule="atLeast"/>
        </w:trPr>
        <w:tc>
          <w:tcPr>
            <w:tcW w:w="1639" w:type="dxa"/>
          </w:tcPr>
          <w:p>
            <w:pPr>
              <w:pStyle w:val="TableParagraph"/>
              <w:tabs>
                <w:tab w:pos="906" w:val="left" w:leader="none"/>
              </w:tabs>
              <w:spacing w:line="360" w:lineRule="auto"/>
              <w:ind w:right="100"/>
              <w:rPr>
                <w:sz w:val="20"/>
              </w:rPr>
            </w:pPr>
            <w:r>
              <w:rPr>
                <w:sz w:val="20"/>
              </w:rPr>
              <w:t>Highly</w:t>
              <w:tab/>
            </w:r>
            <w:r>
              <w:rPr>
                <w:spacing w:val="-1"/>
                <w:sz w:val="20"/>
              </w:rPr>
              <w:t>Literate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Persons</w:t>
            </w:r>
          </w:p>
        </w:tc>
        <w:tc>
          <w:tcPr>
            <w:tcW w:w="2970" w:type="dxa"/>
          </w:tcPr>
          <w:p>
            <w:pPr>
              <w:pStyle w:val="TableParagraph"/>
              <w:tabs>
                <w:tab w:pos="1896" w:val="left" w:leader="none"/>
              </w:tabs>
              <w:spacing w:line="223" w:lineRule="exact"/>
              <w:ind w:left="0" w:right="160"/>
              <w:jc w:val="right"/>
              <w:rPr>
                <w:sz w:val="20"/>
              </w:rPr>
            </w:pPr>
            <w:r>
              <w:rPr>
                <w:sz w:val="20"/>
              </w:rPr>
              <w:t>Valid</w:t>
              <w:tab/>
              <w:t>Ignorance</w:t>
            </w:r>
          </w:p>
          <w:p>
            <w:pPr>
              <w:pStyle w:val="TableParagraph"/>
              <w:spacing w:line="360" w:lineRule="auto" w:before="115"/>
              <w:ind w:left="907" w:right="155" w:hanging="300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>Environmental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rights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Restrictive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locus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standi</w:t>
            </w:r>
          </w:p>
          <w:p>
            <w:pPr>
              <w:pStyle w:val="TableParagraph"/>
              <w:spacing w:line="357" w:lineRule="auto" w:before="2"/>
              <w:ind w:left="1507" w:right="118" w:firstLine="451"/>
              <w:jc w:val="right"/>
              <w:rPr>
                <w:sz w:val="20"/>
              </w:rPr>
            </w:pPr>
            <w:r>
              <w:rPr>
                <w:sz w:val="20"/>
              </w:rPr>
              <w:t>Corruption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Lack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capacity</w:t>
            </w:r>
          </w:p>
          <w:p>
            <w:pPr>
              <w:pStyle w:val="TableParagraph"/>
              <w:spacing w:line="360" w:lineRule="auto" w:before="3"/>
              <w:ind w:left="1558" w:right="130" w:firstLine="5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High cost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Judges‘ attitude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citizen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suits</w:t>
            </w:r>
          </w:p>
          <w:p>
            <w:pPr>
              <w:pStyle w:val="TableParagraph"/>
              <w:spacing w:line="229" w:lineRule="exact"/>
              <w:ind w:left="2357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line="340" w:lineRule="atLeast" w:before="6"/>
              <w:ind w:left="105" w:right="1559"/>
              <w:rPr>
                <w:sz w:val="20"/>
              </w:rPr>
            </w:pPr>
            <w:r>
              <w:rPr>
                <w:spacing w:val="-1"/>
                <w:sz w:val="20"/>
              </w:rPr>
              <w:t>Missing </w:t>
            </w:r>
            <w:r>
              <w:rPr>
                <w:sz w:val="20"/>
              </w:rPr>
              <w:t>System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</w:tc>
        <w:tc>
          <w:tcPr>
            <w:tcW w:w="117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264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55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337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812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29.9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6.2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2.3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38.2</w:t>
            </w:r>
          </w:p>
          <w:p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12.9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1.0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0.7</w:t>
            </w:r>
          </w:p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0.8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92.1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7.9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081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32.5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6.8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2.5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41.5</w:t>
            </w:r>
          </w:p>
          <w:p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14.0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1.1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0.7</w:t>
            </w:r>
          </w:p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0.9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16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32.5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39.3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41.8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83.3</w:t>
            </w:r>
          </w:p>
          <w:p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97.3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98.4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99.1</w:t>
            </w:r>
          </w:p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3797" w:hRule="atLeast"/>
        </w:trPr>
        <w:tc>
          <w:tcPr>
            <w:tcW w:w="1639" w:type="dxa"/>
          </w:tcPr>
          <w:p>
            <w:pPr>
              <w:pStyle w:val="TableParagraph"/>
              <w:tabs>
                <w:tab w:pos="1359" w:val="left" w:leader="none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Staff</w:t>
              <w:tab/>
              <w:t>of</w:t>
            </w:r>
          </w:p>
          <w:p>
            <w:pPr>
              <w:pStyle w:val="TableParagraph"/>
              <w:spacing w:line="362" w:lineRule="auto" w:before="113"/>
              <w:ind w:right="326"/>
              <w:rPr>
                <w:sz w:val="20"/>
              </w:rPr>
            </w:pPr>
            <w:r>
              <w:rPr>
                <w:spacing w:val="-1"/>
                <w:sz w:val="20"/>
              </w:rPr>
              <w:t>Environmental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Agencies</w:t>
            </w:r>
          </w:p>
        </w:tc>
        <w:tc>
          <w:tcPr>
            <w:tcW w:w="2970" w:type="dxa"/>
          </w:tcPr>
          <w:p>
            <w:pPr>
              <w:pStyle w:val="TableParagraph"/>
              <w:tabs>
                <w:tab w:pos="1840" w:val="left" w:leader="none"/>
              </w:tabs>
              <w:spacing w:line="225" w:lineRule="exact"/>
              <w:ind w:left="0" w:right="115"/>
              <w:jc w:val="right"/>
              <w:rPr>
                <w:sz w:val="20"/>
              </w:rPr>
            </w:pPr>
            <w:r>
              <w:rPr>
                <w:sz w:val="20"/>
              </w:rPr>
              <w:t>Valid</w:t>
              <w:tab/>
              <w:t>Ignorance</w:t>
            </w:r>
          </w:p>
          <w:p>
            <w:pPr>
              <w:pStyle w:val="TableParagraph"/>
              <w:spacing w:line="362" w:lineRule="auto" w:before="113"/>
              <w:ind w:left="907" w:right="155" w:hanging="300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>Environmental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rights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Restrictive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locus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standi</w:t>
            </w:r>
          </w:p>
          <w:p>
            <w:pPr>
              <w:pStyle w:val="TableParagraph"/>
              <w:spacing w:line="360" w:lineRule="auto"/>
              <w:ind w:left="1507" w:right="118" w:firstLine="451"/>
              <w:jc w:val="right"/>
              <w:rPr>
                <w:sz w:val="20"/>
              </w:rPr>
            </w:pPr>
            <w:r>
              <w:rPr>
                <w:sz w:val="20"/>
              </w:rPr>
              <w:t>Corruption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Lack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capacity</w:t>
            </w:r>
          </w:p>
          <w:p>
            <w:pPr>
              <w:pStyle w:val="TableParagraph"/>
              <w:spacing w:line="360" w:lineRule="auto"/>
              <w:ind w:left="1558" w:right="130" w:firstLine="5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High cost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Judges‘ attitude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citizen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suits</w:t>
            </w:r>
          </w:p>
          <w:p>
            <w:pPr>
              <w:pStyle w:val="TableParagraph"/>
              <w:ind w:left="2357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line="346" w:lineRule="exact" w:before="21"/>
              <w:ind w:left="105" w:right="1559"/>
              <w:rPr>
                <w:sz w:val="20"/>
              </w:rPr>
            </w:pPr>
            <w:r>
              <w:rPr>
                <w:spacing w:val="-1"/>
                <w:sz w:val="20"/>
              </w:rPr>
              <w:t>Missing </w:t>
            </w:r>
            <w:r>
              <w:rPr>
                <w:sz w:val="20"/>
              </w:rPr>
              <w:t>System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</w:tc>
        <w:tc>
          <w:tcPr>
            <w:tcW w:w="117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39.0</w:t>
            </w:r>
          </w:p>
          <w:p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5.2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27.3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15.6</w:t>
            </w:r>
          </w:p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1.3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90.9</w:t>
            </w:r>
          </w:p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9.1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081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42.9</w:t>
            </w:r>
          </w:p>
          <w:p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5.7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1.4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30.0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17.1</w:t>
            </w:r>
          </w:p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1.4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1.4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169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42.9</w:t>
            </w:r>
          </w:p>
          <w:p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48.6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50.0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80.0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97.1</w:t>
            </w:r>
          </w:p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98.5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99.9</w:t>
            </w:r>
          </w:p>
        </w:tc>
      </w:tr>
      <w:tr>
        <w:trPr>
          <w:trHeight w:val="345" w:hRule="atLeast"/>
        </w:trPr>
        <w:tc>
          <w:tcPr>
            <w:tcW w:w="163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5"/>
        <w:ind w:left="0"/>
        <w:rPr>
          <w:b/>
          <w:sz w:val="12"/>
        </w:rPr>
      </w:pPr>
      <w:r>
        <w:rPr/>
        <w:pict>
          <v:rect style="position:absolute;margin-left:72.024002pt;margin-top:9.12003pt;width:144.020pt;height:.71997pt;mso-position-horizontal-relative:page;mso-position-vertical-relative:paragraph;z-index:-15548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Regulations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(Sanitation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Wastes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Control)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</w:t>
      </w:r>
    </w:p>
    <w:p>
      <w:pPr>
        <w:spacing w:before="0"/>
        <w:ind w:left="460" w:right="75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z w:val="20"/>
          <w:vertAlign w:val="baseline"/>
        </w:rPr>
        <w:t>Oviasuyi, P.O., et al. (2010). Constraints of Local Government Administration in Nigeria.Volume 24 (2),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Social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Sciences</w:t>
      </w:r>
      <w:r>
        <w:rPr>
          <w:rFonts w:ascii="Calibri"/>
          <w:sz w:val="20"/>
          <w:vertAlign w:val="baseline"/>
        </w:rPr>
        <w:t>.Available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hyperlink r:id="rId189">
        <w:r>
          <w:rPr>
            <w:rFonts w:ascii="Calibri"/>
            <w:color w:val="0000FF"/>
            <w:sz w:val="20"/>
            <w:u w:val="single" w:color="0000FF"/>
            <w:vertAlign w:val="baseline"/>
          </w:rPr>
          <w:t>www.krepublishers.com/.../JOviasuyi-P-O-Tt.pdf</w:t>
        </w:r>
        <w:r>
          <w:rPr>
            <w:rFonts w:ascii="Calibri"/>
            <w:color w:val="0000FF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(Last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2970"/>
        <w:gridCol w:w="1171"/>
        <w:gridCol w:w="900"/>
        <w:gridCol w:w="1081"/>
        <w:gridCol w:w="1169"/>
      </w:tblGrid>
      <w:tr>
        <w:trPr>
          <w:trHeight w:val="3795" w:hRule="atLeast"/>
        </w:trPr>
        <w:tc>
          <w:tcPr>
            <w:tcW w:w="1639" w:type="dxa"/>
          </w:tcPr>
          <w:p>
            <w:pPr>
              <w:pStyle w:val="TableParagraph"/>
              <w:spacing w:line="360" w:lineRule="auto"/>
              <w:ind w:right="491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Practitioners</w:t>
            </w:r>
          </w:p>
        </w:tc>
        <w:tc>
          <w:tcPr>
            <w:tcW w:w="2970" w:type="dxa"/>
          </w:tcPr>
          <w:p>
            <w:pPr>
              <w:pStyle w:val="TableParagraph"/>
              <w:tabs>
                <w:tab w:pos="1847" w:val="left" w:leader="none"/>
              </w:tabs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Valid</w:t>
              <w:tab/>
              <w:t>Ignorance</w:t>
            </w:r>
          </w:p>
          <w:p>
            <w:pPr>
              <w:pStyle w:val="TableParagraph"/>
              <w:spacing w:line="360" w:lineRule="auto" w:before="116"/>
              <w:ind w:left="907" w:right="155" w:hanging="300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>Environmental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rights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Restrictive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locus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standi</w:t>
            </w:r>
          </w:p>
          <w:p>
            <w:pPr>
              <w:pStyle w:val="TableParagraph"/>
              <w:spacing w:line="360" w:lineRule="auto"/>
              <w:ind w:left="1507" w:right="118" w:firstLine="451"/>
              <w:jc w:val="right"/>
              <w:rPr>
                <w:sz w:val="20"/>
              </w:rPr>
            </w:pPr>
            <w:r>
              <w:rPr>
                <w:sz w:val="20"/>
              </w:rPr>
              <w:t>Corruption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Lack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capacity</w:t>
            </w:r>
          </w:p>
          <w:p>
            <w:pPr>
              <w:pStyle w:val="TableParagraph"/>
              <w:spacing w:line="360" w:lineRule="auto"/>
              <w:ind w:left="1558" w:right="130" w:firstLine="5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High cost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Judges‘ attitude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citizen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suits</w:t>
            </w:r>
          </w:p>
          <w:p>
            <w:pPr>
              <w:pStyle w:val="TableParagraph"/>
              <w:spacing w:line="229" w:lineRule="exact"/>
              <w:ind w:left="2357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line="346" w:lineRule="exact" w:before="25"/>
              <w:ind w:left="105" w:right="1559"/>
              <w:rPr>
                <w:sz w:val="20"/>
              </w:rPr>
            </w:pPr>
            <w:r>
              <w:rPr>
                <w:spacing w:val="-1"/>
                <w:sz w:val="20"/>
              </w:rPr>
              <w:t>Missing </w:t>
            </w:r>
            <w:r>
              <w:rPr>
                <w:sz w:val="20"/>
              </w:rPr>
              <w:t>System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</w:tc>
        <w:tc>
          <w:tcPr>
            <w:tcW w:w="1171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71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49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174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900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39.7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10.6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27.4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8.4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4.5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0.5</w:t>
            </w:r>
          </w:p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2.8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97.2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2.8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081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40.8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10.9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3.4</w:t>
            </w:r>
          </w:p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28.2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8.6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4.6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0.6</w:t>
            </w:r>
          </w:p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2.9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169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40.8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51.7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55.1</w:t>
            </w:r>
          </w:p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83.3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91.9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96.5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97.1</w:t>
            </w:r>
          </w:p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3796" w:hRule="atLeast"/>
        </w:trPr>
        <w:tc>
          <w:tcPr>
            <w:tcW w:w="1639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970" w:type="dxa"/>
          </w:tcPr>
          <w:p>
            <w:pPr>
              <w:pStyle w:val="TableParagraph"/>
              <w:tabs>
                <w:tab w:pos="1890" w:val="left" w:leader="none"/>
              </w:tabs>
              <w:spacing w:line="221" w:lineRule="exact"/>
              <w:ind w:left="0" w:right="117"/>
              <w:jc w:val="right"/>
              <w:rPr>
                <w:sz w:val="20"/>
              </w:rPr>
            </w:pPr>
            <w:r>
              <w:rPr>
                <w:sz w:val="20"/>
              </w:rPr>
              <w:t>Valid</w:t>
              <w:tab/>
              <w:t>Ignorance</w:t>
            </w:r>
          </w:p>
          <w:p>
            <w:pPr>
              <w:pStyle w:val="TableParagraph"/>
              <w:spacing w:line="360" w:lineRule="auto" w:before="115"/>
              <w:ind w:left="907" w:right="155" w:hanging="300"/>
              <w:jc w:val="right"/>
              <w:rPr>
                <w:i/>
                <w:sz w:val="20"/>
              </w:rPr>
            </w:pPr>
            <w:r>
              <w:rPr>
                <w:sz w:val="20"/>
              </w:rPr>
              <w:t>Environmental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rights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Restrictive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locus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standi</w:t>
            </w:r>
          </w:p>
          <w:p>
            <w:pPr>
              <w:pStyle w:val="TableParagraph"/>
              <w:spacing w:line="357" w:lineRule="auto" w:before="2"/>
              <w:ind w:left="1507" w:right="118" w:firstLine="451"/>
              <w:jc w:val="right"/>
              <w:rPr>
                <w:sz w:val="20"/>
              </w:rPr>
            </w:pPr>
            <w:r>
              <w:rPr>
                <w:sz w:val="20"/>
              </w:rPr>
              <w:t>Corruption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Lack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capacity</w:t>
            </w:r>
          </w:p>
          <w:p>
            <w:pPr>
              <w:pStyle w:val="TableParagraph"/>
              <w:spacing w:line="360" w:lineRule="auto" w:before="3"/>
              <w:ind w:left="1558" w:right="130" w:firstLine="5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High cost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Judges‘ attitude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citizen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suits</w:t>
            </w:r>
          </w:p>
          <w:p>
            <w:pPr>
              <w:pStyle w:val="TableParagraph"/>
              <w:ind w:left="2357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line="340" w:lineRule="atLeast" w:before="6"/>
              <w:ind w:left="105" w:right="1559"/>
              <w:rPr>
                <w:sz w:val="20"/>
              </w:rPr>
            </w:pPr>
            <w:r>
              <w:rPr>
                <w:spacing w:val="-1"/>
                <w:sz w:val="20"/>
              </w:rPr>
              <w:t>Missing </w:t>
            </w:r>
            <w:r>
              <w:rPr>
                <w:sz w:val="20"/>
              </w:rPr>
              <w:t>System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</w:tc>
        <w:tc>
          <w:tcPr>
            <w:tcW w:w="1171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365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407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141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1056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82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900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32.1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6.9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2.4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35.8</w:t>
            </w:r>
          </w:p>
          <w:p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12.4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1.6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0.7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1.1</w:t>
            </w:r>
          </w:p>
          <w:p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92.8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7.2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081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34.6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7.4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2.5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38.5</w:t>
            </w:r>
          </w:p>
          <w:p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13.4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1.7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0.8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1.1</w:t>
            </w:r>
          </w:p>
          <w:p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169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34.6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42.0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44.5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83.0</w:t>
            </w:r>
          </w:p>
          <w:p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96.4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98.1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98.9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</w:tbl>
    <w:p>
      <w:pPr>
        <w:pStyle w:val="BodyText"/>
        <w:spacing w:line="268" w:lineRule="exact"/>
      </w:pPr>
      <w:r>
        <w:rPr/>
        <w:t>Source:</w:t>
      </w:r>
      <w:r>
        <w:rPr>
          <w:spacing w:val="-3"/>
        </w:rPr>
        <w:t> </w:t>
      </w:r>
      <w:r>
        <w:rPr/>
        <w:t>Researcher‘s 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BodyText"/>
        <w:spacing w:line="480" w:lineRule="auto"/>
        <w:ind w:right="571" w:firstLine="719"/>
        <w:jc w:val="both"/>
      </w:pPr>
      <w:r>
        <w:rPr/>
        <w:t>Table 7.10 shows respondents‘ responses when asked to identify the greatest factor</w:t>
      </w:r>
      <w:r>
        <w:rPr>
          <w:spacing w:val="1"/>
        </w:rPr>
        <w:t> </w:t>
      </w:r>
      <w:r>
        <w:rPr/>
        <w:t>impeding the enforcement of environmental laws. Of the highly literate members of the public</w:t>
      </w:r>
      <w:r>
        <w:rPr>
          <w:spacing w:val="1"/>
        </w:rPr>
        <w:t> </w:t>
      </w:r>
      <w:r>
        <w:rPr/>
        <w:t>surveyed,</w:t>
      </w:r>
      <w:r>
        <w:rPr>
          <w:spacing w:val="1"/>
        </w:rPr>
        <w:t> </w:t>
      </w:r>
      <w:r>
        <w:rPr/>
        <w:t>32.5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ignorance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6.8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right.</w:t>
      </w:r>
      <w:r>
        <w:rPr>
          <w:spacing w:val="1"/>
        </w:rPr>
        <w:t> </w:t>
      </w:r>
      <w:r>
        <w:rPr/>
        <w:t>2.5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restrictive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standi,</w:t>
      </w:r>
      <w:r>
        <w:rPr>
          <w:spacing w:val="1"/>
        </w:rPr>
        <w:t> </w:t>
      </w:r>
      <w:r>
        <w:rPr/>
        <w:t>41.5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identified corruption and 14 percent regarded lack of capacity of environmental agencies as the</w:t>
      </w:r>
      <w:r>
        <w:rPr>
          <w:spacing w:val="-57"/>
        </w:rPr>
        <w:t> </w:t>
      </w:r>
      <w:r>
        <w:rPr/>
        <w:t>greatest factor. 1.1 percent chose the high cost of litigation, 6 respondents representing 0.7</w:t>
      </w:r>
      <w:r>
        <w:rPr>
          <w:spacing w:val="1"/>
        </w:rPr>
        <w:t> </w:t>
      </w:r>
      <w:r>
        <w:rPr/>
        <w:t>percent identified the attitude of judges, while 7 respondents representing 0.9 percent chose the</w:t>
      </w:r>
      <w:r>
        <w:rPr>
          <w:spacing w:val="-57"/>
        </w:rPr>
        <w:t> </w:t>
      </w:r>
      <w:r>
        <w:rPr/>
        <w:t>absence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citizen</w:t>
      </w:r>
      <w:r>
        <w:rPr>
          <w:spacing w:val="-1"/>
        </w:rPr>
        <w:t> </w:t>
      </w:r>
      <w:r>
        <w:rPr/>
        <w:t>suits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greatest factor</w:t>
      </w:r>
      <w:r>
        <w:rPr>
          <w:spacing w:val="-1"/>
        </w:rPr>
        <w:t> </w:t>
      </w:r>
      <w:r>
        <w:rPr/>
        <w:t>impeding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 environmental laws.</w:t>
      </w:r>
    </w:p>
    <w:p>
      <w:pPr>
        <w:pStyle w:val="BodyText"/>
        <w:spacing w:line="482" w:lineRule="auto" w:before="201"/>
        <w:ind w:right="578" w:firstLine="719"/>
        <w:jc w:val="both"/>
      </w:pPr>
      <w:r>
        <w:rPr/>
        <w:t>This reveals that corruption was identified by the general public as the greatest factor</w:t>
      </w:r>
      <w:r>
        <w:rPr>
          <w:spacing w:val="1"/>
        </w:rPr>
        <w:t> </w:t>
      </w:r>
      <w:r>
        <w:rPr/>
        <w:t>impeding</w:t>
      </w:r>
      <w:r>
        <w:rPr>
          <w:spacing w:val="-3"/>
        </w:rPr>
        <w:t> </w:t>
      </w:r>
      <w:r>
        <w:rPr/>
        <w:t>enforcement of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laws, followed by</w:t>
      </w:r>
      <w:r>
        <w:rPr>
          <w:spacing w:val="-6"/>
        </w:rPr>
        <w:t> </w:t>
      </w:r>
      <w:r>
        <w:rPr/>
        <w:t>ignorance</w:t>
      </w:r>
      <w:r>
        <w:rPr>
          <w:spacing w:val="-1"/>
        </w:rPr>
        <w:t> </w:t>
      </w:r>
      <w:r>
        <w:rPr/>
        <w:t>and lack</w:t>
      </w:r>
      <w:r>
        <w:rPr>
          <w:spacing w:val="-1"/>
        </w:rPr>
        <w:t> </w:t>
      </w:r>
      <w:r>
        <w:rPr/>
        <w:t>of capacity.</w:t>
      </w:r>
    </w:p>
    <w:p>
      <w:pPr>
        <w:spacing w:after="0" w:line="482" w:lineRule="auto"/>
        <w:jc w:val="both"/>
        <w:sectPr>
          <w:pgSz w:w="11910" w:h="16840"/>
          <w:pgMar w:header="0" w:footer="1014" w:top="1280" w:bottom="1200" w:left="980" w:right="720"/>
        </w:sectPr>
      </w:pPr>
    </w:p>
    <w:p>
      <w:pPr>
        <w:pStyle w:val="BodyText"/>
        <w:spacing w:line="480" w:lineRule="auto" w:before="69"/>
        <w:ind w:right="573" w:firstLine="719"/>
        <w:jc w:val="both"/>
      </w:pP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staff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environmental</w:t>
      </w:r>
      <w:r>
        <w:rPr>
          <w:spacing w:val="54"/>
        </w:rPr>
        <w:t> </w:t>
      </w:r>
      <w:r>
        <w:rPr/>
        <w:t>agencies</w:t>
      </w:r>
      <w:r>
        <w:rPr>
          <w:spacing w:val="53"/>
        </w:rPr>
        <w:t> </w:t>
      </w:r>
      <w:r>
        <w:rPr/>
        <w:t>surveyed,</w:t>
      </w:r>
      <w:r>
        <w:rPr>
          <w:spacing w:val="53"/>
        </w:rPr>
        <w:t> </w:t>
      </w:r>
      <w:r>
        <w:rPr/>
        <w:t>42.9</w:t>
      </w:r>
      <w:r>
        <w:rPr>
          <w:spacing w:val="53"/>
        </w:rPr>
        <w:t> </w:t>
      </w:r>
      <w:r>
        <w:rPr/>
        <w:t>percent</w:t>
      </w:r>
      <w:r>
        <w:rPr>
          <w:spacing w:val="54"/>
        </w:rPr>
        <w:t> </w:t>
      </w:r>
      <w:r>
        <w:rPr/>
        <w:t>identified</w:t>
      </w:r>
      <w:r>
        <w:rPr>
          <w:spacing w:val="53"/>
        </w:rPr>
        <w:t> </w:t>
      </w:r>
      <w:r>
        <w:rPr/>
        <w:t>ignorance</w:t>
      </w:r>
      <w:r>
        <w:rPr>
          <w:spacing w:val="-58"/>
        </w:rPr>
        <w:t> </w:t>
      </w:r>
      <w:r>
        <w:rPr/>
        <w:t>while 5.7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 status</w:t>
      </w:r>
      <w:r>
        <w:rPr>
          <w:spacing w:val="1"/>
        </w:rPr>
        <w:t> </w:t>
      </w:r>
      <w:r>
        <w:rPr/>
        <w:t>of environmental</w:t>
      </w:r>
      <w:r>
        <w:rPr>
          <w:spacing w:val="1"/>
        </w:rPr>
        <w:t> </w:t>
      </w:r>
      <w:r>
        <w:rPr/>
        <w:t>right.</w:t>
      </w:r>
      <w:r>
        <w:rPr>
          <w:spacing w:val="1"/>
        </w:rPr>
        <w:t> </w:t>
      </w:r>
      <w:r>
        <w:rPr/>
        <w:t>1.4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identified restrictive rules of </w:t>
      </w:r>
      <w:r>
        <w:rPr>
          <w:i/>
        </w:rPr>
        <w:t>locus standi</w:t>
      </w:r>
      <w:r>
        <w:rPr/>
        <w:t>, 30 percent identified corruption and 17.1 percent</w:t>
      </w:r>
      <w:r>
        <w:rPr>
          <w:spacing w:val="1"/>
        </w:rPr>
        <w:t> </w:t>
      </w:r>
      <w:r>
        <w:rPr/>
        <w:t>regarded</w:t>
      </w:r>
      <w:r>
        <w:rPr>
          <w:spacing w:val="24"/>
        </w:rPr>
        <w:t> </w:t>
      </w:r>
      <w:r>
        <w:rPr/>
        <w:t>lack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capacity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environmental</w:t>
      </w:r>
      <w:r>
        <w:rPr>
          <w:spacing w:val="25"/>
        </w:rPr>
        <w:t> </w:t>
      </w:r>
      <w:r>
        <w:rPr/>
        <w:t>agencies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greatest</w:t>
      </w:r>
      <w:r>
        <w:rPr>
          <w:spacing w:val="24"/>
        </w:rPr>
        <w:t> </w:t>
      </w:r>
      <w:r>
        <w:rPr/>
        <w:t>factor.</w:t>
      </w:r>
      <w:r>
        <w:rPr>
          <w:spacing w:val="24"/>
        </w:rPr>
        <w:t> </w:t>
      </w:r>
      <w:r>
        <w:rPr/>
        <w:t>1.4</w:t>
      </w:r>
      <w:r>
        <w:rPr>
          <w:spacing w:val="25"/>
        </w:rPr>
        <w:t> </w:t>
      </w:r>
      <w:r>
        <w:rPr/>
        <w:t>percent</w:t>
      </w:r>
      <w:r>
        <w:rPr>
          <w:spacing w:val="25"/>
        </w:rPr>
        <w:t> </w:t>
      </w:r>
      <w:r>
        <w:rPr/>
        <w:t>chose</w:t>
      </w:r>
      <w:r>
        <w:rPr>
          <w:spacing w:val="-58"/>
        </w:rPr>
        <w:t> </w:t>
      </w:r>
      <w:r>
        <w:rPr/>
        <w:t>the high cost of litigation, 1.4 percent identified the attitude of judges as the greatest factor</w:t>
      </w:r>
      <w:r>
        <w:rPr>
          <w:spacing w:val="1"/>
        </w:rPr>
        <w:t> </w:t>
      </w:r>
      <w:r>
        <w:rPr/>
        <w:t>impeding the enforcement of environmental laws. No respondent in this category chose the</w:t>
      </w:r>
      <w:r>
        <w:rPr>
          <w:spacing w:val="1"/>
        </w:rPr>
        <w:t> </w:t>
      </w:r>
      <w:r>
        <w:rPr/>
        <w:t>absence of citizen suits. Thus the staff of environmental agencies</w:t>
      </w:r>
      <w:r>
        <w:rPr>
          <w:spacing w:val="1"/>
        </w:rPr>
        <w:t> </w:t>
      </w:r>
      <w:r>
        <w:rPr/>
        <w:t>identified ignorance of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impeding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and lack of capacity.</w:t>
      </w:r>
    </w:p>
    <w:p>
      <w:pPr>
        <w:pStyle w:val="BodyText"/>
        <w:spacing w:line="480" w:lineRule="auto" w:before="201"/>
        <w:ind w:right="574" w:firstLine="719"/>
        <w:jc w:val="both"/>
      </w:pPr>
      <w:r>
        <w:rPr/>
        <w:t>Of the legal practitioners who responded, 40.8 percent identified ignorance while 10.9</w:t>
      </w:r>
      <w:r>
        <w:rPr>
          <w:spacing w:val="1"/>
        </w:rPr>
        <w:t> </w:t>
      </w:r>
      <w:r>
        <w:rPr/>
        <w:t>percent identified the status of environmental right. 3.4 percent identified restrictive rules of</w:t>
      </w:r>
      <w:r>
        <w:rPr>
          <w:spacing w:val="1"/>
        </w:rPr>
        <w:t> </w:t>
      </w:r>
      <w:r>
        <w:rPr/>
        <w:t>locus standi, 28.2 percent identified corruption and 8.6 percent regarded lack of capacity of</w:t>
      </w:r>
      <w:r>
        <w:rPr>
          <w:spacing w:val="1"/>
        </w:rPr>
        <w:t> </w:t>
      </w:r>
      <w:r>
        <w:rPr/>
        <w:t>environmental agencies as the greatest factor. 4.6 percent chose the high cost of litigation, 0.8</w:t>
      </w:r>
      <w:r>
        <w:rPr>
          <w:spacing w:val="1"/>
        </w:rPr>
        <w:t> </w:t>
      </w:r>
      <w:r>
        <w:rPr/>
        <w:t>percent identified the attitude of judges, while 2.9 percent chose the absence of citizen suits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impeding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ignorance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impeding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followed by corruption</w:t>
      </w:r>
      <w:r>
        <w:rPr>
          <w:spacing w:val="60"/>
        </w:rPr>
        <w:t> </w:t>
      </w:r>
      <w:r>
        <w:rPr/>
        <w:t>and the status of environmental rights. From this we conclude that</w:t>
      </w:r>
      <w:r>
        <w:rPr>
          <w:spacing w:val="1"/>
        </w:rPr>
        <w:t> </w:t>
      </w:r>
      <w:r>
        <w:rPr/>
        <w:t>many lawyers are of the opinion that the non-justiciability of the right to a healthy environment</w:t>
      </w:r>
      <w:r>
        <w:rPr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contributed to the</w:t>
      </w:r>
      <w:r>
        <w:rPr>
          <w:spacing w:val="-1"/>
        </w:rPr>
        <w:t> </w:t>
      </w:r>
      <w:r>
        <w:rPr/>
        <w:t>poor</w:t>
      </w:r>
      <w:r>
        <w:rPr>
          <w:spacing w:val="-1"/>
        </w:rPr>
        <w:t> </w:t>
      </w:r>
      <w:r>
        <w:rPr/>
        <w:t>enforcement of</w:t>
      </w:r>
      <w:r>
        <w:rPr>
          <w:spacing w:val="1"/>
        </w:rPr>
        <w:t> </w:t>
      </w:r>
      <w:r>
        <w:rPr/>
        <w:t>environmental protection laws.</w:t>
      </w:r>
    </w:p>
    <w:p>
      <w:pPr>
        <w:pStyle w:val="BodyText"/>
        <w:spacing w:line="480" w:lineRule="auto" w:before="201"/>
        <w:ind w:right="574" w:firstLine="782"/>
        <w:jc w:val="both"/>
      </w:pPr>
      <w:r>
        <w:rPr/>
        <w:t>Ignorance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agencies as the greatest factor impeding the enforcement of environmental laws. Corruption</w:t>
      </w:r>
      <w:r>
        <w:rPr>
          <w:spacing w:val="1"/>
        </w:rPr>
        <w:t> </w:t>
      </w:r>
      <w:r>
        <w:rPr/>
        <w:t>was identified by members of the public as the greatest factor impeding the enforcement of</w:t>
      </w:r>
      <w:r>
        <w:rPr>
          <w:spacing w:val="1"/>
        </w:rPr>
        <w:t> </w:t>
      </w:r>
      <w:r>
        <w:rPr/>
        <w:t>environmental laws. Corruption is a menace to every aspect of Nigeria‘s development and</w:t>
      </w:r>
      <w:r>
        <w:rPr>
          <w:spacing w:val="1"/>
        </w:rPr>
        <w:t> </w:t>
      </w:r>
      <w:r>
        <w:rPr/>
        <w:t>diversion of funds meant for the provision of environmental facilities is a contributory factor to</w:t>
      </w:r>
      <w:r>
        <w:rPr>
          <w:spacing w:val="-57"/>
        </w:rPr>
        <w:t> </w:t>
      </w:r>
      <w:r>
        <w:rPr/>
        <w:t>toe</w:t>
      </w:r>
      <w:r>
        <w:rPr>
          <w:spacing w:val="15"/>
        </w:rPr>
        <w:t> </w:t>
      </w:r>
      <w:r>
        <w:rPr/>
        <w:t>poor</w:t>
      </w:r>
      <w:r>
        <w:rPr>
          <w:spacing w:val="14"/>
        </w:rPr>
        <w:t> </w:t>
      </w:r>
      <w:r>
        <w:rPr/>
        <w:t>state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enforcement.</w:t>
      </w:r>
      <w:r>
        <w:rPr>
          <w:spacing w:val="18"/>
        </w:rPr>
        <w:t> </w:t>
      </w:r>
      <w:r>
        <w:rPr/>
        <w:t>It</w:t>
      </w:r>
      <w:r>
        <w:rPr>
          <w:spacing w:val="16"/>
        </w:rPr>
        <w:t> </w:t>
      </w:r>
      <w:r>
        <w:rPr/>
        <w:t>has</w:t>
      </w:r>
      <w:r>
        <w:rPr>
          <w:spacing w:val="15"/>
        </w:rPr>
        <w:t> </w:t>
      </w:r>
      <w:r>
        <w:rPr/>
        <w:t>also</w:t>
      </w:r>
      <w:r>
        <w:rPr>
          <w:spacing w:val="16"/>
        </w:rPr>
        <w:t> </w:t>
      </w:r>
      <w:r>
        <w:rPr/>
        <w:t>been</w:t>
      </w:r>
      <w:r>
        <w:rPr>
          <w:spacing w:val="15"/>
        </w:rPr>
        <w:t> </w:t>
      </w:r>
      <w:r>
        <w:rPr/>
        <w:t>reported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market</w:t>
      </w:r>
      <w:r>
        <w:rPr>
          <w:spacing w:val="16"/>
        </w:rPr>
        <w:t> </w:t>
      </w:r>
      <w:r>
        <w:rPr/>
        <w:t>women</w:t>
      </w:r>
      <w:r>
        <w:rPr>
          <w:spacing w:val="15"/>
        </w:rPr>
        <w:t> </w:t>
      </w:r>
      <w:r>
        <w:rPr/>
        <w:t>have</w:t>
      </w:r>
      <w:r>
        <w:rPr>
          <w:spacing w:val="15"/>
        </w:rPr>
        <w:t> </w:t>
      </w:r>
      <w:r>
        <w:rPr/>
        <w:t>had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bribe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109"/>
        <w:ind w:right="572"/>
        <w:jc w:val="both"/>
      </w:pPr>
      <w:r>
        <w:rPr/>
        <w:t>some state waste collectors before waste could be removed from market place.</w:t>
      </w:r>
      <w:r>
        <w:rPr>
          <w:vertAlign w:val="superscript"/>
        </w:rPr>
        <w:t>9</w:t>
      </w:r>
      <w:r>
        <w:rPr>
          <w:vertAlign w:val="baseline"/>
        </w:rPr>
        <w:t> Also truck</w:t>
      </w:r>
      <w:r>
        <w:rPr>
          <w:spacing w:val="1"/>
          <w:vertAlign w:val="baseline"/>
        </w:rPr>
        <w:t> </w:t>
      </w:r>
      <w:r>
        <w:rPr>
          <w:vertAlign w:val="baseline"/>
        </w:rPr>
        <w:t>pushers and scavengers have been known to bribe officials before they can be allowed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dispose</w:t>
      </w:r>
      <w:r>
        <w:rPr>
          <w:spacing w:val="-2"/>
          <w:vertAlign w:val="baseline"/>
        </w:rPr>
        <w:t> </w:t>
      </w:r>
      <w:r>
        <w:rPr>
          <w:vertAlign w:val="baseline"/>
        </w:rPr>
        <w:t>their waste at designated points,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has led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growth of</w:t>
      </w:r>
      <w:r>
        <w:rPr>
          <w:spacing w:val="-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dumpsites.</w:t>
      </w:r>
      <w:r>
        <w:rPr>
          <w:vertAlign w:val="superscript"/>
        </w:rPr>
        <w:t>10</w:t>
      </w:r>
    </w:p>
    <w:p>
      <w:pPr>
        <w:pStyle w:val="Heading1"/>
        <w:spacing w:line="360" w:lineRule="auto" w:before="199"/>
        <w:ind w:right="582"/>
      </w:pPr>
      <w:r>
        <w:rPr/>
        <w:t>Table 7.11: How would you rate the general level of awareness of people in terms of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2034"/>
        <w:gridCol w:w="1062"/>
        <w:gridCol w:w="867"/>
        <w:gridCol w:w="1362"/>
        <w:gridCol w:w="1849"/>
      </w:tblGrid>
      <w:tr>
        <w:trPr>
          <w:trHeight w:val="342" w:hRule="atLeast"/>
        </w:trPr>
        <w:tc>
          <w:tcPr>
            <w:tcW w:w="211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Respondents</w:t>
            </w:r>
          </w:p>
        </w:tc>
        <w:tc>
          <w:tcPr>
            <w:tcW w:w="203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awareness</w:t>
            </w:r>
          </w:p>
        </w:tc>
        <w:tc>
          <w:tcPr>
            <w:tcW w:w="1062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867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</w:p>
        </w:tc>
        <w:tc>
          <w:tcPr>
            <w:tcW w:w="1362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 cent</w:t>
            </w:r>
          </w:p>
        </w:tc>
        <w:tc>
          <w:tcPr>
            <w:tcW w:w="1849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Cumulative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</w:p>
        </w:tc>
      </w:tr>
      <w:tr>
        <w:trPr>
          <w:trHeight w:val="2417" w:hRule="atLeast"/>
        </w:trPr>
        <w:tc>
          <w:tcPr>
            <w:tcW w:w="2117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Literate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Persons</w:t>
            </w:r>
          </w:p>
        </w:tc>
        <w:tc>
          <w:tcPr>
            <w:tcW w:w="2034" w:type="dxa"/>
          </w:tcPr>
          <w:p>
            <w:pPr>
              <w:pStyle w:val="TableParagraph"/>
              <w:spacing w:line="360" w:lineRule="auto"/>
              <w:ind w:left="1509" w:right="95" w:hanging="1402"/>
              <w:jc w:val="both"/>
              <w:rPr>
                <w:sz w:val="20"/>
              </w:rPr>
            </w:pPr>
            <w:r>
              <w:rPr>
                <w:sz w:val="20"/>
              </w:rPr>
              <w:t>Valid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Very High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Low</w:t>
            </w:r>
          </w:p>
          <w:p>
            <w:pPr>
              <w:pStyle w:val="TableParagraph"/>
              <w:spacing w:line="360" w:lineRule="auto"/>
              <w:ind w:left="1257" w:right="135" w:hanging="197"/>
              <w:rPr>
                <w:sz w:val="20"/>
              </w:rPr>
            </w:pPr>
            <w:r>
              <w:rPr>
                <w:spacing w:val="-1"/>
                <w:sz w:val="20"/>
              </w:rPr>
              <w:t>Very Low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Missing</w:t>
            </w:r>
          </w:p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62" w:type="dxa"/>
          </w:tcPr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130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450</w:t>
            </w:r>
          </w:p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213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824</w:t>
            </w:r>
          </w:p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58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867" w:type="dxa"/>
          </w:tcPr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3.5</w:t>
            </w:r>
          </w:p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14.7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51.0</w:t>
            </w:r>
          </w:p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24.1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93.4</w:t>
            </w:r>
          </w:p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6.6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362" w:type="dxa"/>
          </w:tcPr>
          <w:p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3.8</w:t>
            </w:r>
          </w:p>
          <w:p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15.8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54.6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25.8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849" w:type="dxa"/>
          </w:tcPr>
          <w:p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3.8</w:t>
            </w:r>
          </w:p>
          <w:p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19.6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74.2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2414" w:hRule="atLeast"/>
        </w:trPr>
        <w:tc>
          <w:tcPr>
            <w:tcW w:w="2117" w:type="dxa"/>
          </w:tcPr>
          <w:p>
            <w:pPr>
              <w:pStyle w:val="TableParagraph"/>
              <w:spacing w:line="360" w:lineRule="auto"/>
              <w:ind w:right="155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Agencies</w:t>
            </w:r>
          </w:p>
        </w:tc>
        <w:tc>
          <w:tcPr>
            <w:tcW w:w="2034" w:type="dxa"/>
          </w:tcPr>
          <w:p>
            <w:pPr>
              <w:pStyle w:val="TableParagraph"/>
              <w:spacing w:line="360" w:lineRule="auto"/>
              <w:ind w:left="1509" w:right="95" w:hanging="1402"/>
              <w:jc w:val="both"/>
              <w:rPr>
                <w:sz w:val="20"/>
              </w:rPr>
            </w:pPr>
            <w:r>
              <w:rPr>
                <w:sz w:val="20"/>
              </w:rPr>
              <w:t>Valid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Very High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Low</w:t>
            </w:r>
          </w:p>
          <w:p>
            <w:pPr>
              <w:pStyle w:val="TableParagraph"/>
              <w:spacing w:line="360" w:lineRule="auto"/>
              <w:ind w:left="1257" w:right="135" w:hanging="197"/>
              <w:rPr>
                <w:sz w:val="20"/>
              </w:rPr>
            </w:pPr>
            <w:r>
              <w:rPr>
                <w:spacing w:val="-1"/>
                <w:sz w:val="20"/>
              </w:rPr>
              <w:t>Very Low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Missing</w:t>
            </w:r>
          </w:p>
          <w:p>
            <w:pPr>
              <w:pStyle w:val="TableParagraph"/>
              <w:spacing w:before="107"/>
              <w:ind w:left="108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62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75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867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11.7</w:t>
            </w:r>
          </w:p>
          <w:p>
            <w:pPr>
              <w:pStyle w:val="TableParagraph"/>
              <w:spacing w:before="114"/>
              <w:ind w:left="106"/>
              <w:rPr>
                <w:sz w:val="20"/>
              </w:rPr>
            </w:pPr>
            <w:r>
              <w:rPr>
                <w:sz w:val="20"/>
              </w:rPr>
              <w:t>58.4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27.3</w:t>
            </w:r>
          </w:p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97.4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2.6</w:t>
            </w:r>
          </w:p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362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12.0</w:t>
            </w:r>
          </w:p>
          <w:p>
            <w:pPr>
              <w:pStyle w:val="TableParagraph"/>
              <w:spacing w:before="114"/>
              <w:ind w:left="105"/>
              <w:rPr>
                <w:sz w:val="20"/>
              </w:rPr>
            </w:pPr>
            <w:r>
              <w:rPr>
                <w:sz w:val="20"/>
              </w:rPr>
              <w:t>60.0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28.0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849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12.0</w:t>
            </w:r>
          </w:p>
          <w:p>
            <w:pPr>
              <w:pStyle w:val="TableParagraph"/>
              <w:spacing w:before="114"/>
              <w:ind w:left="104"/>
              <w:rPr>
                <w:sz w:val="20"/>
              </w:rPr>
            </w:pPr>
            <w:r>
              <w:rPr>
                <w:sz w:val="20"/>
              </w:rPr>
              <w:t>72.0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2414" w:hRule="atLeast"/>
        </w:trPr>
        <w:tc>
          <w:tcPr>
            <w:tcW w:w="211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Practitioners</w:t>
            </w:r>
          </w:p>
        </w:tc>
        <w:tc>
          <w:tcPr>
            <w:tcW w:w="2034" w:type="dxa"/>
          </w:tcPr>
          <w:p>
            <w:pPr>
              <w:pStyle w:val="TableParagraph"/>
              <w:spacing w:line="360" w:lineRule="auto"/>
              <w:ind w:left="1509" w:right="95" w:hanging="1402"/>
              <w:jc w:val="both"/>
              <w:rPr>
                <w:sz w:val="20"/>
              </w:rPr>
            </w:pPr>
            <w:r>
              <w:rPr>
                <w:sz w:val="20"/>
              </w:rPr>
              <w:t>Valid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Very High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Low</w:t>
            </w:r>
          </w:p>
          <w:p>
            <w:pPr>
              <w:pStyle w:val="TableParagraph"/>
              <w:spacing w:line="357" w:lineRule="auto"/>
              <w:ind w:left="1257" w:right="135" w:hanging="197"/>
              <w:rPr>
                <w:sz w:val="20"/>
              </w:rPr>
            </w:pPr>
            <w:r>
              <w:rPr>
                <w:spacing w:val="-1"/>
                <w:sz w:val="20"/>
              </w:rPr>
              <w:t>Very Low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Missing</w:t>
            </w:r>
          </w:p>
          <w:p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62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90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73</w:t>
            </w:r>
          </w:p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171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867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4.5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50.3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40.8</w:t>
            </w:r>
          </w:p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95.5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4.5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362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4.7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52.6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42.7</w:t>
            </w:r>
          </w:p>
          <w:p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849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4.7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57.3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2416" w:hRule="atLeast"/>
        </w:trPr>
        <w:tc>
          <w:tcPr>
            <w:tcW w:w="211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34" w:type="dxa"/>
          </w:tcPr>
          <w:p>
            <w:pPr>
              <w:pStyle w:val="TableParagraph"/>
              <w:spacing w:line="360" w:lineRule="auto"/>
              <w:ind w:left="1509" w:right="95" w:hanging="1402"/>
              <w:jc w:val="both"/>
              <w:rPr>
                <w:sz w:val="20"/>
              </w:rPr>
            </w:pPr>
            <w:r>
              <w:rPr>
                <w:sz w:val="20"/>
              </w:rPr>
              <w:t>Valid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Very High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Low</w:t>
            </w:r>
          </w:p>
          <w:p>
            <w:pPr>
              <w:pStyle w:val="TableParagraph"/>
              <w:spacing w:line="360" w:lineRule="auto"/>
              <w:ind w:left="1257" w:right="135" w:hanging="197"/>
              <w:rPr>
                <w:sz w:val="20"/>
              </w:rPr>
            </w:pPr>
            <w:r>
              <w:rPr>
                <w:spacing w:val="-1"/>
                <w:sz w:val="20"/>
              </w:rPr>
              <w:t>Very Low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Missing</w:t>
            </w:r>
          </w:p>
          <w:p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62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147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585</w:t>
            </w:r>
          </w:p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307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1070</w:t>
            </w:r>
          </w:p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86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2.7</w:t>
            </w:r>
          </w:p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12.9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51.4</w:t>
            </w:r>
          </w:p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27.0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94.0</w:t>
            </w:r>
          </w:p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6.0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362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2.9</w:t>
            </w:r>
          </w:p>
          <w:p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13.7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54.7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28.7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849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2.9</w:t>
            </w:r>
          </w:p>
          <w:p>
            <w:pPr>
              <w:pStyle w:val="TableParagraph"/>
              <w:spacing w:before="113"/>
              <w:ind w:left="104"/>
              <w:rPr>
                <w:sz w:val="20"/>
              </w:rPr>
            </w:pPr>
            <w:r>
              <w:rPr>
                <w:sz w:val="20"/>
              </w:rPr>
              <w:t>16.6</w:t>
            </w:r>
          </w:p>
          <w:p>
            <w:pPr>
              <w:pStyle w:val="TableParagraph"/>
              <w:spacing w:before="116"/>
              <w:ind w:left="104"/>
              <w:rPr>
                <w:sz w:val="20"/>
              </w:rPr>
            </w:pPr>
            <w:r>
              <w:rPr>
                <w:sz w:val="20"/>
              </w:rPr>
              <w:t>71.3</w:t>
            </w:r>
          </w:p>
          <w:p>
            <w:pPr>
              <w:pStyle w:val="TableParagraph"/>
              <w:spacing w:before="115"/>
              <w:ind w:left="104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</w:tbl>
    <w:p>
      <w:pPr>
        <w:pStyle w:val="BodyText"/>
        <w:jc w:val="both"/>
      </w:pPr>
      <w:r>
        <w:rPr/>
        <w:t>Source:</w:t>
      </w:r>
      <w:r>
        <w:rPr>
          <w:spacing w:val="-3"/>
        </w:rPr>
        <w:t> </w:t>
      </w:r>
      <w:r>
        <w:rPr/>
        <w:t>Researcher‘s 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2"/>
        </w:rPr>
      </w:pPr>
      <w:r>
        <w:rPr/>
        <w:pict>
          <v:rect style="position:absolute;margin-left:72.024002pt;margin-top:9.262118pt;width:144.020pt;height:.72003pt;mso-position-horizontal-relative:page;mso-position-vertical-relative:paragraph;z-index:-15547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Source: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Fieldwork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3" w:firstLine="719"/>
        <w:jc w:val="both"/>
      </w:pPr>
      <w:r>
        <w:rPr/>
        <w:t>As the above frequency distribution shows, 2.9 percent of the total respondents rate the</w:t>
      </w:r>
      <w:r>
        <w:rPr>
          <w:spacing w:val="1"/>
        </w:rPr>
        <w:t> </w:t>
      </w:r>
      <w:r>
        <w:rPr/>
        <w:t>level of awareness as very high, 13.7 percent rate it as high, while 54.7 percent rate it as low</w:t>
      </w:r>
      <w:r>
        <w:rPr>
          <w:spacing w:val="1"/>
        </w:rPr>
        <w:t> </w:t>
      </w:r>
      <w:r>
        <w:rPr/>
        <w:t>and 28.7 percent of the respondents rate it as very low. Majority of the sample respondents</w:t>
      </w:r>
      <w:r>
        <w:rPr>
          <w:spacing w:val="1"/>
        </w:rPr>
        <w:t> </w:t>
      </w:r>
      <w:r>
        <w:rPr/>
        <w:t>ascribe a low rating to the general awareness of members of their communities in terms of</w:t>
      </w:r>
      <w:r>
        <w:rPr>
          <w:spacing w:val="1"/>
        </w:rPr>
        <w:t> </w:t>
      </w:r>
      <w:r>
        <w:rPr/>
        <w:t>environmental law. Staff of environmental agencies and legal practitioners surveyed gave the</w:t>
      </w:r>
      <w:r>
        <w:rPr>
          <w:spacing w:val="1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level of Nigerians a very</w:t>
      </w:r>
      <w:r>
        <w:rPr>
          <w:spacing w:val="-5"/>
        </w:rPr>
        <w:t> </w:t>
      </w:r>
      <w:r>
        <w:rPr/>
        <w:t>low</w:t>
      </w:r>
      <w:r>
        <w:rPr>
          <w:spacing w:val="2"/>
        </w:rPr>
        <w:t> </w:t>
      </w:r>
      <w:r>
        <w:rPr/>
        <w:t>rating.</w:t>
      </w:r>
    </w:p>
    <w:p>
      <w:pPr>
        <w:pStyle w:val="Heading1"/>
        <w:spacing w:line="360" w:lineRule="auto" w:before="208"/>
        <w:ind w:right="578"/>
      </w:pPr>
      <w:r>
        <w:rPr/>
        <w:t>Table 7.12: How would you rate the general level of participation of people in your</w:t>
      </w:r>
      <w:r>
        <w:rPr>
          <w:spacing w:val="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in implementation of</w:t>
      </w:r>
      <w:r>
        <w:rPr>
          <w:spacing w:val="1"/>
        </w:rPr>
        <w:t> </w:t>
      </w:r>
      <w:r>
        <w:rPr/>
        <w:t>environmental law in Nigeria?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2034"/>
        <w:gridCol w:w="1062"/>
        <w:gridCol w:w="867"/>
        <w:gridCol w:w="1362"/>
        <w:gridCol w:w="1849"/>
      </w:tblGrid>
      <w:tr>
        <w:trPr>
          <w:trHeight w:val="342" w:hRule="atLeast"/>
        </w:trPr>
        <w:tc>
          <w:tcPr>
            <w:tcW w:w="211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Sub-category</w:t>
            </w:r>
          </w:p>
        </w:tc>
        <w:tc>
          <w:tcPr>
            <w:tcW w:w="2034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participation</w:t>
            </w:r>
          </w:p>
        </w:tc>
        <w:tc>
          <w:tcPr>
            <w:tcW w:w="1062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867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</w:p>
        </w:tc>
        <w:tc>
          <w:tcPr>
            <w:tcW w:w="1362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</w:p>
        </w:tc>
        <w:tc>
          <w:tcPr>
            <w:tcW w:w="1849" w:type="dxa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Cumulative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</w:p>
        </w:tc>
      </w:tr>
      <w:tr>
        <w:trPr>
          <w:trHeight w:val="2116" w:hRule="atLeast"/>
        </w:trPr>
        <w:tc>
          <w:tcPr>
            <w:tcW w:w="2117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Literate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Persons</w:t>
            </w:r>
          </w:p>
        </w:tc>
        <w:tc>
          <w:tcPr>
            <w:tcW w:w="2034" w:type="dxa"/>
          </w:tcPr>
          <w:p>
            <w:pPr>
              <w:pStyle w:val="TableParagraph"/>
              <w:spacing w:line="276" w:lineRule="auto"/>
              <w:ind w:left="1509" w:right="95" w:hanging="1402"/>
              <w:jc w:val="both"/>
              <w:rPr>
                <w:sz w:val="20"/>
              </w:rPr>
            </w:pPr>
            <w:r>
              <w:rPr>
                <w:sz w:val="20"/>
              </w:rPr>
              <w:t>Valid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Very High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Low</w:t>
            </w:r>
          </w:p>
          <w:p>
            <w:pPr>
              <w:pStyle w:val="TableParagraph"/>
              <w:spacing w:line="276" w:lineRule="auto"/>
              <w:ind w:left="1257" w:right="135" w:hanging="197"/>
              <w:rPr>
                <w:sz w:val="20"/>
              </w:rPr>
            </w:pPr>
            <w:r>
              <w:rPr>
                <w:spacing w:val="-1"/>
                <w:sz w:val="20"/>
              </w:rPr>
              <w:t>Very Low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line="276" w:lineRule="auto"/>
              <w:ind w:left="108" w:right="1251"/>
              <w:rPr>
                <w:sz w:val="20"/>
              </w:rPr>
            </w:pPr>
            <w:r>
              <w:rPr>
                <w:sz w:val="20"/>
              </w:rPr>
              <w:t>Missing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</w:tc>
        <w:tc>
          <w:tcPr>
            <w:tcW w:w="1062" w:type="dxa"/>
          </w:tcPr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144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450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196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813</w:t>
            </w:r>
          </w:p>
          <w:p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69</w:t>
            </w:r>
          </w:p>
          <w:p>
            <w:pPr>
              <w:pStyle w:val="TableParagraph"/>
              <w:spacing w:before="35"/>
              <w:ind w:left="106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867" w:type="dxa"/>
          </w:tcPr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2.6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16.3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51.0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22.2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92.2</w:t>
            </w:r>
          </w:p>
          <w:p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7.8</w:t>
            </w:r>
          </w:p>
          <w:p>
            <w:pPr>
              <w:pStyle w:val="TableParagraph"/>
              <w:spacing w:before="35"/>
              <w:ind w:left="106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362" w:type="dxa"/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2.8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17.7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55.4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24.1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849" w:type="dxa"/>
          </w:tcPr>
          <w:p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>
              <w:rPr>
                <w:sz w:val="20"/>
              </w:rPr>
              <w:t>2.8</w:t>
            </w:r>
          </w:p>
          <w:p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20.5</w:t>
            </w:r>
          </w:p>
          <w:p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75.9</w:t>
            </w:r>
          </w:p>
          <w:p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2116" w:hRule="atLeast"/>
        </w:trPr>
        <w:tc>
          <w:tcPr>
            <w:tcW w:w="2117" w:type="dxa"/>
          </w:tcPr>
          <w:p>
            <w:pPr>
              <w:pStyle w:val="TableParagraph"/>
              <w:spacing w:line="278" w:lineRule="auto"/>
              <w:ind w:right="155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Agencies</w:t>
            </w:r>
          </w:p>
        </w:tc>
        <w:tc>
          <w:tcPr>
            <w:tcW w:w="2034" w:type="dxa"/>
          </w:tcPr>
          <w:p>
            <w:pPr>
              <w:pStyle w:val="TableParagraph"/>
              <w:spacing w:line="276" w:lineRule="auto"/>
              <w:ind w:left="1509" w:right="95" w:hanging="1402"/>
              <w:jc w:val="both"/>
              <w:rPr>
                <w:sz w:val="20"/>
              </w:rPr>
            </w:pPr>
            <w:r>
              <w:rPr>
                <w:sz w:val="20"/>
              </w:rPr>
              <w:t>Valid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Very High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Low</w:t>
            </w:r>
          </w:p>
          <w:p>
            <w:pPr>
              <w:pStyle w:val="TableParagraph"/>
              <w:spacing w:line="276" w:lineRule="auto"/>
              <w:ind w:left="1257" w:right="135" w:hanging="197"/>
              <w:rPr>
                <w:sz w:val="20"/>
              </w:rPr>
            </w:pPr>
            <w:r>
              <w:rPr>
                <w:spacing w:val="-1"/>
                <w:sz w:val="20"/>
              </w:rPr>
              <w:t>Very Low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line="278" w:lineRule="auto"/>
              <w:ind w:left="108" w:right="1251"/>
              <w:rPr>
                <w:sz w:val="20"/>
              </w:rPr>
            </w:pPr>
            <w:r>
              <w:rPr>
                <w:sz w:val="20"/>
              </w:rPr>
              <w:t>Missing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</w:tc>
        <w:tc>
          <w:tcPr>
            <w:tcW w:w="1062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75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86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9.1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66.2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22.1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97.4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2.6</w:t>
            </w:r>
          </w:p>
          <w:p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362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9.3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68.0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22.7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849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>
            <w:pPr>
              <w:pStyle w:val="TableParagraph"/>
              <w:spacing w:before="36"/>
              <w:ind w:left="104"/>
              <w:rPr>
                <w:sz w:val="20"/>
              </w:rPr>
            </w:pPr>
            <w:r>
              <w:rPr>
                <w:sz w:val="20"/>
              </w:rPr>
              <w:t>9.3</w:t>
            </w:r>
          </w:p>
          <w:p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77.3</w:t>
            </w:r>
          </w:p>
          <w:p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2117" w:hRule="atLeast"/>
        </w:trPr>
        <w:tc>
          <w:tcPr>
            <w:tcW w:w="211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Practitioners</w:t>
            </w:r>
          </w:p>
        </w:tc>
        <w:tc>
          <w:tcPr>
            <w:tcW w:w="2034" w:type="dxa"/>
          </w:tcPr>
          <w:p>
            <w:pPr>
              <w:pStyle w:val="TableParagraph"/>
              <w:spacing w:line="276" w:lineRule="auto"/>
              <w:ind w:left="1509" w:right="95" w:hanging="1402"/>
              <w:jc w:val="both"/>
              <w:rPr>
                <w:sz w:val="20"/>
              </w:rPr>
            </w:pPr>
            <w:r>
              <w:rPr>
                <w:sz w:val="20"/>
              </w:rPr>
              <w:t>Valid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Very High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Low</w:t>
            </w:r>
          </w:p>
          <w:p>
            <w:pPr>
              <w:pStyle w:val="TableParagraph"/>
              <w:spacing w:line="276" w:lineRule="auto"/>
              <w:ind w:left="1257" w:right="135" w:hanging="197"/>
              <w:rPr>
                <w:sz w:val="20"/>
              </w:rPr>
            </w:pPr>
            <w:r>
              <w:rPr>
                <w:spacing w:val="-1"/>
                <w:sz w:val="20"/>
              </w:rPr>
              <w:t>Very Low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line="276" w:lineRule="auto"/>
              <w:ind w:left="108" w:right="1251"/>
              <w:rPr>
                <w:sz w:val="20"/>
              </w:rPr>
            </w:pPr>
            <w:r>
              <w:rPr>
                <w:sz w:val="20"/>
              </w:rPr>
              <w:t>Missing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</w:tc>
        <w:tc>
          <w:tcPr>
            <w:tcW w:w="1062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107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57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172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86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4.5</w:t>
            </w:r>
          </w:p>
          <w:p>
            <w:pPr>
              <w:pStyle w:val="TableParagraph"/>
              <w:spacing w:before="37"/>
              <w:ind w:left="106"/>
              <w:rPr>
                <w:sz w:val="20"/>
              </w:rPr>
            </w:pPr>
            <w:r>
              <w:rPr>
                <w:sz w:val="20"/>
              </w:rPr>
              <w:t>59.8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31.8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96.1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362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4.7</w:t>
            </w:r>
          </w:p>
          <w:p>
            <w:pPr>
              <w:pStyle w:val="TableParagraph"/>
              <w:spacing w:before="37"/>
              <w:ind w:left="105"/>
              <w:rPr>
                <w:sz w:val="20"/>
              </w:rPr>
            </w:pPr>
            <w:r>
              <w:rPr>
                <w:sz w:val="20"/>
              </w:rPr>
              <w:t>62.2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33.1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849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  <w:p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4.7</w:t>
            </w:r>
          </w:p>
          <w:p>
            <w:pPr>
              <w:pStyle w:val="TableParagraph"/>
              <w:spacing w:before="37"/>
              <w:ind w:left="104"/>
              <w:rPr>
                <w:sz w:val="20"/>
              </w:rPr>
            </w:pPr>
            <w:r>
              <w:rPr>
                <w:sz w:val="20"/>
              </w:rPr>
              <w:t>66.9</w:t>
            </w:r>
          </w:p>
          <w:p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2116" w:hRule="atLeast"/>
        </w:trPr>
        <w:tc>
          <w:tcPr>
            <w:tcW w:w="211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34" w:type="dxa"/>
          </w:tcPr>
          <w:p>
            <w:pPr>
              <w:pStyle w:val="TableParagraph"/>
              <w:spacing w:line="276" w:lineRule="auto"/>
              <w:ind w:left="1509" w:right="95" w:hanging="1402"/>
              <w:jc w:val="both"/>
              <w:rPr>
                <w:sz w:val="20"/>
              </w:rPr>
            </w:pPr>
            <w:r>
              <w:rPr>
                <w:sz w:val="20"/>
              </w:rPr>
              <w:t>Valid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Very High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Low</w:t>
            </w:r>
          </w:p>
          <w:p>
            <w:pPr>
              <w:pStyle w:val="TableParagraph"/>
              <w:spacing w:line="278" w:lineRule="auto"/>
              <w:ind w:left="1257" w:right="135" w:hanging="197"/>
              <w:rPr>
                <w:sz w:val="20"/>
              </w:rPr>
            </w:pPr>
            <w:r>
              <w:rPr>
                <w:spacing w:val="-1"/>
                <w:sz w:val="20"/>
              </w:rPr>
              <w:t>Very Low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line="276" w:lineRule="auto"/>
              <w:ind w:left="108" w:right="1251"/>
              <w:rPr>
                <w:sz w:val="20"/>
              </w:rPr>
            </w:pPr>
            <w:r>
              <w:rPr>
                <w:sz w:val="20"/>
              </w:rPr>
              <w:t>Missing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</w:tc>
        <w:tc>
          <w:tcPr>
            <w:tcW w:w="1062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159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608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270</w:t>
            </w:r>
          </w:p>
          <w:p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1060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78</w:t>
            </w:r>
          </w:p>
          <w:p>
            <w:pPr>
              <w:pStyle w:val="TableParagraph"/>
              <w:spacing w:before="35"/>
              <w:ind w:left="106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86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2.0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14.0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53.4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23.7</w:t>
            </w:r>
          </w:p>
          <w:p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93.1</w:t>
            </w:r>
          </w:p>
          <w:p>
            <w:pPr>
              <w:pStyle w:val="TableParagraph"/>
              <w:spacing w:before="34"/>
              <w:ind w:left="106"/>
              <w:rPr>
                <w:sz w:val="20"/>
              </w:rPr>
            </w:pPr>
            <w:r>
              <w:rPr>
                <w:sz w:val="20"/>
              </w:rPr>
              <w:t>6.9</w:t>
            </w:r>
          </w:p>
          <w:p>
            <w:pPr>
              <w:pStyle w:val="TableParagraph"/>
              <w:spacing w:before="35"/>
              <w:ind w:left="106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362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2.2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15.0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57.3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25.5</w:t>
            </w:r>
          </w:p>
          <w:p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849" w:type="dxa"/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2.2</w:t>
            </w:r>
          </w:p>
          <w:p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17.2</w:t>
            </w:r>
          </w:p>
          <w:p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74.5</w:t>
            </w:r>
          </w:p>
          <w:p>
            <w:pPr>
              <w:pStyle w:val="TableParagraph"/>
              <w:spacing w:before="34"/>
              <w:ind w:left="104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</w:tbl>
    <w:p>
      <w:pPr>
        <w:pStyle w:val="BodyText"/>
        <w:jc w:val="both"/>
      </w:pPr>
      <w:r>
        <w:rPr/>
        <w:t>Source:</w:t>
      </w:r>
      <w:r>
        <w:rPr>
          <w:spacing w:val="-3"/>
        </w:rPr>
        <w:t> </w:t>
      </w:r>
      <w:r>
        <w:rPr/>
        <w:t>Researcher‘s 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2014</w:t>
      </w:r>
    </w:p>
    <w:p>
      <w:pPr>
        <w:spacing w:after="0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6" w:firstLine="719"/>
        <w:jc w:val="both"/>
      </w:pPr>
      <w:r>
        <w:rPr/>
        <w:t>The frequency distribution in Table 7.12 shows that 2.2 percent of the total respondents</w:t>
      </w:r>
      <w:r>
        <w:rPr>
          <w:spacing w:val="-57"/>
        </w:rPr>
        <w:t> </w:t>
      </w:r>
      <w:r>
        <w:rPr/>
        <w:t>rate the level of participation as very high, 15 percent rate it as high, while 57.3 percent rate it</w:t>
      </w:r>
      <w:r>
        <w:rPr>
          <w:spacing w:val="1"/>
        </w:rPr>
        <w:t> </w:t>
      </w:r>
      <w:r>
        <w:rPr/>
        <w:t>as low and 25.5 percent of the respondents rate it as very low. From these data, majority of the</w:t>
      </w:r>
      <w:r>
        <w:rPr>
          <w:spacing w:val="1"/>
        </w:rPr>
        <w:t> </w:t>
      </w:r>
      <w:r>
        <w:rPr/>
        <w:t>respondents rate the participation of their community in the enforcement or implementation of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laws as low.</w:t>
      </w:r>
    </w:p>
    <w:p>
      <w:pPr>
        <w:pStyle w:val="Heading1"/>
        <w:spacing w:line="362" w:lineRule="auto" w:before="207"/>
        <w:ind w:right="581"/>
      </w:pPr>
      <w:r>
        <w:rPr/>
        <w:t>Table</w:t>
      </w:r>
      <w:r>
        <w:rPr>
          <w:spacing w:val="1"/>
        </w:rPr>
        <w:t> </w:t>
      </w:r>
      <w:r>
        <w:rPr/>
        <w:t>7.13: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locality?</w:t>
      </w:r>
    </w:p>
    <w:p>
      <w:pPr>
        <w:pStyle w:val="BodyText"/>
        <w:spacing w:before="2"/>
        <w:ind w:left="0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2024"/>
        <w:gridCol w:w="1061"/>
        <w:gridCol w:w="967"/>
        <w:gridCol w:w="1349"/>
        <w:gridCol w:w="1891"/>
      </w:tblGrid>
      <w:tr>
        <w:trPr>
          <w:trHeight w:val="342" w:hRule="atLeast"/>
        </w:trPr>
        <w:tc>
          <w:tcPr>
            <w:tcW w:w="190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Sub-category</w:t>
            </w:r>
          </w:p>
        </w:tc>
        <w:tc>
          <w:tcPr>
            <w:tcW w:w="2024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participation</w:t>
            </w:r>
          </w:p>
        </w:tc>
        <w:tc>
          <w:tcPr>
            <w:tcW w:w="106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96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</w:p>
        </w:tc>
        <w:tc>
          <w:tcPr>
            <w:tcW w:w="134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Percent</w:t>
            </w:r>
          </w:p>
        </w:tc>
        <w:tc>
          <w:tcPr>
            <w:tcW w:w="189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Cumulative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</w:p>
        </w:tc>
      </w:tr>
      <w:tr>
        <w:trPr>
          <w:trHeight w:val="1725" w:hRule="atLeast"/>
        </w:trPr>
        <w:tc>
          <w:tcPr>
            <w:tcW w:w="1908" w:type="dxa"/>
          </w:tcPr>
          <w:p>
            <w:pPr>
              <w:pStyle w:val="TableParagraph"/>
              <w:tabs>
                <w:tab w:pos="1177" w:val="left" w:leader="none"/>
              </w:tabs>
              <w:spacing w:line="357" w:lineRule="auto"/>
              <w:ind w:right="100"/>
              <w:rPr>
                <w:sz w:val="20"/>
              </w:rPr>
            </w:pPr>
            <w:r>
              <w:rPr>
                <w:sz w:val="20"/>
              </w:rPr>
              <w:t>Highly</w:t>
              <w:tab/>
            </w:r>
            <w:r>
              <w:rPr>
                <w:spacing w:val="-1"/>
                <w:sz w:val="20"/>
              </w:rPr>
              <w:t>Literate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Persons</w:t>
            </w:r>
          </w:p>
        </w:tc>
        <w:tc>
          <w:tcPr>
            <w:tcW w:w="2024" w:type="dxa"/>
          </w:tcPr>
          <w:p>
            <w:pPr>
              <w:pStyle w:val="TableParagraph"/>
              <w:tabs>
                <w:tab w:pos="1450" w:val="left" w:leader="none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Valid</w:t>
              <w:tab/>
              <w:t>Yes</w:t>
            </w:r>
          </w:p>
          <w:p>
            <w:pPr>
              <w:pStyle w:val="TableParagraph"/>
              <w:spacing w:line="360" w:lineRule="auto" w:before="113"/>
              <w:ind w:left="1257" w:right="240" w:firstLine="25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Missing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6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142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676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818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64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882</w:t>
            </w:r>
          </w:p>
        </w:tc>
        <w:tc>
          <w:tcPr>
            <w:tcW w:w="96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16.1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76.6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92.7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7.3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17.4</w:t>
            </w:r>
          </w:p>
          <w:p>
            <w:pPr>
              <w:pStyle w:val="TableParagraph"/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82.6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89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17.4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1725" w:hRule="atLeast"/>
        </w:trPr>
        <w:tc>
          <w:tcPr>
            <w:tcW w:w="1908" w:type="dxa"/>
          </w:tcPr>
          <w:p>
            <w:pPr>
              <w:pStyle w:val="TableParagraph"/>
              <w:tabs>
                <w:tab w:pos="1631" w:val="left" w:leader="none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Staff</w:t>
              <w:tab/>
              <w:t>of</w:t>
            </w:r>
          </w:p>
          <w:p>
            <w:pPr>
              <w:pStyle w:val="TableParagraph"/>
              <w:spacing w:line="360" w:lineRule="auto" w:before="116"/>
              <w:ind w:right="595"/>
              <w:rPr>
                <w:sz w:val="20"/>
              </w:rPr>
            </w:pPr>
            <w:r>
              <w:rPr>
                <w:spacing w:val="-1"/>
                <w:sz w:val="20"/>
              </w:rPr>
              <w:t>Environmental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Agencies</w:t>
            </w:r>
          </w:p>
        </w:tc>
        <w:tc>
          <w:tcPr>
            <w:tcW w:w="2024" w:type="dxa"/>
          </w:tcPr>
          <w:p>
            <w:pPr>
              <w:pStyle w:val="TableParagraph"/>
              <w:tabs>
                <w:tab w:pos="1352" w:val="left" w:leader="none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Valid</w:t>
              <w:tab/>
              <w:t>Yes</w:t>
            </w:r>
          </w:p>
          <w:p>
            <w:pPr>
              <w:pStyle w:val="TableParagraph"/>
              <w:spacing w:line="360" w:lineRule="auto" w:before="116"/>
              <w:ind w:left="1257" w:right="314" w:firstLine="153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Missing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6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59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73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6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76.6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18.2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94.8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5.2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34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80.8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19.2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89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80.8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1725" w:hRule="atLeast"/>
        </w:trPr>
        <w:tc>
          <w:tcPr>
            <w:tcW w:w="190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Practitioners</w:t>
            </w:r>
          </w:p>
        </w:tc>
        <w:tc>
          <w:tcPr>
            <w:tcW w:w="2024" w:type="dxa"/>
          </w:tcPr>
          <w:p>
            <w:pPr>
              <w:pStyle w:val="TableParagraph"/>
              <w:tabs>
                <w:tab w:pos="1450" w:val="left" w:leader="none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Valid</w:t>
              <w:tab/>
              <w:t>Yes</w:t>
            </w:r>
          </w:p>
          <w:p>
            <w:pPr>
              <w:pStyle w:val="TableParagraph"/>
              <w:spacing w:line="360" w:lineRule="auto" w:before="115"/>
              <w:ind w:left="1257" w:right="240" w:firstLine="25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Missing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6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139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170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96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17.3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77.7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95.0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5.0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34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18.2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81.8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89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18.2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1725" w:hRule="atLeast"/>
        </w:trPr>
        <w:tc>
          <w:tcPr>
            <w:tcW w:w="1908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2024" w:type="dxa"/>
          </w:tcPr>
          <w:p>
            <w:pPr>
              <w:pStyle w:val="TableParagraph"/>
              <w:tabs>
                <w:tab w:pos="1352" w:val="left" w:leader="none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Valid</w:t>
              <w:tab/>
              <w:t>Yes</w:t>
            </w:r>
          </w:p>
          <w:p>
            <w:pPr>
              <w:pStyle w:val="TableParagraph"/>
              <w:spacing w:line="360" w:lineRule="auto" w:before="115"/>
              <w:ind w:left="1257" w:right="314" w:firstLine="153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Missing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61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232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829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1061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77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1138</w:t>
            </w:r>
          </w:p>
        </w:tc>
        <w:tc>
          <w:tcPr>
            <w:tcW w:w="967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20.4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72.8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93.2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6.8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349" w:type="dxa"/>
          </w:tcPr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21.9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78.1</w:t>
            </w:r>
          </w:p>
          <w:p>
            <w:pPr>
              <w:pStyle w:val="TableParagraph"/>
              <w:spacing w:before="116"/>
              <w:ind w:left="10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891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21.9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</w:tbl>
    <w:p>
      <w:pPr>
        <w:pStyle w:val="BodyText"/>
        <w:jc w:val="both"/>
      </w:pPr>
      <w:r>
        <w:rPr/>
        <w:t>Source:</w:t>
      </w:r>
      <w:r>
        <w:rPr>
          <w:spacing w:val="-3"/>
        </w:rPr>
        <w:t> </w:t>
      </w:r>
      <w:r>
        <w:rPr/>
        <w:t>Researcher‘s 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BodyText"/>
        <w:spacing w:line="480" w:lineRule="auto"/>
        <w:ind w:right="575" w:firstLine="719"/>
        <w:jc w:val="both"/>
      </w:pPr>
      <w:r>
        <w:rPr/>
        <w:t>From table 7.13 above, of the highly literate members of the general public in the states</w:t>
      </w:r>
      <w:r>
        <w:rPr>
          <w:spacing w:val="-57"/>
        </w:rPr>
        <w:t> </w:t>
      </w:r>
      <w:r>
        <w:rPr/>
        <w:t>sampled,</w:t>
      </w:r>
      <w:r>
        <w:rPr>
          <w:spacing w:val="1"/>
        </w:rPr>
        <w:t> </w:t>
      </w:r>
      <w:r>
        <w:rPr/>
        <w:t>142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17.4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yes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676</w:t>
      </w:r>
      <w:r>
        <w:rPr>
          <w:spacing w:val="61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82.6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surveyed,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41"/>
        </w:rPr>
        <w:t> </w:t>
      </w:r>
      <w:r>
        <w:rPr/>
        <w:t>18.2</w:t>
      </w:r>
      <w:r>
        <w:rPr>
          <w:spacing w:val="42"/>
        </w:rPr>
        <w:t> </w:t>
      </w:r>
      <w:r>
        <w:rPr/>
        <w:t>percent</w:t>
      </w:r>
      <w:r>
        <w:rPr>
          <w:spacing w:val="43"/>
        </w:rPr>
        <w:t> </w:t>
      </w:r>
      <w:r>
        <w:rPr/>
        <w:t>say</w:t>
      </w:r>
      <w:r>
        <w:rPr>
          <w:spacing w:val="41"/>
        </w:rPr>
        <w:t> </w:t>
      </w:r>
      <w:r>
        <w:rPr/>
        <w:t>yes</w:t>
      </w:r>
      <w:r>
        <w:rPr>
          <w:spacing w:val="43"/>
        </w:rPr>
        <w:t> </w:t>
      </w:r>
      <w:r>
        <w:rPr/>
        <w:t>while</w:t>
      </w:r>
      <w:r>
        <w:rPr>
          <w:spacing w:val="44"/>
        </w:rPr>
        <w:t> </w:t>
      </w:r>
      <w:r>
        <w:rPr/>
        <w:t>139</w:t>
      </w:r>
      <w:r>
        <w:rPr>
          <w:spacing w:val="42"/>
        </w:rPr>
        <w:t> </w:t>
      </w:r>
      <w:r>
        <w:rPr/>
        <w:t>respondents</w:t>
      </w:r>
      <w:r>
        <w:rPr>
          <w:spacing w:val="42"/>
        </w:rPr>
        <w:t> </w:t>
      </w:r>
      <w:r>
        <w:rPr/>
        <w:t>representing</w:t>
      </w:r>
      <w:r>
        <w:rPr>
          <w:spacing w:val="40"/>
        </w:rPr>
        <w:t> </w:t>
      </w:r>
      <w:r>
        <w:rPr/>
        <w:t>81.8</w:t>
      </w:r>
      <w:r>
        <w:rPr>
          <w:spacing w:val="42"/>
        </w:rPr>
        <w:t> </w:t>
      </w:r>
      <w:r>
        <w:rPr/>
        <w:t>percent</w:t>
      </w:r>
      <w:r>
        <w:rPr>
          <w:spacing w:val="43"/>
        </w:rPr>
        <w:t> </w:t>
      </w:r>
      <w:r>
        <w:rPr/>
        <w:t>say</w:t>
      </w:r>
      <w:r>
        <w:rPr>
          <w:spacing w:val="37"/>
        </w:rPr>
        <w:t> </w:t>
      </w:r>
      <w:r>
        <w:rPr/>
        <w:t>no.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5"/>
        <w:jc w:val="both"/>
      </w:pPr>
      <w:r>
        <w:rPr/>
        <w:t>Employees of the environmental enforcement bodies have the highest level of participation in</w:t>
      </w:r>
      <w:r>
        <w:rPr>
          <w:spacing w:val="1"/>
        </w:rPr>
        <w:t> </w:t>
      </w:r>
      <w:r>
        <w:rPr/>
        <w:t>the implementation and enforcement of environmental law: 59 respondents representing 80.8</w:t>
      </w:r>
      <w:r>
        <w:rPr>
          <w:spacing w:val="1"/>
        </w:rPr>
        <w:t> </w:t>
      </w:r>
      <w:r>
        <w:rPr/>
        <w:t>percent</w:t>
      </w:r>
      <w:r>
        <w:rPr>
          <w:spacing w:val="8"/>
        </w:rPr>
        <w:t> </w:t>
      </w:r>
      <w:r>
        <w:rPr/>
        <w:t>say</w:t>
      </w:r>
      <w:r>
        <w:rPr>
          <w:spacing w:val="8"/>
        </w:rPr>
        <w:t> </w:t>
      </w:r>
      <w:r>
        <w:rPr/>
        <w:t>yes</w:t>
      </w:r>
      <w:r>
        <w:rPr>
          <w:spacing w:val="12"/>
        </w:rPr>
        <w:t> </w:t>
      </w:r>
      <w:r>
        <w:rPr/>
        <w:t>while</w:t>
      </w:r>
      <w:r>
        <w:rPr>
          <w:spacing w:val="7"/>
        </w:rPr>
        <w:t> </w:t>
      </w:r>
      <w:r>
        <w:rPr/>
        <w:t>14</w:t>
      </w:r>
      <w:r>
        <w:rPr>
          <w:spacing w:val="11"/>
        </w:rPr>
        <w:t> </w:t>
      </w:r>
      <w:r>
        <w:rPr/>
        <w:t>respondents</w:t>
      </w:r>
      <w:r>
        <w:rPr>
          <w:spacing w:val="9"/>
        </w:rPr>
        <w:t> </w:t>
      </w:r>
      <w:r>
        <w:rPr/>
        <w:t>representing</w:t>
      </w:r>
      <w:r>
        <w:rPr>
          <w:spacing w:val="6"/>
        </w:rPr>
        <w:t> </w:t>
      </w:r>
      <w:r>
        <w:rPr/>
        <w:t>19.2</w:t>
      </w:r>
      <w:r>
        <w:rPr>
          <w:spacing w:val="8"/>
        </w:rPr>
        <w:t> </w:t>
      </w:r>
      <w:r>
        <w:rPr/>
        <w:t>percent</w:t>
      </w:r>
      <w:r>
        <w:rPr>
          <w:spacing w:val="9"/>
        </w:rPr>
        <w:t> </w:t>
      </w:r>
      <w:r>
        <w:rPr/>
        <w:t>say</w:t>
      </w:r>
      <w:r>
        <w:rPr>
          <w:spacing w:val="3"/>
        </w:rPr>
        <w:t> </w:t>
      </w:r>
      <w:r>
        <w:rPr/>
        <w:t>no.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all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respondents,</w:t>
      </w:r>
    </w:p>
    <w:p>
      <w:pPr>
        <w:pStyle w:val="BodyText"/>
        <w:spacing w:line="480" w:lineRule="auto" w:before="1"/>
        <w:ind w:right="574"/>
        <w:jc w:val="both"/>
      </w:pPr>
      <w:r>
        <w:rPr/>
        <w:t>21.9 percent participate in the implementation and enforcement of environmental law in their</w:t>
      </w:r>
      <w:r>
        <w:rPr>
          <w:spacing w:val="1"/>
        </w:rPr>
        <w:t> </w:t>
      </w:r>
      <w:r>
        <w:rPr/>
        <w:t>locality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78.1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Nigerians</w:t>
      </w:r>
      <w:r>
        <w:rPr>
          <w:spacing w:val="-1"/>
        </w:rPr>
        <w:t> </w:t>
      </w:r>
      <w:r>
        <w:rPr/>
        <w:t>in the implementation and enforcement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 law</w:t>
      </w:r>
      <w:r>
        <w:rPr>
          <w:spacing w:val="-1"/>
        </w:rPr>
        <w:t> </w:t>
      </w:r>
      <w:r>
        <w:rPr/>
        <w:t>is low.</w:t>
      </w:r>
    </w:p>
    <w:p>
      <w:pPr>
        <w:pStyle w:val="Heading1"/>
        <w:spacing w:before="207"/>
      </w:pPr>
      <w:r>
        <w:rPr/>
        <w:t>Mode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Implementation/</w:t>
      </w:r>
      <w:r>
        <w:rPr>
          <w:spacing w:val="-2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Laws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1"/>
        <w:ind w:right="569" w:firstLine="719"/>
        <w:jc w:val="both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232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yes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and/ or enforcement of environmental laws, 185 (79.7%) went on to give</w:t>
      </w:r>
      <w:r>
        <w:rPr>
          <w:spacing w:val="1"/>
        </w:rPr>
        <w:t> </w:t>
      </w:r>
      <w:r>
        <w:rPr/>
        <w:t>details of their involvement as well as the challenges they faced. Diverse forms of involvement</w:t>
      </w:r>
      <w:r>
        <w:rPr>
          <w:spacing w:val="-57"/>
        </w:rPr>
        <w:t> </w:t>
      </w:r>
      <w:r>
        <w:rPr/>
        <w:t>cited</w:t>
      </w:r>
      <w:r>
        <w:rPr>
          <w:spacing w:val="-1"/>
        </w:rPr>
        <w:t> </w:t>
      </w:r>
      <w:r>
        <w:rPr/>
        <w:t>included the following:</w:t>
      </w:r>
    </w:p>
    <w:p>
      <w:pPr>
        <w:pStyle w:val="BodyText"/>
        <w:spacing w:line="475" w:lineRule="auto" w:before="2"/>
        <w:ind w:left="820" w:right="573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sanitation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implementation of environmental law. Most respondents are aware of the day set aside by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sanitation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restriction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movement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day.</w:t>
      </w:r>
      <w:r>
        <w:rPr>
          <w:spacing w:val="22"/>
        </w:rPr>
        <w:t> </w:t>
      </w:r>
      <w:r>
        <w:rPr/>
        <w:t>Respondents</w:t>
      </w:r>
      <w:r>
        <w:rPr>
          <w:spacing w:val="22"/>
        </w:rPr>
        <w:t> </w:t>
      </w:r>
      <w:r>
        <w:rPr/>
        <w:t>however</w:t>
      </w:r>
      <w:r>
        <w:rPr>
          <w:spacing w:val="22"/>
        </w:rPr>
        <w:t> </w:t>
      </w:r>
      <w:r>
        <w:rPr/>
        <w:t>cited</w:t>
      </w:r>
      <w:r>
        <w:rPr>
          <w:spacing w:val="19"/>
        </w:rPr>
        <w:t> </w:t>
      </w:r>
      <w:r>
        <w:rPr/>
        <w:t>apathy,</w:t>
      </w:r>
      <w:r>
        <w:rPr>
          <w:spacing w:val="20"/>
        </w:rPr>
        <w:t> </w:t>
      </w:r>
      <w:r>
        <w:rPr/>
        <w:t>low</w:t>
      </w:r>
      <w:r>
        <w:rPr>
          <w:spacing w:val="19"/>
        </w:rPr>
        <w:t> </w:t>
      </w:r>
      <w:r>
        <w:rPr/>
        <w:t>level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compliance,</w:t>
      </w:r>
      <w:r>
        <w:rPr>
          <w:spacing w:val="20"/>
        </w:rPr>
        <w:t> </w:t>
      </w:r>
      <w:r>
        <w:rPr/>
        <w:t>lack</w:t>
      </w:r>
      <w:r>
        <w:rPr>
          <w:spacing w:val="-58"/>
        </w:rPr>
        <w:t> </w:t>
      </w:r>
      <w:r>
        <w:rPr/>
        <w:t>of cooperation by members of the community and the lack/ inadequacy of waste disposal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as major challenges.</w:t>
      </w:r>
    </w:p>
    <w:p>
      <w:pPr>
        <w:pStyle w:val="BodyText"/>
        <w:spacing w:line="472" w:lineRule="auto" w:before="15"/>
        <w:ind w:left="820" w:right="57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Community based efforts – these are directed at environmental challenges like erosion and</w:t>
      </w:r>
      <w:r>
        <w:rPr>
          <w:spacing w:val="1"/>
        </w:rPr>
        <w:t> </w:t>
      </w:r>
      <w:r>
        <w:rPr/>
        <w:t>disposal of waste that are adversely affecting communities. Major challenges cited include:</w:t>
      </w:r>
      <w:r>
        <w:rPr>
          <w:spacing w:val="1"/>
        </w:rPr>
        <w:t> </w:t>
      </w:r>
      <w:r>
        <w:rPr/>
        <w:t>financial constraints, being perceived as busy bodies by some in their communities, poor</w:t>
      </w:r>
      <w:r>
        <w:rPr>
          <w:spacing w:val="1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environmental regulations and poverty</w:t>
      </w:r>
      <w:r>
        <w:rPr>
          <w:spacing w:val="-6"/>
        </w:rPr>
        <w:t> </w:t>
      </w:r>
      <w:r>
        <w:rPr/>
        <w:t>of members.</w:t>
      </w:r>
    </w:p>
    <w:p>
      <w:pPr>
        <w:pStyle w:val="BodyText"/>
        <w:spacing w:line="472" w:lineRule="auto" w:before="12"/>
        <w:ind w:left="820" w:right="57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Afforestation/ Reforestation programmes – those involved in this were mostly officials of</w:t>
      </w:r>
      <w:r>
        <w:rPr>
          <w:spacing w:val="1"/>
        </w:rPr>
        <w:t> </w:t>
      </w:r>
      <w:r>
        <w:rPr/>
        <w:t>environmental agencies</w:t>
      </w:r>
      <w:r>
        <w:rPr>
          <w:spacing w:val="1"/>
        </w:rPr>
        <w:t> </w:t>
      </w:r>
      <w:r>
        <w:rPr/>
        <w:t>and members of environmental nongovernmental organisations</w:t>
      </w:r>
      <w:r>
        <w:rPr>
          <w:spacing w:val="1"/>
        </w:rPr>
        <w:t> </w:t>
      </w:r>
      <w:r>
        <w:rPr/>
        <w:t>(NGOs).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deforestation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firewood</w:t>
      </w:r>
      <w:r>
        <w:rPr>
          <w:spacing w:val="1"/>
        </w:rPr>
        <w:t> </w:t>
      </w:r>
      <w:r>
        <w:rPr/>
        <w:t>dealers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stealing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seedlings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host communities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 reported.</w:t>
      </w:r>
    </w:p>
    <w:p>
      <w:pPr>
        <w:spacing w:after="0" w:line="472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before="52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Membership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NGOs</w:t>
      </w:r>
      <w:r>
        <w:rPr>
          <w:spacing w:val="-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alternative</w:t>
      </w:r>
      <w:r>
        <w:rPr>
          <w:spacing w:val="-3"/>
        </w:rPr>
        <w:t> </w:t>
      </w:r>
      <w:r>
        <w:rPr/>
        <w:t>energy,</w:t>
      </w:r>
      <w:r>
        <w:rPr>
          <w:spacing w:val="-1"/>
        </w:rPr>
        <w:t> </w:t>
      </w:r>
      <w:r>
        <w:rPr/>
        <w:t>afforestation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475" w:lineRule="auto"/>
        <w:ind w:left="820" w:right="571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and/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conducted by lawyers in the relevant environmental agency while the latter is usually</w:t>
      </w:r>
      <w:r>
        <w:rPr>
          <w:spacing w:val="1"/>
        </w:rPr>
        <w:t> </w:t>
      </w:r>
      <w:r>
        <w:rPr/>
        <w:t>conducted by lawyers in private practice. Some challenges cited include: ignorance of</w:t>
      </w:r>
      <w:r>
        <w:rPr>
          <w:spacing w:val="1"/>
        </w:rPr>
        <w:t> </w:t>
      </w:r>
      <w:r>
        <w:rPr/>
        <w:t>defaulters; financial constraints that hamper victims of pollution from pursuing their cases;</w:t>
      </w:r>
      <w:r>
        <w:rPr>
          <w:spacing w:val="1"/>
        </w:rPr>
        <w:t> </w:t>
      </w:r>
      <w:r>
        <w:rPr/>
        <w:t>undue</w:t>
      </w:r>
      <w:r>
        <w:rPr>
          <w:spacing w:val="-2"/>
        </w:rPr>
        <w:t> </w:t>
      </w:r>
      <w:r>
        <w:rPr/>
        <w:t>delay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dispensation of</w:t>
      </w:r>
      <w:r>
        <w:rPr>
          <w:spacing w:val="-1"/>
        </w:rPr>
        <w:t> </w:t>
      </w:r>
      <w:r>
        <w:rPr/>
        <w:t>justice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use of technicalities by</w:t>
      </w:r>
      <w:r>
        <w:rPr>
          <w:spacing w:val="-5"/>
        </w:rPr>
        <w:t> </w:t>
      </w:r>
      <w:r>
        <w:rPr/>
        <w:t>judges.</w:t>
      </w:r>
    </w:p>
    <w:p>
      <w:pPr>
        <w:pStyle w:val="BodyText"/>
        <w:spacing w:line="463" w:lineRule="auto" w:before="7"/>
        <w:ind w:right="303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Lodging</w:t>
      </w:r>
      <w:r>
        <w:rPr>
          <w:spacing w:val="-5"/>
        </w:rPr>
        <w:t> </w:t>
      </w:r>
      <w:r>
        <w:rPr/>
        <w:t>of formal</w:t>
      </w:r>
      <w:r>
        <w:rPr>
          <w:spacing w:val="-2"/>
        </w:rPr>
        <w:t> </w:t>
      </w:r>
      <w:r>
        <w:rPr/>
        <w:t>complaints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agencies.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awareness campaigns/ Community</w:t>
      </w:r>
      <w:r>
        <w:rPr>
          <w:spacing w:val="-6"/>
        </w:rPr>
        <w:t> </w:t>
      </w:r>
      <w:r>
        <w:rPr/>
        <w:t>training</w:t>
      </w:r>
    </w:p>
    <w:p>
      <w:pPr>
        <w:pStyle w:val="BodyText"/>
        <w:spacing w:line="470" w:lineRule="auto" w:before="1"/>
        <w:ind w:left="820" w:right="57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Drafting of environmental regulations and waste management plans – those involved here,</w:t>
      </w:r>
      <w:r>
        <w:rPr>
          <w:spacing w:val="1"/>
        </w:rPr>
        <w:t> </w:t>
      </w:r>
      <w:r>
        <w:rPr/>
        <w:t>apart</w:t>
      </w:r>
      <w:r>
        <w:rPr>
          <w:spacing w:val="15"/>
        </w:rPr>
        <w:t> </w:t>
      </w:r>
      <w:r>
        <w:rPr/>
        <w:t>from</w:t>
      </w:r>
      <w:r>
        <w:rPr>
          <w:spacing w:val="16"/>
        </w:rPr>
        <w:t> </w:t>
      </w:r>
      <w:r>
        <w:rPr/>
        <w:t>environmental</w:t>
      </w:r>
      <w:r>
        <w:rPr>
          <w:spacing w:val="17"/>
        </w:rPr>
        <w:t> </w:t>
      </w:r>
      <w:r>
        <w:rPr/>
        <w:t>agency</w:t>
      </w:r>
      <w:r>
        <w:rPr>
          <w:spacing w:val="10"/>
        </w:rPr>
        <w:t> </w:t>
      </w:r>
      <w:r>
        <w:rPr/>
        <w:t>officials,</w:t>
      </w:r>
      <w:r>
        <w:rPr>
          <w:spacing w:val="17"/>
        </w:rPr>
        <w:t> </w:t>
      </w:r>
      <w:r>
        <w:rPr/>
        <w:t>are</w:t>
      </w:r>
      <w:r>
        <w:rPr>
          <w:spacing w:val="13"/>
        </w:rPr>
        <w:t> </w:t>
      </w:r>
      <w:r>
        <w:rPr/>
        <w:t>basically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few</w:t>
      </w:r>
      <w:r>
        <w:rPr>
          <w:spacing w:val="16"/>
        </w:rPr>
        <w:t> </w:t>
      </w:r>
      <w:r>
        <w:rPr/>
        <w:t>NGOs.</w:t>
      </w:r>
      <w:r>
        <w:rPr>
          <w:spacing w:val="15"/>
        </w:rPr>
        <w:t> </w:t>
      </w:r>
      <w:r>
        <w:rPr/>
        <w:t>Public</w:t>
      </w:r>
      <w:r>
        <w:rPr>
          <w:spacing w:val="14"/>
        </w:rPr>
        <w:t> </w:t>
      </w:r>
      <w:r>
        <w:rPr/>
        <w:t>participation</w:t>
      </w:r>
      <w:r>
        <w:rPr>
          <w:spacing w:val="-57"/>
        </w:rPr>
        <w:t> </w:t>
      </w:r>
      <w:r>
        <w:rPr/>
        <w:t>is described as very</w:t>
      </w:r>
      <w:r>
        <w:rPr>
          <w:spacing w:val="-5"/>
        </w:rPr>
        <w:t> </w:t>
      </w:r>
      <w:r>
        <w:rPr/>
        <w:t>low.</w:t>
      </w:r>
    </w:p>
    <w:p>
      <w:pPr>
        <w:pStyle w:val="BodyText"/>
        <w:spacing w:before="12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Waste</w:t>
      </w:r>
      <w:r>
        <w:rPr>
          <w:spacing w:val="-2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disposal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477" w:lineRule="auto" w:before="1"/>
        <w:ind w:left="820" w:right="57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Performance of official functions as officials of environmental agencies – functions cited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media;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monitoring;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awareness;</w:t>
      </w:r>
      <w:r>
        <w:rPr>
          <w:spacing w:val="1"/>
        </w:rPr>
        <w:t> </w:t>
      </w:r>
      <w:r>
        <w:rPr/>
        <w:t>reforestation</w:t>
      </w:r>
      <w:r>
        <w:rPr>
          <w:spacing w:val="1"/>
        </w:rPr>
        <w:t> </w:t>
      </w:r>
      <w:r>
        <w:rPr/>
        <w:t>programmes;</w:t>
      </w:r>
      <w:r>
        <w:rPr>
          <w:spacing w:val="1"/>
        </w:rPr>
        <w:t> </w:t>
      </w:r>
      <w:r>
        <w:rPr/>
        <w:t>drafting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regulations and prosecution of environmental offences. Challenges faced by</w:t>
      </w:r>
      <w:r>
        <w:rPr>
          <w:spacing w:val="1"/>
        </w:rPr>
        <w:t> </w:t>
      </w:r>
      <w:r>
        <w:rPr/>
        <w:t>these agencies include: ignorance of environmental regulations by members of the public;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will;</w:t>
      </w:r>
      <w:r>
        <w:rPr>
          <w:spacing w:val="1"/>
        </w:rPr>
        <w:t> </w:t>
      </w:r>
      <w:r>
        <w:rPr/>
        <w:t>impersonation;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compliance;</w:t>
      </w:r>
      <w:r>
        <w:rPr>
          <w:spacing w:val="60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challenges in some of their areas of operation; and opposition from defaulters protecting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livelihoods e.g.</w:t>
      </w:r>
      <w:r>
        <w:rPr>
          <w:spacing w:val="-1"/>
        </w:rPr>
        <w:t> </w:t>
      </w:r>
      <w:r>
        <w:rPr/>
        <w:t>illegal</w:t>
      </w:r>
      <w:r>
        <w:rPr>
          <w:spacing w:val="-1"/>
        </w:rPr>
        <w:t> </w:t>
      </w:r>
      <w:r>
        <w:rPr/>
        <w:t>miners,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owners of</w:t>
      </w:r>
      <w:r>
        <w:rPr>
          <w:spacing w:val="-1"/>
        </w:rPr>
        <w:t> </w:t>
      </w:r>
      <w:r>
        <w:rPr/>
        <w:t>illegal</w:t>
      </w:r>
      <w:r>
        <w:rPr>
          <w:spacing w:val="2"/>
        </w:rPr>
        <w:t> </w:t>
      </w:r>
      <w:r>
        <w:rPr/>
        <w:t>roadside</w:t>
      </w:r>
      <w:r>
        <w:rPr>
          <w:spacing w:val="-1"/>
        </w:rPr>
        <w:t> </w:t>
      </w:r>
      <w:r>
        <w:rPr/>
        <w:t>structures.</w:t>
      </w:r>
    </w:p>
    <w:p>
      <w:pPr>
        <w:pStyle w:val="BodyText"/>
        <w:spacing w:before="197"/>
        <w:ind w:left="1180"/>
      </w:pPr>
      <w:r>
        <w:rPr/>
        <w:t>The</w:t>
      </w:r>
      <w:r>
        <w:rPr>
          <w:spacing w:val="31"/>
        </w:rPr>
        <w:t> </w:t>
      </w:r>
      <w:r>
        <w:rPr/>
        <w:t>forms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involvement</w:t>
      </w:r>
      <w:r>
        <w:rPr>
          <w:spacing w:val="33"/>
        </w:rPr>
        <w:t> </w:t>
      </w:r>
      <w:r>
        <w:rPr/>
        <w:t>cited</w:t>
      </w:r>
      <w:r>
        <w:rPr>
          <w:spacing w:val="33"/>
        </w:rPr>
        <w:t> </w:t>
      </w:r>
      <w:r>
        <w:rPr/>
        <w:t>by</w:t>
      </w:r>
      <w:r>
        <w:rPr>
          <w:spacing w:val="27"/>
        </w:rPr>
        <w:t> </w:t>
      </w:r>
      <w:r>
        <w:rPr/>
        <w:t>respondents</w:t>
      </w:r>
      <w:r>
        <w:rPr>
          <w:spacing w:val="36"/>
        </w:rPr>
        <w:t> </w:t>
      </w:r>
      <w:r>
        <w:rPr/>
        <w:t>reveals</w:t>
      </w:r>
      <w:r>
        <w:rPr>
          <w:spacing w:val="34"/>
        </w:rPr>
        <w:t> </w:t>
      </w:r>
      <w:r>
        <w:rPr/>
        <w:t>that,</w:t>
      </w:r>
      <w:r>
        <w:rPr>
          <w:spacing w:val="32"/>
        </w:rPr>
        <w:t> </w:t>
      </w:r>
      <w:r>
        <w:rPr/>
        <w:t>for</w:t>
      </w:r>
      <w:r>
        <w:rPr>
          <w:spacing w:val="34"/>
        </w:rPr>
        <w:t> </w:t>
      </w:r>
      <w:r>
        <w:rPr/>
        <w:t>most</w:t>
      </w:r>
      <w:r>
        <w:rPr>
          <w:spacing w:val="34"/>
        </w:rPr>
        <w:t> </w:t>
      </w:r>
      <w:r>
        <w:rPr/>
        <w:t>Nigerians,</w:t>
      </w:r>
      <w:r>
        <w:rPr>
          <w:spacing w:val="32"/>
        </w:rPr>
        <w:t> </w:t>
      </w:r>
      <w:r>
        <w:rPr/>
        <w:t>the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480" w:lineRule="auto" w:before="90"/>
        <w:ind w:right="572"/>
        <w:jc w:val="both"/>
      </w:pPr>
      <w:r>
        <w:rPr/>
        <w:t>general notion of environmental protection is environmental sanitation linked in most cases to</w:t>
      </w:r>
      <w:r>
        <w:rPr>
          <w:spacing w:val="1"/>
        </w:rPr>
        <w:t> </w:t>
      </w:r>
      <w:r>
        <w:rPr/>
        <w:t>the monthly sanitation exercise. Apart from respondents who belong to environmental NGOs,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much involvement</w:t>
      </w:r>
      <w:r>
        <w:rPr>
          <w:spacing w:val="1"/>
        </w:rPr>
        <w:t> </w:t>
      </w:r>
      <w:r>
        <w:rPr/>
        <w:t>of the public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 environmental</w:t>
      </w:r>
      <w:r>
        <w:rPr>
          <w:spacing w:val="1"/>
        </w:rPr>
        <w:t> </w:t>
      </w:r>
      <w:r>
        <w:rPr/>
        <w:t>protective activities such as</w:t>
      </w:r>
    </w:p>
    <w:p>
      <w:pPr>
        <w:spacing w:after="0" w:line="480" w:lineRule="auto"/>
        <w:jc w:val="both"/>
        <w:sectPr>
          <w:pgSz w:w="11910" w:h="16840"/>
          <w:pgMar w:header="0" w:footer="1014" w:top="1220" w:bottom="1200" w:left="980" w:right="720"/>
        </w:sectPr>
      </w:pPr>
    </w:p>
    <w:p>
      <w:pPr>
        <w:pStyle w:val="BodyText"/>
        <w:spacing w:line="482" w:lineRule="auto" w:before="69"/>
        <w:ind w:right="574"/>
        <w:jc w:val="both"/>
      </w:pPr>
      <w:r>
        <w:rPr/>
        <w:t>tree</w:t>
      </w:r>
      <w:r>
        <w:rPr>
          <w:spacing w:val="1"/>
        </w:rPr>
        <w:t> </w:t>
      </w:r>
      <w:r>
        <w:rPr/>
        <w:t>planting;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violations;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in Environmental</w:t>
      </w:r>
      <w:r>
        <w:rPr>
          <w:spacing w:val="2"/>
        </w:rPr>
        <w:t> </w:t>
      </w:r>
      <w:r>
        <w:rPr/>
        <w:t>Impact Assessments.</w:t>
      </w:r>
    </w:p>
    <w:p>
      <w:pPr>
        <w:pStyle w:val="BodyText"/>
        <w:spacing w:line="480" w:lineRule="auto" w:before="194"/>
        <w:ind w:right="57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Lagos</w:t>
      </w:r>
      <w:r>
        <w:rPr>
          <w:spacing w:val="60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incidentally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11</w:t>
      </w:r>
      <w:r>
        <w:rPr>
          <w:vertAlign w:val="baseline"/>
        </w:rPr>
        <w:t> Its statistics on environment refer mostly to volumes of waste generated and handled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contractors;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services;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monitoring,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offenders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arrested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prosecuted.</w:t>
      </w:r>
      <w:r>
        <w:rPr>
          <w:spacing w:val="19"/>
          <w:vertAlign w:val="baseline"/>
        </w:rPr>
        <w:t> </w:t>
      </w:r>
      <w:r>
        <w:rPr>
          <w:vertAlign w:val="baseline"/>
        </w:rPr>
        <w:t>There</w:t>
      </w:r>
      <w:r>
        <w:rPr>
          <w:spacing w:val="21"/>
          <w:vertAlign w:val="baseline"/>
        </w:rPr>
        <w:t> </w:t>
      </w:r>
      <w:r>
        <w:rPr>
          <w:vertAlign w:val="baseline"/>
        </w:rPr>
        <w:t>are</w:t>
      </w:r>
      <w:r>
        <w:rPr>
          <w:spacing w:val="20"/>
          <w:vertAlign w:val="baseline"/>
        </w:rPr>
        <w:t> </w:t>
      </w:r>
      <w:r>
        <w:rPr>
          <w:vertAlign w:val="baseline"/>
        </w:rPr>
        <w:t>no</w:t>
      </w:r>
      <w:r>
        <w:rPr>
          <w:spacing w:val="22"/>
          <w:vertAlign w:val="baseline"/>
        </w:rPr>
        <w:t> </w:t>
      </w:r>
      <w:r>
        <w:rPr>
          <w:vertAlign w:val="baseline"/>
        </w:rPr>
        <w:t>publicly</w:t>
      </w:r>
      <w:r>
        <w:rPr>
          <w:spacing w:val="15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9"/>
          <w:vertAlign w:val="baseline"/>
        </w:rPr>
        <w:t> </w:t>
      </w:r>
      <w:r>
        <w:rPr>
          <w:vertAlign w:val="baseline"/>
        </w:rPr>
        <w:t>statistics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20"/>
          <w:vertAlign w:val="baseline"/>
        </w:rPr>
        <w:t> </w:t>
      </w:r>
      <w:r>
        <w:rPr>
          <w:vertAlign w:val="baseline"/>
        </w:rPr>
        <w:t>air</w:t>
      </w:r>
      <w:r>
        <w:rPr>
          <w:spacing w:val="20"/>
          <w:vertAlign w:val="baseline"/>
        </w:rPr>
        <w:t> </w:t>
      </w:r>
      <w:r>
        <w:rPr>
          <w:vertAlign w:val="baseline"/>
        </w:rPr>
        <w:t>monitoring</w:t>
      </w:r>
      <w:r>
        <w:rPr>
          <w:spacing w:val="19"/>
          <w:vertAlign w:val="baseline"/>
        </w:rPr>
        <w:t> </w:t>
      </w:r>
      <w:r>
        <w:rPr>
          <w:vertAlign w:val="baseline"/>
        </w:rPr>
        <w:t>or</w:t>
      </w:r>
      <w:r>
        <w:rPr>
          <w:spacing w:val="21"/>
          <w:vertAlign w:val="baseline"/>
        </w:rPr>
        <w:t> </w:t>
      </w:r>
      <w:r>
        <w:rPr>
          <w:vertAlign w:val="baseline"/>
        </w:rPr>
        <w:t>effluents</w:t>
      </w:r>
      <w:r>
        <w:rPr>
          <w:spacing w:val="20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-58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facilities.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232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answered</w:t>
      </w:r>
      <w:r>
        <w:rPr>
          <w:spacing w:val="1"/>
          <w:vertAlign w:val="baseline"/>
        </w:rPr>
        <w:t> </w:t>
      </w:r>
      <w:r>
        <w:rPr>
          <w:vertAlign w:val="baseline"/>
        </w:rPr>
        <w:t>yes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enforcement/</w:t>
      </w:r>
      <w:r>
        <w:rPr>
          <w:spacing w:val="-1"/>
          <w:vertAlign w:val="baseline"/>
        </w:rPr>
        <w:t> </w:t>
      </w:r>
      <w:r>
        <w:rPr>
          <w:vertAlign w:val="baseline"/>
        </w:rPr>
        <w:t>implementation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law,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134</w:t>
      </w:r>
      <w:r>
        <w:rPr>
          <w:spacing w:val="-1"/>
          <w:vertAlign w:val="baseline"/>
        </w:rPr>
        <w:t> </w:t>
      </w:r>
      <w:r>
        <w:rPr>
          <w:vertAlign w:val="baseline"/>
        </w:rPr>
        <w:t>(57.8%) mentioned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challenges.</w:t>
      </w:r>
    </w:p>
    <w:p>
      <w:pPr>
        <w:pStyle w:val="Heading1"/>
        <w:spacing w:line="362" w:lineRule="auto" w:before="208"/>
        <w:ind w:right="578"/>
      </w:pPr>
      <w:r>
        <w:rPr/>
        <w:t>Table 7.14:Challenges faced in enforcement and implementation of environmental laws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enforcement officials,</w:t>
      </w:r>
      <w:r>
        <w:rPr>
          <w:spacing w:val="-1"/>
        </w:rPr>
        <w:t> </w:t>
      </w:r>
      <w:r>
        <w:rPr/>
        <w:t>highly literate</w:t>
      </w:r>
      <w:r>
        <w:rPr>
          <w:spacing w:val="-1"/>
        </w:rPr>
        <w:t> </w:t>
      </w:r>
      <w:r>
        <w:rPr/>
        <w:t>Nigerians</w:t>
      </w:r>
      <w:r>
        <w:rPr>
          <w:spacing w:val="-1"/>
        </w:rPr>
        <w:t> </w:t>
      </w:r>
      <w:r>
        <w:rPr/>
        <w:t>and legal</w:t>
      </w:r>
      <w:r>
        <w:rPr>
          <w:spacing w:val="-3"/>
        </w:rPr>
        <w:t> </w:t>
      </w:r>
      <w:r>
        <w:rPr/>
        <w:t>practitioners</w:t>
      </w:r>
    </w:p>
    <w:p>
      <w:pPr>
        <w:pStyle w:val="BodyText"/>
        <w:spacing w:before="2"/>
        <w:ind w:left="0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7"/>
        <w:gridCol w:w="1378"/>
      </w:tblGrid>
      <w:tr>
        <w:trPr>
          <w:trHeight w:val="688" w:hRule="atLeast"/>
        </w:trPr>
        <w:tc>
          <w:tcPr>
            <w:tcW w:w="597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Challenges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enforcement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implementation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environmental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laws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(Multiple responses)</w:t>
            </w:r>
          </w:p>
        </w:tc>
        <w:tc>
          <w:tcPr>
            <w:tcW w:w="1378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Categories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(n=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134)</w:t>
            </w:r>
          </w:p>
        </w:tc>
      </w:tr>
      <w:tr>
        <w:trPr>
          <w:trHeight w:val="4485" w:hRule="atLeast"/>
        </w:trPr>
        <w:tc>
          <w:tcPr>
            <w:tcW w:w="5977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Ignorance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laws/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awareness/Illiteracy</w:t>
            </w:r>
          </w:p>
          <w:p>
            <w:pPr>
              <w:pStyle w:val="TableParagraph"/>
              <w:spacing w:line="360" w:lineRule="auto" w:before="113"/>
              <w:ind w:right="180"/>
              <w:rPr>
                <w:sz w:val="20"/>
              </w:rPr>
            </w:pPr>
            <w:r>
              <w:rPr>
                <w:sz w:val="20"/>
              </w:rPr>
              <w:t>Apathy/ Low level of cooperation/ non-compliance/ seen as busy body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waste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disposal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facilities</w:t>
            </w:r>
          </w:p>
          <w:p>
            <w:pPr>
              <w:pStyle w:val="TableParagraph"/>
              <w:spacing w:line="360" w:lineRule="auto" w:before="1"/>
              <w:ind w:right="2492"/>
              <w:rPr>
                <w:sz w:val="20"/>
              </w:rPr>
            </w:pPr>
            <w:r>
              <w:rPr>
                <w:sz w:val="20"/>
              </w:rPr>
              <w:t>Poverty/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Defaulters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protecting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livelihoods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capacity/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logistics</w:t>
            </w:r>
          </w:p>
          <w:p>
            <w:pPr>
              <w:pStyle w:val="TableParagraph"/>
              <w:spacing w:line="362" w:lineRule="auto"/>
              <w:ind w:right="1517"/>
              <w:rPr>
                <w:sz w:val="20"/>
              </w:rPr>
            </w:pPr>
            <w:r>
              <w:rPr>
                <w:sz w:val="20"/>
              </w:rPr>
              <w:t>Poor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participation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formulation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regulations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political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will/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Political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interference</w:t>
            </w:r>
          </w:p>
          <w:p>
            <w:pPr>
              <w:pStyle w:val="TableParagraph"/>
              <w:spacing w:line="357" w:lineRule="auto"/>
              <w:rPr>
                <w:sz w:val="20"/>
              </w:rPr>
            </w:pPr>
            <w:r>
              <w:rPr>
                <w:sz w:val="20"/>
              </w:rPr>
              <w:t>Undue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environmental litigation/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technicalities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judges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Official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corruption</w:t>
            </w:r>
          </w:p>
          <w:p>
            <w:pPr>
              <w:pStyle w:val="TableParagraph"/>
              <w:spacing w:line="360" w:lineRule="auto"/>
              <w:ind w:right="1664"/>
              <w:rPr>
                <w:sz w:val="20"/>
              </w:rPr>
            </w:pPr>
            <w:r>
              <w:rPr>
                <w:sz w:val="20"/>
              </w:rPr>
              <w:t>Inconsistency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implementation/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continuity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challenges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Impersonation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responses</w:t>
            </w:r>
          </w:p>
        </w:tc>
        <w:tc>
          <w:tcPr>
            <w:tcW w:w="1378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(31.3%)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61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(45.5%)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(11.2%)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(9.7%)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(9.0%)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(9.0%)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(7.5%)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(3.7%)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(3.7%)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(4.5%)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(3.0%)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(2.2%)</w:t>
            </w:r>
          </w:p>
        </w:tc>
      </w:tr>
    </w:tbl>
    <w:p>
      <w:pPr>
        <w:pStyle w:val="BodyText"/>
        <w:jc w:val="both"/>
      </w:pPr>
      <w:r>
        <w:rPr/>
        <w:t>Source:</w:t>
      </w:r>
      <w:r>
        <w:rPr>
          <w:spacing w:val="-3"/>
        </w:rPr>
        <w:t> </w:t>
      </w:r>
      <w:r>
        <w:rPr/>
        <w:t>Researcher‘s 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8"/>
        </w:rPr>
      </w:pPr>
      <w:r>
        <w:rPr/>
        <w:pict>
          <v:rect style="position:absolute;margin-left:72.024002pt;margin-top:12.522179pt;width:144.020pt;height:.71997pt;mso-position-horizontal-relative:page;mso-position-vertical-relative:paragraph;z-index:-15547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Source: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Online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analysis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websites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owned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agencies.</w:t>
      </w:r>
    </w:p>
    <w:p>
      <w:pPr>
        <w:spacing w:before="1"/>
        <w:ind w:left="460" w:right="62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statistics, 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example,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arrests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prosecutions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bodies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were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respect of environmental sanitation exercise, touting, street trading, sewage, environmental nuisance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drainage.Lagos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Bureau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Statistics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line="244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Details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their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involvement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discussion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following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Table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7.13.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0" w:firstLine="719"/>
        <w:jc w:val="both"/>
      </w:pPr>
      <w:r>
        <w:rPr/>
        <w:t>In discussing the challenges faced in formulation, enforcement and implementation of</w:t>
      </w:r>
      <w:r>
        <w:rPr>
          <w:spacing w:val="1"/>
        </w:rPr>
        <w:t> </w:t>
      </w:r>
      <w:r>
        <w:rPr/>
        <w:t>environmental laws, responses were open ended and later coded into the categories provided</w:t>
      </w:r>
      <w:r>
        <w:rPr>
          <w:spacing w:val="1"/>
        </w:rPr>
        <w:t> </w:t>
      </w:r>
      <w:r>
        <w:rPr/>
        <w:t>above. 31.3 percent of the respondents mentioned ignorance of the law, poor awareness and</w:t>
      </w:r>
      <w:r>
        <w:rPr>
          <w:spacing w:val="1"/>
        </w:rPr>
        <w:t> </w:t>
      </w:r>
      <w:r>
        <w:rPr/>
        <w:t>illiteracy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encountered,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45.5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non-compliance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citizens, apathy and low level of cooperation between residents. 11.2 percent mentioned the</w:t>
      </w:r>
      <w:r>
        <w:rPr>
          <w:spacing w:val="1"/>
        </w:rPr>
        <w:t> </w:t>
      </w:r>
      <w:r>
        <w:rPr/>
        <w:t>lack of waste disposal facilities, while 9.7 percent faced challenges associated with poverty and</w:t>
      </w:r>
      <w:r>
        <w:rPr>
          <w:spacing w:val="-57"/>
        </w:rPr>
        <w:t> </w:t>
      </w:r>
      <w:r>
        <w:rPr/>
        <w:t>opposition from defaulters who were protecting their livelihoods. 9 percent mentioned low</w:t>
      </w:r>
      <w:r>
        <w:rPr>
          <w:spacing w:val="1"/>
        </w:rPr>
        <w:t> </w:t>
      </w:r>
      <w:r>
        <w:rPr/>
        <w:t>capacity and lack of funds and logistics; 9 percent encountered poor public participation in the</w:t>
      </w:r>
      <w:r>
        <w:rPr>
          <w:spacing w:val="1"/>
        </w:rPr>
        <w:t> </w:t>
      </w:r>
      <w:r>
        <w:rPr/>
        <w:t>formulation of environmental regulations; and 7.5 percent faced the lack of political will and</w:t>
      </w:r>
      <w:r>
        <w:rPr>
          <w:spacing w:val="1"/>
        </w:rPr>
        <w:t> </w:t>
      </w:r>
      <w:r>
        <w:rPr/>
        <w:t>political</w:t>
      </w:r>
      <w:r>
        <w:rPr>
          <w:spacing w:val="28"/>
        </w:rPr>
        <w:t> </w:t>
      </w:r>
      <w:r>
        <w:rPr/>
        <w:t>interference.</w:t>
      </w:r>
      <w:r>
        <w:rPr>
          <w:spacing w:val="27"/>
        </w:rPr>
        <w:t> </w:t>
      </w:r>
      <w:r>
        <w:rPr/>
        <w:t>3.7</w:t>
      </w:r>
      <w:r>
        <w:rPr>
          <w:spacing w:val="27"/>
        </w:rPr>
        <w:t> </w:t>
      </w:r>
      <w:r>
        <w:rPr/>
        <w:t>percent</w:t>
      </w:r>
      <w:r>
        <w:rPr>
          <w:spacing w:val="28"/>
        </w:rPr>
        <w:t> </w:t>
      </w:r>
      <w:r>
        <w:rPr/>
        <w:t>mentioned</w:t>
      </w:r>
      <w:r>
        <w:rPr>
          <w:spacing w:val="27"/>
        </w:rPr>
        <w:t> </w:t>
      </w:r>
      <w:r>
        <w:rPr/>
        <w:t>undue</w:t>
      </w:r>
      <w:r>
        <w:rPr>
          <w:spacing w:val="26"/>
        </w:rPr>
        <w:t> </w:t>
      </w:r>
      <w:r>
        <w:rPr/>
        <w:t>delay</w:t>
      </w:r>
      <w:r>
        <w:rPr>
          <w:spacing w:val="22"/>
        </w:rPr>
        <w:t> </w:t>
      </w:r>
      <w:r>
        <w:rPr/>
        <w:t>in</w:t>
      </w:r>
      <w:r>
        <w:rPr>
          <w:spacing w:val="28"/>
        </w:rPr>
        <w:t> </w:t>
      </w:r>
      <w:r>
        <w:rPr/>
        <w:t>environmental</w:t>
      </w:r>
      <w:r>
        <w:rPr>
          <w:spacing w:val="28"/>
        </w:rPr>
        <w:t> </w:t>
      </w:r>
      <w:r>
        <w:rPr/>
        <w:t>litigation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-58"/>
        </w:rPr>
        <w:t> </w:t>
      </w:r>
      <w:r>
        <w:rPr/>
        <w:t>use of technicalities by judges; 3.7 faced official corruption; 4.5 mentioned inconsistency in</w:t>
      </w:r>
      <w:r>
        <w:rPr>
          <w:spacing w:val="1"/>
        </w:rPr>
        <w:t> </w:t>
      </w:r>
      <w:r>
        <w:rPr/>
        <w:t>implementation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lack</w:t>
      </w:r>
      <w:r>
        <w:rPr>
          <w:spacing w:val="23"/>
        </w:rPr>
        <w:t> </w:t>
      </w:r>
      <w:r>
        <w:rPr/>
        <w:t>of</w:t>
      </w:r>
      <w:r>
        <w:rPr>
          <w:spacing w:val="19"/>
        </w:rPr>
        <w:t> </w:t>
      </w:r>
      <w:r>
        <w:rPr/>
        <w:t>continuity.</w:t>
      </w:r>
      <w:r>
        <w:rPr>
          <w:spacing w:val="21"/>
        </w:rPr>
        <w:t> </w:t>
      </w:r>
      <w:r>
        <w:rPr/>
        <w:t>3</w:t>
      </w:r>
      <w:r>
        <w:rPr>
          <w:spacing w:val="20"/>
        </w:rPr>
        <w:t> </w:t>
      </w:r>
      <w:r>
        <w:rPr/>
        <w:t>percent</w:t>
      </w:r>
      <w:r>
        <w:rPr>
          <w:spacing w:val="21"/>
        </w:rPr>
        <w:t> </w:t>
      </w:r>
      <w:r>
        <w:rPr/>
        <w:t>mentioned</w:t>
      </w:r>
      <w:r>
        <w:rPr>
          <w:spacing w:val="19"/>
        </w:rPr>
        <w:t> </w:t>
      </w:r>
      <w:r>
        <w:rPr/>
        <w:t>security</w:t>
      </w:r>
      <w:r>
        <w:rPr>
          <w:spacing w:val="16"/>
        </w:rPr>
        <w:t> </w:t>
      </w:r>
      <w:r>
        <w:rPr/>
        <w:t>challenges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conflicts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areas of</w:t>
      </w:r>
      <w:r>
        <w:rPr>
          <w:spacing w:val="-1"/>
        </w:rPr>
        <w:t> </w:t>
      </w:r>
      <w:r>
        <w:rPr/>
        <w:t>operation and</w:t>
      </w:r>
      <w:r>
        <w:rPr>
          <w:spacing w:val="-1"/>
        </w:rPr>
        <w:t> </w:t>
      </w:r>
      <w:r>
        <w:rPr/>
        <w:t>2.2 percent</w:t>
      </w:r>
      <w:r>
        <w:rPr>
          <w:spacing w:val="-1"/>
        </w:rPr>
        <w:t> </w:t>
      </w:r>
      <w:r>
        <w:rPr/>
        <w:t>cited impersonation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enforcement officials.</w:t>
      </w:r>
    </w:p>
    <w:p>
      <w:pPr>
        <w:pStyle w:val="Heading1"/>
        <w:spacing w:before="209"/>
      </w:pPr>
      <w:r>
        <w:rPr/>
        <w:t>Table</w:t>
      </w:r>
      <w:r>
        <w:rPr>
          <w:spacing w:val="-2"/>
        </w:rPr>
        <w:t> </w:t>
      </w:r>
      <w:r>
        <w:rPr/>
        <w:t>7.15: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Nigerians</w:t>
      </w:r>
      <w:r>
        <w:rPr>
          <w:spacing w:val="-1"/>
        </w:rPr>
        <w:t> </w:t>
      </w:r>
      <w:r>
        <w:rPr/>
        <w:t>keen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enforcing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rights?</w:t>
      </w:r>
    </w:p>
    <w:p>
      <w:pPr>
        <w:pStyle w:val="BodyText"/>
        <w:spacing w:before="5"/>
        <w:ind w:left="0"/>
        <w:rPr>
          <w:b/>
          <w:sz w:val="29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1"/>
        <w:gridCol w:w="2410"/>
        <w:gridCol w:w="1061"/>
        <w:gridCol w:w="965"/>
        <w:gridCol w:w="1350"/>
        <w:gridCol w:w="1892"/>
      </w:tblGrid>
      <w:tr>
        <w:trPr>
          <w:trHeight w:val="690" w:hRule="atLeast"/>
        </w:trPr>
        <w:tc>
          <w:tcPr>
            <w:tcW w:w="171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Sub-category</w:t>
            </w:r>
          </w:p>
        </w:tc>
        <w:tc>
          <w:tcPr>
            <w:tcW w:w="241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Nigerians 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keen  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on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enforcing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human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rights?</w:t>
            </w:r>
          </w:p>
        </w:tc>
        <w:tc>
          <w:tcPr>
            <w:tcW w:w="106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965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</w:p>
        </w:tc>
        <w:tc>
          <w:tcPr>
            <w:tcW w:w="135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Percent</w:t>
            </w:r>
          </w:p>
        </w:tc>
        <w:tc>
          <w:tcPr>
            <w:tcW w:w="189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Cumulative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</w:p>
        </w:tc>
      </w:tr>
      <w:tr>
        <w:trPr>
          <w:trHeight w:val="1322" w:hRule="atLeast"/>
        </w:trPr>
        <w:tc>
          <w:tcPr>
            <w:tcW w:w="1711" w:type="dxa"/>
          </w:tcPr>
          <w:p>
            <w:pPr>
              <w:pStyle w:val="TableParagraph"/>
              <w:tabs>
                <w:tab w:pos="1434" w:val="left" w:leader="none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Staff</w:t>
              <w:tab/>
              <w:t>of</w:t>
            </w:r>
          </w:p>
          <w:p>
            <w:pPr>
              <w:pStyle w:val="TableParagraph"/>
              <w:spacing w:line="276" w:lineRule="auto" w:before="34"/>
              <w:ind w:right="398"/>
              <w:rPr>
                <w:sz w:val="20"/>
              </w:rPr>
            </w:pPr>
            <w:r>
              <w:rPr>
                <w:spacing w:val="-1"/>
                <w:sz w:val="20"/>
              </w:rPr>
              <w:t>Environmental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Agencies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352" w:val="left" w:leader="none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Valid</w:t>
              <w:tab/>
              <w:t>Yes</w:t>
            </w:r>
          </w:p>
          <w:p>
            <w:pPr>
              <w:pStyle w:val="TableParagraph"/>
              <w:spacing w:line="276" w:lineRule="auto" w:before="34"/>
              <w:ind w:left="1258" w:right="699" w:firstLine="153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Missing</w:t>
            </w:r>
          </w:p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6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49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73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37"/>
              <w:ind w:left="108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65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31.2</w:t>
            </w:r>
          </w:p>
          <w:p>
            <w:pPr>
              <w:pStyle w:val="TableParagraph"/>
              <w:spacing w:before="34"/>
              <w:ind w:left="209"/>
              <w:rPr>
                <w:sz w:val="20"/>
              </w:rPr>
            </w:pPr>
            <w:r>
              <w:rPr>
                <w:sz w:val="20"/>
              </w:rPr>
              <w:t>63.6</w:t>
            </w:r>
          </w:p>
          <w:p>
            <w:pPr>
              <w:pStyle w:val="TableParagraph"/>
              <w:spacing w:before="34"/>
              <w:ind w:left="209"/>
              <w:rPr>
                <w:sz w:val="20"/>
              </w:rPr>
            </w:pPr>
            <w:r>
              <w:rPr>
                <w:sz w:val="20"/>
              </w:rPr>
              <w:t>94.8</w:t>
            </w:r>
          </w:p>
          <w:p>
            <w:pPr>
              <w:pStyle w:val="TableParagraph"/>
              <w:spacing w:before="34"/>
              <w:ind w:left="309"/>
              <w:rPr>
                <w:sz w:val="20"/>
              </w:rPr>
            </w:pPr>
            <w:r>
              <w:rPr>
                <w:sz w:val="20"/>
              </w:rPr>
              <w:t>5.2</w:t>
            </w:r>
          </w:p>
          <w:p>
            <w:pPr>
              <w:pStyle w:val="TableParagraph"/>
              <w:spacing w:before="37"/>
              <w:ind w:left="108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35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32.9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67.1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892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32.9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1322" w:hRule="atLeast"/>
        </w:trPr>
        <w:tc>
          <w:tcPr>
            <w:tcW w:w="1711" w:type="dxa"/>
          </w:tcPr>
          <w:p>
            <w:pPr>
              <w:pStyle w:val="TableParagraph"/>
              <w:spacing w:line="276" w:lineRule="auto"/>
              <w:ind w:right="563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Practitioners</w:t>
            </w:r>
          </w:p>
        </w:tc>
        <w:tc>
          <w:tcPr>
            <w:tcW w:w="2410" w:type="dxa"/>
          </w:tcPr>
          <w:p>
            <w:pPr>
              <w:pStyle w:val="TableParagraph"/>
              <w:tabs>
                <w:tab w:pos="1450" w:val="left" w:leader="none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Valid</w:t>
              <w:tab/>
              <w:t>Yes</w:t>
            </w:r>
          </w:p>
          <w:p>
            <w:pPr>
              <w:pStyle w:val="TableParagraph"/>
              <w:spacing w:line="276" w:lineRule="auto" w:before="34"/>
              <w:ind w:left="1258" w:right="625" w:firstLine="252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Missing</w:t>
            </w:r>
          </w:p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6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124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172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965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26.8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69.3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96.1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35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27.9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72.1</w:t>
            </w:r>
          </w:p>
          <w:p>
            <w:pPr>
              <w:pStyle w:val="TableParagraph"/>
              <w:spacing w:before="34"/>
              <w:ind w:left="108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892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27.9</w:t>
            </w:r>
          </w:p>
          <w:p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</w:tbl>
    <w:p>
      <w:pPr>
        <w:pStyle w:val="BodyText"/>
        <w:jc w:val="both"/>
      </w:pPr>
      <w:r>
        <w:rPr/>
        <w:t>Source:</w:t>
      </w:r>
      <w:r>
        <w:rPr>
          <w:spacing w:val="-3"/>
        </w:rPr>
        <w:t> </w:t>
      </w:r>
      <w:r>
        <w:rPr/>
        <w:t>Researcher‘s 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BodyText"/>
        <w:spacing w:line="480" w:lineRule="auto"/>
        <w:ind w:right="576" w:firstLine="719"/>
        <w:jc w:val="both"/>
      </w:pPr>
      <w:r>
        <w:rPr/>
        <w:t>From the table above, 32.9 percent of the staff of environmental agencies surveyed, say</w:t>
      </w:r>
      <w:r>
        <w:rPr>
          <w:spacing w:val="-57"/>
        </w:rPr>
        <w:t> </w:t>
      </w:r>
      <w:r>
        <w:rPr/>
        <w:t>Nigerians are keen on enforcing their human rights while 67.1 percent disagree. 27.9 percent of</w:t>
      </w:r>
      <w:r>
        <w:rPr>
          <w:spacing w:val="-57"/>
        </w:rPr>
        <w:t> </w:t>
      </w:r>
      <w:r>
        <w:rPr/>
        <w:t>the</w:t>
      </w:r>
      <w:r>
        <w:rPr>
          <w:spacing w:val="29"/>
        </w:rPr>
        <w:t> </w:t>
      </w:r>
      <w:r>
        <w:rPr/>
        <w:t>legal</w:t>
      </w:r>
      <w:r>
        <w:rPr>
          <w:spacing w:val="31"/>
        </w:rPr>
        <w:t> </w:t>
      </w:r>
      <w:r>
        <w:rPr/>
        <w:t>practitioners</w:t>
      </w:r>
      <w:r>
        <w:rPr>
          <w:spacing w:val="29"/>
        </w:rPr>
        <w:t> </w:t>
      </w:r>
      <w:r>
        <w:rPr/>
        <w:t>surveyed</w:t>
      </w:r>
      <w:r>
        <w:rPr>
          <w:spacing w:val="30"/>
        </w:rPr>
        <w:t> </w:t>
      </w:r>
      <w:r>
        <w:rPr/>
        <w:t>say</w:t>
      </w:r>
      <w:r>
        <w:rPr>
          <w:spacing w:val="29"/>
        </w:rPr>
        <w:t> </w:t>
      </w:r>
      <w:r>
        <w:rPr/>
        <w:t>yes</w:t>
      </w:r>
      <w:r>
        <w:rPr>
          <w:spacing w:val="35"/>
        </w:rPr>
        <w:t> </w:t>
      </w:r>
      <w:r>
        <w:rPr/>
        <w:t>while</w:t>
      </w:r>
      <w:r>
        <w:rPr>
          <w:spacing w:val="30"/>
        </w:rPr>
        <w:t> </w:t>
      </w:r>
      <w:r>
        <w:rPr/>
        <w:t>72.1</w:t>
      </w:r>
      <w:r>
        <w:rPr>
          <w:spacing w:val="29"/>
        </w:rPr>
        <w:t> </w:t>
      </w:r>
      <w:r>
        <w:rPr/>
        <w:t>percent</w:t>
      </w:r>
      <w:r>
        <w:rPr>
          <w:spacing w:val="31"/>
        </w:rPr>
        <w:t> </w:t>
      </w:r>
      <w:r>
        <w:rPr/>
        <w:t>say</w:t>
      </w:r>
      <w:r>
        <w:rPr>
          <w:spacing w:val="25"/>
        </w:rPr>
        <w:t> </w:t>
      </w:r>
      <w:r>
        <w:rPr/>
        <w:t>no.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data</w:t>
      </w:r>
      <w:r>
        <w:rPr>
          <w:spacing w:val="29"/>
        </w:rPr>
        <w:t> </w:t>
      </w:r>
      <w:r>
        <w:rPr/>
        <w:t>from</w:t>
      </w:r>
      <w:r>
        <w:rPr>
          <w:spacing w:val="31"/>
        </w:rPr>
        <w:t> </w:t>
      </w:r>
      <w:r>
        <w:rPr/>
        <w:t>this</w:t>
      </w:r>
      <w:r>
        <w:rPr>
          <w:spacing w:val="30"/>
        </w:rPr>
        <w:t> </w:t>
      </w:r>
      <w:r>
        <w:rPr/>
        <w:t>table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3"/>
      </w:pPr>
      <w:r>
        <w:rPr/>
        <w:t>shows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majority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Nigerians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/>
        <w:t>not</w:t>
      </w:r>
      <w:r>
        <w:rPr>
          <w:spacing w:val="12"/>
        </w:rPr>
        <w:t> </w:t>
      </w:r>
      <w:r>
        <w:rPr/>
        <w:t>keen</w:t>
      </w:r>
      <w:r>
        <w:rPr>
          <w:spacing w:val="11"/>
        </w:rPr>
        <w:t> </w:t>
      </w:r>
      <w:r>
        <w:rPr/>
        <w:t>on</w:t>
      </w:r>
      <w:r>
        <w:rPr>
          <w:spacing w:val="14"/>
        </w:rPr>
        <w:t> </w:t>
      </w:r>
      <w:r>
        <w:rPr/>
        <w:t>enforcing</w:t>
      </w:r>
      <w:r>
        <w:rPr>
          <w:spacing w:val="9"/>
        </w:rPr>
        <w:t> </w:t>
      </w:r>
      <w:r>
        <w:rPr/>
        <w:t>their</w:t>
      </w:r>
      <w:r>
        <w:rPr>
          <w:spacing w:val="11"/>
        </w:rPr>
        <w:t> </w:t>
      </w:r>
      <w:r>
        <w:rPr/>
        <w:t>human</w:t>
      </w:r>
      <w:r>
        <w:rPr>
          <w:spacing w:val="11"/>
        </w:rPr>
        <w:t> </w:t>
      </w:r>
      <w:r>
        <w:rPr/>
        <w:t>rights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have</w:t>
      </w:r>
      <w:r>
        <w:rPr>
          <w:spacing w:val="10"/>
        </w:rPr>
        <w:t> </w:t>
      </w:r>
      <w:r>
        <w:rPr/>
        <w:t>been,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being, or are</w:t>
      </w:r>
      <w:r>
        <w:rPr>
          <w:spacing w:val="-1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infringed.</w:t>
      </w:r>
    </w:p>
    <w:p>
      <w:pPr>
        <w:pStyle w:val="Heading1"/>
        <w:spacing w:line="360" w:lineRule="auto" w:before="202"/>
        <w:jc w:val="left"/>
      </w:pPr>
      <w:r>
        <w:rPr/>
        <w:t>Table</w:t>
      </w:r>
      <w:r>
        <w:rPr>
          <w:spacing w:val="19"/>
        </w:rPr>
        <w:t> </w:t>
      </w:r>
      <w:r>
        <w:rPr/>
        <w:t>7.16:</w:t>
      </w:r>
      <w:r>
        <w:rPr>
          <w:spacing w:val="19"/>
        </w:rPr>
        <w:t> </w:t>
      </w:r>
      <w:r>
        <w:rPr/>
        <w:t>Reasons</w:t>
      </w:r>
      <w:r>
        <w:rPr>
          <w:spacing w:val="20"/>
        </w:rPr>
        <w:t> </w:t>
      </w:r>
      <w:r>
        <w:rPr/>
        <w:t>why</w:t>
      </w:r>
      <w:r>
        <w:rPr>
          <w:spacing w:val="20"/>
        </w:rPr>
        <w:t> </w:t>
      </w:r>
      <w:r>
        <w:rPr/>
        <w:t>many</w:t>
      </w:r>
      <w:r>
        <w:rPr>
          <w:spacing w:val="20"/>
        </w:rPr>
        <w:t> </w:t>
      </w:r>
      <w:r>
        <w:rPr/>
        <w:t>Nigerians</w:t>
      </w:r>
      <w:r>
        <w:rPr>
          <w:spacing w:val="20"/>
        </w:rPr>
        <w:t> </w:t>
      </w:r>
      <w:r>
        <w:rPr/>
        <w:t>are</w:t>
      </w:r>
      <w:r>
        <w:rPr>
          <w:spacing w:val="21"/>
        </w:rPr>
        <w:t> </w:t>
      </w:r>
      <w:r>
        <w:rPr/>
        <w:t>not</w:t>
      </w:r>
      <w:r>
        <w:rPr>
          <w:spacing w:val="19"/>
        </w:rPr>
        <w:t> </w:t>
      </w:r>
      <w:r>
        <w:rPr/>
        <w:t>keen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enforcing</w:t>
      </w:r>
      <w:r>
        <w:rPr>
          <w:spacing w:val="31"/>
        </w:rPr>
        <w:t> </w:t>
      </w:r>
      <w:r>
        <w:rPr/>
        <w:t>their</w:t>
      </w:r>
      <w:r>
        <w:rPr>
          <w:spacing w:val="19"/>
        </w:rPr>
        <w:t> </w:t>
      </w:r>
      <w:r>
        <w:rPr/>
        <w:t>human</w:t>
      </w:r>
      <w:r>
        <w:rPr>
          <w:spacing w:val="23"/>
        </w:rPr>
        <w:t> </w:t>
      </w:r>
      <w:r>
        <w:rPr/>
        <w:t>rights</w:t>
      </w:r>
      <w:r>
        <w:rPr>
          <w:spacing w:val="-57"/>
        </w:rPr>
        <w:t> </w:t>
      </w:r>
      <w:r>
        <w:rPr/>
        <w:t>(multiple</w:t>
      </w:r>
      <w:r>
        <w:rPr>
          <w:spacing w:val="-1"/>
        </w:rPr>
        <w:t> </w:t>
      </w:r>
      <w:r>
        <w:rPr/>
        <w:t>responses)</w:t>
      </w:r>
    </w:p>
    <w:p>
      <w:pPr>
        <w:pStyle w:val="BodyText"/>
        <w:spacing w:before="6" w:after="1"/>
        <w:ind w:left="0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9"/>
        <w:gridCol w:w="2066"/>
        <w:gridCol w:w="1733"/>
        <w:gridCol w:w="1214"/>
      </w:tblGrid>
      <w:tr>
        <w:trPr>
          <w:trHeight w:val="688" w:hRule="atLeast"/>
        </w:trPr>
        <w:tc>
          <w:tcPr>
            <w:tcW w:w="3389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Reasons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enforcing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human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rights</w:t>
            </w:r>
          </w:p>
        </w:tc>
        <w:tc>
          <w:tcPr>
            <w:tcW w:w="2066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Enforcement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Officials)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(n=42)</w:t>
            </w:r>
          </w:p>
        </w:tc>
        <w:tc>
          <w:tcPr>
            <w:tcW w:w="1733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Practitioners</w:t>
            </w:r>
          </w:p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(n=110)</w:t>
            </w:r>
          </w:p>
        </w:tc>
        <w:tc>
          <w:tcPr>
            <w:tcW w:w="1214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(n=152)</w:t>
            </w:r>
          </w:p>
        </w:tc>
      </w:tr>
      <w:tr>
        <w:trPr>
          <w:trHeight w:val="5177" w:hRule="atLeast"/>
        </w:trPr>
        <w:tc>
          <w:tcPr>
            <w:tcW w:w="3389" w:type="dxa"/>
          </w:tcPr>
          <w:p>
            <w:pPr>
              <w:pStyle w:val="TableParagraph"/>
              <w:spacing w:line="362" w:lineRule="auto"/>
              <w:ind w:right="1119"/>
              <w:rPr>
                <w:sz w:val="20"/>
              </w:rPr>
            </w:pPr>
            <w:r>
              <w:rPr>
                <w:sz w:val="20"/>
              </w:rPr>
              <w:t>Ignorance/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awareness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cost</w:t>
            </w:r>
          </w:p>
          <w:p>
            <w:pPr>
              <w:pStyle w:val="TableParagraph"/>
              <w:spacing w:line="360" w:lineRule="auto"/>
              <w:ind w:right="1330"/>
              <w:rPr>
                <w:sz w:val="20"/>
              </w:rPr>
            </w:pPr>
            <w:r>
              <w:rPr>
                <w:sz w:val="20"/>
              </w:rPr>
              <w:t>Poverty/ Lack of funds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Delay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system</w:t>
            </w:r>
          </w:p>
          <w:p>
            <w:pPr>
              <w:pStyle w:val="TableParagraph"/>
              <w:spacing w:line="360" w:lineRule="auto"/>
              <w:ind w:right="619"/>
              <w:rPr>
                <w:sz w:val="20"/>
              </w:rPr>
            </w:pPr>
            <w:r>
              <w:rPr>
                <w:sz w:val="20"/>
              </w:rPr>
              <w:t>No confidence in judicial system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Complicated legal process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Religious and cultural reasons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Corruption</w:t>
            </w:r>
          </w:p>
          <w:p>
            <w:pPr>
              <w:pStyle w:val="TableParagraph"/>
              <w:spacing w:line="360" w:lineRule="auto"/>
              <w:ind w:right="1680"/>
              <w:rPr>
                <w:sz w:val="20"/>
              </w:rPr>
            </w:pPr>
            <w:r>
              <w:rPr>
                <w:sz w:val="20"/>
              </w:rPr>
              <w:t>Passivity/ Apathy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Fear/ Intimidation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Culture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impunity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Illiteracy/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of/ Limited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assistance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n=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responses</w:t>
            </w:r>
          </w:p>
        </w:tc>
        <w:tc>
          <w:tcPr>
            <w:tcW w:w="2066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(61.9%)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(21.4%)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(16.7%)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(14.2%)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(19.0%)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(2.3%)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(4.8%)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(16.7%)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(9.5%)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5(11.9%)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(7.1%)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(11.9%)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(4.8%)</w:t>
            </w:r>
          </w:p>
        </w:tc>
        <w:tc>
          <w:tcPr>
            <w:tcW w:w="1733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76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(69.1%)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(41.8%)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(30.9%)</w:t>
            </w:r>
          </w:p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(28.2%)</w:t>
            </w:r>
          </w:p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(15.5%)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(1.8%)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(10.0%)</w:t>
            </w:r>
          </w:p>
          <w:p>
            <w:pPr>
              <w:pStyle w:val="TableParagraph"/>
              <w:spacing w:before="115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(9.1%)</w:t>
            </w:r>
          </w:p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(6.4%)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(5.5%)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(5.5%)</w:t>
            </w:r>
          </w:p>
          <w:p>
            <w:pPr>
              <w:pStyle w:val="TableParagraph"/>
              <w:spacing w:before="116"/>
              <w:ind w:left="10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(4.5%)</w:t>
            </w:r>
          </w:p>
          <w:p>
            <w:pPr>
              <w:pStyle w:val="TableParagraph"/>
              <w:spacing w:before="113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(2.7%)</w:t>
            </w:r>
          </w:p>
        </w:tc>
        <w:tc>
          <w:tcPr>
            <w:tcW w:w="1214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102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(67.1%)</w:t>
            </w:r>
          </w:p>
          <w:p>
            <w:pPr>
              <w:pStyle w:val="TableParagraph"/>
              <w:spacing w:before="116"/>
              <w:ind w:left="109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(36.2%)</w:t>
            </w:r>
          </w:p>
          <w:p>
            <w:pPr>
              <w:pStyle w:val="TableParagraph"/>
              <w:spacing w:before="116"/>
              <w:ind w:left="109"/>
              <w:rPr>
                <w:sz w:val="20"/>
              </w:rPr>
            </w:pPr>
            <w:r>
              <w:rPr>
                <w:sz w:val="20"/>
              </w:rPr>
              <w:t>41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(30.0%)</w:t>
            </w:r>
          </w:p>
          <w:p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37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(24.3%)</w:t>
            </w:r>
          </w:p>
          <w:p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(16.4%)</w:t>
            </w:r>
          </w:p>
          <w:p>
            <w:pPr>
              <w:pStyle w:val="TableParagraph"/>
              <w:spacing w:before="116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(2.0%)</w:t>
            </w:r>
          </w:p>
          <w:p>
            <w:pPr>
              <w:pStyle w:val="TableParagraph"/>
              <w:spacing w:before="116"/>
              <w:ind w:left="109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(8.6%)</w:t>
            </w:r>
          </w:p>
          <w:p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(11.2%)</w:t>
            </w:r>
          </w:p>
          <w:p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(7.2%)</w:t>
            </w:r>
          </w:p>
          <w:p>
            <w:pPr>
              <w:pStyle w:val="TableParagraph"/>
              <w:spacing w:before="116"/>
              <w:ind w:left="109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(7.2%)</w:t>
            </w:r>
          </w:p>
          <w:p>
            <w:pPr>
              <w:pStyle w:val="TableParagraph"/>
              <w:spacing w:before="116"/>
              <w:ind w:left="109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(6.0%)</w:t>
            </w:r>
          </w:p>
          <w:p>
            <w:pPr>
              <w:pStyle w:val="TableParagraph"/>
              <w:spacing w:before="116"/>
              <w:ind w:left="109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(6.6%)</w:t>
            </w:r>
          </w:p>
          <w:p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(3.3%)</w:t>
            </w:r>
          </w:p>
        </w:tc>
      </w:tr>
    </w:tbl>
    <w:p>
      <w:pPr>
        <w:pStyle w:val="BodyText"/>
      </w:pPr>
      <w:r>
        <w:rPr/>
        <w:t>Source:</w:t>
      </w:r>
      <w:r>
        <w:rPr>
          <w:spacing w:val="-3"/>
        </w:rPr>
        <w:t> </w:t>
      </w:r>
      <w:r>
        <w:rPr/>
        <w:t>Researcher‘s 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spacing w:before="5"/>
        <w:ind w:left="0"/>
        <w:rPr>
          <w:sz w:val="28"/>
        </w:rPr>
      </w:pPr>
    </w:p>
    <w:p>
      <w:pPr>
        <w:pStyle w:val="BodyText"/>
        <w:spacing w:line="480" w:lineRule="auto" w:before="1"/>
        <w:ind w:right="573" w:firstLine="719"/>
        <w:jc w:val="both"/>
      </w:pPr>
      <w:r>
        <w:rPr/>
        <w:t>Table 7.16 above sheds light on reasons why many Nigerians are not keen on enforcing</w:t>
      </w:r>
      <w:r>
        <w:rPr>
          <w:spacing w:val="-57"/>
        </w:rPr>
        <w:t> </w:t>
      </w:r>
      <w:r>
        <w:rPr/>
        <w:t>their human rights. This is taken from the responses of legal practitioners and environmental</w:t>
      </w:r>
      <w:r>
        <w:rPr>
          <w:spacing w:val="1"/>
        </w:rPr>
        <w:t> </w:t>
      </w:r>
      <w:r>
        <w:rPr/>
        <w:t>enforcement officials, 67.1 percent mentioned ignorance followed by the high cost of litigation</w:t>
      </w:r>
      <w:r>
        <w:rPr>
          <w:spacing w:val="-57"/>
        </w:rPr>
        <w:t> </w:t>
      </w:r>
      <w:r>
        <w:rPr/>
        <w:t>with 36.2 percent. Poverty or lack of funds came third with 30 percent. Next was delay in the</w:t>
      </w:r>
      <w:r>
        <w:rPr>
          <w:spacing w:val="1"/>
        </w:rPr>
        <w:t> </w:t>
      </w:r>
      <w:r>
        <w:rPr/>
        <w:t>judicial system with 24.3 percent. Lack of confidence in the judiciary was next with 16.4</w:t>
      </w:r>
      <w:r>
        <w:rPr>
          <w:spacing w:val="1"/>
        </w:rPr>
        <w:t> </w:t>
      </w:r>
      <w:r>
        <w:rPr/>
        <w:t>percent, corruption with 11.2 percent and religious and cultural reasons with 8.6 percent. Fear</w:t>
      </w:r>
      <w:r>
        <w:rPr>
          <w:spacing w:val="1"/>
        </w:rPr>
        <w:t> </w:t>
      </w:r>
      <w:r>
        <w:rPr/>
        <w:t>or intimidation with 7.2 percent and passivity or apathy with 7.2 percent was next. Illiteracy or</w:t>
      </w:r>
      <w:r>
        <w:rPr>
          <w:spacing w:val="1"/>
        </w:rPr>
        <w:t> </w:t>
      </w:r>
      <w:r>
        <w:rPr/>
        <w:t>low education had</w:t>
      </w:r>
      <w:r>
        <w:rPr>
          <w:spacing w:val="1"/>
        </w:rPr>
        <w:t> </w:t>
      </w:r>
      <w:r>
        <w:rPr/>
        <w:t>6.6 percent</w:t>
      </w:r>
      <w:r>
        <w:rPr>
          <w:spacing w:val="1"/>
        </w:rPr>
        <w:t> </w:t>
      </w:r>
      <w:r>
        <w:rPr/>
        <w:t>while culture</w:t>
      </w:r>
      <w:r>
        <w:rPr>
          <w:spacing w:val="1"/>
        </w:rPr>
        <w:t> </w:t>
      </w:r>
      <w:r>
        <w:rPr/>
        <w:t>of impunity was 6 percent.</w:t>
      </w:r>
      <w:r>
        <w:rPr>
          <w:spacing w:val="60"/>
        </w:rPr>
        <w:t> </w:t>
      </w:r>
      <w:r>
        <w:rPr/>
        <w:t>Lack of/ or limited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3.3</w:t>
      </w:r>
      <w:r>
        <w:rPr>
          <w:spacing w:val="3"/>
        </w:rPr>
        <w:t> </w:t>
      </w:r>
      <w:r>
        <w:rPr/>
        <w:t>percent</w:t>
      </w:r>
      <w:r>
        <w:rPr>
          <w:spacing w:val="1"/>
        </w:rPr>
        <w:t> </w:t>
      </w:r>
      <w:r>
        <w:rPr/>
        <w:t>and complicated legal process</w:t>
      </w:r>
      <w:r>
        <w:rPr>
          <w:spacing w:val="1"/>
        </w:rPr>
        <w:t> </w:t>
      </w:r>
      <w:r>
        <w:rPr/>
        <w:t>was 2</w:t>
      </w:r>
      <w:r>
        <w:rPr>
          <w:spacing w:val="-1"/>
        </w:rPr>
        <w:t> </w:t>
      </w:r>
      <w:r>
        <w:rPr/>
        <w:t>percent.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7" w:firstLine="719"/>
        <w:jc w:val="both"/>
      </w:pPr>
      <w:r>
        <w:rPr/>
        <w:t>The majority of respondents cite ignorance, high cost of litigation, poverty/lack of</w:t>
      </w:r>
      <w:r>
        <w:rPr>
          <w:spacing w:val="1"/>
        </w:rPr>
        <w:t> </w:t>
      </w:r>
      <w:r>
        <w:rPr/>
        <w:t>funds, </w:t>
      </w:r>
      <w:r>
        <w:rPr>
          <w:spacing w:val="-16"/>
        </w:rPr>
        <w:t> </w:t>
      </w:r>
      <w:r>
        <w:rPr/>
        <w:t>d</w:t>
      </w:r>
      <w:r>
        <w:rPr>
          <w:spacing w:val="-1"/>
        </w:rPr>
        <w:t>e</w:t>
      </w:r>
      <w:r>
        <w:rPr/>
        <w:t>l</w:t>
      </w:r>
      <w:r>
        <w:rPr>
          <w:spacing w:val="1"/>
        </w:rPr>
        <w:t>a</w:t>
      </w:r>
      <w:r>
        <w:rPr/>
        <w:t>y </w:t>
      </w:r>
      <w:r>
        <w:rPr>
          <w:spacing w:val="-20"/>
        </w:rPr>
        <w:t> </w:t>
      </w:r>
      <w:r>
        <w:rPr/>
        <w:t>in </w:t>
      </w:r>
      <w:r>
        <w:rPr>
          <w:spacing w:val="-15"/>
        </w:rPr>
        <w:t> </w:t>
      </w:r>
      <w:r>
        <w:rPr/>
        <w:t>the </w:t>
      </w:r>
      <w:r>
        <w:rPr>
          <w:spacing w:val="-16"/>
        </w:rPr>
        <w:t> </w:t>
      </w:r>
      <w:r>
        <w:rPr/>
        <w:t>judi</w:t>
      </w:r>
      <w:r>
        <w:rPr>
          <w:spacing w:val="-1"/>
        </w:rPr>
        <w:t>c</w:t>
      </w:r>
      <w:r>
        <w:rPr/>
        <w:t>ial </w:t>
      </w:r>
      <w:r>
        <w:rPr>
          <w:spacing w:val="-15"/>
        </w:rPr>
        <w:t> 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-1"/>
        </w:rPr>
        <w:t>ste</w:t>
      </w:r>
      <w:r>
        <w:rPr/>
        <w:t>m </w:t>
      </w:r>
      <w:r>
        <w:rPr>
          <w:spacing w:val="-15"/>
        </w:rPr>
        <w:t> </w:t>
      </w:r>
      <w:r>
        <w:rPr/>
        <w:t>(d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1"/>
        </w:rPr>
        <w:t>c</w:t>
      </w:r>
      <w:r>
        <w:rPr/>
        <w:t>rib</w:t>
      </w:r>
      <w:r>
        <w:rPr>
          <w:spacing w:val="-2"/>
        </w:rPr>
        <w:t>e</w:t>
      </w:r>
      <w:r>
        <w:rPr/>
        <w:t>d </w:t>
      </w:r>
      <w:r>
        <w:rPr>
          <w:spacing w:val="-15"/>
        </w:rPr>
        <w:t> </w:t>
      </w:r>
      <w:r>
        <w:rPr/>
        <w:t>by </w:t>
      </w:r>
      <w:r>
        <w:rPr>
          <w:spacing w:val="-20"/>
        </w:rPr>
        <w:t> </w:t>
      </w:r>
      <w:r>
        <w:rPr>
          <w:spacing w:val="-1"/>
        </w:rPr>
        <w:t>so</w:t>
      </w:r>
      <w:r>
        <w:rPr>
          <w:spacing w:val="2"/>
        </w:rPr>
        <w:t>m</w:t>
      </w:r>
      <w:r>
        <w:rPr/>
        <w:t>e </w:t>
      </w:r>
      <w:r>
        <w:rPr>
          <w:spacing w:val="-1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sponde</w:t>
      </w:r>
      <w:r>
        <w:rPr/>
        <w:t>nts </w:t>
      </w:r>
      <w:r>
        <w:rPr>
          <w:spacing w:val="-14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ome </w:t>
      </w:r>
      <w:r>
        <w:rPr>
          <w:spacing w:val="-16"/>
        </w:rPr>
        <w:t> </w:t>
      </w:r>
      <w:r>
        <w:rPr/>
        <w:t>tod</w:t>
      </w:r>
      <w:r>
        <w:rPr>
          <w:spacing w:val="4"/>
        </w:rPr>
        <w:t>a</w:t>
      </w:r>
      <w:r>
        <w:rPr>
          <w:spacing w:val="-5"/>
        </w:rPr>
        <w:t>y</w:t>
      </w:r>
      <w:r>
        <w:rPr/>
        <w:t>, </w:t>
      </w:r>
      <w:r>
        <w:rPr>
          <w:spacing w:val="-15"/>
        </w:rPr>
        <w:t> </w:t>
      </w:r>
      <w:r>
        <w:rPr>
          <w:spacing w:val="-1"/>
        </w:rPr>
        <w:t>c</w:t>
      </w:r>
      <w:r>
        <w:rPr/>
        <w:t>ome tomorrow‖) and lack of confidence in the judicial system as top reasons why Nigerians are not</w:t>
      </w:r>
      <w:r>
        <w:rPr>
          <w:spacing w:val="1"/>
        </w:rPr>
        <w:t> </w:t>
      </w:r>
      <w:r>
        <w:rPr/>
        <w:t>keen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respondents have observed that many Nigerians prefer to use ‗unofficial‘ or ‗unorthodox‘</w:t>
      </w:r>
      <w:r>
        <w:rPr>
          <w:spacing w:val="1"/>
        </w:rPr>
        <w:t> </w:t>
      </w:r>
      <w:r>
        <w:rPr/>
        <w:t>means</w:t>
      </w:r>
      <w:r>
        <w:rPr>
          <w:spacing w:val="-1"/>
        </w:rPr>
        <w:t> </w:t>
      </w:r>
      <w:r>
        <w:rPr/>
        <w:t>to enforce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rights.</w:t>
      </w:r>
    </w:p>
    <w:p>
      <w:pPr>
        <w:pStyle w:val="BodyText"/>
        <w:spacing w:line="480" w:lineRule="auto" w:before="201"/>
        <w:ind w:right="578" w:firstLine="719"/>
        <w:jc w:val="both"/>
      </w:pPr>
      <w:r>
        <w:rPr/>
        <w:t>It is important to properly understand and address these factors responsible for the low</w:t>
      </w:r>
      <w:r>
        <w:rPr>
          <w:spacing w:val="1"/>
        </w:rPr>
        <w:t> </w:t>
      </w:r>
      <w:r>
        <w:rPr/>
        <w:t>level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human</w:t>
      </w:r>
      <w:r>
        <w:rPr>
          <w:spacing w:val="16"/>
        </w:rPr>
        <w:t> </w:t>
      </w:r>
      <w:r>
        <w:rPr/>
        <w:t>rights</w:t>
      </w:r>
      <w:r>
        <w:rPr>
          <w:spacing w:val="16"/>
        </w:rPr>
        <w:t> </w:t>
      </w:r>
      <w:r>
        <w:rPr/>
        <w:t>enforcement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Nigeria.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largely</w:t>
      </w:r>
      <w:r>
        <w:rPr>
          <w:spacing w:val="10"/>
        </w:rPr>
        <w:t> </w:t>
      </w:r>
      <w:r>
        <w:rPr/>
        <w:t>boils</w:t>
      </w:r>
      <w:r>
        <w:rPr>
          <w:spacing w:val="14"/>
        </w:rPr>
        <w:t> </w:t>
      </w:r>
      <w:r>
        <w:rPr/>
        <w:t>down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poor</w:t>
      </w:r>
      <w:r>
        <w:rPr>
          <w:spacing w:val="13"/>
        </w:rPr>
        <w:t> </w:t>
      </w:r>
      <w:r>
        <w:rPr/>
        <w:t>observance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 Rule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Law in Nigeria.</w:t>
      </w:r>
    </w:p>
    <w:p>
      <w:pPr>
        <w:pStyle w:val="Heading1"/>
        <w:spacing w:line="360" w:lineRule="auto" w:before="206"/>
        <w:ind w:right="579"/>
      </w:pPr>
      <w:r>
        <w:rPr/>
        <w:t>Table 7.17: Opinions of legal practitioners on whether the right to a healthy environment</w:t>
      </w:r>
      <w:r>
        <w:rPr>
          <w:spacing w:val="1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justiciable in the</w:t>
      </w:r>
      <w:r>
        <w:rPr>
          <w:spacing w:val="-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Constitution?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0"/>
        <w:gridCol w:w="1061"/>
        <w:gridCol w:w="866"/>
        <w:gridCol w:w="1360"/>
        <w:gridCol w:w="1838"/>
      </w:tblGrid>
      <w:tr>
        <w:trPr>
          <w:trHeight w:val="688" w:hRule="atLeast"/>
        </w:trPr>
        <w:tc>
          <w:tcPr>
            <w:tcW w:w="355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right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environment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justiciable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Constitution?</w:t>
            </w:r>
          </w:p>
        </w:tc>
        <w:tc>
          <w:tcPr>
            <w:tcW w:w="106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866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</w:p>
        </w:tc>
        <w:tc>
          <w:tcPr>
            <w:tcW w:w="136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</w:p>
        </w:tc>
        <w:tc>
          <w:tcPr>
            <w:tcW w:w="1838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Cumulative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</w:p>
        </w:tc>
      </w:tr>
      <w:tr>
        <w:trPr>
          <w:trHeight w:val="1725" w:hRule="atLeast"/>
        </w:trPr>
        <w:tc>
          <w:tcPr>
            <w:tcW w:w="3550" w:type="dxa"/>
          </w:tcPr>
          <w:p>
            <w:pPr>
              <w:pStyle w:val="TableParagraph"/>
              <w:tabs>
                <w:tab w:pos="2696" w:val="left" w:leader="none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Valid</w:t>
              <w:tab/>
              <w:t>Yes</w:t>
            </w:r>
          </w:p>
          <w:p>
            <w:pPr>
              <w:pStyle w:val="TableParagraph"/>
              <w:spacing w:line="360" w:lineRule="auto" w:before="113"/>
              <w:ind w:left="2558" w:right="539" w:firstLine="15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Total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Missing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System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61" w:type="dxa"/>
          </w:tcPr>
          <w:p>
            <w:pPr>
              <w:pStyle w:val="TableParagraph"/>
              <w:spacing w:line="225" w:lineRule="exact"/>
              <w:ind w:left="0" w:right="638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</w:p>
          <w:p>
            <w:pPr>
              <w:pStyle w:val="TableParagraph"/>
              <w:spacing w:before="113"/>
              <w:ind w:left="0" w:right="63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16"/>
              <w:ind w:left="0" w:right="640"/>
              <w:jc w:val="right"/>
              <w:rPr>
                <w:sz w:val="20"/>
              </w:rPr>
            </w:pPr>
            <w:r>
              <w:rPr>
                <w:sz w:val="20"/>
              </w:rPr>
              <w:t>165</w:t>
            </w:r>
          </w:p>
          <w:p>
            <w:pPr>
              <w:pStyle w:val="TableParagraph"/>
              <w:spacing w:before="115"/>
              <w:ind w:left="0" w:right="638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>
            <w:pPr>
              <w:pStyle w:val="TableParagraph"/>
              <w:spacing w:before="116"/>
              <w:ind w:left="0" w:right="638"/>
              <w:jc w:val="righ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866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90.5</w:t>
            </w:r>
          </w:p>
          <w:p>
            <w:pPr>
              <w:pStyle w:val="TableParagraph"/>
              <w:spacing w:before="113"/>
              <w:ind w:left="208"/>
              <w:rPr>
                <w:sz w:val="20"/>
              </w:rPr>
            </w:pPr>
            <w:r>
              <w:rPr>
                <w:sz w:val="20"/>
              </w:rPr>
              <w:t>1.7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92.2</w:t>
            </w:r>
          </w:p>
          <w:p>
            <w:pPr>
              <w:pStyle w:val="TableParagraph"/>
              <w:spacing w:before="115"/>
              <w:ind w:left="158"/>
              <w:rPr>
                <w:sz w:val="20"/>
              </w:rPr>
            </w:pPr>
            <w:r>
              <w:rPr>
                <w:sz w:val="20"/>
              </w:rPr>
              <w:t>7.8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36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98.2</w:t>
            </w:r>
          </w:p>
          <w:p>
            <w:pPr>
              <w:pStyle w:val="TableParagraph"/>
              <w:spacing w:before="113"/>
              <w:ind w:left="209"/>
              <w:rPr>
                <w:sz w:val="20"/>
              </w:rPr>
            </w:pPr>
            <w:r>
              <w:rPr>
                <w:sz w:val="20"/>
              </w:rPr>
              <w:t>1.8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838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98.2</w:t>
            </w:r>
          </w:p>
          <w:p>
            <w:pPr>
              <w:pStyle w:val="TableParagraph"/>
              <w:spacing w:before="113"/>
              <w:ind w:left="109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</w:tbl>
    <w:p>
      <w:pPr>
        <w:pStyle w:val="BodyText"/>
        <w:ind w:left="520"/>
        <w:jc w:val="both"/>
      </w:pPr>
      <w:r>
        <w:rPr/>
        <w:t>Source:</w:t>
      </w:r>
      <w:r>
        <w:rPr>
          <w:spacing w:val="-3"/>
        </w:rPr>
        <w:t> </w:t>
      </w:r>
      <w:r>
        <w:rPr/>
        <w:t>Researcher‘s 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BodyText"/>
        <w:spacing w:line="480" w:lineRule="auto" w:before="1"/>
        <w:ind w:right="576" w:firstLine="719"/>
        <w:jc w:val="both"/>
      </w:pPr>
      <w:r>
        <w:rPr/>
        <w:t>Table 7.17 presents the opinions of legal practitioners on whether the right to a healthy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justiciable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162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98.2 percent say yes while 3 respondents representing 1.8 percent say no. 14</w:t>
      </w:r>
      <w:r>
        <w:rPr>
          <w:spacing w:val="1"/>
        </w:rPr>
        <w:t> </w:t>
      </w:r>
      <w:r>
        <w:rPr/>
        <w:t>respondents failed to answer this question. From these responses we conclude that majority of</w:t>
      </w:r>
      <w:r>
        <w:rPr>
          <w:spacing w:val="1"/>
        </w:rPr>
        <w:t> </w:t>
      </w:r>
      <w:r>
        <w:rPr/>
        <w:t>legal practitioners feel the right to a healthy environment should be made justiciable in 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Constitution.</w:t>
      </w:r>
    </w:p>
    <w:p>
      <w:pPr>
        <w:pStyle w:val="BodyText"/>
        <w:spacing w:line="480" w:lineRule="auto" w:before="200"/>
        <w:ind w:right="577" w:firstLine="719"/>
        <w:jc w:val="both"/>
      </w:pPr>
      <w:r>
        <w:rPr/>
        <w:t>Out of the 162 respondents who feel the right to a healthy environment should be made</w:t>
      </w:r>
      <w:r>
        <w:rPr>
          <w:spacing w:val="1"/>
        </w:rPr>
        <w:t> </w:t>
      </w:r>
      <w:r>
        <w:rPr/>
        <w:t>justiciable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Nigerian</w:t>
      </w:r>
      <w:r>
        <w:rPr>
          <w:spacing w:val="38"/>
        </w:rPr>
        <w:t> </w:t>
      </w:r>
      <w:r>
        <w:rPr/>
        <w:t>Constitution,</w:t>
      </w:r>
      <w:r>
        <w:rPr>
          <w:spacing w:val="38"/>
        </w:rPr>
        <w:t> </w:t>
      </w:r>
      <w:r>
        <w:rPr/>
        <w:t>145</w:t>
      </w:r>
      <w:r>
        <w:rPr>
          <w:spacing w:val="38"/>
        </w:rPr>
        <w:t> </w:t>
      </w:r>
      <w:r>
        <w:rPr/>
        <w:t>gave</w:t>
      </w:r>
      <w:r>
        <w:rPr>
          <w:spacing w:val="39"/>
        </w:rPr>
        <w:t> </w:t>
      </w:r>
      <w:r>
        <w:rPr/>
        <w:t>reasons</w:t>
      </w:r>
      <w:r>
        <w:rPr>
          <w:spacing w:val="38"/>
        </w:rPr>
        <w:t> </w:t>
      </w:r>
      <w:r>
        <w:rPr/>
        <w:t>for</w:t>
      </w:r>
      <w:r>
        <w:rPr>
          <w:spacing w:val="38"/>
        </w:rPr>
        <w:t> </w:t>
      </w:r>
      <w:r>
        <w:rPr/>
        <w:t>their</w:t>
      </w:r>
      <w:r>
        <w:rPr>
          <w:spacing w:val="37"/>
        </w:rPr>
        <w:t> </w:t>
      </w:r>
      <w:r>
        <w:rPr/>
        <w:t>answer</w:t>
      </w:r>
      <w:r>
        <w:rPr>
          <w:spacing w:val="39"/>
        </w:rPr>
        <w:t> </w:t>
      </w:r>
      <w:r>
        <w:rPr/>
        <w:t>while</w:t>
      </w:r>
      <w:r>
        <w:rPr>
          <w:spacing w:val="37"/>
        </w:rPr>
        <w:t> </w:t>
      </w:r>
      <w:r>
        <w:rPr/>
        <w:t>17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3"/>
      </w:pPr>
      <w:r>
        <w:rPr/>
        <w:t>respondents</w:t>
      </w:r>
      <w:r>
        <w:rPr>
          <w:spacing w:val="12"/>
        </w:rPr>
        <w:t> </w:t>
      </w:r>
      <w:r>
        <w:rPr/>
        <w:t>failed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give</w:t>
      </w:r>
      <w:r>
        <w:rPr>
          <w:spacing w:val="12"/>
        </w:rPr>
        <w:t> </w:t>
      </w:r>
      <w:r>
        <w:rPr/>
        <w:t>any</w:t>
      </w:r>
      <w:r>
        <w:rPr>
          <w:spacing w:val="8"/>
        </w:rPr>
        <w:t> </w:t>
      </w:r>
      <w:r>
        <w:rPr/>
        <w:t>reason.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reasons</w:t>
      </w:r>
      <w:r>
        <w:rPr>
          <w:spacing w:val="12"/>
        </w:rPr>
        <w:t> </w:t>
      </w:r>
      <w:r>
        <w:rPr/>
        <w:t>provided</w:t>
      </w:r>
      <w:r>
        <w:rPr>
          <w:spacing w:val="12"/>
        </w:rPr>
        <w:t> </w:t>
      </w:r>
      <w:r>
        <w:rPr/>
        <w:t>were</w:t>
      </w:r>
      <w:r>
        <w:rPr>
          <w:spacing w:val="11"/>
        </w:rPr>
        <w:t> </w:t>
      </w:r>
      <w:r>
        <w:rPr/>
        <w:t>grouped</w:t>
      </w:r>
      <w:r>
        <w:rPr>
          <w:spacing w:val="15"/>
        </w:rPr>
        <w:t> </w:t>
      </w:r>
      <w:r>
        <w:rPr/>
        <w:t>into</w:t>
      </w:r>
      <w:r>
        <w:rPr>
          <w:spacing w:val="13"/>
        </w:rPr>
        <w:t> </w:t>
      </w:r>
      <w:r>
        <w:rPr/>
        <w:t>categories</w:t>
      </w:r>
      <w:r>
        <w:rPr>
          <w:spacing w:val="12"/>
        </w:rPr>
        <w:t> </w:t>
      </w:r>
      <w:r>
        <w:rPr/>
        <w:t>and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 below:</w:t>
      </w:r>
    </w:p>
    <w:p>
      <w:pPr>
        <w:pStyle w:val="Heading1"/>
        <w:spacing w:line="360" w:lineRule="auto" w:before="202"/>
        <w:ind w:right="584"/>
        <w:jc w:val="left"/>
      </w:pPr>
      <w:r>
        <w:rPr/>
        <w:t>Table</w:t>
      </w:r>
      <w:r>
        <w:rPr>
          <w:spacing w:val="39"/>
        </w:rPr>
        <w:t> </w:t>
      </w:r>
      <w:r>
        <w:rPr/>
        <w:t>7.18:</w:t>
      </w:r>
      <w:r>
        <w:rPr>
          <w:spacing w:val="38"/>
        </w:rPr>
        <w:t> </w:t>
      </w:r>
      <w:r>
        <w:rPr/>
        <w:t>Reasons</w:t>
      </w:r>
      <w:r>
        <w:rPr>
          <w:spacing w:val="40"/>
        </w:rPr>
        <w:t> </w:t>
      </w:r>
      <w:r>
        <w:rPr/>
        <w:t>for</w:t>
      </w:r>
      <w:r>
        <w:rPr>
          <w:spacing w:val="38"/>
        </w:rPr>
        <w:t> </w:t>
      </w:r>
      <w:r>
        <w:rPr/>
        <w:t>supporting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justiciable</w:t>
      </w:r>
      <w:r>
        <w:rPr>
          <w:spacing w:val="40"/>
        </w:rPr>
        <w:t> </w:t>
      </w:r>
      <w:r>
        <w:rPr/>
        <w:t>right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environment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(n=162)</w:t>
      </w:r>
    </w:p>
    <w:p>
      <w:pPr>
        <w:pStyle w:val="BodyText"/>
        <w:spacing w:before="6" w:after="1"/>
        <w:ind w:left="0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0"/>
        <w:gridCol w:w="1061"/>
        <w:gridCol w:w="867"/>
      </w:tblGrid>
      <w:tr>
        <w:trPr>
          <w:trHeight w:val="688" w:hRule="atLeast"/>
        </w:trPr>
        <w:tc>
          <w:tcPr>
            <w:tcW w:w="7060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Reasons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supporting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justiciability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right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healthy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environment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(multiple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responses)</w:t>
            </w:r>
          </w:p>
        </w:tc>
        <w:tc>
          <w:tcPr>
            <w:tcW w:w="106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(n=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162)</w:t>
            </w:r>
          </w:p>
        </w:tc>
        <w:tc>
          <w:tcPr>
            <w:tcW w:w="86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</w:t>
            </w:r>
          </w:p>
        </w:tc>
      </w:tr>
      <w:tr>
        <w:trPr>
          <w:trHeight w:val="3105" w:hRule="atLeast"/>
        </w:trPr>
        <w:tc>
          <w:tcPr>
            <w:tcW w:w="7060" w:type="dxa"/>
          </w:tcPr>
          <w:p>
            <w:pPr>
              <w:pStyle w:val="TableParagraph"/>
              <w:spacing w:line="360" w:lineRule="auto"/>
              <w:ind w:right="550"/>
              <w:rPr>
                <w:sz w:val="20"/>
              </w:rPr>
            </w:pPr>
            <w:r>
              <w:rPr>
                <w:sz w:val="20"/>
              </w:rPr>
              <w:t>Better enforcement, increased compliance and aid environmental litigation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right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linked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right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fundamental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rights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fundamental to human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existence 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welfare</w:t>
            </w:r>
          </w:p>
          <w:p>
            <w:pPr>
              <w:pStyle w:val="TableParagraph"/>
              <w:spacing w:line="357" w:lineRule="auto"/>
              <w:ind w:right="21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check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impunity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 government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corporations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accountability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create greater awareness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right</w:t>
            </w:r>
          </w:p>
          <w:p>
            <w:pPr>
              <w:pStyle w:val="TableParagraph"/>
              <w:spacing w:line="360" w:lineRule="auto"/>
              <w:ind w:right="2286"/>
              <w:rPr>
                <w:sz w:val="20"/>
              </w:rPr>
            </w:pPr>
            <w:r>
              <w:rPr>
                <w:sz w:val="20"/>
              </w:rPr>
              <w:t>Necessary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check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increase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degradation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strengthen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right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meaningful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generations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reason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provided</w:t>
            </w:r>
          </w:p>
        </w:tc>
        <w:tc>
          <w:tcPr>
            <w:tcW w:w="106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59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67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36.4</w:t>
            </w: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32.7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9.3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4.9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4.9</w:t>
            </w:r>
          </w:p>
          <w:p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4.3</w:t>
            </w:r>
          </w:p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0.6</w:t>
            </w:r>
          </w:p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</w:tr>
    </w:tbl>
    <w:p>
      <w:pPr>
        <w:pStyle w:val="BodyText"/>
      </w:pPr>
      <w:r>
        <w:rPr/>
        <w:t>Source:</w:t>
      </w:r>
      <w:r>
        <w:rPr>
          <w:spacing w:val="-3"/>
        </w:rPr>
        <w:t> </w:t>
      </w:r>
      <w:r>
        <w:rPr/>
        <w:t>Researcher‘s 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BodyText"/>
        <w:spacing w:line="480" w:lineRule="auto"/>
        <w:ind w:right="573" w:firstLine="719"/>
        <w:jc w:val="both"/>
      </w:pPr>
      <w:r>
        <w:rPr/>
        <w:t>36.4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justiciability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 believe it will result in better enforcement, increased compliance and will aid</w:t>
      </w:r>
      <w:r>
        <w:rPr>
          <w:spacing w:val="1"/>
        </w:rPr>
        <w:t> </w:t>
      </w:r>
      <w:r>
        <w:rPr/>
        <w:t>environmental litigation. 32.7 percent say environmental right is linked to the right to life and</w:t>
      </w:r>
      <w:r>
        <w:rPr>
          <w:spacing w:val="1"/>
        </w:rPr>
        <w:t> </w:t>
      </w:r>
      <w:r>
        <w:rPr/>
        <w:t>other</w:t>
      </w:r>
      <w:r>
        <w:rPr>
          <w:spacing w:val="16"/>
        </w:rPr>
        <w:t> </w:t>
      </w:r>
      <w:r>
        <w:rPr/>
        <w:t>fundamental</w:t>
      </w:r>
      <w:r>
        <w:rPr>
          <w:spacing w:val="18"/>
        </w:rPr>
        <w:t> </w:t>
      </w:r>
      <w:r>
        <w:rPr/>
        <w:t>rights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fundamental</w:t>
      </w:r>
      <w:r>
        <w:rPr>
          <w:spacing w:val="19"/>
        </w:rPr>
        <w:t> </w:t>
      </w:r>
      <w:r>
        <w:rPr/>
        <w:t>to</w:t>
      </w:r>
      <w:r>
        <w:rPr>
          <w:spacing w:val="24"/>
        </w:rPr>
        <w:t> </w:t>
      </w:r>
      <w:r>
        <w:rPr/>
        <w:t>human</w:t>
      </w:r>
      <w:r>
        <w:rPr>
          <w:spacing w:val="17"/>
        </w:rPr>
        <w:t> </w:t>
      </w:r>
      <w:r>
        <w:rPr/>
        <w:t>existence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welfare.</w:t>
      </w:r>
      <w:r>
        <w:rPr>
          <w:spacing w:val="17"/>
        </w:rPr>
        <w:t> </w:t>
      </w:r>
      <w:r>
        <w:rPr/>
        <w:t>According</w:t>
      </w:r>
      <w:r>
        <w:rPr>
          <w:spacing w:val="16"/>
        </w:rPr>
        <w:t> </w:t>
      </w:r>
      <w:r>
        <w:rPr/>
        <w:t>to</w:t>
      </w:r>
    </w:p>
    <w:p>
      <w:pPr>
        <w:pStyle w:val="BodyText"/>
        <w:spacing w:line="480" w:lineRule="auto" w:before="1"/>
        <w:ind w:right="576"/>
        <w:jc w:val="both"/>
      </w:pPr>
      <w:r>
        <w:rPr/>
        <w:t>9.3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justiciable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impunity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corporations and improve accountability. 4.9 percent say it would create greater awareness of</w:t>
      </w:r>
      <w:r>
        <w:rPr>
          <w:spacing w:val="1"/>
        </w:rPr>
        <w:t> </w:t>
      </w:r>
      <w:r>
        <w:rPr/>
        <w:t>the right. 4.9 percent believe making the right justiciable is necessary to check an increase in</w:t>
      </w:r>
      <w:r>
        <w:rPr>
          <w:spacing w:val="1"/>
        </w:rPr>
        <w:t> </w:t>
      </w:r>
      <w:r>
        <w:rPr/>
        <w:t>environmental degradation. 4.3 percent say it would strengthen and make the right meaningful.</w:t>
      </w:r>
      <w:r>
        <w:rPr>
          <w:spacing w:val="-57"/>
        </w:rPr>
        <w:t> </w:t>
      </w:r>
      <w:r>
        <w:rPr/>
        <w:t>Only one respondent representing 0.6 percent mentioned the protection of the interest of future</w:t>
      </w:r>
      <w:r>
        <w:rPr>
          <w:spacing w:val="1"/>
        </w:rPr>
        <w:t> </w:t>
      </w:r>
      <w:r>
        <w:rPr/>
        <w:t>generations.</w:t>
      </w:r>
      <w:r>
        <w:rPr>
          <w:spacing w:val="-1"/>
        </w:rPr>
        <w:t> </w:t>
      </w:r>
      <w:r>
        <w:rPr/>
        <w:t>17 respondents representing</w:t>
      </w:r>
      <w:r>
        <w:rPr>
          <w:spacing w:val="-4"/>
        </w:rPr>
        <w:t> </w:t>
      </w:r>
      <w:r>
        <w:rPr/>
        <w:t>10.5 percent failed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give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answer.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spacing w:before="76"/>
        <w:jc w:val="left"/>
      </w:pPr>
      <w:r>
        <w:rPr/>
        <w:t>Table</w:t>
      </w:r>
      <w:r>
        <w:rPr>
          <w:spacing w:val="-2"/>
        </w:rPr>
        <w:t> </w:t>
      </w:r>
      <w:r>
        <w:rPr/>
        <w:t>7.19:</w:t>
      </w:r>
      <w:r>
        <w:rPr>
          <w:spacing w:val="-3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opposing</w:t>
      </w:r>
      <w:r>
        <w:rPr>
          <w:spacing w:val="-1"/>
        </w:rPr>
        <w:t> </w:t>
      </w:r>
      <w:r>
        <w:rPr/>
        <w:t>justiciability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environment(n=3)</w:t>
      </w:r>
    </w:p>
    <w:p>
      <w:pPr>
        <w:pStyle w:val="BodyText"/>
        <w:spacing w:before="6" w:after="1"/>
        <w:ind w:left="0"/>
        <w:rPr>
          <w:b/>
          <w:sz w:val="29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5"/>
        <w:gridCol w:w="1060"/>
      </w:tblGrid>
      <w:tr>
        <w:trPr>
          <w:trHeight w:val="688" w:hRule="atLeast"/>
        </w:trPr>
        <w:tc>
          <w:tcPr>
            <w:tcW w:w="571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Reasons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opposing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justiciability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right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healthy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environment</w:t>
            </w:r>
          </w:p>
        </w:tc>
        <w:tc>
          <w:tcPr>
            <w:tcW w:w="106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(n=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3)</w:t>
            </w:r>
          </w:p>
        </w:tc>
      </w:tr>
      <w:tr>
        <w:trPr>
          <w:trHeight w:val="1036" w:hRule="atLeast"/>
        </w:trPr>
        <w:tc>
          <w:tcPr>
            <w:tcW w:w="5715" w:type="dxa"/>
          </w:tcPr>
          <w:p>
            <w:pPr>
              <w:pStyle w:val="TableParagraph"/>
              <w:spacing w:line="357" w:lineRule="auto"/>
              <w:ind w:right="25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would suffer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generally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enforcement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human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rights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covered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legislations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congestion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courts</w:t>
            </w:r>
          </w:p>
        </w:tc>
        <w:tc>
          <w:tcPr>
            <w:tcW w:w="106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>
      <w:pPr>
        <w:pStyle w:val="BodyText"/>
      </w:pPr>
      <w:r>
        <w:rPr/>
        <w:t>Source:</w:t>
      </w:r>
      <w:r>
        <w:rPr>
          <w:spacing w:val="-3"/>
        </w:rPr>
        <w:t> </w:t>
      </w:r>
      <w:r>
        <w:rPr/>
        <w:t>Researcher‘s Field</w:t>
      </w:r>
      <w:r>
        <w:rPr>
          <w:spacing w:val="-3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BodyText"/>
        <w:spacing w:line="480" w:lineRule="auto"/>
        <w:ind w:right="568" w:firstLine="719"/>
        <w:jc w:val="both"/>
      </w:pPr>
      <w:r>
        <w:rPr/>
        <w:t>Three out of the legal practitioners sampled opposed making the right to a healthy</w:t>
      </w:r>
      <w:r>
        <w:rPr>
          <w:spacing w:val="1"/>
        </w:rPr>
        <w:t> </w:t>
      </w:r>
      <w:r>
        <w:rPr/>
        <w:t>environment justiciable and gave reasons. According to one respondent, the implementation</w:t>
      </w:r>
      <w:r>
        <w:rPr>
          <w:spacing w:val="1"/>
        </w:rPr>
        <w:t> </w:t>
      </w:r>
      <w:r>
        <w:rPr/>
        <w:t>mechanisms for the environmental right are lacking in Nigeria and the right would suffer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best</w:t>
      </w:r>
      <w:r>
        <w:rPr>
          <w:spacing w:val="9"/>
        </w:rPr>
        <w:t> </w:t>
      </w:r>
      <w:r>
        <w:rPr/>
        <w:t>covered</w:t>
      </w:r>
      <w:r>
        <w:rPr>
          <w:spacing w:val="9"/>
        </w:rPr>
        <w:t> </w:t>
      </w:r>
      <w:r>
        <w:rPr/>
        <w:t>by</w:t>
      </w:r>
      <w:r>
        <w:rPr>
          <w:spacing w:val="3"/>
        </w:rPr>
        <w:t> </w:t>
      </w:r>
      <w:r>
        <w:rPr/>
        <w:t>environmental</w:t>
      </w:r>
      <w:r>
        <w:rPr>
          <w:spacing w:val="9"/>
        </w:rPr>
        <w:t> </w:t>
      </w:r>
      <w:r>
        <w:rPr/>
        <w:t>legislations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another</w:t>
      </w:r>
      <w:r>
        <w:rPr>
          <w:spacing w:val="7"/>
        </w:rPr>
        <w:t> </w:t>
      </w:r>
      <w:r>
        <w:rPr/>
        <w:t>was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opinion</w:t>
      </w:r>
      <w:r>
        <w:rPr>
          <w:spacing w:val="8"/>
        </w:rPr>
        <w:t> </w:t>
      </w:r>
      <w:r>
        <w:rPr/>
        <w:t>that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could lead to congestion of</w:t>
      </w:r>
      <w:r>
        <w:rPr>
          <w:spacing w:val="-1"/>
        </w:rPr>
        <w:t> </w:t>
      </w:r>
      <w:r>
        <w:rPr/>
        <w:t>the courts.</w:t>
      </w:r>
    </w:p>
    <w:p>
      <w:pPr>
        <w:pStyle w:val="BodyText"/>
        <w:spacing w:line="480" w:lineRule="auto" w:before="201"/>
        <w:ind w:right="573" w:firstLine="719"/>
        <w:jc w:val="both"/>
      </w:pPr>
      <w:r>
        <w:rPr/>
        <w:t>The support by majority of the legal practitioners for the provision of a direct right to a</w:t>
      </w:r>
      <w:r>
        <w:rPr>
          <w:spacing w:val="1"/>
        </w:rPr>
        <w:t> </w:t>
      </w:r>
      <w:r>
        <w:rPr/>
        <w:t>healthy environment in the Nigerian Constitution is evidence that environmental legislations</w:t>
      </w:r>
      <w:r>
        <w:rPr>
          <w:spacing w:val="1"/>
        </w:rPr>
        <w:t> </w:t>
      </w:r>
      <w:r>
        <w:rPr/>
        <w:t>have not gone far enough in protecting the environment. Making the right justiciable will result</w:t>
      </w:r>
      <w:r>
        <w:rPr>
          <w:spacing w:val="-57"/>
        </w:rPr>
        <w:t> </w:t>
      </w:r>
      <w:r>
        <w:rPr/>
        <w:t>in better enforcement, lead to an increased consciousness of the importance of the environment</w:t>
      </w:r>
      <w:r>
        <w:rPr>
          <w:spacing w:val="-57"/>
        </w:rPr>
        <w:t> </w:t>
      </w:r>
      <w:r>
        <w:rPr/>
        <w:t>in the minds of citizens. This in turn will improve compliance as well as check impunity and</w:t>
      </w:r>
      <w:r>
        <w:rPr>
          <w:spacing w:val="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accountability</w:t>
      </w:r>
      <w:r>
        <w:rPr>
          <w:spacing w:val="-5"/>
        </w:rPr>
        <w:t> </w:t>
      </w:r>
      <w:r>
        <w:rPr/>
        <w:t>on the part of</w:t>
      </w:r>
      <w:r>
        <w:rPr>
          <w:spacing w:val="-1"/>
        </w:rPr>
        <w:t> </w:t>
      </w:r>
      <w:r>
        <w:rPr/>
        <w:t>all stakeholders.</w:t>
      </w:r>
    </w:p>
    <w:p>
      <w:pPr>
        <w:pStyle w:val="BodyText"/>
        <w:spacing w:line="480" w:lineRule="auto" w:before="200"/>
        <w:ind w:right="571" w:firstLine="719"/>
        <w:jc w:val="both"/>
      </w:pPr>
      <w:r>
        <w:rPr/>
        <w:t>Alongside this must be respect for the rule of law. Poor adherence to the rule of law is</w:t>
      </w:r>
      <w:r>
        <w:rPr>
          <w:spacing w:val="1"/>
        </w:rPr>
        <w:t> </w:t>
      </w:r>
      <w:r>
        <w:rPr/>
        <w:t>reflected in the reasons advanced by respondents on why many Nigerians are not keen on</w:t>
      </w:r>
      <w:r>
        <w:rPr>
          <w:spacing w:val="1"/>
        </w:rPr>
        <w:t> </w:t>
      </w:r>
      <w:r>
        <w:rPr/>
        <w:t>utilizing</w:t>
      </w:r>
      <w:r>
        <w:rPr>
          <w:spacing w:val="-3"/>
        </w:rPr>
        <w:t> </w:t>
      </w:r>
      <w:r>
        <w:rPr/>
        <w:t>formal measures</w:t>
      </w:r>
      <w:r>
        <w:rPr>
          <w:spacing w:val="2"/>
        </w:rPr>
        <w:t> </w:t>
      </w:r>
      <w:r>
        <w:rPr/>
        <w:t>to enforce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human rights.</w:t>
      </w:r>
    </w:p>
    <w:p>
      <w:pPr>
        <w:pStyle w:val="BodyText"/>
        <w:spacing w:line="480" w:lineRule="auto" w:before="201"/>
        <w:ind w:right="572" w:firstLine="719"/>
        <w:jc w:val="both"/>
      </w:pPr>
      <w:r>
        <w:rPr/>
        <w:t>Public participation in the formulation and implementation of environmental laws and</w:t>
      </w:r>
      <w:r>
        <w:rPr>
          <w:spacing w:val="1"/>
        </w:rPr>
        <w:t> </w:t>
      </w:r>
      <w:r>
        <w:rPr/>
        <w:t>policies is important in ensuring the effectiveness of laws. This is recognised by the National</w:t>
      </w:r>
      <w:r>
        <w:rPr>
          <w:spacing w:val="1"/>
        </w:rPr>
        <w:t> </w:t>
      </w:r>
      <w:r>
        <w:rPr/>
        <w:t>Policy on the Environment. Ignorance of environmental issues and laws and policies relating to</w:t>
      </w:r>
      <w:r>
        <w:rPr>
          <w:spacing w:val="-57"/>
        </w:rPr>
        <w:t> </w:t>
      </w:r>
      <w:r>
        <w:rPr/>
        <w:t>the</w:t>
      </w:r>
      <w:r>
        <w:rPr>
          <w:spacing w:val="20"/>
        </w:rPr>
        <w:t> </w:t>
      </w:r>
      <w:r>
        <w:rPr/>
        <w:t>environment</w:t>
      </w:r>
      <w:r>
        <w:rPr>
          <w:spacing w:val="24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major</w:t>
      </w:r>
      <w:r>
        <w:rPr>
          <w:spacing w:val="22"/>
        </w:rPr>
        <w:t> </w:t>
      </w:r>
      <w:r>
        <w:rPr/>
        <w:t>impediment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effective</w:t>
      </w:r>
      <w:r>
        <w:rPr>
          <w:spacing w:val="20"/>
        </w:rPr>
        <w:t> </w:t>
      </w:r>
      <w:r>
        <w:rPr/>
        <w:t>public</w:t>
      </w:r>
      <w:r>
        <w:rPr>
          <w:spacing w:val="21"/>
        </w:rPr>
        <w:t> </w:t>
      </w:r>
      <w:r>
        <w:rPr/>
        <w:t>participation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Nigeria.</w:t>
      </w:r>
      <w:r>
        <w:rPr>
          <w:spacing w:val="23"/>
        </w:rPr>
        <w:t> </w:t>
      </w:r>
      <w:r>
        <w:rPr/>
        <w:t>Evidence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9"/>
        <w:jc w:val="both"/>
      </w:pPr>
      <w:r>
        <w:rPr/>
        <w:t>from the research reveals that while Nigerians are generally aware of environmental issues in</w:t>
      </w:r>
      <w:r>
        <w:rPr>
          <w:spacing w:val="1"/>
        </w:rPr>
        <w:t> </w:t>
      </w:r>
      <w:r>
        <w:rPr/>
        <w:t>their localities, they are largely ignorant of the legislative and policy measures put in place to</w:t>
      </w:r>
      <w:r>
        <w:rPr>
          <w:spacing w:val="1"/>
        </w:rPr>
        <w:t> </w:t>
      </w:r>
      <w:r>
        <w:rPr/>
        <w:t>deal with these environmental challenges. The evidence also shows a link between awareness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 laws</w:t>
      </w:r>
      <w:r>
        <w:rPr>
          <w:spacing w:val="1"/>
        </w:rPr>
        <w:t> </w:t>
      </w:r>
      <w:r>
        <w:rPr/>
        <w:t>and participation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and enforcement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laws.</w:t>
      </w:r>
    </w:p>
    <w:p>
      <w:pPr>
        <w:pStyle w:val="BodyText"/>
        <w:spacing w:line="480" w:lineRule="auto" w:before="200"/>
        <w:ind w:right="575" w:firstLine="719"/>
        <w:jc w:val="both"/>
      </w:pPr>
      <w:r>
        <w:rPr/>
        <w:t>Most legislations and regulations on the environment will not be effective unless they</w:t>
      </w:r>
      <w:r>
        <w:rPr>
          <w:spacing w:val="1"/>
        </w:rPr>
        <w:t> </w:t>
      </w:r>
      <w:r>
        <w:rPr/>
        <w:t>are well understood and accepted by the public and are strictly enforced. The low rating</w:t>
      </w:r>
      <w:r>
        <w:rPr>
          <w:spacing w:val="1"/>
        </w:rPr>
        <w:t> </w:t>
      </w:r>
      <w:r>
        <w:rPr/>
        <w:t>assigned by respondents to the environmental agencies at all levels reveals dissatisfaction with</w:t>
      </w:r>
      <w:r>
        <w:rPr>
          <w:spacing w:val="1"/>
        </w:rPr>
        <w:t> </w:t>
      </w:r>
      <w:r>
        <w:rPr/>
        <w:t>the execution of their statutory duties. There is a clear need for political will and sincerity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the government in tackling</w:t>
      </w:r>
      <w:r>
        <w:rPr>
          <w:spacing w:val="-3"/>
        </w:rPr>
        <w:t> </w:t>
      </w:r>
      <w:r>
        <w:rPr/>
        <w:t>current</w:t>
      </w:r>
      <w:r>
        <w:rPr>
          <w:spacing w:val="-1"/>
        </w:rPr>
        <w:t> </w:t>
      </w:r>
      <w:r>
        <w:rPr/>
        <w:t>environmental challenges.</w:t>
      </w:r>
    </w:p>
    <w:p>
      <w:pPr>
        <w:pStyle w:val="BodyText"/>
        <w:spacing w:line="480" w:lineRule="auto" w:before="200"/>
        <w:ind w:right="573" w:firstLine="719"/>
        <w:jc w:val="both"/>
      </w:pPr>
      <w:r>
        <w:rPr/>
        <w:t>Evidence from the study shows a wrong attitude and behaviour of many Nigerians</w:t>
      </w:r>
      <w:r>
        <w:rPr>
          <w:spacing w:val="1"/>
        </w:rPr>
        <w:t> </w:t>
      </w:r>
      <w:r>
        <w:rPr/>
        <w:t>towards the environment. Most environmental problems in Nigeria are man-induced. Coupled</w:t>
      </w:r>
      <w:r>
        <w:rPr>
          <w:spacing w:val="1"/>
        </w:rPr>
        <w:t> </w:t>
      </w:r>
      <w:r>
        <w:rPr/>
        <w:t>with this are widespread lack of patriotism and poor perception of citizenship duties and</w:t>
      </w:r>
      <w:r>
        <w:rPr>
          <w:spacing w:val="1"/>
        </w:rPr>
        <w:t> </w:t>
      </w:r>
      <w:r>
        <w:rPr/>
        <w:t>responsibilities. The government cannot be expected to do everything as citizens also play a</w:t>
      </w:r>
      <w:r>
        <w:rPr>
          <w:spacing w:val="1"/>
        </w:rPr>
        <w:t> </w:t>
      </w:r>
      <w:r>
        <w:rPr/>
        <w:t>crucial part in determining the condition of their environment. There is a clear need for the</w:t>
      </w:r>
      <w:r>
        <w:rPr>
          <w:spacing w:val="1"/>
        </w:rPr>
        <w:t> </w:t>
      </w:r>
      <w:r>
        <w:rPr/>
        <w:t>nation to develop an environmental ethic including rigorous and concerted public education on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protection at all levels.</w:t>
      </w:r>
    </w:p>
    <w:p>
      <w:pPr>
        <w:pStyle w:val="BodyText"/>
        <w:spacing w:line="480" w:lineRule="auto" w:before="202"/>
        <w:ind w:right="577" w:firstLine="719"/>
        <w:jc w:val="both"/>
      </w:pPr>
      <w:r>
        <w:rPr/>
        <w:t>The necessary climate and infrastructure to empower citizens to fulfil their citizenship</w:t>
      </w:r>
      <w:r>
        <w:rPr>
          <w:spacing w:val="1"/>
        </w:rPr>
        <w:t> </w:t>
      </w:r>
      <w:r>
        <w:rPr/>
        <w:t>duties and responsibilities in this regard must be provided. These include enhancement of</w:t>
      </w:r>
      <w:r>
        <w:rPr>
          <w:spacing w:val="1"/>
        </w:rPr>
        <w:t> </w:t>
      </w:r>
      <w:r>
        <w:rPr/>
        <w:t>participatory measures;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 waste management</w:t>
      </w:r>
      <w:r>
        <w:rPr>
          <w:spacing w:val="1"/>
        </w:rPr>
        <w:t> </w:t>
      </w:r>
      <w:r>
        <w:rPr/>
        <w:t>facilities;</w:t>
      </w:r>
      <w:r>
        <w:rPr>
          <w:spacing w:val="1"/>
        </w:rPr>
        <w:t> </w:t>
      </w:r>
      <w:r>
        <w:rPr/>
        <w:t>forming of</w:t>
      </w:r>
      <w:r>
        <w:rPr>
          <w:spacing w:val="1"/>
        </w:rPr>
        <w:t> </w:t>
      </w:r>
      <w:r>
        <w:rPr/>
        <w:t>partnerships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suits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legislations.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spacing w:before="75"/>
        <w:ind w:left="450" w:right="568"/>
        <w:jc w:val="center"/>
      </w:pPr>
      <w:r>
        <w:rPr/>
        <w:t>CHAPTER</w:t>
      </w:r>
      <w:r>
        <w:rPr>
          <w:spacing w:val="-3"/>
        </w:rPr>
        <w:t> </w:t>
      </w:r>
      <w:r>
        <w:rPr/>
        <w:t>EIGHT</w:t>
      </w:r>
    </w:p>
    <w:p>
      <w:pPr>
        <w:pStyle w:val="BodyText"/>
        <w:ind w:left="0"/>
        <w:rPr>
          <w:b/>
          <w:sz w:val="26"/>
        </w:rPr>
      </w:pPr>
    </w:p>
    <w:p>
      <w:pPr>
        <w:spacing w:before="179"/>
        <w:ind w:left="450" w:right="566" w:firstLine="0"/>
        <w:jc w:val="center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FINDINGS,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numPr>
          <w:ilvl w:val="1"/>
          <w:numId w:val="32"/>
        </w:numPr>
        <w:tabs>
          <w:tab w:pos="821" w:val="left" w:leader="none"/>
        </w:tabs>
        <w:spacing w:line="240" w:lineRule="auto" w:before="176" w:after="0"/>
        <w:ind w:left="820" w:right="0" w:hanging="361"/>
        <w:jc w:val="both"/>
      </w:pPr>
      <w:r>
        <w:rPr/>
        <w:t>Introduction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2"/>
        <w:ind w:right="572" w:firstLine="719"/>
        <w:jc w:val="both"/>
      </w:pPr>
      <w:r>
        <w:rPr/>
        <w:t>Nigeria and South Africa face major environmental challenges that affect citizens‘</w:t>
      </w:r>
      <w:r>
        <w:rPr>
          <w:spacing w:val="1"/>
        </w:rPr>
        <w:t> </w:t>
      </w:r>
      <w:r>
        <w:rPr/>
        <w:t>enjoyment of the right to life, the right to dignity of the human person, the right to a healthy</w:t>
      </w:r>
      <w:r>
        <w:rPr>
          <w:spacing w:val="1"/>
        </w:rPr>
        <w:t> </w:t>
      </w:r>
      <w:r>
        <w:rPr/>
        <w:t>environment and other human rights. Many of these patterns of environmental degradation and</w:t>
      </w:r>
      <w:r>
        <w:rPr>
          <w:spacing w:val="1"/>
        </w:rPr>
        <w:t> </w:t>
      </w:r>
      <w:r>
        <w:rPr/>
        <w:t>pollution are rooted in decades and even centuries of massive natural resource exploitation that</w:t>
      </w:r>
      <w:r>
        <w:rPr>
          <w:spacing w:val="-57"/>
        </w:rPr>
        <w:t> </w:t>
      </w:r>
      <w:r>
        <w:rPr/>
        <w:t>benefitted a tiny minority while adversely affecting the majority of citizens. Constitutional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is gaining</w:t>
      </w:r>
      <w:r>
        <w:rPr>
          <w:spacing w:val="-2"/>
        </w:rPr>
        <w:t> </w:t>
      </w:r>
      <w:r>
        <w:rPr/>
        <w:t>ground</w:t>
      </w:r>
      <w:r>
        <w:rPr>
          <w:spacing w:val="1"/>
        </w:rPr>
        <w:t> </w:t>
      </w:r>
      <w:r>
        <w:rPr/>
        <w:t>globally</w:t>
      </w:r>
      <w:r>
        <w:rPr>
          <w:spacing w:val="-6"/>
        </w:rPr>
        <w:t> </w:t>
      </w:r>
      <w:r>
        <w:rPr/>
        <w:t>as a</w:t>
      </w:r>
      <w:r>
        <w:rPr>
          <w:spacing w:val="-1"/>
        </w:rPr>
        <w:t> </w:t>
      </w:r>
      <w:r>
        <w:rPr/>
        <w:t>means of</w:t>
      </w:r>
      <w:r>
        <w:rPr>
          <w:spacing w:val="-1"/>
        </w:rPr>
        <w:t> </w:t>
      </w:r>
      <w:r>
        <w:rPr/>
        <w:t>protecting</w:t>
      </w:r>
      <w:r>
        <w:rPr>
          <w:spacing w:val="-3"/>
        </w:rPr>
        <w:t> </w:t>
      </w:r>
      <w:r>
        <w:rPr/>
        <w:t>the environment.</w:t>
      </w:r>
    </w:p>
    <w:p>
      <w:pPr>
        <w:pStyle w:val="BodyText"/>
        <w:spacing w:line="480" w:lineRule="auto" w:before="200"/>
        <w:ind w:right="578" w:firstLine="719"/>
        <w:jc w:val="both"/>
      </w:pPr>
      <w:r>
        <w:rPr/>
        <w:t>In the course of the study, particularly in answering our research questions, we made a</w:t>
      </w:r>
      <w:r>
        <w:rPr>
          <w:spacing w:val="1"/>
        </w:rPr>
        <w:t> </w:t>
      </w:r>
      <w:r>
        <w:rPr/>
        <w:t>number of findings and recommendations expected to enhance the protection of the right to</w:t>
      </w:r>
      <w:r>
        <w:rPr>
          <w:spacing w:val="1"/>
        </w:rPr>
        <w:t> </w:t>
      </w:r>
      <w:r>
        <w:rPr/>
        <w:t>environment in Nigeria. Thus, this concluding chapter presents the summary of findings, the</w:t>
      </w:r>
      <w:r>
        <w:rPr>
          <w:spacing w:val="1"/>
        </w:rPr>
        <w:t> </w:t>
      </w:r>
      <w:r>
        <w:rPr/>
        <w:t>recommendations,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conclusion of</w:t>
      </w:r>
      <w:r>
        <w:rPr>
          <w:spacing w:val="-1"/>
        </w:rPr>
        <w:t> </w:t>
      </w:r>
      <w:r>
        <w:rPr/>
        <w:t>the thesis.</w:t>
      </w:r>
    </w:p>
    <w:p>
      <w:pPr>
        <w:pStyle w:val="Heading1"/>
        <w:numPr>
          <w:ilvl w:val="1"/>
          <w:numId w:val="32"/>
        </w:numPr>
        <w:tabs>
          <w:tab w:pos="821" w:val="left" w:leader="none"/>
        </w:tabs>
        <w:spacing w:line="240" w:lineRule="auto" w:before="207" w:after="0"/>
        <w:ind w:left="820" w:right="0" w:hanging="361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2" w:lineRule="auto" w:before="169"/>
      </w:pPr>
      <w:r>
        <w:rPr/>
        <w:t>This</w:t>
      </w:r>
      <w:r>
        <w:rPr>
          <w:spacing w:val="20"/>
        </w:rPr>
        <w:t> </w:t>
      </w:r>
      <w:r>
        <w:rPr/>
        <w:t>section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treated</w:t>
      </w:r>
      <w:r>
        <w:rPr>
          <w:spacing w:val="19"/>
        </w:rPr>
        <w:t> </w:t>
      </w:r>
      <w:r>
        <w:rPr/>
        <w:t>under</w:t>
      </w:r>
      <w:r>
        <w:rPr>
          <w:spacing w:val="20"/>
        </w:rPr>
        <w:t> </w:t>
      </w:r>
      <w:r>
        <w:rPr/>
        <w:t>two</w:t>
      </w:r>
      <w:r>
        <w:rPr>
          <w:spacing w:val="20"/>
        </w:rPr>
        <w:t> </w:t>
      </w:r>
      <w:r>
        <w:rPr/>
        <w:t>sub-headings.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first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comparative</w:t>
      </w:r>
      <w:r>
        <w:rPr>
          <w:spacing w:val="19"/>
        </w:rPr>
        <w:t> </w:t>
      </w:r>
      <w:r>
        <w:rPr/>
        <w:t>presentation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-57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two jurisdictions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study. The second is a general summary</w:t>
      </w:r>
      <w:r>
        <w:rPr>
          <w:spacing w:val="-6"/>
        </w:rPr>
        <w:t> </w:t>
      </w:r>
      <w:r>
        <w:rPr/>
        <w:t>of findings.</w:t>
      </w:r>
    </w:p>
    <w:p>
      <w:pPr>
        <w:pStyle w:val="Heading1"/>
        <w:numPr>
          <w:ilvl w:val="2"/>
          <w:numId w:val="32"/>
        </w:numPr>
        <w:tabs>
          <w:tab w:pos="1180" w:val="left" w:leader="none"/>
          <w:tab w:pos="1181" w:val="left" w:leader="none"/>
        </w:tabs>
        <w:spacing w:line="240" w:lineRule="auto" w:before="201" w:after="0"/>
        <w:ind w:left="1180" w:right="0" w:hanging="721"/>
        <w:jc w:val="left"/>
      </w:pPr>
      <w:r>
        <w:rPr/>
        <w:t>Comparative</w:t>
      </w:r>
      <w:r>
        <w:rPr>
          <w:spacing w:val="-2"/>
        </w:rPr>
        <w:t> </w:t>
      </w:r>
      <w:r>
        <w:rPr/>
        <w:t>Appraisal</w:t>
      </w:r>
      <w:r>
        <w:rPr>
          <w:spacing w:val="-2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South</w:t>
      </w:r>
      <w:r>
        <w:rPr>
          <w:spacing w:val="-2"/>
        </w:rPr>
        <w:t> </w:t>
      </w:r>
      <w:r>
        <w:rPr/>
        <w:t>Africa</w:t>
      </w:r>
    </w:p>
    <w:p>
      <w:pPr>
        <w:pStyle w:val="BodyText"/>
        <w:spacing w:before="3"/>
        <w:ind w:left="0"/>
        <w:rPr>
          <w:b/>
        </w:rPr>
      </w:pPr>
    </w:p>
    <w:p>
      <w:pPr>
        <w:pStyle w:val="Heading2"/>
        <w:numPr>
          <w:ilvl w:val="3"/>
          <w:numId w:val="32"/>
        </w:numPr>
        <w:tabs>
          <w:tab w:pos="1181" w:val="left" w:leader="none"/>
        </w:tabs>
        <w:spacing w:line="240" w:lineRule="auto" w:before="0" w:after="0"/>
        <w:ind w:left="1180" w:right="0" w:hanging="721"/>
        <w:jc w:val="left"/>
      </w:pPr>
      <w:r>
        <w:rPr/>
        <w:t>Constitutional</w:t>
      </w:r>
      <w:r>
        <w:rPr>
          <w:spacing w:val="-3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Rights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168"/>
        <w:ind w:right="572" w:firstLine="719"/>
        <w:jc w:val="both"/>
      </w:pPr>
      <w:r>
        <w:rPr/>
        <w:t>South</w:t>
      </w:r>
      <w:r>
        <w:rPr>
          <w:spacing w:val="27"/>
        </w:rPr>
        <w:t> </w:t>
      </w:r>
      <w:r>
        <w:rPr/>
        <w:t>Africa‘s</w:t>
      </w:r>
      <w:r>
        <w:rPr>
          <w:spacing w:val="29"/>
        </w:rPr>
        <w:t> </w:t>
      </w:r>
      <w:r>
        <w:rPr/>
        <w:t>Constitution</w:t>
      </w:r>
      <w:r>
        <w:rPr>
          <w:spacing w:val="27"/>
        </w:rPr>
        <w:t> </w:t>
      </w:r>
      <w:r>
        <w:rPr/>
        <w:t>guarantees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fundamental</w:t>
      </w:r>
      <w:r>
        <w:rPr>
          <w:spacing w:val="27"/>
        </w:rPr>
        <w:t> </w:t>
      </w:r>
      <w:r>
        <w:rPr/>
        <w:t>right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an</w:t>
      </w:r>
      <w:r>
        <w:rPr>
          <w:spacing w:val="29"/>
        </w:rPr>
        <w:t> </w:t>
      </w:r>
      <w:r>
        <w:rPr/>
        <w:t>environment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is</w:t>
      </w:r>
      <w:r>
        <w:rPr>
          <w:spacing w:val="-58"/>
        </w:rPr>
        <w:t> </w:t>
      </w:r>
      <w:r>
        <w:rPr/>
        <w:t>not harmful to human health and well-being on the same footing as civil and political rights.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environment. It rather provides for environment as a non-justiciable directive principle that can</w:t>
      </w:r>
      <w:r>
        <w:rPr>
          <w:spacing w:val="-57"/>
        </w:rPr>
        <w:t> </w:t>
      </w:r>
      <w:r>
        <w:rPr/>
        <w:t>only</w:t>
      </w:r>
      <w:r>
        <w:rPr>
          <w:spacing w:val="17"/>
        </w:rPr>
        <w:t> </w:t>
      </w:r>
      <w:r>
        <w:rPr/>
        <w:t>be</w:t>
      </w:r>
      <w:r>
        <w:rPr>
          <w:spacing w:val="24"/>
        </w:rPr>
        <w:t> </w:t>
      </w:r>
      <w:r>
        <w:rPr/>
        <w:t>made</w:t>
      </w:r>
      <w:r>
        <w:rPr>
          <w:spacing w:val="24"/>
        </w:rPr>
        <w:t> </w:t>
      </w:r>
      <w:r>
        <w:rPr/>
        <w:t>effectual</w:t>
      </w:r>
      <w:r>
        <w:rPr>
          <w:spacing w:val="25"/>
        </w:rPr>
        <w:t> </w:t>
      </w:r>
      <w:r>
        <w:rPr/>
        <w:t>by</w:t>
      </w:r>
      <w:r>
        <w:rPr>
          <w:spacing w:val="21"/>
        </w:rPr>
        <w:t> </w:t>
      </w:r>
      <w:r>
        <w:rPr/>
        <w:t>implementing</w:t>
      </w:r>
      <w:r>
        <w:rPr>
          <w:spacing w:val="22"/>
        </w:rPr>
        <w:t> </w:t>
      </w:r>
      <w:r>
        <w:rPr/>
        <w:t>legislation.</w:t>
      </w:r>
      <w:r>
        <w:rPr>
          <w:spacing w:val="26"/>
        </w:rPr>
        <w:t> </w:t>
      </w:r>
      <w:r>
        <w:rPr/>
        <w:t>This</w:t>
      </w:r>
      <w:r>
        <w:rPr>
          <w:spacing w:val="25"/>
        </w:rPr>
        <w:t> </w:t>
      </w:r>
      <w:r>
        <w:rPr/>
        <w:t>has</w:t>
      </w:r>
      <w:r>
        <w:rPr>
          <w:spacing w:val="26"/>
        </w:rPr>
        <w:t> </w:t>
      </w:r>
      <w:r>
        <w:rPr/>
        <w:t>made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right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environment</w:t>
      </w:r>
    </w:p>
    <w:p>
      <w:pPr>
        <w:spacing w:after="0" w:line="480" w:lineRule="auto"/>
        <w:jc w:val="both"/>
        <w:sectPr>
          <w:pgSz w:w="11910" w:h="16840"/>
          <w:pgMar w:header="0" w:footer="1014" w:top="1240" w:bottom="1200" w:left="980" w:right="720"/>
        </w:sectPr>
      </w:pPr>
    </w:p>
    <w:p>
      <w:pPr>
        <w:pStyle w:val="BodyText"/>
        <w:spacing w:line="482" w:lineRule="auto" w:before="69"/>
        <w:ind w:right="575"/>
        <w:jc w:val="both"/>
      </w:pPr>
      <w:r>
        <w:rPr/>
        <w:t>ineffectual in Nigeria. In terms of providing a favourable environment for the promotion and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rights, the</w:t>
      </w:r>
      <w:r>
        <w:rPr>
          <w:spacing w:val="-2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African Constitution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far</w:t>
      </w:r>
      <w:r>
        <w:rPr>
          <w:spacing w:val="-1"/>
        </w:rPr>
        <w:t> </w:t>
      </w:r>
      <w:r>
        <w:rPr/>
        <w:t>ahead of</w:t>
      </w:r>
      <w:r>
        <w:rPr>
          <w:spacing w:val="-1"/>
        </w:rPr>
        <w:t> </w:t>
      </w:r>
      <w:r>
        <w:rPr/>
        <w:t>Nigeria.</w:t>
      </w:r>
    </w:p>
    <w:p>
      <w:pPr>
        <w:pStyle w:val="Heading2"/>
        <w:numPr>
          <w:ilvl w:val="3"/>
          <w:numId w:val="32"/>
        </w:numPr>
        <w:tabs>
          <w:tab w:pos="1181" w:val="left" w:leader="none"/>
        </w:tabs>
        <w:spacing w:line="240" w:lineRule="auto" w:before="202" w:after="0"/>
        <w:ind w:left="1180" w:right="0" w:hanging="721"/>
        <w:jc w:val="both"/>
      </w:pPr>
      <w:r>
        <w:rPr/>
        <w:t>Legislative</w:t>
      </w:r>
      <w:r>
        <w:rPr>
          <w:spacing w:val="-3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Rights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171"/>
        <w:ind w:right="571"/>
        <w:jc w:val="both"/>
      </w:pPr>
      <w:r>
        <w:rPr/>
        <w:t>The right to environment is provided in the African Charter on Human and Peoples‘ Rights</w:t>
      </w:r>
      <w:r>
        <w:rPr>
          <w:spacing w:val="1"/>
        </w:rPr>
        <w:t> </w:t>
      </w:r>
      <w:r>
        <w:rPr/>
        <w:t>(Ratification and Enforcement) Act and forms part of Nigeria‘s municipal law. However, there</w:t>
      </w:r>
      <w:r>
        <w:rPr>
          <w:spacing w:val="1"/>
        </w:rPr>
        <w:t> </w:t>
      </w:r>
      <w:r>
        <w:rPr/>
        <w:t>is controversy surrounding its justiciability. In South Africa, the constitutional environmental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reiterated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1996</w:t>
      </w:r>
      <w:r>
        <w:rPr>
          <w:spacing w:val="1"/>
        </w:rPr>
        <w:t> </w:t>
      </w:r>
      <w:r>
        <w:rPr/>
        <w:t>Constitution. This is further proof that constitutional environmental rights provide a solid</w:t>
      </w:r>
      <w:r>
        <w:rPr>
          <w:spacing w:val="1"/>
        </w:rPr>
        <w:t> </w:t>
      </w:r>
      <w:r>
        <w:rPr/>
        <w:t>platform for the enforcement of 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domestic legislations</w:t>
      </w:r>
      <w:r>
        <w:rPr>
          <w:spacing w:val="60"/>
        </w:rPr>
        <w:t> </w:t>
      </w:r>
      <w:r>
        <w:rPr/>
        <w:t>and that 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right in the African Charter.</w:t>
      </w:r>
    </w:p>
    <w:p>
      <w:pPr>
        <w:pStyle w:val="Heading2"/>
        <w:numPr>
          <w:ilvl w:val="3"/>
          <w:numId w:val="32"/>
        </w:numPr>
        <w:tabs>
          <w:tab w:pos="1181" w:val="left" w:leader="none"/>
        </w:tabs>
        <w:spacing w:line="240" w:lineRule="auto" w:before="208" w:after="0"/>
        <w:ind w:left="1180" w:right="0" w:hanging="721"/>
        <w:jc w:val="both"/>
      </w:pP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Justice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169"/>
        <w:ind w:right="573"/>
        <w:jc w:val="both"/>
      </w:pPr>
      <w:r>
        <w:rPr/>
        <w:t>The South African Constitution has liberalised the rules on standing to sue for the 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prove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personal interest in order to have the necessary standing to approach the court. The framework</w:t>
      </w:r>
      <w:r>
        <w:rPr>
          <w:spacing w:val="1"/>
        </w:rPr>
        <w:t> </w:t>
      </w:r>
      <w:r>
        <w:rPr/>
        <w:t>environmental law, the </w:t>
      </w:r>
      <w:r>
        <w:rPr>
          <w:i/>
        </w:rPr>
        <w:t>National Environmental Management Act</w:t>
      </w:r>
      <w:r>
        <w:rPr/>
        <w:t>, also provides for broad</w:t>
      </w:r>
      <w:r>
        <w:rPr>
          <w:spacing w:val="1"/>
        </w:rPr>
        <w:t> </w:t>
      </w:r>
      <w:r>
        <w:rPr/>
        <w:t>standing in environmental litigation for the purpose of enforcing environmental legislations.</w:t>
      </w:r>
      <w:r>
        <w:rPr>
          <w:spacing w:val="1"/>
        </w:rPr>
        <w:t> </w:t>
      </w:r>
      <w:r>
        <w:rPr/>
        <w:t>Conversely, rigid rules of </w:t>
      </w:r>
      <w:r>
        <w:rPr>
          <w:i/>
        </w:rPr>
        <w:t>locus standi </w:t>
      </w:r>
      <w:r>
        <w:rPr/>
        <w:t>are still applicable in Nigeria. This is by virtue of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46(1)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(Enforcement Procedure) Rules, 1999 have sought to liberalise </w:t>
      </w:r>
      <w:r>
        <w:rPr>
          <w:i/>
        </w:rPr>
        <w:t>locus standi </w:t>
      </w:r>
      <w:r>
        <w:rPr/>
        <w:t>in human rights</w:t>
      </w:r>
      <w:r>
        <w:rPr>
          <w:spacing w:val="1"/>
        </w:rPr>
        <w:t> </w:t>
      </w:r>
      <w:r>
        <w:rPr/>
        <w:t>enforcement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Nigeria.</w:t>
      </w:r>
      <w:r>
        <w:rPr>
          <w:spacing w:val="15"/>
        </w:rPr>
        <w:t> </w:t>
      </w:r>
      <w:r>
        <w:rPr/>
        <w:t>However,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failure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legislature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amend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relevant</w:t>
      </w:r>
      <w:r>
        <w:rPr>
          <w:spacing w:val="16"/>
        </w:rPr>
        <w:t> </w:t>
      </w:r>
      <w:r>
        <w:rPr/>
        <w:t>sections</w:t>
      </w:r>
      <w:r>
        <w:rPr>
          <w:spacing w:val="-58"/>
        </w:rPr>
        <w:t> </w:t>
      </w:r>
      <w:r>
        <w:rPr/>
        <w:t>of the Constitution has made it a controversial and problematic issue. Nigerian environmental</w:t>
      </w:r>
      <w:r>
        <w:rPr>
          <w:spacing w:val="1"/>
        </w:rPr>
        <w:t> </w:t>
      </w:r>
      <w:r>
        <w:rPr/>
        <w:t>legislations generally do not provide for citizen suits. Thus environmental litigation for the</w:t>
      </w:r>
      <w:r>
        <w:rPr>
          <w:spacing w:val="1"/>
        </w:rPr>
        <w:t> </w:t>
      </w:r>
      <w:r>
        <w:rPr/>
        <w:t>enforcement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law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largely</w:t>
      </w:r>
      <w:r>
        <w:rPr>
          <w:spacing w:val="4"/>
        </w:rPr>
        <w:t> </w:t>
      </w:r>
      <w:r>
        <w:rPr/>
        <w:t>restricted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environmental</w:t>
      </w:r>
      <w:r>
        <w:rPr>
          <w:spacing w:val="9"/>
        </w:rPr>
        <w:t> </w:t>
      </w:r>
      <w:r>
        <w:rPr/>
        <w:t>protection</w:t>
      </w:r>
      <w:r>
        <w:rPr>
          <w:spacing w:val="8"/>
        </w:rPr>
        <w:t> </w:t>
      </w:r>
      <w:r>
        <w:rPr/>
        <w:t>agencies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109"/>
        <w:ind w:right="569"/>
        <w:jc w:val="both"/>
      </w:pPr>
      <w:r>
        <w:rPr/>
        <w:t>law enforcement bodies. Cases like </w:t>
      </w:r>
      <w:r>
        <w:rPr>
          <w:i/>
        </w:rPr>
        <w:t>Centre for Oil Pollution Watch vs. NNPC</w:t>
      </w:r>
      <w:r>
        <w:rPr>
          <w:vertAlign w:val="superscript"/>
        </w:rPr>
        <w:t>1</w:t>
      </w:r>
      <w:r>
        <w:rPr>
          <w:vertAlign w:val="baseline"/>
        </w:rPr>
        <w:t> illustrate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weak position of public interest litigation in environmental matters. Nigeria lags behind 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this area.</w:t>
      </w:r>
    </w:p>
    <w:p>
      <w:pPr>
        <w:pStyle w:val="Heading2"/>
        <w:numPr>
          <w:ilvl w:val="3"/>
          <w:numId w:val="32"/>
        </w:numPr>
        <w:tabs>
          <w:tab w:pos="1181" w:val="left" w:leader="none"/>
        </w:tabs>
        <w:spacing w:line="240" w:lineRule="auto" w:before="196" w:after="0"/>
        <w:ind w:left="1180" w:right="0" w:hanging="721"/>
        <w:jc w:val="both"/>
      </w:pPr>
      <w:r>
        <w:rPr/>
        <w:t>Public</w:t>
      </w:r>
      <w:r>
        <w:rPr>
          <w:spacing w:val="-2"/>
        </w:rPr>
        <w:t> </w:t>
      </w:r>
      <w:r>
        <w:rPr/>
        <w:t>Participation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</w:t>
      </w:r>
    </w:p>
    <w:p>
      <w:pPr>
        <w:pStyle w:val="BodyText"/>
        <w:spacing w:before="7"/>
        <w:ind w:left="0"/>
        <w:rPr>
          <w:b/>
          <w:i/>
          <w:sz w:val="23"/>
        </w:rPr>
      </w:pPr>
    </w:p>
    <w:p>
      <w:pPr>
        <w:pStyle w:val="BodyText"/>
        <w:spacing w:line="480" w:lineRule="auto"/>
        <w:ind w:right="57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entrenched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post-1996</w:t>
      </w:r>
      <w:r>
        <w:rPr>
          <w:spacing w:val="1"/>
        </w:rPr>
        <w:t> </w:t>
      </w:r>
      <w:r>
        <w:rPr/>
        <w:t>environmental laws. Environmental legislation provides for the mode and manner in which the</w:t>
      </w:r>
      <w:r>
        <w:rPr>
          <w:spacing w:val="1"/>
        </w:rPr>
        <w:t> </w:t>
      </w:r>
      <w:r>
        <w:rPr/>
        <w:t>consultative process (involving the general public) is to be carried out before the Minister and</w:t>
      </w:r>
      <w:r>
        <w:rPr>
          <w:spacing w:val="1"/>
        </w:rPr>
        <w:t> </w:t>
      </w:r>
      <w:r>
        <w:rPr/>
        <w:t>relevant agencies can take certain decisions. In Nigeria, public participation provisions in 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(NESREA)</w:t>
      </w:r>
      <w:r>
        <w:rPr>
          <w:spacing w:val="1"/>
        </w:rPr>
        <w:t> </w:t>
      </w:r>
      <w:r>
        <w:rPr/>
        <w:t>(Establishment)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loosely</w:t>
      </w:r>
      <w:r>
        <w:rPr>
          <w:spacing w:val="1"/>
        </w:rPr>
        <w:t> </w:t>
      </w:r>
      <w:r>
        <w:rPr/>
        <w:t>framed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encouraging NESREA to coordinate and liaise with stakeholders. The Act fails to specify how</w:t>
      </w:r>
      <w:r>
        <w:rPr>
          <w:spacing w:val="1"/>
        </w:rPr>
        <w:t> </w:t>
      </w:r>
      <w:r>
        <w:rPr/>
        <w:t>public participation is to be carried out. The Regulations made pursuant to the NESREA Act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 Impact Assessment Act provides for public participation in the EIA process.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meaningfully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comprehensively for public participation in environmental governance and in this regard beats</w:t>
      </w:r>
      <w:r>
        <w:rPr>
          <w:spacing w:val="1"/>
        </w:rPr>
        <w:t> </w:t>
      </w:r>
      <w:r>
        <w:rPr/>
        <w:t>Nigeria. In practice we found that the provision of a constitutional environmental right and</w:t>
      </w:r>
      <w:r>
        <w:rPr>
          <w:spacing w:val="1"/>
        </w:rPr>
        <w:t> </w:t>
      </w:r>
      <w:r>
        <w:rPr/>
        <w:t>public participation provisions has created room for South African communities affected by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degradation to play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vibrant</w:t>
      </w:r>
      <w:r>
        <w:rPr>
          <w:spacing w:val="1"/>
        </w:rPr>
        <w:t> </w:t>
      </w:r>
      <w:r>
        <w:rPr/>
        <w:t>role in environmental</w:t>
      </w:r>
      <w:r>
        <w:rPr>
          <w:spacing w:val="1"/>
        </w:rPr>
        <w:t> </w:t>
      </w:r>
      <w:r>
        <w:rPr/>
        <w:t>governance.</w:t>
      </w:r>
    </w:p>
    <w:p>
      <w:pPr>
        <w:pStyle w:val="Heading2"/>
        <w:numPr>
          <w:ilvl w:val="3"/>
          <w:numId w:val="32"/>
        </w:numPr>
        <w:tabs>
          <w:tab w:pos="1181" w:val="left" w:leader="none"/>
        </w:tabs>
        <w:spacing w:line="240" w:lineRule="auto" w:before="7" w:after="0"/>
        <w:ind w:left="1180" w:right="0" w:hanging="721"/>
        <w:jc w:val="both"/>
      </w:pP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Environment</w:t>
      </w:r>
    </w:p>
    <w:p>
      <w:pPr>
        <w:pStyle w:val="BodyText"/>
        <w:spacing w:before="7"/>
        <w:ind w:left="0"/>
        <w:rPr>
          <w:b/>
          <w:i/>
          <w:sz w:val="23"/>
        </w:rPr>
      </w:pPr>
    </w:p>
    <w:p>
      <w:pPr>
        <w:pStyle w:val="BodyText"/>
        <w:spacing w:line="480" w:lineRule="auto"/>
        <w:ind w:right="57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 for access to information and this includes information on the environment. Uniquely,</w:t>
      </w:r>
      <w:r>
        <w:rPr>
          <w:spacing w:val="-57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held</w:t>
      </w:r>
      <w:r>
        <w:rPr>
          <w:spacing w:val="33"/>
        </w:rPr>
        <w:t> </w:t>
      </w:r>
      <w:r>
        <w:rPr/>
        <w:t>by</w:t>
      </w:r>
      <w:r>
        <w:rPr>
          <w:spacing w:val="28"/>
        </w:rPr>
        <w:t> </w:t>
      </w:r>
      <w:r>
        <w:rPr/>
        <w:t>a</w:t>
      </w:r>
      <w:r>
        <w:rPr>
          <w:spacing w:val="34"/>
        </w:rPr>
        <w:t> </w:t>
      </w:r>
      <w:r>
        <w:rPr/>
        <w:t>private</w:t>
      </w:r>
      <w:r>
        <w:rPr>
          <w:spacing w:val="32"/>
        </w:rPr>
        <w:t> </w:t>
      </w:r>
      <w:r>
        <w:rPr/>
        <w:t>person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available</w:t>
      </w:r>
      <w:r>
        <w:rPr>
          <w:spacing w:val="32"/>
        </w:rPr>
        <w:t> </w:t>
      </w:r>
      <w:r>
        <w:rPr/>
        <w:t>under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law</w:t>
      </w:r>
      <w:r>
        <w:rPr>
          <w:spacing w:val="34"/>
        </w:rPr>
        <w:t> </w:t>
      </w:r>
      <w:r>
        <w:rPr/>
        <w:t>where</w:t>
      </w:r>
      <w:r>
        <w:rPr>
          <w:spacing w:val="32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required</w:t>
      </w:r>
      <w:r>
        <w:rPr>
          <w:spacing w:val="35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</w:p>
    <w:p>
      <w:pPr>
        <w:pStyle w:val="BodyText"/>
        <w:spacing w:before="1"/>
        <w:jc w:val="both"/>
      </w:pPr>
      <w:r>
        <w:rPr/>
        <w:t>protection</w:t>
      </w:r>
      <w:r>
        <w:rPr>
          <w:spacing w:val="1"/>
        </w:rPr>
        <w:t> </w:t>
      </w:r>
      <w:r>
        <w:rPr/>
        <w:t>of a</w:t>
      </w:r>
      <w:r>
        <w:rPr>
          <w:spacing w:val="3"/>
        </w:rPr>
        <w:t> </w:t>
      </w:r>
      <w:r>
        <w:rPr/>
        <w:t>constitutionally</w:t>
      </w:r>
      <w:r>
        <w:rPr>
          <w:spacing w:val="-4"/>
        </w:rPr>
        <w:t> </w:t>
      </w:r>
      <w:r>
        <w:rPr/>
        <w:t>protected</w:t>
      </w:r>
      <w:r>
        <w:rPr>
          <w:spacing w:val="4"/>
        </w:rPr>
        <w:t> </w:t>
      </w:r>
      <w:r>
        <w:rPr/>
        <w:t>right.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2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2"/>
        </w:rPr>
        <w:t> </w:t>
      </w:r>
      <w:r>
        <w:rPr/>
        <w:t>judicially</w:t>
      </w:r>
      <w:r>
        <w:rPr>
          <w:spacing w:val="-4"/>
        </w:rPr>
        <w:t> </w:t>
      </w:r>
      <w:r>
        <w:rPr/>
        <w:t>recognised in</w:t>
      </w:r>
    </w:p>
    <w:p>
      <w:pPr>
        <w:pStyle w:val="BodyText"/>
        <w:spacing w:before="3"/>
        <w:ind w:left="0"/>
        <w:rPr>
          <w:sz w:val="11"/>
        </w:rPr>
      </w:pPr>
      <w:r>
        <w:rPr/>
        <w:pict>
          <v:rect style="position:absolute;margin-left:72.024002pt;margin-top:8.44333pt;width:144.020pt;height:.72003pt;mso-position-horizontal-relative:page;mso-position-vertical-relative:paragraph;z-index:-15546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1378)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556.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160" w:bottom="1200" w:left="980" w:right="720"/>
        </w:sectPr>
      </w:pPr>
    </w:p>
    <w:p>
      <w:pPr>
        <w:pStyle w:val="BodyText"/>
        <w:spacing w:line="480" w:lineRule="auto" w:before="69"/>
        <w:ind w:right="575"/>
        <w:jc w:val="both"/>
      </w:pPr>
      <w:r>
        <w:rPr/>
        <w:t>the environmental context 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cases.</w:t>
      </w:r>
      <w:r>
        <w:rPr>
          <w:spacing w:val="60"/>
        </w:rPr>
        <w:t> </w:t>
      </w:r>
      <w:r>
        <w:rPr/>
        <w:t>In practice, applications for licences and permits</w:t>
      </w:r>
      <w:r>
        <w:rPr>
          <w:spacing w:val="1"/>
        </w:rPr>
        <w:t> </w:t>
      </w:r>
      <w:r>
        <w:rPr/>
        <w:t>are brought to the notice of the public in the manner prescribed by the legislation. The Waste</w:t>
      </w:r>
      <w:r>
        <w:rPr>
          <w:spacing w:val="1"/>
        </w:rPr>
        <w:t> </w:t>
      </w:r>
      <w:r>
        <w:rPr/>
        <w:t>Information System and other environmental data generated by environmental agencies are</w:t>
      </w:r>
      <w:r>
        <w:rPr>
          <w:spacing w:val="1"/>
        </w:rPr>
        <w:t> </w:t>
      </w:r>
      <w:r>
        <w:rPr/>
        <w:t>available on the internet. In Nigeria, we found that the Freedom of Information Act can be</w:t>
      </w:r>
      <w:r>
        <w:rPr>
          <w:spacing w:val="1"/>
        </w:rPr>
        <w:t> </w:t>
      </w:r>
      <w:r>
        <w:rPr/>
        <w:t>utilised to obtain information on the environment. However, this has not been judicially tested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context of environment.</w:t>
      </w:r>
    </w:p>
    <w:p>
      <w:pPr>
        <w:pStyle w:val="Heading2"/>
        <w:numPr>
          <w:ilvl w:val="3"/>
          <w:numId w:val="32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Jurisprudence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Courts</w:t>
      </w:r>
    </w:p>
    <w:p>
      <w:pPr>
        <w:pStyle w:val="BodyText"/>
        <w:spacing w:before="7"/>
        <w:ind w:left="0"/>
        <w:rPr>
          <w:b/>
          <w:i/>
          <w:sz w:val="23"/>
        </w:rPr>
      </w:pPr>
    </w:p>
    <w:p>
      <w:pPr>
        <w:pStyle w:val="BodyText"/>
        <w:spacing w:line="480" w:lineRule="auto"/>
        <w:ind w:right="569" w:firstLine="719"/>
        <w:jc w:val="both"/>
      </w:pPr>
      <w:r>
        <w:rPr/>
        <w:t>With the provision of a constitutional environmental right in South Africa, the South</w:t>
      </w:r>
      <w:r>
        <w:rPr>
          <w:spacing w:val="1"/>
        </w:rPr>
        <w:t> </w:t>
      </w:r>
      <w:r>
        <w:rPr/>
        <w:t>African courts play a more prominent role than the Nigerian courts in environmental decision</w:t>
      </w:r>
      <w:r>
        <w:rPr>
          <w:spacing w:val="1"/>
        </w:rPr>
        <w:t> </w:t>
      </w:r>
      <w:r>
        <w:rPr/>
        <w:t>making. 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 more widely than</w:t>
      </w:r>
      <w:r>
        <w:rPr>
          <w:spacing w:val="1"/>
        </w:rPr>
        <w:t> </w:t>
      </w:r>
      <w:r>
        <w:rPr/>
        <w:t>before to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governments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 levels to carry out their environmental protection functions; to prevent anticipated or</w:t>
      </w:r>
      <w:r>
        <w:rPr>
          <w:spacing w:val="1"/>
        </w:rPr>
        <w:t> </w:t>
      </w:r>
      <w:r>
        <w:rPr/>
        <w:t>on-going breaches by non-compliant actors and to claim damages as a result of violations of</w:t>
      </w:r>
      <w:r>
        <w:rPr>
          <w:spacing w:val="1"/>
        </w:rPr>
        <w:t> </w:t>
      </w:r>
      <w:r>
        <w:rPr/>
        <w:t>environmental laws. In Nigeria the lack of a direct constitutional provision that proclaims</w:t>
      </w:r>
      <w:r>
        <w:rPr>
          <w:spacing w:val="1"/>
        </w:rPr>
        <w:t> </w:t>
      </w:r>
      <w:r>
        <w:rPr/>
        <w:t>environmental rights has affected judicial protection of the right. The major Nigerian court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Jonah</w:t>
      </w:r>
      <w:r>
        <w:rPr>
          <w:i/>
          <w:spacing w:val="1"/>
        </w:rPr>
        <w:t> </w:t>
      </w:r>
      <w:r>
        <w:rPr>
          <w:i/>
        </w:rPr>
        <w:t>Gbemre</w:t>
      </w:r>
      <w:r>
        <w:rPr>
          <w:i/>
          <w:spacing w:val="1"/>
        </w:rPr>
        <w:t> </w:t>
      </w:r>
      <w:r>
        <w:rPr>
          <w:i/>
        </w:rPr>
        <w:t>case</w:t>
      </w:r>
      <w:r>
        <w:rPr/>
        <w:t>.</w:t>
      </w:r>
      <w:r>
        <w:rPr>
          <w:vertAlign w:val="superscript"/>
        </w:rPr>
        <w:t>2</w:t>
      </w:r>
      <w:r>
        <w:rPr>
          <w:vertAlign w:val="baseline"/>
        </w:rPr>
        <w:t>Neither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nor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spite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numerous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The reverse is the case in South Africa where the Constitutional Court, Supreme Court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Appeal, and High Courts have all issued important environmental decisions influenced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constitution. The favourable attitude of the South African courts is illustrated in 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 including the decision not to award costs against an unsuccessful litigant whose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 was brought pursuant to the constitutional environmental right.</w:t>
      </w:r>
      <w:r>
        <w:rPr>
          <w:vertAlign w:val="superscript"/>
        </w:rPr>
        <w:t>3</w:t>
      </w:r>
      <w:r>
        <w:rPr>
          <w:vertAlign w:val="baseline"/>
        </w:rPr>
        <w:t> Thus the South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ahead 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development of environmental 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jurisprudence.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9"/>
        </w:rPr>
      </w:pPr>
      <w:r>
        <w:rPr/>
        <w:pict>
          <v:rect style="position:absolute;margin-left:72.024002pt;margin-top:13.191757pt;width:144.020pt;height:.72003pt;mso-position-horizontal-relative:page;mso-position-vertical-relative:paragraph;z-index:-15546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i/>
          <w:sz w:val="20"/>
          <w:vertAlign w:val="baseline"/>
        </w:rPr>
        <w:t>Jonah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Gbemre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Shell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Petroleum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Development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Company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two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others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AHRLR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(NgHC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2005)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i/>
          <w:sz w:val="20"/>
          <w:vertAlign w:val="baseline"/>
        </w:rPr>
        <w:t>Trustees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Time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Being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Biowatch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Trust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Registrar,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Genetic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Resources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Others</w:t>
      </w:r>
      <w:r>
        <w:rPr>
          <w:rFonts w:ascii="Calibri"/>
          <w:sz w:val="20"/>
          <w:vertAlign w:val="baseline"/>
        </w:rPr>
        <w:t>[2009]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ZACC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Heading2"/>
        <w:numPr>
          <w:ilvl w:val="3"/>
          <w:numId w:val="32"/>
        </w:numPr>
        <w:tabs>
          <w:tab w:pos="1181" w:val="left" w:leader="none"/>
        </w:tabs>
        <w:spacing w:line="240" w:lineRule="auto" w:before="76" w:after="0"/>
        <w:ind w:left="1180" w:right="0" w:hanging="721"/>
        <w:jc w:val="both"/>
      </w:pPr>
      <w:r>
        <w:rPr/>
        <w:t>Integrated</w:t>
      </w:r>
      <w:r>
        <w:rPr>
          <w:spacing w:val="-3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170"/>
        <w:ind w:right="573" w:firstLine="719"/>
        <w:jc w:val="both"/>
      </w:pPr>
      <w:r>
        <w:rPr/>
        <w:t>In order to respond to key threats to the environment in a coordinated manner, the</w:t>
      </w:r>
      <w:r>
        <w:rPr>
          <w:spacing w:val="1"/>
        </w:rPr>
        <w:t> </w:t>
      </w:r>
      <w:r>
        <w:rPr/>
        <w:t>national, provincial and local environmental departments in South Africa plan and implement</w:t>
      </w:r>
      <w:r>
        <w:rPr>
          <w:spacing w:val="1"/>
        </w:rPr>
        <w:t> </w:t>
      </w:r>
      <w:r>
        <w:rPr/>
        <w:t>joint compliance and enforcement operations. This is a practice worth emulating by federal and</w:t>
      </w:r>
      <w:r>
        <w:rPr>
          <w:spacing w:val="-57"/>
        </w:rPr>
        <w:t> </w:t>
      </w:r>
      <w:r>
        <w:rPr/>
        <w:t>state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overlapping</w:t>
      </w:r>
      <w:r>
        <w:rPr>
          <w:spacing w:val="1"/>
        </w:rPr>
        <w:t> </w:t>
      </w:r>
      <w:r>
        <w:rPr/>
        <w:t>responsibilities,</w:t>
      </w:r>
      <w:r>
        <w:rPr>
          <w:spacing w:val="1"/>
        </w:rPr>
        <w:t> </w:t>
      </w:r>
      <w:r>
        <w:rPr/>
        <w:t>duplication</w:t>
      </w:r>
      <w:r>
        <w:rPr>
          <w:spacing w:val="-1"/>
        </w:rPr>
        <w:t> </w:t>
      </w:r>
      <w:r>
        <w:rPr/>
        <w:t>and role conflicts.</w:t>
      </w:r>
    </w:p>
    <w:p>
      <w:pPr>
        <w:pStyle w:val="Heading1"/>
        <w:numPr>
          <w:ilvl w:val="2"/>
          <w:numId w:val="32"/>
        </w:numPr>
        <w:tabs>
          <w:tab w:pos="1181" w:val="left" w:leader="none"/>
        </w:tabs>
        <w:spacing w:line="240" w:lineRule="auto" w:before="207" w:after="0"/>
        <w:ind w:left="1180" w:right="0" w:hanging="721"/>
        <w:jc w:val="both"/>
      </w:pPr>
      <w:r>
        <w:rPr/>
        <w:t>General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ind w:left="0"/>
        <w:rPr>
          <w:b/>
        </w:rPr>
      </w:pPr>
    </w:p>
    <w:p>
      <w:pPr>
        <w:pStyle w:val="Heading2"/>
        <w:numPr>
          <w:ilvl w:val="3"/>
          <w:numId w:val="32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r>
        <w:rPr/>
        <w:t>Widespread</w:t>
      </w:r>
      <w:r>
        <w:rPr>
          <w:spacing w:val="-2"/>
        </w:rPr>
        <w:t> </w:t>
      </w:r>
      <w:r>
        <w:rPr/>
        <w:t>Recognition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Rights</w:t>
      </w:r>
    </w:p>
    <w:p>
      <w:pPr>
        <w:pStyle w:val="BodyText"/>
        <w:spacing w:before="7"/>
        <w:ind w:left="0"/>
        <w:rPr>
          <w:b/>
          <w:i/>
          <w:sz w:val="23"/>
        </w:rPr>
      </w:pPr>
    </w:p>
    <w:p>
      <w:pPr>
        <w:pStyle w:val="BodyText"/>
        <w:spacing w:line="480" w:lineRule="auto"/>
        <w:ind w:right="570"/>
        <w:jc w:val="both"/>
      </w:pPr>
      <w:r>
        <w:rPr/>
        <w:t>There is increasing recognition of the right to environment at the national, regional and global</w:t>
      </w:r>
      <w:r>
        <w:rPr>
          <w:spacing w:val="1"/>
        </w:rPr>
        <w:t> </w:t>
      </w:r>
      <w:r>
        <w:rPr/>
        <w:t>level. There is a growing jurisprudence of treaty monitoring bodies extending the rights to life,</w:t>
      </w:r>
      <w:r>
        <w:rPr>
          <w:spacing w:val="1"/>
        </w:rPr>
        <w:t> </w:t>
      </w:r>
      <w:r>
        <w:rPr/>
        <w:t>dignity and other human rights to environmental protection. The United Nation‘s appointment</w:t>
      </w:r>
      <w:r>
        <w:rPr>
          <w:spacing w:val="1"/>
        </w:rPr>
        <w:t> </w:t>
      </w:r>
      <w:r>
        <w:rPr/>
        <w:t>of an Independent Expert on the Environment and Human Rights further underscores the</w:t>
      </w:r>
      <w:r>
        <w:rPr>
          <w:spacing w:val="1"/>
        </w:rPr>
        <w:t> </w:t>
      </w:r>
      <w:r>
        <w:rPr/>
        <w:t>growing acceptance of the right at the global level. Regional human rights instruments have</w:t>
      </w:r>
      <w:r>
        <w:rPr>
          <w:spacing w:val="1"/>
        </w:rPr>
        <w:t> </w:t>
      </w:r>
      <w:r>
        <w:rPr/>
        <w:t>codified the right in its substantive and procedural forms and regional courts and commissions</w:t>
      </w:r>
      <w:r>
        <w:rPr>
          <w:spacing w:val="1"/>
        </w:rPr>
        <w:t> </w:t>
      </w:r>
      <w:r>
        <w:rPr/>
        <w:t>spanning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continents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recognised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decisions.</w:t>
      </w:r>
      <w:r>
        <w:rPr>
          <w:spacing w:val="1"/>
        </w:rPr>
        <w:t> </w:t>
      </w:r>
      <w:r>
        <w:rPr/>
        <w:t>Environmental protection is provided in one form or the other in most national constitutions</w:t>
      </w:r>
      <w:r>
        <w:rPr>
          <w:spacing w:val="1"/>
        </w:rPr>
        <w:t> </w:t>
      </w:r>
      <w:r>
        <w:rPr/>
        <w:t>with a significant number explicitly recognising a justiciable environmental right. Judges from</w:t>
      </w:r>
      <w:r>
        <w:rPr>
          <w:spacing w:val="1"/>
        </w:rPr>
        <w:t> </w:t>
      </w:r>
      <w:r>
        <w:rPr/>
        <w:t>many countries have also upheld the right in their decisions, thereby creating a considerable</w:t>
      </w:r>
      <w:r>
        <w:rPr>
          <w:spacing w:val="1"/>
        </w:rPr>
        <w:t> </w:t>
      </w:r>
      <w:r>
        <w:rPr/>
        <w:t>body of environmental rights jurisprudence. In Nigeria, amendment of the Constitution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justiciable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lawyers.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reasons advanced and envisaged outcomes include better enforcement and improvement in</w:t>
      </w:r>
      <w:r>
        <w:rPr>
          <w:spacing w:val="1"/>
        </w:rPr>
        <w:t> </w:t>
      </w:r>
      <w:r>
        <w:rPr/>
        <w:t>compliance, the importance of the environment</w:t>
      </w:r>
      <w:r>
        <w:rPr>
          <w:spacing w:val="60"/>
        </w:rPr>
        <w:t> </w:t>
      </w:r>
      <w:r>
        <w:rPr/>
        <w:t>to the right to life, improving accountability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checking</w:t>
      </w:r>
      <w:r>
        <w:rPr>
          <w:spacing w:val="16"/>
        </w:rPr>
        <w:t> </w:t>
      </w:r>
      <w:r>
        <w:rPr/>
        <w:t>impunity</w:t>
      </w:r>
      <w:r>
        <w:rPr>
          <w:spacing w:val="13"/>
        </w:rPr>
        <w:t> </w:t>
      </w:r>
      <w:r>
        <w:rPr/>
        <w:t>by</w:t>
      </w:r>
      <w:r>
        <w:rPr>
          <w:spacing w:val="18"/>
        </w:rPr>
        <w:t> </w:t>
      </w:r>
      <w:r>
        <w:rPr/>
        <w:t>corporations.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agrees</w:t>
      </w:r>
      <w:r>
        <w:rPr>
          <w:spacing w:val="19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findings</w:t>
      </w:r>
      <w:r>
        <w:rPr>
          <w:spacing w:val="21"/>
        </w:rPr>
        <w:t> </w:t>
      </w:r>
      <w:r>
        <w:rPr/>
        <w:t>from</w:t>
      </w:r>
      <w:r>
        <w:rPr>
          <w:spacing w:val="18"/>
        </w:rPr>
        <w:t> </w:t>
      </w:r>
      <w:r>
        <w:rPr/>
        <w:t>Boyd‘s</w:t>
      </w:r>
      <w:r>
        <w:rPr>
          <w:spacing w:val="21"/>
        </w:rPr>
        <w:t> </w:t>
      </w:r>
      <w:r>
        <w:rPr/>
        <w:t>survey</w:t>
      </w:r>
      <w:r>
        <w:rPr>
          <w:spacing w:val="1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80"/>
        <w:jc w:val="both"/>
      </w:pPr>
      <w:r>
        <w:rPr/>
        <w:t>experts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 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80.8</w:t>
      </w:r>
      <w:r>
        <w:rPr>
          <w:spacing w:val="1"/>
        </w:rPr>
        <w:t> </w:t>
      </w:r>
      <w:r>
        <w:rPr/>
        <w:t>percent</w:t>
      </w:r>
      <w:r>
        <w:rPr>
          <w:spacing w:val="60"/>
        </w:rPr>
        <w:t> </w:t>
      </w:r>
      <w:r>
        <w:rPr/>
        <w:t>were of the</w:t>
      </w:r>
      <w:r>
        <w:rPr>
          <w:spacing w:val="1"/>
        </w:rPr>
        <w:t> </w:t>
      </w:r>
      <w:r>
        <w:rPr/>
        <w:t>opinion</w:t>
      </w:r>
      <w:r>
        <w:rPr>
          <w:spacing w:val="-1"/>
        </w:rPr>
        <w:t> </w:t>
      </w:r>
      <w:r>
        <w:rPr/>
        <w:t>that constitutional</w:t>
      </w:r>
      <w:r>
        <w:rPr>
          <w:spacing w:val="-1"/>
        </w:rPr>
        <w:t> </w:t>
      </w:r>
      <w:r>
        <w:rPr/>
        <w:t>environmental rights</w:t>
      </w:r>
      <w:r>
        <w:rPr>
          <w:spacing w:val="-1"/>
        </w:rPr>
        <w:t> </w:t>
      </w:r>
      <w:r>
        <w:rPr/>
        <w:t>would result</w:t>
      </w:r>
      <w:r>
        <w:rPr>
          <w:spacing w:val="-1"/>
        </w:rPr>
        <w:t> </w:t>
      </w:r>
      <w:r>
        <w:rPr/>
        <w:t>in more</w:t>
      </w:r>
      <w:r>
        <w:rPr>
          <w:spacing w:val="-2"/>
        </w:rPr>
        <w:t> </w:t>
      </w:r>
      <w:r>
        <w:rPr/>
        <w:t>rigorous enforcement.</w:t>
      </w:r>
      <w:r>
        <w:rPr>
          <w:vertAlign w:val="superscript"/>
        </w:rPr>
        <w:t>4</w:t>
      </w:r>
    </w:p>
    <w:p>
      <w:pPr>
        <w:pStyle w:val="Heading2"/>
        <w:numPr>
          <w:ilvl w:val="3"/>
          <w:numId w:val="32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International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Alternative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 National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before="6"/>
        <w:ind w:left="0"/>
        <w:rPr>
          <w:b/>
          <w:i/>
          <w:sz w:val="23"/>
        </w:rPr>
      </w:pPr>
    </w:p>
    <w:p>
      <w:pPr>
        <w:pStyle w:val="BodyText"/>
        <w:spacing w:line="480" w:lineRule="auto"/>
        <w:ind w:right="572" w:firstLine="719"/>
        <w:jc w:val="both"/>
      </w:pPr>
      <w:r>
        <w:rPr/>
        <w:t>The African Commission on Human and Peoples‘ Rights and the ECOWAS Court of</w:t>
      </w:r>
      <w:r>
        <w:rPr>
          <w:spacing w:val="1"/>
        </w:rPr>
        <w:t> </w:t>
      </w:r>
      <w:r>
        <w:rPr/>
        <w:t>Justice have passed judgments upholding the right to a healthy environment in Nigeria. 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 where</w:t>
      </w:r>
      <w:r>
        <w:rPr>
          <w:spacing w:val="-57"/>
        </w:rPr>
        <w:t> </w:t>
      </w:r>
      <w:r>
        <w:rPr/>
        <w:t>national legal systems are deficient. The challenges in enforcing their judgments have lessened</w:t>
      </w:r>
      <w:r>
        <w:rPr>
          <w:spacing w:val="1"/>
        </w:rPr>
        <w:t> </w:t>
      </w:r>
      <w:r>
        <w:rPr/>
        <w:t>the impact of their decisions but have not rendered them ineffectual as illustrated by the</w:t>
      </w:r>
      <w:r>
        <w:rPr>
          <w:spacing w:val="1"/>
        </w:rPr>
        <w:t> </w:t>
      </w:r>
      <w:r>
        <w:rPr/>
        <w:t>commencement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restoration in Ogoniland.</w:t>
      </w:r>
    </w:p>
    <w:p>
      <w:pPr>
        <w:pStyle w:val="Heading2"/>
        <w:numPr>
          <w:ilvl w:val="3"/>
          <w:numId w:val="32"/>
        </w:numPr>
        <w:tabs>
          <w:tab w:pos="1181" w:val="left" w:leader="none"/>
        </w:tabs>
        <w:spacing w:line="240" w:lineRule="auto" w:before="208" w:after="0"/>
        <w:ind w:left="1180" w:right="0" w:hanging="721"/>
        <w:jc w:val="both"/>
      </w:pPr>
      <w:r>
        <w:rPr/>
        <w:t>Obstacles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of Legal Processes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Protection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169"/>
        <w:ind w:right="572" w:firstLine="719"/>
        <w:jc w:val="both"/>
      </w:pPr>
      <w:r>
        <w:rPr/>
        <w:t>In a survey of enforcement officials and legal practitioners we found that ignorance by</w:t>
      </w:r>
      <w:r>
        <w:rPr>
          <w:spacing w:val="1"/>
        </w:rPr>
        <w:t> </w:t>
      </w:r>
      <w:r>
        <w:rPr/>
        <w:t>the public of the legal framework, delay in the judicial system, high cost of litigation and</w:t>
      </w:r>
      <w:r>
        <w:rPr>
          <w:spacing w:val="1"/>
        </w:rPr>
        <w:t> </w:t>
      </w:r>
      <w:r>
        <w:rPr/>
        <w:t>restrictive rules of </w:t>
      </w:r>
      <w:r>
        <w:rPr>
          <w:i/>
        </w:rPr>
        <w:t>locus standi </w:t>
      </w:r>
      <w:r>
        <w:rPr/>
        <w:t>constitute the greatest obstacles to using legal processes to</w:t>
      </w:r>
      <w:r>
        <w:rPr>
          <w:spacing w:val="1"/>
        </w:rPr>
        <w:t> </w:t>
      </w:r>
      <w:r>
        <w:rPr/>
        <w:t>protect the environment in Nigeria. The inordinately long period taken by the courts in Nigeria</w:t>
      </w:r>
      <w:r>
        <w:rPr>
          <w:spacing w:val="1"/>
        </w:rPr>
        <w:t> </w:t>
      </w:r>
      <w:r>
        <w:rPr/>
        <w:t>to dispose of cases before them is illustrated by cases like </w:t>
      </w:r>
      <w:r>
        <w:rPr>
          <w:i/>
        </w:rPr>
        <w:t>SPDC vs. Anaro</w:t>
      </w:r>
      <w:r>
        <w:rPr>
          <w:vertAlign w:val="superscript"/>
        </w:rPr>
        <w:t>5</w:t>
      </w:r>
      <w:r>
        <w:rPr>
          <w:vertAlign w:val="baseline"/>
        </w:rPr>
        <w:t>. This constitutes a</w:t>
      </w:r>
      <w:r>
        <w:rPr>
          <w:spacing w:val="1"/>
          <w:vertAlign w:val="baseline"/>
        </w:rPr>
        <w:t> </w:t>
      </w:r>
      <w:r>
        <w:rPr>
          <w:vertAlign w:val="baseline"/>
        </w:rPr>
        <w:t>major obstacle to environmental protection. To these obstacles may be linked a growing trend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instituting</w:t>
      </w:r>
      <w:r>
        <w:rPr>
          <w:spacing w:val="1"/>
          <w:vertAlign w:val="baseline"/>
        </w:rPr>
        <w:t> </w:t>
      </w:r>
      <w:r>
        <w:rPr>
          <w:vertAlign w:val="baseline"/>
        </w:rPr>
        <w:t>lawsuits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multinational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subsidiaries in</w:t>
      </w:r>
      <w:r>
        <w:rPr>
          <w:spacing w:val="-1"/>
          <w:vertAlign w:val="baseline"/>
        </w:rPr>
        <w:t> </w:t>
      </w:r>
      <w:r>
        <w:rPr>
          <w:vertAlign w:val="baseline"/>
        </w:rPr>
        <w:t>foreign jurisdictions.</w:t>
      </w:r>
    </w:p>
    <w:p>
      <w:pPr>
        <w:pStyle w:val="Heading2"/>
        <w:numPr>
          <w:ilvl w:val="3"/>
          <w:numId w:val="32"/>
        </w:numPr>
        <w:tabs>
          <w:tab w:pos="1181" w:val="left" w:leader="none"/>
        </w:tabs>
        <w:spacing w:line="240" w:lineRule="auto" w:before="210" w:after="0"/>
        <w:ind w:left="1180" w:right="0" w:hanging="721"/>
        <w:jc w:val="both"/>
      </w:pPr>
      <w:r>
        <w:rPr/>
        <w:t>Factors</w:t>
      </w:r>
      <w:r>
        <w:rPr>
          <w:spacing w:val="-2"/>
        </w:rPr>
        <w:t> </w:t>
      </w:r>
      <w:r>
        <w:rPr/>
        <w:t>Affecting</w:t>
      </w:r>
      <w:r>
        <w:rPr>
          <w:spacing w:val="-1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Laws</w:t>
      </w:r>
      <w:r>
        <w:rPr>
          <w:spacing w:val="-2"/>
        </w:rPr>
        <w:t> </w:t>
      </w:r>
      <w:r>
        <w:rPr/>
        <w:t>in Nigeria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169"/>
        <w:ind w:right="576"/>
        <w:jc w:val="both"/>
      </w:pP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challenges in their localities but do not know the laws targeted at such problems. Neither are</w:t>
      </w:r>
      <w:r>
        <w:rPr>
          <w:spacing w:val="1"/>
        </w:rPr>
        <w:t> </w:t>
      </w:r>
      <w:r>
        <w:rPr/>
        <w:t>they</w:t>
      </w:r>
      <w:r>
        <w:rPr>
          <w:spacing w:val="21"/>
        </w:rPr>
        <w:t> </w:t>
      </w:r>
      <w:r>
        <w:rPr/>
        <w:t>involved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enforcement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implementation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existing</w:t>
      </w:r>
      <w:r>
        <w:rPr>
          <w:spacing w:val="25"/>
        </w:rPr>
        <w:t> </w:t>
      </w:r>
      <w:r>
        <w:rPr/>
        <w:t>laws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policies.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Nigeria,</w:t>
      </w:r>
    </w:p>
    <w:p>
      <w:pPr>
        <w:pStyle w:val="BodyText"/>
        <w:spacing w:before="6"/>
        <w:ind w:left="0"/>
        <w:rPr>
          <w:sz w:val="15"/>
        </w:rPr>
      </w:pPr>
      <w:r>
        <w:rPr/>
        <w:pict>
          <v:rect style="position:absolute;margin-left:72.024002pt;margin-top:10.876739pt;width:144.020pt;height:.71997pt;mso-position-horizontal-relative:page;mso-position-vertical-relative:paragraph;z-index:-15545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57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Boyd, D. R. (2010).</w:t>
      </w:r>
      <w:r>
        <w:rPr>
          <w:rFonts w:ascii="Calibri"/>
          <w:i/>
          <w:sz w:val="20"/>
          <w:vertAlign w:val="baseline"/>
        </w:rPr>
        <w:t>The Environmental Rights Revolution: Constitutions, Human Rights, and the Environment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Unpublished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PhD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Dissertation,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Resource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Studies,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British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Columbia,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Vancouver. Pp. 135-136.</w:t>
      </w:r>
    </w:p>
    <w:p>
      <w:pPr>
        <w:spacing w:line="244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z w:val="20"/>
          <w:vertAlign w:val="baseline"/>
        </w:rPr>
        <w:t>(2015)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LPELR-24750(SC).</w:t>
      </w:r>
    </w:p>
    <w:p>
      <w:pPr>
        <w:spacing w:after="0" w:line="244" w:lineRule="exact"/>
        <w:jc w:val="both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5"/>
        <w:jc w:val="both"/>
      </w:pPr>
      <w:r>
        <w:rPr/>
        <w:t>ignorance, non-justiciability of the right to a healthy environment, corruption, lack of capacity</w:t>
      </w:r>
      <w:r>
        <w:rPr>
          <w:spacing w:val="1"/>
        </w:rPr>
        <w:t> </w:t>
      </w:r>
      <w:r>
        <w:rPr/>
        <w:t>of environmental agencies and lack of political will are identified as the factors affecting the</w:t>
      </w:r>
      <w:r>
        <w:rPr>
          <w:spacing w:val="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environmental laws.</w:t>
      </w:r>
    </w:p>
    <w:p>
      <w:pPr>
        <w:pStyle w:val="Heading2"/>
        <w:numPr>
          <w:ilvl w:val="3"/>
          <w:numId w:val="32"/>
        </w:numPr>
        <w:tabs>
          <w:tab w:pos="1181" w:val="left" w:leader="none"/>
        </w:tabs>
        <w:spacing w:line="240" w:lineRule="auto" w:before="199" w:after="0"/>
        <w:ind w:left="1180" w:right="0" w:hanging="721"/>
        <w:jc w:val="both"/>
      </w:pPr>
      <w:r>
        <w:rPr/>
        <w:t>Factors</w:t>
      </w:r>
      <w:r>
        <w:rPr>
          <w:spacing w:val="-2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Fulfilment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171"/>
        <w:ind w:right="578" w:firstLine="719"/>
        <w:jc w:val="both"/>
      </w:pPr>
      <w:r>
        <w:rPr/>
        <w:t>In South Africa, the high economic cost of remedying legacy environmental problems;</w:t>
      </w:r>
      <w:r>
        <w:rPr>
          <w:spacing w:val="1"/>
        </w:rPr>
        <w:t> </w:t>
      </w:r>
      <w:r>
        <w:rPr/>
        <w:t>competing socio-economic challenges such as widespread unemployment and a large poor</w:t>
      </w:r>
      <w:r>
        <w:rPr>
          <w:spacing w:val="1"/>
        </w:rPr>
        <w:t> </w:t>
      </w:r>
      <w:r>
        <w:rPr/>
        <w:t>population; the economic and political clout of large corporate polluters are major factors</w:t>
      </w:r>
      <w:r>
        <w:rPr>
          <w:spacing w:val="1"/>
        </w:rPr>
        <w:t> </w:t>
      </w:r>
      <w:r>
        <w:rPr/>
        <w:t>affecting the enjoyment of the environmental right enshrined in the constitution. These have</w:t>
      </w:r>
      <w:r>
        <w:rPr>
          <w:spacing w:val="1"/>
        </w:rPr>
        <w:t> </w:t>
      </w:r>
      <w:r>
        <w:rPr/>
        <w:t>resulted in roll backs and cut backs in compliance time tables for large corporate polluters.</w:t>
      </w:r>
      <w:r>
        <w:rPr>
          <w:spacing w:val="1"/>
        </w:rPr>
        <w:t> </w:t>
      </w:r>
      <w:r>
        <w:rPr/>
        <w:t>Other constraints are legal constraints in enforcing environmental legislations against state</w:t>
      </w:r>
      <w:r>
        <w:rPr>
          <w:spacing w:val="1"/>
        </w:rPr>
        <w:t> </w:t>
      </w:r>
      <w:r>
        <w:rPr/>
        <w:t>organs</w:t>
      </w:r>
      <w:r>
        <w:rPr>
          <w:spacing w:val="-1"/>
        </w:rPr>
        <w:t> </w:t>
      </w:r>
      <w:r>
        <w:rPr/>
        <w:t>and over-reliance</w:t>
      </w:r>
      <w:r>
        <w:rPr>
          <w:spacing w:val="1"/>
        </w:rPr>
        <w:t> </w:t>
      </w:r>
      <w:r>
        <w:rPr/>
        <w:t>on coal for</w:t>
      </w:r>
      <w:r>
        <w:rPr>
          <w:spacing w:val="-1"/>
        </w:rPr>
        <w:t> </w:t>
      </w:r>
      <w:r>
        <w:rPr/>
        <w:t>power</w:t>
      </w:r>
      <w:r>
        <w:rPr>
          <w:spacing w:val="1"/>
        </w:rPr>
        <w:t> </w:t>
      </w:r>
      <w:r>
        <w:rPr/>
        <w:t>generation.</w:t>
      </w:r>
    </w:p>
    <w:p>
      <w:pPr>
        <w:pStyle w:val="Heading2"/>
        <w:numPr>
          <w:ilvl w:val="3"/>
          <w:numId w:val="32"/>
        </w:numPr>
        <w:tabs>
          <w:tab w:pos="1181" w:val="left" w:leader="none"/>
        </w:tabs>
        <w:spacing w:line="240" w:lineRule="auto" w:before="208" w:after="0"/>
        <w:ind w:left="1180" w:right="0" w:hanging="721"/>
        <w:jc w:val="both"/>
      </w:pPr>
      <w:r>
        <w:rPr/>
        <w:t>Involvement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Citizens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Laws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169"/>
        <w:ind w:right="572" w:firstLine="719"/>
        <w:jc w:val="both"/>
      </w:pP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Nigerians‘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and enforcement of environmental law is low and is mostly in the area of</w:t>
      </w:r>
      <w:r>
        <w:rPr>
          <w:spacing w:val="1"/>
        </w:rPr>
        <w:t> </w:t>
      </w:r>
      <w:r>
        <w:rPr/>
        <w:t>environmental sanitation. Ignorance, apathy and poor attitude towards citizenship duties are</w:t>
      </w:r>
      <w:r>
        <w:rPr>
          <w:spacing w:val="1"/>
        </w:rPr>
        <w:t> </w:t>
      </w:r>
      <w:r>
        <w:rPr/>
        <w:t>major impediments here. Non-Governmental Organisations (NGOs) have been active in the</w:t>
      </w:r>
      <w:r>
        <w:rPr>
          <w:spacing w:val="1"/>
        </w:rPr>
        <w:t> </w:t>
      </w:r>
      <w:r>
        <w:rPr/>
        <w:t>articulation of environmental rights issues in Nigeria and South Africa. Through advocacy and</w:t>
      </w:r>
      <w:r>
        <w:rPr>
          <w:spacing w:val="1"/>
        </w:rPr>
        <w:t> </w:t>
      </w:r>
      <w:r>
        <w:rPr/>
        <w:t>litigation they have popularised the concept and have helped raise environmental awareness</w:t>
      </w:r>
      <w:r>
        <w:rPr>
          <w:spacing w:val="1"/>
        </w:rPr>
        <w:t> </w:t>
      </w:r>
      <w:r>
        <w:rPr/>
        <w:t>including increased reportage of environmental incidents by the press. These have increased</w:t>
      </w:r>
      <w:r>
        <w:rPr>
          <w:spacing w:val="1"/>
        </w:rPr>
        <w:t> </w:t>
      </w:r>
      <w:r>
        <w:rPr/>
        <w:t>pressure on companies to comply with environmental laws and many large companies now</w:t>
      </w:r>
      <w:r>
        <w:rPr>
          <w:spacing w:val="1"/>
        </w:rPr>
        <w:t> </w:t>
      </w:r>
      <w:r>
        <w:rPr/>
        <w:t>engage in environmental public relations. In terms of advocacy and litigation the South African</w:t>
      </w:r>
      <w:r>
        <w:rPr>
          <w:spacing w:val="-57"/>
        </w:rPr>
        <w:t> </w:t>
      </w:r>
      <w:r>
        <w:rPr/>
        <w:t>NGOs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CBOs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environmental right in the national Constitution.</w:t>
      </w:r>
      <w:r>
        <w:rPr>
          <w:spacing w:val="60"/>
        </w:rPr>
        <w:t> </w:t>
      </w:r>
      <w:r>
        <w:rPr/>
        <w:t>Major constraints NGOs and community</w:t>
      </w:r>
      <w:r>
        <w:rPr>
          <w:spacing w:val="1"/>
        </w:rPr>
        <w:t> </w:t>
      </w:r>
      <w:r>
        <w:rPr/>
        <w:t>based</w:t>
      </w:r>
      <w:r>
        <w:rPr>
          <w:spacing w:val="19"/>
        </w:rPr>
        <w:t> </w:t>
      </w:r>
      <w:r>
        <w:rPr/>
        <w:t>groups</w:t>
      </w:r>
      <w:r>
        <w:rPr>
          <w:spacing w:val="20"/>
        </w:rPr>
        <w:t> </w:t>
      </w:r>
      <w:r>
        <w:rPr/>
        <w:t>face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promotion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protection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environmental</w:t>
      </w:r>
      <w:r>
        <w:rPr>
          <w:spacing w:val="20"/>
        </w:rPr>
        <w:t> </w:t>
      </w:r>
      <w:r>
        <w:rPr/>
        <w:t>right</w:t>
      </w:r>
      <w:r>
        <w:rPr>
          <w:spacing w:val="20"/>
        </w:rPr>
        <w:t> </w:t>
      </w:r>
      <w:r>
        <w:rPr/>
        <w:t>include</w:t>
      </w:r>
      <w:r>
        <w:rPr>
          <w:spacing w:val="25"/>
        </w:rPr>
        <w:t> </w:t>
      </w:r>
      <w:r>
        <w:rPr/>
        <w:t>lack</w:t>
      </w:r>
      <w:r>
        <w:rPr>
          <w:spacing w:val="2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81"/>
        <w:jc w:val="both"/>
      </w:pPr>
      <w:r>
        <w:rPr/>
        <w:t>specialist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information;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finance.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challenges are being addressed by engaging and partnering with larger NGOs with the relevant</w:t>
      </w:r>
      <w:r>
        <w:rPr>
          <w:spacing w:val="-57"/>
        </w:rPr>
        <w:t> </w:t>
      </w:r>
      <w:r>
        <w:rPr/>
        <w:t>expertise</w:t>
      </w:r>
      <w:r>
        <w:rPr>
          <w:spacing w:val="-1"/>
        </w:rPr>
        <w:t> </w:t>
      </w:r>
      <w:r>
        <w:rPr/>
        <w:t>and access to funds.</w:t>
      </w:r>
    </w:p>
    <w:p>
      <w:pPr>
        <w:pStyle w:val="Heading2"/>
        <w:numPr>
          <w:ilvl w:val="3"/>
          <w:numId w:val="32"/>
        </w:numPr>
        <w:tabs>
          <w:tab w:pos="1181" w:val="left" w:leader="none"/>
        </w:tabs>
        <w:spacing w:line="240" w:lineRule="auto" w:before="199" w:after="0"/>
        <w:ind w:left="1180" w:right="0" w:hanging="721"/>
        <w:jc w:val="both"/>
      </w:pP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Comprehensive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on Environment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171"/>
        <w:ind w:right="573"/>
        <w:jc w:val="both"/>
      </w:pPr>
      <w:r>
        <w:rPr/>
        <w:t>Although environmental data and statistics are very important in environmental management,</w:t>
      </w:r>
      <w:r>
        <w:rPr>
          <w:spacing w:val="1"/>
        </w:rPr>
        <w:t> </w:t>
      </w:r>
      <w:r>
        <w:rPr/>
        <w:t>Nigeria is very weak in this aspect. According to a recent report by UNICEF, challenges of</w:t>
      </w:r>
      <w:r>
        <w:rPr>
          <w:spacing w:val="1"/>
        </w:rPr>
        <w:t> </w:t>
      </w:r>
      <w:r>
        <w:rPr/>
        <w:t>governance in Nigeria include weak institutional capacity to gather data and provide reliable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reports.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paucity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by 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difficulty in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accessing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agencies. NESREA does not even have its enabling Act on its website. In terms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data 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 has performed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commendably with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publication of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South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African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Environment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Outlook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Report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2007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2013.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no</w:t>
      </w:r>
      <w:r>
        <w:rPr>
          <w:spacing w:val="60"/>
          <w:vertAlign w:val="baseline"/>
        </w:rPr>
        <w:t> </w:t>
      </w:r>
      <w:r>
        <w:rPr>
          <w:vertAlign w:val="baseline"/>
        </w:rPr>
        <w:t>comparable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statistics on the environment in Nigeria. These and other environmental statistical 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published by the South African agencies are all freely accessible online, in contrast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difficulty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accessing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-1"/>
          <w:vertAlign w:val="baseline"/>
        </w:rPr>
        <w:t> </w:t>
      </w:r>
      <w:r>
        <w:rPr>
          <w:vertAlign w:val="baseline"/>
        </w:rPr>
        <w:t>reports of NESREA and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3"/>
          <w:vertAlign w:val="baseline"/>
        </w:rPr>
        <w:t> </w:t>
      </w:r>
      <w:r>
        <w:rPr>
          <w:vertAlign w:val="baseline"/>
        </w:rPr>
        <w:t>environmental bodies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Heading2"/>
        <w:numPr>
          <w:ilvl w:val="3"/>
          <w:numId w:val="32"/>
        </w:numPr>
        <w:tabs>
          <w:tab w:pos="1181" w:val="left" w:leader="none"/>
        </w:tabs>
        <w:spacing w:line="240" w:lineRule="auto" w:before="208" w:after="0"/>
        <w:ind w:left="1180" w:right="0" w:hanging="721"/>
        <w:jc w:val="both"/>
      </w:pPr>
      <w:r>
        <w:rPr/>
        <w:t>Rating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Agencies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480" w:lineRule="auto" w:before="170"/>
        <w:ind w:right="577"/>
        <w:jc w:val="both"/>
      </w:pP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 agencies. Most respondents rated the agencies as weak or ineffective. This</w:t>
      </w:r>
      <w:r>
        <w:rPr>
          <w:spacing w:val="1"/>
        </w:rPr>
        <w:t> </w:t>
      </w:r>
      <w:r>
        <w:rPr/>
        <w:t>shows that on the part of the public, there is widespread dissatisfaction with the fulfilment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environmental protection mandate by</w:t>
      </w:r>
      <w:r>
        <w:rPr>
          <w:spacing w:val="-3"/>
        </w:rPr>
        <w:t> </w:t>
      </w:r>
      <w:r>
        <w:rPr/>
        <w:t>government agencies.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3"/>
        </w:rPr>
      </w:pPr>
      <w:r>
        <w:rPr/>
        <w:pict>
          <v:rect style="position:absolute;margin-left:72.024002pt;margin-top:9.949911pt;width:144.020pt;height:.72003pt;mso-position-horizontal-relative:page;mso-position-vertical-relative:paragraph;z-index:-15545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753" w:val="left" w:leader="none"/>
          <w:tab w:pos="1583" w:val="left" w:leader="none"/>
          <w:tab w:pos="2336" w:val="left" w:leader="none"/>
          <w:tab w:pos="3371" w:val="left" w:leader="none"/>
          <w:tab w:pos="4340" w:val="left" w:leader="none"/>
          <w:tab w:pos="5218" w:val="left" w:leader="none"/>
          <w:tab w:pos="6402" w:val="left" w:leader="none"/>
          <w:tab w:pos="7045" w:val="left" w:leader="none"/>
          <w:tab w:pos="7659" w:val="left" w:leader="none"/>
          <w:tab w:pos="8493" w:val="left" w:leader="none"/>
          <w:tab w:pos="9457" w:val="left" w:leader="none"/>
        </w:tabs>
        <w:spacing w:before="73"/>
        <w:ind w:left="460" w:right="58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z w:val="20"/>
          <w:vertAlign w:val="baseline"/>
        </w:rPr>
        <w:tab/>
        <w:t>UNICEF</w:t>
        <w:tab/>
        <w:t>(2012)</w:t>
        <w:tab/>
        <w:t>Simplified</w:t>
        <w:tab/>
        <w:t>Common</w:t>
        <w:tab/>
        <w:t>Country</w:t>
        <w:tab/>
        <w:t>Assessment</w:t>
        <w:tab/>
        <w:t>Draft</w:t>
        <w:tab/>
        <w:t>Final</w:t>
        <w:tab/>
        <w:t>Report.</w:t>
        <w:tab/>
        <w:t>Available</w:t>
        <w:tab/>
      </w:r>
      <w:r>
        <w:rPr>
          <w:rFonts w:ascii="Calibri"/>
          <w:spacing w:val="-1"/>
          <w:sz w:val="20"/>
          <w:vertAlign w:val="baseline"/>
        </w:rPr>
        <w:t>at</w:t>
      </w:r>
      <w:r>
        <w:rPr>
          <w:rFonts w:ascii="Calibri"/>
          <w:spacing w:val="-43"/>
          <w:sz w:val="20"/>
          <w:vertAlign w:val="baseline"/>
        </w:rPr>
        <w:t> </w:t>
      </w:r>
      <w:hyperlink r:id="rId19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www.unicef.org/nigeria/NIGERIA-CCA-Final-Rev_2_JO.pdf</w:t>
        </w:r>
      </w:hyperlink>
      <w:r>
        <w:rPr>
          <w:rFonts w:ascii="Calibri"/>
          <w:color w:val="0000FF"/>
          <w:sz w:val="20"/>
          <w:u w:val="single" w:color="0000FF"/>
          <w:vertAlign w:val="baseline"/>
        </w:rPr>
        <w:t>.</w:t>
      </w:r>
      <w:r>
        <w:rPr>
          <w:rFonts w:ascii="Calibri"/>
          <w:color w:val="0000FF"/>
          <w:spacing w:val="-1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(Last</w:t>
      </w:r>
      <w:r>
        <w:rPr>
          <w:rFonts w:ascii="Calibri"/>
          <w:color w:val="0000FF"/>
          <w:spacing w:val="-1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accessed</w:t>
      </w:r>
      <w:r>
        <w:rPr>
          <w:rFonts w:ascii="Calibri"/>
          <w:color w:val="0000FF"/>
          <w:spacing w:val="-1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25</w:t>
      </w:r>
      <w:r>
        <w:rPr>
          <w:rFonts w:ascii="Calibri"/>
          <w:color w:val="0000FF"/>
          <w:spacing w:val="-1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August 2015).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numPr>
          <w:ilvl w:val="1"/>
          <w:numId w:val="32"/>
        </w:numPr>
        <w:tabs>
          <w:tab w:pos="821" w:val="left" w:leader="none"/>
        </w:tabs>
        <w:spacing w:line="240" w:lineRule="auto" w:before="74" w:after="0"/>
        <w:ind w:left="820" w:right="0" w:hanging="361"/>
        <w:jc w:val="both"/>
      </w:pPr>
      <w:r>
        <w:rPr/>
        <w:t>Recommendations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74" w:firstLine="719"/>
        <w:jc w:val="both"/>
      </w:pPr>
      <w:r>
        <w:rPr/>
        <w:t>We proceed to make several recommendations. These are in addition to those already</w:t>
      </w:r>
      <w:r>
        <w:rPr>
          <w:spacing w:val="1"/>
        </w:rPr>
        <w:t> </w:t>
      </w:r>
      <w:r>
        <w:rPr/>
        <w:t>made in the body of the research. It is hoped that these recommendations will be useful to all</w:t>
      </w:r>
      <w:r>
        <w:rPr>
          <w:spacing w:val="1"/>
        </w:rPr>
        <w:t> </w:t>
      </w:r>
      <w:r>
        <w:rPr/>
        <w:t>stakeholders and go a long way in facilitating the progressive realisation and fulfilment of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rights in Nigeria</w:t>
      </w:r>
      <w:r>
        <w:rPr>
          <w:spacing w:val="-2"/>
        </w:rPr>
        <w:t> </w:t>
      </w:r>
      <w:r>
        <w:rPr/>
        <w:t>and South Africa.</w:t>
      </w:r>
    </w:p>
    <w:p>
      <w:pPr>
        <w:pStyle w:val="Heading1"/>
        <w:numPr>
          <w:ilvl w:val="2"/>
          <w:numId w:val="32"/>
        </w:numPr>
        <w:tabs>
          <w:tab w:pos="1181" w:val="left" w:leader="none"/>
        </w:tabs>
        <w:spacing w:line="480" w:lineRule="auto" w:before="5" w:after="0"/>
        <w:ind w:left="1180" w:right="576" w:hanging="720"/>
        <w:jc w:val="both"/>
      </w:pPr>
      <w:r>
        <w:rPr/>
        <w:t>Amendment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Justiciable</w:t>
      </w:r>
    </w:p>
    <w:p>
      <w:pPr>
        <w:pStyle w:val="BodyText"/>
        <w:spacing w:line="480" w:lineRule="auto"/>
        <w:ind w:right="569" w:firstLine="719"/>
        <w:jc w:val="both"/>
      </w:pPr>
      <w:r>
        <w:rPr/>
        <w:t>Making the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healthy environment</w:t>
      </w:r>
      <w:r>
        <w:rPr>
          <w:spacing w:val="1"/>
        </w:rPr>
        <w:t> </w:t>
      </w:r>
      <w:r>
        <w:rPr/>
        <w:t>justiciable is</w:t>
      </w:r>
      <w:r>
        <w:rPr>
          <w:spacing w:val="1"/>
        </w:rPr>
        <w:t> </w:t>
      </w:r>
      <w:r>
        <w:rPr/>
        <w:t>necessary in</w:t>
      </w:r>
      <w:r>
        <w:rPr>
          <w:spacing w:val="1"/>
        </w:rPr>
        <w:t> </w:t>
      </w:r>
      <w:r>
        <w:rPr/>
        <w:t>view of the</w:t>
      </w:r>
      <w:r>
        <w:rPr>
          <w:spacing w:val="1"/>
        </w:rPr>
        <w:t> </w:t>
      </w:r>
      <w:r>
        <w:rPr/>
        <w:t>environmental degradation in parts of Nigeria and that threatens the existence, health and</w:t>
      </w:r>
      <w:r>
        <w:rPr>
          <w:spacing w:val="1"/>
        </w:rPr>
        <w:t> </w:t>
      </w:r>
      <w:r>
        <w:rPr/>
        <w:t>livelihoods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interrelatedness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legislature,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recognised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link</w:t>
      </w:r>
      <w:r>
        <w:rPr>
          <w:spacing w:val="-57"/>
        </w:rPr>
        <w:t> </w:t>
      </w:r>
      <w:r>
        <w:rPr/>
        <w:t>between the environment and the rights to life and to human dignity and the threat toxic waste</w:t>
      </w:r>
      <w:r>
        <w:rPr>
          <w:spacing w:val="1"/>
        </w:rPr>
        <w:t> </w:t>
      </w:r>
      <w:r>
        <w:rPr/>
        <w:t>dumping poses to the existence of Nigerians, needs to take a step further by amending the</w:t>
      </w:r>
      <w:r>
        <w:rPr>
          <w:spacing w:val="1"/>
        </w:rPr>
        <w:t> </w:t>
      </w:r>
      <w:r>
        <w:rPr/>
        <w:t>Constitution to make the right to environment a constitutional right, as has been done in many</w:t>
      </w:r>
      <w:r>
        <w:rPr>
          <w:spacing w:val="1"/>
        </w:rPr>
        <w:t> </w:t>
      </w:r>
      <w:r>
        <w:rPr/>
        <w:t>jurisdictions.</w:t>
      </w:r>
      <w:r>
        <w:rPr>
          <w:spacing w:val="1"/>
        </w:rPr>
        <w:t> </w:t>
      </w:r>
      <w:r>
        <w:rPr/>
        <w:t>Making it justiciable would also improve the judicial attitude towards protection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environment.</w:t>
      </w:r>
    </w:p>
    <w:p>
      <w:pPr>
        <w:pStyle w:val="BodyText"/>
        <w:spacing w:line="480" w:lineRule="auto"/>
        <w:ind w:right="576" w:firstLine="719"/>
        <w:jc w:val="both"/>
      </w:pPr>
      <w:r>
        <w:rPr/>
        <w:t>Arguments advanced against the non-justiciability of socio-economic rights (such as</w:t>
      </w:r>
      <w:r>
        <w:rPr>
          <w:spacing w:val="1"/>
        </w:rPr>
        <w:t> </w:t>
      </w:r>
      <w:r>
        <w:rPr/>
        <w:t>lack of precise content, vague obligations) cannot stand in the face of jurisprudence 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bodies,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national courts. Opponents of the right to a healthy environment need not fear that making the</w:t>
      </w:r>
      <w:r>
        <w:rPr>
          <w:spacing w:val="1"/>
        </w:rPr>
        <w:t> </w:t>
      </w:r>
      <w:r>
        <w:rPr/>
        <w:t>right justiciable would bring a halt to developmental activities. Protection of the right to a</w:t>
      </w:r>
      <w:r>
        <w:rPr>
          <w:spacing w:val="1"/>
        </w:rPr>
        <w:t> </w:t>
      </w:r>
      <w:r>
        <w:rPr/>
        <w:t>healthy environment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hindered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India,</w:t>
      </w:r>
      <w:r>
        <w:rPr>
          <w:spacing w:val="1"/>
        </w:rPr>
        <w:t> </w:t>
      </w:r>
      <w:r>
        <w:rPr/>
        <w:t>Argentina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right.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ensuring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is sustainable.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numPr>
          <w:ilvl w:val="2"/>
          <w:numId w:val="32"/>
        </w:numPr>
        <w:tabs>
          <w:tab w:pos="1181" w:val="left" w:leader="none"/>
        </w:tabs>
        <w:spacing w:line="240" w:lineRule="auto" w:before="74" w:after="0"/>
        <w:ind w:left="1180" w:right="0" w:hanging="721"/>
        <w:jc w:val="both"/>
      </w:pPr>
      <w:r>
        <w:rPr/>
        <w:t>Adoption</w:t>
      </w:r>
      <w:r>
        <w:rPr>
          <w:spacing w:val="-2"/>
        </w:rPr>
        <w:t> </w:t>
      </w:r>
      <w:r>
        <w:rPr/>
        <w:t>of Diverse</w:t>
      </w:r>
      <w:r>
        <w:rPr>
          <w:spacing w:val="-2"/>
        </w:rPr>
        <w:t> </w:t>
      </w:r>
      <w:r>
        <w:rPr/>
        <w:t>Means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Enforcing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Environment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72" w:firstLine="719"/>
        <w:jc w:val="both"/>
      </w:pPr>
      <w:r>
        <w:rPr/>
        <w:t>Litigation is not the sole means of enforcing the right to environment provided in the</w:t>
      </w:r>
      <w:r>
        <w:rPr>
          <w:spacing w:val="1"/>
        </w:rPr>
        <w:t> </w:t>
      </w:r>
      <w:r>
        <w:rPr/>
        <w:t>African Charter Act. Executive and legislative arms of government have important roles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play for the fulfilment of the right. Some other means of protecting the right, apart from</w:t>
      </w:r>
      <w:r>
        <w:rPr>
          <w:spacing w:val="1"/>
        </w:rPr>
        <w:t> </w:t>
      </w:r>
      <w:r>
        <w:rPr/>
        <w:t>litigation,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domesticating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enacting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environmental laws and amending out-dated laws and amending Nigeria‘s environmental laws</w:t>
      </w:r>
      <w:r>
        <w:rPr>
          <w:spacing w:val="1"/>
        </w:rPr>
        <w:t> </w:t>
      </w:r>
      <w:r>
        <w:rPr/>
        <w:t>to provide for public participation and citizen suits, thereby empowering citizens and NGOs to</w:t>
      </w:r>
      <w:r>
        <w:rPr>
          <w:spacing w:val="1"/>
        </w:rPr>
        <w:t> </w:t>
      </w:r>
      <w:r>
        <w:rPr/>
        <w:t>sue for the breach of environmental laws. The federal and state legislatures, with responsibility</w:t>
      </w:r>
      <w:r>
        <w:rPr>
          <w:spacing w:val="1"/>
        </w:rPr>
        <w:t> </w:t>
      </w:r>
      <w:r>
        <w:rPr/>
        <w:t>for approving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budgets,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channelled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rigorously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protection agencies.NGOs and concerned citizens who wish to go to court could</w:t>
      </w:r>
      <w:r>
        <w:rPr>
          <w:spacing w:val="-57"/>
        </w:rPr>
        <w:t> </w:t>
      </w:r>
      <w:r>
        <w:rPr/>
        <w:t>bring their actions concurrently under section 33(1) of the Nigerian Constitution (the right to</w:t>
      </w:r>
      <w:r>
        <w:rPr>
          <w:spacing w:val="1"/>
        </w:rPr>
        <w:t> </w:t>
      </w:r>
      <w:r>
        <w:rPr/>
        <w:t>life)</w:t>
      </w:r>
      <w:r>
        <w:rPr>
          <w:spacing w:val="-1"/>
        </w:rPr>
        <w:t> </w:t>
      </w:r>
      <w:r>
        <w:rPr/>
        <w:t>and article</w:t>
      </w:r>
      <w:r>
        <w:rPr>
          <w:spacing w:val="-2"/>
        </w:rPr>
        <w:t> </w:t>
      </w:r>
      <w:r>
        <w:rPr/>
        <w:t>24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 Charter Act.</w:t>
      </w:r>
    </w:p>
    <w:p>
      <w:pPr>
        <w:pStyle w:val="Heading1"/>
        <w:numPr>
          <w:ilvl w:val="2"/>
          <w:numId w:val="32"/>
        </w:numPr>
        <w:tabs>
          <w:tab w:pos="1181" w:val="left" w:leader="none"/>
        </w:tabs>
        <w:spacing w:line="240" w:lineRule="auto" w:before="206" w:after="0"/>
        <w:ind w:left="1180" w:right="0" w:hanging="721"/>
        <w:jc w:val="both"/>
        <w:rPr>
          <w:i/>
        </w:rPr>
      </w:pPr>
      <w:r>
        <w:rPr/>
        <w:t>Amendment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 Constitution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liberalise</w:t>
      </w:r>
      <w:r>
        <w:rPr>
          <w:spacing w:val="2"/>
        </w:rPr>
        <w:t> </w:t>
      </w:r>
      <w:r>
        <w:rPr>
          <w:i/>
        </w:rPr>
        <w:t>locus</w:t>
      </w:r>
      <w:r>
        <w:rPr>
          <w:i/>
          <w:spacing w:val="-2"/>
        </w:rPr>
        <w:t> </w:t>
      </w:r>
      <w:r>
        <w:rPr>
          <w:i/>
        </w:rPr>
        <w:t>standi</w:t>
      </w:r>
    </w:p>
    <w:p>
      <w:pPr>
        <w:pStyle w:val="BodyText"/>
        <w:spacing w:before="6"/>
        <w:ind w:left="0"/>
        <w:rPr>
          <w:b/>
          <w:i/>
          <w:sz w:val="23"/>
        </w:rPr>
      </w:pPr>
    </w:p>
    <w:p>
      <w:pPr>
        <w:pStyle w:val="BodyText"/>
        <w:spacing w:line="480" w:lineRule="auto" w:before="1"/>
        <w:ind w:right="572"/>
        <w:jc w:val="both"/>
      </w:pPr>
      <w:r>
        <w:rPr/>
        <w:t>Amend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liberalise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standi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</w:t>
      </w:r>
      <w:r>
        <w:rPr>
          <w:spacing w:val="-57"/>
        </w:rPr>
        <w:t> </w:t>
      </w:r>
      <w:r>
        <w:rPr/>
        <w:t>litigation While the </w:t>
      </w:r>
      <w:r>
        <w:rPr>
          <w:i/>
        </w:rPr>
        <w:t>Fundamental Rights Enforcement Procedure Rules </w:t>
      </w:r>
      <w:r>
        <w:rPr/>
        <w:t>2009 are commendable</w:t>
      </w:r>
      <w:r>
        <w:rPr>
          <w:spacing w:val="-57"/>
        </w:rPr>
        <w:t> </w:t>
      </w:r>
      <w:r>
        <w:rPr/>
        <w:t>in relaxing </w:t>
      </w:r>
      <w:r>
        <w:rPr>
          <w:i/>
        </w:rPr>
        <w:t>locus standi </w:t>
      </w:r>
      <w:r>
        <w:rPr/>
        <w:t>rules in human rights enforcement, the legislature needs to amend</w:t>
      </w:r>
      <w:r>
        <w:rPr>
          <w:spacing w:val="1"/>
        </w:rPr>
        <w:t> </w:t>
      </w:r>
      <w:r>
        <w:rPr/>
        <w:t>sections 6 (6) (b) and 46 (1) of the Nigerian Constitution to strengthen public interest litigation.</w:t>
      </w:r>
      <w:r>
        <w:rPr>
          <w:spacing w:val="-57"/>
        </w:rPr>
        <w:t> </w:t>
      </w:r>
      <w:r>
        <w:rPr/>
        <w:t>Environmental legislations should also be amended to provide for citizen suits. This would</w:t>
      </w:r>
      <w:r>
        <w:rPr>
          <w:spacing w:val="1"/>
        </w:rPr>
        <w:t> </w:t>
      </w:r>
      <w:r>
        <w:rPr/>
        <w:t>complement</w:t>
      </w:r>
      <w:r>
        <w:rPr>
          <w:spacing w:val="-1"/>
        </w:rPr>
        <w:t> </w:t>
      </w:r>
      <w:r>
        <w:rPr/>
        <w:t>the enforcement efforts of</w:t>
      </w:r>
      <w:r>
        <w:rPr>
          <w:spacing w:val="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agencies.</w:t>
      </w:r>
    </w:p>
    <w:p>
      <w:pPr>
        <w:pStyle w:val="Heading1"/>
        <w:numPr>
          <w:ilvl w:val="2"/>
          <w:numId w:val="32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Amendment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Legislations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Public</w:t>
      </w:r>
      <w:r>
        <w:rPr>
          <w:spacing w:val="-3"/>
        </w:rPr>
        <w:t> </w:t>
      </w:r>
      <w:r>
        <w:rPr/>
        <w:t>Participation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74" w:firstLine="719"/>
        <w:jc w:val="both"/>
      </w:pPr>
      <w:r>
        <w:rPr/>
        <w:t>Amendment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participation requirements in environmental governance is recommended. It is apparent that</w:t>
      </w:r>
      <w:r>
        <w:rPr>
          <w:spacing w:val="1"/>
        </w:rPr>
        <w:t> </w:t>
      </w:r>
      <w:r>
        <w:rPr/>
        <w:t>government</w:t>
      </w:r>
      <w:r>
        <w:rPr>
          <w:spacing w:val="15"/>
        </w:rPr>
        <w:t> </w:t>
      </w:r>
      <w:r>
        <w:rPr/>
        <w:t>agencies</w:t>
      </w:r>
      <w:r>
        <w:rPr>
          <w:spacing w:val="15"/>
        </w:rPr>
        <w:t> </w:t>
      </w:r>
      <w:r>
        <w:rPr/>
        <w:t>cannot</w:t>
      </w:r>
      <w:r>
        <w:rPr>
          <w:spacing w:val="15"/>
        </w:rPr>
        <w:t> </w:t>
      </w:r>
      <w:r>
        <w:rPr/>
        <w:t>do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all</w:t>
      </w:r>
      <w:r>
        <w:rPr>
          <w:spacing w:val="15"/>
        </w:rPr>
        <w:t> </w:t>
      </w:r>
      <w:r>
        <w:rPr/>
        <w:t>when</w:t>
      </w:r>
      <w:r>
        <w:rPr>
          <w:spacing w:val="15"/>
        </w:rPr>
        <w:t> </w:t>
      </w:r>
      <w:r>
        <w:rPr/>
        <w:t>it</w:t>
      </w:r>
      <w:r>
        <w:rPr>
          <w:spacing w:val="14"/>
        </w:rPr>
        <w:t> </w:t>
      </w:r>
      <w:r>
        <w:rPr/>
        <w:t>comes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environmental</w:t>
      </w:r>
      <w:r>
        <w:rPr>
          <w:spacing w:val="15"/>
        </w:rPr>
        <w:t> </w:t>
      </w:r>
      <w:r>
        <w:rPr/>
        <w:t>protection.</w:t>
      </w:r>
      <w:r>
        <w:rPr>
          <w:spacing w:val="14"/>
        </w:rPr>
        <w:t> </w:t>
      </w:r>
      <w:r>
        <w:rPr/>
        <w:t>Citizens</w:t>
      </w:r>
      <w:r>
        <w:rPr>
          <w:spacing w:val="15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9"/>
        <w:jc w:val="both"/>
      </w:pPr>
      <w:r>
        <w:rPr/>
        <w:t>to be seen as stakeholders with a vital role to play in protecting their environment. This will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enable interested</w:t>
      </w:r>
      <w:r>
        <w:rPr>
          <w:spacing w:val="-1"/>
        </w:rPr>
        <w:t> </w:t>
      </w:r>
      <w:r>
        <w:rPr/>
        <w:t>and concerned citizens</w:t>
      </w:r>
      <w:r>
        <w:rPr>
          <w:spacing w:val="-1"/>
        </w:rPr>
        <w:t> </w:t>
      </w:r>
      <w:r>
        <w:rPr/>
        <w:t>to monitor companies</w:t>
      </w:r>
      <w:r>
        <w:rPr>
          <w:spacing w:val="-1"/>
        </w:rPr>
        <w:t> </w:t>
      </w:r>
      <w:r>
        <w:rPr/>
        <w:t>for compliance.</w:t>
      </w:r>
    </w:p>
    <w:p>
      <w:pPr>
        <w:pStyle w:val="Heading1"/>
        <w:numPr>
          <w:ilvl w:val="2"/>
          <w:numId w:val="32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Creation</w:t>
      </w:r>
      <w:r>
        <w:rPr>
          <w:spacing w:val="-1"/>
        </w:rPr>
        <w:t> </w:t>
      </w:r>
      <w:r>
        <w:rPr/>
        <w:t>of Data</w:t>
      </w:r>
      <w:r>
        <w:rPr>
          <w:spacing w:val="-2"/>
        </w:rPr>
        <w:t> </w:t>
      </w:r>
      <w:r>
        <w:rPr/>
        <w:t>Bank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Environment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572" w:firstLine="719"/>
        <w:jc w:val="both"/>
      </w:pPr>
      <w:r>
        <w:rPr/>
        <w:t>Compliance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up-to-date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stations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 agencies at various levels. These agencies also need to collaborate and share</w:t>
      </w:r>
      <w:r>
        <w:rPr>
          <w:spacing w:val="1"/>
        </w:rPr>
        <w:t> </w:t>
      </w:r>
      <w:r>
        <w:rPr/>
        <w:t>environmental data in their possession as well as gather that diffuse data generated and held by</w:t>
      </w:r>
      <w:r>
        <w:rPr>
          <w:spacing w:val="1"/>
        </w:rPr>
        <w:t> </w:t>
      </w:r>
      <w:r>
        <w:rPr/>
        <w:t>companies, research bodies and educational institutions. In collaboration with the Nigerian</w:t>
      </w:r>
      <w:r>
        <w:rPr>
          <w:spacing w:val="1"/>
        </w:rPr>
        <w:t> </w:t>
      </w:r>
      <w:r>
        <w:rPr/>
        <w:t>Bureau of Statistics, a database on the environment should be established and made accessible</w:t>
      </w:r>
      <w:r>
        <w:rPr>
          <w:spacing w:val="1"/>
        </w:rPr>
        <w:t> </w:t>
      </w:r>
      <w:r>
        <w:rPr/>
        <w:t>to the</w:t>
      </w:r>
      <w:r>
        <w:rPr>
          <w:spacing w:val="-2"/>
        </w:rPr>
        <w:t> </w:t>
      </w:r>
      <w:r>
        <w:rPr/>
        <w:t>public.</w:t>
      </w:r>
    </w:p>
    <w:p>
      <w:pPr>
        <w:pStyle w:val="Heading1"/>
        <w:numPr>
          <w:ilvl w:val="2"/>
          <w:numId w:val="32"/>
        </w:numPr>
        <w:tabs>
          <w:tab w:pos="1181" w:val="left" w:leader="none"/>
        </w:tabs>
        <w:spacing w:line="240" w:lineRule="auto" w:before="8" w:after="0"/>
        <w:ind w:left="1180" w:right="0" w:hanging="721"/>
        <w:jc w:val="both"/>
      </w:pPr>
      <w:r>
        <w:rPr/>
        <w:t>Environmental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Awareness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568" w:firstLine="719"/>
        <w:jc w:val="both"/>
      </w:pPr>
      <w:r>
        <w:rPr/>
        <w:t>Lack of awareness and ignorance has been identified as a major factor responsible for</w:t>
      </w:r>
      <w:r>
        <w:rPr>
          <w:spacing w:val="1"/>
        </w:rPr>
        <w:t> </w:t>
      </w:r>
      <w:r>
        <w:rPr/>
        <w:t>non-compliance</w:t>
      </w:r>
      <w:r>
        <w:rPr>
          <w:spacing w:val="55"/>
        </w:rPr>
        <w:t> </w:t>
      </w:r>
      <w:r>
        <w:rPr/>
        <w:t>and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poor</w:t>
      </w:r>
      <w:r>
        <w:rPr>
          <w:spacing w:val="53"/>
        </w:rPr>
        <w:t> </w:t>
      </w:r>
      <w:r>
        <w:rPr/>
        <w:t>enforcement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environmental</w:t>
      </w:r>
      <w:r>
        <w:rPr>
          <w:spacing w:val="54"/>
        </w:rPr>
        <w:t> </w:t>
      </w:r>
      <w:r>
        <w:rPr/>
        <w:t>laws.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Government</w:t>
      </w:r>
      <w:r>
        <w:rPr>
          <w:spacing w:val="56"/>
        </w:rPr>
        <w:t> </w:t>
      </w:r>
      <w:r>
        <w:rPr/>
        <w:t>at</w:t>
      </w:r>
      <w:r>
        <w:rPr>
          <w:spacing w:val="54"/>
        </w:rPr>
        <w:t> </w:t>
      </w:r>
      <w:r>
        <w:rPr/>
        <w:t>all</w:t>
      </w:r>
      <w:r>
        <w:rPr>
          <w:spacing w:val="-58"/>
        </w:rPr>
        <w:t> </w:t>
      </w:r>
      <w:r>
        <w:rPr/>
        <w:t>levels needs to urgently pursue a national rebirth campaign that will include environmental</w:t>
      </w:r>
      <w:r>
        <w:rPr>
          <w:spacing w:val="1"/>
        </w:rPr>
        <w:t> </w:t>
      </w:r>
      <w:r>
        <w:rPr/>
        <w:t>protection and the need for every Nigerian to work towards a clean environment. The level of</w:t>
      </w:r>
      <w:r>
        <w:rPr>
          <w:spacing w:val="1"/>
        </w:rPr>
        <w:t> </w:t>
      </w:r>
      <w:r>
        <w:rPr/>
        <w:t>irresponsibility displayed by the average Nigerian toward the environment is appalling as</w:t>
      </w:r>
      <w:r>
        <w:rPr>
          <w:spacing w:val="1"/>
        </w:rPr>
        <w:t> </w:t>
      </w:r>
      <w:r>
        <w:rPr/>
        <w:t>littering, illegal dumpsites, public defecation and other ills are rampant. The environmental</w:t>
      </w:r>
      <w:r>
        <w:rPr>
          <w:spacing w:val="1"/>
        </w:rPr>
        <w:t> </w:t>
      </w:r>
      <w:r>
        <w:rPr/>
        <w:t>agencies at all levels and environmental NGOs need to pursue education and enlightenment of</w:t>
      </w:r>
      <w:r>
        <w:rPr>
          <w:spacing w:val="1"/>
        </w:rPr>
        <w:t> </w:t>
      </w:r>
      <w:r>
        <w:rPr/>
        <w:t>the public on environmental protection and existing environmental law. This is especially</w:t>
      </w:r>
      <w:r>
        <w:rPr>
          <w:spacing w:val="1"/>
        </w:rPr>
        <w:t> </w:t>
      </w:r>
      <w:r>
        <w:rPr/>
        <w:t>necessary at the grassroots level. Efforts within the last ten years to include environmental</w:t>
      </w:r>
      <w:r>
        <w:rPr>
          <w:spacing w:val="1"/>
        </w:rPr>
        <w:t> </w:t>
      </w:r>
      <w:r>
        <w:rPr/>
        <w:t>protection in the primary school curriculum are</w:t>
      </w:r>
      <w:r>
        <w:rPr>
          <w:spacing w:val="1"/>
        </w:rPr>
        <w:t> </w:t>
      </w:r>
      <w:r>
        <w:rPr/>
        <w:t>commendable</w:t>
      </w:r>
      <w:r>
        <w:rPr>
          <w:spacing w:val="1"/>
        </w:rPr>
        <w:t> </w:t>
      </w:r>
      <w:r>
        <w:rPr/>
        <w:t>and should be built on by</w:t>
      </w:r>
      <w:r>
        <w:rPr>
          <w:spacing w:val="1"/>
        </w:rPr>
        <w:t> </w:t>
      </w:r>
      <w:r>
        <w:rPr/>
        <w:t>including same in the curriculum of Civic Education at the Secondary School level.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Orientation Agency needs to devise ways for Nigerians to develop an environmental</w:t>
      </w:r>
      <w:r>
        <w:rPr>
          <w:spacing w:val="1"/>
        </w:rPr>
        <w:t> </w:t>
      </w:r>
      <w:r>
        <w:rPr/>
        <w:t>ethic and culture of cleanliness and care for the environment. The use of social media and</w:t>
      </w:r>
      <w:r>
        <w:rPr>
          <w:spacing w:val="1"/>
        </w:rPr>
        <w:t> </w:t>
      </w:r>
      <w:r>
        <w:rPr/>
        <w:t>Nigerian</w:t>
      </w:r>
      <w:r>
        <w:rPr>
          <w:spacing w:val="6"/>
        </w:rPr>
        <w:t> </w:t>
      </w:r>
      <w:r>
        <w:rPr/>
        <w:t>local</w:t>
      </w:r>
      <w:r>
        <w:rPr>
          <w:spacing w:val="7"/>
        </w:rPr>
        <w:t> </w:t>
      </w:r>
      <w:r>
        <w:rPr/>
        <w:t>languages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regard</w:t>
      </w:r>
      <w:r>
        <w:rPr>
          <w:spacing w:val="6"/>
        </w:rPr>
        <w:t> </w:t>
      </w:r>
      <w:r>
        <w:rPr/>
        <w:t>is</w:t>
      </w:r>
      <w:r>
        <w:rPr>
          <w:spacing w:val="9"/>
        </w:rPr>
        <w:t> </w:t>
      </w:r>
      <w:r>
        <w:rPr/>
        <w:t>highly</w:t>
      </w:r>
      <w:r>
        <w:rPr>
          <w:spacing w:val="4"/>
        </w:rPr>
        <w:t> </w:t>
      </w:r>
      <w:r>
        <w:rPr/>
        <w:t>recommended.</w:t>
      </w:r>
      <w:r>
        <w:rPr>
          <w:spacing w:val="9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/>
        <w:t>recommended</w:t>
      </w:r>
      <w:r>
        <w:rPr>
          <w:spacing w:val="6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2" w:lineRule="auto" w:before="69"/>
        <w:ind w:right="577"/>
        <w:jc w:val="both"/>
      </w:pPr>
      <w:r>
        <w:rPr/>
        <w:t>Environmental NGOs establish environmental clubs in primary and secondary schools in order</w:t>
      </w:r>
      <w:r>
        <w:rPr>
          <w:spacing w:val="1"/>
        </w:rPr>
        <w:t> </w:t>
      </w:r>
      <w:r>
        <w:rPr/>
        <w:t>to ‗catch them young‘. The role of religious and traditional leaders in environmental education</w:t>
      </w:r>
      <w:r>
        <w:rPr>
          <w:spacing w:val="-57"/>
        </w:rPr>
        <w:t> </w:t>
      </w:r>
      <w:r>
        <w:rPr/>
        <w:t>should</w:t>
      </w:r>
      <w:r>
        <w:rPr>
          <w:spacing w:val="-1"/>
        </w:rPr>
        <w:t> </w:t>
      </w:r>
      <w:r>
        <w:rPr/>
        <w:t>also be explored.</w:t>
      </w:r>
    </w:p>
    <w:p>
      <w:pPr>
        <w:pStyle w:val="Heading1"/>
        <w:numPr>
          <w:ilvl w:val="2"/>
          <w:numId w:val="32"/>
        </w:numPr>
        <w:tabs>
          <w:tab w:pos="1181" w:val="left" w:leader="none"/>
        </w:tabs>
        <w:spacing w:line="240" w:lineRule="auto" w:before="196" w:after="0"/>
        <w:ind w:left="1180" w:right="0" w:hanging="721"/>
        <w:jc w:val="both"/>
      </w:pPr>
      <w:r>
        <w:rPr/>
        <w:t>Increased</w:t>
      </w:r>
      <w:r>
        <w:rPr>
          <w:spacing w:val="-1"/>
        </w:rPr>
        <w:t> </w:t>
      </w:r>
      <w:r>
        <w:rPr/>
        <w:t>Funding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Capacity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Enforcement</w:t>
      </w:r>
      <w:r>
        <w:rPr>
          <w:spacing w:val="-3"/>
        </w:rPr>
        <w:t> </w:t>
      </w:r>
      <w:r>
        <w:rPr/>
        <w:t>Agencies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70" w:firstLine="719"/>
        <w:jc w:val="both"/>
      </w:pPr>
      <w:r>
        <w:rPr/>
        <w:t>The funding to environmental agencies needs to be increased and judiciously utilised.</w:t>
      </w:r>
      <w:r>
        <w:rPr>
          <w:spacing w:val="1"/>
        </w:rPr>
        <w:t> </w:t>
      </w:r>
      <w:r>
        <w:rPr/>
        <w:t>Alongside this is the employment and retraining of experts in environmental sciences and</w:t>
      </w:r>
      <w:r>
        <w:rPr>
          <w:spacing w:val="1"/>
        </w:rPr>
        <w:t> </w:t>
      </w:r>
      <w:r>
        <w:rPr/>
        <w:t>environmental management. Experts, who can formulate and execute cogent policies, and not</w:t>
      </w:r>
      <w:r>
        <w:rPr>
          <w:spacing w:val="1"/>
        </w:rPr>
        <w:t> </w:t>
      </w:r>
      <w:r>
        <w:rPr/>
        <w:t>politicians, should be put in charge of environmental ministries and agencies at all levels.</w:t>
      </w:r>
      <w:r>
        <w:rPr>
          <w:spacing w:val="1"/>
        </w:rPr>
        <w:t> </w:t>
      </w:r>
      <w:r>
        <w:rPr/>
        <w:t>Accountability</w:t>
      </w:r>
      <w:r>
        <w:rPr>
          <w:spacing w:val="10"/>
        </w:rPr>
        <w:t> </w:t>
      </w:r>
      <w:r>
        <w:rPr/>
        <w:t>and</w:t>
      </w:r>
      <w:r>
        <w:rPr>
          <w:spacing w:val="15"/>
        </w:rPr>
        <w:t> </w:t>
      </w:r>
      <w:r>
        <w:rPr/>
        <w:t>transparency</w:t>
      </w:r>
      <w:r>
        <w:rPr>
          <w:spacing w:val="11"/>
        </w:rPr>
        <w:t> </w:t>
      </w:r>
      <w:r>
        <w:rPr/>
        <w:t>need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entrenched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order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ensure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funds</w:t>
      </w:r>
      <w:r>
        <w:rPr>
          <w:spacing w:val="16"/>
        </w:rPr>
        <w:t> </w:t>
      </w:r>
      <w:r>
        <w:rPr/>
        <w:t>allocated</w:t>
      </w:r>
      <w:r>
        <w:rPr>
          <w:spacing w:val="-58"/>
        </w:rPr>
        <w:t> </w:t>
      </w:r>
      <w:r>
        <w:rPr/>
        <w:t>to environmental protection are not diverted or mismanaged. State and local governments are</w:t>
      </w:r>
      <w:r>
        <w:rPr>
          <w:spacing w:val="1"/>
        </w:rPr>
        <w:t> </w:t>
      </w:r>
      <w:r>
        <w:rPr/>
        <w:t>encouraged to form transparent and dedicated Public sector- Private sector partnerships to deal</w:t>
      </w:r>
      <w:r>
        <w:rPr>
          <w:spacing w:val="1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waste</w:t>
      </w:r>
      <w:r>
        <w:rPr>
          <w:spacing w:val="22"/>
        </w:rPr>
        <w:t> </w:t>
      </w:r>
      <w:r>
        <w:rPr/>
        <w:t>problem.</w:t>
      </w:r>
      <w:r>
        <w:rPr>
          <w:spacing w:val="22"/>
        </w:rPr>
        <w:t> </w:t>
      </w:r>
      <w:r>
        <w:rPr/>
        <w:t>Owners</w:t>
      </w:r>
      <w:r>
        <w:rPr>
          <w:spacing w:val="23"/>
        </w:rPr>
        <w:t> </w:t>
      </w:r>
      <w:r>
        <w:rPr/>
        <w:t>and/or</w:t>
      </w:r>
      <w:r>
        <w:rPr>
          <w:spacing w:val="22"/>
        </w:rPr>
        <w:t> </w:t>
      </w:r>
      <w:r>
        <w:rPr/>
        <w:t>occupiers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premises</w:t>
      </w:r>
      <w:r>
        <w:rPr>
          <w:spacing w:val="23"/>
        </w:rPr>
        <w:t> </w:t>
      </w:r>
      <w:r>
        <w:rPr/>
        <w:t>could</w:t>
      </w:r>
      <w:r>
        <w:rPr>
          <w:spacing w:val="24"/>
        </w:rPr>
        <w:t> </w:t>
      </w:r>
      <w:r>
        <w:rPr/>
        <w:t>be</w:t>
      </w:r>
      <w:r>
        <w:rPr>
          <w:spacing w:val="21"/>
        </w:rPr>
        <w:t> </w:t>
      </w:r>
      <w:r>
        <w:rPr/>
        <w:t>levied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modest</w:t>
      </w:r>
      <w:r>
        <w:rPr>
          <w:spacing w:val="23"/>
        </w:rPr>
        <w:t> </w:t>
      </w:r>
      <w:r>
        <w:rPr/>
        <w:t>sum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environmental regulations should be strictly enforced. Establishment of companies specializing</w:t>
      </w:r>
      <w:r>
        <w:rPr>
          <w:spacing w:val="-57"/>
        </w:rPr>
        <w:t> </w:t>
      </w:r>
      <w:r>
        <w:rPr/>
        <w:t>in recycling should also be encouraged. In this way environmental protection would also be a</w:t>
      </w:r>
      <w:r>
        <w:rPr>
          <w:spacing w:val="1"/>
        </w:rPr>
        <w:t> </w:t>
      </w:r>
      <w:r>
        <w:rPr/>
        <w:t>generator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employment.</w:t>
      </w:r>
    </w:p>
    <w:p>
      <w:pPr>
        <w:pStyle w:val="Heading1"/>
        <w:numPr>
          <w:ilvl w:val="2"/>
          <w:numId w:val="32"/>
        </w:numPr>
        <w:tabs>
          <w:tab w:pos="1181" w:val="left" w:leader="none"/>
        </w:tabs>
        <w:spacing w:line="240" w:lineRule="auto" w:before="7" w:after="0"/>
        <w:ind w:left="1180" w:right="0" w:hanging="721"/>
        <w:jc w:val="both"/>
      </w:pPr>
      <w:r>
        <w:rPr/>
        <w:t>Environmental</w:t>
      </w:r>
      <w:r>
        <w:rPr>
          <w:spacing w:val="-2"/>
        </w:rPr>
        <w:t> </w:t>
      </w:r>
      <w:r>
        <w:rPr/>
        <w:t>Law Education for</w:t>
      </w:r>
      <w:r>
        <w:rPr>
          <w:spacing w:val="-3"/>
        </w:rPr>
        <w:t> </w:t>
      </w:r>
      <w:r>
        <w:rPr/>
        <w:t>Judges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73" w:firstLine="719"/>
        <w:jc w:val="both"/>
      </w:pPr>
      <w:r>
        <w:rPr/>
        <w:t>Environmental agencies as well as the National Judicial Institute need to ensure regular</w:t>
      </w:r>
      <w:r>
        <w:rPr>
          <w:spacing w:val="1"/>
        </w:rPr>
        <w:t> </w:t>
      </w:r>
      <w:r>
        <w:rPr/>
        <w:t>and consistent continuing legal education for judges together with the provision of Information</w:t>
      </w:r>
      <w:r>
        <w:rPr>
          <w:spacing w:val="-57"/>
        </w:rPr>
        <w:t> </w:t>
      </w:r>
      <w:r>
        <w:rPr/>
        <w:t>Communication Technology (ICT). This would enable judges and other judicial officers keep</w:t>
      </w:r>
      <w:r>
        <w:rPr>
          <w:spacing w:val="1"/>
        </w:rPr>
        <w:t> </w:t>
      </w:r>
      <w:r>
        <w:rPr/>
        <w:t>abreast of trends in other jurisdictions in the area of environmental law as well as provide them</w:t>
      </w:r>
      <w:r>
        <w:rPr>
          <w:spacing w:val="-57"/>
        </w:rPr>
        <w:t> </w:t>
      </w:r>
      <w:r>
        <w:rPr/>
        <w:t>with persuasive precedents. Evidence from the research is that environmental law education is</w:t>
      </w:r>
      <w:r>
        <w:rPr>
          <w:spacing w:val="1"/>
        </w:rPr>
        <w:t> </w:t>
      </w:r>
      <w:r>
        <w:rPr/>
        <w:t>low among Nigerian legal practitioners. The focus in environmental litigation needs to shift</w:t>
      </w:r>
      <w:r>
        <w:rPr>
          <w:spacing w:val="1"/>
        </w:rPr>
        <w:t> </w:t>
      </w:r>
      <w:r>
        <w:rPr/>
        <w:t>from mere compensation of victims of environmental violations to encompass the restoration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rehabilitation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affected environment.</w:t>
      </w:r>
      <w:r>
        <w:rPr>
          <w:spacing w:val="-1"/>
        </w:rPr>
        <w:t> </w:t>
      </w:r>
      <w:r>
        <w:rPr/>
        <w:t>Judges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need</w:t>
      </w:r>
      <w:r>
        <w:rPr>
          <w:spacing w:val="1"/>
        </w:rPr>
        <w:t> </w:t>
      </w:r>
      <w:r>
        <w:rPr/>
        <w:t>to be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8"/>
        <w:jc w:val="both"/>
      </w:pPr>
      <w:r>
        <w:rPr/>
        <w:t>progressive in interpreting the rights to life and human dignity in the Nigerian Constitution to</w:t>
      </w:r>
      <w:r>
        <w:rPr>
          <w:spacing w:val="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right</w:t>
      </w:r>
      <w:r>
        <w:rPr>
          <w:spacing w:val="1"/>
        </w:rPr>
        <w:t> </w:t>
      </w:r>
      <w:r>
        <w:rPr/>
        <w:t>to environment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Supreme Court of India.</w:t>
      </w:r>
    </w:p>
    <w:p>
      <w:pPr>
        <w:pStyle w:val="Heading1"/>
        <w:numPr>
          <w:ilvl w:val="2"/>
          <w:numId w:val="32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Speedy</w:t>
      </w:r>
      <w:r>
        <w:rPr>
          <w:spacing w:val="-3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Justice</w:t>
      </w:r>
      <w:r>
        <w:rPr>
          <w:spacing w:val="-3"/>
        </w:rPr>
        <w:t> </w:t>
      </w:r>
      <w:r>
        <w:rPr/>
        <w:t>Sector</w:t>
      </w:r>
      <w:r>
        <w:rPr>
          <w:spacing w:val="-5"/>
        </w:rPr>
        <w:t> </w:t>
      </w:r>
      <w:r>
        <w:rPr/>
        <w:t>Reforms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576" w:firstLine="719"/>
        <w:jc w:val="both"/>
      </w:pPr>
      <w:r>
        <w:rPr/>
        <w:t>The delay and other ills in the judicial system are intolerable and need to be tackled in</w:t>
      </w:r>
      <w:r>
        <w:rPr>
          <w:spacing w:val="1"/>
        </w:rPr>
        <w:t> </w:t>
      </w:r>
      <w:r>
        <w:rPr/>
        <w:t>order to restore public confidence in the judicial system. Apart from ensuring the frontloading</w:t>
      </w:r>
      <w:r>
        <w:rPr>
          <w:spacing w:val="1"/>
        </w:rPr>
        <w:t> </w:t>
      </w:r>
      <w:r>
        <w:rPr/>
        <w:t>system works well, the courts should be adequately funded and equipped to meet modern</w:t>
      </w:r>
      <w:r>
        <w:rPr>
          <w:spacing w:val="1"/>
        </w:rPr>
        <w:t> </w:t>
      </w:r>
      <w:r>
        <w:rPr/>
        <w:t>challenges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best</w:t>
      </w:r>
      <w:r>
        <w:rPr>
          <w:spacing w:val="12"/>
        </w:rPr>
        <w:t> </w:t>
      </w:r>
      <w:r>
        <w:rPr/>
        <w:t>qualified</w:t>
      </w:r>
      <w:r>
        <w:rPr>
          <w:spacing w:val="13"/>
        </w:rPr>
        <w:t> </w:t>
      </w:r>
      <w:r>
        <w:rPr/>
        <w:t>legal</w:t>
      </w:r>
      <w:r>
        <w:rPr>
          <w:spacing w:val="12"/>
        </w:rPr>
        <w:t> </w:t>
      </w:r>
      <w:r>
        <w:rPr/>
        <w:t>minds</w:t>
      </w:r>
      <w:r>
        <w:rPr>
          <w:spacing w:val="12"/>
        </w:rPr>
        <w:t> </w:t>
      </w:r>
      <w:r>
        <w:rPr/>
        <w:t>should</w:t>
      </w:r>
      <w:r>
        <w:rPr>
          <w:spacing w:val="12"/>
        </w:rPr>
        <w:t> </w:t>
      </w:r>
      <w:r>
        <w:rPr/>
        <w:t>appointed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bench.</w:t>
      </w:r>
      <w:r>
        <w:rPr>
          <w:spacing w:val="12"/>
        </w:rPr>
        <w:t> </w:t>
      </w:r>
      <w:r>
        <w:rPr/>
        <w:t>Judges</w:t>
      </w:r>
      <w:r>
        <w:rPr>
          <w:spacing w:val="13"/>
        </w:rPr>
        <w:t> </w:t>
      </w:r>
      <w:r>
        <w:rPr/>
        <w:t>also</w:t>
      </w:r>
      <w:r>
        <w:rPr>
          <w:spacing w:val="12"/>
        </w:rPr>
        <w:t> </w:t>
      </w:r>
      <w:r>
        <w:rPr/>
        <w:t>need</w:t>
      </w:r>
      <w:r>
        <w:rPr>
          <w:spacing w:val="-58"/>
        </w:rPr>
        <w:t> </w:t>
      </w:r>
      <w:r>
        <w:rPr/>
        <w:t>to take firm measures to curb the delay tactics often adopted by lawyers to frustrate cases filed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clients.</w:t>
      </w:r>
    </w:p>
    <w:p>
      <w:pPr>
        <w:pStyle w:val="Heading1"/>
        <w:numPr>
          <w:ilvl w:val="2"/>
          <w:numId w:val="32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Collaboration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Partnerships</w:t>
      </w:r>
      <w:r>
        <w:rPr>
          <w:spacing w:val="-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NGOs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Communities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69" w:firstLine="719"/>
        <w:jc w:val="both"/>
      </w:pPr>
      <w:r>
        <w:rPr/>
        <w:t>Challenges of lack of funds and skills that communities commonly face can be partly</w:t>
      </w:r>
      <w:r>
        <w:rPr>
          <w:spacing w:val="1"/>
        </w:rPr>
        <w:t> </w:t>
      </w:r>
      <w:r>
        <w:rPr/>
        <w:t>overcome by engaging and partnering with NGOs with the relevant expertise and access to</w:t>
      </w:r>
      <w:r>
        <w:rPr>
          <w:spacing w:val="1"/>
        </w:rPr>
        <w:t> </w:t>
      </w:r>
      <w:r>
        <w:rPr/>
        <w:t>funds. NGOs in turn need to be transparent in their finances and operations, access funds</w:t>
      </w:r>
      <w:r>
        <w:rPr>
          <w:spacing w:val="1"/>
        </w:rPr>
        <w:t> </w:t>
      </w:r>
      <w:r>
        <w:rPr/>
        <w:t>internally/ locally instead of depending on foreign donors who may want to foist their own</w:t>
      </w:r>
      <w:r>
        <w:rPr>
          <w:spacing w:val="1"/>
        </w:rPr>
        <w:t> </w:t>
      </w:r>
      <w:r>
        <w:rPr/>
        <w:t>environmental agendas onto them. NGOs, in all their work must ensure that communities are</w:t>
      </w:r>
      <w:r>
        <w:rPr>
          <w:spacing w:val="1"/>
        </w:rPr>
        <w:t> </w:t>
      </w:r>
      <w:r>
        <w:rPr/>
        <w:t>carried along and not ‗used‘. Community members‘ concerns and how these relate to the</w:t>
      </w:r>
      <w:r>
        <w:rPr>
          <w:spacing w:val="1"/>
        </w:rPr>
        <w:t> </w:t>
      </w:r>
      <w:r>
        <w:rPr/>
        <w:t>environment</w:t>
      </w:r>
      <w:r>
        <w:rPr>
          <w:spacing w:val="37"/>
        </w:rPr>
        <w:t> </w:t>
      </w:r>
      <w:r>
        <w:rPr/>
        <w:t>should</w:t>
      </w:r>
      <w:r>
        <w:rPr>
          <w:spacing w:val="38"/>
        </w:rPr>
        <w:t> </w:t>
      </w:r>
      <w:r>
        <w:rPr/>
        <w:t>be</w:t>
      </w:r>
      <w:r>
        <w:rPr>
          <w:spacing w:val="37"/>
        </w:rPr>
        <w:t> </w:t>
      </w:r>
      <w:r>
        <w:rPr/>
        <w:t>addressed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community</w:t>
      </w:r>
      <w:r>
        <w:rPr>
          <w:spacing w:val="33"/>
        </w:rPr>
        <w:t> </w:t>
      </w:r>
      <w:r>
        <w:rPr/>
        <w:t>members</w:t>
      </w:r>
      <w:r>
        <w:rPr>
          <w:spacing w:val="37"/>
        </w:rPr>
        <w:t> </w:t>
      </w:r>
      <w:r>
        <w:rPr/>
        <w:t>should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/>
        <w:t>taught</w:t>
      </w:r>
      <w:r>
        <w:rPr>
          <w:spacing w:val="38"/>
        </w:rPr>
        <w:t> </w:t>
      </w:r>
      <w:r>
        <w:rPr/>
        <w:t>relevant</w:t>
      </w:r>
      <w:r>
        <w:rPr>
          <w:spacing w:val="37"/>
        </w:rPr>
        <w:t> </w:t>
      </w:r>
      <w:r>
        <w:rPr/>
        <w:t>skills</w:t>
      </w:r>
      <w:r>
        <w:rPr>
          <w:spacing w:val="-57"/>
        </w:rPr>
        <w:t> </w:t>
      </w:r>
      <w:r>
        <w:rPr/>
        <w:t>like</w:t>
      </w:r>
      <w:r>
        <w:rPr>
          <w:spacing w:val="-2"/>
        </w:rPr>
        <w:t> </w:t>
      </w:r>
      <w:r>
        <w:rPr/>
        <w:t>environmental monitoring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advocacy.</w:t>
      </w:r>
    </w:p>
    <w:p>
      <w:pPr>
        <w:pStyle w:val="Heading1"/>
        <w:numPr>
          <w:ilvl w:val="2"/>
          <w:numId w:val="32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Renewable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Cleaner</w:t>
      </w:r>
      <w:r>
        <w:rPr>
          <w:spacing w:val="-2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Energy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574" w:firstLine="719"/>
        <w:jc w:val="both"/>
      </w:pPr>
      <w:r>
        <w:rPr/>
        <w:t>South Africa‘s reliance on coal for most of its power generation and energy needs is</w:t>
      </w:r>
      <w:r>
        <w:rPr>
          <w:spacing w:val="1"/>
        </w:rPr>
        <w:t> </w:t>
      </w:r>
      <w:r>
        <w:rPr/>
        <w:t>taking a toll on its environment. This is one major reason why SA, despite its constitutional</w:t>
      </w:r>
      <w:r>
        <w:rPr>
          <w:spacing w:val="1"/>
        </w:rPr>
        <w:t> </w:t>
      </w:r>
      <w:r>
        <w:rPr/>
        <w:t>environmental right, has the largest ecological footprint in Africa.</w:t>
      </w:r>
      <w:r>
        <w:rPr>
          <w:vertAlign w:val="superscript"/>
        </w:rPr>
        <w:t>7</w:t>
      </w:r>
      <w:r>
        <w:rPr>
          <w:vertAlign w:val="baseline"/>
        </w:rPr>
        <w:t> The government needs 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conjunction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time-table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other</w:t>
      </w:r>
      <w:r>
        <w:rPr>
          <w:spacing w:val="10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renewable</w:t>
      </w:r>
      <w:r>
        <w:rPr>
          <w:spacing w:val="11"/>
          <w:vertAlign w:val="baseline"/>
        </w:rPr>
        <w:t> </w:t>
      </w:r>
      <w:r>
        <w:rPr>
          <w:vertAlign w:val="baseline"/>
        </w:rPr>
        <w:t>energy</w:t>
      </w:r>
      <w:r>
        <w:rPr>
          <w:spacing w:val="6"/>
          <w:vertAlign w:val="baseline"/>
        </w:rPr>
        <w:t> </w:t>
      </w:r>
      <w:r>
        <w:rPr>
          <w:vertAlign w:val="baseline"/>
        </w:rPr>
        <w:t>like</w:t>
      </w:r>
      <w:r>
        <w:rPr>
          <w:spacing w:val="10"/>
          <w:vertAlign w:val="baseline"/>
        </w:rPr>
        <w:t> </w:t>
      </w:r>
      <w:r>
        <w:rPr>
          <w:vertAlign w:val="baseline"/>
        </w:rPr>
        <w:t>wind,</w:t>
      </w:r>
      <w:r>
        <w:rPr>
          <w:spacing w:val="11"/>
          <w:vertAlign w:val="baseline"/>
        </w:rPr>
        <w:t> </w:t>
      </w:r>
      <w:r>
        <w:rPr>
          <w:vertAlign w:val="baseline"/>
        </w:rPr>
        <w:t>solar,</w:t>
      </w:r>
      <w:r>
        <w:rPr>
          <w:spacing w:val="11"/>
          <w:vertAlign w:val="baseline"/>
        </w:rPr>
        <w:t> </w:t>
      </w:r>
      <w:r>
        <w:rPr>
          <w:vertAlign w:val="baseline"/>
        </w:rPr>
        <w:t>tidal,</w:t>
      </w:r>
      <w:r>
        <w:rPr>
          <w:spacing w:val="12"/>
          <w:vertAlign w:val="baseline"/>
        </w:rPr>
        <w:t> </w:t>
      </w:r>
      <w:r>
        <w:rPr>
          <w:vertAlign w:val="baseline"/>
        </w:rPr>
        <w:t>geothermal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1"/>
        </w:rPr>
      </w:pPr>
      <w:r>
        <w:rPr/>
        <w:pict>
          <v:rect style="position:absolute;margin-left:72.024002pt;margin-top:8.492050pt;width:144.020pt;height:.72003pt;mso-position-horizontal-relative:page;mso-position-vertical-relative:paragraph;z-index:-15544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753" w:val="left" w:leader="none"/>
          <w:tab w:pos="1784" w:val="left" w:leader="none"/>
          <w:tab w:pos="2827" w:val="left" w:leader="none"/>
          <w:tab w:pos="3357" w:val="left" w:leader="none"/>
          <w:tab w:pos="4518" w:val="left" w:leader="none"/>
          <w:tab w:pos="5163" w:val="left" w:leader="none"/>
          <w:tab w:pos="6019" w:val="left" w:leader="none"/>
          <w:tab w:pos="7031" w:val="left" w:leader="none"/>
          <w:tab w:pos="7470" w:val="left" w:leader="none"/>
          <w:tab w:pos="7801" w:val="left" w:leader="none"/>
          <w:tab w:pos="8592" w:val="left" w:leader="none"/>
          <w:tab w:pos="9226" w:val="left" w:leader="none"/>
        </w:tabs>
        <w:spacing w:before="73"/>
        <w:ind w:left="460" w:right="58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ab/>
        <w:t>Ecological</w:t>
        <w:tab/>
        <w:t>Footprint:</w:t>
        <w:tab/>
        <w:t>The</w:t>
        <w:tab/>
        <w:t>Sustainable</w:t>
        <w:tab/>
        <w:t>Scale</w:t>
        <w:tab/>
        <w:t>Project.</w:t>
        <w:tab/>
        <w:t>Retrieved</w:t>
        <w:tab/>
        <w:t>on</w:t>
        <w:tab/>
        <w:t>9</w:t>
        <w:tab/>
        <w:t>August</w:t>
        <w:tab/>
        <w:t>2016</w:t>
        <w:tab/>
      </w:r>
      <w:r>
        <w:rPr>
          <w:rFonts w:ascii="Calibri"/>
          <w:spacing w:val="-1"/>
          <w:sz w:val="20"/>
          <w:vertAlign w:val="baseline"/>
        </w:rPr>
        <w:t>from</w:t>
      </w:r>
      <w:r>
        <w:rPr>
          <w:rFonts w:ascii="Calibri"/>
          <w:spacing w:val="-43"/>
          <w:sz w:val="20"/>
          <w:vertAlign w:val="baseline"/>
        </w:rPr>
        <w:t> </w:t>
      </w:r>
      <w:hyperlink r:id="rId191">
        <w:r>
          <w:rPr>
            <w:rFonts w:ascii="Calibri"/>
            <w:color w:val="0000FF"/>
            <w:sz w:val="20"/>
            <w:u w:val="single" w:color="0000FF"/>
            <w:vertAlign w:val="baseline"/>
          </w:rPr>
          <w:t>www.sustainablescale.org/conceptualframework/understandingscale/measuringscale</w:t>
        </w:r>
      </w:hyperlink>
      <w:r>
        <w:rPr>
          <w:rFonts w:ascii="Calibri"/>
          <w:sz w:val="20"/>
          <w:vertAlign w:val="baseline"/>
        </w:rPr>
        <w:t>...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82"/>
        <w:jc w:val="both"/>
      </w:pPr>
      <w:r>
        <w:rPr/>
        <w:t>hydroelectric energy. Tax incentives and low interest loans could be provided for industrial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to enable them install and</w:t>
      </w:r>
      <w:r>
        <w:rPr>
          <w:spacing w:val="-1"/>
        </w:rPr>
        <w:t> </w:t>
      </w:r>
      <w:r>
        <w:rPr/>
        <w:t>utilise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cleaner technologies.</w:t>
      </w:r>
    </w:p>
    <w:p>
      <w:pPr>
        <w:pStyle w:val="Heading1"/>
        <w:numPr>
          <w:ilvl w:val="2"/>
          <w:numId w:val="32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Political</w:t>
      </w:r>
      <w:r>
        <w:rPr>
          <w:spacing w:val="-3"/>
        </w:rPr>
        <w:t> </w:t>
      </w:r>
      <w:r>
        <w:rPr/>
        <w:t>Commitment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571" w:firstLine="719"/>
        <w:jc w:val="both"/>
      </w:pPr>
      <w:r>
        <w:rPr/>
        <w:t>We</w:t>
      </w:r>
      <w:r>
        <w:rPr>
          <w:spacing w:val="26"/>
        </w:rPr>
        <w:t> </w:t>
      </w:r>
      <w:r>
        <w:rPr/>
        <w:t>finally</w:t>
      </w:r>
      <w:r>
        <w:rPr>
          <w:spacing w:val="26"/>
        </w:rPr>
        <w:t> </w:t>
      </w:r>
      <w:r>
        <w:rPr/>
        <w:t>recommend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governments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Nigeria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South</w:t>
      </w:r>
      <w:r>
        <w:rPr>
          <w:spacing w:val="29"/>
        </w:rPr>
        <w:t> </w:t>
      </w:r>
      <w:r>
        <w:rPr/>
        <w:t>Africa</w:t>
      </w:r>
      <w:r>
        <w:rPr>
          <w:spacing w:val="27"/>
        </w:rPr>
        <w:t> </w:t>
      </w:r>
      <w:r>
        <w:rPr/>
        <w:t>should</w:t>
      </w:r>
      <w:r>
        <w:rPr>
          <w:spacing w:val="27"/>
        </w:rPr>
        <w:t> </w:t>
      </w:r>
      <w:r>
        <w:rPr/>
        <w:t>not</w:t>
      </w:r>
      <w:r>
        <w:rPr>
          <w:spacing w:val="-57"/>
        </w:rPr>
        <w:t> </w:t>
      </w:r>
      <w:r>
        <w:rPr/>
        <w:t>pay lip service to environmental protection but ensure that environmental issues are made a</w:t>
      </w:r>
      <w:r>
        <w:rPr>
          <w:spacing w:val="1"/>
        </w:rPr>
        <w:t> </w:t>
      </w:r>
      <w:r>
        <w:rPr/>
        <w:t>priority nationally. In this wise the recent Nigerian government directive on the establishment</w:t>
      </w:r>
      <w:r>
        <w:rPr>
          <w:spacing w:val="1"/>
        </w:rPr>
        <w:t> </w:t>
      </w:r>
      <w:r>
        <w:rPr/>
        <w:t>of the Fund for the environmental restoration and clean-up of Ogoniland is commendable.</w:t>
      </w:r>
      <w:r>
        <w:rPr>
          <w:spacing w:val="1"/>
        </w:rPr>
        <w:t> </w:t>
      </w:r>
      <w:r>
        <w:rPr/>
        <w:t>Sustained commitment to environmental issues would be reflected in national leaders publicly</w:t>
      </w:r>
      <w:r>
        <w:rPr>
          <w:spacing w:val="1"/>
        </w:rPr>
        <w:t> </w:t>
      </w:r>
      <w:r>
        <w:rPr/>
        <w:t>and privately committing themselves to protection of the</w:t>
      </w:r>
      <w:r>
        <w:rPr>
          <w:spacing w:val="1"/>
        </w:rPr>
        <w:t> </w:t>
      </w:r>
      <w:r>
        <w:rPr/>
        <w:t>environment; spearheading the birth</w:t>
      </w:r>
      <w:r>
        <w:rPr>
          <w:spacing w:val="1"/>
        </w:rPr>
        <w:t> </w:t>
      </w:r>
      <w:r>
        <w:rPr/>
        <w:t>of an environmental ethic and corresponding values in</w:t>
      </w:r>
      <w:r>
        <w:rPr>
          <w:spacing w:val="1"/>
        </w:rPr>
        <w:t> </w:t>
      </w:r>
      <w:r>
        <w:rPr/>
        <w:t>the national</w:t>
      </w:r>
      <w:r>
        <w:rPr>
          <w:spacing w:val="1"/>
        </w:rPr>
        <w:t> </w:t>
      </w:r>
      <w:r>
        <w:rPr/>
        <w:t>consciousness;</w:t>
      </w:r>
      <w:r>
        <w:rPr>
          <w:spacing w:val="60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 laws and policies on the environment are implemented and adequate budgetary provisions</w:t>
      </w:r>
      <w:r>
        <w:rPr>
          <w:spacing w:val="1"/>
        </w:rPr>
        <w:t> </w:t>
      </w:r>
      <w:r>
        <w:rPr/>
        <w:t>made to tackle the environmental challenges. In this regard good governance is essential, with</w:t>
      </w:r>
      <w:r>
        <w:rPr>
          <w:spacing w:val="1"/>
        </w:rPr>
        <w:t> </w:t>
      </w:r>
      <w:r>
        <w:rPr/>
        <w:t>due observance of the rule of law, respect for human rights and zero tolerance for corruption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mismanagement.</w:t>
      </w:r>
    </w:p>
    <w:p>
      <w:pPr>
        <w:pStyle w:val="Heading1"/>
        <w:numPr>
          <w:ilvl w:val="1"/>
          <w:numId w:val="32"/>
        </w:numPr>
        <w:tabs>
          <w:tab w:pos="821" w:val="left" w:leader="none"/>
        </w:tabs>
        <w:spacing w:line="240" w:lineRule="auto" w:before="7" w:after="0"/>
        <w:ind w:left="820" w:right="0" w:hanging="361"/>
        <w:jc w:val="both"/>
      </w:pPr>
      <w:r>
        <w:rPr/>
        <w:t>Conclusion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572" w:firstLine="719"/>
        <w:jc w:val="both"/>
      </w:pPr>
      <w:r>
        <w:rPr/>
        <w:t>This</w:t>
      </w:r>
      <w:r>
        <w:rPr>
          <w:spacing w:val="42"/>
        </w:rPr>
        <w:t> </w:t>
      </w:r>
      <w:r>
        <w:rPr/>
        <w:t>research,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answering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questions</w:t>
      </w:r>
      <w:r>
        <w:rPr>
          <w:spacing w:val="43"/>
        </w:rPr>
        <w:t> </w:t>
      </w:r>
      <w:r>
        <w:rPr/>
        <w:t>posed,</w:t>
      </w:r>
      <w:r>
        <w:rPr>
          <w:spacing w:val="41"/>
        </w:rPr>
        <w:t> </w:t>
      </w:r>
      <w:r>
        <w:rPr/>
        <w:t>examined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establishment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-57"/>
        </w:rPr>
        <w:t> </w:t>
      </w:r>
      <w:r>
        <w:rPr/>
        <w:t>right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environment,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impact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environmental</w:t>
      </w:r>
      <w:r>
        <w:rPr>
          <w:spacing w:val="23"/>
        </w:rPr>
        <w:t> </w:t>
      </w:r>
      <w:r>
        <w:rPr/>
        <w:t>pollution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enjoyment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right</w:t>
      </w:r>
      <w:r>
        <w:rPr>
          <w:spacing w:val="24"/>
        </w:rPr>
        <w:t> </w:t>
      </w:r>
      <w:r>
        <w:rPr/>
        <w:t>to</w:t>
      </w:r>
      <w:r>
        <w:rPr>
          <w:spacing w:val="-58"/>
        </w:rPr>
        <w:t> </w:t>
      </w:r>
      <w:r>
        <w:rPr/>
        <w:t>life and other human rights. We examined the challenges to the recognition, protection 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jurisprudence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regional courts and in several jurisdictions. We also examined the laws of Nigeria and South</w:t>
      </w:r>
      <w:r>
        <w:rPr>
          <w:spacing w:val="1"/>
        </w:rPr>
        <w:t> </w:t>
      </w:r>
      <w:r>
        <w:rPr/>
        <w:t>Africa for the presence of elements of environmental rights and the role that regulatory bodies,</w:t>
      </w:r>
      <w:r>
        <w:rPr>
          <w:spacing w:val="1"/>
        </w:rPr>
        <w:t> </w:t>
      </w:r>
      <w:r>
        <w:rPr/>
        <w:t>courts, NGOs and other bodies have played in promoting and protecting the right. Findings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recommendations proffered.</w:t>
      </w:r>
    </w:p>
    <w:p>
      <w:pPr>
        <w:pStyle w:val="BodyText"/>
        <w:spacing w:line="480" w:lineRule="auto" w:before="201"/>
        <w:ind w:right="570" w:firstLine="719"/>
        <w:jc w:val="both"/>
      </w:pPr>
      <w:r>
        <w:rPr/>
        <w:t>From the foregoing it can be concluded that the right to environment cannot be wished</w:t>
      </w:r>
      <w:r>
        <w:rPr>
          <w:spacing w:val="1"/>
        </w:rPr>
        <w:t> </w:t>
      </w:r>
      <w:r>
        <w:rPr/>
        <w:t>away</w:t>
      </w:r>
      <w:r>
        <w:rPr>
          <w:spacing w:val="53"/>
        </w:rPr>
        <w:t> </w:t>
      </w:r>
      <w:r>
        <w:rPr/>
        <w:t>as  it</w:t>
      </w:r>
      <w:r>
        <w:rPr>
          <w:spacing w:val="59"/>
        </w:rPr>
        <w:t> </w:t>
      </w:r>
      <w:r>
        <w:rPr/>
        <w:t>is  now</w:t>
      </w:r>
      <w:r>
        <w:rPr>
          <w:spacing w:val="58"/>
        </w:rPr>
        <w:t> </w:t>
      </w:r>
      <w:r>
        <w:rPr/>
        <w:t>firmly</w:t>
      </w:r>
      <w:r>
        <w:rPr>
          <w:spacing w:val="54"/>
        </w:rPr>
        <w:t> </w:t>
      </w:r>
      <w:r>
        <w:rPr/>
        <w:t>acknowledged</w:t>
      </w:r>
      <w:r>
        <w:rPr>
          <w:spacing w:val="58"/>
        </w:rPr>
        <w:t> </w:t>
      </w:r>
      <w:r>
        <w:rPr/>
        <w:t>on</w:t>
      </w:r>
      <w:r>
        <w:rPr>
          <w:spacing w:val="59"/>
        </w:rPr>
        <w:t> </w:t>
      </w:r>
      <w:r>
        <w:rPr/>
        <w:t>national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regional</w:t>
      </w:r>
      <w:r>
        <w:rPr>
          <w:spacing w:val="59"/>
        </w:rPr>
        <w:t> </w:t>
      </w:r>
      <w:r>
        <w:rPr/>
        <w:t>scenes.  The</w:t>
      </w:r>
      <w:r>
        <w:rPr>
          <w:spacing w:val="5"/>
        </w:rPr>
        <w:t> </w:t>
      </w:r>
      <w:r>
        <w:rPr/>
        <w:t>distinction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480" w:lineRule="auto" w:before="69"/>
        <w:ind w:right="573"/>
        <w:jc w:val="both"/>
      </w:pPr>
      <w:r>
        <w:rPr/>
        <w:t>between generations of rights and civil and political rights on the one hand and social and</w:t>
      </w:r>
      <w:r>
        <w:rPr>
          <w:spacing w:val="1"/>
        </w:rPr>
        <w:t> </w:t>
      </w:r>
      <w:r>
        <w:rPr/>
        <w:t>economic rights on the other hand are gradually disappearing as courts, governments 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interdependent and indivisible. Furthermore, and contrary to opposing views, protection of the</w:t>
      </w:r>
      <w:r>
        <w:rPr>
          <w:spacing w:val="1"/>
        </w:rPr>
        <w:t> </w:t>
      </w:r>
      <w:r>
        <w:rPr/>
        <w:t>right to a healthy environment has not hindered development in countries that provide for the</w:t>
      </w:r>
      <w:r>
        <w:rPr>
          <w:spacing w:val="1"/>
        </w:rPr>
        <w:t> </w:t>
      </w:r>
      <w:r>
        <w:rPr/>
        <w:t>right. Rather it serves as a means of ensuring that development is sustainable. We further</w:t>
      </w:r>
      <w:r>
        <w:rPr>
          <w:spacing w:val="1"/>
        </w:rPr>
        <w:t> </w:t>
      </w:r>
      <w:r>
        <w:rPr/>
        <w:t>conclude that it is not enough to have a right to environment in the national constitution and in</w:t>
      </w:r>
      <w:r>
        <w:rPr>
          <w:spacing w:val="1"/>
        </w:rPr>
        <w:t> </w:t>
      </w:r>
      <w:r>
        <w:rPr/>
        <w:t>legislations.</w:t>
      </w:r>
      <w:r>
        <w:rPr>
          <w:spacing w:val="1"/>
        </w:rPr>
        <w:t> </w:t>
      </w:r>
      <w:r>
        <w:rPr/>
        <w:t>Ultimately, there must</w:t>
      </w:r>
      <w:r>
        <w:rPr>
          <w:spacing w:val="1"/>
        </w:rPr>
        <w:t> </w:t>
      </w:r>
      <w:r>
        <w:rPr/>
        <w:t>be struggles centred on the right</w:t>
      </w:r>
      <w:r>
        <w:rPr>
          <w:spacing w:val="60"/>
        </w:rPr>
        <w:t> </w:t>
      </w:r>
      <w:r>
        <w:rPr/>
        <w:t>before the enjoyment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 can be</w:t>
      </w:r>
      <w:r>
        <w:rPr>
          <w:spacing w:val="1"/>
        </w:rPr>
        <w:t> </w:t>
      </w:r>
      <w:r>
        <w:rPr/>
        <w:t>realised.</w:t>
      </w:r>
    </w:p>
    <w:p>
      <w:pPr>
        <w:pStyle w:val="BodyText"/>
        <w:spacing w:line="480" w:lineRule="auto" w:before="201"/>
        <w:ind w:right="573" w:firstLine="779"/>
        <w:jc w:val="both"/>
      </w:pPr>
      <w:r>
        <w:rPr/>
        <w:t>From comparing and contrasting the promotion and protection of environmental rights</w:t>
      </w:r>
      <w:r>
        <w:rPr>
          <w:spacing w:val="1"/>
        </w:rPr>
        <w:t> </w:t>
      </w:r>
      <w:r>
        <w:rPr/>
        <w:t>in Nigeria and South Africa, it is apparent that a constitutional environmental right offers</w:t>
      </w:r>
      <w:r>
        <w:rPr>
          <w:spacing w:val="1"/>
        </w:rPr>
        <w:t> </w:t>
      </w:r>
      <w:r>
        <w:rPr/>
        <w:t>advantages to environmental protection over and above environment as a directive principle. It</w:t>
      </w:r>
      <w:r>
        <w:rPr>
          <w:spacing w:val="1"/>
        </w:rPr>
        <w:t> </w:t>
      </w:r>
      <w:r>
        <w:rPr/>
        <w:t>provides a solid footing for the domestication and implementation of international obligations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matters,</w:t>
      </w:r>
      <w:r>
        <w:rPr>
          <w:spacing w:val="1"/>
        </w:rPr>
        <w:t> </w:t>
      </w:r>
      <w:r>
        <w:rPr/>
        <w:t>enhances public participation in environmental governance and more rigorous enforcement of</w:t>
      </w:r>
      <w:r>
        <w:rPr>
          <w:spacing w:val="1"/>
        </w:rPr>
        <w:t> </w:t>
      </w:r>
      <w:r>
        <w:rPr/>
        <w:t>existing laws as well as the enactment of more environment-friendly laws. It also results in a</w:t>
      </w:r>
      <w:r>
        <w:rPr>
          <w:spacing w:val="1"/>
        </w:rPr>
        <w:t> </w:t>
      </w:r>
      <w:r>
        <w:rPr/>
        <w:t>more favourable judicial attitude in matters relating to environmental protection. Since citizens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constitutionally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awareness.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claiming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environmental right would singlehandedly cure Nigeria‘s environmental ills,</w:t>
      </w:r>
      <w:r>
        <w:rPr>
          <w:spacing w:val="1"/>
        </w:rPr>
        <w:t> </w:t>
      </w:r>
      <w:r>
        <w:rPr/>
        <w:t>argues that it</w:t>
      </w:r>
      <w:r>
        <w:rPr>
          <w:spacing w:val="1"/>
        </w:rPr>
        <w:t> </w:t>
      </w:r>
      <w:r>
        <w:rPr/>
        <w:t>constitutes a useful additional tool for protecting the environment. This view is supported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 of the</w:t>
      </w:r>
      <w:r>
        <w:rPr>
          <w:spacing w:val="-1"/>
        </w:rPr>
        <w:t> </w:t>
      </w:r>
      <w:r>
        <w:rPr/>
        <w:t>survey</w:t>
      </w:r>
      <w:r>
        <w:rPr>
          <w:spacing w:val="-3"/>
        </w:rPr>
        <w:t> </w:t>
      </w:r>
      <w:r>
        <w:rPr/>
        <w:t>of legal</w:t>
      </w:r>
      <w:r>
        <w:rPr>
          <w:spacing w:val="-1"/>
        </w:rPr>
        <w:t> </w:t>
      </w:r>
      <w:r>
        <w:rPr/>
        <w:t>practitioners in Nigeria.</w:t>
      </w:r>
    </w:p>
    <w:p>
      <w:pPr>
        <w:spacing w:after="0" w:line="480" w:lineRule="auto"/>
        <w:jc w:val="both"/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spacing w:before="75"/>
        <w:ind w:left="450" w:right="565"/>
        <w:jc w:val="center"/>
      </w:pPr>
      <w:r>
        <w:rPr/>
        <w:t>BIBLIOGRAPHY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spacing w:line="276" w:lineRule="auto" w:before="0"/>
        <w:ind w:left="1180" w:right="862" w:hanging="720"/>
        <w:jc w:val="left"/>
        <w:rPr>
          <w:sz w:val="24"/>
        </w:rPr>
      </w:pPr>
      <w:r>
        <w:rPr>
          <w:sz w:val="24"/>
        </w:rPr>
        <w:t>Adelegan, J. (2008). Environmental Compliance, Policy Reform and Industrial Pollution in</w:t>
      </w:r>
      <w:r>
        <w:rPr>
          <w:spacing w:val="1"/>
          <w:sz w:val="24"/>
        </w:rPr>
        <w:t> </w:t>
      </w:r>
      <w:r>
        <w:rPr>
          <w:sz w:val="24"/>
        </w:rPr>
        <w:t>Sub-Saharan Africa: Lessons from Nigeria. In: </w:t>
      </w:r>
      <w:r>
        <w:rPr>
          <w:i/>
          <w:sz w:val="24"/>
        </w:rPr>
        <w:t>Proceedings ofVIII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 on Linking Concepts to Actions: Successful Strategies for Environmental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Compliance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Enforcements</w:t>
      </w:r>
      <w:r>
        <w:rPr>
          <w:sz w:val="24"/>
        </w:rPr>
        <w:t>, pp. 109 -119.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before="1"/>
      </w:pPr>
      <w:r>
        <w:rPr/>
        <w:t>Adewale,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(1994).</w:t>
      </w:r>
      <w:r>
        <w:rPr>
          <w:spacing w:val="-1"/>
        </w:rPr>
        <w:t> </w:t>
      </w:r>
      <w:r>
        <w:rPr/>
        <w:t>Customary</w:t>
      </w:r>
      <w:r>
        <w:rPr>
          <w:spacing w:val="-6"/>
        </w:rPr>
        <w:t> </w:t>
      </w:r>
      <w:r>
        <w:rPr/>
        <w:t>Environmental Law. In:</w:t>
      </w:r>
      <w:r>
        <w:rPr>
          <w:spacing w:val="-1"/>
        </w:rPr>
        <w:t> </w:t>
      </w:r>
      <w:r>
        <w:rPr/>
        <w:t>Ajomo,</w:t>
      </w:r>
      <w:r>
        <w:rPr>
          <w:spacing w:val="-1"/>
        </w:rPr>
        <w:t> </w:t>
      </w:r>
      <w:r>
        <w:rPr/>
        <w:t>M.A.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Adewale, O.</w:t>
      </w:r>
      <w:r>
        <w:rPr>
          <w:spacing w:val="-1"/>
        </w:rPr>
        <w:t> </w:t>
      </w:r>
      <w:r>
        <w:rPr/>
        <w:t>(eds.)</w:t>
      </w:r>
    </w:p>
    <w:p>
      <w:pPr>
        <w:spacing w:before="2"/>
        <w:ind w:left="455" w:right="839" w:firstLine="0"/>
        <w:jc w:val="center"/>
        <w:rPr>
          <w:sz w:val="24"/>
        </w:rPr>
      </w:pPr>
      <w:r>
        <w:rPr>
          <w:i/>
          <w:sz w:val="24"/>
        </w:rPr>
        <w:t>Environmental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NIALS, Lagos.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line="242" w:lineRule="auto" w:before="1"/>
        <w:ind w:left="1180" w:right="765" w:hanging="720"/>
      </w:pPr>
      <w:r>
        <w:rPr/>
        <w:t>Aduayi, E. (1998). An Overview of the Impact of Biological Activities on the Formulation of</w:t>
      </w:r>
      <w:r>
        <w:rPr>
          <w:spacing w:val="-57"/>
        </w:rPr>
        <w:t> </w:t>
      </w:r>
      <w:r>
        <w:rPr/>
        <w:t>Law and Policy of the Environment. In: Simpson, S. and Fagbohun, O. (eds.)</w:t>
      </w:r>
      <w:r>
        <w:rPr>
          <w:spacing w:val="1"/>
        </w:rPr>
        <w:t> </w:t>
      </w:r>
      <w:r>
        <w:rPr>
          <w:i/>
        </w:rPr>
        <w:t>Environmental</w:t>
      </w:r>
      <w:r>
        <w:rPr>
          <w:i/>
          <w:spacing w:val="-1"/>
        </w:rPr>
        <w:t> </w:t>
      </w:r>
      <w:r>
        <w:rPr>
          <w:i/>
        </w:rPr>
        <w:t>Law and Policy</w:t>
      </w:r>
      <w:r>
        <w:rPr/>
        <w:t>.</w:t>
      </w:r>
      <w:r>
        <w:rPr>
          <w:spacing w:val="2"/>
        </w:rPr>
        <w:t> </w:t>
      </w:r>
      <w:r>
        <w:rPr/>
        <w:t>LASU,</w:t>
      </w:r>
      <w:r>
        <w:rPr>
          <w:spacing w:val="2"/>
        </w:rPr>
        <w:t> </w:t>
      </w:r>
      <w:r>
        <w:rPr/>
        <w:t>Lagos.</w:t>
      </w:r>
    </w:p>
    <w:p>
      <w:pPr>
        <w:spacing w:line="242" w:lineRule="auto" w:before="232"/>
        <w:ind w:left="1180" w:right="652" w:hanging="720"/>
        <w:jc w:val="left"/>
        <w:rPr>
          <w:sz w:val="24"/>
        </w:rPr>
      </w:pPr>
      <w:r>
        <w:rPr>
          <w:sz w:val="24"/>
        </w:rPr>
        <w:t>African Ministerial Conference on the Environment (2006).</w:t>
      </w:r>
      <w:r>
        <w:rPr>
          <w:i/>
          <w:sz w:val="24"/>
        </w:rPr>
        <w:t>Africa Environment Outlook 2: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Environment,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Wealth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United</w:t>
      </w:r>
      <w:r>
        <w:rPr>
          <w:spacing w:val="-3"/>
          <w:sz w:val="24"/>
        </w:rPr>
        <w:t> </w:t>
      </w:r>
      <w:r>
        <w:rPr>
          <w:sz w:val="24"/>
        </w:rPr>
        <w:t>Nations</w:t>
      </w:r>
      <w:r>
        <w:rPr>
          <w:spacing w:val="-2"/>
          <w:sz w:val="24"/>
        </w:rPr>
        <w:t> </w:t>
      </w:r>
      <w:r>
        <w:rPr>
          <w:sz w:val="24"/>
        </w:rPr>
        <w:t>Environment</w:t>
      </w:r>
      <w:r>
        <w:rPr>
          <w:spacing w:val="-3"/>
          <w:sz w:val="24"/>
        </w:rPr>
        <w:t> </w:t>
      </w:r>
      <w:r>
        <w:rPr>
          <w:sz w:val="24"/>
        </w:rPr>
        <w:t>Program,</w:t>
      </w:r>
      <w:r>
        <w:rPr>
          <w:spacing w:val="-2"/>
          <w:sz w:val="24"/>
        </w:rPr>
        <w:t> </w:t>
      </w:r>
      <w:r>
        <w:rPr>
          <w:sz w:val="24"/>
        </w:rPr>
        <w:t>Nairobi,</w:t>
      </w:r>
      <w:r>
        <w:rPr>
          <w:spacing w:val="-3"/>
          <w:sz w:val="24"/>
        </w:rPr>
        <w:t> </w:t>
      </w:r>
      <w:r>
        <w:rPr>
          <w:sz w:val="24"/>
        </w:rPr>
        <w:t>Kenya.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line="240" w:lineRule="auto" w:before="1"/>
        <w:ind w:left="1180" w:right="661" w:hanging="720"/>
        <w:jc w:val="left"/>
        <w:rPr>
          <w:sz w:val="24"/>
        </w:rPr>
      </w:pPr>
      <w:r>
        <w:rPr>
          <w:sz w:val="24"/>
        </w:rPr>
        <w:t>Ajai,</w:t>
      </w:r>
      <w:r>
        <w:rPr>
          <w:spacing w:val="-2"/>
          <w:sz w:val="24"/>
        </w:rPr>
        <w:t> </w:t>
      </w:r>
      <w:r>
        <w:rPr>
          <w:sz w:val="24"/>
        </w:rPr>
        <w:t>O.</w:t>
      </w:r>
      <w:r>
        <w:rPr>
          <w:spacing w:val="-2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Balancing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Interests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Environmental Law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Nigeria. In:</w:t>
      </w:r>
      <w:r>
        <w:rPr>
          <w:spacing w:val="-1"/>
          <w:sz w:val="24"/>
        </w:rPr>
        <w:t> </w:t>
      </w:r>
      <w:r>
        <w:rPr>
          <w:sz w:val="24"/>
        </w:rPr>
        <w:t>Faure,</w:t>
      </w:r>
      <w:r>
        <w:rPr>
          <w:spacing w:val="-2"/>
          <w:sz w:val="24"/>
        </w:rPr>
        <w:t> </w:t>
      </w:r>
      <w:r>
        <w:rPr>
          <w:sz w:val="24"/>
        </w:rPr>
        <w:t>M. and</w:t>
      </w:r>
      <w:r>
        <w:rPr>
          <w:spacing w:val="-1"/>
          <w:sz w:val="24"/>
        </w:rPr>
        <w:t> </w:t>
      </w:r>
      <w:r>
        <w:rPr>
          <w:sz w:val="24"/>
        </w:rPr>
        <w:t>Du</w:t>
      </w:r>
      <w:r>
        <w:rPr>
          <w:spacing w:val="-57"/>
          <w:sz w:val="24"/>
        </w:rPr>
        <w:t> </w:t>
      </w:r>
      <w:r>
        <w:rPr>
          <w:sz w:val="24"/>
        </w:rPr>
        <w:t>Plessis, W. (eds.) </w:t>
      </w:r>
      <w:r>
        <w:rPr>
          <w:i/>
          <w:sz w:val="24"/>
        </w:rPr>
        <w:t>The Balancing of Interests in Environmental Law in Africa</w:t>
      </w:r>
      <w:r>
        <w:rPr>
          <w:sz w:val="24"/>
        </w:rPr>
        <w:t>. Pretoria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Press, Pretoria, pp. 379-411.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180" w:right="573" w:hanging="720"/>
        <w:jc w:val="both"/>
        <w:rPr>
          <w:sz w:val="24"/>
        </w:rPr>
      </w:pPr>
      <w:r>
        <w:rPr>
          <w:sz w:val="24"/>
        </w:rPr>
        <w:t>Ajomo,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Adewale,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(eds.)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 in Nigeria</w:t>
      </w:r>
      <w:r>
        <w:rPr>
          <w:sz w:val="24"/>
        </w:rPr>
        <w:t>.Nigerian Institute of Advanced legal Studies and the British</w:t>
      </w:r>
      <w:r>
        <w:rPr>
          <w:spacing w:val="1"/>
          <w:sz w:val="24"/>
        </w:rPr>
        <w:t> </w:t>
      </w:r>
      <w:r>
        <w:rPr>
          <w:sz w:val="24"/>
        </w:rPr>
        <w:t>Council.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ind w:left="1180" w:right="712" w:hanging="720"/>
        <w:jc w:val="both"/>
      </w:pPr>
      <w:r>
        <w:rPr/>
        <w:t>Alemika, E.O. (2000). Fundamental Objectives and Directive Principle of State Policy Within</w:t>
      </w:r>
      <w:r>
        <w:rPr>
          <w:spacing w:val="-57"/>
        </w:rPr>
        <w:t> </w:t>
      </w:r>
      <w:r>
        <w:rPr/>
        <w:t>the Framework of a Liberal Economy. In: Ayua, I.A. et al (eds.) </w:t>
      </w:r>
      <w:r>
        <w:rPr>
          <w:i/>
        </w:rPr>
        <w:t>Nigeria: Issues in the</w:t>
      </w:r>
      <w:r>
        <w:rPr>
          <w:i/>
          <w:spacing w:val="-57"/>
        </w:rPr>
        <w:t> </w:t>
      </w:r>
      <w:r>
        <w:rPr>
          <w:i/>
        </w:rPr>
        <w:t>1999</w:t>
      </w:r>
      <w:r>
        <w:rPr>
          <w:i/>
          <w:spacing w:val="-1"/>
        </w:rPr>
        <w:t> </w:t>
      </w:r>
      <w:r>
        <w:rPr>
          <w:i/>
        </w:rPr>
        <w:t>Constitution.</w:t>
      </w:r>
      <w:r>
        <w:rPr>
          <w:i/>
          <w:spacing w:val="1"/>
        </w:rPr>
        <w:t> </w:t>
      </w:r>
      <w:r>
        <w:rPr/>
        <w:t>NIALS,</w:t>
      </w:r>
      <w:r>
        <w:rPr>
          <w:spacing w:val="2"/>
        </w:rPr>
        <w:t> </w:t>
      </w:r>
      <w:r>
        <w:rPr/>
        <w:t>Lagos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ind w:left="1180" w:right="591" w:hanging="720"/>
      </w:pPr>
      <w:r>
        <w:rPr/>
        <w:t>Amnesty International (2013). Bad Information: Oil Spill Investigation in the Niger Delta.</w:t>
      </w:r>
      <w:r>
        <w:rPr>
          <w:spacing w:val="1"/>
        </w:rPr>
        <w:t> </w:t>
      </w:r>
      <w:r>
        <w:rPr/>
        <w:t>Report of Amnesty International and Centre for Environment, Human Rights and</w:t>
      </w:r>
      <w:r>
        <w:rPr>
          <w:spacing w:val="1"/>
        </w:rPr>
        <w:t> </w:t>
      </w:r>
      <w:r>
        <w:rPr/>
        <w:t>Development.Available at</w:t>
      </w:r>
      <w:r>
        <w:rPr>
          <w:spacing w:val="1"/>
        </w:rPr>
        <w:t> </w:t>
      </w:r>
      <w:hyperlink r:id="rId192">
        <w:r>
          <w:rPr>
            <w:color w:val="0000FF"/>
            <w:u w:val="single" w:color="0000FF"/>
          </w:rPr>
          <w:t>http://www.amnesty.org/en/library/asset/AFR44/028/2013/en/</w:t>
        </w:r>
      </w:hyperlink>
      <w:r>
        <w:rPr/>
        <w:t>(Last accessed 27 August</w:t>
      </w:r>
      <w:r>
        <w:rPr>
          <w:spacing w:val="-57"/>
        </w:rPr>
        <w:t> </w:t>
      </w:r>
      <w:r>
        <w:rPr/>
        <w:t>2016).</w:t>
      </w:r>
    </w:p>
    <w:p>
      <w:pPr>
        <w:spacing w:before="202"/>
        <w:ind w:left="378" w:right="775" w:firstLine="0"/>
        <w:jc w:val="center"/>
        <w:rPr>
          <w:sz w:val="24"/>
        </w:rPr>
      </w:pPr>
      <w:r>
        <w:rPr>
          <w:sz w:val="24"/>
        </w:rPr>
        <w:t>Amnesty</w:t>
      </w:r>
      <w:r>
        <w:rPr>
          <w:spacing w:val="-4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Nigeria: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Petroleum, Pollution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Poverty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Delta</w:t>
      </w:r>
      <w:r>
        <w:rPr>
          <w:sz w:val="24"/>
        </w:rPr>
        <w:t>.</w:t>
      </w:r>
    </w:p>
    <w:p>
      <w:pPr>
        <w:pStyle w:val="BodyText"/>
        <w:spacing w:before="41"/>
        <w:ind w:left="1180"/>
      </w:pPr>
      <w:r>
        <w:rPr/>
        <w:t>Index:</w:t>
      </w:r>
      <w:r>
        <w:rPr>
          <w:spacing w:val="-1"/>
        </w:rPr>
        <w:t> </w:t>
      </w:r>
      <w:r>
        <w:rPr/>
        <w:t>AFR 44/017/2009</w:t>
      </w:r>
      <w:r>
        <w:rPr>
          <w:spacing w:val="-1"/>
        </w:rPr>
        <w:t> </w:t>
      </w:r>
      <w:r>
        <w:rPr/>
        <w:t>June.</w:t>
      </w:r>
    </w:p>
    <w:p>
      <w:pPr>
        <w:pStyle w:val="BodyText"/>
        <w:spacing w:before="5"/>
        <w:ind w:left="0"/>
      </w:pPr>
    </w:p>
    <w:p>
      <w:pPr>
        <w:spacing w:before="0"/>
        <w:ind w:left="460" w:right="1117" w:firstLine="0"/>
        <w:jc w:val="left"/>
        <w:rPr>
          <w:sz w:val="24"/>
        </w:rPr>
      </w:pPr>
      <w:r>
        <w:rPr>
          <w:sz w:val="24"/>
        </w:rPr>
        <w:t>Amokaye, O.G. (2004). </w:t>
      </w:r>
      <w:r>
        <w:rPr>
          <w:i/>
          <w:sz w:val="24"/>
        </w:rPr>
        <w:t>Environmental Law and Practice in Nigeria</w:t>
      </w:r>
      <w:r>
        <w:rPr>
          <w:sz w:val="24"/>
        </w:rPr>
        <w:t>. University of Lagos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180" w:right="931" w:hanging="720"/>
        <w:jc w:val="left"/>
        <w:rPr>
          <w:sz w:val="24"/>
        </w:rPr>
      </w:pPr>
      <w:r>
        <w:rPr>
          <w:sz w:val="24"/>
        </w:rPr>
        <w:t>Anibogu, M. (2000).Environmental Law in Nigeria. In: Robinson, N.A. (eds.) </w:t>
      </w:r>
      <w:r>
        <w:rPr>
          <w:i/>
          <w:sz w:val="24"/>
        </w:rPr>
        <w:t>Comparative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Regulations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Oceania</w:t>
      </w:r>
      <w:r>
        <w:rPr>
          <w:spacing w:val="-1"/>
          <w:sz w:val="24"/>
        </w:rPr>
        <w:t> </w:t>
      </w:r>
      <w:r>
        <w:rPr>
          <w:sz w:val="24"/>
        </w:rPr>
        <w:t>Publications, New</w:t>
      </w:r>
      <w:r>
        <w:rPr>
          <w:spacing w:val="-1"/>
          <w:sz w:val="24"/>
        </w:rPr>
        <w:t> </w:t>
      </w:r>
      <w:r>
        <w:rPr>
          <w:sz w:val="24"/>
        </w:rPr>
        <w:t>York,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53</w:t>
      </w:r>
      <w:r>
        <w:rPr>
          <w:spacing w:val="1"/>
          <w:sz w:val="24"/>
        </w:rPr>
        <w:t> </w:t>
      </w:r>
      <w:r>
        <w:rPr>
          <w:sz w:val="24"/>
        </w:rPr>
        <w:t>– 57.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180" w:right="671" w:hanging="720"/>
        <w:jc w:val="left"/>
        <w:rPr>
          <w:sz w:val="24"/>
        </w:rPr>
      </w:pPr>
      <w:r>
        <w:rPr>
          <w:sz w:val="24"/>
        </w:rPr>
        <w:t>Anonymous (2007) </w:t>
      </w:r>
      <w:r>
        <w:rPr>
          <w:i/>
          <w:sz w:val="24"/>
        </w:rPr>
        <w:t>Human Rights and the Environment: Final Report and Recommendations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Asia</w:t>
      </w:r>
      <w:r>
        <w:rPr>
          <w:spacing w:val="-2"/>
          <w:sz w:val="24"/>
        </w:rPr>
        <w:t> </w:t>
      </w:r>
      <w:r>
        <w:rPr>
          <w:sz w:val="24"/>
        </w:rPr>
        <w:t>Pacific</w:t>
      </w:r>
      <w:r>
        <w:rPr>
          <w:spacing w:val="1"/>
          <w:sz w:val="24"/>
        </w:rPr>
        <w:t> </w:t>
      </w:r>
      <w:r>
        <w:rPr>
          <w:sz w:val="24"/>
        </w:rPr>
        <w:t>Forum</w:t>
      </w:r>
      <w:r>
        <w:rPr>
          <w:spacing w:val="-1"/>
          <w:sz w:val="24"/>
        </w:rPr>
        <w:t> </w:t>
      </w:r>
      <w:r>
        <w:rPr>
          <w:sz w:val="24"/>
        </w:rPr>
        <w:t>of National Human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2"/>
          <w:sz w:val="24"/>
        </w:rPr>
        <w:t> </w:t>
      </w:r>
      <w:r>
        <w:rPr>
          <w:sz w:val="24"/>
        </w:rPr>
        <w:t>Institutions,</w:t>
      </w:r>
      <w:r>
        <w:rPr>
          <w:spacing w:val="-3"/>
          <w:sz w:val="24"/>
        </w:rPr>
        <w:t> </w:t>
      </w:r>
      <w:r>
        <w:rPr>
          <w:sz w:val="24"/>
        </w:rPr>
        <w:t>Sydney.</w:t>
      </w:r>
    </w:p>
    <w:p>
      <w:pPr>
        <w:pStyle w:val="BodyText"/>
        <w:spacing w:before="8"/>
        <w:ind w:left="0"/>
        <w:rPr>
          <w:sz w:val="20"/>
        </w:rPr>
      </w:pPr>
    </w:p>
    <w:p>
      <w:pPr>
        <w:spacing w:line="240" w:lineRule="auto" w:before="0"/>
        <w:ind w:left="1180" w:right="565" w:hanging="720"/>
        <w:jc w:val="left"/>
        <w:rPr>
          <w:sz w:val="24"/>
        </w:rPr>
      </w:pPr>
      <w:r>
        <w:rPr>
          <w:sz w:val="24"/>
        </w:rPr>
        <w:t>Aragao, A. (2004). The Application and Interpretation of the Core Environmental Principles by</w:t>
      </w:r>
      <w:r>
        <w:rPr>
          <w:spacing w:val="-57"/>
          <w:sz w:val="24"/>
        </w:rPr>
        <w:t> </w:t>
      </w:r>
      <w:r>
        <w:rPr>
          <w:sz w:val="24"/>
        </w:rPr>
        <w:t>the Portuguese Courts. In: Macrory, R. (ed.) </w:t>
      </w:r>
      <w:r>
        <w:rPr>
          <w:i/>
          <w:sz w:val="24"/>
        </w:rPr>
        <w:t>Principles of European 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Law: Proceedings of the Avosetta Group of European Environmental Lawyers</w:t>
      </w:r>
      <w:r>
        <w:rPr>
          <w:sz w:val="24"/>
        </w:rPr>
        <w:t>. Europa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Publishing, Amsterdam, pp. 159-77.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240" w:bottom="1200" w:left="980" w:right="720"/>
        </w:sectPr>
      </w:pPr>
    </w:p>
    <w:p>
      <w:pPr>
        <w:pStyle w:val="BodyText"/>
        <w:spacing w:line="242" w:lineRule="auto" w:before="69"/>
        <w:ind w:left="1180" w:right="837" w:hanging="720"/>
      </w:pPr>
      <w:r>
        <w:rPr/>
        <w:t>Bagudu et al. (1998). Oil and Gas Exploration: Reconciling Contending Issues. In: Simpson,</w:t>
      </w:r>
      <w:r>
        <w:rPr>
          <w:spacing w:val="-57"/>
        </w:rPr>
        <w:t> </w:t>
      </w:r>
      <w:r>
        <w:rPr/>
        <w:t>S., and Fagbohun, O. (eds.) </w:t>
      </w:r>
      <w:r>
        <w:rPr>
          <w:i/>
        </w:rPr>
        <w:t>Environmental Law and Policy</w:t>
      </w:r>
      <w:r>
        <w:rPr/>
        <w:t>. Law Centre, Faculty of</w:t>
      </w:r>
      <w:r>
        <w:rPr>
          <w:spacing w:val="1"/>
        </w:rPr>
        <w:t> </w:t>
      </w:r>
      <w:r>
        <w:rPr/>
        <w:t>Law, Lagos State</w:t>
      </w:r>
      <w:r>
        <w:rPr>
          <w:spacing w:val="-1"/>
        </w:rPr>
        <w:t> </w:t>
      </w:r>
      <w:r>
        <w:rPr/>
        <w:t>University.</w:t>
      </w:r>
    </w:p>
    <w:p>
      <w:pPr>
        <w:spacing w:line="516" w:lineRule="exact" w:before="44"/>
        <w:ind w:left="460" w:right="573" w:firstLine="0"/>
        <w:jc w:val="left"/>
        <w:rPr>
          <w:i/>
          <w:sz w:val="24"/>
        </w:rPr>
      </w:pPr>
      <w:r>
        <w:rPr>
          <w:sz w:val="24"/>
        </w:rPr>
        <w:t>Bell, S. and McGillivray, D. (2000).</w:t>
      </w:r>
      <w:r>
        <w:rPr>
          <w:i/>
          <w:sz w:val="24"/>
        </w:rPr>
        <w:t>Environmental Law</w:t>
      </w:r>
      <w:r>
        <w:rPr>
          <w:sz w:val="24"/>
        </w:rPr>
        <w:t>. Blackstone Press, London.</w:t>
      </w:r>
      <w:r>
        <w:rPr>
          <w:spacing w:val="1"/>
          <w:sz w:val="24"/>
        </w:rPr>
        <w:t> </w:t>
      </w:r>
      <w:r>
        <w:rPr>
          <w:sz w:val="24"/>
        </w:rPr>
        <w:t>Benchmarks</w:t>
      </w:r>
      <w:r>
        <w:rPr>
          <w:spacing w:val="86"/>
          <w:sz w:val="24"/>
        </w:rPr>
        <w:t> </w:t>
      </w:r>
      <w:r>
        <w:rPr>
          <w:sz w:val="24"/>
        </w:rPr>
        <w:t>Foundation</w:t>
      </w:r>
      <w:r>
        <w:rPr>
          <w:spacing w:val="89"/>
          <w:sz w:val="24"/>
        </w:rPr>
        <w:t> </w:t>
      </w:r>
      <w:r>
        <w:rPr>
          <w:sz w:val="24"/>
        </w:rPr>
        <w:t>(2013).</w:t>
      </w:r>
      <w:r>
        <w:rPr>
          <w:i/>
          <w:sz w:val="24"/>
        </w:rPr>
        <w:t>Policy</w:t>
      </w:r>
      <w:r>
        <w:rPr>
          <w:i/>
          <w:spacing w:val="86"/>
          <w:sz w:val="24"/>
        </w:rPr>
        <w:t> </w:t>
      </w:r>
      <w:r>
        <w:rPr>
          <w:i/>
          <w:sz w:val="24"/>
        </w:rPr>
        <w:t>Gap</w:t>
      </w:r>
      <w:r>
        <w:rPr>
          <w:i/>
          <w:spacing w:val="87"/>
          <w:sz w:val="24"/>
        </w:rPr>
        <w:t> </w:t>
      </w:r>
      <w:r>
        <w:rPr>
          <w:i/>
          <w:sz w:val="24"/>
        </w:rPr>
        <w:t>8,</w:t>
      </w:r>
      <w:r>
        <w:rPr>
          <w:i/>
          <w:spacing w:val="86"/>
          <w:sz w:val="24"/>
        </w:rPr>
        <w:t> </w:t>
      </w:r>
      <w:r>
        <w:rPr>
          <w:i/>
          <w:sz w:val="24"/>
        </w:rPr>
        <w:t>Steel</w:t>
      </w:r>
      <w:r>
        <w:rPr>
          <w:i/>
          <w:spacing w:val="88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88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86"/>
          <w:sz w:val="24"/>
        </w:rPr>
        <w:t> </w:t>
      </w:r>
      <w:r>
        <w:rPr>
          <w:i/>
          <w:sz w:val="24"/>
        </w:rPr>
        <w:t>Cost:</w:t>
      </w:r>
      <w:r>
        <w:rPr>
          <w:i/>
          <w:spacing w:val="8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Voice</w:t>
      </w:r>
    </w:p>
    <w:p>
      <w:pPr>
        <w:spacing w:line="225" w:lineRule="exact" w:before="0"/>
        <w:ind w:left="1180" w:right="0" w:firstLine="0"/>
        <w:jc w:val="left"/>
        <w:rPr>
          <w:i/>
          <w:sz w:val="24"/>
        </w:rPr>
      </w:pPr>
      <w:r>
        <w:rPr>
          <w:i/>
          <w:sz w:val="24"/>
        </w:rPr>
        <w:t>Perspective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Impacts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ArcelorMittal´s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Operations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Vanderbijlpark</w:t>
      </w:r>
      <w:r>
        <w:rPr>
          <w:sz w:val="24"/>
        </w:rPr>
        <w:t>,</w:t>
      </w:r>
      <w:r>
        <w:rPr>
          <w:spacing w:val="51"/>
          <w:sz w:val="24"/>
        </w:rPr>
        <w:t> </w:t>
      </w:r>
      <w:r>
        <w:rPr>
          <w:i/>
          <w:sz w:val="24"/>
        </w:rPr>
        <w:t>South</w:t>
      </w:r>
    </w:p>
    <w:p>
      <w:pPr>
        <w:pStyle w:val="BodyText"/>
        <w:ind w:left="1180"/>
      </w:pPr>
      <w:r>
        <w:rPr>
          <w:i/>
        </w:rPr>
        <w:t>Africa</w:t>
      </w:r>
      <w:r>
        <w:rPr/>
        <w:t>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Bench</w:t>
      </w:r>
      <w:r>
        <w:rPr>
          <w:spacing w:val="-1"/>
        </w:rPr>
        <w:t> </w:t>
      </w:r>
      <w:r>
        <w:rPr/>
        <w:t>Marks</w:t>
      </w:r>
      <w:r>
        <w:rPr>
          <w:spacing w:val="-2"/>
        </w:rPr>
        <w:t> </w:t>
      </w:r>
      <w:r>
        <w:rPr/>
        <w:t>Foundation,</w:t>
      </w:r>
      <w:r>
        <w:rPr>
          <w:spacing w:val="-1"/>
        </w:rPr>
        <w:t> </w:t>
      </w:r>
      <w:r>
        <w:rPr/>
        <w:t>Johannesburg.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180" w:right="573" w:hanging="720"/>
        <w:jc w:val="both"/>
        <w:rPr>
          <w:sz w:val="24"/>
        </w:rPr>
      </w:pPr>
      <w:r>
        <w:rPr>
          <w:sz w:val="24"/>
        </w:rPr>
        <w:t>Benchmarks Foundation (2012).</w:t>
      </w:r>
      <w:r>
        <w:rPr>
          <w:i/>
          <w:sz w:val="24"/>
        </w:rPr>
        <w:t>Policy Gap 6, A Review of Platinum Mining in the Bojanala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District of the North West Province: A Participatory Action Research Approach</w:t>
      </w:r>
      <w:r>
        <w:rPr>
          <w:sz w:val="24"/>
        </w:rPr>
        <w:t>. The</w:t>
      </w:r>
      <w:r>
        <w:rPr>
          <w:spacing w:val="1"/>
          <w:sz w:val="24"/>
        </w:rPr>
        <w:t> </w:t>
      </w:r>
      <w:r>
        <w:rPr>
          <w:sz w:val="24"/>
        </w:rPr>
        <w:t>Bench</w:t>
      </w:r>
      <w:r>
        <w:rPr>
          <w:spacing w:val="-1"/>
          <w:sz w:val="24"/>
        </w:rPr>
        <w:t> </w:t>
      </w:r>
      <w:r>
        <w:rPr>
          <w:sz w:val="24"/>
        </w:rPr>
        <w:t>Marks</w:t>
      </w:r>
      <w:r>
        <w:rPr>
          <w:spacing w:val="1"/>
          <w:sz w:val="24"/>
        </w:rPr>
        <w:t> </w:t>
      </w:r>
      <w:r>
        <w:rPr>
          <w:sz w:val="24"/>
        </w:rPr>
        <w:t>Foundation, Johannesburg.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2" w:lineRule="auto" w:before="0"/>
        <w:ind w:left="1180" w:right="573" w:hanging="720"/>
        <w:jc w:val="left"/>
        <w:rPr>
          <w:sz w:val="24"/>
        </w:rPr>
      </w:pPr>
      <w:r>
        <w:rPr>
          <w:sz w:val="24"/>
        </w:rPr>
        <w:t>Bethlehem,</w:t>
      </w:r>
      <w:r>
        <w:rPr>
          <w:spacing w:val="44"/>
          <w:sz w:val="24"/>
        </w:rPr>
        <w:t> </w:t>
      </w:r>
      <w:r>
        <w:rPr>
          <w:sz w:val="24"/>
        </w:rPr>
        <w:t>L.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Goldblatt,</w:t>
      </w:r>
      <w:r>
        <w:rPr>
          <w:spacing w:val="43"/>
          <w:sz w:val="24"/>
        </w:rPr>
        <w:t> </w:t>
      </w:r>
      <w:r>
        <w:rPr>
          <w:sz w:val="24"/>
        </w:rPr>
        <w:t>M.</w:t>
      </w:r>
      <w:r>
        <w:rPr>
          <w:spacing w:val="42"/>
          <w:sz w:val="24"/>
        </w:rPr>
        <w:t> </w:t>
      </w:r>
      <w:r>
        <w:rPr>
          <w:sz w:val="24"/>
        </w:rPr>
        <w:t>(1997).</w:t>
      </w:r>
      <w:r>
        <w:rPr>
          <w:i/>
          <w:sz w:val="24"/>
        </w:rPr>
        <w:t>The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Bottom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Line: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theEnvironment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Africa.</w:t>
      </w:r>
      <w:r>
        <w:rPr>
          <w:i/>
          <w:spacing w:val="2"/>
          <w:sz w:val="24"/>
        </w:rPr>
        <w:t> </w:t>
      </w:r>
      <w:r>
        <w:rPr>
          <w:sz w:val="24"/>
        </w:rPr>
        <w:t>Industrial Strategy</w:t>
      </w:r>
      <w:r>
        <w:rPr>
          <w:spacing w:val="-5"/>
          <w:sz w:val="24"/>
        </w:rPr>
        <w:t> </w:t>
      </w:r>
      <w:r>
        <w:rPr>
          <w:sz w:val="24"/>
        </w:rPr>
        <w:t>Project,</w:t>
      </w:r>
      <w:r>
        <w:rPr>
          <w:spacing w:val="-1"/>
          <w:sz w:val="24"/>
        </w:rPr>
        <w:t> </w:t>
      </w:r>
      <w:r>
        <w:rPr>
          <w:sz w:val="24"/>
        </w:rPr>
        <w:t>Rondebosch, UCT Press.</w:t>
      </w:r>
    </w:p>
    <w:p>
      <w:pPr>
        <w:pStyle w:val="BodyText"/>
        <w:spacing w:before="5"/>
        <w:ind w:left="0"/>
        <w:rPr>
          <w:sz w:val="20"/>
        </w:rPr>
      </w:pPr>
    </w:p>
    <w:p>
      <w:pPr>
        <w:spacing w:line="240" w:lineRule="auto" w:before="0"/>
        <w:ind w:left="1180" w:right="1162" w:hanging="720"/>
        <w:jc w:val="left"/>
        <w:rPr>
          <w:sz w:val="24"/>
        </w:rPr>
      </w:pPr>
      <w:r>
        <w:rPr>
          <w:sz w:val="24"/>
        </w:rPr>
        <w:t>Bossuyt,</w:t>
      </w:r>
      <w:r>
        <w:rPr>
          <w:spacing w:val="-3"/>
          <w:sz w:val="24"/>
        </w:rPr>
        <w:t> </w:t>
      </w:r>
      <w:r>
        <w:rPr>
          <w:sz w:val="24"/>
        </w:rPr>
        <w:t>M. (1993).</w:t>
      </w:r>
      <w:r>
        <w:rPr>
          <w:spacing w:val="-2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3"/>
          <w:sz w:val="24"/>
        </w:rPr>
        <w:t> </w:t>
      </w:r>
      <w:r>
        <w:rPr>
          <w:sz w:val="24"/>
        </w:rPr>
        <w:t>Rights</w:t>
      </w:r>
      <w:r>
        <w:rPr>
          <w:spacing w:val="-2"/>
          <w:sz w:val="24"/>
        </w:rPr>
        <w:t> </w:t>
      </w:r>
      <w:r>
        <w:rPr>
          <w:sz w:val="24"/>
        </w:rPr>
        <w:t>Systems:</w:t>
      </w:r>
      <w:r>
        <w:rPr>
          <w:spacing w:val="-3"/>
          <w:sz w:val="24"/>
        </w:rPr>
        <w:t> </w:t>
      </w:r>
      <w:r>
        <w:rPr>
          <w:sz w:val="24"/>
        </w:rPr>
        <w:t>Strengths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Weaknesses.</w:t>
      </w:r>
      <w:r>
        <w:rPr>
          <w:spacing w:val="2"/>
          <w:sz w:val="24"/>
        </w:rPr>
        <w:t> </w:t>
      </w:r>
      <w:r>
        <w:rPr>
          <w:sz w:val="24"/>
        </w:rPr>
        <w:t>In:</w:t>
      </w:r>
      <w:r>
        <w:rPr>
          <w:spacing w:val="-57"/>
          <w:sz w:val="24"/>
        </w:rPr>
        <w:t> </w:t>
      </w:r>
      <w:r>
        <w:rPr>
          <w:sz w:val="24"/>
        </w:rPr>
        <w:t>Mahoney, K. and Mahoney, P. (eds.) </w:t>
      </w:r>
      <w:r>
        <w:rPr>
          <w:i/>
          <w:sz w:val="24"/>
        </w:rPr>
        <w:t>Human Rights in the Twentieth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Century.</w:t>
      </w:r>
      <w:r>
        <w:rPr>
          <w:sz w:val="24"/>
        </w:rPr>
        <w:t>MartinusNjihoff,</w:t>
      </w:r>
      <w:r>
        <w:rPr>
          <w:spacing w:val="-1"/>
          <w:sz w:val="24"/>
        </w:rPr>
        <w:t> </w:t>
      </w:r>
      <w:r>
        <w:rPr>
          <w:sz w:val="24"/>
        </w:rPr>
        <w:t>Netherlands.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180" w:right="672" w:hanging="720"/>
      </w:pPr>
      <w:r>
        <w:rPr/>
        <w:t>Boyle, A. (2009). </w:t>
      </w:r>
      <w:r>
        <w:rPr>
          <w:i/>
        </w:rPr>
        <w:t>Human Rights and the Environment: A Reassessment</w:t>
      </w:r>
      <w:r>
        <w:rPr/>
        <w:t>. A Paper Presented 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Expert</w:t>
      </w:r>
      <w:r>
        <w:rPr>
          <w:spacing w:val="-1"/>
        </w:rPr>
        <w:t> </w:t>
      </w:r>
      <w:r>
        <w:rPr/>
        <w:t>Meeting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New Future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Environment:</w:t>
      </w:r>
      <w:r>
        <w:rPr>
          <w:spacing w:val="-57"/>
        </w:rPr>
        <w:t> </w:t>
      </w:r>
      <w:r>
        <w:rPr/>
        <w:t>Moving the Global Agenda Forward, Co-organized by UNEP and OHCHR in Nairobi,</w:t>
      </w:r>
      <w:r>
        <w:rPr>
          <w:spacing w:val="-57"/>
        </w:rPr>
        <w:t> </w:t>
      </w:r>
      <w:r>
        <w:rPr/>
        <w:t>Nov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– Dec1.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42" w:lineRule="auto" w:before="1"/>
        <w:ind w:left="1180" w:right="945" w:hanging="720"/>
      </w:pPr>
      <w:r>
        <w:rPr/>
        <w:t>Boyle, A. (2006). Soft Law in International Law-making. In: M.D. Evans, ed. </w:t>
      </w:r>
      <w:r>
        <w:rPr>
          <w:i/>
        </w:rPr>
        <w:t>International</w:t>
      </w:r>
      <w:r>
        <w:rPr>
          <w:i/>
          <w:spacing w:val="-57"/>
        </w:rPr>
        <w:t> </w:t>
      </w:r>
      <w:r>
        <w:rPr>
          <w:i/>
        </w:rPr>
        <w:t>Law</w:t>
      </w:r>
      <w:r>
        <w:rPr/>
        <w:t>. (2nd Ed.)</w:t>
      </w:r>
      <w:r>
        <w:rPr>
          <w:spacing w:val="-2"/>
        </w:rPr>
        <w:t> </w:t>
      </w:r>
      <w:r>
        <w:rPr/>
        <w:t>Oxford University</w:t>
      </w:r>
      <w:r>
        <w:rPr>
          <w:spacing w:val="-5"/>
        </w:rPr>
        <w:t> </w:t>
      </w:r>
      <w:r>
        <w:rPr/>
        <w:t>Press, pp. 141-158.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before="0"/>
        <w:ind w:left="1180" w:right="574" w:hanging="720"/>
        <w:jc w:val="both"/>
        <w:rPr>
          <w:sz w:val="24"/>
        </w:rPr>
      </w:pPr>
      <w:r>
        <w:rPr>
          <w:sz w:val="24"/>
        </w:rPr>
        <w:t>Boyle, A.E. and Anderson, M.R. (eds.) (1996).</w:t>
      </w:r>
      <w:r>
        <w:rPr>
          <w:i/>
          <w:sz w:val="24"/>
        </w:rPr>
        <w:t>Human Rights Approaches toEnvironmental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Clarendon Press, Oxford.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2" w:lineRule="auto" w:before="0"/>
        <w:ind w:left="1180" w:right="938" w:hanging="720"/>
        <w:jc w:val="left"/>
        <w:rPr>
          <w:sz w:val="24"/>
        </w:rPr>
      </w:pPr>
      <w:r>
        <w:rPr>
          <w:sz w:val="24"/>
        </w:rPr>
        <w:t>Brand, D. and Heyns, C. (2005).</w:t>
      </w:r>
      <w:r>
        <w:rPr>
          <w:i/>
          <w:sz w:val="24"/>
        </w:rPr>
        <w:t>Socio-economic Rights in South Africa</w:t>
      </w:r>
      <w:r>
        <w:rPr>
          <w:sz w:val="24"/>
        </w:rPr>
        <w:t>. Pretoria University</w:t>
      </w:r>
      <w:r>
        <w:rPr>
          <w:spacing w:val="-57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line="516" w:lineRule="exact" w:before="46"/>
        <w:ind w:left="460" w:right="573" w:firstLine="0"/>
        <w:jc w:val="left"/>
        <w:rPr>
          <w:i/>
          <w:sz w:val="24"/>
        </w:rPr>
      </w:pPr>
      <w:r>
        <w:rPr>
          <w:sz w:val="24"/>
        </w:rPr>
        <w:t>Brownlie, I. (1998). </w:t>
      </w:r>
      <w:r>
        <w:rPr>
          <w:i/>
          <w:sz w:val="24"/>
        </w:rPr>
        <w:t>Principles of Public International Law</w:t>
      </w:r>
      <w:r>
        <w:rPr>
          <w:sz w:val="24"/>
        </w:rPr>
        <w:t>,5th ed. Clarendon Press, Oxford.</w:t>
      </w:r>
      <w:r>
        <w:rPr>
          <w:spacing w:val="1"/>
          <w:sz w:val="24"/>
        </w:rPr>
        <w:t> </w:t>
      </w:r>
      <w:r>
        <w:rPr>
          <w:sz w:val="24"/>
        </w:rPr>
        <w:t>Bruch,</w:t>
      </w:r>
      <w:r>
        <w:rPr>
          <w:spacing w:val="47"/>
          <w:sz w:val="24"/>
        </w:rPr>
        <w:t> </w:t>
      </w:r>
      <w:r>
        <w:rPr>
          <w:sz w:val="24"/>
        </w:rPr>
        <w:t>Coker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Van</w:t>
      </w:r>
      <w:r>
        <w:rPr>
          <w:spacing w:val="48"/>
          <w:sz w:val="24"/>
        </w:rPr>
        <w:t> </w:t>
      </w:r>
      <w:r>
        <w:rPr>
          <w:sz w:val="24"/>
        </w:rPr>
        <w:t>Arsdale,</w:t>
      </w:r>
      <w:r>
        <w:rPr>
          <w:spacing w:val="49"/>
          <w:sz w:val="24"/>
        </w:rPr>
        <w:t> </w:t>
      </w:r>
      <w:r>
        <w:rPr>
          <w:sz w:val="24"/>
        </w:rPr>
        <w:t>(2000).</w:t>
      </w:r>
      <w:r>
        <w:rPr>
          <w:i/>
          <w:sz w:val="24"/>
        </w:rPr>
        <w:t>Constitutional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Law: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Giving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Forceto</w:t>
      </w:r>
    </w:p>
    <w:p>
      <w:pPr>
        <w:spacing w:line="225" w:lineRule="exact" w:before="0"/>
        <w:ind w:left="1180" w:right="0" w:firstLine="0"/>
        <w:jc w:val="left"/>
        <w:rPr>
          <w:sz w:val="24"/>
        </w:rPr>
      </w:pPr>
      <w:r>
        <w:rPr>
          <w:i/>
          <w:sz w:val="24"/>
        </w:rPr>
        <w:t>Fundamental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2"/>
          <w:sz w:val="24"/>
        </w:rPr>
        <w:t> </w:t>
      </w:r>
      <w:r>
        <w:rPr>
          <w:sz w:val="24"/>
        </w:rPr>
        <w:t>Law Institute.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180" w:right="573" w:hanging="720"/>
        <w:jc w:val="both"/>
      </w:pPr>
      <w:r>
        <w:rPr/>
        <w:t>Cancado – Trinidade, A. A. (1993).</w:t>
      </w:r>
      <w:r>
        <w:rPr>
          <w:spacing w:val="1"/>
        </w:rPr>
        <w:t> </w:t>
      </w:r>
      <w:r>
        <w:rPr/>
        <w:t>Environmental Protection and the Absence of Restriction</w:t>
      </w:r>
      <w:r>
        <w:rPr>
          <w:spacing w:val="1"/>
        </w:rPr>
        <w:t> </w:t>
      </w:r>
      <w:r>
        <w:rPr/>
        <w:t>on Human Rights. In: Mahoney, K. and Mahoney, P. (eds.) </w:t>
      </w:r>
      <w:r>
        <w:rPr>
          <w:i/>
        </w:rPr>
        <w:t>HumanRights in the Twenty</w:t>
      </w:r>
      <w:r>
        <w:rPr>
          <w:i/>
          <w:spacing w:val="-57"/>
        </w:rPr>
        <w:t> </w:t>
      </w:r>
      <w:r>
        <w:rPr>
          <w:i/>
        </w:rPr>
        <w:t>First</w:t>
      </w:r>
      <w:r>
        <w:rPr>
          <w:i/>
          <w:spacing w:val="-1"/>
        </w:rPr>
        <w:t> </w:t>
      </w:r>
      <w:r>
        <w:rPr>
          <w:i/>
        </w:rPr>
        <w:t>Century</w:t>
      </w:r>
      <w:r>
        <w:rPr/>
        <w:t>. Kluwer Academic</w:t>
      </w:r>
      <w:r>
        <w:rPr>
          <w:spacing w:val="-1"/>
        </w:rPr>
        <w:t> </w:t>
      </w:r>
      <w:r>
        <w:rPr/>
        <w:t>Publishers,</w:t>
      </w:r>
      <w:r>
        <w:rPr>
          <w:spacing w:val="-1"/>
        </w:rPr>
        <w:t> </w:t>
      </w:r>
      <w:r>
        <w:rPr/>
        <w:t>Netherlands.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0" w:lineRule="auto" w:before="0"/>
        <w:ind w:left="1180" w:right="785" w:hanging="720"/>
        <w:jc w:val="both"/>
        <w:rPr>
          <w:sz w:val="24"/>
        </w:rPr>
      </w:pPr>
      <w:r>
        <w:rPr>
          <w:sz w:val="24"/>
        </w:rPr>
        <w:t>Carballo, J. (2009). Argentina. In: Kotze, L. and Paterson, A. (eds.) </w:t>
      </w:r>
      <w:r>
        <w:rPr>
          <w:i/>
          <w:sz w:val="24"/>
        </w:rPr>
        <w:t>The Role of the Judiciary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Environmental Governance: Comparative Perspectives</w:t>
      </w:r>
      <w:r>
        <w:rPr>
          <w:sz w:val="24"/>
        </w:rPr>
        <w:t>. Kluwer LawInternational,</w:t>
      </w:r>
      <w:r>
        <w:rPr>
          <w:spacing w:val="1"/>
          <w:sz w:val="24"/>
        </w:rPr>
        <w:t> </w:t>
      </w:r>
      <w:r>
        <w:rPr>
          <w:sz w:val="24"/>
        </w:rPr>
        <w:t>pp. 269-294.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0" w:lineRule="auto" w:before="1"/>
        <w:ind w:left="1180" w:right="824" w:hanging="720"/>
        <w:jc w:val="both"/>
        <w:rPr>
          <w:sz w:val="24"/>
        </w:rPr>
      </w:pPr>
      <w:r>
        <w:rPr>
          <w:sz w:val="24"/>
        </w:rPr>
        <w:t>Churchill, R.R. (1996). Environmental Rights in Existing Human Rights Treaties. In: Boyle,</w:t>
      </w:r>
      <w:r>
        <w:rPr>
          <w:spacing w:val="-57"/>
          <w:sz w:val="24"/>
        </w:rPr>
        <w:t> </w:t>
      </w:r>
      <w:r>
        <w:rPr>
          <w:sz w:val="24"/>
        </w:rPr>
        <w:t>A., and Anderson, M. (eds.) </w:t>
      </w:r>
      <w:r>
        <w:rPr>
          <w:i/>
          <w:sz w:val="24"/>
        </w:rPr>
        <w:t>Human Rights Approaches to Environmental Protection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Clarendon</w:t>
      </w:r>
      <w:r>
        <w:rPr>
          <w:spacing w:val="-1"/>
          <w:sz w:val="24"/>
        </w:rPr>
        <w:t> </w:t>
      </w:r>
      <w:r>
        <w:rPr>
          <w:sz w:val="24"/>
        </w:rPr>
        <w:t>Press, Oxford.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</w:pPr>
      <w:r>
        <w:rPr/>
        <w:t>Civil</w:t>
      </w:r>
      <w:r>
        <w:rPr>
          <w:spacing w:val="-3"/>
        </w:rPr>
        <w:t> </w:t>
      </w:r>
      <w:r>
        <w:rPr/>
        <w:t>Liberties</w:t>
      </w:r>
      <w:r>
        <w:rPr>
          <w:spacing w:val="-2"/>
        </w:rPr>
        <w:t> </w:t>
      </w:r>
      <w:r>
        <w:rPr/>
        <w:t>Organisation</w:t>
      </w:r>
      <w:r>
        <w:rPr>
          <w:spacing w:val="-3"/>
        </w:rPr>
        <w:t> </w:t>
      </w:r>
      <w:r>
        <w:rPr/>
        <w:t>(1999).Annual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Civil Liberties</w:t>
      </w:r>
      <w:r>
        <w:rPr>
          <w:spacing w:val="-3"/>
        </w:rPr>
        <w:t> </w:t>
      </w:r>
      <w:r>
        <w:rPr/>
        <w:t>Organization, Lagos.</w:t>
      </w:r>
    </w:p>
    <w:p>
      <w:pPr>
        <w:spacing w:after="0"/>
        <w:sectPr>
          <w:pgSz w:w="11910" w:h="16840"/>
          <w:pgMar w:header="0" w:footer="1014" w:top="1200" w:bottom="1200" w:left="980" w:right="720"/>
        </w:sectPr>
      </w:pPr>
    </w:p>
    <w:p>
      <w:pPr>
        <w:spacing w:before="69"/>
        <w:ind w:left="1180" w:right="575" w:hanging="720"/>
        <w:jc w:val="both"/>
        <w:rPr>
          <w:sz w:val="24"/>
        </w:rPr>
      </w:pPr>
      <w:r>
        <w:rPr>
          <w:sz w:val="24"/>
        </w:rPr>
        <w:t>Cock, J. (2004).</w:t>
      </w:r>
      <w:r>
        <w:rPr>
          <w:i/>
          <w:sz w:val="24"/>
        </w:rPr>
        <w:t>Connecting the Red, Brown and Green: The Environmental Justice Movement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KwaZulu</w:t>
      </w:r>
      <w:r>
        <w:rPr>
          <w:spacing w:val="2"/>
          <w:sz w:val="24"/>
        </w:rPr>
        <w:t> </w:t>
      </w:r>
      <w:r>
        <w:rPr>
          <w:sz w:val="24"/>
        </w:rPr>
        <w:t>Natal.</w:t>
      </w:r>
    </w:p>
    <w:p>
      <w:pPr>
        <w:pStyle w:val="BodyText"/>
        <w:spacing w:before="11"/>
        <w:ind w:left="0"/>
        <w:rPr>
          <w:sz w:val="20"/>
        </w:rPr>
      </w:pPr>
    </w:p>
    <w:p>
      <w:pPr>
        <w:spacing w:before="0"/>
        <w:ind w:left="1180" w:right="576" w:hanging="720"/>
        <w:jc w:val="both"/>
        <w:rPr>
          <w:sz w:val="24"/>
        </w:rPr>
      </w:pPr>
      <w:r>
        <w:rPr>
          <w:sz w:val="24"/>
        </w:rPr>
        <w:t>Cock, J. and Koch, E.</w:t>
      </w:r>
      <w:r>
        <w:rPr>
          <w:spacing w:val="1"/>
          <w:sz w:val="24"/>
        </w:rPr>
        <w:t> </w:t>
      </w:r>
      <w:r>
        <w:rPr>
          <w:sz w:val="24"/>
        </w:rPr>
        <w:t>(eds.), (1991).</w:t>
      </w:r>
      <w:r>
        <w:rPr>
          <w:i/>
          <w:sz w:val="24"/>
        </w:rPr>
        <w:t>Going Green: People, Politics and the Environment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inSouth Africa.</w:t>
      </w:r>
      <w:r>
        <w:rPr>
          <w:sz w:val="24"/>
        </w:rPr>
        <w:t>Oxford University</w:t>
      </w:r>
      <w:r>
        <w:rPr>
          <w:spacing w:val="-6"/>
          <w:sz w:val="24"/>
        </w:rPr>
        <w:t> </w:t>
      </w:r>
      <w:r>
        <w:rPr>
          <w:sz w:val="24"/>
        </w:rPr>
        <w:t>Press, Cape</w:t>
      </w:r>
      <w:r>
        <w:rPr>
          <w:spacing w:val="-1"/>
          <w:sz w:val="24"/>
        </w:rPr>
        <w:t> </w:t>
      </w:r>
      <w:r>
        <w:rPr>
          <w:sz w:val="24"/>
        </w:rPr>
        <w:t>Town.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0" w:lineRule="auto" w:before="0"/>
        <w:ind w:left="1180" w:right="611" w:hanging="720"/>
        <w:jc w:val="left"/>
        <w:rPr>
          <w:sz w:val="24"/>
        </w:rPr>
      </w:pPr>
      <w:r>
        <w:rPr>
          <w:sz w:val="24"/>
        </w:rPr>
        <w:t>Cock, J. and Munnik, V. (2006).</w:t>
      </w:r>
      <w:r>
        <w:rPr>
          <w:i/>
          <w:sz w:val="24"/>
        </w:rPr>
        <w:t>Throwing Stones at a Giant: an Account of the Steel Valley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Struggle Against Pollution From the Vanderbijlpark Steel Works</w:t>
      </w:r>
      <w:r>
        <w:rPr>
          <w:sz w:val="24"/>
        </w:rPr>
        <w:t>. Report for the Centre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Civil Society, University</w:t>
      </w:r>
      <w:r>
        <w:rPr>
          <w:spacing w:val="-9"/>
          <w:sz w:val="24"/>
        </w:rPr>
        <w:t> </w:t>
      </w:r>
      <w:r>
        <w:rPr>
          <w:sz w:val="24"/>
        </w:rPr>
        <w:t>of Kwazulu Natal.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2" w:lineRule="auto" w:before="0"/>
        <w:ind w:left="1180" w:right="591" w:hanging="720"/>
        <w:jc w:val="left"/>
        <w:rPr>
          <w:sz w:val="24"/>
        </w:rPr>
      </w:pPr>
      <w:r>
        <w:rPr>
          <w:sz w:val="24"/>
        </w:rPr>
        <w:t>Cranston, M. (1967).Human Rights, Real and Supposed.In D.D. Raphael (ed.) </w:t>
      </w:r>
      <w:r>
        <w:rPr>
          <w:i/>
          <w:sz w:val="24"/>
        </w:rPr>
        <w:t>Political Theory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the Rights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Man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Indiana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pp.43-</w:t>
      </w:r>
      <w:r>
        <w:rPr>
          <w:spacing w:val="-1"/>
          <w:sz w:val="24"/>
        </w:rPr>
        <w:t> </w:t>
      </w:r>
      <w:r>
        <w:rPr>
          <w:sz w:val="24"/>
        </w:rPr>
        <w:t>45.</w:t>
      </w:r>
    </w:p>
    <w:p>
      <w:pPr>
        <w:pStyle w:val="BodyText"/>
        <w:spacing w:before="5"/>
        <w:ind w:left="0"/>
        <w:rPr>
          <w:sz w:val="20"/>
        </w:rPr>
      </w:pPr>
    </w:p>
    <w:p>
      <w:pPr>
        <w:spacing w:line="242" w:lineRule="auto" w:before="0"/>
        <w:ind w:left="1180" w:right="924" w:hanging="720"/>
        <w:jc w:val="left"/>
        <w:rPr>
          <w:sz w:val="24"/>
        </w:rPr>
      </w:pPr>
      <w:r>
        <w:rPr>
          <w:sz w:val="24"/>
        </w:rPr>
        <w:t>Craven, M. (1995).</w:t>
      </w:r>
      <w:r>
        <w:rPr>
          <w:i/>
          <w:sz w:val="24"/>
        </w:rPr>
        <w:t>The International Covenant on Economic, Social and Cultural Rights: 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Perspective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its Development.</w:t>
      </w:r>
      <w:r>
        <w:rPr>
          <w:i/>
          <w:spacing w:val="2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line="242" w:lineRule="auto" w:before="1"/>
        <w:ind w:left="1180" w:right="2337" w:hanging="720"/>
        <w:jc w:val="left"/>
        <w:rPr>
          <w:sz w:val="24"/>
        </w:rPr>
      </w:pPr>
      <w:r>
        <w:rPr>
          <w:sz w:val="24"/>
        </w:rPr>
        <w:t>Douzinas, C. (2007). </w:t>
      </w:r>
      <w:r>
        <w:rPr>
          <w:i/>
          <w:sz w:val="24"/>
        </w:rPr>
        <w:t>Human Rights and Empire</w:t>
      </w:r>
      <w:r>
        <w:rPr>
          <w:sz w:val="24"/>
        </w:rPr>
        <w:t>: </w:t>
      </w:r>
      <w:r>
        <w:rPr>
          <w:i/>
          <w:sz w:val="24"/>
        </w:rPr>
        <w:t>The Political Philosophy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Cosmopolitanism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Routledge-Cavendish, Abingdon.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line="242" w:lineRule="auto" w:before="0"/>
        <w:ind w:left="1180" w:right="691" w:hanging="720"/>
        <w:jc w:val="left"/>
        <w:rPr>
          <w:sz w:val="24"/>
        </w:rPr>
      </w:pPr>
      <w:r>
        <w:rPr>
          <w:sz w:val="24"/>
        </w:rPr>
        <w:t>Dowdrick, F. C. (1979). </w:t>
      </w:r>
      <w:r>
        <w:rPr>
          <w:i/>
          <w:sz w:val="24"/>
        </w:rPr>
        <w:t>Human Rights: Problems and Perspectives</w:t>
      </w:r>
      <w:r>
        <w:rPr>
          <w:sz w:val="24"/>
        </w:rPr>
        <w:t>. Texts West Mead, Saxon</w:t>
      </w:r>
      <w:r>
        <w:rPr>
          <w:spacing w:val="-57"/>
          <w:sz w:val="24"/>
        </w:rPr>
        <w:t> </w:t>
      </w:r>
      <w:r>
        <w:rPr>
          <w:sz w:val="24"/>
        </w:rPr>
        <w:t>House,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242" w:lineRule="auto" w:before="1"/>
        <w:ind w:left="1180" w:right="584" w:hanging="720"/>
      </w:pPr>
      <w:r>
        <w:rPr/>
        <w:t>Du Bois, F. and Glazewski, J. (1997).The Environment and the Bill of Rights. In: </w:t>
      </w:r>
      <w:r>
        <w:rPr>
          <w:i/>
        </w:rPr>
        <w:t>Bill of Rights</w:t>
      </w:r>
      <w:r>
        <w:rPr>
          <w:i/>
          <w:spacing w:val="-57"/>
        </w:rPr>
        <w:t> </w:t>
      </w:r>
      <w:r>
        <w:rPr>
          <w:i/>
        </w:rPr>
        <w:t>Compendium.</w:t>
      </w:r>
      <w:r>
        <w:rPr>
          <w:i/>
          <w:spacing w:val="-1"/>
        </w:rPr>
        <w:t> </w:t>
      </w:r>
      <w:r>
        <w:rPr/>
        <w:t>(Part 2B, 1-100)</w:t>
      </w:r>
      <w:r>
        <w:rPr>
          <w:spacing w:val="-1"/>
        </w:rPr>
        <w:t> </w:t>
      </w:r>
      <w:r>
        <w:rPr/>
        <w:t>Butterworths, Durban.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line="240" w:lineRule="auto" w:before="1"/>
        <w:ind w:left="1180" w:right="579" w:hanging="720"/>
        <w:jc w:val="left"/>
        <w:rPr>
          <w:sz w:val="24"/>
        </w:rPr>
      </w:pPr>
      <w:r>
        <w:rPr>
          <w:sz w:val="24"/>
        </w:rPr>
        <w:t>Dug, S. and Faggi, E. (2003). Access to Environmental Justice, the Effectiveness of Judicial</w:t>
      </w:r>
      <w:r>
        <w:rPr>
          <w:spacing w:val="1"/>
          <w:sz w:val="24"/>
        </w:rPr>
        <w:t> </w:t>
      </w:r>
      <w:r>
        <w:rPr>
          <w:sz w:val="24"/>
        </w:rPr>
        <w:t>Procedures, and the Efficacy of Environmental Decisions: The Experience of Argentine</w:t>
      </w:r>
      <w:r>
        <w:rPr>
          <w:spacing w:val="-57"/>
          <w:sz w:val="24"/>
        </w:rPr>
        <w:t> </w:t>
      </w:r>
      <w:r>
        <w:rPr>
          <w:sz w:val="24"/>
        </w:rPr>
        <w:t>Courts. In: Di Paola, M. (ed.) </w:t>
      </w:r>
      <w:r>
        <w:rPr>
          <w:i/>
          <w:sz w:val="24"/>
        </w:rPr>
        <w:t>Symposium of Judges and Prosecutors of LatinAmerica: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Compliance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Enforcement</w:t>
      </w:r>
      <w:r>
        <w:rPr>
          <w:sz w:val="24"/>
        </w:rPr>
        <w:t>. FundacionAmbiental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RecursosNaturales, Buenos Aires, pp. 97-109.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180" w:right="572" w:hanging="720"/>
        <w:jc w:val="both"/>
        <w:rPr>
          <w:sz w:val="24"/>
        </w:rPr>
      </w:pPr>
      <w:r>
        <w:rPr>
          <w:sz w:val="24"/>
        </w:rPr>
        <w:t>Ebeku, K. (2005). </w:t>
      </w:r>
      <w:r>
        <w:rPr>
          <w:i/>
          <w:sz w:val="24"/>
        </w:rPr>
        <w:t>Oil and the Niger Delta People in International Law: Resource Rights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Equity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Issues</w:t>
      </w:r>
      <w:r>
        <w:rPr>
          <w:sz w:val="24"/>
        </w:rPr>
        <w:t>. Oil Gas</w:t>
      </w:r>
      <w:r>
        <w:rPr>
          <w:spacing w:val="1"/>
          <w:sz w:val="24"/>
        </w:rPr>
        <w:t> </w:t>
      </w:r>
      <w:r>
        <w:rPr>
          <w:sz w:val="24"/>
        </w:rPr>
        <w:t>and Energy</w:t>
      </w:r>
      <w:r>
        <w:rPr>
          <w:spacing w:val="-3"/>
          <w:sz w:val="24"/>
        </w:rPr>
        <w:t> </w:t>
      </w:r>
      <w:r>
        <w:rPr>
          <w:sz w:val="24"/>
        </w:rPr>
        <w:t>Law Intelligence.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180" w:right="569" w:hanging="720"/>
        <w:jc w:val="both"/>
      </w:pPr>
      <w:r>
        <w:rPr/>
        <w:t>Ebbesson, J. (2009). Participatory and Procedural Rights in Environmental Matters: State of</w:t>
      </w:r>
      <w:r>
        <w:rPr>
          <w:spacing w:val="1"/>
        </w:rPr>
        <w:t> </w:t>
      </w:r>
      <w:r>
        <w:rPr/>
        <w:t>Play. A Draft Paper Presented at the High Level Expert Meeting on the New Future of</w:t>
      </w:r>
      <w:r>
        <w:rPr>
          <w:spacing w:val="1"/>
        </w:rPr>
        <w:t> </w:t>
      </w:r>
      <w:r>
        <w:rPr/>
        <w:t>Human Rights and Environment: Moving the Global Agenda</w:t>
      </w:r>
      <w:r>
        <w:rPr>
          <w:spacing w:val="1"/>
        </w:rPr>
        <w:t> </w:t>
      </w:r>
      <w:r>
        <w:rPr/>
        <w:t>Forward,</w:t>
      </w:r>
      <w:r>
        <w:rPr>
          <w:spacing w:val="60"/>
        </w:rPr>
        <w:t> </w:t>
      </w:r>
      <w:r>
        <w:rPr/>
        <w:t>Co-organized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UNEP and OHCHR in Nairobi, Nov 30</w:t>
      </w:r>
      <w:r>
        <w:rPr>
          <w:spacing w:val="1"/>
        </w:rPr>
        <w:t> </w:t>
      </w:r>
      <w:r>
        <w:rPr/>
        <w:t>– Dec1.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0" w:lineRule="auto" w:before="1"/>
        <w:ind w:left="1180" w:right="637" w:hanging="720"/>
        <w:jc w:val="left"/>
        <w:rPr>
          <w:sz w:val="24"/>
        </w:rPr>
      </w:pPr>
      <w:r>
        <w:rPr>
          <w:sz w:val="24"/>
        </w:rPr>
        <w:t>Fabra, A. and Arnal, E. (2002). </w:t>
      </w:r>
      <w:r>
        <w:rPr>
          <w:i/>
          <w:sz w:val="24"/>
        </w:rPr>
        <w:t>Review of Jurisprudence on Human Rights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 in Latin America</w:t>
      </w:r>
      <w:r>
        <w:rPr>
          <w:sz w:val="24"/>
        </w:rPr>
        <w:t>. Joint UNEP-OHCHR ExpertSeminar on Human Rights</w:t>
      </w:r>
      <w:r>
        <w:rPr>
          <w:spacing w:val="-57"/>
          <w:sz w:val="24"/>
        </w:rPr>
        <w:t> </w:t>
      </w:r>
      <w:r>
        <w:rPr>
          <w:sz w:val="24"/>
        </w:rPr>
        <w:t>and the Environment, 14-16 January, Geneva. Background Paper No. 6. Available at</w:t>
      </w:r>
      <w:r>
        <w:rPr>
          <w:spacing w:val="1"/>
          <w:sz w:val="24"/>
        </w:rPr>
        <w:t> </w:t>
      </w:r>
      <w:hyperlink r:id="rId68">
        <w:r>
          <w:rPr>
            <w:color w:val="0000FF"/>
            <w:sz w:val="24"/>
            <w:u w:val="single" w:color="0000FF"/>
          </w:rPr>
          <w:t>www.ohchr.org/english/issues/environment/environ/bp6.htm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(last accessed 17 June</w:t>
      </w:r>
      <w:r>
        <w:rPr>
          <w:spacing w:val="1"/>
          <w:sz w:val="24"/>
        </w:rPr>
        <w:t> </w:t>
      </w:r>
      <w:r>
        <w:rPr>
          <w:sz w:val="24"/>
        </w:rPr>
        <w:t>2012).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1"/>
        <w:ind w:left="1180" w:right="574" w:hanging="720"/>
        <w:jc w:val="both"/>
        <w:rPr>
          <w:sz w:val="24"/>
        </w:rPr>
      </w:pPr>
      <w:r>
        <w:rPr>
          <w:sz w:val="24"/>
        </w:rPr>
        <w:t>Fagbohun,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Pollution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Restoration: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. Odade</w:t>
      </w:r>
      <w:r>
        <w:rPr>
          <w:spacing w:val="-1"/>
          <w:sz w:val="24"/>
        </w:rPr>
        <w:t> </w:t>
      </w:r>
      <w:r>
        <w:rPr>
          <w:sz w:val="24"/>
        </w:rPr>
        <w:t>Publishers,</w:t>
      </w:r>
      <w:r>
        <w:rPr>
          <w:spacing w:val="2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180" w:right="573" w:hanging="720"/>
        <w:jc w:val="both"/>
        <w:rPr>
          <w:sz w:val="24"/>
        </w:rPr>
      </w:pPr>
      <w:r>
        <w:rPr>
          <w:sz w:val="24"/>
        </w:rPr>
        <w:t>Feris, L.A. (2009). Environmental Rights and Locus Standi. In: A.R. Paterson and L.J. Kotzé</w:t>
      </w:r>
      <w:r>
        <w:rPr>
          <w:spacing w:val="1"/>
          <w:sz w:val="24"/>
        </w:rPr>
        <w:t> </w:t>
      </w:r>
      <w:r>
        <w:rPr>
          <w:sz w:val="24"/>
        </w:rPr>
        <w:t>(eds.)</w:t>
      </w:r>
      <w:r>
        <w:rPr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Compliance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Enforcement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Africa: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JUTA, Cape</w:t>
      </w:r>
      <w:r>
        <w:rPr>
          <w:spacing w:val="-1"/>
          <w:sz w:val="24"/>
        </w:rPr>
        <w:t> </w:t>
      </w:r>
      <w:r>
        <w:rPr>
          <w:sz w:val="24"/>
        </w:rPr>
        <w:t>Town, pp. 129-151.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4" w:top="1200" w:bottom="1200" w:left="980" w:right="720"/>
        </w:sectPr>
      </w:pPr>
    </w:p>
    <w:p>
      <w:pPr>
        <w:spacing w:line="242" w:lineRule="auto" w:before="69"/>
        <w:ind w:left="1180" w:right="604" w:hanging="720"/>
        <w:jc w:val="left"/>
        <w:rPr>
          <w:sz w:val="24"/>
        </w:rPr>
      </w:pPr>
      <w:r>
        <w:rPr>
          <w:sz w:val="24"/>
        </w:rPr>
        <w:t>Fens, L.A. (2006). Environmental Rights (Chapter 14). In: NasilaRembe (ed.) </w:t>
      </w:r>
      <w:r>
        <w:rPr>
          <w:i/>
          <w:sz w:val="24"/>
        </w:rPr>
        <w:t>Reflections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 and Human Rights: A Decade of the South African Constitution (Act 108 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1996)</w:t>
      </w:r>
      <w:r>
        <w:rPr>
          <w:sz w:val="24"/>
        </w:rPr>
        <w:t>.South</w:t>
      </w:r>
      <w:r>
        <w:rPr>
          <w:spacing w:val="-1"/>
          <w:sz w:val="24"/>
        </w:rPr>
        <w:t> </w:t>
      </w:r>
      <w:r>
        <w:rPr>
          <w:sz w:val="24"/>
        </w:rPr>
        <w:t>African Human Rights Commission.</w:t>
      </w:r>
    </w:p>
    <w:p>
      <w:pPr>
        <w:spacing w:before="232"/>
        <w:ind w:left="1180" w:right="576" w:hanging="720"/>
        <w:jc w:val="both"/>
        <w:rPr>
          <w:sz w:val="24"/>
        </w:rPr>
      </w:pPr>
      <w:r>
        <w:rPr>
          <w:sz w:val="24"/>
        </w:rPr>
        <w:t>Feris, L.A. and Tladi, D. (2005) Environmental Rights. In: Brand, D. and Heyns, C. (eds.)</w:t>
      </w:r>
      <w:r>
        <w:rPr>
          <w:spacing w:val="1"/>
          <w:sz w:val="24"/>
        </w:rPr>
        <w:t> </w:t>
      </w:r>
      <w:r>
        <w:rPr>
          <w:i/>
          <w:sz w:val="24"/>
        </w:rPr>
        <w:t>Socio-economic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Pretoria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  <w:ind w:left="0"/>
        <w:rPr>
          <w:sz w:val="21"/>
        </w:rPr>
      </w:pPr>
    </w:p>
    <w:p>
      <w:pPr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Freund, B.</w:t>
      </w:r>
      <w:r>
        <w:rPr>
          <w:spacing w:val="-1"/>
          <w:sz w:val="24"/>
        </w:rPr>
        <w:t> </w:t>
      </w:r>
      <w:r>
        <w:rPr>
          <w:sz w:val="24"/>
        </w:rPr>
        <w:t>(1961).</w:t>
      </w:r>
      <w:r>
        <w:rPr>
          <w:spacing w:val="-2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Labour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Mines</w:t>
      </w:r>
      <w:r>
        <w:rPr>
          <w:sz w:val="24"/>
        </w:rPr>
        <w:t>. Longman,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ind w:left="1180" w:right="573" w:hanging="720"/>
        <w:jc w:val="both"/>
      </w:pPr>
      <w:r>
        <w:rPr/>
        <w:t>Friends of the Earth (2004). Our Environment, Our Rights: Standing up for People and the</w:t>
      </w:r>
      <w:r>
        <w:rPr>
          <w:spacing w:val="1"/>
        </w:rPr>
        <w:t> </w:t>
      </w:r>
      <w:r>
        <w:rPr/>
        <w:t>Planet.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193">
        <w:r>
          <w:rPr>
            <w:color w:val="0000FF"/>
            <w:u w:val="single" w:color="0000FF"/>
          </w:rPr>
          <w:t>www.foei.org/en/publications/pdfs/climate.../human_rights.pdf</w:t>
        </w:r>
      </w:hyperlink>
      <w:r>
        <w:rPr/>
        <w:t>&gt;</w:t>
      </w:r>
      <w:r>
        <w:rPr>
          <w:spacing w:val="1"/>
        </w:rPr>
        <w:t> </w:t>
      </w:r>
      <w:r>
        <w:rPr/>
        <w:t>(Last</w:t>
      </w:r>
      <w:r>
        <w:rPr>
          <w:spacing w:val="-1"/>
        </w:rPr>
        <w:t> </w:t>
      </w:r>
      <w:r>
        <w:rPr/>
        <w:t>accessed 18 September</w:t>
      </w:r>
      <w:r>
        <w:rPr>
          <w:spacing w:val="-2"/>
        </w:rPr>
        <w:t> </w:t>
      </w:r>
      <w:r>
        <w:rPr/>
        <w:t>2015)</w:t>
      </w:r>
    </w:p>
    <w:p>
      <w:pPr>
        <w:pStyle w:val="BodyText"/>
        <w:spacing w:before="11"/>
        <w:ind w:left="0"/>
        <w:rPr>
          <w:sz w:val="20"/>
        </w:rPr>
      </w:pPr>
    </w:p>
    <w:p>
      <w:pPr>
        <w:spacing w:line="242" w:lineRule="auto" w:before="0"/>
        <w:ind w:left="1180" w:right="1457" w:hanging="720"/>
        <w:jc w:val="left"/>
        <w:rPr>
          <w:sz w:val="24"/>
        </w:rPr>
      </w:pPr>
      <w:r>
        <w:rPr>
          <w:sz w:val="24"/>
        </w:rPr>
        <w:t>Fuggle, R. F. and Rabie, M.A. (eds.) (1983).</w:t>
      </w:r>
      <w:r>
        <w:rPr>
          <w:i/>
          <w:sz w:val="24"/>
        </w:rPr>
        <w:t>Environmental Concerns in South Africa: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Legal Perspectives</w:t>
      </w:r>
      <w:r>
        <w:rPr>
          <w:sz w:val="24"/>
        </w:rPr>
        <w:t>, Juta, Cape</w:t>
      </w:r>
      <w:r>
        <w:rPr>
          <w:spacing w:val="-2"/>
          <w:sz w:val="24"/>
        </w:rPr>
        <w:t> </w:t>
      </w:r>
      <w:r>
        <w:rPr>
          <w:sz w:val="24"/>
        </w:rPr>
        <w:t>Town.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line="242" w:lineRule="auto" w:before="0"/>
        <w:ind w:left="1180" w:right="887" w:hanging="720"/>
        <w:jc w:val="left"/>
        <w:rPr>
          <w:sz w:val="24"/>
        </w:rPr>
      </w:pPr>
      <w:r>
        <w:rPr>
          <w:spacing w:val="-1"/>
          <w:sz w:val="24"/>
        </w:rPr>
        <w:t>Glazewski,</w:t>
      </w:r>
      <w:r>
        <w:rPr>
          <w:sz w:val="24"/>
        </w:rPr>
        <w:t> </w:t>
      </w:r>
      <w:r>
        <w:rPr>
          <w:spacing w:val="-1"/>
          <w:sz w:val="24"/>
        </w:rPr>
        <w:t>J.</w:t>
      </w:r>
      <w:r>
        <w:rPr>
          <w:sz w:val="24"/>
        </w:rPr>
        <w:t> (2005).</w:t>
      </w:r>
      <w:r>
        <w:rPr>
          <w:i/>
          <w:sz w:val="24"/>
        </w:rPr>
        <w:t>Environmental Law in South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2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Ed.)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LexisNexis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Butterworths,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Durban.</w:t>
      </w:r>
    </w:p>
    <w:p>
      <w:pPr>
        <w:pStyle w:val="BodyText"/>
        <w:spacing w:before="5"/>
        <w:ind w:left="0"/>
        <w:rPr>
          <w:sz w:val="20"/>
        </w:rPr>
      </w:pPr>
    </w:p>
    <w:p>
      <w:pPr>
        <w:spacing w:line="240" w:lineRule="auto" w:before="0"/>
        <w:ind w:left="1180" w:right="658" w:hanging="720"/>
        <w:jc w:val="left"/>
        <w:rPr>
          <w:sz w:val="24"/>
        </w:rPr>
      </w:pPr>
      <w:r>
        <w:rPr>
          <w:sz w:val="24"/>
        </w:rPr>
        <w:t>Glazewski, J. et al. (1991). Tightening up the Law. In: Ramphele, M. and McDowell, C. (eds.)</w:t>
      </w:r>
      <w:r>
        <w:rPr>
          <w:spacing w:val="-58"/>
          <w:sz w:val="24"/>
        </w:rPr>
        <w:t> </w:t>
      </w:r>
      <w:r>
        <w:rPr>
          <w:i/>
          <w:sz w:val="24"/>
        </w:rPr>
        <w:t>Restoring the Land: Environment andChange in Post-Apartheid South Africa</w:t>
      </w:r>
      <w:r>
        <w:rPr>
          <w:sz w:val="24"/>
        </w:rPr>
        <w:t>. Panos</w:t>
      </w:r>
      <w:r>
        <w:rPr>
          <w:spacing w:val="1"/>
          <w:sz w:val="24"/>
        </w:rPr>
        <w:t> </w:t>
      </w:r>
      <w:r>
        <w:rPr>
          <w:sz w:val="24"/>
        </w:rPr>
        <w:t>Institute,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0" w:lineRule="auto" w:before="0"/>
        <w:ind w:left="1180" w:right="1158" w:hanging="720"/>
        <w:jc w:val="left"/>
        <w:rPr>
          <w:sz w:val="24"/>
        </w:rPr>
      </w:pPr>
      <w:r>
        <w:rPr>
          <w:sz w:val="24"/>
        </w:rPr>
        <w:t>Gye-Wado,</w:t>
      </w:r>
      <w:r>
        <w:rPr>
          <w:spacing w:val="-2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1"/>
          <w:sz w:val="24"/>
        </w:rPr>
        <w:t> </w:t>
      </w:r>
      <w:r>
        <w:rPr>
          <w:sz w:val="24"/>
        </w:rPr>
        <w:t>Fundamental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Corresponding</w:t>
      </w:r>
      <w:r>
        <w:rPr>
          <w:spacing w:val="-4"/>
          <w:sz w:val="24"/>
        </w:rPr>
        <w:t> </w:t>
      </w:r>
      <w:r>
        <w:rPr>
          <w:sz w:val="24"/>
        </w:rPr>
        <w:t>Civic</w:t>
      </w:r>
      <w:r>
        <w:rPr>
          <w:spacing w:val="-2"/>
          <w:sz w:val="24"/>
        </w:rPr>
        <w:t> </w:t>
      </w:r>
      <w:r>
        <w:rPr>
          <w:sz w:val="24"/>
        </w:rPr>
        <w:t>Obligations</w:t>
      </w:r>
      <w:r>
        <w:rPr>
          <w:spacing w:val="-57"/>
          <w:sz w:val="24"/>
        </w:rPr>
        <w:t> </w:t>
      </w:r>
      <w:r>
        <w:rPr>
          <w:sz w:val="24"/>
        </w:rPr>
        <w:t>under the 1999 Constitution. In: Ayua et al. (eds.) </w:t>
      </w:r>
      <w:r>
        <w:rPr>
          <w:i/>
          <w:sz w:val="24"/>
        </w:rPr>
        <w:t>Nigeria: Issues in the 1999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NIALS,</w:t>
      </w:r>
      <w:r>
        <w:rPr>
          <w:spacing w:val="2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2" w:lineRule="auto" w:before="0"/>
        <w:ind w:left="1180" w:right="1084" w:hanging="720"/>
        <w:jc w:val="left"/>
        <w:rPr>
          <w:sz w:val="24"/>
        </w:rPr>
      </w:pPr>
      <w:r>
        <w:rPr>
          <w:sz w:val="24"/>
        </w:rPr>
        <w:t>Heinsohn, R.J and Kabel, L.K. (1999).</w:t>
      </w:r>
      <w:r>
        <w:rPr>
          <w:i/>
          <w:sz w:val="24"/>
        </w:rPr>
        <w:t>Sources and Control of Air Pollution</w:t>
      </w:r>
      <w:r>
        <w:rPr>
          <w:sz w:val="24"/>
        </w:rPr>
        <w:t>. Prentice Hall</w:t>
      </w:r>
      <w:r>
        <w:rPr>
          <w:spacing w:val="-57"/>
          <w:sz w:val="24"/>
        </w:rPr>
        <w:t> </w:t>
      </w:r>
      <w:r>
        <w:rPr>
          <w:sz w:val="24"/>
        </w:rPr>
        <w:t>International,</w:t>
      </w:r>
      <w:r>
        <w:rPr>
          <w:spacing w:val="-1"/>
          <w:sz w:val="24"/>
        </w:rPr>
        <w:t> </w:t>
      </w:r>
      <w:r>
        <w:rPr>
          <w:sz w:val="24"/>
        </w:rPr>
        <w:t>UK.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ind w:left="1180" w:right="805" w:hanging="720"/>
      </w:pPr>
      <w:r>
        <w:rPr/>
        <w:t>Hippolyte, A.R. (2012). Negative Environmental Sovereignty in the Third World: A TWAIL</w:t>
      </w:r>
      <w:r>
        <w:rPr>
          <w:spacing w:val="-57"/>
        </w:rPr>
        <w:t> </w:t>
      </w:r>
      <w:r>
        <w:rPr/>
        <w:t>Analysis of ICSID‘S Disregard for Environmental Justice in the South. Available at</w:t>
      </w:r>
      <w:r>
        <w:rPr>
          <w:spacing w:val="1"/>
        </w:rPr>
        <w:t> </w:t>
      </w:r>
      <w:r>
        <w:rPr/>
        <w:t>SSRN</w:t>
      </w:r>
      <w:r>
        <w:rPr>
          <w:spacing w:val="-1"/>
        </w:rPr>
        <w:t> </w:t>
      </w:r>
      <w:r>
        <w:rPr/>
        <w:t>2124645 (Last accessed 30 September</w:t>
      </w:r>
      <w:r>
        <w:rPr>
          <w:spacing w:val="-2"/>
        </w:rPr>
        <w:t> </w:t>
      </w:r>
      <w:r>
        <w:rPr/>
        <w:t>2016).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2" w:lineRule="auto" w:before="0"/>
        <w:ind w:left="1180" w:right="751" w:hanging="720"/>
        <w:jc w:val="left"/>
        <w:rPr>
          <w:sz w:val="24"/>
        </w:rPr>
      </w:pPr>
      <w:r>
        <w:rPr>
          <w:sz w:val="24"/>
        </w:rPr>
        <w:t>Intergovernmental Panel on Climate Change (IPCC) (2007b).</w:t>
      </w:r>
      <w:r>
        <w:rPr>
          <w:i/>
          <w:sz w:val="24"/>
        </w:rPr>
        <w:t>Climate Change 2007: Impacts,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Adaptation and Vulnerability. </w:t>
      </w:r>
      <w:r>
        <w:rPr>
          <w:sz w:val="24"/>
        </w:rPr>
        <w:t>Contribution of Working Group II to theFourth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Report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Intergovernmental</w:t>
      </w:r>
      <w:r>
        <w:rPr>
          <w:spacing w:val="-1"/>
          <w:sz w:val="24"/>
        </w:rPr>
        <w:t> </w:t>
      </w:r>
      <w:r>
        <w:rPr>
          <w:sz w:val="24"/>
        </w:rPr>
        <w:t>Panel on</w:t>
      </w:r>
      <w:r>
        <w:rPr>
          <w:spacing w:val="2"/>
          <w:sz w:val="24"/>
        </w:rPr>
        <w:t> </w:t>
      </w:r>
      <w:r>
        <w:rPr>
          <w:sz w:val="24"/>
        </w:rPr>
        <w:t>Climate</w:t>
      </w:r>
      <w:r>
        <w:rPr>
          <w:spacing w:val="-1"/>
          <w:sz w:val="24"/>
        </w:rPr>
        <w:t> </w:t>
      </w:r>
      <w:r>
        <w:rPr>
          <w:sz w:val="24"/>
        </w:rPr>
        <w:t>Change.</w:t>
      </w:r>
    </w:p>
    <w:p>
      <w:pPr>
        <w:spacing w:line="240" w:lineRule="auto" w:before="232"/>
        <w:ind w:left="1180" w:right="638" w:hanging="720"/>
        <w:jc w:val="left"/>
        <w:rPr>
          <w:sz w:val="24"/>
        </w:rPr>
      </w:pPr>
      <w:r>
        <w:rPr>
          <w:sz w:val="24"/>
        </w:rPr>
        <w:t>International Commission of Jurists (2012). </w:t>
      </w:r>
      <w:r>
        <w:rPr>
          <w:i/>
          <w:sz w:val="24"/>
        </w:rPr>
        <w:t>Access to Justice: Human Rights Abuses Involving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Corporations- Federal Republic of Nigeria</w:t>
      </w:r>
      <w:r>
        <w:rPr>
          <w:sz w:val="24"/>
        </w:rPr>
        <w:t>. International Commission of Jurists,</w:t>
      </w:r>
      <w:r>
        <w:rPr>
          <w:spacing w:val="1"/>
          <w:sz w:val="24"/>
        </w:rPr>
        <w:t> </w:t>
      </w:r>
      <w:r>
        <w:rPr>
          <w:sz w:val="24"/>
        </w:rPr>
        <w:t>Geneva.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2" w:lineRule="auto" w:before="1"/>
        <w:ind w:left="1180" w:right="604" w:hanging="720"/>
        <w:jc w:val="left"/>
        <w:rPr>
          <w:sz w:val="24"/>
        </w:rPr>
      </w:pPr>
      <w:r>
        <w:rPr>
          <w:sz w:val="24"/>
        </w:rPr>
        <w:t>Jakpor, P. (ed.) (2012). </w:t>
      </w:r>
      <w:r>
        <w:rPr>
          <w:i/>
          <w:sz w:val="24"/>
        </w:rPr>
        <w:t>The Environment as Seen by the Nigerian Media</w:t>
      </w:r>
      <w:r>
        <w:rPr>
          <w:sz w:val="24"/>
        </w:rPr>
        <w:t>.Environmental Rights</w:t>
      </w:r>
      <w:r>
        <w:rPr>
          <w:spacing w:val="-57"/>
          <w:sz w:val="24"/>
        </w:rPr>
        <w:t> </w:t>
      </w:r>
      <w:r>
        <w:rPr>
          <w:sz w:val="24"/>
        </w:rPr>
        <w:t>Action.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line="242" w:lineRule="auto" w:before="0"/>
        <w:ind w:left="1180" w:right="1193" w:hanging="720"/>
        <w:jc w:val="left"/>
        <w:rPr>
          <w:sz w:val="24"/>
        </w:rPr>
      </w:pPr>
      <w:r>
        <w:rPr>
          <w:sz w:val="24"/>
        </w:rPr>
        <w:t>Kameri-Mbote, P. (2009) Kenya. In Kotze, L. and Paterson, R.A. (eds.) </w:t>
      </w:r>
      <w:r>
        <w:rPr>
          <w:i/>
          <w:sz w:val="24"/>
        </w:rPr>
        <w:t>The Role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Judiciary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Governance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Kluwer Law International,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451-478.</w:t>
      </w:r>
    </w:p>
    <w:p>
      <w:pPr>
        <w:pStyle w:val="BodyText"/>
        <w:spacing w:before="5"/>
        <w:ind w:left="0"/>
        <w:rPr>
          <w:sz w:val="20"/>
        </w:rPr>
      </w:pPr>
    </w:p>
    <w:p>
      <w:pPr>
        <w:spacing w:line="240" w:lineRule="auto" w:before="0"/>
        <w:ind w:left="1180" w:right="944" w:hanging="720"/>
        <w:jc w:val="left"/>
        <w:rPr>
          <w:sz w:val="24"/>
        </w:rPr>
      </w:pPr>
      <w:r>
        <w:rPr>
          <w:sz w:val="24"/>
        </w:rPr>
        <w:t>Kameri-Mbote, P. (2005). </w:t>
      </w:r>
      <w:r>
        <w:rPr>
          <w:i/>
          <w:sz w:val="24"/>
        </w:rPr>
        <w:t>Towards Greater Access to Justice in Environmental Disputes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Kenya: Opportunities for Intervention</w:t>
      </w:r>
      <w:r>
        <w:rPr>
          <w:sz w:val="24"/>
        </w:rPr>
        <w:t>. International Environmental Law Research</w:t>
      </w:r>
      <w:r>
        <w:rPr>
          <w:spacing w:val="1"/>
          <w:sz w:val="24"/>
        </w:rPr>
        <w:t> </w:t>
      </w:r>
      <w:r>
        <w:rPr>
          <w:sz w:val="24"/>
        </w:rPr>
        <w:t>Centre,</w:t>
      </w:r>
      <w:r>
        <w:rPr>
          <w:spacing w:val="-1"/>
          <w:sz w:val="24"/>
        </w:rPr>
        <w:t> </w:t>
      </w:r>
      <w:r>
        <w:rPr>
          <w:sz w:val="24"/>
        </w:rPr>
        <w:t>Geneva.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200" w:bottom="1200" w:left="980" w:right="720"/>
        </w:sectPr>
      </w:pPr>
    </w:p>
    <w:p>
      <w:pPr>
        <w:spacing w:line="242" w:lineRule="auto" w:before="69"/>
        <w:ind w:left="1180" w:right="605" w:hanging="720"/>
        <w:jc w:val="left"/>
        <w:rPr>
          <w:sz w:val="24"/>
        </w:rPr>
      </w:pPr>
      <w:r>
        <w:rPr>
          <w:sz w:val="24"/>
        </w:rPr>
        <w:t>Kibugi, R. (2011). Development and the Balancing of Interests in Kenya. In: Faure, M. and Du</w:t>
      </w:r>
      <w:r>
        <w:rPr>
          <w:spacing w:val="-58"/>
          <w:sz w:val="24"/>
        </w:rPr>
        <w:t> </w:t>
      </w:r>
      <w:r>
        <w:rPr>
          <w:sz w:val="24"/>
        </w:rPr>
        <w:t>Plessis, W. (eds.) </w:t>
      </w:r>
      <w:r>
        <w:rPr>
          <w:i/>
          <w:sz w:val="24"/>
        </w:rPr>
        <w:t>The Balancing of Interests in Environmental Law in Africa</w:t>
      </w:r>
      <w:r>
        <w:rPr>
          <w:sz w:val="24"/>
        </w:rPr>
        <w:t>. Pretoria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Law Press, pp.167-196.</w:t>
      </w:r>
    </w:p>
    <w:p>
      <w:pPr>
        <w:spacing w:line="276" w:lineRule="auto" w:before="194"/>
        <w:ind w:left="1180" w:right="864" w:hanging="720"/>
        <w:jc w:val="left"/>
        <w:rPr>
          <w:sz w:val="24"/>
        </w:rPr>
      </w:pPr>
      <w:r>
        <w:rPr>
          <w:sz w:val="24"/>
        </w:rPr>
        <w:t>Killander, M. (2010).African Human Rights Law in Theory and Practice. In: Joseph, S. and</w:t>
      </w:r>
      <w:r>
        <w:rPr>
          <w:spacing w:val="1"/>
          <w:sz w:val="24"/>
        </w:rPr>
        <w:t> </w:t>
      </w:r>
      <w:r>
        <w:rPr>
          <w:sz w:val="24"/>
        </w:rPr>
        <w:t>McBeth, A. (eds.) </w:t>
      </w:r>
      <w:r>
        <w:rPr>
          <w:i/>
          <w:sz w:val="24"/>
        </w:rPr>
        <w:t>Research Handbook on International Human Rights Law. </w:t>
      </w:r>
      <w:r>
        <w:rPr>
          <w:sz w:val="24"/>
        </w:rPr>
        <w:t>Edward</w:t>
      </w:r>
      <w:r>
        <w:rPr>
          <w:spacing w:val="-57"/>
          <w:sz w:val="24"/>
        </w:rPr>
        <w:t> </w:t>
      </w:r>
      <w:r>
        <w:rPr>
          <w:sz w:val="24"/>
        </w:rPr>
        <w:t>Elgar,</w:t>
      </w:r>
      <w:r>
        <w:rPr>
          <w:spacing w:val="-1"/>
          <w:sz w:val="24"/>
        </w:rPr>
        <w:t> </w:t>
      </w:r>
      <w:r>
        <w:rPr>
          <w:sz w:val="24"/>
        </w:rPr>
        <w:t>Cheltenham, UK,</w:t>
      </w:r>
      <w:r>
        <w:rPr>
          <w:spacing w:val="1"/>
          <w:sz w:val="24"/>
        </w:rPr>
        <w:t> </w:t>
      </w:r>
      <w:r>
        <w:rPr>
          <w:sz w:val="24"/>
        </w:rPr>
        <w:t>pp. 388-413.</w:t>
      </w:r>
    </w:p>
    <w:p>
      <w:pPr>
        <w:pStyle w:val="BodyText"/>
        <w:spacing w:before="8"/>
        <w:ind w:left="0"/>
        <w:rPr>
          <w:sz w:val="20"/>
        </w:rPr>
      </w:pPr>
    </w:p>
    <w:p>
      <w:pPr>
        <w:spacing w:line="240" w:lineRule="auto" w:before="0"/>
        <w:ind w:left="1180" w:right="774" w:hanging="720"/>
        <w:jc w:val="left"/>
        <w:rPr>
          <w:sz w:val="24"/>
        </w:rPr>
      </w:pPr>
      <w:r>
        <w:rPr>
          <w:sz w:val="24"/>
        </w:rPr>
        <w:t>Killander, M. and Adjolohoun, H. (2010). International Law and Domestic Human Rights</w:t>
      </w:r>
      <w:r>
        <w:rPr>
          <w:spacing w:val="1"/>
          <w:sz w:val="24"/>
        </w:rPr>
        <w:t> </w:t>
      </w:r>
      <w:r>
        <w:rPr>
          <w:sz w:val="24"/>
        </w:rPr>
        <w:t>Litigation in Africa: An Introduction. In: Killander, M. (ed.) </w:t>
      </w:r>
      <w:r>
        <w:rPr>
          <w:i/>
          <w:sz w:val="24"/>
        </w:rPr>
        <w:t>International Law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Domestic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Human 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Litigation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, Pretoria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Press, pp.</w:t>
      </w:r>
      <w:r>
        <w:rPr>
          <w:spacing w:val="-1"/>
          <w:sz w:val="24"/>
        </w:rPr>
        <w:t> </w:t>
      </w:r>
      <w:r>
        <w:rPr>
          <w:sz w:val="24"/>
        </w:rPr>
        <w:t>3-24.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ind w:left="1180" w:right="718" w:hanging="720"/>
      </w:pPr>
      <w:r>
        <w:rPr/>
        <w:t>Kiss, A. (1992). An Introductory Note on a Human Right to Environment. In: Weiss, E. B.</w:t>
      </w:r>
      <w:r>
        <w:rPr>
          <w:spacing w:val="1"/>
        </w:rPr>
        <w:t> </w:t>
      </w:r>
      <w:r>
        <w:rPr/>
        <w:t>(ed.) </w:t>
      </w:r>
      <w:r>
        <w:rPr>
          <w:i/>
        </w:rPr>
        <w:t>Environmental Change and International Law</w:t>
      </w:r>
      <w:r>
        <w:rPr/>
        <w:t>. United Nations University Press,</w:t>
      </w:r>
      <w:r>
        <w:rPr>
          <w:spacing w:val="-57"/>
        </w:rPr>
        <w:t> </w:t>
      </w:r>
      <w:r>
        <w:rPr/>
        <w:t>Tokyo.Available at archive.unu.edu/unupress/unupbooks/uu25ee/uu25ee0k.htm. (Last</w:t>
      </w:r>
      <w:r>
        <w:rPr>
          <w:spacing w:val="-57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23 October 2016).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2" w:lineRule="auto" w:before="0"/>
        <w:ind w:left="1180" w:right="703" w:hanging="720"/>
        <w:jc w:val="left"/>
        <w:rPr>
          <w:sz w:val="24"/>
        </w:rPr>
      </w:pPr>
      <w:r>
        <w:rPr>
          <w:sz w:val="24"/>
        </w:rPr>
        <w:t>Kiss, A. and Shelton, D. (2007). </w:t>
      </w:r>
      <w:r>
        <w:rPr>
          <w:i/>
          <w:sz w:val="24"/>
        </w:rPr>
        <w:t>Guide to International Environmental Law</w:t>
      </w:r>
      <w:r>
        <w:rPr>
          <w:sz w:val="24"/>
        </w:rPr>
        <w:t>.MarthinusNijhoff</w:t>
      </w:r>
      <w:r>
        <w:rPr>
          <w:spacing w:val="-57"/>
          <w:sz w:val="24"/>
        </w:rPr>
        <w:t> </w:t>
      </w:r>
      <w:r>
        <w:rPr>
          <w:sz w:val="24"/>
        </w:rPr>
        <w:t>Publishers,</w:t>
      </w:r>
      <w:r>
        <w:rPr>
          <w:spacing w:val="1"/>
          <w:sz w:val="24"/>
        </w:rPr>
        <w:t> </w:t>
      </w:r>
      <w:r>
        <w:rPr>
          <w:sz w:val="24"/>
        </w:rPr>
        <w:t>Leiden.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line="242" w:lineRule="auto" w:before="1"/>
        <w:ind w:left="460" w:right="1670" w:firstLine="0"/>
        <w:jc w:val="left"/>
        <w:rPr>
          <w:sz w:val="24"/>
        </w:rPr>
      </w:pPr>
      <w:r>
        <w:rPr>
          <w:sz w:val="24"/>
        </w:rPr>
        <w:t>Kiss, A. and Shelton, D. (1997). </w:t>
      </w:r>
      <w:r>
        <w:rPr>
          <w:i/>
          <w:sz w:val="24"/>
        </w:rPr>
        <w:t>Manual of European Environmental Law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Ed.).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Cambridge University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Press, Cambridge.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line="242" w:lineRule="auto" w:before="0"/>
        <w:ind w:left="460" w:right="910" w:firstLine="0"/>
        <w:jc w:val="left"/>
        <w:rPr>
          <w:sz w:val="24"/>
        </w:rPr>
      </w:pPr>
      <w:r>
        <w:rPr>
          <w:sz w:val="24"/>
        </w:rPr>
        <w:t>Kiss, A. and Shelton, D. (1991). </w:t>
      </w:r>
      <w:r>
        <w:rPr>
          <w:i/>
          <w:sz w:val="24"/>
        </w:rPr>
        <w:t>International Environmental Law</w:t>
      </w:r>
      <w:r>
        <w:rPr>
          <w:sz w:val="24"/>
        </w:rPr>
        <w:t>.Transnational Publishers</w:t>
      </w:r>
      <w:r>
        <w:rPr>
          <w:spacing w:val="-57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5"/>
        <w:ind w:left="0"/>
        <w:rPr>
          <w:sz w:val="20"/>
        </w:rPr>
      </w:pPr>
    </w:p>
    <w:p>
      <w:pPr>
        <w:spacing w:line="242" w:lineRule="auto" w:before="0"/>
        <w:ind w:left="1180" w:right="911" w:hanging="720"/>
        <w:jc w:val="left"/>
        <w:rPr>
          <w:sz w:val="24"/>
        </w:rPr>
      </w:pPr>
      <w:r>
        <w:rPr>
          <w:sz w:val="24"/>
        </w:rPr>
        <w:t>Ladan, M.T. (2012). </w:t>
      </w:r>
      <w:r>
        <w:rPr>
          <w:i/>
          <w:sz w:val="24"/>
        </w:rPr>
        <w:t>Trend in Environmental Law and Access to Justice in Nigeria</w:t>
      </w:r>
      <w:r>
        <w:rPr>
          <w:sz w:val="24"/>
        </w:rPr>
        <w:t>.Lambert</w:t>
      </w:r>
      <w:r>
        <w:rPr>
          <w:spacing w:val="-57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Publishing,</w:t>
      </w:r>
      <w:r>
        <w:rPr>
          <w:spacing w:val="2"/>
          <w:sz w:val="24"/>
        </w:rPr>
        <w:t> </w:t>
      </w:r>
      <w:r>
        <w:rPr>
          <w:sz w:val="24"/>
        </w:rPr>
        <w:t>Berlin.</w:t>
      </w:r>
    </w:p>
    <w:p>
      <w:pPr>
        <w:pStyle w:val="BodyText"/>
        <w:spacing w:before="5"/>
        <w:ind w:left="0"/>
        <w:rPr>
          <w:sz w:val="20"/>
        </w:rPr>
      </w:pPr>
    </w:p>
    <w:p>
      <w:pPr>
        <w:spacing w:line="242" w:lineRule="auto" w:before="0"/>
        <w:ind w:left="1180" w:right="611" w:hanging="720"/>
        <w:jc w:val="left"/>
        <w:rPr>
          <w:sz w:val="24"/>
        </w:rPr>
      </w:pPr>
      <w:r>
        <w:rPr>
          <w:sz w:val="24"/>
        </w:rPr>
        <w:t>Ladan, M.T. (2009). </w:t>
      </w:r>
      <w:r>
        <w:rPr>
          <w:i/>
          <w:sz w:val="24"/>
        </w:rPr>
        <w:t>Law, Cases and Policies on Energy</w:t>
      </w:r>
      <w:r>
        <w:rPr>
          <w:sz w:val="24"/>
        </w:rPr>
        <w:t>, </w:t>
      </w:r>
      <w:r>
        <w:rPr>
          <w:i/>
          <w:sz w:val="24"/>
        </w:rPr>
        <w:t>Mineral Resources, Climate Change,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Environment,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Water, Maritime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 Rights in 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A.B.U. Press.</w:t>
      </w:r>
    </w:p>
    <w:p>
      <w:pPr>
        <w:pStyle w:val="BodyText"/>
        <w:spacing w:before="4"/>
        <w:ind w:left="0"/>
        <w:rPr>
          <w:sz w:val="20"/>
        </w:rPr>
      </w:pPr>
    </w:p>
    <w:p>
      <w:pPr>
        <w:tabs>
          <w:tab w:pos="1434" w:val="left" w:leader="none"/>
          <w:tab w:pos="2233" w:val="left" w:leader="none"/>
          <w:tab w:pos="3252" w:val="left" w:leader="none"/>
          <w:tab w:pos="4787" w:val="left" w:leader="none"/>
          <w:tab w:pos="6531" w:val="left" w:leader="none"/>
          <w:tab w:pos="7795" w:val="left" w:leader="none"/>
          <w:tab w:pos="8471" w:val="left" w:leader="none"/>
          <w:tab w:pos="9440" w:val="left" w:leader="none"/>
        </w:tabs>
        <w:spacing w:line="242" w:lineRule="auto" w:before="0"/>
        <w:ind w:left="1180" w:right="576" w:hanging="720"/>
        <w:jc w:val="left"/>
        <w:rPr>
          <w:sz w:val="24"/>
        </w:rPr>
      </w:pPr>
      <w:r>
        <w:rPr>
          <w:sz w:val="24"/>
        </w:rPr>
        <w:t>Ladan,</w:t>
        <w:tab/>
        <w:tab/>
        <w:t>M.T.</w:t>
        <w:tab/>
        <w:t>(2007).</w:t>
        <w:tab/>
      </w:r>
      <w:r>
        <w:rPr>
          <w:i/>
          <w:sz w:val="24"/>
        </w:rPr>
        <w:t>Biodiversity,</w:t>
        <w:tab/>
        <w:t>Environmental</w:t>
        <w:tab/>
        <w:t>Litigation</w:t>
        <w:tab/>
        <w:t>and</w:t>
        <w:tab/>
        <w:t>Access</w:t>
        <w:tab/>
      </w:r>
      <w:r>
        <w:rPr>
          <w:i/>
          <w:spacing w:val="-1"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EnvironmentalJustice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Faith Printers, Zaria,</w:t>
      </w:r>
    </w:p>
    <w:p>
      <w:pPr>
        <w:spacing w:line="516" w:lineRule="exact" w:before="46"/>
        <w:ind w:left="460" w:right="608" w:firstLine="0"/>
        <w:jc w:val="left"/>
        <w:rPr>
          <w:sz w:val="24"/>
        </w:rPr>
      </w:pPr>
      <w:r>
        <w:rPr>
          <w:sz w:val="24"/>
        </w:rPr>
        <w:t>Ladan, M.T. (2004). </w:t>
      </w:r>
      <w:r>
        <w:rPr>
          <w:i/>
          <w:sz w:val="24"/>
        </w:rPr>
        <w:t>Materials and Cases on Environmental Law</w:t>
      </w:r>
      <w:r>
        <w:rPr>
          <w:sz w:val="24"/>
        </w:rPr>
        <w:t>.Econet Publishers, Zaria.</w:t>
      </w:r>
      <w:r>
        <w:rPr>
          <w:spacing w:val="1"/>
          <w:sz w:val="24"/>
        </w:rPr>
        <w:t> </w:t>
      </w:r>
      <w:r>
        <w:rPr>
          <w:sz w:val="24"/>
        </w:rPr>
        <w:t>Ladan,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-2"/>
          <w:sz w:val="24"/>
        </w:rPr>
        <w:t> </w:t>
      </w:r>
      <w:r>
        <w:rPr>
          <w:sz w:val="24"/>
        </w:rPr>
        <w:t>(1999). International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Law:</w:t>
      </w:r>
      <w:r>
        <w:rPr>
          <w:spacing w:val="-2"/>
          <w:sz w:val="24"/>
        </w:rPr>
        <w:t> </w:t>
      </w:r>
      <w:r>
        <w:rPr>
          <w:sz w:val="24"/>
        </w:rPr>
        <w:t>Development,</w:t>
      </w:r>
      <w:r>
        <w:rPr>
          <w:spacing w:val="-2"/>
          <w:sz w:val="24"/>
        </w:rPr>
        <w:t> </w:t>
      </w:r>
      <w:r>
        <w:rPr>
          <w:sz w:val="24"/>
        </w:rPr>
        <w:t>Scope,</w:t>
      </w:r>
      <w:r>
        <w:rPr>
          <w:spacing w:val="-2"/>
          <w:sz w:val="24"/>
        </w:rPr>
        <w:t> </w:t>
      </w: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spacing w:line="225" w:lineRule="exact" w:before="0"/>
        <w:ind w:left="1180" w:right="0" w:firstLine="0"/>
        <w:jc w:val="left"/>
        <w:rPr>
          <w:sz w:val="24"/>
        </w:rPr>
      </w:pPr>
      <w:r>
        <w:rPr>
          <w:sz w:val="24"/>
        </w:rPr>
        <w:t>Monitoring. In: </w:t>
      </w:r>
      <w:r>
        <w:rPr>
          <w:i/>
          <w:sz w:val="24"/>
        </w:rPr>
        <w:t>Text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forHuman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Constitutional</w:t>
      </w:r>
      <w:r>
        <w:rPr>
          <w:spacing w:val="-1"/>
          <w:sz w:val="24"/>
        </w:rPr>
        <w:t> </w:t>
      </w:r>
      <w:r>
        <w:rPr>
          <w:sz w:val="24"/>
        </w:rPr>
        <w:t>Rights</w:t>
      </w:r>
    </w:p>
    <w:p>
      <w:pPr>
        <w:pStyle w:val="BodyText"/>
        <w:spacing w:before="2"/>
        <w:ind w:left="1180"/>
      </w:pPr>
      <w:r>
        <w:rPr/>
        <w:t>Project.</w:t>
      </w:r>
    </w:p>
    <w:p>
      <w:pPr>
        <w:pStyle w:val="BodyText"/>
        <w:spacing w:before="8"/>
        <w:ind w:left="0"/>
        <w:rPr>
          <w:sz w:val="20"/>
        </w:rPr>
      </w:pPr>
    </w:p>
    <w:p>
      <w:pPr>
        <w:spacing w:line="240" w:lineRule="auto" w:before="0"/>
        <w:ind w:left="1180" w:right="1078" w:hanging="720"/>
        <w:jc w:val="left"/>
        <w:rPr>
          <w:sz w:val="24"/>
        </w:rPr>
      </w:pPr>
      <w:r>
        <w:rPr>
          <w:sz w:val="24"/>
        </w:rPr>
        <w:t>Landsberg, C. and MacKay, S. (2006). South Africa 1994-2004(Chapter One). In:</w:t>
      </w:r>
      <w:r>
        <w:rPr>
          <w:spacing w:val="1"/>
          <w:sz w:val="24"/>
        </w:rPr>
        <w:t> </w:t>
      </w:r>
      <w:r>
        <w:rPr>
          <w:sz w:val="24"/>
        </w:rPr>
        <w:t>NasilaRembe (ed.) </w:t>
      </w:r>
      <w:r>
        <w:rPr>
          <w:i/>
          <w:sz w:val="24"/>
        </w:rPr>
        <w:t>Reflections on Democracy and Human Rights: A Decade of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South African Constitution (Act 108 of 1996)</w:t>
      </w:r>
      <w:r>
        <w:rPr>
          <w:sz w:val="24"/>
        </w:rPr>
        <w:t>.South African Human Rights</w:t>
      </w:r>
      <w:r>
        <w:rPr>
          <w:spacing w:val="1"/>
          <w:sz w:val="24"/>
        </w:rPr>
        <w:t> </w:t>
      </w:r>
      <w:r>
        <w:rPr>
          <w:sz w:val="24"/>
        </w:rPr>
        <w:t>Commission.</w:t>
      </w:r>
    </w:p>
    <w:p>
      <w:pPr>
        <w:spacing w:line="276" w:lineRule="auto" w:before="202"/>
        <w:ind w:left="1180" w:right="1537" w:hanging="720"/>
        <w:jc w:val="left"/>
        <w:rPr>
          <w:sz w:val="24"/>
        </w:rPr>
      </w:pPr>
      <w:r>
        <w:rPr>
          <w:sz w:val="24"/>
        </w:rPr>
        <w:t>Law Commission of lndia (2003). </w:t>
      </w:r>
      <w:r>
        <w:rPr>
          <w:i/>
          <w:sz w:val="24"/>
        </w:rPr>
        <w:t>One Hundred Eighty Sixth Report: On Proposal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Constitute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 Courts</w:t>
      </w:r>
      <w:r>
        <w:rPr>
          <w:sz w:val="24"/>
        </w:rPr>
        <w:t>. New Delhi.</w:t>
      </w:r>
    </w:p>
    <w:p>
      <w:pPr>
        <w:pStyle w:val="BodyText"/>
        <w:spacing w:line="276" w:lineRule="auto" w:before="201"/>
        <w:ind w:left="1180" w:right="638" w:hanging="720"/>
      </w:pPr>
      <w:r>
        <w:rPr/>
        <w:t>Lawal, K. (1998). Ecology and Culture: Reflections on Environmental Law and Policy in Sub-</w:t>
      </w:r>
      <w:r>
        <w:rPr>
          <w:spacing w:val="-57"/>
        </w:rPr>
        <w:t> </w:t>
      </w:r>
      <w:r>
        <w:rPr/>
        <w:t>Saharan Africa. In: Simpson, S. and Fagbohun, O. (eds.) </w:t>
      </w:r>
      <w:r>
        <w:rPr>
          <w:i/>
        </w:rPr>
        <w:t>Environmental Law and</w:t>
      </w:r>
      <w:r>
        <w:rPr>
          <w:i/>
          <w:spacing w:val="1"/>
        </w:rPr>
        <w:t> </w:t>
      </w:r>
      <w:r>
        <w:rPr>
          <w:i/>
        </w:rPr>
        <w:t>Policy</w:t>
      </w:r>
      <w:r>
        <w:rPr/>
        <w:t>.</w:t>
      </w:r>
      <w:r>
        <w:rPr>
          <w:spacing w:val="1"/>
        </w:rPr>
        <w:t> </w:t>
      </w:r>
      <w:r>
        <w:rPr/>
        <w:t>Law Centre, Faculty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University.</w:t>
      </w:r>
    </w:p>
    <w:p>
      <w:pPr>
        <w:spacing w:after="0" w:line="276" w:lineRule="auto"/>
        <w:sectPr>
          <w:pgSz w:w="11910" w:h="16840"/>
          <w:pgMar w:header="0" w:footer="1014" w:top="1200" w:bottom="1200" w:left="980" w:right="720"/>
        </w:sectPr>
      </w:pPr>
    </w:p>
    <w:p>
      <w:pPr>
        <w:spacing w:line="276" w:lineRule="auto" w:before="72"/>
        <w:ind w:left="1180" w:right="577" w:hanging="720"/>
        <w:jc w:val="left"/>
        <w:rPr>
          <w:sz w:val="24"/>
        </w:rPr>
      </w:pPr>
      <w:r>
        <w:rPr>
          <w:sz w:val="24"/>
        </w:rPr>
        <w:t>Liebenberg, S. (1997).Environment. In: Davis, D. </w:t>
      </w:r>
      <w:r>
        <w:rPr>
          <w:i/>
          <w:sz w:val="24"/>
        </w:rPr>
        <w:t>et al. </w:t>
      </w:r>
      <w:r>
        <w:rPr>
          <w:sz w:val="24"/>
        </w:rPr>
        <w:t>(eds.) </w:t>
      </w:r>
      <w:r>
        <w:rPr>
          <w:i/>
          <w:sz w:val="24"/>
        </w:rPr>
        <w:t>Fundamental Rights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Constitution — Commentary and Cases:A Commentary on Chapter 3 on Fundamental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 of the 1993 Constitution and Chapter 2 of the 1996 Constitution. </w:t>
      </w:r>
      <w:r>
        <w:rPr>
          <w:sz w:val="24"/>
        </w:rPr>
        <w:t>Juta Academic,</w:t>
      </w:r>
      <w:r>
        <w:rPr>
          <w:spacing w:val="-57"/>
          <w:sz w:val="24"/>
        </w:rPr>
        <w:t> </w:t>
      </w:r>
      <w:r>
        <w:rPr>
          <w:sz w:val="24"/>
        </w:rPr>
        <w:t>pp. 256-259.</w:t>
      </w:r>
    </w:p>
    <w:p>
      <w:pPr>
        <w:pStyle w:val="BodyText"/>
        <w:spacing w:before="8"/>
        <w:ind w:left="0"/>
        <w:rPr>
          <w:sz w:val="20"/>
        </w:rPr>
      </w:pPr>
    </w:p>
    <w:p>
      <w:pPr>
        <w:spacing w:line="240" w:lineRule="auto" w:before="0"/>
        <w:ind w:left="1180" w:right="625" w:hanging="720"/>
        <w:jc w:val="left"/>
        <w:rPr>
          <w:sz w:val="24"/>
        </w:rPr>
      </w:pPr>
      <w:r>
        <w:rPr>
          <w:sz w:val="24"/>
        </w:rPr>
        <w:t>Mutua, M. W. (2009). The Transformation of Africa: A Critique of the Rights Discourse. In:</w:t>
      </w:r>
      <w:r>
        <w:rPr>
          <w:spacing w:val="1"/>
          <w:sz w:val="24"/>
        </w:rPr>
        <w:t> </w:t>
      </w:r>
      <w:r>
        <w:rPr>
          <w:sz w:val="24"/>
        </w:rPr>
        <w:t>Felipe Gomez Isa and Koen de Feyter (eds.) </w:t>
      </w:r>
      <w:r>
        <w:rPr>
          <w:i/>
          <w:sz w:val="24"/>
        </w:rPr>
        <w:t>HumanRights and Diversity: 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Rights Law in 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Global Context</w:t>
      </w:r>
      <w:r>
        <w:rPr>
          <w:sz w:val="24"/>
        </w:rPr>
        <w:t>. University</w:t>
      </w:r>
      <w:r>
        <w:rPr>
          <w:spacing w:val="-5"/>
          <w:sz w:val="24"/>
        </w:rPr>
        <w:t> </w:t>
      </w:r>
      <w:r>
        <w:rPr>
          <w:sz w:val="24"/>
        </w:rPr>
        <w:t>of Deusto,</w:t>
      </w:r>
      <w:r>
        <w:rPr>
          <w:spacing w:val="-1"/>
          <w:sz w:val="24"/>
        </w:rPr>
        <w:t> </w:t>
      </w:r>
      <w:r>
        <w:rPr>
          <w:sz w:val="24"/>
        </w:rPr>
        <w:t>Bilbao.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448" w:lineRule="auto" w:before="0"/>
        <w:ind w:left="460" w:right="1094" w:firstLine="0"/>
        <w:jc w:val="left"/>
        <w:rPr>
          <w:sz w:val="24"/>
        </w:rPr>
      </w:pPr>
      <w:r>
        <w:rPr>
          <w:sz w:val="24"/>
        </w:rPr>
        <w:t>Mbazira, C. (2009). </w:t>
      </w:r>
      <w:r>
        <w:rPr>
          <w:i/>
          <w:sz w:val="24"/>
        </w:rPr>
        <w:t>Litigating Socio-economic Rights</w:t>
      </w:r>
      <w:r>
        <w:rPr>
          <w:sz w:val="24"/>
        </w:rPr>
        <w:t>, Pretoria University Law Press,</w:t>
      </w:r>
      <w:r>
        <w:rPr>
          <w:spacing w:val="1"/>
          <w:sz w:val="24"/>
        </w:rPr>
        <w:t> </w:t>
      </w:r>
      <w:r>
        <w:rPr>
          <w:sz w:val="24"/>
        </w:rPr>
        <w:t>McDonald,</w:t>
      </w:r>
      <w:r>
        <w:rPr>
          <w:spacing w:val="-1"/>
          <w:sz w:val="24"/>
        </w:rPr>
        <w:t> </w:t>
      </w:r>
      <w:r>
        <w:rPr>
          <w:sz w:val="24"/>
        </w:rPr>
        <w:t>D. (2002).</w:t>
      </w:r>
      <w:r>
        <w:rPr>
          <w:spacing w:val="-1"/>
          <w:sz w:val="24"/>
        </w:rPr>
        <w:t> </w:t>
      </w:r>
      <w:r>
        <w:rPr>
          <w:i/>
          <w:sz w:val="24"/>
        </w:rPr>
        <w:t>Environmental Justice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SouthAfrica,</w:t>
      </w:r>
      <w:r>
        <w:rPr>
          <w:sz w:val="24"/>
        </w:rPr>
        <w:t>Ohio University</w:t>
      </w:r>
      <w:r>
        <w:rPr>
          <w:spacing w:val="-5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Ohio.</w:t>
      </w:r>
    </w:p>
    <w:p>
      <w:pPr>
        <w:spacing w:line="242" w:lineRule="auto" w:before="0"/>
        <w:ind w:left="1180" w:right="984" w:hanging="720"/>
        <w:jc w:val="left"/>
        <w:rPr>
          <w:sz w:val="24"/>
        </w:rPr>
      </w:pPr>
      <w:r>
        <w:rPr>
          <w:sz w:val="24"/>
        </w:rPr>
        <w:t>McLean, K. (2009). </w:t>
      </w:r>
      <w:r>
        <w:rPr>
          <w:i/>
          <w:sz w:val="24"/>
        </w:rPr>
        <w:t>Constitutional Deference, Courts and Socio-Economic Rights in South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.Pretoria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Law Press.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ind w:left="1180" w:right="931" w:hanging="720"/>
      </w:pPr>
      <w:r>
        <w:rPr/>
        <w:t>Medupin, C. and Lasisi, A. (2012). Course Module for Environmental Protection Agencies:</w:t>
      </w:r>
      <w:r>
        <w:rPr>
          <w:spacing w:val="-58"/>
        </w:rPr>
        <w:t> </w:t>
      </w:r>
      <w:r>
        <w:rPr/>
        <w:t>Case Studies, National Open University of Nigeria, Lagos. Retrieved on March 31,</w:t>
      </w:r>
      <w:r>
        <w:rPr>
          <w:spacing w:val="1"/>
        </w:rPr>
        <w:t> </w:t>
      </w:r>
      <w:r>
        <w:rPr/>
        <w:t>2016 from</w:t>
      </w:r>
      <w:r>
        <w:rPr>
          <w:spacing w:val="1"/>
        </w:rPr>
        <w:t> </w:t>
      </w:r>
      <w:hyperlink r:id="rId135">
        <w:r>
          <w:rPr>
            <w:color w:val="0000FF"/>
            <w:u w:val="single" w:color="0000FF"/>
          </w:rPr>
          <w:t>http://www.nou.edu.ng/NOUN_OCL/pdf/edited_pdf3/ESM%20405%20EPA.pdf</w:t>
        </w:r>
      </w:hyperlink>
    </w:p>
    <w:p>
      <w:pPr>
        <w:pStyle w:val="BodyText"/>
        <w:spacing w:before="10"/>
        <w:ind w:left="0"/>
        <w:rPr>
          <w:sz w:val="20"/>
        </w:rPr>
      </w:pPr>
    </w:p>
    <w:p>
      <w:pPr>
        <w:spacing w:line="240" w:lineRule="auto" w:before="0"/>
        <w:ind w:left="1180" w:right="624" w:hanging="720"/>
        <w:jc w:val="left"/>
        <w:rPr>
          <w:sz w:val="24"/>
        </w:rPr>
      </w:pPr>
      <w:r>
        <w:rPr>
          <w:sz w:val="24"/>
        </w:rPr>
        <w:t>Mustafa Mehndi (1998) </w:t>
      </w:r>
      <w:r>
        <w:rPr>
          <w:i/>
          <w:sz w:val="24"/>
        </w:rPr>
        <w:t>The Realization of Economic, Social and Cultural Rights: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Realization of theRight to Education, Including Education in Human Rights</w:t>
      </w:r>
      <w:r>
        <w:rPr>
          <w:sz w:val="24"/>
        </w:rPr>
        <w:t>. Working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2"/>
          <w:sz w:val="24"/>
        </w:rPr>
        <w:t> </w:t>
      </w:r>
      <w:r>
        <w:rPr>
          <w:sz w:val="24"/>
        </w:rPr>
        <w:t>Presented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Sub-Commission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Prevention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Discrimination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Protection of Minorities, U.N. ESCOR, 50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Sess., U.N. Doc. E/C.N.4/Sub.2/1998/10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(1998).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Available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1"/>
          <w:sz w:val="24"/>
          <w:vertAlign w:val="baseline"/>
        </w:rPr>
        <w:t> </w:t>
      </w:r>
      <w:hyperlink r:id="rId17">
        <w:r>
          <w:rPr>
            <w:color w:val="0000FF"/>
            <w:spacing w:val="-1"/>
            <w:sz w:val="24"/>
            <w:u w:val="single" w:color="0000FF"/>
            <w:vertAlign w:val="baseline"/>
          </w:rPr>
          <w:t>http://www.unhchr.ch/Huridocda/Huridoca.nsf/TestFrame1d70ebdbb5988e7c18025664</w:t>
        </w:r>
      </w:hyperlink>
      <w:r>
        <w:rPr>
          <w:color w:val="0000FF"/>
          <w:sz w:val="24"/>
          <w:vertAlign w:val="baseline"/>
        </w:rPr>
        <w:t> </w:t>
      </w:r>
      <w:hyperlink r:id="rId17">
        <w:r>
          <w:rPr>
            <w:color w:val="0000FF"/>
            <w:sz w:val="24"/>
            <w:u w:val="single" w:color="0000FF"/>
            <w:vertAlign w:val="baseline"/>
          </w:rPr>
          <w:t>20051e693?Opendocument</w:t>
        </w:r>
      </w:hyperlink>
      <w:r>
        <w:rPr>
          <w:color w:val="0000FF"/>
          <w:sz w:val="24"/>
          <w:u w:val="single" w:color="0000FF"/>
          <w:vertAlign w:val="baseline"/>
        </w:rPr>
        <w:t>.</w:t>
      </w:r>
      <w:r>
        <w:rPr>
          <w:sz w:val="24"/>
          <w:u w:val="single" w:color="0000FF"/>
          <w:vertAlign w:val="baseline"/>
        </w:rPr>
        <w:t>(Last</w:t>
      </w:r>
      <w:r>
        <w:rPr>
          <w:spacing w:val="-1"/>
          <w:sz w:val="24"/>
          <w:u w:val="single" w:color="0000FF"/>
          <w:vertAlign w:val="baseline"/>
        </w:rPr>
        <w:t> </w:t>
      </w:r>
      <w:r>
        <w:rPr>
          <w:sz w:val="24"/>
          <w:u w:val="single" w:color="0000FF"/>
          <w:vertAlign w:val="baseline"/>
        </w:rPr>
        <w:t>accessed 12</w:t>
      </w:r>
      <w:r>
        <w:rPr>
          <w:spacing w:val="1"/>
          <w:sz w:val="24"/>
          <w:u w:val="single" w:color="0000FF"/>
          <w:vertAlign w:val="baseline"/>
        </w:rPr>
        <w:t> </w:t>
      </w:r>
      <w:r>
        <w:rPr>
          <w:sz w:val="24"/>
          <w:u w:val="single" w:color="0000FF"/>
          <w:vertAlign w:val="baseline"/>
        </w:rPr>
        <w:t>February</w:t>
      </w:r>
      <w:r>
        <w:rPr>
          <w:spacing w:val="-5"/>
          <w:sz w:val="24"/>
          <w:u w:val="single" w:color="0000FF"/>
          <w:vertAlign w:val="baseline"/>
        </w:rPr>
        <w:t> </w:t>
      </w:r>
      <w:r>
        <w:rPr>
          <w:sz w:val="24"/>
          <w:u w:val="single" w:color="0000FF"/>
          <w:vertAlign w:val="baseline"/>
        </w:rPr>
        <w:t>2014).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0" w:lineRule="auto" w:before="1"/>
        <w:ind w:left="1180" w:right="772" w:hanging="720"/>
        <w:jc w:val="left"/>
        <w:rPr>
          <w:sz w:val="24"/>
        </w:rPr>
      </w:pPr>
      <w:r>
        <w:rPr>
          <w:sz w:val="24"/>
        </w:rPr>
        <w:t>Nickel, J. (2010) Human Rights. In: </w:t>
      </w:r>
      <w:r>
        <w:rPr>
          <w:i/>
          <w:sz w:val="24"/>
        </w:rPr>
        <w:t>The Stanford Encyclopedia of Philosophy </w:t>
      </w:r>
      <w:r>
        <w:rPr>
          <w:sz w:val="24"/>
        </w:rPr>
        <w:t>(Fall Ed.)</w:t>
      </w:r>
      <w:r>
        <w:rPr>
          <w:spacing w:val="1"/>
          <w:sz w:val="24"/>
        </w:rPr>
        <w:t> </w:t>
      </w:r>
      <w:r>
        <w:rPr>
          <w:sz w:val="24"/>
        </w:rPr>
        <w:t>Available at </w:t>
      </w:r>
      <w:hyperlink r:id="rId13">
        <w:r>
          <w:rPr>
            <w:color w:val="0000FF"/>
            <w:sz w:val="24"/>
            <w:u w:val="single" w:color="0000FF"/>
          </w:rPr>
          <w:t>http://plato.stanford.edu/entries/rights-human/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(Last accessed 15 October</w:t>
      </w:r>
      <w:r>
        <w:rPr>
          <w:spacing w:val="-57"/>
          <w:sz w:val="24"/>
        </w:rPr>
        <w:t> </w:t>
      </w:r>
      <w:r>
        <w:rPr>
          <w:sz w:val="24"/>
        </w:rPr>
        <w:t>2016).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42" w:lineRule="auto" w:before="1"/>
        <w:ind w:left="1180" w:hanging="720"/>
      </w:pPr>
      <w:r>
        <w:rPr/>
        <w:t>Nigeria</w:t>
      </w:r>
      <w:r>
        <w:rPr>
          <w:spacing w:val="1"/>
        </w:rPr>
        <w:t> </w:t>
      </w:r>
      <w:r>
        <w:rPr/>
        <w:t>Common Country Assessment, March 2001. Retrieved on 29 February 2016 from</w:t>
      </w:r>
      <w:r>
        <w:rPr>
          <w:spacing w:val="-58"/>
        </w:rPr>
        <w:t> </w:t>
      </w:r>
      <w:hyperlink r:id="rId49">
        <w:r>
          <w:rPr>
            <w:color w:val="0000FF"/>
            <w:u w:val="single" w:color="0000FF"/>
          </w:rPr>
          <w:t>http://www.ng.undp.org/documents/CCA_2001.pdf</w:t>
        </w:r>
      </w:hyperlink>
      <w:r>
        <w:rPr/>
        <w:t>.</w:t>
      </w:r>
    </w:p>
    <w:p>
      <w:pPr>
        <w:pStyle w:val="BodyText"/>
        <w:spacing w:before="5"/>
        <w:ind w:left="0"/>
        <w:rPr>
          <w:sz w:val="20"/>
        </w:rPr>
      </w:pPr>
    </w:p>
    <w:p>
      <w:pPr>
        <w:spacing w:line="240" w:lineRule="auto" w:before="0"/>
        <w:ind w:left="1180" w:right="957" w:hanging="720"/>
        <w:jc w:val="left"/>
        <w:rPr>
          <w:sz w:val="24"/>
        </w:rPr>
      </w:pPr>
      <w:r>
        <w:rPr>
          <w:sz w:val="24"/>
        </w:rPr>
        <w:t>Obi, C.I. (1994).Political and Social Considerations in the Enforcement of Environmental</w:t>
      </w:r>
      <w:r>
        <w:rPr>
          <w:spacing w:val="1"/>
          <w:sz w:val="24"/>
        </w:rPr>
        <w:t> </w:t>
      </w:r>
      <w:r>
        <w:rPr>
          <w:sz w:val="24"/>
        </w:rPr>
        <w:t>Laws. In: Ajomo, A.O. and Adewale, O. (eds.) </w:t>
      </w:r>
      <w:r>
        <w:rPr>
          <w:i/>
          <w:sz w:val="24"/>
        </w:rPr>
        <w:t>Environmental Law and Sustainable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Nigeria</w:t>
      </w:r>
      <w:r>
        <w:rPr>
          <w:sz w:val="24"/>
        </w:rPr>
        <w:t>. NIALS,</w:t>
      </w:r>
      <w:r>
        <w:rPr>
          <w:spacing w:val="4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2" w:lineRule="auto" w:before="0"/>
        <w:ind w:left="1180" w:right="731" w:hanging="720"/>
        <w:jc w:val="left"/>
        <w:rPr>
          <w:sz w:val="24"/>
        </w:rPr>
      </w:pPr>
      <w:r>
        <w:rPr>
          <w:sz w:val="24"/>
        </w:rPr>
        <w:t>Ogbeide, N. A. (1993). </w:t>
      </w:r>
      <w:r>
        <w:rPr>
          <w:i/>
          <w:sz w:val="24"/>
        </w:rPr>
        <w:t>Judiciary on Trial (June 12 Cases: M.K.O. Abiola v. Interim 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Other Related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Landmark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Cases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Focus)</w:t>
      </w:r>
      <w:r>
        <w:rPr>
          <w:sz w:val="24"/>
        </w:rPr>
        <w:t>. Napton Ventures.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before="0"/>
        <w:ind w:left="1180" w:right="0" w:hanging="720"/>
        <w:jc w:val="left"/>
        <w:rPr>
          <w:sz w:val="24"/>
        </w:rPr>
      </w:pPr>
      <w:r>
        <w:rPr>
          <w:sz w:val="24"/>
        </w:rPr>
        <w:t>Ola,</w:t>
      </w:r>
      <w:r>
        <w:rPr>
          <w:spacing w:val="41"/>
          <w:sz w:val="24"/>
        </w:rPr>
        <w:t> </w:t>
      </w:r>
      <w:r>
        <w:rPr>
          <w:sz w:val="24"/>
        </w:rPr>
        <w:t>C.</w:t>
      </w:r>
      <w:r>
        <w:rPr>
          <w:spacing w:val="41"/>
          <w:sz w:val="24"/>
        </w:rPr>
        <w:t> </w:t>
      </w:r>
      <w:r>
        <w:rPr>
          <w:sz w:val="24"/>
        </w:rPr>
        <w:t>S.</w:t>
      </w:r>
      <w:r>
        <w:rPr>
          <w:spacing w:val="41"/>
          <w:sz w:val="24"/>
        </w:rPr>
        <w:t> </w:t>
      </w:r>
      <w:r>
        <w:rPr>
          <w:sz w:val="24"/>
        </w:rPr>
        <w:t>(1984).</w:t>
      </w:r>
      <w:r>
        <w:rPr>
          <w:spacing w:val="42"/>
          <w:sz w:val="24"/>
        </w:rPr>
        <w:t> </w:t>
      </w:r>
      <w:r>
        <w:rPr>
          <w:i/>
          <w:sz w:val="24"/>
        </w:rPr>
        <w:t>Town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Country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.Evans</w:t>
      </w:r>
      <w:r>
        <w:rPr>
          <w:spacing w:val="-57"/>
          <w:sz w:val="24"/>
        </w:rPr>
        <w:t> </w:t>
      </w:r>
      <w:r>
        <w:rPr>
          <w:sz w:val="24"/>
        </w:rPr>
        <w:t>Publishers,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Olivier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Schutter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 Law: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Materials,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Commentary</w:t>
      </w:r>
      <w:r>
        <w:rPr>
          <w:sz w:val="24"/>
        </w:rPr>
        <w:t>.</w:t>
      </w:r>
    </w:p>
    <w:p>
      <w:pPr>
        <w:pStyle w:val="BodyText"/>
        <w:spacing w:before="3"/>
        <w:ind w:left="1180"/>
      </w:pPr>
      <w:r>
        <w:rPr/>
        <w:t>Cambridge University</w:t>
      </w:r>
      <w:r>
        <w:rPr>
          <w:spacing w:val="-6"/>
        </w:rPr>
        <w:t> </w:t>
      </w:r>
      <w:r>
        <w:rPr/>
        <w:t>Press,</w:t>
      </w:r>
      <w:r>
        <w:rPr>
          <w:spacing w:val="-1"/>
        </w:rPr>
        <w:t> </w:t>
      </w:r>
      <w:r>
        <w:rPr/>
        <w:t>Cambridge.</w:t>
      </w:r>
    </w:p>
    <w:p>
      <w:pPr>
        <w:pStyle w:val="BodyText"/>
        <w:spacing w:before="8"/>
        <w:ind w:left="0"/>
        <w:rPr>
          <w:sz w:val="20"/>
        </w:rPr>
      </w:pPr>
    </w:p>
    <w:p>
      <w:pPr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Okorodudu-Fubara,</w:t>
      </w:r>
      <w:r>
        <w:rPr>
          <w:spacing w:val="14"/>
          <w:sz w:val="24"/>
        </w:rPr>
        <w:t> </w:t>
      </w:r>
      <w:r>
        <w:rPr>
          <w:sz w:val="24"/>
        </w:rPr>
        <w:t>M.T.</w:t>
      </w:r>
      <w:r>
        <w:rPr>
          <w:spacing w:val="72"/>
          <w:sz w:val="24"/>
        </w:rPr>
        <w:t> </w:t>
      </w:r>
      <w:r>
        <w:rPr>
          <w:sz w:val="24"/>
        </w:rPr>
        <w:t>(1998).</w:t>
      </w:r>
      <w:r>
        <w:rPr>
          <w:spacing w:val="74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Protection: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Text</w:t>
      </w:r>
      <w:r>
        <w:rPr>
          <w:sz w:val="24"/>
        </w:rPr>
        <w:t>.</w:t>
      </w:r>
    </w:p>
    <w:p>
      <w:pPr>
        <w:pStyle w:val="BodyText"/>
        <w:ind w:left="1180"/>
      </w:pPr>
      <w:r>
        <w:rPr/>
        <w:t>Caltop</w:t>
      </w:r>
      <w:r>
        <w:rPr>
          <w:spacing w:val="-3"/>
        </w:rPr>
        <w:t> </w:t>
      </w:r>
      <w:r>
        <w:rPr/>
        <w:t>Publications,</w:t>
      </w:r>
      <w:r>
        <w:rPr>
          <w:spacing w:val="-2"/>
        </w:rPr>
        <w:t> </w:t>
      </w:r>
      <w:r>
        <w:rPr/>
        <w:t>Ibadan.</w:t>
      </w:r>
    </w:p>
    <w:p>
      <w:pPr>
        <w:spacing w:after="0"/>
        <w:sectPr>
          <w:pgSz w:w="11910" w:h="16840"/>
          <w:pgMar w:header="0" w:footer="1014" w:top="1200" w:bottom="1200" w:left="980" w:right="720"/>
        </w:sectPr>
      </w:pPr>
    </w:p>
    <w:p>
      <w:pPr>
        <w:spacing w:before="69"/>
        <w:ind w:left="1180" w:right="570" w:hanging="720"/>
        <w:jc w:val="both"/>
        <w:rPr>
          <w:sz w:val="24"/>
        </w:rPr>
      </w:pPr>
      <w:r>
        <w:rPr>
          <w:sz w:val="24"/>
        </w:rPr>
        <w:t>Omotola, J. A. (1990).</w:t>
      </w:r>
      <w:r>
        <w:rPr>
          <w:spacing w:val="60"/>
          <w:sz w:val="24"/>
        </w:rPr>
        <w:t> </w:t>
      </w:r>
      <w:r>
        <w:rPr>
          <w:i/>
          <w:sz w:val="24"/>
        </w:rPr>
        <w:t>Environmental Laws in Nigeria (Including Compensation)</w:t>
      </w:r>
      <w:r>
        <w:rPr>
          <w:sz w:val="24"/>
        </w:rPr>
        <w:t>. Caxton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Ltd,</w:t>
      </w:r>
      <w:r>
        <w:rPr>
          <w:spacing w:val="2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11"/>
        <w:ind w:left="0"/>
        <w:rPr>
          <w:sz w:val="20"/>
        </w:rPr>
      </w:pPr>
    </w:p>
    <w:p>
      <w:pPr>
        <w:spacing w:line="240" w:lineRule="auto" w:before="0"/>
        <w:ind w:left="1180" w:right="1511" w:hanging="720"/>
        <w:jc w:val="left"/>
        <w:rPr>
          <w:sz w:val="24"/>
        </w:rPr>
      </w:pPr>
      <w:r>
        <w:rPr>
          <w:sz w:val="24"/>
        </w:rPr>
        <w:t>Onibokun, A. G and Faniran, A. (1994).The Role of NGOs in Achieving Sustainable</w:t>
      </w:r>
      <w:r>
        <w:rPr>
          <w:spacing w:val="1"/>
          <w:sz w:val="24"/>
        </w:rPr>
        <w:t> </w:t>
      </w:r>
      <w:r>
        <w:rPr>
          <w:sz w:val="24"/>
        </w:rPr>
        <w:t>Development. In Ajomo, M.A and Adewale, O. (eds) </w:t>
      </w:r>
      <w:r>
        <w:rPr>
          <w:i/>
          <w:sz w:val="24"/>
        </w:rPr>
        <w:t>Environmental Law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 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NIALS,</w:t>
      </w:r>
      <w:r>
        <w:rPr>
          <w:spacing w:val="2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line="276" w:lineRule="auto" w:before="201"/>
        <w:ind w:left="1180" w:right="652" w:hanging="720"/>
      </w:pPr>
      <w:r>
        <w:rPr/>
        <w:t>Onokerhoraye, A.G. (2004). Towards Effective Environmental and Town Planning Polices for</w:t>
      </w:r>
      <w:r>
        <w:rPr>
          <w:spacing w:val="-57"/>
        </w:rPr>
        <w:t> </w:t>
      </w:r>
      <w:r>
        <w:rPr/>
        <w:t>Delta</w:t>
      </w:r>
      <w:r>
        <w:rPr>
          <w:spacing w:val="-2"/>
        </w:rPr>
        <w:t> </w:t>
      </w:r>
      <w:r>
        <w:rPr/>
        <w:t>State. Retrieved on</w:t>
      </w:r>
      <w:r>
        <w:rPr>
          <w:spacing w:val="2"/>
        </w:rPr>
        <w:t> </w:t>
      </w:r>
      <w:r>
        <w:rPr/>
        <w:t>19/3/2014 from</w:t>
      </w:r>
      <w:r>
        <w:rPr>
          <w:spacing w:val="1"/>
        </w:rPr>
        <w:t> </w:t>
      </w:r>
      <w:hyperlink r:id="rId82">
        <w:r>
          <w:rPr>
            <w:color w:val="0000FF"/>
            <w:u w:val="single" w:color="0000FF"/>
          </w:rPr>
          <w:t>http://www.deltastate.gov.ng/enviromental.htm</w:t>
        </w:r>
      </w:hyperlink>
      <w:r>
        <w:rPr/>
        <w:t>.</w:t>
      </w:r>
    </w:p>
    <w:p>
      <w:pPr>
        <w:pStyle w:val="BodyText"/>
        <w:spacing w:before="8"/>
        <w:ind w:left="0"/>
        <w:rPr>
          <w:sz w:val="20"/>
        </w:rPr>
      </w:pPr>
    </w:p>
    <w:p>
      <w:pPr>
        <w:spacing w:line="242" w:lineRule="auto" w:before="1"/>
        <w:ind w:left="1180" w:right="574" w:hanging="720"/>
        <w:jc w:val="both"/>
        <w:rPr>
          <w:sz w:val="24"/>
        </w:rPr>
      </w:pPr>
      <w:r>
        <w:rPr>
          <w:sz w:val="24"/>
        </w:rPr>
        <w:t>Osman-Elasha, B. and El Sanjak, A. (2009). Global Climate Changes:</w:t>
      </w:r>
      <w:r>
        <w:rPr>
          <w:spacing w:val="1"/>
          <w:sz w:val="24"/>
        </w:rPr>
        <w:t> </w:t>
      </w:r>
      <w:r>
        <w:rPr>
          <w:sz w:val="24"/>
        </w:rPr>
        <w:t>Impacts on Water</w:t>
      </w:r>
      <w:r>
        <w:rPr>
          <w:spacing w:val="1"/>
          <w:sz w:val="24"/>
        </w:rPr>
        <w:t> </w:t>
      </w:r>
      <w:r>
        <w:rPr>
          <w:sz w:val="24"/>
        </w:rPr>
        <w:t>Resources and Human Security in Africa. In: Leroy, M. (ed.) </w:t>
      </w:r>
      <w:r>
        <w:rPr>
          <w:i/>
          <w:sz w:val="24"/>
        </w:rPr>
        <w:t>Environment and Conflict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Reflections on Darfur</w:t>
      </w:r>
      <w:r>
        <w:rPr>
          <w:sz w:val="24"/>
        </w:rPr>
        <w:t>. University</w:t>
      </w:r>
      <w:r>
        <w:rPr>
          <w:spacing w:val="-5"/>
          <w:sz w:val="24"/>
        </w:rPr>
        <w:t> </w:t>
      </w:r>
      <w:r>
        <w:rPr>
          <w:sz w:val="24"/>
        </w:rPr>
        <w:t>for Peace, Addis Ababa.</w:t>
      </w:r>
    </w:p>
    <w:p>
      <w:pPr>
        <w:spacing w:line="278" w:lineRule="auto" w:before="194"/>
        <w:ind w:left="1180" w:right="628" w:hanging="720"/>
        <w:jc w:val="both"/>
        <w:rPr>
          <w:sz w:val="24"/>
        </w:rPr>
      </w:pPr>
      <w:r>
        <w:rPr>
          <w:sz w:val="24"/>
        </w:rPr>
        <w:t>Ouguergouz, F. (2003).</w:t>
      </w:r>
      <w:r>
        <w:rPr>
          <w:i/>
          <w:sz w:val="24"/>
        </w:rPr>
        <w:t>The African Charter on Human and Peoples‘ Rights: A Comprehensive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Agenda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Human Rights.</w:t>
      </w:r>
      <w:r>
        <w:rPr>
          <w:sz w:val="24"/>
        </w:rPr>
        <w:t>MartinusNijhoff, The</w:t>
      </w:r>
      <w:r>
        <w:rPr>
          <w:spacing w:val="-2"/>
          <w:sz w:val="24"/>
        </w:rPr>
        <w:t> </w:t>
      </w:r>
      <w:r>
        <w:rPr>
          <w:sz w:val="24"/>
        </w:rPr>
        <w:t>Hague.</w:t>
      </w:r>
    </w:p>
    <w:p>
      <w:pPr>
        <w:spacing w:before="233"/>
        <w:ind w:left="1180" w:right="572" w:hanging="720"/>
        <w:jc w:val="both"/>
        <w:rPr>
          <w:i/>
          <w:sz w:val="24"/>
        </w:rPr>
      </w:pPr>
      <w:r>
        <w:rPr>
          <w:sz w:val="24"/>
        </w:rPr>
        <w:t>Pallemaerts,</w:t>
      </w:r>
      <w:r>
        <w:rPr>
          <w:spacing w:val="57"/>
          <w:sz w:val="24"/>
        </w:rPr>
        <w:t> </w:t>
      </w:r>
      <w:r>
        <w:rPr>
          <w:sz w:val="24"/>
        </w:rPr>
        <w:t>M.</w:t>
      </w:r>
      <w:r>
        <w:rPr>
          <w:spacing w:val="58"/>
          <w:sz w:val="24"/>
        </w:rPr>
        <w:t> </w:t>
      </w:r>
      <w:r>
        <w:rPr>
          <w:sz w:val="24"/>
        </w:rPr>
        <w:t>(2004).Proceduralizing</w:t>
      </w:r>
      <w:r>
        <w:rPr>
          <w:spacing w:val="58"/>
          <w:sz w:val="24"/>
        </w:rPr>
        <w:t> </w:t>
      </w:r>
      <w:r>
        <w:rPr>
          <w:sz w:val="24"/>
        </w:rPr>
        <w:t>Environmental</w:t>
      </w:r>
      <w:r>
        <w:rPr>
          <w:spacing w:val="59"/>
          <w:sz w:val="24"/>
        </w:rPr>
        <w:t> </w:t>
      </w:r>
      <w:r>
        <w:rPr>
          <w:sz w:val="24"/>
        </w:rPr>
        <w:t>Rights: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Aarhus</w:t>
      </w:r>
      <w:r>
        <w:rPr>
          <w:spacing w:val="57"/>
          <w:sz w:val="24"/>
        </w:rPr>
        <w:t> </w:t>
      </w:r>
      <w:r>
        <w:rPr>
          <w:sz w:val="24"/>
        </w:rPr>
        <w:t>Convention</w:t>
      </w:r>
      <w:r>
        <w:rPr>
          <w:spacing w:val="58"/>
          <w:sz w:val="24"/>
        </w:rPr>
        <w:t> </w:t>
      </w:r>
      <w:r>
        <w:rPr>
          <w:sz w:val="24"/>
        </w:rPr>
        <w:t>on</w:t>
      </w:r>
      <w:r>
        <w:rPr>
          <w:spacing w:val="-58"/>
          <w:sz w:val="24"/>
        </w:rPr>
        <w:t> </w:t>
      </w:r>
      <w:r>
        <w:rPr>
          <w:sz w:val="24"/>
        </w:rPr>
        <w:t>Access to</w:t>
      </w:r>
      <w:r>
        <w:rPr>
          <w:spacing w:val="60"/>
          <w:sz w:val="24"/>
        </w:rPr>
        <w:t> </w:t>
      </w:r>
      <w:r>
        <w:rPr>
          <w:sz w:val="24"/>
        </w:rPr>
        <w:t>Information, Public Participation in Decision-Making and Access to Justice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Matters in</w:t>
      </w:r>
      <w:r>
        <w:rPr>
          <w:spacing w:val="1"/>
          <w:sz w:val="24"/>
        </w:rPr>
        <w:t> </w:t>
      </w:r>
      <w:r>
        <w:rPr>
          <w:sz w:val="24"/>
        </w:rPr>
        <w:t>a 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Context.</w:t>
      </w:r>
      <w:r>
        <w:rPr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i/>
          <w:sz w:val="24"/>
        </w:rPr>
        <w:t>Human 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Geneva Environment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Network Roundtable, </w:t>
      </w:r>
      <w:r>
        <w:rPr>
          <w:sz w:val="24"/>
        </w:rPr>
        <w:t>UNEP</w:t>
      </w:r>
      <w:r>
        <w:rPr>
          <w:i/>
          <w:sz w:val="24"/>
        </w:rPr>
        <w:t>.</w:t>
      </w:r>
    </w:p>
    <w:p>
      <w:pPr>
        <w:pStyle w:val="BodyText"/>
        <w:spacing w:before="10"/>
        <w:ind w:left="0"/>
        <w:rPr>
          <w:i/>
          <w:sz w:val="20"/>
        </w:rPr>
      </w:pPr>
    </w:p>
    <w:p>
      <w:pPr>
        <w:pStyle w:val="BodyText"/>
        <w:spacing w:line="242" w:lineRule="auto"/>
        <w:ind w:left="1180" w:right="572" w:hanging="720"/>
        <w:jc w:val="both"/>
      </w:pPr>
      <w:r>
        <w:rPr/>
        <w:t>Pallemaerts, M. (2002).The Human Right to Environment as a Substantive Right. In: Dejeant-</w:t>
      </w:r>
      <w:r>
        <w:rPr>
          <w:spacing w:val="1"/>
        </w:rPr>
        <w:t> </w:t>
      </w:r>
      <w:r>
        <w:rPr/>
        <w:t>Pons, M and Pallemaerts, M. (eds.) </w:t>
      </w:r>
      <w:r>
        <w:rPr>
          <w:i/>
        </w:rPr>
        <w:t>Human Rights and the Environment</w:t>
      </w:r>
      <w:r>
        <w:rPr/>
        <w:t>. Council of</w:t>
      </w:r>
      <w:r>
        <w:rPr>
          <w:spacing w:val="1"/>
        </w:rPr>
        <w:t> </w:t>
      </w:r>
      <w:r>
        <w:rPr/>
        <w:t>Europe</w:t>
      </w:r>
      <w:r>
        <w:rPr>
          <w:spacing w:val="-2"/>
        </w:rPr>
        <w:t> </w:t>
      </w:r>
      <w:r>
        <w:rPr/>
        <w:t>Publishing, Strasbourg, pp. 11-21.</w:t>
      </w:r>
    </w:p>
    <w:p>
      <w:pPr>
        <w:tabs>
          <w:tab w:pos="9456" w:val="left" w:leader="none"/>
        </w:tabs>
        <w:spacing w:before="192"/>
        <w:ind w:left="1180" w:right="575" w:hanging="720"/>
        <w:jc w:val="both"/>
        <w:rPr>
          <w:sz w:val="24"/>
        </w:rPr>
      </w:pPr>
      <w:r>
        <w:rPr>
          <w:sz w:val="24"/>
        </w:rPr>
        <w:t>Partners for Water and Sanitation and the Environment Agency for England and Wales (2008)</w:t>
      </w:r>
      <w:r>
        <w:rPr>
          <w:spacing w:val="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PfWS/EA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NESREA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Appraisal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</w:t>
      </w:r>
      <w:r>
        <w:rPr>
          <w:sz w:val="24"/>
        </w:rPr>
        <w:t>.Available</w:t>
        <w:tab/>
      </w:r>
      <w:r>
        <w:rPr>
          <w:spacing w:val="-2"/>
          <w:sz w:val="24"/>
        </w:rPr>
        <w:t>at</w:t>
      </w:r>
    </w:p>
    <w:p>
      <w:pPr>
        <w:pStyle w:val="BodyText"/>
        <w:spacing w:before="2"/>
        <w:ind w:left="437" w:right="775"/>
        <w:jc w:val="center"/>
      </w:pPr>
      <w:hyperlink r:id="rId194">
        <w:r>
          <w:rPr/>
          <w:t>www.wedc.lboro.ac.uk/./NIG04d_NESREA_workshop_report_Apr10_annex.</w:t>
        </w:r>
      </w:hyperlink>
    </w:p>
    <w:p>
      <w:pPr>
        <w:pStyle w:val="BodyText"/>
        <w:spacing w:before="7"/>
        <w:ind w:left="0"/>
        <w:rPr>
          <w:sz w:val="20"/>
        </w:rPr>
      </w:pPr>
    </w:p>
    <w:p>
      <w:pPr>
        <w:spacing w:before="1"/>
        <w:ind w:left="1180" w:right="579" w:hanging="720"/>
        <w:jc w:val="both"/>
        <w:rPr>
          <w:sz w:val="24"/>
        </w:rPr>
      </w:pPr>
      <w:r>
        <w:rPr>
          <w:sz w:val="24"/>
        </w:rPr>
        <w:t>Perrez, F.X. (2004) Key Questions Concerning Human Rights and Environment Debate. In:</w:t>
      </w:r>
      <w:r>
        <w:rPr>
          <w:spacing w:val="1"/>
          <w:sz w:val="24"/>
        </w:rPr>
        <w:t> </w:t>
      </w:r>
      <w:r>
        <w:rPr>
          <w:i/>
          <w:sz w:val="24"/>
        </w:rPr>
        <w:t>Human Rights and the Environment: Proceedings of a Geneva Environment Network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Roundtable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UNEP.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180" w:right="573" w:hanging="720"/>
        <w:jc w:val="left"/>
        <w:rPr>
          <w:sz w:val="24"/>
        </w:rPr>
      </w:pPr>
      <w:r>
        <w:rPr>
          <w:sz w:val="24"/>
        </w:rPr>
        <w:t>Ramphele,</w:t>
      </w:r>
      <w:r>
        <w:rPr>
          <w:spacing w:val="20"/>
          <w:sz w:val="24"/>
        </w:rPr>
        <w:t> </w:t>
      </w:r>
      <w:r>
        <w:rPr>
          <w:sz w:val="24"/>
        </w:rPr>
        <w:t>M.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McDowell,</w:t>
      </w:r>
      <w:r>
        <w:rPr>
          <w:spacing w:val="21"/>
          <w:sz w:val="24"/>
        </w:rPr>
        <w:t> </w:t>
      </w:r>
      <w:r>
        <w:rPr>
          <w:sz w:val="24"/>
        </w:rPr>
        <w:t>C.</w:t>
      </w:r>
      <w:r>
        <w:rPr>
          <w:spacing w:val="21"/>
          <w:sz w:val="24"/>
        </w:rPr>
        <w:t> </w:t>
      </w:r>
      <w:r>
        <w:rPr>
          <w:sz w:val="24"/>
        </w:rPr>
        <w:t>(eds.)</w:t>
      </w:r>
      <w:r>
        <w:rPr>
          <w:spacing w:val="20"/>
          <w:sz w:val="24"/>
        </w:rPr>
        <w:t> </w:t>
      </w:r>
      <w:r>
        <w:rPr>
          <w:sz w:val="24"/>
        </w:rPr>
        <w:t>(1991).</w:t>
      </w:r>
      <w:r>
        <w:rPr>
          <w:i/>
          <w:sz w:val="24"/>
        </w:rPr>
        <w:t>Restoring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Land: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andChange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Post-Apartheid South Africa</w:t>
      </w:r>
      <w:r>
        <w:rPr>
          <w:sz w:val="24"/>
        </w:rPr>
        <w:t>.Panos</w:t>
      </w:r>
      <w:r>
        <w:rPr>
          <w:spacing w:val="2"/>
          <w:sz w:val="24"/>
        </w:rPr>
        <w:t> </w:t>
      </w:r>
      <w:r>
        <w:rPr>
          <w:sz w:val="24"/>
        </w:rPr>
        <w:t>Institute,</w:t>
      </w:r>
      <w:r>
        <w:rPr>
          <w:spacing w:val="2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2" w:lineRule="auto" w:before="0"/>
        <w:ind w:left="1180" w:right="1538" w:hanging="720"/>
        <w:jc w:val="left"/>
        <w:rPr>
          <w:sz w:val="24"/>
        </w:rPr>
      </w:pPr>
      <w:r>
        <w:rPr>
          <w:sz w:val="24"/>
        </w:rPr>
        <w:t>Razzaque, J. (2004). </w:t>
      </w:r>
      <w:r>
        <w:rPr>
          <w:i/>
          <w:sz w:val="24"/>
        </w:rPr>
        <w:t>Public Interest Environmental Litigation in India, Pakistan,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Bangladesh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(Vol. 7)</w:t>
      </w:r>
      <w:r>
        <w:rPr>
          <w:spacing w:val="-2"/>
          <w:sz w:val="24"/>
        </w:rPr>
        <w:t> </w:t>
      </w:r>
      <w:r>
        <w:rPr>
          <w:sz w:val="24"/>
        </w:rPr>
        <w:t>Kluwer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International,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Hague.</w:t>
      </w:r>
    </w:p>
    <w:p>
      <w:pPr>
        <w:pStyle w:val="BodyText"/>
        <w:spacing w:before="5"/>
        <w:ind w:left="0"/>
        <w:rPr>
          <w:sz w:val="20"/>
        </w:rPr>
      </w:pPr>
    </w:p>
    <w:p>
      <w:pPr>
        <w:spacing w:before="0"/>
        <w:ind w:left="1180" w:right="0" w:hanging="720"/>
        <w:jc w:val="left"/>
        <w:rPr>
          <w:sz w:val="24"/>
        </w:rPr>
      </w:pPr>
      <w:r>
        <w:rPr>
          <w:sz w:val="24"/>
        </w:rPr>
        <w:t>Sada,</w:t>
      </w:r>
      <w:r>
        <w:rPr>
          <w:spacing w:val="29"/>
          <w:sz w:val="24"/>
        </w:rPr>
        <w:t> </w:t>
      </w:r>
      <w:r>
        <w:rPr>
          <w:sz w:val="24"/>
        </w:rPr>
        <w:t>P.</w:t>
      </w:r>
      <w:r>
        <w:rPr>
          <w:spacing w:val="29"/>
          <w:sz w:val="24"/>
        </w:rPr>
        <w:t> </w:t>
      </w:r>
      <w:r>
        <w:rPr>
          <w:sz w:val="24"/>
        </w:rPr>
        <w:t>O.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Odemerho,</w:t>
      </w:r>
      <w:r>
        <w:rPr>
          <w:spacing w:val="29"/>
          <w:sz w:val="24"/>
        </w:rPr>
        <w:t> </w:t>
      </w:r>
      <w:r>
        <w:rPr>
          <w:sz w:val="24"/>
        </w:rPr>
        <w:t>F.</w:t>
      </w:r>
      <w:r>
        <w:rPr>
          <w:spacing w:val="29"/>
          <w:sz w:val="24"/>
        </w:rPr>
        <w:t> </w:t>
      </w:r>
      <w:r>
        <w:rPr>
          <w:sz w:val="24"/>
        </w:rPr>
        <w:t>O.</w:t>
      </w:r>
      <w:r>
        <w:rPr>
          <w:spacing w:val="29"/>
          <w:sz w:val="24"/>
        </w:rPr>
        <w:t> </w:t>
      </w:r>
      <w:r>
        <w:rPr>
          <w:sz w:val="24"/>
        </w:rPr>
        <w:t>(1988).</w:t>
      </w:r>
      <w:r>
        <w:rPr>
          <w:i/>
          <w:sz w:val="24"/>
        </w:rPr>
        <w:t>Environmental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inNigerian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Development.</w:t>
      </w:r>
      <w:r>
        <w:rPr>
          <w:sz w:val="24"/>
        </w:rPr>
        <w:t>Evans</w:t>
      </w:r>
      <w:r>
        <w:rPr>
          <w:spacing w:val="-1"/>
          <w:sz w:val="24"/>
        </w:rPr>
        <w:t> </w:t>
      </w:r>
      <w:r>
        <w:rPr>
          <w:sz w:val="24"/>
        </w:rPr>
        <w:t>Publishers,</w:t>
      </w:r>
      <w:r>
        <w:rPr>
          <w:spacing w:val="2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2" w:lineRule="auto" w:before="0"/>
        <w:ind w:left="1180" w:right="1085" w:hanging="720"/>
        <w:jc w:val="left"/>
        <w:rPr>
          <w:sz w:val="24"/>
        </w:rPr>
      </w:pPr>
      <w:r>
        <w:rPr>
          <w:sz w:val="24"/>
        </w:rPr>
        <w:t>Shue, H. (1980). </w:t>
      </w:r>
      <w:r>
        <w:rPr>
          <w:i/>
          <w:sz w:val="24"/>
        </w:rPr>
        <w:t>Basic Rights: Subsistence, Affluence, and U.S. Foreign Policy</w:t>
      </w:r>
      <w:r>
        <w:rPr>
          <w:sz w:val="24"/>
        </w:rPr>
        <w:t>. Princeton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Princeton.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line="242" w:lineRule="auto"/>
        <w:ind w:left="1180" w:right="1164" w:hanging="720"/>
      </w:pPr>
      <w:r>
        <w:rPr/>
        <w:t>Steyn, P. (2008). Industry, Pollution and the Apartheid State in South Africa.Available at</w:t>
      </w:r>
      <w:r>
        <w:rPr>
          <w:spacing w:val="-57"/>
        </w:rPr>
        <w:t> </w:t>
      </w:r>
      <w:hyperlink r:id="rId195">
        <w:r>
          <w:rPr>
            <w:color w:val="0000FF"/>
            <w:u w:val="single" w:color="0000FF"/>
          </w:rPr>
          <w:t>www.storre.stir.ac.uk</w:t>
        </w:r>
        <w:r>
          <w:rPr>
            <w:color w:val="0000FF"/>
            <w:spacing w:val="-1"/>
          </w:rPr>
          <w:t> </w:t>
        </w:r>
      </w:hyperlink>
      <w:r>
        <w:rPr/>
        <w:t>or dspace.stir.ac.uk.</w:t>
      </w:r>
      <w:r>
        <w:rPr>
          <w:spacing w:val="-1"/>
        </w:rPr>
        <w:t> </w:t>
      </w:r>
      <w:r>
        <w:rPr/>
        <w:t>(Last</w:t>
      </w:r>
      <w:r>
        <w:rPr>
          <w:spacing w:val="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November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line="242" w:lineRule="auto" w:before="0"/>
        <w:ind w:left="1180" w:right="730" w:hanging="720"/>
        <w:jc w:val="left"/>
        <w:rPr>
          <w:sz w:val="24"/>
        </w:rPr>
      </w:pPr>
      <w:r>
        <w:rPr>
          <w:sz w:val="24"/>
        </w:rPr>
        <w:t>Stone, C.D. (2010). </w:t>
      </w:r>
      <w:r>
        <w:rPr>
          <w:i/>
          <w:sz w:val="24"/>
        </w:rPr>
        <w:t>Should Trees Have Standing?Law, Morality and the Environment</w:t>
      </w:r>
      <w:r>
        <w:rPr>
          <w:sz w:val="24"/>
        </w:rPr>
        <w:t>.Oxford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1014" w:top="1200" w:bottom="1200" w:left="980" w:right="720"/>
        </w:sectPr>
      </w:pPr>
    </w:p>
    <w:p>
      <w:pPr>
        <w:spacing w:line="242" w:lineRule="auto" w:before="69"/>
        <w:ind w:left="1180" w:right="778" w:hanging="720"/>
        <w:jc w:val="left"/>
        <w:rPr>
          <w:sz w:val="24"/>
        </w:rPr>
      </w:pPr>
      <w:r>
        <w:rPr>
          <w:sz w:val="24"/>
        </w:rPr>
        <w:t>Strydom, H.A. and King, N.D. (eds.) (2009).</w:t>
      </w:r>
      <w:r>
        <w:rPr>
          <w:i/>
          <w:sz w:val="24"/>
        </w:rPr>
        <w:t>Fuggle&amp;Rabie‘s Environmental Management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 </w:t>
      </w:r>
      <w:r>
        <w:rPr>
          <w:sz w:val="24"/>
        </w:rPr>
        <w:t>(Second Edition). Juta and Co,</w:t>
      </w:r>
      <w:r>
        <w:rPr>
          <w:spacing w:val="-3"/>
          <w:sz w:val="24"/>
        </w:rPr>
        <w:t> </w:t>
      </w:r>
      <w:r>
        <w:rPr>
          <w:sz w:val="24"/>
        </w:rPr>
        <w:t>Johannesburg.</w:t>
      </w:r>
    </w:p>
    <w:p>
      <w:pPr>
        <w:spacing w:line="516" w:lineRule="exact" w:before="46"/>
        <w:ind w:left="460" w:right="842" w:firstLine="0"/>
        <w:jc w:val="left"/>
        <w:rPr>
          <w:sz w:val="24"/>
        </w:rPr>
      </w:pPr>
      <w:r>
        <w:rPr>
          <w:sz w:val="24"/>
        </w:rPr>
        <w:t>Thornton, J. and Beckwith, S. (1997) </w:t>
      </w:r>
      <w:r>
        <w:rPr>
          <w:i/>
          <w:sz w:val="24"/>
        </w:rPr>
        <w:t>Environmental Law</w:t>
      </w:r>
      <w:r>
        <w:rPr>
          <w:sz w:val="24"/>
        </w:rPr>
        <w:t>. Sweet and Maxwell, London.</w:t>
      </w:r>
      <w:r>
        <w:rPr>
          <w:spacing w:val="1"/>
          <w:sz w:val="24"/>
        </w:rPr>
        <w:t> </w:t>
      </w:r>
      <w:r>
        <w:rPr>
          <w:sz w:val="24"/>
        </w:rPr>
        <w:t>Udombana,</w:t>
      </w:r>
      <w:r>
        <w:rPr>
          <w:spacing w:val="-1"/>
          <w:sz w:val="24"/>
        </w:rPr>
        <w:t> </w:t>
      </w:r>
      <w:r>
        <w:rPr>
          <w:sz w:val="24"/>
        </w:rPr>
        <w:t>N.J.</w:t>
      </w:r>
      <w:r>
        <w:rPr>
          <w:spacing w:val="-1"/>
          <w:sz w:val="24"/>
        </w:rPr>
        <w:t> </w:t>
      </w:r>
      <w:r>
        <w:rPr>
          <w:sz w:val="24"/>
        </w:rPr>
        <w:t>(2003).</w:t>
      </w:r>
      <w:r>
        <w:rPr>
          <w:spacing w:val="2"/>
          <w:sz w:val="24"/>
        </w:rPr>
        <w:t> </w:t>
      </w:r>
      <w:r>
        <w:rPr>
          <w:i/>
          <w:sz w:val="24"/>
        </w:rPr>
        <w:t>Human Rights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.Malthouse</w:t>
      </w:r>
      <w:r>
        <w:rPr>
          <w:spacing w:val="-1"/>
          <w:sz w:val="24"/>
        </w:rPr>
        <w:t> </w:t>
      </w:r>
      <w:r>
        <w:rPr>
          <w:sz w:val="24"/>
        </w:rPr>
        <w:t>Press,</w:t>
      </w:r>
    </w:p>
    <w:p>
      <w:pPr>
        <w:pStyle w:val="BodyText"/>
        <w:spacing w:line="227" w:lineRule="exact"/>
        <w:ind w:left="1180"/>
      </w:pPr>
      <w:r>
        <w:rPr/>
        <w:t>Lagos.</w:t>
      </w:r>
    </w:p>
    <w:p>
      <w:pPr>
        <w:pStyle w:val="BodyText"/>
        <w:spacing w:before="8"/>
        <w:ind w:left="0"/>
        <w:rPr>
          <w:sz w:val="20"/>
        </w:rPr>
      </w:pPr>
    </w:p>
    <w:p>
      <w:pPr>
        <w:spacing w:line="242" w:lineRule="auto" w:before="0"/>
        <w:ind w:left="1180" w:right="591" w:hanging="720"/>
        <w:jc w:val="left"/>
        <w:rPr>
          <w:sz w:val="24"/>
        </w:rPr>
      </w:pPr>
      <w:r>
        <w:rPr>
          <w:sz w:val="24"/>
        </w:rPr>
        <w:t>Umozurike, U.O. (1979). </w:t>
      </w:r>
      <w:r>
        <w:rPr>
          <w:i/>
          <w:sz w:val="24"/>
        </w:rPr>
        <w:t>The African Charter on Human and Peoples‘ Rights</w:t>
      </w:r>
      <w:r>
        <w:rPr>
          <w:sz w:val="24"/>
        </w:rPr>
        <w:t>.MartinusNjihoff</w:t>
      </w:r>
      <w:r>
        <w:rPr>
          <w:spacing w:val="-57"/>
          <w:sz w:val="24"/>
        </w:rPr>
        <w:t> </w:t>
      </w:r>
      <w:r>
        <w:rPr>
          <w:sz w:val="24"/>
        </w:rPr>
        <w:t>Publishers,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Netherlands.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242" w:lineRule="auto" w:before="1"/>
        <w:ind w:left="1180" w:right="1004" w:hanging="720"/>
      </w:pPr>
      <w:r>
        <w:rPr/>
        <w:t>United Nations Environment Programme (2011).Environmental Assessment of Ogoniland,</w:t>
      </w:r>
      <w:r>
        <w:rPr>
          <w:spacing w:val="-57"/>
        </w:rPr>
        <w:t> </w:t>
      </w:r>
      <w:r>
        <w:rPr/>
        <w:t>Doc. No.DEP/1337/GE (2011).Available at </w:t>
      </w:r>
      <w:hyperlink r:id="rId32">
        <w:r>
          <w:rPr>
            <w:color w:val="0000FF"/>
            <w:u w:val="single" w:color="0000FF"/>
          </w:rPr>
          <w:t>http://www.unep.org/nigeria/</w:t>
        </w:r>
      </w:hyperlink>
      <w:r>
        <w:rPr/>
        <w:t>. (Last</w:t>
      </w:r>
      <w:r>
        <w:rPr>
          <w:spacing w:val="1"/>
        </w:rPr>
        <w:t> </w:t>
      </w:r>
      <w:r>
        <w:rPr/>
        <w:t>accessed 3 May</w:t>
      </w:r>
      <w:r>
        <w:rPr>
          <w:spacing w:val="-5"/>
        </w:rPr>
        <w:t> </w:t>
      </w:r>
      <w:r>
        <w:rPr/>
        <w:t>2016).</w:t>
      </w:r>
    </w:p>
    <w:p>
      <w:pPr>
        <w:pStyle w:val="BodyText"/>
        <w:spacing w:before="232"/>
      </w:pPr>
      <w:r>
        <w:rPr/>
        <w:t>Utuama,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(1990).</w:t>
      </w:r>
      <w:r>
        <w:rPr>
          <w:spacing w:val="-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In:</w:t>
      </w:r>
      <w:r>
        <w:rPr>
          <w:spacing w:val="-2"/>
        </w:rPr>
        <w:t> </w:t>
      </w:r>
      <w:r>
        <w:rPr/>
        <w:t>Omotola,</w:t>
      </w:r>
      <w:r>
        <w:rPr>
          <w:spacing w:val="-1"/>
        </w:rPr>
        <w:t> </w:t>
      </w:r>
      <w:r>
        <w:rPr/>
        <w:t>J.A.</w:t>
      </w:r>
      <w:r>
        <w:rPr>
          <w:spacing w:val="-1"/>
        </w:rPr>
        <w:t> </w:t>
      </w:r>
      <w:r>
        <w:rPr/>
        <w:t>(ed.)</w:t>
      </w:r>
    </w:p>
    <w:p>
      <w:pPr>
        <w:spacing w:before="2"/>
        <w:ind w:left="1180" w:right="0" w:firstLine="0"/>
        <w:jc w:val="left"/>
        <w:rPr>
          <w:sz w:val="24"/>
        </w:rPr>
      </w:pPr>
      <w:r>
        <w:rPr>
          <w:i/>
          <w:sz w:val="24"/>
        </w:rPr>
        <w:t>Environmental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(including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Compensation</w:t>
      </w:r>
      <w:r>
        <w:rPr>
          <w:sz w:val="24"/>
        </w:rPr>
        <w:t>).</w:t>
      </w:r>
      <w:r>
        <w:rPr>
          <w:spacing w:val="-1"/>
          <w:sz w:val="24"/>
        </w:rPr>
        <w:t> </w:t>
      </w:r>
      <w:r>
        <w:rPr>
          <w:sz w:val="24"/>
        </w:rPr>
        <w:t>Caxton</w:t>
      </w:r>
      <w:r>
        <w:rPr>
          <w:spacing w:val="-1"/>
          <w:sz w:val="24"/>
        </w:rPr>
        <w:t> </w:t>
      </w:r>
      <w:r>
        <w:rPr>
          <w:sz w:val="24"/>
        </w:rPr>
        <w:t>Press</w:t>
      </w:r>
      <w:r>
        <w:rPr>
          <w:spacing w:val="-3"/>
          <w:sz w:val="24"/>
        </w:rPr>
        <w:t> </w:t>
      </w:r>
      <w:r>
        <w:rPr>
          <w:sz w:val="24"/>
        </w:rPr>
        <w:t>Ltd,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spacing w:line="516" w:lineRule="exact" w:before="49"/>
        <w:ind w:left="460" w:right="814" w:firstLine="0"/>
        <w:jc w:val="left"/>
        <w:rPr>
          <w:i/>
          <w:sz w:val="24"/>
        </w:rPr>
      </w:pPr>
      <w:r>
        <w:rPr>
          <w:sz w:val="24"/>
        </w:rPr>
        <w:t>Usman, A. K., (2012). </w:t>
      </w:r>
      <w:r>
        <w:rPr>
          <w:i/>
          <w:sz w:val="24"/>
        </w:rPr>
        <w:t>Environmental Protection Law and Practice</w:t>
      </w:r>
      <w:r>
        <w:rPr>
          <w:sz w:val="24"/>
        </w:rPr>
        <w:t>, Ababa Press, Ibadan.</w:t>
      </w:r>
      <w:r>
        <w:rPr>
          <w:spacing w:val="1"/>
          <w:sz w:val="24"/>
        </w:rPr>
        <w:t> </w:t>
      </w:r>
      <w:r>
        <w:rPr>
          <w:sz w:val="24"/>
        </w:rPr>
        <w:t>Venter, F.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i/>
          <w:sz w:val="24"/>
        </w:rPr>
        <w:t>Constitutional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Comparison: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Japan,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Germany,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Canada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</w:p>
    <w:p>
      <w:pPr>
        <w:spacing w:line="227" w:lineRule="exact" w:before="0"/>
        <w:ind w:left="1180" w:right="0" w:firstLine="0"/>
        <w:jc w:val="left"/>
        <w:rPr>
          <w:sz w:val="24"/>
        </w:rPr>
      </w:pPr>
      <w:r>
        <w:rPr>
          <w:i/>
          <w:sz w:val="24"/>
        </w:rPr>
        <w:t>Constitutional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States.</w:t>
      </w:r>
      <w:r>
        <w:rPr>
          <w:i/>
          <w:spacing w:val="-2"/>
          <w:sz w:val="24"/>
        </w:rPr>
        <w:t> </w:t>
      </w:r>
      <w:r>
        <w:rPr>
          <w:sz w:val="24"/>
        </w:rPr>
        <w:t>Juta,</w:t>
      </w:r>
      <w:r>
        <w:rPr>
          <w:spacing w:val="-1"/>
          <w:sz w:val="24"/>
        </w:rPr>
        <w:t> </w:t>
      </w:r>
      <w:r>
        <w:rPr>
          <w:sz w:val="24"/>
        </w:rPr>
        <w:t>Cape</w:t>
      </w:r>
      <w:r>
        <w:rPr>
          <w:spacing w:val="-3"/>
          <w:sz w:val="24"/>
        </w:rPr>
        <w:t> </w:t>
      </w:r>
      <w:r>
        <w:rPr>
          <w:sz w:val="24"/>
        </w:rPr>
        <w:t>Town.</w:t>
      </w:r>
    </w:p>
    <w:p>
      <w:pPr>
        <w:pStyle w:val="BodyText"/>
        <w:spacing w:before="8"/>
        <w:ind w:left="0"/>
        <w:rPr>
          <w:sz w:val="20"/>
        </w:rPr>
      </w:pPr>
    </w:p>
    <w:p>
      <w:pPr>
        <w:spacing w:line="242" w:lineRule="auto" w:before="0"/>
        <w:ind w:left="1180" w:right="725" w:hanging="720"/>
        <w:jc w:val="left"/>
        <w:rPr>
          <w:sz w:val="24"/>
        </w:rPr>
      </w:pPr>
      <w:r>
        <w:rPr>
          <w:sz w:val="24"/>
        </w:rPr>
        <w:t>Viljoen,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-1"/>
          <w:sz w:val="24"/>
        </w:rPr>
        <w:t> </w:t>
      </w:r>
      <w:r>
        <w:rPr>
          <w:sz w:val="24"/>
        </w:rPr>
        <w:t>Disciplinary</w:t>
      </w:r>
      <w:r>
        <w:rPr>
          <w:spacing w:val="-5"/>
          <w:sz w:val="24"/>
        </w:rPr>
        <w:t> </w:t>
      </w:r>
      <w:r>
        <w:rPr>
          <w:sz w:val="24"/>
        </w:rPr>
        <w:t>Beyondness: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Background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  <w:r>
        <w:rPr>
          <w:spacing w:val="-57"/>
          <w:sz w:val="24"/>
        </w:rPr>
        <w:t> </w:t>
      </w:r>
      <w:r>
        <w:rPr>
          <w:sz w:val="24"/>
        </w:rPr>
        <w:t>of Papers. In: Viljoen, F. (ed.) </w:t>
      </w:r>
      <w:r>
        <w:rPr>
          <w:i/>
          <w:sz w:val="24"/>
        </w:rPr>
        <w:t>Beyond the Law: Multidisciplinary Perspectives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Rights</w:t>
      </w:r>
      <w:r>
        <w:rPr>
          <w:sz w:val="24"/>
        </w:rPr>
        <w:t>. Pretoria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Law Press.</w:t>
      </w:r>
    </w:p>
    <w:p>
      <w:pPr>
        <w:spacing w:before="232"/>
        <w:ind w:left="1180" w:right="576" w:hanging="720"/>
        <w:jc w:val="left"/>
        <w:rPr>
          <w:sz w:val="24"/>
        </w:rPr>
      </w:pPr>
      <w:r>
        <w:rPr>
          <w:sz w:val="24"/>
        </w:rPr>
        <w:t>Weiss,</w:t>
      </w:r>
      <w:r>
        <w:rPr>
          <w:spacing w:val="51"/>
          <w:sz w:val="24"/>
        </w:rPr>
        <w:t> </w:t>
      </w:r>
      <w:r>
        <w:rPr>
          <w:sz w:val="24"/>
        </w:rPr>
        <w:t>E.</w:t>
      </w:r>
      <w:r>
        <w:rPr>
          <w:spacing w:val="50"/>
          <w:sz w:val="24"/>
        </w:rPr>
        <w:t> </w:t>
      </w:r>
      <w:r>
        <w:rPr>
          <w:sz w:val="24"/>
        </w:rPr>
        <w:t>B.</w:t>
      </w:r>
      <w:r>
        <w:rPr>
          <w:spacing w:val="51"/>
          <w:sz w:val="24"/>
        </w:rPr>
        <w:t> </w:t>
      </w:r>
      <w:r>
        <w:rPr>
          <w:sz w:val="24"/>
        </w:rPr>
        <w:t>(1992).</w:t>
      </w:r>
      <w:r>
        <w:rPr>
          <w:spacing w:val="52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Law: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Dimensions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United Nations University</w:t>
      </w:r>
      <w:r>
        <w:rPr>
          <w:spacing w:val="-5"/>
          <w:sz w:val="24"/>
        </w:rPr>
        <w:t> </w:t>
      </w:r>
      <w:r>
        <w:rPr>
          <w:sz w:val="24"/>
        </w:rPr>
        <w:t>Press, Tokyo.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2" w:lineRule="auto" w:before="0"/>
        <w:ind w:left="1180" w:right="611" w:hanging="720"/>
        <w:jc w:val="left"/>
        <w:rPr>
          <w:sz w:val="24"/>
        </w:rPr>
      </w:pPr>
      <w:r>
        <w:rPr>
          <w:sz w:val="24"/>
        </w:rPr>
        <w:t>Weiss, E.B. (1990) Our Rights and Obligations to Future Generations for the Environment.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International Law</w:t>
      </w:r>
      <w:r>
        <w:rPr>
          <w:sz w:val="24"/>
        </w:rPr>
        <w:t>, </w:t>
      </w:r>
      <w:r>
        <w:rPr>
          <w:i/>
          <w:sz w:val="24"/>
        </w:rPr>
        <w:t>84</w:t>
      </w:r>
      <w:r>
        <w:rPr>
          <w:sz w:val="24"/>
        </w:rPr>
        <w:t>(1), pp.</w:t>
      </w:r>
      <w:r>
        <w:rPr>
          <w:spacing w:val="-3"/>
          <w:sz w:val="24"/>
        </w:rPr>
        <w:t> </w:t>
      </w:r>
      <w:r>
        <w:rPr>
          <w:sz w:val="24"/>
        </w:rPr>
        <w:t>198-207.</w:t>
      </w:r>
    </w:p>
    <w:p>
      <w:pPr>
        <w:pStyle w:val="BodyText"/>
        <w:spacing w:before="5"/>
        <w:ind w:left="0"/>
        <w:rPr>
          <w:sz w:val="20"/>
        </w:rPr>
      </w:pPr>
    </w:p>
    <w:p>
      <w:pPr>
        <w:spacing w:line="240" w:lineRule="auto" w:before="0"/>
        <w:ind w:left="1180" w:right="603" w:hanging="720"/>
        <w:jc w:val="both"/>
        <w:rPr>
          <w:sz w:val="24"/>
        </w:rPr>
      </w:pPr>
      <w:r>
        <w:rPr>
          <w:sz w:val="24"/>
        </w:rPr>
        <w:t>White, J. (1991). The Teeth Need Sharpening; Law and Environmental Protection. In: Cock, J.</w:t>
      </w:r>
      <w:r>
        <w:rPr>
          <w:spacing w:val="-57"/>
          <w:sz w:val="24"/>
        </w:rPr>
        <w:t> </w:t>
      </w:r>
      <w:r>
        <w:rPr>
          <w:sz w:val="24"/>
        </w:rPr>
        <w:t>and Koch, E. (eds.) </w:t>
      </w:r>
      <w:r>
        <w:rPr>
          <w:i/>
          <w:sz w:val="24"/>
        </w:rPr>
        <w:t>Going Green: People, Politics and the Environment inSouth Africa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</w:t>
      </w:r>
      <w:r>
        <w:rPr>
          <w:spacing w:val="2"/>
          <w:sz w:val="24"/>
        </w:rPr>
        <w:t> </w:t>
      </w:r>
      <w:r>
        <w:rPr>
          <w:sz w:val="24"/>
        </w:rPr>
        <w:t>Cape</w:t>
      </w:r>
      <w:r>
        <w:rPr>
          <w:spacing w:val="-1"/>
          <w:sz w:val="24"/>
        </w:rPr>
        <w:t> </w:t>
      </w:r>
      <w:r>
        <w:rPr>
          <w:sz w:val="24"/>
        </w:rPr>
        <w:t>Town.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1"/>
        <w:jc w:val="left"/>
      </w:pPr>
      <w:r>
        <w:rPr/>
        <w:t>Journals/</w:t>
      </w:r>
      <w:r>
        <w:rPr>
          <w:spacing w:val="-3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Proceedings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</w:pPr>
      <w:r>
        <w:rPr/>
        <w:t>Addo,</w:t>
      </w:r>
      <w:r>
        <w:rPr>
          <w:spacing w:val="66"/>
        </w:rPr>
        <w:t> </w:t>
      </w:r>
      <w:r>
        <w:rPr/>
        <w:t>M.K.  </w:t>
      </w:r>
      <w:r>
        <w:rPr>
          <w:spacing w:val="5"/>
        </w:rPr>
        <w:t> </w:t>
      </w:r>
      <w:r>
        <w:rPr/>
        <w:t>(1988).  </w:t>
      </w:r>
      <w:r>
        <w:rPr>
          <w:spacing w:val="9"/>
        </w:rPr>
        <w:t> </w:t>
      </w:r>
      <w:r>
        <w:rPr/>
        <w:t>The  </w:t>
      </w:r>
      <w:r>
        <w:rPr>
          <w:spacing w:val="4"/>
        </w:rPr>
        <w:t> </w:t>
      </w:r>
      <w:r>
        <w:rPr/>
        <w:t>Justiciability</w:t>
      </w:r>
      <w:r>
        <w:rPr>
          <w:spacing w:val="119"/>
        </w:rPr>
        <w:t> </w:t>
      </w:r>
      <w:r>
        <w:rPr/>
        <w:t>of  </w:t>
      </w:r>
      <w:r>
        <w:rPr>
          <w:spacing w:val="9"/>
        </w:rPr>
        <w:t> </w:t>
      </w:r>
      <w:r>
        <w:rPr/>
        <w:t>Economic,  </w:t>
      </w:r>
      <w:r>
        <w:rPr>
          <w:spacing w:val="5"/>
        </w:rPr>
        <w:t> </w:t>
      </w:r>
      <w:r>
        <w:rPr/>
        <w:t>Social  </w:t>
      </w:r>
      <w:r>
        <w:rPr>
          <w:spacing w:val="7"/>
        </w:rPr>
        <w:t> </w:t>
      </w:r>
      <w:r>
        <w:rPr/>
        <w:t>and  </w:t>
      </w:r>
      <w:r>
        <w:rPr>
          <w:spacing w:val="8"/>
        </w:rPr>
        <w:t> </w:t>
      </w:r>
      <w:r>
        <w:rPr/>
        <w:t>Cultural  </w:t>
      </w:r>
      <w:r>
        <w:rPr>
          <w:spacing w:val="6"/>
        </w:rPr>
        <w:t> </w:t>
      </w:r>
      <w:r>
        <w:rPr/>
        <w:t>Rights.14</w:t>
      </w:r>
    </w:p>
    <w:p>
      <w:pPr>
        <w:spacing w:before="2"/>
        <w:ind w:left="1180" w:right="0" w:firstLine="0"/>
        <w:jc w:val="left"/>
        <w:rPr>
          <w:sz w:val="24"/>
        </w:rPr>
      </w:pPr>
      <w:r>
        <w:rPr>
          <w:i/>
          <w:sz w:val="24"/>
        </w:rPr>
        <w:t>Commonwealth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Bulletin,</w:t>
      </w:r>
      <w:r>
        <w:rPr>
          <w:i/>
          <w:spacing w:val="1"/>
          <w:sz w:val="24"/>
        </w:rPr>
        <w:t> </w:t>
      </w:r>
      <w:r>
        <w:rPr>
          <w:sz w:val="24"/>
        </w:rPr>
        <w:t>1425.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ind w:left="1180" w:right="703" w:hanging="720"/>
        <w:jc w:val="both"/>
      </w:pPr>
      <w:r>
        <w:rPr/>
        <w:t>Adegoroye, A. (1994). The Challenge of Environmental Enforcement in Africa: The Nigerian</w:t>
      </w:r>
      <w:r>
        <w:rPr>
          <w:spacing w:val="-57"/>
        </w:rPr>
        <w:t> </w:t>
      </w:r>
      <w:r>
        <w:rPr/>
        <w:t>Experience. Third International Conference on Environmental Enforcement. Available</w:t>
      </w:r>
      <w:r>
        <w:rPr>
          <w:spacing w:val="-57"/>
        </w:rPr>
        <w:t> </w:t>
      </w:r>
      <w:r>
        <w:rPr/>
        <w:t>at</w:t>
      </w:r>
      <w:r>
        <w:rPr>
          <w:spacing w:val="59"/>
        </w:rPr>
        <w:t> </w:t>
      </w:r>
      <w:hyperlink r:id="rId85">
        <w:r>
          <w:rPr>
            <w:color w:val="0000FF"/>
            <w:u w:val="single" w:color="0000FF"/>
          </w:rPr>
          <w:t>http://www.inece.org/3rdvol1/pdf/</w:t>
        </w:r>
        <w:r>
          <w:rPr>
            <w:color w:val="0000FF"/>
            <w:spacing w:val="1"/>
          </w:rPr>
          <w:t> </w:t>
        </w:r>
      </w:hyperlink>
      <w:r>
        <w:rPr/>
        <w:t>.</w:t>
      </w:r>
      <w:r>
        <w:rPr>
          <w:spacing w:val="-1"/>
        </w:rPr>
        <w:t> </w:t>
      </w:r>
      <w:r>
        <w:rPr/>
        <w:t>(Last accessed 21</w:t>
      </w:r>
      <w:r>
        <w:rPr>
          <w:spacing w:val="-1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2015).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0" w:lineRule="auto" w:before="0"/>
        <w:ind w:left="1180" w:right="576" w:hanging="720"/>
        <w:jc w:val="both"/>
        <w:rPr>
          <w:sz w:val="24"/>
        </w:rPr>
      </w:pPr>
      <w:r>
        <w:rPr>
          <w:sz w:val="24"/>
        </w:rPr>
        <w:t>Adelegan, J. (2008). Environmental Compliance, Policy reform and Industrial pollution in</w:t>
      </w:r>
      <w:r>
        <w:rPr>
          <w:spacing w:val="1"/>
          <w:sz w:val="24"/>
        </w:rPr>
        <w:t> </w:t>
      </w:r>
      <w:r>
        <w:rPr>
          <w:sz w:val="24"/>
        </w:rPr>
        <w:t>Sub-Saharan</w:t>
      </w:r>
      <w:r>
        <w:rPr>
          <w:spacing w:val="1"/>
          <w:sz w:val="24"/>
        </w:rPr>
        <w:t> </w:t>
      </w:r>
      <w:r>
        <w:rPr>
          <w:sz w:val="24"/>
        </w:rPr>
        <w:t>Africa:</w:t>
      </w:r>
      <w:r>
        <w:rPr>
          <w:spacing w:val="1"/>
          <w:sz w:val="24"/>
        </w:rPr>
        <w:t> </w:t>
      </w:r>
      <w:r>
        <w:rPr>
          <w:sz w:val="24"/>
        </w:rPr>
        <w:t>Lessons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In: </w:t>
      </w:r>
      <w:r>
        <w:rPr>
          <w:i/>
          <w:sz w:val="24"/>
        </w:rPr>
        <w:t>VIII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Linking Concepts to Actions: Successful Strategies for Environmental Compliance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Enforcements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pp. 109-119.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before="1"/>
      </w:pPr>
      <w:r>
        <w:rPr/>
        <w:t>Adetoro, D.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Adetoro,</w:t>
      </w:r>
      <w:r>
        <w:rPr>
          <w:spacing w:val="2"/>
        </w:rPr>
        <w:t> </w:t>
      </w:r>
      <w:r>
        <w:rPr/>
        <w:t>H. (2009).Resolving</w:t>
      </w:r>
      <w:r>
        <w:rPr>
          <w:spacing w:val="-1"/>
        </w:rPr>
        <w:t> </w:t>
      </w:r>
      <w:r>
        <w:rPr/>
        <w:t>Disputes</w:t>
      </w:r>
      <w:r>
        <w:rPr>
          <w:spacing w:val="3"/>
        </w:rPr>
        <w:t> </w:t>
      </w:r>
      <w:r>
        <w:rPr/>
        <w:t>Involving</w:t>
      </w:r>
      <w:r>
        <w:rPr>
          <w:spacing w:val="2"/>
        </w:rPr>
        <w:t> </w:t>
      </w:r>
      <w:r>
        <w:rPr/>
        <w:t>Accidental</w:t>
      </w:r>
      <w:r>
        <w:rPr>
          <w:spacing w:val="1"/>
        </w:rPr>
        <w:t> </w:t>
      </w:r>
      <w:r>
        <w:rPr/>
        <w:t>Pollution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Oil,</w:t>
      </w:r>
    </w:p>
    <w:p>
      <w:pPr>
        <w:spacing w:before="2"/>
        <w:ind w:left="1180" w:right="0" w:firstLine="0"/>
        <w:jc w:val="left"/>
        <w:rPr>
          <w:sz w:val="24"/>
        </w:rPr>
      </w:pPr>
      <w:r>
        <w:rPr>
          <w:i/>
          <w:sz w:val="24"/>
        </w:rPr>
        <w:t>European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 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209-214.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242" w:lineRule="auto" w:before="69"/>
        <w:ind w:left="1180" w:right="572" w:hanging="720"/>
        <w:jc w:val="both"/>
      </w:pPr>
      <w:r>
        <w:rPr/>
        <w:t>Adewale,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ECOWAS.</w:t>
      </w:r>
      <w:r>
        <w:rPr>
          <w:i/>
        </w:rPr>
        <w:t>Nigerian</w:t>
      </w:r>
      <w:r>
        <w:rPr>
          <w:i/>
          <w:spacing w:val="1"/>
        </w:rPr>
        <w:t> </w:t>
      </w:r>
      <w:r>
        <w:rPr>
          <w:i/>
        </w:rPr>
        <w:t>Current</w:t>
      </w:r>
      <w:r>
        <w:rPr>
          <w:i/>
          <w:spacing w:val="1"/>
        </w:rPr>
        <w:t> </w:t>
      </w:r>
      <w:r>
        <w:rPr>
          <w:i/>
        </w:rPr>
        <w:t>Law</w:t>
      </w:r>
      <w:r>
        <w:rPr>
          <w:i/>
          <w:spacing w:val="1"/>
        </w:rPr>
        <w:t> </w:t>
      </w:r>
      <w:r>
        <w:rPr>
          <w:i/>
        </w:rPr>
        <w:t>Review</w:t>
      </w:r>
      <w:r>
        <w:rPr/>
        <w:t>.</w:t>
      </w:r>
      <w:r>
        <w:rPr>
          <w:spacing w:val="60"/>
        </w:rPr>
        <w:t> </w:t>
      </w:r>
      <w:r>
        <w:rPr/>
        <w:t>NIALS,</w:t>
      </w:r>
      <w:r>
        <w:rPr>
          <w:spacing w:val="1"/>
        </w:rPr>
        <w:t> </w:t>
      </w:r>
      <w:r>
        <w:rPr/>
        <w:t>Lagos.</w:t>
      </w:r>
    </w:p>
    <w:p>
      <w:pPr>
        <w:spacing w:line="240" w:lineRule="auto" w:before="232"/>
        <w:ind w:left="1180" w:right="573" w:hanging="720"/>
        <w:jc w:val="both"/>
        <w:rPr>
          <w:sz w:val="24"/>
        </w:rPr>
      </w:pPr>
      <w:r>
        <w:rPr>
          <w:sz w:val="24"/>
        </w:rPr>
        <w:t>Agbakwa,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(2002).Reclaiming</w:t>
      </w:r>
      <w:r>
        <w:rPr>
          <w:spacing w:val="1"/>
          <w:sz w:val="24"/>
        </w:rPr>
        <w:t> </w:t>
      </w:r>
      <w:r>
        <w:rPr>
          <w:sz w:val="24"/>
        </w:rPr>
        <w:t>Humanity:</w:t>
      </w:r>
      <w:r>
        <w:rPr>
          <w:spacing w:val="1"/>
          <w:sz w:val="24"/>
        </w:rPr>
        <w:t> </w:t>
      </w:r>
      <w:r>
        <w:rPr>
          <w:sz w:val="24"/>
        </w:rPr>
        <w:t>Economic,</w:t>
      </w:r>
      <w:r>
        <w:rPr>
          <w:spacing w:val="1"/>
          <w:sz w:val="24"/>
        </w:rPr>
        <w:t> </w:t>
      </w:r>
      <w:r>
        <w:rPr>
          <w:sz w:val="24"/>
        </w:rPr>
        <w:t>Social,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Cornerstone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Rights.</w:t>
      </w:r>
      <w:r>
        <w:rPr>
          <w:i/>
          <w:sz w:val="24"/>
        </w:rPr>
        <w:t>Yale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Vol. 5, pp. 177-216.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2" w:lineRule="auto" w:before="1"/>
        <w:ind w:left="1180" w:right="779" w:hanging="720"/>
        <w:jc w:val="left"/>
        <w:rPr>
          <w:sz w:val="24"/>
        </w:rPr>
      </w:pPr>
      <w:r>
        <w:rPr>
          <w:sz w:val="24"/>
        </w:rPr>
        <w:t>Aguilar, A.I. (1994). Enforcing the Right to a Healthy Environment in Latin America.</w:t>
      </w:r>
      <w:r>
        <w:rPr>
          <w:i/>
          <w:sz w:val="24"/>
        </w:rPr>
        <w:t>Review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European Community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International Environmental Law</w:t>
      </w:r>
      <w:r>
        <w:rPr>
          <w:sz w:val="24"/>
        </w:rPr>
        <w:t>, 3(4): 215.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242" w:lineRule="auto"/>
        <w:ind w:left="1180" w:right="965" w:hanging="720"/>
      </w:pPr>
      <w:r>
        <w:rPr/>
        <w:t>Aina, E. (1992). Transition to Sustainable Development through Environmental Protection.</w:t>
      </w:r>
      <w:r>
        <w:rPr>
          <w:spacing w:val="-57"/>
        </w:rPr>
        <w:t> </w:t>
      </w:r>
      <w:r>
        <w:rPr/>
        <w:t>Annual FEPA Press Briefing at FEPA Complex, Abuja on 29</w:t>
      </w:r>
      <w:r>
        <w:rPr>
          <w:vertAlign w:val="superscript"/>
        </w:rPr>
        <w:t>th</w:t>
      </w:r>
      <w:r>
        <w:rPr>
          <w:vertAlign w:val="baseline"/>
        </w:rPr>
        <w:t> December. FEPA,</w:t>
      </w:r>
      <w:r>
        <w:rPr>
          <w:spacing w:val="1"/>
          <w:vertAlign w:val="baseline"/>
        </w:rPr>
        <w:t> </w:t>
      </w:r>
      <w:r>
        <w:rPr>
          <w:vertAlign w:val="baseline"/>
        </w:rPr>
        <w:t>Abuja.</w:t>
      </w:r>
    </w:p>
    <w:p>
      <w:pPr>
        <w:pStyle w:val="BodyText"/>
        <w:spacing w:before="232"/>
        <w:ind w:left="1180" w:right="1758" w:hanging="720"/>
      </w:pPr>
      <w:r>
        <w:rPr/>
        <w:t>Ajayi, D.D. (2007). Recent Trends and Patterns in Nigeria‘s Industrial</w:t>
      </w:r>
      <w:r>
        <w:rPr>
          <w:spacing w:val="1"/>
        </w:rPr>
        <w:t> </w:t>
      </w:r>
      <w:r>
        <w:rPr/>
        <w:t>Development.CODESRIA Africa Development, Vol. XXXII, No.2, pp139-</w:t>
      </w:r>
      <w:r>
        <w:rPr>
          <w:spacing w:val="-57"/>
        </w:rPr>
        <w:t> </w:t>
      </w:r>
      <w:r>
        <w:rPr/>
        <w:t>155.Retrieved on 5 May 2014 from</w:t>
      </w:r>
      <w:r>
        <w:rPr>
          <w:spacing w:val="1"/>
        </w:rPr>
        <w:t> </w:t>
      </w:r>
      <w:hyperlink r:id="rId196">
        <w:r>
          <w:rPr>
            <w:color w:val="0000FF"/>
            <w:u w:val="single" w:color="0000FF"/>
          </w:rPr>
          <w:t>www.ajol.info/index.php/ad/article/viewfile/57184/45573</w:t>
        </w:r>
      </w:hyperlink>
      <w:r>
        <w:rPr/>
        <w:t>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before="1"/>
        <w:ind w:left="1180" w:right="624" w:hanging="720"/>
      </w:pPr>
      <w:r>
        <w:rPr/>
        <w:t>Ajoni, K.F. (2007). My Experience in Driving the Mandate of the National Human Rights</w:t>
      </w:r>
      <w:r>
        <w:rPr>
          <w:spacing w:val="1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Challenges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NHRI‘s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African</w:t>
      </w:r>
      <w:r>
        <w:rPr>
          <w:spacing w:val="-2"/>
        </w:rPr>
        <w:t> </w:t>
      </w:r>
      <w:r>
        <w:rPr/>
        <w:t>Sub Region.</w:t>
      </w:r>
      <w:r>
        <w:rPr>
          <w:spacing w:val="-57"/>
        </w:rPr>
        <w:t> </w:t>
      </w:r>
      <w:r>
        <w:rPr/>
        <w:t>Paper presented at the Conference for Commonwealth National Human Rights</w:t>
      </w:r>
      <w:r>
        <w:rPr>
          <w:spacing w:val="1"/>
        </w:rPr>
        <w:t> </w:t>
      </w:r>
      <w:r>
        <w:rPr/>
        <w:t>Institutions,</w:t>
      </w:r>
      <w:r>
        <w:rPr>
          <w:spacing w:val="-1"/>
        </w:rPr>
        <w:t> </w:t>
      </w:r>
      <w:r>
        <w:rPr/>
        <w:t>Marlborough House,</w:t>
      </w:r>
      <w:r>
        <w:rPr>
          <w:spacing w:val="2"/>
        </w:rPr>
        <w:t> </w:t>
      </w:r>
      <w:r>
        <w:rPr/>
        <w:t>London,</w:t>
      </w:r>
      <w:r>
        <w:rPr>
          <w:spacing w:val="-1"/>
        </w:rPr>
        <w:t> </w:t>
      </w:r>
      <w:r>
        <w:rPr/>
        <w:t>26-28</w:t>
      </w:r>
      <w:r>
        <w:rPr>
          <w:spacing w:val="2"/>
        </w:rPr>
        <w:t> </w:t>
      </w:r>
      <w:r>
        <w:rPr/>
        <w:t>February.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180" w:right="928" w:hanging="720"/>
      </w:pPr>
      <w:r>
        <w:rPr/>
        <w:t>Akume, A. A. (2010). The Abolition of Locus Standi and Statutes of Limitations in</w:t>
      </w:r>
      <w:r>
        <w:rPr>
          <w:spacing w:val="1"/>
        </w:rPr>
        <w:t> </w:t>
      </w:r>
      <w:r>
        <w:rPr/>
        <w:t>Fundamental Rights Enforcement in Nigeria.</w:t>
      </w:r>
      <w:r>
        <w:rPr>
          <w:i/>
        </w:rPr>
        <w:t>Human Rights Review</w:t>
      </w:r>
      <w:r>
        <w:rPr/>
        <w:t>, Vol. 1, No. 1,</w:t>
      </w:r>
      <w:r>
        <w:rPr>
          <w:spacing w:val="1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Law,</w:t>
      </w:r>
      <w:r>
        <w:rPr>
          <w:spacing w:val="-1"/>
        </w:rPr>
        <w:t> </w:t>
      </w:r>
      <w:r>
        <w:rPr/>
        <w:t>ABU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Commission,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180" w:right="698" w:hanging="720"/>
      </w:pPr>
      <w:r>
        <w:rPr/>
        <w:t>Amechi, E. P. (2009). Poverty, Socio-Political Factors and Degradation of the Environment in</w:t>
      </w:r>
      <w:r>
        <w:rPr>
          <w:spacing w:val="-57"/>
        </w:rPr>
        <w:t> </w:t>
      </w:r>
      <w:r>
        <w:rPr/>
        <w:t>Sub-Saharan Africa: The Need for a Holistic Approach to the Protection of the</w:t>
      </w:r>
      <w:r>
        <w:rPr>
          <w:spacing w:val="1"/>
        </w:rPr>
        <w:t> </w:t>
      </w:r>
      <w:r>
        <w:rPr/>
        <w:t>Environment and Realisation of the Right to Environment. </w:t>
      </w:r>
      <w:r>
        <w:rPr>
          <w:i/>
        </w:rPr>
        <w:t>Law, Environment and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 5(2): 107.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2" w:lineRule="auto" w:before="0"/>
        <w:ind w:left="1180" w:right="718" w:hanging="720"/>
        <w:jc w:val="left"/>
        <w:rPr>
          <w:sz w:val="24"/>
        </w:rPr>
      </w:pPr>
      <w:r>
        <w:rPr>
          <w:sz w:val="24"/>
        </w:rPr>
        <w:t>Amokaye, O.G (2001). Procedural Aspects of Environmental Litigation in Nigeria.2 </w:t>
      </w:r>
      <w:r>
        <w:rPr>
          <w:i/>
          <w:sz w:val="24"/>
        </w:rPr>
        <w:t>Nigerian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 of Private and 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ind w:left="1180" w:right="792" w:hanging="720"/>
      </w:pPr>
      <w:r>
        <w:rPr/>
        <w:t>Anderson, M. (1999). Access to Justice and Legal Process: Making Legal Institutions</w:t>
      </w:r>
      <w:r>
        <w:rPr>
          <w:spacing w:val="1"/>
        </w:rPr>
        <w:t> </w:t>
      </w:r>
      <w:r>
        <w:rPr/>
        <w:t>Responsive to Poor People in the LDC. Paper for Discussion at WDR Meeting, 16-17</w:t>
      </w:r>
      <w:r>
        <w:rPr>
          <w:spacing w:val="-57"/>
        </w:rPr>
        <w:t> </w:t>
      </w:r>
      <w:r>
        <w:rPr/>
        <w:t>August.</w:t>
      </w:r>
      <w:r>
        <w:rPr>
          <w:spacing w:val="-1"/>
        </w:rPr>
        <w:t> </w:t>
      </w:r>
      <w:r>
        <w:rPr/>
        <w:t>Retrieved on 23</w:t>
      </w:r>
      <w:r>
        <w:rPr>
          <w:spacing w:val="2"/>
        </w:rPr>
        <w:t> </w:t>
      </w:r>
      <w:r>
        <w:rPr/>
        <w:t>July, 2014 from</w:t>
      </w:r>
      <w:r>
        <w:rPr>
          <w:spacing w:val="1"/>
        </w:rPr>
        <w:t> </w:t>
      </w:r>
      <w:hyperlink r:id="rId140">
        <w:r>
          <w:rPr>
            <w:color w:val="0000FF"/>
            <w:u w:val="single" w:color="0000FF"/>
          </w:rPr>
          <w:t>http://siteresources.worldbank.org/INTPOVERTY/Resources/WDR/DfiD-</w:t>
        </w:r>
      </w:hyperlink>
      <w:r>
        <w:rPr>
          <w:color w:val="0000FF"/>
          <w:spacing w:val="1"/>
        </w:rPr>
        <w:t> </w:t>
      </w:r>
      <w:hyperlink r:id="rId140">
        <w:r>
          <w:rPr>
            <w:color w:val="0000FF"/>
            <w:u w:val="single" w:color="0000FF"/>
          </w:rPr>
          <w:t>Projectpapers/anderson.pdf</w:t>
        </w:r>
      </w:hyperlink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before="1"/>
        <w:ind w:left="1180" w:right="653" w:hanging="720"/>
      </w:pPr>
      <w:r>
        <w:rPr/>
        <w:t>Benebo, N. (2011). Using Enforcement Cooperation to Promote Environmental Governance:</w:t>
      </w:r>
      <w:r>
        <w:rPr>
          <w:spacing w:val="1"/>
        </w:rPr>
        <w:t> </w:t>
      </w:r>
      <w:r>
        <w:rPr/>
        <w:t>The Case of the National Environmental Standards and Regulations Enforcement</w:t>
      </w:r>
      <w:r>
        <w:rPr>
          <w:spacing w:val="1"/>
        </w:rPr>
        <w:t> </w:t>
      </w:r>
      <w:r>
        <w:rPr/>
        <w:t>Agency of Nigeria.Proceedings Ninth International Conference on Environmental</w:t>
      </w:r>
      <w:r>
        <w:rPr>
          <w:spacing w:val="1"/>
        </w:rPr>
        <w:t> </w:t>
      </w:r>
      <w:r>
        <w:rPr/>
        <w:t>Compliance and Enforcement.Available at</w:t>
      </w:r>
      <w:r>
        <w:rPr>
          <w:spacing w:val="1"/>
        </w:rPr>
        <w:t> </w:t>
      </w:r>
      <w:r>
        <w:rPr/>
        <w:t>inece.org/conference/9/proceedings/60_Benebo.pdf.</w:t>
      </w:r>
      <w:r>
        <w:rPr>
          <w:spacing w:val="-3"/>
        </w:rPr>
        <w:t> </w:t>
      </w:r>
      <w:r>
        <w:rPr/>
        <w:t>(Last</w:t>
      </w:r>
      <w:r>
        <w:rPr>
          <w:spacing w:val="-3"/>
        </w:rPr>
        <w:t> </w:t>
      </w:r>
      <w:r>
        <w:rPr/>
        <w:t>accessed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February</w:t>
      </w:r>
      <w:r>
        <w:rPr>
          <w:spacing w:val="-8"/>
        </w:rPr>
        <w:t> </w:t>
      </w:r>
      <w:r>
        <w:rPr/>
        <w:t>2015).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42" w:lineRule="auto"/>
        <w:ind w:left="1180" w:hanging="720"/>
      </w:pPr>
      <w:r>
        <w:rPr/>
        <w:t>Bowman,</w:t>
      </w:r>
      <w:r>
        <w:rPr>
          <w:spacing w:val="55"/>
        </w:rPr>
        <w:t> </w:t>
      </w:r>
      <w:r>
        <w:rPr/>
        <w:t>M.</w:t>
      </w:r>
      <w:r>
        <w:rPr>
          <w:spacing w:val="56"/>
        </w:rPr>
        <w:t> </w:t>
      </w:r>
      <w:r>
        <w:rPr/>
        <w:t>J.</w:t>
      </w:r>
      <w:r>
        <w:rPr>
          <w:spacing w:val="56"/>
        </w:rPr>
        <w:t> </w:t>
      </w:r>
      <w:r>
        <w:rPr/>
        <w:t>(1993).Shaping</w:t>
      </w:r>
      <w:r>
        <w:rPr>
          <w:spacing w:val="56"/>
        </w:rPr>
        <w:t> </w:t>
      </w:r>
      <w:r>
        <w:rPr/>
        <w:t>International</w:t>
      </w:r>
      <w:r>
        <w:rPr>
          <w:spacing w:val="56"/>
        </w:rPr>
        <w:t> </w:t>
      </w:r>
      <w:r>
        <w:rPr/>
        <w:t>Environmental</w:t>
      </w:r>
      <w:r>
        <w:rPr>
          <w:spacing w:val="58"/>
        </w:rPr>
        <w:t> </w:t>
      </w:r>
      <w:r>
        <w:rPr/>
        <w:t>Law  -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Road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Rio</w:t>
      </w:r>
      <w:r>
        <w:rPr>
          <w:spacing w:val="56"/>
        </w:rPr>
        <w:t> </w:t>
      </w:r>
      <w:r>
        <w:rPr/>
        <w:t>and</w:t>
      </w:r>
      <w:r>
        <w:rPr>
          <w:spacing w:val="-57"/>
        </w:rPr>
        <w:t> </w:t>
      </w:r>
      <w:r>
        <w:rPr/>
        <w:t>Beyond.</w:t>
      </w:r>
      <w:r>
        <w:rPr>
          <w:i/>
        </w:rPr>
        <w:t>Environmental</w:t>
      </w:r>
      <w:r>
        <w:rPr>
          <w:i/>
          <w:spacing w:val="-1"/>
        </w:rPr>
        <w:t> </w:t>
      </w:r>
      <w:r>
        <w:rPr>
          <w:i/>
        </w:rPr>
        <w:t>Liability</w:t>
      </w:r>
      <w:r>
        <w:rPr/>
        <w:t>.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Sweet</w:t>
      </w:r>
      <w:r>
        <w:rPr>
          <w:spacing w:val="-1"/>
        </w:rPr>
        <w:t> </w:t>
      </w:r>
      <w:r>
        <w:rPr/>
        <w:t>and Maxwell,</w:t>
      </w:r>
      <w:r>
        <w:rPr>
          <w:spacing w:val="1"/>
        </w:rPr>
        <w:t> </w:t>
      </w:r>
      <w:r>
        <w:rPr/>
        <w:t>London,</w:t>
      </w:r>
      <w:r>
        <w:rPr>
          <w:spacing w:val="-1"/>
        </w:rPr>
        <w:t> </w:t>
      </w:r>
      <w:r>
        <w:rPr/>
        <w:t>pp.</w:t>
      </w:r>
      <w:r>
        <w:rPr>
          <w:spacing w:val="3"/>
        </w:rPr>
        <w:t> </w:t>
      </w:r>
      <w:r>
        <w:rPr/>
        <w:t>20-23.</w:t>
      </w:r>
    </w:p>
    <w:p>
      <w:pPr>
        <w:spacing w:after="0" w:line="242" w:lineRule="auto"/>
        <w:sectPr>
          <w:pgSz w:w="11910" w:h="16840"/>
          <w:pgMar w:header="0" w:footer="1014" w:top="1200" w:bottom="1200" w:left="980" w:right="720"/>
        </w:sectPr>
      </w:pPr>
    </w:p>
    <w:p>
      <w:pPr>
        <w:pStyle w:val="BodyText"/>
        <w:spacing w:line="242" w:lineRule="auto" w:before="69"/>
        <w:ind w:left="1180" w:right="571" w:hanging="720"/>
        <w:jc w:val="both"/>
      </w:pPr>
      <w:r>
        <w:rPr/>
        <w:t>Brandl, E. and</w:t>
      </w:r>
      <w:r>
        <w:rPr>
          <w:spacing w:val="1"/>
        </w:rPr>
        <w:t> </w:t>
      </w:r>
      <w:r>
        <w:rPr/>
        <w:t>Bungert, H. (1992). Constitutional Entrenchment of Environmental Protection: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Abroad.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>
          <w:i/>
        </w:rPr>
        <w:t>Harvard</w:t>
      </w:r>
      <w:r>
        <w:rPr>
          <w:i/>
          <w:spacing w:val="1"/>
        </w:rPr>
        <w:t> </w:t>
      </w:r>
      <w:r>
        <w:rPr>
          <w:i/>
        </w:rPr>
        <w:t>Environmental</w:t>
      </w:r>
      <w:r>
        <w:rPr>
          <w:i/>
          <w:spacing w:val="1"/>
        </w:rPr>
        <w:t> </w:t>
      </w:r>
      <w:r>
        <w:rPr>
          <w:i/>
        </w:rPr>
        <w:t>Law</w:t>
      </w:r>
      <w:r>
        <w:rPr>
          <w:i/>
          <w:spacing w:val="1"/>
        </w:rPr>
        <w:t> </w:t>
      </w:r>
      <w:r>
        <w:rPr>
          <w:i/>
        </w:rPr>
        <w:t>Review</w:t>
      </w:r>
      <w:r>
        <w:rPr/>
        <w:t>.</w:t>
      </w:r>
    </w:p>
    <w:p>
      <w:pPr>
        <w:spacing w:line="242" w:lineRule="auto" w:before="232"/>
        <w:ind w:left="1180" w:right="1298" w:hanging="720"/>
        <w:jc w:val="left"/>
        <w:rPr>
          <w:sz w:val="24"/>
        </w:rPr>
      </w:pPr>
      <w:r>
        <w:rPr>
          <w:sz w:val="24"/>
        </w:rPr>
        <w:t>Bray, E. (1998). Towards Sustainable Development: Are We on the Right Track? </w:t>
      </w:r>
      <w:r>
        <w:rPr>
          <w:i/>
          <w:sz w:val="24"/>
        </w:rPr>
        <w:t>South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Environmental Law and Policy</w:t>
      </w:r>
      <w:r>
        <w:rPr>
          <w:i/>
          <w:spacing w:val="1"/>
          <w:sz w:val="24"/>
        </w:rPr>
        <w:t> </w:t>
      </w:r>
      <w:r>
        <w:rPr>
          <w:sz w:val="24"/>
        </w:rPr>
        <w:t>1-15.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ind w:left="1180" w:right="578" w:hanging="720"/>
        <w:jc w:val="both"/>
      </w:pPr>
      <w:r>
        <w:rPr/>
        <w:t>Cock, J. and Fig, D. (2001). The Impact of Globalization on Environmental Politics in South</w:t>
      </w:r>
      <w:r>
        <w:rPr>
          <w:spacing w:val="1"/>
        </w:rPr>
        <w:t> </w:t>
      </w:r>
      <w:r>
        <w:rPr/>
        <w:t>Africa (1990-2002). </w:t>
      </w:r>
      <w:r>
        <w:rPr>
          <w:i/>
        </w:rPr>
        <w:t>African Sociological</w:t>
      </w:r>
      <w:r>
        <w:rPr>
          <w:i/>
          <w:spacing w:val="-1"/>
        </w:rPr>
        <w:t> </w:t>
      </w:r>
      <w:r>
        <w:rPr>
          <w:i/>
        </w:rPr>
        <w:t>Review,</w:t>
      </w:r>
      <w:r>
        <w:rPr>
          <w:i/>
          <w:spacing w:val="3"/>
        </w:rPr>
        <w:t> </w:t>
      </w:r>
      <w:r>
        <w:rPr/>
        <w:t>vol. 5(2),</w:t>
      </w:r>
      <w:r>
        <w:rPr>
          <w:spacing w:val="-1"/>
        </w:rPr>
        <w:t> </w:t>
      </w:r>
      <w:r>
        <w:rPr/>
        <w:t>pp.15-35.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42" w:lineRule="auto"/>
        <w:ind w:left="1180" w:right="630" w:hanging="720"/>
        <w:jc w:val="both"/>
      </w:pPr>
      <w:r>
        <w:rPr/>
        <w:t>Dam, S. and Tewary, R. (2005). Polluting Environment, Polluting Constitution: Is a ‗Polluted‘</w:t>
      </w:r>
      <w:r>
        <w:rPr>
          <w:spacing w:val="-57"/>
        </w:rPr>
        <w:t> </w:t>
      </w:r>
      <w:r>
        <w:rPr/>
        <w:t>Constitution Worse than a Polluted Environment? </w:t>
      </w:r>
      <w:r>
        <w:rPr>
          <w:i/>
        </w:rPr>
        <w:t>Journal of EnvironmentalLaw </w:t>
      </w:r>
      <w:r>
        <w:rPr/>
        <w:t>17(3):</w:t>
      </w:r>
      <w:r>
        <w:rPr>
          <w:spacing w:val="-57"/>
        </w:rPr>
        <w:t> </w:t>
      </w:r>
      <w:r>
        <w:rPr/>
        <w:t>383-393.</w:t>
      </w:r>
    </w:p>
    <w:p>
      <w:pPr>
        <w:spacing w:line="240" w:lineRule="auto" w:before="232"/>
        <w:ind w:left="1180" w:right="618" w:hanging="720"/>
        <w:jc w:val="left"/>
        <w:rPr>
          <w:sz w:val="24"/>
        </w:rPr>
      </w:pPr>
      <w:r>
        <w:rPr>
          <w:sz w:val="24"/>
        </w:rPr>
        <w:t>Davis, D. M. (1992).The Case against the Non-inclusion of Socio-economic Demands in a Bill</w:t>
      </w:r>
      <w:r>
        <w:rPr>
          <w:spacing w:val="-57"/>
          <w:sz w:val="24"/>
        </w:rPr>
        <w:t> </w:t>
      </w:r>
      <w:r>
        <w:rPr>
          <w:sz w:val="24"/>
        </w:rPr>
        <w:t>of Rights Except as Directive Principles. 8 </w:t>
      </w:r>
      <w:r>
        <w:rPr>
          <w:i/>
          <w:sz w:val="24"/>
        </w:rPr>
        <w:t>South African Journal of Human Rights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475, 478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before="1"/>
      </w:pPr>
      <w:r>
        <w:rPr/>
        <w:t>Dire,</w:t>
      </w:r>
      <w:r>
        <w:rPr>
          <w:spacing w:val="-2"/>
        </w:rPr>
        <w:t> </w:t>
      </w:r>
      <w:r>
        <w:rPr/>
        <w:t>T.</w:t>
      </w:r>
      <w:r>
        <w:rPr>
          <w:spacing w:val="-1"/>
        </w:rPr>
        <w:t> </w:t>
      </w:r>
      <w:r>
        <w:rPr/>
        <w:t>(2008). Fuel</w:t>
      </w:r>
      <w:r>
        <w:rPr>
          <w:spacing w:val="-1"/>
        </w:rPr>
        <w:t> </w:t>
      </w:r>
      <w:r>
        <w:rPr/>
        <w:t>Retailers,</w:t>
      </w:r>
      <w:r>
        <w:rPr>
          <w:spacing w:val="-2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and Integration: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Feris.</w:t>
      </w:r>
    </w:p>
    <w:p>
      <w:pPr>
        <w:spacing w:before="2"/>
        <w:ind w:left="1180" w:right="0" w:firstLine="0"/>
        <w:jc w:val="left"/>
        <w:rPr>
          <w:sz w:val="24"/>
        </w:rPr>
      </w:pPr>
      <w:r>
        <w:rPr>
          <w:i/>
          <w:sz w:val="24"/>
        </w:rPr>
        <w:t>Constitutional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1"/>
          <w:sz w:val="24"/>
        </w:rPr>
        <w:t> </w:t>
      </w:r>
      <w:r>
        <w:rPr>
          <w:sz w:val="24"/>
        </w:rPr>
        <w:t>255-258.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line="242" w:lineRule="auto" w:before="1"/>
        <w:ind w:left="1180" w:right="904" w:hanging="720"/>
      </w:pPr>
      <w:r>
        <w:rPr/>
        <w:t>Dresler, C. and Marks, S.P. (2006).The Emerging Human Right to Tobacco Control.</w:t>
      </w:r>
      <w:r>
        <w:rPr>
          <w:i/>
        </w:rPr>
        <w:t>Human</w:t>
      </w:r>
      <w:r>
        <w:rPr>
          <w:i/>
          <w:spacing w:val="-57"/>
        </w:rPr>
        <w:t> </w:t>
      </w:r>
      <w:r>
        <w:rPr>
          <w:i/>
        </w:rPr>
        <w:t>Rights</w:t>
      </w:r>
      <w:r>
        <w:rPr>
          <w:i/>
          <w:spacing w:val="-1"/>
        </w:rPr>
        <w:t> </w:t>
      </w:r>
      <w:r>
        <w:rPr>
          <w:i/>
        </w:rPr>
        <w:t>Quarterly </w:t>
      </w:r>
      <w:r>
        <w:rPr/>
        <w:t>28(3): 599-651.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line="240" w:lineRule="auto" w:before="1"/>
        <w:ind w:left="1180" w:right="574" w:hanging="720"/>
        <w:jc w:val="both"/>
        <w:rPr>
          <w:sz w:val="24"/>
        </w:rPr>
      </w:pPr>
      <w:r>
        <w:rPr>
          <w:sz w:val="24"/>
        </w:rPr>
        <w:t>Eaton,</w:t>
      </w:r>
      <w:r>
        <w:rPr>
          <w:spacing w:val="1"/>
          <w:sz w:val="24"/>
        </w:rPr>
        <w:t> </w:t>
      </w:r>
      <w:r>
        <w:rPr>
          <w:sz w:val="24"/>
        </w:rPr>
        <w:t>J.P.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Tragedy,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Regulation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Transnational</w:t>
      </w:r>
      <w:r>
        <w:rPr>
          <w:spacing w:val="1"/>
          <w:sz w:val="24"/>
        </w:rPr>
        <w:t> </w:t>
      </w:r>
      <w:r>
        <w:rPr>
          <w:sz w:val="24"/>
        </w:rPr>
        <w:t>Corporations, and the Human Right to a Healthy Environment. 15 </w:t>
      </w:r>
      <w:r>
        <w:rPr>
          <w:i/>
          <w:sz w:val="24"/>
        </w:rPr>
        <w:t>Boston 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Journal</w:t>
      </w:r>
      <w:r>
        <w:rPr>
          <w:i/>
          <w:spacing w:val="1"/>
          <w:sz w:val="24"/>
        </w:rPr>
        <w:t> </w:t>
      </w:r>
      <w:r>
        <w:rPr>
          <w:sz w:val="24"/>
        </w:rPr>
        <w:t>278-292.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line="242" w:lineRule="auto" w:before="1"/>
        <w:ind w:left="1180" w:right="0" w:hanging="720"/>
        <w:jc w:val="left"/>
        <w:rPr>
          <w:sz w:val="24"/>
        </w:rPr>
      </w:pPr>
      <w:r>
        <w:rPr>
          <w:sz w:val="24"/>
        </w:rPr>
        <w:t>Ebeku</w:t>
      </w:r>
      <w:r>
        <w:rPr>
          <w:spacing w:val="24"/>
          <w:sz w:val="24"/>
        </w:rPr>
        <w:t> </w:t>
      </w:r>
      <w:r>
        <w:rPr>
          <w:sz w:val="24"/>
        </w:rPr>
        <w:t>K.</w:t>
      </w:r>
      <w:r>
        <w:rPr>
          <w:spacing w:val="23"/>
          <w:sz w:val="24"/>
        </w:rPr>
        <w:t> </w:t>
      </w:r>
      <w:r>
        <w:rPr>
          <w:sz w:val="24"/>
        </w:rPr>
        <w:t>(2002).</w:t>
      </w:r>
      <w:r>
        <w:rPr>
          <w:spacing w:val="24"/>
          <w:sz w:val="24"/>
        </w:rPr>
        <w:t> </w:t>
      </w:r>
      <w:r>
        <w:rPr>
          <w:sz w:val="24"/>
        </w:rPr>
        <w:t>Compensation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Damages</w:t>
      </w:r>
      <w:r>
        <w:rPr>
          <w:spacing w:val="25"/>
          <w:sz w:val="24"/>
        </w:rPr>
        <w:t> </w:t>
      </w:r>
      <w:r>
        <w:rPr>
          <w:sz w:val="24"/>
        </w:rPr>
        <w:t>Arising</w:t>
      </w:r>
      <w:r>
        <w:rPr>
          <w:spacing w:val="22"/>
          <w:sz w:val="24"/>
        </w:rPr>
        <w:t> </w:t>
      </w:r>
      <w:r>
        <w:rPr>
          <w:sz w:val="24"/>
        </w:rPr>
        <w:t>from</w:t>
      </w:r>
      <w:r>
        <w:rPr>
          <w:spacing w:val="24"/>
          <w:sz w:val="24"/>
        </w:rPr>
        <w:t> </w:t>
      </w:r>
      <w:r>
        <w:rPr>
          <w:sz w:val="24"/>
        </w:rPr>
        <w:t>Oil</w:t>
      </w:r>
      <w:r>
        <w:rPr>
          <w:spacing w:val="25"/>
          <w:sz w:val="24"/>
        </w:rPr>
        <w:t> </w:t>
      </w:r>
      <w:r>
        <w:rPr>
          <w:sz w:val="24"/>
        </w:rPr>
        <w:t>Operations:</w:t>
      </w:r>
      <w:r>
        <w:rPr>
          <w:spacing w:val="24"/>
          <w:sz w:val="24"/>
        </w:rPr>
        <w:t> </w:t>
      </w:r>
      <w:r>
        <w:rPr>
          <w:sz w:val="24"/>
        </w:rPr>
        <w:t>SPDC</w:t>
      </w:r>
      <w:r>
        <w:rPr>
          <w:spacing w:val="24"/>
          <w:sz w:val="24"/>
        </w:rPr>
        <w:t> </w:t>
      </w:r>
      <w:r>
        <w:rPr>
          <w:sz w:val="24"/>
        </w:rPr>
        <w:t>v</w:t>
      </w:r>
      <w:r>
        <w:rPr>
          <w:spacing w:val="24"/>
          <w:sz w:val="24"/>
        </w:rPr>
        <w:t> </w:t>
      </w:r>
      <w:r>
        <w:rPr>
          <w:sz w:val="24"/>
        </w:rPr>
        <w:t>Ambah</w:t>
      </w:r>
      <w:r>
        <w:rPr>
          <w:spacing w:val="-57"/>
          <w:sz w:val="24"/>
        </w:rPr>
        <w:t> </w:t>
      </w:r>
      <w:r>
        <w:rPr>
          <w:sz w:val="24"/>
        </w:rPr>
        <w:t>Revisited.</w:t>
      </w:r>
      <w:r>
        <w:rPr>
          <w:spacing w:val="59"/>
          <w:sz w:val="24"/>
        </w:rPr>
        <w:t> </w:t>
      </w:r>
      <w:r>
        <w:rPr>
          <w:i/>
          <w:sz w:val="24"/>
        </w:rPr>
        <w:t>Nigerian Law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Practice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Volume</w:t>
      </w:r>
      <w:r>
        <w:rPr>
          <w:spacing w:val="-1"/>
          <w:sz w:val="24"/>
        </w:rPr>
        <w:t> </w:t>
      </w:r>
      <w:r>
        <w:rPr>
          <w:sz w:val="24"/>
        </w:rPr>
        <w:t>6, p.1.</w:t>
      </w:r>
    </w:p>
    <w:p>
      <w:pPr>
        <w:pStyle w:val="BodyText"/>
        <w:spacing w:before="4"/>
        <w:ind w:left="0"/>
        <w:rPr>
          <w:sz w:val="20"/>
        </w:rPr>
      </w:pPr>
    </w:p>
    <w:p>
      <w:pPr>
        <w:tabs>
          <w:tab w:pos="1921" w:val="left" w:leader="none"/>
          <w:tab w:pos="2756" w:val="left" w:leader="none"/>
          <w:tab w:pos="3617" w:val="left" w:leader="none"/>
          <w:tab w:pos="4833" w:val="left" w:leader="none"/>
          <w:tab w:pos="5524" w:val="left" w:leader="none"/>
          <w:tab w:pos="6452" w:val="left" w:leader="none"/>
          <w:tab w:pos="7128" w:val="left" w:leader="none"/>
          <w:tab w:pos="7600" w:val="left" w:leader="none"/>
          <w:tab w:pos="8915" w:val="left" w:leader="none"/>
        </w:tabs>
        <w:spacing w:line="242" w:lineRule="auto" w:before="0"/>
        <w:ind w:left="1180" w:right="572" w:hanging="720"/>
        <w:jc w:val="left"/>
        <w:rPr>
          <w:sz w:val="24"/>
        </w:rPr>
      </w:pPr>
      <w:r>
        <w:rPr>
          <w:sz w:val="24"/>
        </w:rPr>
        <w:t>Environment</w:t>
        <w:tab/>
        <w:t>Rights</w:t>
        <w:tab/>
        <w:t>Action</w:t>
        <w:tab/>
        <w:t>(2010).</w:t>
      </w:r>
      <w:r>
        <w:rPr>
          <w:i/>
          <w:sz w:val="24"/>
        </w:rPr>
        <w:t>We</w:t>
        <w:tab/>
        <w:t>Must</w:t>
        <w:tab/>
        <w:t>Choose</w:t>
        <w:tab/>
        <w:t>what</w:t>
        <w:tab/>
        <w:t>we</w:t>
        <w:tab/>
        <w:t>Eat:Annual</w:t>
        <w:tab/>
        <w:t>Report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Rights Action/Friends of the</w:t>
      </w:r>
      <w:r>
        <w:rPr>
          <w:spacing w:val="-2"/>
          <w:sz w:val="24"/>
        </w:rPr>
        <w:t> </w:t>
      </w:r>
      <w:r>
        <w:rPr>
          <w:sz w:val="24"/>
        </w:rPr>
        <w:t>Earth, Nigeria.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ind w:left="1180" w:right="572" w:hanging="720"/>
        <w:jc w:val="both"/>
      </w:pPr>
      <w:r>
        <w:rPr/>
        <w:t>Feris, L. (2008). Sustainable Development in Practice: Fuel Retailers Association of Southern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v.Director-General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Conservation and Environment, Mpumalanga Province</w:t>
      </w:r>
      <w:r>
        <w:rPr>
          <w:i/>
        </w:rPr>
        <w:t>. </w:t>
      </w:r>
      <w:r>
        <w:rPr/>
        <w:t>1 </w:t>
      </w:r>
      <w:r>
        <w:rPr>
          <w:i/>
        </w:rPr>
        <w:t>Constitutional Court Review</w:t>
      </w:r>
      <w:r>
        <w:rPr/>
        <w:t>,</w:t>
      </w:r>
      <w:r>
        <w:rPr>
          <w:spacing w:val="-57"/>
        </w:rPr>
        <w:t> </w:t>
      </w:r>
      <w:r>
        <w:rPr/>
        <w:t>pp. 235-253.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</w:pPr>
      <w:r>
        <w:rPr/>
        <w:t>Feris,</w:t>
      </w:r>
      <w:r>
        <w:rPr>
          <w:spacing w:val="35"/>
        </w:rPr>
        <w:t> </w:t>
      </w:r>
      <w:r>
        <w:rPr/>
        <w:t>L.A.</w:t>
      </w:r>
      <w:r>
        <w:rPr>
          <w:spacing w:val="93"/>
        </w:rPr>
        <w:t> </w:t>
      </w:r>
      <w:r>
        <w:rPr/>
        <w:t>(2006).</w:t>
      </w:r>
      <w:r>
        <w:rPr>
          <w:spacing w:val="91"/>
        </w:rPr>
        <w:t> </w:t>
      </w:r>
      <w:r>
        <w:rPr/>
        <w:t>Compliance</w:t>
      </w:r>
      <w:r>
        <w:rPr>
          <w:spacing w:val="91"/>
        </w:rPr>
        <w:t> </w:t>
      </w:r>
      <w:r>
        <w:rPr/>
        <w:t>Notices:</w:t>
      </w:r>
      <w:r>
        <w:rPr>
          <w:spacing w:val="92"/>
        </w:rPr>
        <w:t> </w:t>
      </w:r>
      <w:r>
        <w:rPr/>
        <w:t>A</w:t>
      </w:r>
      <w:r>
        <w:rPr>
          <w:spacing w:val="94"/>
        </w:rPr>
        <w:t> </w:t>
      </w:r>
      <w:r>
        <w:rPr/>
        <w:t>New</w:t>
      </w:r>
      <w:r>
        <w:rPr>
          <w:spacing w:val="91"/>
        </w:rPr>
        <w:t> </w:t>
      </w:r>
      <w:r>
        <w:rPr/>
        <w:t>Tool</w:t>
      </w:r>
      <w:r>
        <w:rPr>
          <w:spacing w:val="92"/>
        </w:rPr>
        <w:t> </w:t>
      </w:r>
      <w:r>
        <w:rPr/>
        <w:t>in</w:t>
      </w:r>
      <w:r>
        <w:rPr>
          <w:spacing w:val="91"/>
        </w:rPr>
        <w:t> </w:t>
      </w:r>
      <w:r>
        <w:rPr/>
        <w:t>Environmental</w:t>
      </w:r>
      <w:r>
        <w:rPr>
          <w:spacing w:val="92"/>
        </w:rPr>
        <w:t> </w:t>
      </w:r>
      <w:r>
        <w:rPr/>
        <w:t>Enforcement.</w:t>
      </w:r>
    </w:p>
    <w:p>
      <w:pPr>
        <w:spacing w:before="0"/>
        <w:ind w:left="1180" w:right="0" w:firstLine="0"/>
        <w:jc w:val="left"/>
        <w:rPr>
          <w:sz w:val="24"/>
        </w:rPr>
      </w:pPr>
      <w:r>
        <w:rPr>
          <w:i/>
          <w:sz w:val="24"/>
        </w:rPr>
        <w:t>Potchefstroom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9</w:t>
      </w:r>
      <w:r>
        <w:rPr>
          <w:spacing w:val="-1"/>
          <w:sz w:val="24"/>
        </w:rPr>
        <w:t> </w:t>
      </w:r>
      <w:r>
        <w:rPr>
          <w:sz w:val="24"/>
        </w:rPr>
        <w:t>(3): 10.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1180" w:right="574" w:hanging="720"/>
        <w:jc w:val="both"/>
        <w:rPr>
          <w:sz w:val="24"/>
        </w:rPr>
      </w:pPr>
      <w:r>
        <w:rPr>
          <w:sz w:val="24"/>
        </w:rPr>
        <w:t>Gewirth, A. (1984). The Epistemology of Human Rights.</w:t>
      </w:r>
      <w:r>
        <w:rPr>
          <w:i/>
          <w:sz w:val="24"/>
        </w:rPr>
        <w:t>Social Philosophy and Policy</w:t>
      </w:r>
      <w:r>
        <w:rPr>
          <w:sz w:val="24"/>
        </w:rPr>
        <w:t>, 1(2),</w:t>
      </w:r>
      <w:r>
        <w:rPr>
          <w:spacing w:val="1"/>
          <w:sz w:val="24"/>
        </w:rPr>
        <w:t> </w:t>
      </w:r>
      <w:r>
        <w:rPr>
          <w:sz w:val="24"/>
        </w:rPr>
        <w:t>1-24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2" w:lineRule="auto" w:before="1"/>
        <w:ind w:left="1180" w:right="708" w:hanging="720"/>
        <w:jc w:val="left"/>
        <w:rPr>
          <w:sz w:val="24"/>
        </w:rPr>
      </w:pPr>
      <w:r>
        <w:rPr>
          <w:sz w:val="24"/>
        </w:rPr>
        <w:t>Gittleman,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2"/>
          <w:sz w:val="24"/>
        </w:rPr>
        <w:t> </w:t>
      </w:r>
      <w:r>
        <w:rPr>
          <w:sz w:val="24"/>
        </w:rPr>
        <w:t>(1982).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African</w:t>
      </w:r>
      <w:r>
        <w:rPr>
          <w:spacing w:val="-2"/>
          <w:sz w:val="24"/>
        </w:rPr>
        <w:t> </w:t>
      </w:r>
      <w:r>
        <w:rPr>
          <w:sz w:val="24"/>
        </w:rPr>
        <w:t>Charter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Peoples‘</w:t>
      </w:r>
      <w:r>
        <w:rPr>
          <w:spacing w:val="-3"/>
          <w:sz w:val="24"/>
        </w:rPr>
        <w:t> </w:t>
      </w:r>
      <w:r>
        <w:rPr>
          <w:sz w:val="24"/>
        </w:rPr>
        <w:t>Right: A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Analysis,</w:t>
      </w:r>
      <w:r>
        <w:rPr>
          <w:spacing w:val="-57"/>
          <w:sz w:val="24"/>
        </w:rPr>
        <w:t> </w:t>
      </w:r>
      <w:r>
        <w:rPr>
          <w:sz w:val="24"/>
        </w:rPr>
        <w:t>22</w:t>
      </w:r>
      <w:r>
        <w:rPr>
          <w:spacing w:val="-1"/>
          <w:sz w:val="24"/>
        </w:rPr>
        <w:t> </w:t>
      </w:r>
      <w:r>
        <w:rPr>
          <w:i/>
          <w:sz w:val="24"/>
        </w:rPr>
        <w:t>Virginia Journal of International Law</w:t>
      </w:r>
      <w:r>
        <w:rPr>
          <w:sz w:val="24"/>
        </w:rPr>
        <w:t>, 667-</w:t>
      </w:r>
      <w:r>
        <w:rPr>
          <w:spacing w:val="-1"/>
          <w:sz w:val="24"/>
        </w:rPr>
        <w:t> </w:t>
      </w:r>
      <w:r>
        <w:rPr>
          <w:sz w:val="24"/>
        </w:rPr>
        <w:t>687.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242" w:lineRule="auto" w:before="1"/>
        <w:ind w:left="1180" w:right="1012" w:hanging="720"/>
      </w:pPr>
      <w:r>
        <w:rPr/>
        <w:t>Glazewski, J. (1999). Environmental Justice and the New South African Democratic Legal</w:t>
      </w:r>
      <w:r>
        <w:rPr>
          <w:spacing w:val="-57"/>
        </w:rPr>
        <w:t> </w:t>
      </w:r>
      <w:r>
        <w:rPr/>
        <w:t>Order.</w:t>
      </w:r>
      <w:r>
        <w:rPr>
          <w:i/>
        </w:rPr>
        <w:t>ActaJuridica </w:t>
      </w:r>
      <w:r>
        <w:rPr/>
        <w:t>1.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line="242" w:lineRule="auto" w:before="0"/>
        <w:ind w:left="1180" w:right="1024" w:hanging="720"/>
        <w:jc w:val="left"/>
        <w:rPr>
          <w:sz w:val="24"/>
        </w:rPr>
      </w:pPr>
      <w:r>
        <w:rPr>
          <w:sz w:val="24"/>
        </w:rPr>
        <w:t>Glazewski, J. (1994). The Environment and the New Interim Constitution, 1 </w:t>
      </w:r>
      <w:r>
        <w:rPr>
          <w:i/>
          <w:sz w:val="24"/>
        </w:rPr>
        <w:t>South African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Environmental Law and Policy</w:t>
      </w:r>
      <w:r>
        <w:rPr>
          <w:sz w:val="24"/>
        </w:rPr>
        <w:t>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1014" w:top="1200" w:bottom="1200" w:left="980" w:right="720"/>
        </w:sectPr>
      </w:pPr>
    </w:p>
    <w:p>
      <w:pPr>
        <w:spacing w:line="242" w:lineRule="auto" w:before="69"/>
        <w:ind w:left="1180" w:right="678" w:hanging="720"/>
        <w:jc w:val="both"/>
        <w:rPr>
          <w:sz w:val="24"/>
        </w:rPr>
      </w:pPr>
      <w:r>
        <w:rPr>
          <w:sz w:val="24"/>
        </w:rPr>
        <w:t>Glazewski J. (1993). Environmental Provisions in a new South African Bill of Rights.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African Law,</w:t>
      </w:r>
      <w:r>
        <w:rPr>
          <w:i/>
          <w:spacing w:val="1"/>
          <w:sz w:val="24"/>
        </w:rPr>
        <w:t> </w:t>
      </w:r>
      <w:r>
        <w:rPr>
          <w:sz w:val="24"/>
        </w:rPr>
        <w:t>177.</w:t>
      </w:r>
    </w:p>
    <w:p>
      <w:pPr>
        <w:pStyle w:val="BodyText"/>
        <w:spacing w:before="5"/>
        <w:ind w:left="0"/>
        <w:rPr>
          <w:sz w:val="20"/>
        </w:rPr>
      </w:pPr>
    </w:p>
    <w:p>
      <w:pPr>
        <w:spacing w:line="242" w:lineRule="auto" w:before="0"/>
        <w:ind w:left="1180" w:right="580" w:hanging="720"/>
        <w:jc w:val="both"/>
        <w:rPr>
          <w:sz w:val="24"/>
        </w:rPr>
      </w:pPr>
      <w:r>
        <w:rPr>
          <w:sz w:val="24"/>
        </w:rPr>
        <w:t>Glazewski,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Environment,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-57"/>
          <w:sz w:val="24"/>
        </w:rPr>
        <w:t> </w:t>
      </w:r>
      <w:r>
        <w:rPr>
          <w:sz w:val="24"/>
        </w:rPr>
        <w:t>Constitution.</w:t>
      </w:r>
      <w:r>
        <w:rPr>
          <w:i/>
          <w:sz w:val="24"/>
        </w:rPr>
        <w:t>South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 Journal of Human Rights,</w:t>
      </w:r>
      <w:r>
        <w:rPr>
          <w:i/>
          <w:spacing w:val="1"/>
          <w:sz w:val="24"/>
        </w:rPr>
        <w:t> </w:t>
      </w:r>
      <w:r>
        <w:rPr>
          <w:sz w:val="24"/>
        </w:rPr>
        <w:t>pp. 167-172.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line="242" w:lineRule="auto"/>
        <w:ind w:left="1180" w:right="577" w:hanging="720"/>
        <w:jc w:val="both"/>
      </w:pPr>
      <w:r>
        <w:rPr/>
        <w:t>Glazewski,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Act: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Awakening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Law?</w:t>
      </w:r>
      <w:r>
        <w:rPr>
          <w:spacing w:val="4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Rebus</w:t>
      </w:r>
      <w:r>
        <w:rPr/>
        <w:t>, November</w:t>
      </w:r>
      <w:r>
        <w:rPr>
          <w:spacing w:val="1"/>
        </w:rPr>
        <w:t> </w:t>
      </w:r>
      <w:r>
        <w:rPr/>
        <w:t>Issue.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ind w:left="1180" w:right="573" w:hanging="720"/>
        <w:jc w:val="both"/>
      </w:pPr>
      <w:r>
        <w:rPr/>
        <w:t>Hassan Baba, U.A. (2007). An Overview of the State of Legal Aid Scheme in Nigeria – Pre-</w:t>
      </w:r>
      <w:r>
        <w:rPr>
          <w:spacing w:val="1"/>
        </w:rPr>
        <w:t> </w:t>
      </w:r>
      <w:r>
        <w:rPr/>
        <w:t>1991.</w:t>
      </w:r>
      <w:r>
        <w:rPr>
          <w:spacing w:val="23"/>
        </w:rPr>
        <w:t> </w:t>
      </w:r>
      <w:r>
        <w:rPr/>
        <w:t>Paper</w:t>
      </w:r>
      <w:r>
        <w:rPr>
          <w:spacing w:val="23"/>
        </w:rPr>
        <w:t> </w:t>
      </w:r>
      <w:r>
        <w:rPr/>
        <w:t>presented</w:t>
      </w:r>
      <w:r>
        <w:rPr>
          <w:spacing w:val="23"/>
        </w:rPr>
        <w:t> </w:t>
      </w:r>
      <w:r>
        <w:rPr/>
        <w:t>at</w:t>
      </w:r>
      <w:r>
        <w:rPr>
          <w:spacing w:val="26"/>
        </w:rPr>
        <w:t> </w:t>
      </w:r>
      <w:r>
        <w:rPr/>
        <w:t>Open</w:t>
      </w:r>
      <w:r>
        <w:rPr>
          <w:spacing w:val="24"/>
        </w:rPr>
        <w:t> </w:t>
      </w:r>
      <w:r>
        <w:rPr/>
        <w:t>Society</w:t>
      </w:r>
      <w:r>
        <w:rPr>
          <w:spacing w:val="16"/>
        </w:rPr>
        <w:t> </w:t>
      </w:r>
      <w:r>
        <w:rPr/>
        <w:t>Justice</w:t>
      </w:r>
      <w:r>
        <w:rPr>
          <w:spacing w:val="25"/>
        </w:rPr>
        <w:t> </w:t>
      </w:r>
      <w:r>
        <w:rPr/>
        <w:t>Initiative</w:t>
      </w:r>
      <w:r>
        <w:rPr>
          <w:spacing w:val="22"/>
        </w:rPr>
        <w:t> </w:t>
      </w:r>
      <w:r>
        <w:rPr/>
        <w:t>Legal</w:t>
      </w:r>
      <w:r>
        <w:rPr>
          <w:spacing w:val="24"/>
        </w:rPr>
        <w:t> </w:t>
      </w:r>
      <w:r>
        <w:rPr/>
        <w:t>Aid</w:t>
      </w:r>
      <w:r>
        <w:rPr>
          <w:spacing w:val="24"/>
        </w:rPr>
        <w:t> </w:t>
      </w:r>
      <w:r>
        <w:rPr/>
        <w:t>Meeting,</w:t>
      </w:r>
      <w:r>
        <w:rPr>
          <w:spacing w:val="26"/>
        </w:rPr>
        <w:t> </w:t>
      </w:r>
      <w:r>
        <w:rPr/>
        <w:t>London,</w:t>
      </w:r>
      <w:r>
        <w:rPr>
          <w:spacing w:val="-58"/>
        </w:rPr>
        <w:t> </w:t>
      </w:r>
      <w:r>
        <w:rPr/>
        <w:t>18</w:t>
      </w:r>
      <w:r>
        <w:rPr>
          <w:spacing w:val="-1"/>
        </w:rPr>
        <w:t> </w:t>
      </w:r>
      <w:r>
        <w:rPr/>
        <w:t>January.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ind w:left="1180" w:right="574" w:hanging="720"/>
        <w:jc w:val="both"/>
      </w:pPr>
      <w:r>
        <w:rPr/>
        <w:t>Jerumeh, T. R. et al (2015) Industrial Pollution and its Attendant Effects on Public Health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Economics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Sustainable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/>
        <w:t>.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(24):</w:t>
      </w:r>
      <w:r>
        <w:rPr>
          <w:spacing w:val="1"/>
        </w:rPr>
        <w:t> </w:t>
      </w:r>
      <w:r>
        <w:rPr/>
        <w:t>165-175.</w:t>
      </w:r>
      <w:r>
        <w:rPr>
          <w:spacing w:val="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hyperlink r:id="rId50">
        <w:r>
          <w:rPr>
            <w:color w:val="0000FF"/>
            <w:u w:val="single" w:color="0000FF"/>
          </w:rPr>
          <w:t>www.iiste.org/JED/article/viewfile</w:t>
        </w:r>
        <w:r>
          <w:rPr>
            <w:color w:val="0000FF"/>
            <w:spacing w:val="1"/>
          </w:rPr>
          <w:t> </w:t>
        </w:r>
      </w:hyperlink>
      <w:r>
        <w:rPr/>
        <w:t>(Last accessed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2016).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2" w:lineRule="auto" w:before="0"/>
        <w:ind w:left="1180" w:right="578" w:hanging="720"/>
        <w:jc w:val="both"/>
        <w:rPr>
          <w:sz w:val="24"/>
        </w:rPr>
      </w:pPr>
      <w:r>
        <w:rPr>
          <w:sz w:val="24"/>
        </w:rPr>
        <w:t>Kiwanuka,</w:t>
      </w:r>
      <w:r>
        <w:rPr>
          <w:spacing w:val="57"/>
          <w:sz w:val="24"/>
        </w:rPr>
        <w:t> </w:t>
      </w:r>
      <w:r>
        <w:rPr>
          <w:sz w:val="24"/>
        </w:rPr>
        <w:t>R.</w:t>
      </w:r>
      <w:r>
        <w:rPr>
          <w:spacing w:val="58"/>
          <w:sz w:val="24"/>
        </w:rPr>
        <w:t> </w:t>
      </w:r>
      <w:r>
        <w:rPr>
          <w:sz w:val="24"/>
        </w:rPr>
        <w:t>N.</w:t>
      </w:r>
      <w:r>
        <w:rPr>
          <w:spacing w:val="58"/>
          <w:sz w:val="24"/>
        </w:rPr>
        <w:t> </w:t>
      </w:r>
      <w:r>
        <w:rPr>
          <w:sz w:val="24"/>
        </w:rPr>
        <w:t>(1988).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Meaning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People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African</w:t>
      </w:r>
      <w:r>
        <w:rPr>
          <w:spacing w:val="58"/>
          <w:sz w:val="24"/>
        </w:rPr>
        <w:t> </w:t>
      </w:r>
      <w:r>
        <w:rPr>
          <w:sz w:val="24"/>
        </w:rPr>
        <w:t>Charter</w:t>
      </w:r>
      <w:r>
        <w:rPr>
          <w:spacing w:val="58"/>
          <w:sz w:val="24"/>
        </w:rPr>
        <w:t> </w:t>
      </w:r>
      <w:r>
        <w:rPr>
          <w:sz w:val="24"/>
        </w:rPr>
        <w:t>on</w:t>
      </w:r>
      <w:r>
        <w:rPr>
          <w:spacing w:val="58"/>
          <w:sz w:val="24"/>
        </w:rPr>
        <w:t> </w:t>
      </w:r>
      <w:r>
        <w:rPr>
          <w:sz w:val="24"/>
        </w:rPr>
        <w:t>Human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Peoples‘</w:t>
      </w:r>
      <w:r>
        <w:rPr>
          <w:spacing w:val="-2"/>
          <w:sz w:val="24"/>
        </w:rPr>
        <w:t> </w:t>
      </w:r>
      <w:r>
        <w:rPr>
          <w:sz w:val="24"/>
        </w:rPr>
        <w:t>Rights, 82</w:t>
      </w:r>
      <w:r>
        <w:rPr>
          <w:spacing w:val="1"/>
          <w:sz w:val="24"/>
        </w:rPr>
        <w:t> </w:t>
      </w:r>
      <w:r>
        <w:rPr>
          <w:i/>
          <w:sz w:val="24"/>
        </w:rPr>
        <w:t>American Journal of International Law</w:t>
      </w:r>
      <w:r>
        <w:rPr>
          <w:i/>
          <w:spacing w:val="2"/>
          <w:sz w:val="24"/>
        </w:rPr>
        <w:t> </w:t>
      </w:r>
      <w:r>
        <w:rPr>
          <w:sz w:val="24"/>
        </w:rPr>
        <w:t>80.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line="240" w:lineRule="auto" w:before="1"/>
        <w:ind w:left="1180" w:right="624" w:hanging="720"/>
        <w:jc w:val="left"/>
        <w:rPr>
          <w:sz w:val="24"/>
        </w:rPr>
      </w:pPr>
      <w:r>
        <w:rPr>
          <w:sz w:val="24"/>
        </w:rPr>
        <w:t>Kotze L.J. (2007). The Judiciary, the Environmental Right and the Quest for Sustainability in</w:t>
      </w:r>
      <w:r>
        <w:rPr>
          <w:spacing w:val="1"/>
          <w:sz w:val="24"/>
        </w:rPr>
        <w:t> </w:t>
      </w:r>
      <w:r>
        <w:rPr>
          <w:sz w:val="24"/>
        </w:rPr>
        <w:t>South Africa: A Critical Reflection.</w:t>
      </w:r>
      <w:r>
        <w:rPr>
          <w:spacing w:val="1"/>
          <w:sz w:val="24"/>
        </w:rPr>
        <w:t> </w:t>
      </w:r>
      <w:r>
        <w:rPr>
          <w:i/>
          <w:sz w:val="24"/>
        </w:rPr>
        <w:t>Review of European Community and 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 298-311.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180" w:right="574" w:hanging="720"/>
        <w:jc w:val="both"/>
      </w:pPr>
      <w:r>
        <w:rPr/>
        <w:t>Koetze,</w:t>
      </w:r>
      <w:r>
        <w:rPr>
          <w:spacing w:val="1"/>
        </w:rPr>
        <w:t> </w:t>
      </w:r>
      <w:r>
        <w:rPr/>
        <w:t>L.J.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Constitution: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Reflections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DreitosFundamentais&amp;Justica</w:t>
      </w:r>
      <w:r>
        <w:rPr>
          <w:spacing w:val="1"/>
        </w:rPr>
        <w:t> </w:t>
      </w:r>
      <w:r>
        <w:rPr/>
        <w:t>N,</w:t>
      </w:r>
      <w:r>
        <w:rPr>
          <w:spacing w:val="1"/>
        </w:rPr>
        <w:t> </w:t>
      </w:r>
      <w:r>
        <w:rPr/>
        <w:t>1-OUT./DEZ.2007.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4</w:t>
      </w:r>
      <w:r>
        <w:rPr>
          <w:spacing w:val="1"/>
        </w:rPr>
        <w:t> </w:t>
      </w:r>
      <w:r>
        <w:rPr/>
        <w:t>June</w:t>
      </w:r>
      <w:r>
        <w:rPr>
          <w:spacing w:val="-2"/>
        </w:rPr>
        <w:t> </w:t>
      </w:r>
      <w:r>
        <w:rPr/>
        <w:t>2015 from </w:t>
      </w:r>
      <w:hyperlink r:id="rId12">
        <w:r>
          <w:rPr>
            <w:color w:val="0000FF"/>
            <w:u w:val="single" w:color="0000FF"/>
          </w:rPr>
          <w:t>www.dfj.inf.br/Arquivos/PDF_Livre/DOUTRINA_2.pdf</w:t>
        </w:r>
      </w:hyperlink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180" w:right="569" w:hanging="720"/>
        <w:jc w:val="both"/>
      </w:pPr>
      <w:r>
        <w:rPr/>
        <w:t>Kotze,</w:t>
      </w:r>
      <w:r>
        <w:rPr>
          <w:spacing w:val="1"/>
        </w:rPr>
        <w:t> </w:t>
      </w:r>
      <w:r>
        <w:rPr/>
        <w:t>L.J.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Plessis,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Rights</w:t>
      </w:r>
      <w:r>
        <w:rPr>
          <w:spacing w:val="1"/>
        </w:rPr>
        <w:t> </w:t>
      </w:r>
      <w:r>
        <w:rPr/>
        <w:t>Jurisprudence in South Africa,</w:t>
      </w:r>
      <w:r>
        <w:rPr>
          <w:spacing w:val="1"/>
        </w:rPr>
        <w:t> </w:t>
      </w:r>
      <w:r>
        <w:rPr>
          <w:i/>
        </w:rPr>
        <w:t>Journal of Court Innovation</w:t>
      </w:r>
      <w:r>
        <w:rPr/>
        <w:t>,</w:t>
      </w:r>
      <w:r>
        <w:rPr>
          <w:spacing w:val="1"/>
        </w:rPr>
        <w:t> </w:t>
      </w:r>
      <w:r>
        <w:rPr/>
        <w:t>3(1):157-</w:t>
      </w:r>
      <w:r>
        <w:rPr>
          <w:spacing w:val="-2"/>
        </w:rPr>
        <w:t> </w:t>
      </w:r>
      <w:r>
        <w:rPr/>
        <w:t>176.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2" w:lineRule="auto" w:before="0"/>
        <w:ind w:left="460" w:right="1389" w:firstLine="0"/>
        <w:jc w:val="left"/>
        <w:rPr>
          <w:sz w:val="24"/>
        </w:rPr>
      </w:pPr>
      <w:r>
        <w:rPr>
          <w:sz w:val="24"/>
        </w:rPr>
        <w:t>Lau, M. (1995).The Scope and the Limits of Environmental Law in India.4</w:t>
      </w:r>
      <w:r>
        <w:rPr>
          <w:spacing w:val="1"/>
          <w:sz w:val="24"/>
        </w:rPr>
        <w:t> </w:t>
      </w:r>
      <w:r>
        <w:rPr>
          <w:i/>
          <w:sz w:val="24"/>
        </w:rPr>
        <w:t>Review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International Environmental Law</w:t>
      </w:r>
      <w:r>
        <w:rPr>
          <w:sz w:val="24"/>
        </w:rPr>
        <w:t>, 15.</w:t>
      </w:r>
    </w:p>
    <w:p>
      <w:pPr>
        <w:pStyle w:val="BodyText"/>
        <w:spacing w:before="5"/>
        <w:ind w:left="0"/>
        <w:rPr>
          <w:sz w:val="20"/>
        </w:rPr>
      </w:pPr>
    </w:p>
    <w:p>
      <w:pPr>
        <w:spacing w:line="242" w:lineRule="auto" w:before="0"/>
        <w:ind w:left="1180" w:right="1504" w:hanging="720"/>
        <w:jc w:val="left"/>
        <w:rPr>
          <w:sz w:val="24"/>
        </w:rPr>
      </w:pPr>
      <w:r>
        <w:rPr>
          <w:sz w:val="24"/>
        </w:rPr>
        <w:t>Loots, C.L.J. (1994). Making Environmental Law Effective. </w:t>
      </w:r>
      <w:r>
        <w:rPr>
          <w:i/>
          <w:sz w:val="24"/>
        </w:rPr>
        <w:t>South African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and Policy</w:t>
      </w:r>
      <w:r>
        <w:rPr>
          <w:sz w:val="24"/>
        </w:rPr>
        <w:t>.</w:t>
      </w:r>
    </w:p>
    <w:p>
      <w:pPr>
        <w:pStyle w:val="BodyText"/>
        <w:spacing w:before="5"/>
        <w:ind w:left="0"/>
        <w:rPr>
          <w:sz w:val="20"/>
        </w:rPr>
      </w:pPr>
    </w:p>
    <w:p>
      <w:pPr>
        <w:spacing w:line="242" w:lineRule="auto" w:before="0"/>
        <w:ind w:left="1180" w:right="624" w:hanging="720"/>
        <w:jc w:val="left"/>
        <w:rPr>
          <w:sz w:val="24"/>
        </w:rPr>
      </w:pPr>
      <w:r>
        <w:rPr>
          <w:sz w:val="24"/>
        </w:rPr>
        <w:t>Loucaides,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(2004). Environmental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Jurisprudence of the</w:t>
      </w:r>
      <w:r>
        <w:rPr>
          <w:spacing w:val="1"/>
          <w:sz w:val="24"/>
        </w:rPr>
        <w:t> </w:t>
      </w:r>
      <w:r>
        <w:rPr>
          <w:sz w:val="24"/>
        </w:rPr>
        <w:t>European</w:t>
      </w:r>
      <w:r>
        <w:rPr>
          <w:spacing w:val="-57"/>
          <w:sz w:val="24"/>
        </w:rPr>
        <w:t> </w:t>
      </w:r>
      <w:r>
        <w:rPr>
          <w:sz w:val="24"/>
        </w:rPr>
        <w:t>Court of</w:t>
      </w:r>
      <w:r>
        <w:rPr>
          <w:spacing w:val="-1"/>
          <w:sz w:val="24"/>
        </w:rPr>
        <w:t> </w:t>
      </w:r>
      <w:r>
        <w:rPr>
          <w:sz w:val="24"/>
        </w:rPr>
        <w:t>Human Rights.</w:t>
      </w:r>
      <w:r>
        <w:rPr>
          <w:i/>
          <w:sz w:val="24"/>
        </w:rPr>
        <w:t>British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Yearbook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International Law,</w:t>
      </w:r>
      <w:r>
        <w:rPr>
          <w:i/>
          <w:spacing w:val="2"/>
          <w:sz w:val="24"/>
        </w:rPr>
        <w:t> </w:t>
      </w:r>
      <w:r>
        <w:rPr>
          <w:sz w:val="24"/>
        </w:rPr>
        <w:t>75:249.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line="242" w:lineRule="auto" w:before="1"/>
        <w:ind w:left="1180" w:right="0" w:hanging="720"/>
        <w:jc w:val="left"/>
        <w:rPr>
          <w:sz w:val="24"/>
        </w:rPr>
      </w:pPr>
      <w:r>
        <w:rPr>
          <w:sz w:val="24"/>
        </w:rPr>
        <w:t>MakauwaMutua,</w:t>
      </w:r>
      <w:r>
        <w:rPr>
          <w:spacing w:val="45"/>
          <w:sz w:val="24"/>
        </w:rPr>
        <w:t> </w:t>
      </w:r>
      <w:r>
        <w:rPr>
          <w:sz w:val="24"/>
        </w:rPr>
        <w:t>(1999).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African</w:t>
      </w:r>
      <w:r>
        <w:rPr>
          <w:spacing w:val="44"/>
          <w:sz w:val="24"/>
        </w:rPr>
        <w:t> </w:t>
      </w:r>
      <w:r>
        <w:rPr>
          <w:sz w:val="24"/>
        </w:rPr>
        <w:t>Human</w:t>
      </w:r>
      <w:r>
        <w:rPr>
          <w:spacing w:val="43"/>
          <w:sz w:val="24"/>
        </w:rPr>
        <w:t> </w:t>
      </w:r>
      <w:r>
        <w:rPr>
          <w:sz w:val="24"/>
        </w:rPr>
        <w:t>Rights</w:t>
      </w:r>
      <w:r>
        <w:rPr>
          <w:spacing w:val="45"/>
          <w:sz w:val="24"/>
        </w:rPr>
        <w:t> </w:t>
      </w:r>
      <w:r>
        <w:rPr>
          <w:sz w:val="24"/>
        </w:rPr>
        <w:t>Court: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Two-Legged</w:t>
      </w:r>
      <w:r>
        <w:rPr>
          <w:spacing w:val="44"/>
          <w:sz w:val="24"/>
        </w:rPr>
        <w:t> </w:t>
      </w:r>
      <w:r>
        <w:rPr>
          <w:sz w:val="24"/>
        </w:rPr>
        <w:t>Stool?</w:t>
      </w:r>
      <w:r>
        <w:rPr>
          <w:spacing w:val="48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Quarterly </w:t>
      </w:r>
      <w:r>
        <w:rPr>
          <w:sz w:val="24"/>
        </w:rPr>
        <w:t>21:242-263.</w:t>
      </w:r>
    </w:p>
    <w:p>
      <w:pPr>
        <w:pStyle w:val="BodyText"/>
        <w:spacing w:before="4"/>
        <w:ind w:left="0"/>
        <w:rPr>
          <w:sz w:val="20"/>
        </w:rPr>
      </w:pPr>
    </w:p>
    <w:p>
      <w:pPr>
        <w:tabs>
          <w:tab w:pos="1170" w:val="left" w:leader="none"/>
          <w:tab w:pos="1536" w:val="left" w:leader="none"/>
          <w:tab w:pos="1968" w:val="left" w:leader="none"/>
          <w:tab w:pos="4064" w:val="left" w:leader="none"/>
          <w:tab w:pos="5530" w:val="left" w:leader="none"/>
          <w:tab w:pos="7166" w:val="left" w:leader="none"/>
          <w:tab w:pos="8006" w:val="left" w:leader="none"/>
        </w:tabs>
        <w:spacing w:line="242" w:lineRule="auto" w:before="0"/>
        <w:ind w:left="1180" w:right="573" w:hanging="720"/>
        <w:jc w:val="left"/>
        <w:rPr>
          <w:sz w:val="24"/>
        </w:rPr>
      </w:pPr>
      <w:r>
        <w:rPr>
          <w:sz w:val="24"/>
        </w:rPr>
        <w:t>May,</w:t>
        <w:tab/>
        <w:t>J.</w:t>
        <w:tab/>
        <w:t>R.</w:t>
        <w:tab/>
        <w:t>(2006).Constituting</w:t>
        <w:tab/>
        <w:t>Fundamental</w:t>
        <w:tab/>
        <w:t>Environmental</w:t>
        <w:tab/>
        <w:t>Rights</w:t>
        <w:tab/>
        <w:t>Worldwide.</w:t>
      </w:r>
      <w:r>
        <w:rPr>
          <w:i/>
          <w:sz w:val="24"/>
        </w:rPr>
        <w:t>Pace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Review</w:t>
      </w:r>
      <w:r>
        <w:rPr>
          <w:sz w:val="24"/>
        </w:rPr>
        <w:t>, 23: 113.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ind w:left="1180" w:right="976" w:hanging="720"/>
      </w:pPr>
      <w:r>
        <w:rPr/>
        <w:t>May, J.R. and Daly, E. (2009) Vindicating Fundamental Environmental Rights Worldwide,</w:t>
      </w:r>
      <w:r>
        <w:rPr>
          <w:spacing w:val="-58"/>
        </w:rPr>
        <w:t> </w:t>
      </w:r>
      <w:r>
        <w:rPr>
          <w:i/>
        </w:rPr>
        <w:t>Oregon Review of International Law</w:t>
      </w:r>
      <w:r>
        <w:rPr/>
        <w:t>. 11: 365-437. Retrieved on 17/11/2015 from</w:t>
      </w:r>
      <w:r>
        <w:rPr>
          <w:spacing w:val="1"/>
        </w:rPr>
        <w:t> </w:t>
      </w:r>
      <w:hyperlink r:id="rId63">
        <w:r>
          <w:rPr>
            <w:color w:val="0000FF"/>
            <w:u w:val="single" w:color="0000FF"/>
          </w:rPr>
          <w:t>http://www.law.uoregon.edu/org/oril/docs/11-2/May.pdf</w:t>
        </w:r>
      </w:hyperlink>
    </w:p>
    <w:p>
      <w:pPr>
        <w:spacing w:after="0"/>
        <w:sectPr>
          <w:pgSz w:w="11910" w:h="16840"/>
          <w:pgMar w:header="0" w:footer="1014" w:top="1200" w:bottom="1200" w:left="980" w:right="720"/>
        </w:sectPr>
      </w:pPr>
    </w:p>
    <w:p>
      <w:pPr>
        <w:spacing w:line="242" w:lineRule="auto" w:before="69"/>
        <w:ind w:left="1180" w:right="818" w:hanging="720"/>
        <w:jc w:val="left"/>
        <w:rPr>
          <w:sz w:val="24"/>
        </w:rPr>
      </w:pPr>
      <w:r>
        <w:rPr>
          <w:sz w:val="24"/>
        </w:rPr>
        <w:t>Mekete, B.T. &amp;Ojwang, J.B. (1996). The Right to a Healthy Environment: Possible Juridical</w:t>
      </w:r>
      <w:r>
        <w:rPr>
          <w:spacing w:val="-57"/>
          <w:sz w:val="24"/>
        </w:rPr>
        <w:t> </w:t>
      </w:r>
      <w:r>
        <w:rPr>
          <w:sz w:val="24"/>
        </w:rPr>
        <w:t>Bases.</w:t>
      </w:r>
      <w:r>
        <w:rPr>
          <w:spacing w:val="-1"/>
          <w:sz w:val="24"/>
        </w:rPr>
        <w:t> </w:t>
      </w:r>
      <w:r>
        <w:rPr>
          <w:i/>
          <w:sz w:val="24"/>
        </w:rPr>
        <w:t>South African Journal of Environmental 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Policy</w:t>
      </w:r>
      <w:r>
        <w:rPr>
          <w:sz w:val="24"/>
        </w:rPr>
        <w:t>, 3:173.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ind w:left="1180" w:right="568" w:hanging="720"/>
        <w:jc w:val="both"/>
      </w:pPr>
      <w:r>
        <w:rPr/>
        <w:t>Mowery, L. (2002).Earth Rights, Human Rights: Can International Environmental Human</w:t>
      </w:r>
      <w:r>
        <w:rPr>
          <w:spacing w:val="1"/>
        </w:rPr>
        <w:t> </w:t>
      </w:r>
      <w:r>
        <w:rPr/>
        <w:t>Rights Affect Corporate Accountability?</w:t>
      </w:r>
      <w:r>
        <w:rPr>
          <w:i/>
        </w:rPr>
        <w:t>Fordham Environmental Law Journal</w:t>
      </w:r>
      <w:r>
        <w:rPr/>
        <w:t>.13:343 -</w:t>
      </w:r>
      <w:r>
        <w:rPr>
          <w:spacing w:val="-57"/>
        </w:rPr>
        <w:t> </w:t>
      </w:r>
      <w:r>
        <w:rPr/>
        <w:t>358.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2" w:lineRule="auto" w:before="0"/>
        <w:ind w:left="1180" w:right="724" w:hanging="720"/>
        <w:jc w:val="left"/>
        <w:rPr>
          <w:sz w:val="24"/>
        </w:rPr>
      </w:pPr>
      <w:r>
        <w:rPr>
          <w:sz w:val="24"/>
        </w:rPr>
        <w:t>Mwenda, A. and Kibutu, T.N. (2012).Implications of the New Constitution on Environmental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Kenya,</w:t>
      </w:r>
      <w:r>
        <w:rPr>
          <w:spacing w:val="-1"/>
          <w:sz w:val="24"/>
        </w:rPr>
        <w:t> </w:t>
      </w:r>
      <w:r>
        <w:rPr>
          <w:i/>
          <w:sz w:val="24"/>
        </w:rPr>
        <w:t>Law, Environment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Journal.</w:t>
      </w:r>
      <w:r>
        <w:rPr>
          <w:i/>
          <w:spacing w:val="1"/>
          <w:sz w:val="24"/>
        </w:rPr>
        <w:t> </w:t>
      </w:r>
      <w:r>
        <w:rPr>
          <w:sz w:val="24"/>
        </w:rPr>
        <w:t>8 (1):</w:t>
      </w:r>
      <w:r>
        <w:rPr>
          <w:spacing w:val="-1"/>
          <w:sz w:val="24"/>
        </w:rPr>
        <w:t> </w:t>
      </w:r>
      <w:r>
        <w:rPr>
          <w:sz w:val="24"/>
        </w:rPr>
        <w:t>76.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ind w:left="1180" w:right="577" w:hanging="720"/>
        <w:jc w:val="both"/>
        <w:rPr>
          <w:i/>
        </w:rPr>
      </w:pPr>
      <w:r>
        <w:rPr/>
        <w:t>Nwobike,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Demystification of Second and Third Generation Rights under the African Charter:</w:t>
      </w:r>
      <w:r>
        <w:rPr>
          <w:spacing w:val="1"/>
        </w:rPr>
        <w:t> </w:t>
      </w:r>
      <w:r>
        <w:rPr/>
        <w:t>Social and Economic Rights Action Center (SERAC) and the Center for Economic</w:t>
      </w:r>
      <w:r>
        <w:rPr>
          <w:spacing w:val="1"/>
        </w:rPr>
        <w:t> </w:t>
      </w:r>
      <w:r>
        <w:rPr/>
        <w:t>andSocial</w:t>
      </w:r>
      <w:r>
        <w:rPr>
          <w:spacing w:val="-1"/>
        </w:rPr>
        <w:t> </w:t>
      </w:r>
      <w:r>
        <w:rPr/>
        <w:t>Rights (CESR) v Nigeria. 1</w:t>
      </w:r>
      <w:r>
        <w:rPr>
          <w:spacing w:val="-1"/>
        </w:rPr>
        <w:t> </w:t>
      </w:r>
      <w:r>
        <w:rPr>
          <w:i/>
        </w:rPr>
        <w:t>African Journal of Legal Studies.</w:t>
      </w:r>
    </w:p>
    <w:p>
      <w:pPr>
        <w:pStyle w:val="BodyText"/>
        <w:spacing w:before="10"/>
        <w:ind w:left="0"/>
        <w:rPr>
          <w:i/>
          <w:sz w:val="20"/>
        </w:rPr>
      </w:pPr>
    </w:p>
    <w:p>
      <w:pPr>
        <w:pStyle w:val="BodyText"/>
        <w:spacing w:before="1"/>
        <w:ind w:left="1180" w:right="569" w:hanging="720"/>
        <w:jc w:val="both"/>
      </w:pPr>
      <w:r>
        <w:rPr/>
        <w:t>Obe, A. (2013). Environmental Justice Struggles and the Right to Life in Nigeria. A Paper</w:t>
      </w:r>
      <w:r>
        <w:rPr>
          <w:spacing w:val="1"/>
        </w:rPr>
        <w:t> </w:t>
      </w:r>
      <w:r>
        <w:rPr/>
        <w:t>Presented at the 20</w:t>
      </w:r>
      <w:r>
        <w:rPr>
          <w:vertAlign w:val="superscript"/>
        </w:rPr>
        <w:t>th</w:t>
      </w:r>
      <w:r>
        <w:rPr>
          <w:vertAlign w:val="baseline"/>
        </w:rPr>
        <w:t> Anniversary of Environmental Rights Action (ERA), 19</w:t>
      </w:r>
      <w:r>
        <w:rPr>
          <w:vertAlign w:val="superscript"/>
        </w:rPr>
        <w:t>th</w:t>
      </w:r>
      <w:r>
        <w:rPr>
          <w:vertAlign w:val="baseline"/>
        </w:rPr>
        <w:t> March,</w:t>
      </w:r>
      <w:r>
        <w:rPr>
          <w:spacing w:val="1"/>
          <w:vertAlign w:val="baseline"/>
        </w:rPr>
        <w:t> </w:t>
      </w:r>
      <w:r>
        <w:rPr>
          <w:vertAlign w:val="baseline"/>
        </w:rPr>
        <w:t>Abuja.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before="1"/>
        <w:ind w:left="1180" w:right="572" w:hanging="720"/>
        <w:jc w:val="both"/>
      </w:pPr>
      <w:r>
        <w:rPr/>
        <w:t>Odinkalu, C. (2001). Analysis of Paralysis or Paralysis by Analysis?Implementing Economic,</w:t>
      </w:r>
      <w:r>
        <w:rPr>
          <w:spacing w:val="1"/>
        </w:rPr>
        <w:t> </w:t>
      </w:r>
      <w:r>
        <w:rPr/>
        <w:t>Social, and Cultural Rights under the African Charter on Human and Peoples</w:t>
      </w:r>
      <w:r>
        <w:rPr>
          <w:i/>
        </w:rPr>
        <w:t>.Human</w:t>
      </w:r>
      <w:r>
        <w:rPr>
          <w:i/>
          <w:spacing w:val="1"/>
        </w:rPr>
        <w:t> </w:t>
      </w:r>
      <w:r>
        <w:rPr>
          <w:i/>
        </w:rPr>
        <w:t>RightsQuarterly</w:t>
      </w:r>
      <w:r>
        <w:rPr/>
        <w:t>, 23: 327-</w:t>
      </w:r>
      <w:r>
        <w:rPr>
          <w:spacing w:val="-1"/>
        </w:rPr>
        <w:t> </w:t>
      </w:r>
      <w:r>
        <w:rPr/>
        <w:t>339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42" w:lineRule="auto"/>
        <w:ind w:left="1180" w:right="569" w:hanging="720"/>
        <w:jc w:val="both"/>
      </w:pPr>
      <w:r>
        <w:rPr>
          <w:w w:val="99"/>
        </w:rPr>
        <w:t>Ok</w:t>
      </w:r>
      <w:r>
        <w:rPr>
          <w:spacing w:val="-2"/>
          <w:w w:val="99"/>
        </w:rPr>
        <w:t>a</w:t>
      </w:r>
      <w:r>
        <w:rPr>
          <w:w w:val="99"/>
        </w:rPr>
        <w:t>fo</w:t>
      </w:r>
      <w:r>
        <w:rPr>
          <w:spacing w:val="-2"/>
          <w:w w:val="99"/>
        </w:rPr>
        <w:t>r</w:t>
      </w:r>
      <w:r>
        <w:rPr/>
        <w:t>, </w:t>
      </w:r>
      <w:r>
        <w:rPr>
          <w:spacing w:val="9"/>
        </w:rPr>
        <w:t> </w:t>
      </w:r>
      <w:r>
        <w:rPr/>
        <w:t>O.C. 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9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b</w:t>
      </w:r>
      <w:r>
        <w:rPr>
          <w:spacing w:val="1"/>
        </w:rPr>
        <w:t>a</w:t>
      </w:r>
      <w:r>
        <w:rPr/>
        <w:t>kw</w:t>
      </w:r>
      <w:r>
        <w:rPr>
          <w:spacing w:val="-2"/>
        </w:rPr>
        <w:t>a</w:t>
      </w:r>
      <w:r>
        <w:rPr/>
        <w:t>, </w:t>
      </w:r>
      <w:r>
        <w:rPr>
          <w:spacing w:val="6"/>
        </w:rPr>
        <w:t> </w:t>
      </w:r>
      <w:r>
        <w:rPr/>
        <w:t>S.C. </w:t>
      </w:r>
      <w:r>
        <w:rPr>
          <w:spacing w:val="6"/>
        </w:rPr>
        <w:t> </w:t>
      </w:r>
      <w:r>
        <w:rPr/>
        <w:t>(200</w:t>
      </w:r>
      <w:r>
        <w:rPr>
          <w:spacing w:val="-1"/>
        </w:rPr>
        <w:t>2</w:t>
      </w:r>
      <w:r>
        <w:rPr/>
        <w:t>) </w:t>
      </w:r>
      <w:r>
        <w:rPr>
          <w:spacing w:val="8"/>
        </w:rPr>
        <w:t> </w:t>
      </w:r>
      <w:r>
        <w:rPr>
          <w:spacing w:val="-1"/>
        </w:rPr>
        <w:t>O</w:t>
      </w:r>
      <w:r>
        <w:rPr/>
        <w:t>n </w:t>
      </w:r>
      <w:r>
        <w:rPr>
          <w:spacing w:val="8"/>
        </w:rPr>
        <w:t> </w:t>
      </w:r>
      <w:r>
        <w:rPr>
          <w:spacing w:val="-3"/>
        </w:rPr>
        <w:t>L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a</w:t>
      </w:r>
      <w:r>
        <w:rPr/>
        <w:t>li</w:t>
      </w:r>
      <w:r>
        <w:rPr>
          <w:spacing w:val="-1"/>
        </w:rPr>
        <w:t>sm</w:t>
      </w:r>
      <w:r>
        <w:rPr/>
        <w:t>, </w:t>
      </w:r>
      <w:r>
        <w:rPr>
          <w:spacing w:val="7"/>
        </w:rPr>
        <w:t> </w:t>
      </w:r>
      <w:r>
        <w:rPr/>
        <w:t>Popular </w:t>
      </w:r>
      <w:r>
        <w:rPr>
          <w:spacing w:val="5"/>
        </w:rPr>
        <w:t> </w:t>
      </w:r>
      <w:r>
        <w:rPr>
          <w:spacing w:val="1"/>
        </w:rPr>
        <w:t>A</w:t>
      </w:r>
      <w:r>
        <w:rPr/>
        <w:t>g</w:t>
      </w:r>
      <w:r>
        <w:rPr>
          <w:spacing w:val="1"/>
        </w:rPr>
        <w:t>e</w:t>
      </w:r>
      <w:r>
        <w:rPr/>
        <w:t>n</w:t>
      </w:r>
      <w:r>
        <w:rPr>
          <w:spacing w:val="1"/>
        </w:rPr>
        <w:t>c</w:t>
      </w:r>
      <w:r>
        <w:rPr/>
        <w:t>y 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Voi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s </w:t>
      </w:r>
      <w:r>
        <w:rPr>
          <w:spacing w:val="7"/>
        </w:rPr>
        <w:t> </w:t>
      </w:r>
      <w:r>
        <w:rPr>
          <w:spacing w:val="2"/>
        </w:rPr>
        <w:t>o</w:t>
      </w:r>
      <w:r>
        <w:rPr/>
        <w:t>f </w:t>
      </w:r>
      <w:r>
        <w:rPr/>
        <w:t>Suffering‖: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>
          <w:i/>
        </w:rPr>
        <w:t>Human</w:t>
      </w:r>
      <w:r>
        <w:rPr>
          <w:i/>
          <w:spacing w:val="-57"/>
        </w:rPr>
        <w:t> </w:t>
      </w:r>
      <w:r>
        <w:rPr>
          <w:i/>
        </w:rPr>
        <w:t>Rights</w:t>
      </w:r>
      <w:r>
        <w:rPr>
          <w:i/>
          <w:spacing w:val="-1"/>
        </w:rPr>
        <w:t> </w:t>
      </w:r>
      <w:r>
        <w:rPr>
          <w:i/>
        </w:rPr>
        <w:t>Quarterly</w:t>
      </w:r>
      <w:r>
        <w:rPr/>
        <w:t>, 24 (3): 662 at 714.</w:t>
      </w:r>
    </w:p>
    <w:p>
      <w:pPr>
        <w:pStyle w:val="BodyText"/>
        <w:spacing w:before="232"/>
        <w:ind w:left="1180" w:right="572" w:hanging="720"/>
      </w:pPr>
      <w:r>
        <w:rPr/>
        <w:t>Okidi, C.O.</w:t>
      </w:r>
      <w:r>
        <w:rPr>
          <w:spacing w:val="1"/>
        </w:rPr>
        <w:t> </w:t>
      </w:r>
      <w:r>
        <w:rPr/>
        <w:t>(2004) Structure and Function of Environmental Law. A paper presented at the</w:t>
      </w:r>
      <w:r>
        <w:rPr>
          <w:spacing w:val="1"/>
        </w:rPr>
        <w:t> </w:t>
      </w:r>
      <w:r>
        <w:rPr/>
        <w:t>Symposium of Environmental Law Lecturers in Africa, Nakuru, Kenya, 29 September -</w:t>
      </w:r>
      <w:r>
        <w:rPr>
          <w:spacing w:val="-57"/>
        </w:rPr>
        <w:t> </w:t>
      </w:r>
      <w:r>
        <w:rPr/>
        <w:t>2</w:t>
      </w:r>
      <w:r>
        <w:rPr>
          <w:spacing w:val="-1"/>
        </w:rPr>
        <w:t> </w:t>
      </w:r>
      <w:r>
        <w:rPr/>
        <w:t>October</w:t>
      </w:r>
      <w:r>
        <w:rPr>
          <w:spacing w:val="58"/>
        </w:rPr>
        <w:t> </w:t>
      </w:r>
      <w:r>
        <w:rPr/>
        <w:t>and organized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UNEP and University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Nairobi.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2" w:lineRule="auto" w:before="0"/>
        <w:ind w:left="1180" w:right="572" w:hanging="720"/>
        <w:jc w:val="both"/>
        <w:rPr>
          <w:sz w:val="24"/>
        </w:rPr>
      </w:pPr>
      <w:r>
        <w:rPr>
          <w:sz w:val="24"/>
        </w:rPr>
        <w:t>Olivier,</w:t>
      </w:r>
      <w:r>
        <w:rPr>
          <w:spacing w:val="1"/>
          <w:sz w:val="24"/>
        </w:rPr>
        <w:t> </w:t>
      </w:r>
      <w:r>
        <w:rPr>
          <w:sz w:val="24"/>
        </w:rPr>
        <w:t>E.M.</w:t>
      </w:r>
      <w:r>
        <w:rPr>
          <w:spacing w:val="1"/>
          <w:sz w:val="24"/>
        </w:rPr>
        <w:t> </w:t>
      </w:r>
      <w:r>
        <w:rPr>
          <w:sz w:val="24"/>
        </w:rPr>
        <w:t>(2002)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Law.</w:t>
      </w:r>
      <w:r>
        <w:rPr>
          <w:spacing w:val="1"/>
          <w:sz w:val="24"/>
        </w:rPr>
        <w:t>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 Law and Policy</w:t>
      </w:r>
      <w:r>
        <w:rPr>
          <w:sz w:val="24"/>
        </w:rPr>
        <w:t>, p. 151.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242" w:lineRule="auto" w:before="1"/>
        <w:ind w:left="1180" w:right="578" w:hanging="720"/>
        <w:jc w:val="both"/>
      </w:pPr>
      <w:r>
        <w:rPr/>
        <w:t>Oputa, C. A. (1982) </w:t>
      </w:r>
      <w:r>
        <w:rPr>
          <w:i/>
        </w:rPr>
        <w:t>Commentary</w:t>
      </w:r>
      <w:r>
        <w:rPr/>
        <w:t>, </w:t>
      </w:r>
      <w:r>
        <w:rPr>
          <w:i/>
        </w:rPr>
        <w:t>in </w:t>
      </w:r>
      <w:r>
        <w:rPr/>
        <w:t>All Nigerian Judges Conference Papers, (A. G. O. Agbaje</w:t>
      </w:r>
      <w:r>
        <w:rPr>
          <w:spacing w:val="-57"/>
        </w:rPr>
        <w:t> </w:t>
      </w:r>
      <w:r>
        <w:rPr/>
        <w:t>ed.,</w:t>
      </w:r>
      <w:r>
        <w:rPr>
          <w:spacing w:val="-1"/>
        </w:rPr>
        <w:t> </w:t>
      </w:r>
      <w:r>
        <w:rPr/>
        <w:t>1983).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before="1"/>
        <w:ind w:left="1180" w:right="573" w:hanging="720"/>
        <w:jc w:val="both"/>
        <w:rPr>
          <w:sz w:val="24"/>
        </w:rPr>
      </w:pPr>
      <w:r>
        <w:rPr>
          <w:sz w:val="24"/>
        </w:rPr>
        <w:t>Paterson, S. (2004) Status of Environmental Law in South Africa. In: </w:t>
      </w:r>
      <w:r>
        <w:rPr>
          <w:i/>
          <w:sz w:val="24"/>
        </w:rPr>
        <w:t>Teaching 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 in African Universities Vol. 1</w:t>
      </w:r>
      <w:r>
        <w:rPr>
          <w:sz w:val="24"/>
        </w:rPr>
        <w:t>. Proceedings of the Symposium of Environmental</w:t>
      </w:r>
      <w:r>
        <w:rPr>
          <w:spacing w:val="1"/>
          <w:sz w:val="24"/>
        </w:rPr>
        <w:t> </w:t>
      </w:r>
      <w:r>
        <w:rPr>
          <w:sz w:val="24"/>
        </w:rPr>
        <w:t>Law Lecturers held at Merica Hotel, Nakuru, Kenya on 29 September to 2 October</w:t>
      </w:r>
      <w:r>
        <w:rPr>
          <w:spacing w:val="1"/>
          <w:sz w:val="24"/>
        </w:rPr>
        <w:t> </w:t>
      </w:r>
      <w:r>
        <w:rPr>
          <w:sz w:val="24"/>
        </w:rPr>
        <w:t>2004,</w:t>
      </w:r>
      <w:r>
        <w:rPr>
          <w:spacing w:val="-1"/>
          <w:sz w:val="24"/>
        </w:rPr>
        <w:t> </w:t>
      </w:r>
      <w:r>
        <w:rPr>
          <w:sz w:val="24"/>
        </w:rPr>
        <w:t>UNEP Nairobi.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180" w:right="576" w:hanging="720"/>
        <w:jc w:val="both"/>
      </w:pPr>
      <w:r>
        <w:rPr/>
        <w:t>Razzaque, J. (2002). Human Rights and the Environment: the National Experience in South</w:t>
      </w:r>
      <w:r>
        <w:rPr>
          <w:spacing w:val="1"/>
        </w:rPr>
        <w:t> </w:t>
      </w:r>
      <w:r>
        <w:rPr/>
        <w:t>Asia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UNEP-OHCHR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14-16</w:t>
      </w:r>
      <w:r>
        <w:rPr>
          <w:spacing w:val="1"/>
        </w:rPr>
        <w:t> </w:t>
      </w:r>
      <w:r>
        <w:rPr/>
        <w:t>January,</w:t>
      </w:r>
      <w:r>
        <w:rPr>
          <w:spacing w:val="1"/>
        </w:rPr>
        <w:t> </w:t>
      </w:r>
      <w:r>
        <w:rPr/>
        <w:t>Geneva,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14/11/2015</w:t>
      </w:r>
      <w:r>
        <w:rPr>
          <w:spacing w:val="-1"/>
        </w:rPr>
        <w:t> </w:t>
      </w:r>
      <w:r>
        <w:rPr/>
        <w:t>from</w:t>
      </w:r>
      <w:r>
        <w:rPr>
          <w:spacing w:val="59"/>
        </w:rPr>
        <w:t> </w:t>
      </w:r>
      <w:r>
        <w:rPr/>
        <w:t>www2.ohchr.org/english/issues/environment/environ/bp4.htm.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42" w:lineRule="auto"/>
        <w:ind w:left="1180" w:right="574" w:hanging="720"/>
        <w:jc w:val="both"/>
      </w:pPr>
      <w:r>
        <w:rPr/>
        <w:t>Scott, C. and MacKlem, P. (1992) Constitutional Ropes of Sand or Justiciable Guarantees?</w:t>
      </w:r>
      <w:r>
        <w:rPr>
          <w:spacing w:val="1"/>
        </w:rPr>
        <w:t> </w:t>
      </w:r>
      <w:r>
        <w:rPr/>
        <w:t>Social Rights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New South</w:t>
      </w:r>
      <w:r>
        <w:rPr>
          <w:spacing w:val="1"/>
        </w:rPr>
        <w:t> </w:t>
      </w:r>
      <w:r>
        <w:rPr/>
        <w:t>African Constitution. 141</w:t>
      </w:r>
      <w:r>
        <w:rPr>
          <w:spacing w:val="60"/>
        </w:rPr>
        <w:t> </w:t>
      </w:r>
      <w:r>
        <w:rPr>
          <w:i/>
        </w:rPr>
        <w:t>University of Pennsylvania</w:t>
      </w:r>
      <w:r>
        <w:rPr>
          <w:i/>
          <w:spacing w:val="1"/>
        </w:rPr>
        <w:t> </w:t>
      </w:r>
      <w:r>
        <w:rPr>
          <w:i/>
        </w:rPr>
        <w:t>Law</w:t>
      </w:r>
      <w:r>
        <w:rPr>
          <w:i/>
          <w:spacing w:val="-1"/>
        </w:rPr>
        <w:t> </w:t>
      </w:r>
      <w:r>
        <w:rPr>
          <w:i/>
        </w:rPr>
        <w:t>Review</w:t>
      </w:r>
      <w:r>
        <w:rPr/>
        <w:t>141 (1):</w:t>
      </w:r>
      <w:r>
        <w:rPr>
          <w:spacing w:val="1"/>
        </w:rPr>
        <w:t> </w:t>
      </w:r>
      <w:r>
        <w:rPr/>
        <w:t>48-71.</w:t>
      </w:r>
    </w:p>
    <w:p>
      <w:pPr>
        <w:spacing w:line="242" w:lineRule="auto" w:before="232"/>
        <w:ind w:left="1180" w:right="572" w:hanging="720"/>
        <w:jc w:val="both"/>
        <w:rPr>
          <w:sz w:val="24"/>
        </w:rPr>
      </w:pPr>
      <w:r>
        <w:rPr>
          <w:sz w:val="24"/>
        </w:rPr>
        <w:t>Sharma, R. (2008) Green Courts in India: Strengthening Environmental Governance. </w:t>
      </w:r>
      <w:r>
        <w:rPr>
          <w:i/>
          <w:sz w:val="24"/>
        </w:rPr>
        <w:t>Law,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 Journal </w:t>
      </w:r>
      <w:r>
        <w:rPr>
          <w:sz w:val="24"/>
        </w:rPr>
        <w:t>4(1): 50-71.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1014" w:top="1200" w:bottom="1200" w:left="980" w:right="720"/>
        </w:sectPr>
      </w:pPr>
    </w:p>
    <w:p>
      <w:pPr>
        <w:spacing w:before="69"/>
        <w:ind w:left="460" w:right="569" w:firstLine="0"/>
        <w:jc w:val="left"/>
        <w:rPr>
          <w:sz w:val="24"/>
        </w:rPr>
      </w:pPr>
      <w:r>
        <w:rPr>
          <w:sz w:val="24"/>
        </w:rPr>
        <w:t>Shelton,</w:t>
      </w:r>
      <w:r>
        <w:rPr>
          <w:spacing w:val="38"/>
          <w:sz w:val="24"/>
        </w:rPr>
        <w:t> </w:t>
      </w:r>
      <w:r>
        <w:rPr>
          <w:sz w:val="24"/>
        </w:rPr>
        <w:t>D.</w:t>
      </w:r>
      <w:r>
        <w:rPr>
          <w:spacing w:val="39"/>
          <w:sz w:val="24"/>
        </w:rPr>
        <w:t> </w:t>
      </w:r>
      <w:r>
        <w:rPr>
          <w:sz w:val="24"/>
        </w:rPr>
        <w:t>(2010)</w:t>
      </w:r>
      <w:r>
        <w:rPr>
          <w:spacing w:val="38"/>
          <w:sz w:val="24"/>
        </w:rPr>
        <w:t> </w:t>
      </w:r>
      <w:r>
        <w:rPr>
          <w:sz w:val="24"/>
        </w:rPr>
        <w:t>Developing</w:t>
      </w:r>
      <w:r>
        <w:rPr>
          <w:spacing w:val="37"/>
          <w:sz w:val="24"/>
        </w:rPr>
        <w:t> </w:t>
      </w:r>
      <w:r>
        <w:rPr>
          <w:sz w:val="24"/>
        </w:rPr>
        <w:t>Substantive</w:t>
      </w:r>
      <w:r>
        <w:rPr>
          <w:spacing w:val="38"/>
          <w:sz w:val="24"/>
        </w:rPr>
        <w:t> </w:t>
      </w:r>
      <w:r>
        <w:rPr>
          <w:sz w:val="24"/>
        </w:rPr>
        <w:t>Environmental</w:t>
      </w:r>
      <w:r>
        <w:rPr>
          <w:spacing w:val="39"/>
          <w:sz w:val="24"/>
        </w:rPr>
        <w:t> </w:t>
      </w:r>
      <w:r>
        <w:rPr>
          <w:sz w:val="24"/>
        </w:rPr>
        <w:t>Rights.</w:t>
      </w:r>
      <w:r>
        <w:rPr>
          <w:i/>
          <w:sz w:val="24"/>
        </w:rPr>
        <w:t>Journal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</w:t>
      </w:r>
      <w:r>
        <w:rPr>
          <w:sz w:val="24"/>
        </w:rPr>
        <w:t>. 1</w:t>
      </w:r>
      <w:r>
        <w:rPr>
          <w:spacing w:val="2"/>
          <w:sz w:val="24"/>
        </w:rPr>
        <w:t> </w:t>
      </w:r>
      <w:r>
        <w:rPr>
          <w:sz w:val="24"/>
        </w:rPr>
        <w:t>(1): 89 – 120.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ind w:left="1180" w:right="576" w:hanging="720"/>
        <w:jc w:val="both"/>
      </w:pPr>
      <w:r>
        <w:rPr/>
        <w:t>Shelton, D. (2009). Human Rights and Environment: Past, Present and Future Linkages and the</w:t>
      </w:r>
      <w:r>
        <w:rPr>
          <w:spacing w:val="-57"/>
        </w:rPr>
        <w:t> </w:t>
      </w:r>
      <w:r>
        <w:rPr/>
        <w:t>Value of a Declaration. A Draft Paper Presented at the High Level Expert Meeting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Environment: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Forward,</w:t>
      </w:r>
      <w:r>
        <w:rPr>
          <w:spacing w:val="-1"/>
        </w:rPr>
        <w:t> </w:t>
      </w:r>
      <w:r>
        <w:rPr/>
        <w:t>Co-organized by</w:t>
      </w:r>
      <w:r>
        <w:rPr>
          <w:spacing w:val="-3"/>
        </w:rPr>
        <w:t> </w:t>
      </w:r>
      <w:r>
        <w:rPr/>
        <w:t>UNEP and OHCHR</w:t>
      </w:r>
      <w:r>
        <w:rPr>
          <w:spacing w:val="-1"/>
        </w:rPr>
        <w:t> </w:t>
      </w:r>
      <w:r>
        <w:rPr/>
        <w:t>in Nairobi, Nov 30</w:t>
      </w:r>
      <w:r>
        <w:rPr>
          <w:spacing w:val="1"/>
        </w:rPr>
        <w:t> </w:t>
      </w:r>
      <w:r>
        <w:rPr/>
        <w:t>–Dec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1180" w:right="573" w:hanging="720"/>
        <w:jc w:val="both"/>
      </w:pPr>
      <w:r>
        <w:rPr/>
        <w:t>Shelton, D. (2002). Decision Regarding Communication 155/96 (Social and Economic Rights</w:t>
      </w:r>
      <w:r>
        <w:rPr>
          <w:spacing w:val="1"/>
        </w:rPr>
        <w:t> </w:t>
      </w:r>
      <w:r>
        <w:rPr/>
        <w:t>Action Centre/ Centre for Economic and Social Rights v. Nigeria).</w:t>
      </w:r>
      <w:r>
        <w:rPr>
          <w:i/>
        </w:rPr>
        <w:t>American Journal of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Law</w:t>
      </w:r>
      <w:r>
        <w:rPr/>
        <w:t>, 96: 941.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2" w:lineRule="auto" w:before="1"/>
        <w:ind w:left="1180" w:right="569" w:hanging="720"/>
        <w:jc w:val="both"/>
        <w:rPr>
          <w:sz w:val="24"/>
        </w:rPr>
      </w:pPr>
      <w:r>
        <w:rPr>
          <w:sz w:val="24"/>
        </w:rPr>
        <w:t>Shestack, J.J. (1998). The Philosophic Foundations of Human Rights.</w:t>
      </w:r>
      <w:r>
        <w:rPr>
          <w:i/>
          <w:sz w:val="24"/>
        </w:rPr>
        <w:t>Human Rights Quarterly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20: 201-234.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line="242" w:lineRule="auto" w:before="0"/>
        <w:ind w:left="1180" w:right="574" w:hanging="720"/>
        <w:jc w:val="both"/>
        <w:rPr>
          <w:sz w:val="24"/>
        </w:rPr>
      </w:pPr>
      <w:r>
        <w:rPr>
          <w:sz w:val="24"/>
        </w:rPr>
        <w:t>Theron, C. (1997). Environmental Rights: An Overview of Interpretations. 4 </w:t>
      </w:r>
      <w:r>
        <w:rPr>
          <w:i/>
          <w:sz w:val="24"/>
        </w:rPr>
        <w:t>South 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Environmental Law and Policy</w:t>
      </w:r>
      <w:r>
        <w:rPr>
          <w:sz w:val="24"/>
        </w:rPr>
        <w:t>.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line="242" w:lineRule="auto" w:before="1"/>
        <w:ind w:left="1180" w:right="581" w:hanging="720"/>
        <w:jc w:val="both"/>
        <w:rPr>
          <w:sz w:val="24"/>
        </w:rPr>
      </w:pPr>
      <w:r>
        <w:rPr>
          <w:sz w:val="24"/>
        </w:rPr>
        <w:t>Umozurike,</w:t>
      </w:r>
      <w:r>
        <w:rPr>
          <w:spacing w:val="58"/>
          <w:sz w:val="24"/>
        </w:rPr>
        <w:t> </w:t>
      </w:r>
      <w:r>
        <w:rPr>
          <w:sz w:val="24"/>
        </w:rPr>
        <w:t>U.</w:t>
      </w:r>
      <w:r>
        <w:rPr>
          <w:spacing w:val="58"/>
          <w:sz w:val="24"/>
        </w:rPr>
        <w:t> </w:t>
      </w:r>
      <w:r>
        <w:rPr>
          <w:sz w:val="24"/>
        </w:rPr>
        <w:t>O.</w:t>
      </w:r>
      <w:r>
        <w:rPr>
          <w:spacing w:val="58"/>
          <w:sz w:val="24"/>
        </w:rPr>
        <w:t> </w:t>
      </w:r>
      <w:r>
        <w:rPr>
          <w:sz w:val="24"/>
        </w:rPr>
        <w:t>(1988).The</w:t>
      </w:r>
      <w:r>
        <w:rPr>
          <w:spacing w:val="57"/>
          <w:sz w:val="24"/>
        </w:rPr>
        <w:t> </w:t>
      </w:r>
      <w:r>
        <w:rPr>
          <w:sz w:val="24"/>
        </w:rPr>
        <w:t>Protection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Human</w:t>
      </w:r>
      <w:r>
        <w:rPr>
          <w:spacing w:val="58"/>
          <w:sz w:val="24"/>
        </w:rPr>
        <w:t> </w:t>
      </w:r>
      <w:r>
        <w:rPr>
          <w:sz w:val="24"/>
        </w:rPr>
        <w:t>Rights</w:t>
      </w:r>
      <w:r>
        <w:rPr>
          <w:spacing w:val="59"/>
          <w:sz w:val="24"/>
        </w:rPr>
        <w:t> </w:t>
      </w:r>
      <w:r>
        <w:rPr>
          <w:sz w:val="24"/>
        </w:rPr>
        <w:t>under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58"/>
          <w:sz w:val="24"/>
        </w:rPr>
        <w:t> </w:t>
      </w:r>
      <w:r>
        <w:rPr>
          <w:sz w:val="24"/>
        </w:rPr>
        <w:t>Charter</w:t>
      </w:r>
      <w:r>
        <w:rPr>
          <w:spacing w:val="58"/>
          <w:sz w:val="24"/>
        </w:rPr>
        <w:t> </w:t>
      </w:r>
      <w:r>
        <w:rPr>
          <w:sz w:val="24"/>
        </w:rPr>
        <w:t>on</w:t>
      </w:r>
      <w:r>
        <w:rPr>
          <w:spacing w:val="-58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and Peoples‘</w:t>
      </w:r>
      <w:r>
        <w:rPr>
          <w:spacing w:val="-1"/>
          <w:sz w:val="24"/>
        </w:rPr>
        <w:t> </w:t>
      </w:r>
      <w:r>
        <w:rPr>
          <w:sz w:val="24"/>
        </w:rPr>
        <w:t>Rights.1</w:t>
      </w:r>
      <w:r>
        <w:rPr>
          <w:spacing w:val="2"/>
          <w:sz w:val="24"/>
        </w:rPr>
        <w:t> </w:t>
      </w:r>
      <w:r>
        <w:rPr>
          <w:i/>
          <w:sz w:val="24"/>
        </w:rPr>
        <w:t>African Journal of International Law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62.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ind w:left="1180" w:right="759" w:hanging="720"/>
      </w:pPr>
      <w:r>
        <w:rPr/>
        <w:t>Uwais, M.L. (2002). Recent Developments in Nigeria: Strengthening Legal and Institutional</w:t>
      </w:r>
      <w:r>
        <w:rPr>
          <w:spacing w:val="1"/>
        </w:rPr>
        <w:t> </w:t>
      </w:r>
      <w:r>
        <w:rPr/>
        <w:t>Framework for promoting Environmental Management. Paper presented at the Global</w:t>
      </w:r>
      <w:r>
        <w:rPr>
          <w:spacing w:val="-58"/>
        </w:rPr>
        <w:t> </w:t>
      </w:r>
      <w:r>
        <w:rPr/>
        <w:t>Judges Symposium on Sustainable Development and the Role of Law held in</w:t>
      </w:r>
      <w:r>
        <w:rPr>
          <w:spacing w:val="1"/>
        </w:rPr>
        <w:t> </w:t>
      </w:r>
      <w:r>
        <w:rPr/>
        <w:t>Johannesburg,</w:t>
      </w:r>
      <w:r>
        <w:rPr>
          <w:spacing w:val="-1"/>
        </w:rPr>
        <w:t> </w:t>
      </w:r>
      <w:r>
        <w:rPr/>
        <w:t>South Africa, 18-20 August.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before="1"/>
        <w:ind w:left="1180" w:right="579" w:hanging="720"/>
        <w:jc w:val="both"/>
      </w:pPr>
      <w:r>
        <w:rPr/>
        <w:t>Van der Linde, M. and Louw, L. (2003).Considering the Interpretation and Implementation of</w:t>
      </w:r>
      <w:r>
        <w:rPr>
          <w:spacing w:val="1"/>
        </w:rPr>
        <w:t> </w:t>
      </w:r>
      <w:r>
        <w:rPr/>
        <w:t>Article 24 of the African Charter</w:t>
      </w:r>
      <w:r>
        <w:rPr>
          <w:spacing w:val="1"/>
        </w:rPr>
        <w:t> </w:t>
      </w:r>
      <w:r>
        <w:rPr/>
        <w:t>on Human</w:t>
      </w:r>
      <w:r>
        <w:rPr>
          <w:spacing w:val="1"/>
        </w:rPr>
        <w:t> </w:t>
      </w:r>
      <w:r>
        <w:rPr/>
        <w:t>and Peoples‘ Rights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Light of the</w:t>
      </w:r>
      <w:r>
        <w:rPr>
          <w:spacing w:val="1"/>
        </w:rPr>
        <w:t> </w:t>
      </w:r>
      <w:r>
        <w:rPr/>
        <w:t>SERAC</w:t>
      </w:r>
      <w:r>
        <w:rPr>
          <w:spacing w:val="-1"/>
        </w:rPr>
        <w:t> </w:t>
      </w:r>
      <w:r>
        <w:rPr/>
        <w:t>Communication.3</w:t>
      </w:r>
      <w:r>
        <w:rPr>
          <w:spacing w:val="1"/>
        </w:rPr>
        <w:t> </w:t>
      </w:r>
      <w:r>
        <w:rPr>
          <w:i/>
        </w:rPr>
        <w:t>African Human Rights Law Journal</w:t>
      </w:r>
      <w:r>
        <w:rPr/>
        <w:t>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242" w:lineRule="auto"/>
        <w:ind w:left="1180" w:hanging="720"/>
      </w:pPr>
      <w:r>
        <w:rPr/>
        <w:t>Vasek,</w:t>
      </w:r>
      <w:r>
        <w:rPr>
          <w:spacing w:val="41"/>
        </w:rPr>
        <w:t> </w:t>
      </w:r>
      <w:r>
        <w:rPr/>
        <w:t>K.</w:t>
      </w:r>
      <w:r>
        <w:rPr>
          <w:spacing w:val="44"/>
        </w:rPr>
        <w:t> </w:t>
      </w:r>
      <w:r>
        <w:rPr/>
        <w:t>(1977).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30-year</w:t>
      </w:r>
      <w:r>
        <w:rPr>
          <w:spacing w:val="43"/>
        </w:rPr>
        <w:t> </w:t>
      </w:r>
      <w:r>
        <w:rPr/>
        <w:t>struggle:</w:t>
      </w:r>
      <w:r>
        <w:rPr>
          <w:spacing w:val="43"/>
        </w:rPr>
        <w:t> </w:t>
      </w:r>
      <w:r>
        <w:rPr/>
        <w:t>The</w:t>
      </w:r>
      <w:r>
        <w:rPr>
          <w:spacing w:val="40"/>
        </w:rPr>
        <w:t> </w:t>
      </w:r>
      <w:r>
        <w:rPr/>
        <w:t>Sustained</w:t>
      </w:r>
      <w:r>
        <w:rPr>
          <w:spacing w:val="42"/>
        </w:rPr>
        <w:t> </w:t>
      </w:r>
      <w:r>
        <w:rPr/>
        <w:t>Efforts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Give</w:t>
      </w:r>
      <w:r>
        <w:rPr>
          <w:spacing w:val="43"/>
        </w:rPr>
        <w:t> </w:t>
      </w:r>
      <w:r>
        <w:rPr/>
        <w:t>Force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Law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Universal</w:t>
      </w:r>
      <w:r>
        <w:rPr>
          <w:spacing w:val="-1"/>
        </w:rPr>
        <w:t> </w:t>
      </w:r>
      <w:r>
        <w:rPr/>
        <w:t>Declaration of</w:t>
      </w:r>
      <w:r>
        <w:rPr>
          <w:spacing w:val="1"/>
        </w:rPr>
        <w:t> </w:t>
      </w:r>
      <w:r>
        <w:rPr/>
        <w:t>Human Rights,</w:t>
      </w:r>
      <w:r>
        <w:rPr>
          <w:spacing w:val="2"/>
        </w:rPr>
        <w:t> </w:t>
      </w:r>
      <w:r>
        <w:rPr>
          <w:i/>
        </w:rPr>
        <w:t>UNESCO</w:t>
      </w:r>
      <w:r>
        <w:rPr>
          <w:i/>
          <w:spacing w:val="1"/>
        </w:rPr>
        <w:t> </w:t>
      </w:r>
      <w:r>
        <w:rPr>
          <w:i/>
        </w:rPr>
        <w:t>Courier</w:t>
      </w:r>
      <w:r>
        <w:rPr>
          <w:i/>
          <w:spacing w:val="1"/>
        </w:rPr>
        <w:t> </w:t>
      </w:r>
      <w:r>
        <w:rPr/>
        <w:t>11:</w:t>
      </w:r>
      <w:r>
        <w:rPr>
          <w:spacing w:val="-1"/>
        </w:rPr>
        <w:t> </w:t>
      </w:r>
      <w:r>
        <w:rPr/>
        <w:t>29-32.</w:t>
      </w:r>
    </w:p>
    <w:p>
      <w:pPr>
        <w:pStyle w:val="BodyText"/>
        <w:spacing w:before="4"/>
        <w:ind w:left="0"/>
        <w:rPr>
          <w:sz w:val="20"/>
        </w:rPr>
      </w:pPr>
    </w:p>
    <w:p>
      <w:pPr>
        <w:spacing w:line="240" w:lineRule="auto" w:before="0"/>
        <w:ind w:left="1180" w:right="573" w:hanging="720"/>
        <w:jc w:val="both"/>
        <w:rPr>
          <w:sz w:val="24"/>
        </w:rPr>
      </w:pPr>
      <w:r>
        <w:rPr>
          <w:sz w:val="24"/>
        </w:rPr>
        <w:t>Velasco, P. B. Jr. (2009). </w:t>
      </w:r>
      <w:r>
        <w:rPr>
          <w:i/>
          <w:sz w:val="24"/>
        </w:rPr>
        <w:t>Manila Bay: A Daunting Challenge in Environmental Rehabilitation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Restoration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Supreme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Philippines.</w:t>
      </w:r>
      <w:r>
        <w:rPr>
          <w:spacing w:val="1"/>
          <w:sz w:val="24"/>
        </w:rPr>
        <w:t> </w:t>
      </w:r>
      <w:r>
        <w:rPr>
          <w:sz w:val="24"/>
        </w:rPr>
        <w:t>Forum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Environmental Justice: Upholding the Right to a Balanced and Healthful Ecology from</w:t>
      </w:r>
      <w:r>
        <w:rPr>
          <w:spacing w:val="1"/>
          <w:sz w:val="24"/>
        </w:rPr>
        <w:t> </w:t>
      </w:r>
      <w:r>
        <w:rPr>
          <w:sz w:val="24"/>
        </w:rPr>
        <w:t>April</w:t>
      </w:r>
      <w:r>
        <w:rPr>
          <w:spacing w:val="-1"/>
          <w:sz w:val="24"/>
        </w:rPr>
        <w:t> </w:t>
      </w:r>
      <w:r>
        <w:rPr>
          <w:sz w:val="24"/>
        </w:rPr>
        <w:t>16-17.</w:t>
      </w:r>
    </w:p>
    <w:p>
      <w:pPr>
        <w:pStyle w:val="BodyText"/>
        <w:spacing w:before="11"/>
        <w:ind w:left="0"/>
        <w:rPr>
          <w:sz w:val="20"/>
        </w:rPr>
      </w:pPr>
    </w:p>
    <w:p>
      <w:pPr>
        <w:spacing w:line="240" w:lineRule="auto" w:before="0"/>
        <w:ind w:left="1180" w:right="569" w:hanging="720"/>
        <w:jc w:val="both"/>
        <w:rPr>
          <w:sz w:val="24"/>
        </w:rPr>
      </w:pPr>
      <w:r>
        <w:rPr>
          <w:sz w:val="24"/>
        </w:rPr>
        <w:t>Viljoen, F. and Louw, L. (2007).State Compliance with the Recommendations of the African</w:t>
      </w:r>
      <w:r>
        <w:rPr>
          <w:spacing w:val="1"/>
          <w:sz w:val="24"/>
        </w:rPr>
        <w:t> </w:t>
      </w:r>
      <w:r>
        <w:rPr>
          <w:sz w:val="24"/>
        </w:rPr>
        <w:t>Commission on Human and Peoples‘ Rights.</w:t>
      </w:r>
      <w:r>
        <w:rPr>
          <w:i/>
          <w:sz w:val="24"/>
        </w:rPr>
        <w:t>American Journal of International Law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101(1):14–16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Weston,</w:t>
      </w:r>
      <w:r>
        <w:rPr>
          <w:spacing w:val="-1"/>
          <w:sz w:val="24"/>
        </w:rPr>
        <w:t> </w:t>
      </w:r>
      <w:r>
        <w:rPr>
          <w:sz w:val="24"/>
        </w:rPr>
        <w:t>B.H. (1984)</w:t>
      </w:r>
      <w:r>
        <w:rPr>
          <w:spacing w:val="-2"/>
          <w:sz w:val="24"/>
        </w:rPr>
        <w:t> </w:t>
      </w:r>
      <w:r>
        <w:rPr>
          <w:sz w:val="24"/>
        </w:rPr>
        <w:t>Human Rights.</w:t>
      </w:r>
      <w:r>
        <w:rPr>
          <w:i/>
          <w:sz w:val="24"/>
        </w:rPr>
        <w:t>Human Rights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,6: 257.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2" w:lineRule="auto" w:before="0"/>
        <w:ind w:left="1180" w:right="638" w:hanging="720"/>
        <w:jc w:val="left"/>
        <w:rPr>
          <w:sz w:val="24"/>
        </w:rPr>
      </w:pPr>
      <w:r>
        <w:rPr>
          <w:sz w:val="24"/>
        </w:rPr>
        <w:t>Winstanley, T. (1995).Entrenching Environmental Protection in the New Constitution. 1 </w:t>
      </w:r>
      <w:r>
        <w:rPr>
          <w:i/>
          <w:sz w:val="24"/>
        </w:rPr>
        <w:t>South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Environmental Law and Policy</w:t>
      </w:r>
      <w:r>
        <w:rPr>
          <w:sz w:val="24"/>
        </w:rPr>
        <w:t>, p. 93.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Heading1"/>
        <w:jc w:val="left"/>
      </w:pPr>
      <w:r>
        <w:rPr/>
        <w:t>Unpublished</w:t>
      </w:r>
      <w:r>
        <w:rPr>
          <w:spacing w:val="-2"/>
        </w:rPr>
        <w:t> </w:t>
      </w:r>
      <w:r>
        <w:rPr/>
        <w:t>Works</w:t>
      </w:r>
    </w:p>
    <w:p>
      <w:pPr>
        <w:pStyle w:val="BodyText"/>
        <w:spacing w:before="6"/>
        <w:ind w:left="0"/>
        <w:rPr>
          <w:b/>
          <w:sz w:val="20"/>
        </w:rPr>
      </w:pPr>
    </w:p>
    <w:p>
      <w:pPr>
        <w:spacing w:line="240" w:lineRule="auto" w:before="0"/>
        <w:ind w:left="1180" w:right="797" w:hanging="720"/>
        <w:jc w:val="left"/>
        <w:rPr>
          <w:sz w:val="24"/>
        </w:rPr>
      </w:pPr>
      <w:r>
        <w:rPr>
          <w:sz w:val="24"/>
        </w:rPr>
        <w:t>Boyd, D.R. (2010). </w:t>
      </w:r>
      <w:r>
        <w:rPr>
          <w:i/>
          <w:sz w:val="24"/>
        </w:rPr>
        <w:t>The Environmental Rights Revolution: Constitutions, Human Rights,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Environment</w:t>
      </w:r>
      <w:r>
        <w:rPr>
          <w:sz w:val="24"/>
        </w:rPr>
        <w:t>. Unpublished PhD Dissertation, Resource Management and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Studies, University</w:t>
      </w:r>
      <w:r>
        <w:rPr>
          <w:spacing w:val="-5"/>
          <w:sz w:val="24"/>
        </w:rPr>
        <w:t> </w:t>
      </w:r>
      <w:r>
        <w:rPr>
          <w:sz w:val="24"/>
        </w:rPr>
        <w:t>of British Columbia, Vancouver.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200" w:bottom="1200" w:left="980" w:right="720"/>
        </w:sectPr>
      </w:pPr>
    </w:p>
    <w:p>
      <w:pPr>
        <w:spacing w:line="242" w:lineRule="auto" w:before="69"/>
        <w:ind w:left="1180" w:right="763" w:hanging="720"/>
        <w:jc w:val="left"/>
        <w:rPr>
          <w:sz w:val="24"/>
        </w:rPr>
      </w:pPr>
      <w:r>
        <w:rPr>
          <w:sz w:val="24"/>
        </w:rPr>
        <w:t>Du Plessis, A. (2008). </w:t>
      </w:r>
      <w:r>
        <w:rPr>
          <w:i/>
          <w:sz w:val="24"/>
        </w:rPr>
        <w:t>Fulfilment of South Africa‘s Constitutional Environmental Right in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Sphere</w:t>
      </w:r>
      <w:r>
        <w:rPr>
          <w:sz w:val="24"/>
        </w:rPr>
        <w:t>.(Unpublished</w:t>
      </w:r>
      <w:r>
        <w:rPr>
          <w:spacing w:val="-1"/>
          <w:sz w:val="24"/>
        </w:rPr>
        <w:t> </w:t>
      </w:r>
      <w:r>
        <w:rPr>
          <w:sz w:val="24"/>
        </w:rPr>
        <w:t>PhD</w:t>
      </w:r>
      <w:r>
        <w:rPr>
          <w:spacing w:val="-1"/>
          <w:sz w:val="24"/>
        </w:rPr>
        <w:t> </w:t>
      </w:r>
      <w:r>
        <w:rPr>
          <w:sz w:val="24"/>
        </w:rPr>
        <w:t>Dissertation</w:t>
      </w:r>
      <w:r>
        <w:rPr>
          <w:spacing w:val="-1"/>
          <w:sz w:val="24"/>
        </w:rPr>
        <w:t> </w:t>
      </w:r>
      <w:r>
        <w:rPr>
          <w:sz w:val="24"/>
        </w:rPr>
        <w:t>North-West</w:t>
      </w:r>
      <w:r>
        <w:rPr>
          <w:spacing w:val="-1"/>
          <w:sz w:val="24"/>
        </w:rPr>
        <w:t> </w:t>
      </w:r>
      <w:r>
        <w:rPr>
          <w:sz w:val="24"/>
        </w:rPr>
        <w:t>University).</w:t>
      </w:r>
    </w:p>
    <w:p>
      <w:pPr>
        <w:pStyle w:val="BodyText"/>
        <w:spacing w:before="5"/>
        <w:ind w:left="0"/>
        <w:rPr>
          <w:sz w:val="20"/>
        </w:rPr>
      </w:pPr>
    </w:p>
    <w:p>
      <w:pPr>
        <w:spacing w:line="240" w:lineRule="auto" w:before="0"/>
        <w:ind w:left="1180" w:right="778" w:hanging="720"/>
        <w:jc w:val="left"/>
        <w:rPr>
          <w:sz w:val="24"/>
        </w:rPr>
      </w:pPr>
      <w:r>
        <w:rPr>
          <w:sz w:val="24"/>
        </w:rPr>
        <w:t>Popoola, E. O. (2008). </w:t>
      </w:r>
      <w:r>
        <w:rPr>
          <w:i/>
          <w:sz w:val="24"/>
        </w:rPr>
        <w:t>An Appraisal of the Domestication and Enforcement of the Preventive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Principle of Environmental Protection Law in Nigeria</w:t>
      </w:r>
      <w:r>
        <w:rPr>
          <w:sz w:val="24"/>
        </w:rPr>
        <w:t>. LL.M Thesis, Ahmadu 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Zaria, Nigeria</w:t>
      </w:r>
    </w:p>
    <w:p>
      <w:pPr>
        <w:pStyle w:val="BodyText"/>
        <w:spacing w:before="10"/>
        <w:ind w:left="0"/>
        <w:rPr>
          <w:sz w:val="20"/>
        </w:rPr>
      </w:pPr>
    </w:p>
    <w:p>
      <w:pPr>
        <w:spacing w:line="242" w:lineRule="auto" w:before="0"/>
        <w:ind w:left="1180" w:right="1050" w:hanging="720"/>
        <w:jc w:val="left"/>
        <w:rPr>
          <w:sz w:val="24"/>
        </w:rPr>
      </w:pPr>
      <w:r>
        <w:rPr>
          <w:sz w:val="24"/>
        </w:rPr>
        <w:t>Steyn, M.S. (1998). </w:t>
      </w:r>
      <w:r>
        <w:rPr>
          <w:i/>
          <w:sz w:val="24"/>
        </w:rPr>
        <w:t>Environmentalism in South Africa, 1972 – 1992: An Historical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. (MA</w:t>
      </w:r>
      <w:r>
        <w:rPr>
          <w:spacing w:val="-2"/>
          <w:sz w:val="24"/>
        </w:rPr>
        <w:t> </w:t>
      </w:r>
      <w:r>
        <w:rPr>
          <w:sz w:val="24"/>
        </w:rPr>
        <w:t>Thesis,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Bloemfontein,</w:t>
      </w:r>
      <w:r>
        <w:rPr>
          <w:spacing w:val="-1"/>
          <w:sz w:val="24"/>
        </w:rPr>
        <w:t> </w:t>
      </w:r>
      <w:r>
        <w:rPr>
          <w:sz w:val="24"/>
        </w:rPr>
        <w:t>South</w:t>
      </w:r>
      <w:r>
        <w:rPr>
          <w:spacing w:val="-2"/>
          <w:sz w:val="24"/>
        </w:rPr>
        <w:t> </w:t>
      </w:r>
      <w:r>
        <w:rPr>
          <w:sz w:val="24"/>
        </w:rPr>
        <w:t>Africa.</w:t>
      </w:r>
    </w:p>
    <w:p>
      <w:pPr>
        <w:pStyle w:val="BodyText"/>
        <w:spacing w:before="5"/>
        <w:ind w:left="0"/>
        <w:rPr>
          <w:sz w:val="20"/>
        </w:rPr>
      </w:pPr>
    </w:p>
    <w:p>
      <w:pPr>
        <w:spacing w:line="242" w:lineRule="auto" w:before="0"/>
        <w:ind w:left="1180" w:right="589" w:hanging="720"/>
        <w:jc w:val="left"/>
        <w:rPr>
          <w:sz w:val="24"/>
        </w:rPr>
      </w:pPr>
      <w:r>
        <w:rPr>
          <w:sz w:val="24"/>
        </w:rPr>
        <w:t>Tamuno, A. (2012). </w:t>
      </w:r>
      <w:r>
        <w:rPr>
          <w:i/>
          <w:sz w:val="24"/>
        </w:rPr>
        <w:t>The Legal Roadmap for Environmental Sustainability in Africa: Expansive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Participatory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Justice</w:t>
      </w:r>
      <w:r>
        <w:rPr>
          <w:i/>
          <w:spacing w:val="6"/>
          <w:sz w:val="24"/>
        </w:rPr>
        <w:t> </w:t>
      </w:r>
      <w:r>
        <w:rPr>
          <w:sz w:val="24"/>
        </w:rPr>
        <w:t>(Jan.)</w:t>
      </w:r>
      <w:r>
        <w:rPr>
          <w:spacing w:val="4"/>
          <w:sz w:val="24"/>
        </w:rPr>
        <w:t> </w:t>
      </w:r>
      <w:r>
        <w:rPr>
          <w:sz w:val="24"/>
        </w:rPr>
        <w:t>(S.J.D.</w:t>
      </w:r>
      <w:r>
        <w:rPr>
          <w:spacing w:val="1"/>
          <w:sz w:val="24"/>
        </w:rPr>
        <w:t> </w:t>
      </w:r>
      <w:r>
        <w:rPr>
          <w:sz w:val="24"/>
        </w:rPr>
        <w:t>dissertation,</w:t>
      </w:r>
      <w:r>
        <w:rPr>
          <w:spacing w:val="-1"/>
          <w:sz w:val="24"/>
        </w:rPr>
        <w:t> </w:t>
      </w:r>
      <w:r>
        <w:rPr>
          <w:sz w:val="24"/>
        </w:rPr>
        <w:t>Pace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School of</w:t>
      </w:r>
      <w:r>
        <w:rPr>
          <w:spacing w:val="1"/>
          <w:sz w:val="24"/>
        </w:rPr>
        <w:t> </w:t>
      </w:r>
      <w:r>
        <w:rPr>
          <w:sz w:val="24"/>
        </w:rPr>
        <w:t>Law).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spacing w:before="77"/>
        <w:ind w:left="522"/>
        <w:jc w:val="left"/>
        <w:rPr>
          <w:rFonts w:ascii="Tahoma"/>
        </w:rPr>
      </w:pPr>
      <w:r>
        <w:rPr>
          <w:rFonts w:ascii="Tahoma"/>
        </w:rPr>
        <w:t>APPENDIX</w:t>
      </w:r>
      <w:r>
        <w:rPr>
          <w:rFonts w:ascii="Tahoma"/>
          <w:spacing w:val="-6"/>
        </w:rPr>
        <w:t> </w:t>
      </w:r>
      <w:r>
        <w:rPr>
          <w:rFonts w:ascii="Tahoma"/>
        </w:rPr>
        <w:t>A:</w:t>
      </w:r>
      <w:r>
        <w:rPr>
          <w:rFonts w:ascii="Tahoma"/>
          <w:spacing w:val="-5"/>
        </w:rPr>
        <w:t> </w:t>
      </w:r>
      <w:r>
        <w:rPr>
          <w:rFonts w:ascii="Tahoma"/>
        </w:rPr>
        <w:t>QUESTIONNAIRE</w:t>
      </w:r>
      <w:r>
        <w:rPr>
          <w:rFonts w:ascii="Tahoma"/>
          <w:spacing w:val="-2"/>
        </w:rPr>
        <w:t> </w:t>
      </w:r>
      <w:r>
        <w:rPr>
          <w:rFonts w:ascii="Tahoma"/>
        </w:rPr>
        <w:t>ADMINISTERED</w:t>
      </w:r>
      <w:r>
        <w:rPr>
          <w:rFonts w:ascii="Tahoma"/>
          <w:spacing w:val="-4"/>
        </w:rPr>
        <w:t> </w:t>
      </w:r>
      <w:r>
        <w:rPr>
          <w:rFonts w:ascii="Tahoma"/>
        </w:rPr>
        <w:t>TO</w:t>
      </w:r>
      <w:r>
        <w:rPr>
          <w:rFonts w:ascii="Tahoma"/>
          <w:spacing w:val="-4"/>
        </w:rPr>
        <w:t> </w:t>
      </w:r>
      <w:r>
        <w:rPr>
          <w:rFonts w:ascii="Tahoma"/>
        </w:rPr>
        <w:t>SOME</w:t>
      </w:r>
      <w:r>
        <w:rPr>
          <w:rFonts w:ascii="Tahoma"/>
          <w:spacing w:val="-3"/>
        </w:rPr>
        <w:t> </w:t>
      </w:r>
      <w:r>
        <w:rPr>
          <w:rFonts w:ascii="Tahoma"/>
        </w:rPr>
        <w:t>TARGET</w:t>
      </w:r>
      <w:r>
        <w:rPr>
          <w:rFonts w:ascii="Tahoma"/>
          <w:spacing w:val="-5"/>
        </w:rPr>
        <w:t> </w:t>
      </w:r>
      <w:r>
        <w:rPr>
          <w:rFonts w:ascii="Tahoma"/>
        </w:rPr>
        <w:t>GROUPS</w:t>
      </w:r>
    </w:p>
    <w:p>
      <w:pPr>
        <w:pStyle w:val="BodyText"/>
        <w:ind w:left="0"/>
        <w:rPr>
          <w:rFonts w:ascii="Tahoma"/>
          <w:b/>
          <w:sz w:val="28"/>
        </w:rPr>
      </w:pPr>
    </w:p>
    <w:p>
      <w:pPr>
        <w:pStyle w:val="BodyText"/>
        <w:spacing w:before="9"/>
        <w:ind w:left="0"/>
        <w:rPr>
          <w:rFonts w:ascii="Tahoma"/>
          <w:b/>
          <w:sz w:val="36"/>
        </w:rPr>
      </w:pPr>
    </w:p>
    <w:p>
      <w:pPr>
        <w:pStyle w:val="BodyText"/>
        <w:rPr>
          <w:rFonts w:ascii="Tahoma"/>
        </w:rPr>
      </w:pPr>
      <w:r>
        <w:rPr>
          <w:rFonts w:ascii="Tahoma"/>
        </w:rPr>
        <w:t>Dear</w:t>
      </w:r>
      <w:r>
        <w:rPr>
          <w:rFonts w:ascii="Tahoma"/>
          <w:spacing w:val="-4"/>
        </w:rPr>
        <w:t> </w:t>
      </w:r>
      <w:r>
        <w:rPr>
          <w:rFonts w:ascii="Tahoma"/>
        </w:rPr>
        <w:t>Respondent,</w:t>
      </w:r>
    </w:p>
    <w:p>
      <w:pPr>
        <w:pStyle w:val="Heading1"/>
        <w:spacing w:before="243"/>
        <w:jc w:val="left"/>
        <w:rPr>
          <w:rFonts w:ascii="Tahoma"/>
        </w:rPr>
      </w:pPr>
      <w:r>
        <w:rPr>
          <w:rFonts w:ascii="Tahoma"/>
        </w:rPr>
        <w:t>RESEARCH</w:t>
      </w:r>
      <w:r>
        <w:rPr>
          <w:rFonts w:ascii="Tahoma"/>
          <w:spacing w:val="-6"/>
        </w:rPr>
        <w:t> </w:t>
      </w:r>
      <w:r>
        <w:rPr>
          <w:rFonts w:ascii="Tahoma"/>
        </w:rPr>
        <w:t>ON</w:t>
      </w:r>
      <w:r>
        <w:rPr>
          <w:rFonts w:ascii="Tahoma"/>
          <w:spacing w:val="-4"/>
        </w:rPr>
        <w:t> </w:t>
      </w:r>
      <w:r>
        <w:rPr>
          <w:rFonts w:ascii="Tahoma"/>
        </w:rPr>
        <w:t>ENVIRONMENTAL</w:t>
      </w:r>
      <w:r>
        <w:rPr>
          <w:rFonts w:ascii="Tahoma"/>
          <w:spacing w:val="-5"/>
        </w:rPr>
        <w:t> </w:t>
      </w:r>
      <w:r>
        <w:rPr>
          <w:rFonts w:ascii="Tahoma"/>
        </w:rPr>
        <w:t>RIGHTS</w:t>
      </w:r>
      <w:r>
        <w:rPr>
          <w:rFonts w:ascii="Tahoma"/>
          <w:spacing w:val="-5"/>
        </w:rPr>
        <w:t> </w:t>
      </w:r>
      <w:r>
        <w:rPr>
          <w:rFonts w:ascii="Tahoma"/>
        </w:rPr>
        <w:t>AND</w:t>
      </w:r>
      <w:r>
        <w:rPr>
          <w:rFonts w:ascii="Tahoma"/>
          <w:spacing w:val="-4"/>
        </w:rPr>
        <w:t> </w:t>
      </w:r>
      <w:r>
        <w:rPr>
          <w:rFonts w:ascii="Tahoma"/>
        </w:rPr>
        <w:t>PROTECTION</w:t>
      </w:r>
    </w:p>
    <w:p>
      <w:pPr>
        <w:pStyle w:val="BodyText"/>
        <w:spacing w:line="242" w:lineRule="auto" w:before="241"/>
        <w:ind w:right="574"/>
        <w:jc w:val="both"/>
        <w:rPr>
          <w:rFonts w:ascii="Tahoma"/>
        </w:rPr>
      </w:pPr>
      <w:r>
        <w:rPr>
          <w:rFonts w:ascii="Tahoma"/>
        </w:rPr>
        <w:t>I am a postgraduate</w:t>
      </w:r>
      <w:r>
        <w:rPr>
          <w:rFonts w:ascii="Tahoma"/>
          <w:spacing w:val="1"/>
        </w:rPr>
        <w:t> </w:t>
      </w:r>
      <w:r>
        <w:rPr>
          <w:rFonts w:ascii="Tahoma"/>
        </w:rPr>
        <w:t>student of the Faculty of Law, Ahmadu</w:t>
      </w:r>
      <w:r>
        <w:rPr>
          <w:rFonts w:ascii="Tahoma"/>
          <w:spacing w:val="75"/>
        </w:rPr>
        <w:t> </w:t>
      </w:r>
      <w:r>
        <w:rPr>
          <w:rFonts w:ascii="Tahoma"/>
        </w:rPr>
        <w:t>Bello University, Zaria</w:t>
      </w:r>
      <w:r>
        <w:rPr>
          <w:rFonts w:ascii="Tahoma"/>
          <w:spacing w:val="1"/>
        </w:rPr>
        <w:t> </w:t>
      </w:r>
      <w:r>
        <w:rPr>
          <w:rFonts w:ascii="Tahoma"/>
        </w:rPr>
        <w:t>and this research is in partial fulfillment of the requirement for the award of a doctoral</w:t>
      </w:r>
      <w:r>
        <w:rPr>
          <w:rFonts w:ascii="Tahoma"/>
          <w:spacing w:val="-72"/>
        </w:rPr>
        <w:t> </w:t>
      </w:r>
      <w:r>
        <w:rPr>
          <w:rFonts w:ascii="Tahoma"/>
        </w:rPr>
        <w:t>degree in law.</w:t>
      </w:r>
    </w:p>
    <w:p>
      <w:pPr>
        <w:pStyle w:val="BodyText"/>
        <w:spacing w:before="193"/>
        <w:ind w:right="569"/>
        <w:jc w:val="both"/>
        <w:rPr>
          <w:rFonts w:ascii="Tahoma"/>
        </w:rPr>
      </w:pPr>
      <w:r>
        <w:rPr>
          <w:rFonts w:ascii="Tahoma"/>
        </w:rPr>
        <w:t>This</w:t>
      </w:r>
      <w:r>
        <w:rPr>
          <w:rFonts w:ascii="Tahoma"/>
          <w:spacing w:val="1"/>
        </w:rPr>
        <w:t> </w:t>
      </w:r>
      <w:r>
        <w:rPr>
          <w:rFonts w:ascii="Tahoma"/>
        </w:rPr>
        <w:t>questionnaire</w:t>
      </w:r>
      <w:r>
        <w:rPr>
          <w:rFonts w:ascii="Tahoma"/>
          <w:spacing w:val="1"/>
        </w:rPr>
        <w:t> </w:t>
      </w:r>
      <w:r>
        <w:rPr>
          <w:rFonts w:ascii="Tahoma"/>
        </w:rPr>
        <w:t>is</w:t>
      </w:r>
      <w:r>
        <w:rPr>
          <w:rFonts w:ascii="Tahoma"/>
          <w:spacing w:val="1"/>
        </w:rPr>
        <w:t> </w:t>
      </w:r>
      <w:r>
        <w:rPr>
          <w:rFonts w:ascii="Tahoma"/>
        </w:rPr>
        <w:t>aimed</w:t>
      </w:r>
      <w:r>
        <w:rPr>
          <w:rFonts w:ascii="Tahoma"/>
          <w:spacing w:val="1"/>
        </w:rPr>
        <w:t> </w:t>
      </w:r>
      <w:r>
        <w:rPr>
          <w:rFonts w:ascii="Tahoma"/>
        </w:rPr>
        <w:t>at</w:t>
      </w:r>
      <w:r>
        <w:rPr>
          <w:rFonts w:ascii="Tahoma"/>
          <w:spacing w:val="1"/>
        </w:rPr>
        <w:t> </w:t>
      </w:r>
      <w:r>
        <w:rPr>
          <w:rFonts w:ascii="Tahoma"/>
        </w:rPr>
        <w:t>obtaining</w:t>
      </w:r>
      <w:r>
        <w:rPr>
          <w:rFonts w:ascii="Tahoma"/>
          <w:spacing w:val="1"/>
        </w:rPr>
        <w:t> </w:t>
      </w:r>
      <w:r>
        <w:rPr>
          <w:rFonts w:ascii="Tahoma"/>
        </w:rPr>
        <w:t>the</w:t>
      </w:r>
      <w:r>
        <w:rPr>
          <w:rFonts w:ascii="Tahoma"/>
          <w:spacing w:val="1"/>
        </w:rPr>
        <w:t> </w:t>
      </w:r>
      <w:r>
        <w:rPr>
          <w:rFonts w:ascii="Tahoma"/>
        </w:rPr>
        <w:t>views</w:t>
      </w:r>
      <w:r>
        <w:rPr>
          <w:rFonts w:ascii="Tahoma"/>
          <w:spacing w:val="1"/>
        </w:rPr>
        <w:t> </w:t>
      </w:r>
      <w:r>
        <w:rPr>
          <w:rFonts w:ascii="Tahoma"/>
        </w:rPr>
        <w:t>of</w:t>
      </w:r>
      <w:r>
        <w:rPr>
          <w:rFonts w:ascii="Tahoma"/>
          <w:spacing w:val="1"/>
        </w:rPr>
        <w:t> </w:t>
      </w:r>
      <w:r>
        <w:rPr>
          <w:rFonts w:ascii="Tahoma"/>
        </w:rPr>
        <w:t>literate</w:t>
      </w:r>
      <w:r>
        <w:rPr>
          <w:rFonts w:ascii="Tahoma"/>
          <w:spacing w:val="1"/>
        </w:rPr>
        <w:t> </w:t>
      </w:r>
      <w:r>
        <w:rPr>
          <w:rFonts w:ascii="Tahoma"/>
        </w:rPr>
        <w:t>Nigerians</w:t>
      </w:r>
      <w:r>
        <w:rPr>
          <w:rFonts w:ascii="Tahoma"/>
          <w:spacing w:val="1"/>
        </w:rPr>
        <w:t> </w:t>
      </w:r>
      <w:r>
        <w:rPr>
          <w:rFonts w:ascii="Tahoma"/>
        </w:rPr>
        <w:t>and</w:t>
      </w:r>
      <w:r>
        <w:rPr>
          <w:rFonts w:ascii="Tahoma"/>
          <w:spacing w:val="1"/>
        </w:rPr>
        <w:t> </w:t>
      </w:r>
      <w:r>
        <w:rPr>
          <w:rFonts w:ascii="Tahoma"/>
        </w:rPr>
        <w:t>environmental</w:t>
      </w:r>
      <w:r>
        <w:rPr>
          <w:rFonts w:ascii="Tahoma"/>
          <w:spacing w:val="1"/>
        </w:rPr>
        <w:t> </w:t>
      </w:r>
      <w:r>
        <w:rPr>
          <w:rFonts w:ascii="Tahoma"/>
        </w:rPr>
        <w:t>enforcement</w:t>
      </w:r>
      <w:r>
        <w:rPr>
          <w:rFonts w:ascii="Tahoma"/>
          <w:spacing w:val="1"/>
        </w:rPr>
        <w:t> </w:t>
      </w:r>
      <w:r>
        <w:rPr>
          <w:rFonts w:ascii="Tahoma"/>
        </w:rPr>
        <w:t>officers</w:t>
      </w:r>
      <w:r>
        <w:rPr>
          <w:rFonts w:ascii="Tahoma"/>
          <w:spacing w:val="1"/>
        </w:rPr>
        <w:t> </w:t>
      </w:r>
      <w:r>
        <w:rPr>
          <w:rFonts w:ascii="Tahoma"/>
        </w:rPr>
        <w:t>on</w:t>
      </w:r>
      <w:r>
        <w:rPr>
          <w:rFonts w:ascii="Tahoma"/>
          <w:spacing w:val="1"/>
        </w:rPr>
        <w:t> </w:t>
      </w:r>
      <w:r>
        <w:rPr>
          <w:rFonts w:ascii="Tahoma"/>
        </w:rPr>
        <w:t>environmental</w:t>
      </w:r>
      <w:r>
        <w:rPr>
          <w:rFonts w:ascii="Tahoma"/>
          <w:spacing w:val="1"/>
        </w:rPr>
        <w:t> </w:t>
      </w:r>
      <w:r>
        <w:rPr>
          <w:rFonts w:ascii="Tahoma"/>
        </w:rPr>
        <w:t>laws</w:t>
      </w:r>
      <w:r>
        <w:rPr>
          <w:rFonts w:ascii="Tahoma"/>
          <w:spacing w:val="1"/>
        </w:rPr>
        <w:t> </w:t>
      </w:r>
      <w:r>
        <w:rPr>
          <w:rFonts w:ascii="Tahoma"/>
        </w:rPr>
        <w:t>and</w:t>
      </w:r>
      <w:r>
        <w:rPr>
          <w:rFonts w:ascii="Tahoma"/>
          <w:spacing w:val="1"/>
        </w:rPr>
        <w:t> </w:t>
      </w:r>
      <w:r>
        <w:rPr>
          <w:rFonts w:ascii="Tahoma"/>
        </w:rPr>
        <w:t>the</w:t>
      </w:r>
      <w:r>
        <w:rPr>
          <w:rFonts w:ascii="Tahoma"/>
          <w:spacing w:val="1"/>
        </w:rPr>
        <w:t> </w:t>
      </w:r>
      <w:r>
        <w:rPr>
          <w:rFonts w:ascii="Tahoma"/>
        </w:rPr>
        <w:t>right</w:t>
      </w:r>
      <w:r>
        <w:rPr>
          <w:rFonts w:ascii="Tahoma"/>
          <w:spacing w:val="1"/>
        </w:rPr>
        <w:t> </w:t>
      </w:r>
      <w:r>
        <w:rPr>
          <w:rFonts w:ascii="Tahoma"/>
        </w:rPr>
        <w:t>to</w:t>
      </w:r>
      <w:r>
        <w:rPr>
          <w:rFonts w:ascii="Tahoma"/>
          <w:spacing w:val="1"/>
        </w:rPr>
        <w:t> </w:t>
      </w:r>
      <w:r>
        <w:rPr>
          <w:rFonts w:ascii="Tahoma"/>
        </w:rPr>
        <w:t>a</w:t>
      </w:r>
      <w:r>
        <w:rPr>
          <w:rFonts w:ascii="Tahoma"/>
          <w:spacing w:val="1"/>
        </w:rPr>
        <w:t> </w:t>
      </w:r>
      <w:r>
        <w:rPr>
          <w:rFonts w:ascii="Tahoma"/>
        </w:rPr>
        <w:t>satisfactory environment. Kindly answer all the questions applicable as uncompleted</w:t>
      </w:r>
      <w:r>
        <w:rPr>
          <w:rFonts w:ascii="Tahoma"/>
          <w:spacing w:val="1"/>
        </w:rPr>
        <w:t> </w:t>
      </w:r>
      <w:r>
        <w:rPr>
          <w:rFonts w:ascii="Tahoma"/>
        </w:rPr>
        <w:t>questionnaires will create problems in the analysis of same. The anonymity of each</w:t>
      </w:r>
      <w:r>
        <w:rPr>
          <w:rFonts w:ascii="Tahoma"/>
          <w:spacing w:val="1"/>
        </w:rPr>
        <w:t> </w:t>
      </w:r>
      <w:r>
        <w:rPr>
          <w:rFonts w:ascii="Tahoma"/>
        </w:rPr>
        <w:t>respondent is guaranteed and the researcher promises that data collected shall be</w:t>
      </w:r>
      <w:r>
        <w:rPr>
          <w:rFonts w:ascii="Tahoma"/>
          <w:spacing w:val="1"/>
        </w:rPr>
        <w:t> </w:t>
      </w:r>
      <w:r>
        <w:rPr>
          <w:rFonts w:ascii="Tahoma"/>
        </w:rPr>
        <w:t>used</w:t>
      </w:r>
      <w:r>
        <w:rPr>
          <w:rFonts w:ascii="Tahoma"/>
          <w:spacing w:val="-4"/>
        </w:rPr>
        <w:t> </w:t>
      </w:r>
      <w:r>
        <w:rPr>
          <w:rFonts w:ascii="Tahoma"/>
        </w:rPr>
        <w:t>for</w:t>
      </w:r>
      <w:r>
        <w:rPr>
          <w:rFonts w:ascii="Tahoma"/>
          <w:spacing w:val="-4"/>
        </w:rPr>
        <w:t> </w:t>
      </w:r>
      <w:r>
        <w:rPr>
          <w:rFonts w:ascii="Tahoma"/>
        </w:rPr>
        <w:t>the</w:t>
      </w:r>
      <w:r>
        <w:rPr>
          <w:rFonts w:ascii="Tahoma"/>
          <w:spacing w:val="-1"/>
        </w:rPr>
        <w:t> </w:t>
      </w:r>
      <w:r>
        <w:rPr>
          <w:rFonts w:ascii="Tahoma"/>
        </w:rPr>
        <w:t>purpose</w:t>
      </w:r>
      <w:r>
        <w:rPr>
          <w:rFonts w:ascii="Tahoma"/>
          <w:spacing w:val="-3"/>
        </w:rPr>
        <w:t> </w:t>
      </w:r>
      <w:r>
        <w:rPr>
          <w:rFonts w:ascii="Tahoma"/>
        </w:rPr>
        <w:t>of</w:t>
      </w:r>
      <w:r>
        <w:rPr>
          <w:rFonts w:ascii="Tahoma"/>
          <w:spacing w:val="-2"/>
        </w:rPr>
        <w:t> </w:t>
      </w:r>
      <w:r>
        <w:rPr>
          <w:rFonts w:ascii="Tahoma"/>
        </w:rPr>
        <w:t>the</w:t>
      </w:r>
      <w:r>
        <w:rPr>
          <w:rFonts w:ascii="Tahoma"/>
          <w:spacing w:val="-2"/>
        </w:rPr>
        <w:t> </w:t>
      </w:r>
      <w:r>
        <w:rPr>
          <w:rFonts w:ascii="Tahoma"/>
        </w:rPr>
        <w:t>research</w:t>
      </w:r>
      <w:r>
        <w:rPr>
          <w:rFonts w:ascii="Tahoma"/>
          <w:spacing w:val="-3"/>
        </w:rPr>
        <w:t> </w:t>
      </w:r>
      <w:r>
        <w:rPr>
          <w:rFonts w:ascii="Tahoma"/>
        </w:rPr>
        <w:t>only.</w:t>
      </w:r>
      <w:r>
        <w:rPr>
          <w:rFonts w:ascii="Tahoma"/>
          <w:spacing w:val="-3"/>
        </w:rPr>
        <w:t> </w:t>
      </w:r>
      <w:r>
        <w:rPr>
          <w:rFonts w:ascii="Tahoma"/>
        </w:rPr>
        <w:t>Your</w:t>
      </w:r>
      <w:r>
        <w:rPr>
          <w:rFonts w:ascii="Tahoma"/>
          <w:spacing w:val="-3"/>
        </w:rPr>
        <w:t> </w:t>
      </w:r>
      <w:r>
        <w:rPr>
          <w:rFonts w:ascii="Tahoma"/>
        </w:rPr>
        <w:t>cooperation</w:t>
      </w:r>
      <w:r>
        <w:rPr>
          <w:rFonts w:ascii="Tahoma"/>
          <w:spacing w:val="-3"/>
        </w:rPr>
        <w:t> </w:t>
      </w:r>
      <w:r>
        <w:rPr>
          <w:rFonts w:ascii="Tahoma"/>
        </w:rPr>
        <w:t>is</w:t>
      </w:r>
      <w:r>
        <w:rPr>
          <w:rFonts w:ascii="Tahoma"/>
          <w:spacing w:val="-1"/>
        </w:rPr>
        <w:t> </w:t>
      </w:r>
      <w:r>
        <w:rPr>
          <w:rFonts w:ascii="Tahoma"/>
        </w:rPr>
        <w:t>thus</w:t>
      </w:r>
      <w:r>
        <w:rPr>
          <w:rFonts w:ascii="Tahoma"/>
          <w:spacing w:val="-2"/>
        </w:rPr>
        <w:t> </w:t>
      </w:r>
      <w:r>
        <w:rPr>
          <w:rFonts w:ascii="Tahoma"/>
        </w:rPr>
        <w:t>highly</w:t>
      </w:r>
      <w:r>
        <w:rPr>
          <w:rFonts w:ascii="Tahoma"/>
          <w:spacing w:val="-1"/>
        </w:rPr>
        <w:t> </w:t>
      </w:r>
      <w:r>
        <w:rPr>
          <w:rFonts w:ascii="Tahoma"/>
        </w:rPr>
        <w:t>solicited.</w:t>
      </w:r>
    </w:p>
    <w:p>
      <w:pPr>
        <w:pStyle w:val="BodyText"/>
        <w:spacing w:before="201"/>
        <w:rPr>
          <w:rFonts w:ascii="Tahoma"/>
        </w:rPr>
      </w:pPr>
      <w:r>
        <w:rPr>
          <w:rFonts w:ascii="Tahoma"/>
        </w:rPr>
        <w:t>Thank</w:t>
      </w:r>
      <w:r>
        <w:rPr>
          <w:rFonts w:ascii="Tahoma"/>
          <w:spacing w:val="-3"/>
        </w:rPr>
        <w:t> </w:t>
      </w:r>
      <w:r>
        <w:rPr>
          <w:rFonts w:ascii="Tahoma"/>
        </w:rPr>
        <w:t>you</w:t>
      </w:r>
      <w:r>
        <w:rPr>
          <w:rFonts w:ascii="Tahoma"/>
          <w:spacing w:val="-3"/>
        </w:rPr>
        <w:t> </w:t>
      </w:r>
      <w:r>
        <w:rPr>
          <w:rFonts w:ascii="Tahoma"/>
        </w:rPr>
        <w:t>for</w:t>
      </w:r>
      <w:r>
        <w:rPr>
          <w:rFonts w:ascii="Tahoma"/>
          <w:spacing w:val="-5"/>
        </w:rPr>
        <w:t> </w:t>
      </w:r>
      <w:r>
        <w:rPr>
          <w:rFonts w:ascii="Tahoma"/>
        </w:rPr>
        <w:t>your</w:t>
      </w:r>
      <w:r>
        <w:rPr>
          <w:rFonts w:ascii="Tahoma"/>
          <w:spacing w:val="-3"/>
        </w:rPr>
        <w:t> </w:t>
      </w:r>
      <w:r>
        <w:rPr>
          <w:rFonts w:ascii="Tahoma"/>
        </w:rPr>
        <w:t>cooperation.</w:t>
      </w:r>
    </w:p>
    <w:p>
      <w:pPr>
        <w:pStyle w:val="BodyText"/>
        <w:spacing w:before="243"/>
        <w:rPr>
          <w:rFonts w:ascii="Tahoma"/>
        </w:rPr>
      </w:pPr>
      <w:r>
        <w:rPr>
          <w:rFonts w:ascii="Tahoma"/>
        </w:rPr>
        <w:t>E.O.</w:t>
      </w:r>
      <w:r>
        <w:rPr>
          <w:rFonts w:ascii="Tahoma"/>
          <w:spacing w:val="-4"/>
        </w:rPr>
        <w:t> </w:t>
      </w:r>
      <w:r>
        <w:rPr>
          <w:rFonts w:ascii="Tahoma"/>
        </w:rPr>
        <w:t>PopoolaEsq.</w:t>
      </w:r>
    </w:p>
    <w:p>
      <w:pPr>
        <w:pStyle w:val="BodyText"/>
        <w:ind w:left="0"/>
        <w:rPr>
          <w:rFonts w:ascii="Tahoma"/>
          <w:sz w:val="28"/>
        </w:rPr>
      </w:pPr>
    </w:p>
    <w:p>
      <w:pPr>
        <w:pStyle w:val="BodyText"/>
        <w:spacing w:before="6"/>
        <w:ind w:left="0"/>
        <w:rPr>
          <w:rFonts w:ascii="Tahoma"/>
          <w:sz w:val="36"/>
        </w:rPr>
      </w:pPr>
    </w:p>
    <w:p>
      <w:pPr>
        <w:pStyle w:val="Heading1"/>
        <w:jc w:val="left"/>
        <w:rPr>
          <w:rFonts w:ascii="Tahoma"/>
        </w:rPr>
      </w:pPr>
      <w:r>
        <w:rPr>
          <w:rFonts w:ascii="Tahoma"/>
        </w:rPr>
        <w:t>SECTION</w:t>
      </w:r>
      <w:r>
        <w:rPr>
          <w:rFonts w:ascii="Tahoma"/>
          <w:spacing w:val="-5"/>
        </w:rPr>
        <w:t> </w:t>
      </w:r>
      <w:r>
        <w:rPr>
          <w:rFonts w:ascii="Tahoma"/>
        </w:rPr>
        <w:t>A</w:t>
      </w:r>
      <w:r>
        <w:rPr>
          <w:rFonts w:ascii="Tahoma"/>
          <w:spacing w:val="-3"/>
        </w:rPr>
        <w:t> </w:t>
      </w:r>
      <w:r>
        <w:rPr>
          <w:rFonts w:ascii="Tahoma"/>
        </w:rPr>
        <w:t>(General</w:t>
      </w:r>
      <w:r>
        <w:rPr>
          <w:rFonts w:ascii="Tahoma"/>
          <w:spacing w:val="-3"/>
        </w:rPr>
        <w:t> </w:t>
      </w:r>
      <w:r>
        <w:rPr>
          <w:rFonts w:ascii="Tahoma"/>
        </w:rPr>
        <w:t>Information)</w:t>
      </w:r>
    </w:p>
    <w:p>
      <w:pPr>
        <w:pStyle w:val="ListParagraph"/>
        <w:numPr>
          <w:ilvl w:val="0"/>
          <w:numId w:val="33"/>
        </w:numPr>
        <w:tabs>
          <w:tab w:pos="1181" w:val="left" w:leader="none"/>
        </w:tabs>
        <w:spacing w:line="240" w:lineRule="auto" w:before="241" w:after="0"/>
        <w:ind w:left="118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Please,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indicate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gender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  <w:tab w:pos="2783" w:val="left" w:leader="none"/>
          <w:tab w:pos="4074" w:val="left" w:leader="none"/>
          <w:tab w:pos="5506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Male [</w:t>
        <w:tab/>
        <w:t>]</w:t>
        <w:tab/>
        <w:t>b.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Female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[</w:t>
        <w:tab/>
        <w:t>]</w:t>
      </w:r>
    </w:p>
    <w:p>
      <w:pPr>
        <w:pStyle w:val="ListParagraph"/>
        <w:numPr>
          <w:ilvl w:val="0"/>
          <w:numId w:val="33"/>
        </w:numPr>
        <w:tabs>
          <w:tab w:pos="1181" w:val="left" w:leader="none"/>
        </w:tabs>
        <w:spacing w:line="240" w:lineRule="auto" w:before="41" w:after="0"/>
        <w:ind w:left="118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Please,</w:t>
      </w:r>
      <w:r>
        <w:rPr>
          <w:rFonts w:ascii="Tahoma"/>
          <w:spacing w:val="-5"/>
          <w:sz w:val="24"/>
        </w:rPr>
        <w:t> </w:t>
      </w:r>
      <w:r>
        <w:rPr>
          <w:rFonts w:ascii="Tahoma"/>
          <w:sz w:val="24"/>
        </w:rPr>
        <w:t>Indicate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age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category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15-30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years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]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b.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31-45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years [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]</w:t>
      </w:r>
      <w:r>
        <w:rPr>
          <w:rFonts w:ascii="Tahoma"/>
          <w:spacing w:val="71"/>
          <w:sz w:val="24"/>
        </w:rPr>
        <w:t> </w:t>
      </w:r>
      <w:r>
        <w:rPr>
          <w:rFonts w:ascii="Tahoma"/>
          <w:sz w:val="24"/>
        </w:rPr>
        <w:t>c. 46-60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years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]</w:t>
      </w:r>
      <w:r>
        <w:rPr>
          <w:rFonts w:ascii="Tahoma"/>
          <w:spacing w:val="74"/>
          <w:sz w:val="24"/>
        </w:rPr>
        <w:t> </w:t>
      </w:r>
      <w:r>
        <w:rPr>
          <w:rFonts w:ascii="Tahoma"/>
          <w:sz w:val="24"/>
        </w:rPr>
        <w:t>d. 61 and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above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0"/>
          <w:numId w:val="33"/>
        </w:numPr>
        <w:tabs>
          <w:tab w:pos="1181" w:val="left" w:leader="none"/>
        </w:tabs>
        <w:spacing w:line="240" w:lineRule="auto" w:before="44" w:after="0"/>
        <w:ind w:left="118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Please,</w:t>
      </w:r>
      <w:r>
        <w:rPr>
          <w:rFonts w:ascii="Tahoma"/>
          <w:spacing w:val="-6"/>
          <w:sz w:val="24"/>
        </w:rPr>
        <w:t> </w:t>
      </w:r>
      <w:r>
        <w:rPr>
          <w:rFonts w:ascii="Tahoma"/>
          <w:sz w:val="24"/>
        </w:rPr>
        <w:t>indicate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educational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qualifications.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Secondary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School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1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National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Diploma</w:t>
      </w:r>
      <w:r>
        <w:rPr>
          <w:rFonts w:ascii="Tahoma"/>
          <w:spacing w:val="-5"/>
          <w:sz w:val="24"/>
        </w:rPr>
        <w:t> </w:t>
      </w:r>
      <w:r>
        <w:rPr>
          <w:rFonts w:ascii="Tahoma"/>
          <w:sz w:val="24"/>
        </w:rPr>
        <w:t>or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Certificate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69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</w:tabs>
        <w:spacing w:line="240" w:lineRule="auto" w:before="42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First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Degree [</w:t>
      </w:r>
      <w:r>
        <w:rPr>
          <w:rFonts w:ascii="Tahoma"/>
          <w:spacing w:val="70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Postgraduate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Degree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0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  <w:tab w:pos="8120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Others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(please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specify</w:t>
      </w:r>
      <w:r>
        <w:rPr>
          <w:rFonts w:ascii="Tahoma"/>
          <w:sz w:val="24"/>
          <w:u w:val="single"/>
        </w:rPr>
        <w:tab/>
      </w:r>
      <w:r>
        <w:rPr>
          <w:rFonts w:ascii="Tahoma"/>
          <w:sz w:val="24"/>
        </w:rPr>
        <w:t>)</w:t>
      </w:r>
    </w:p>
    <w:p>
      <w:pPr>
        <w:pStyle w:val="BodyText"/>
        <w:spacing w:before="6"/>
        <w:ind w:left="0"/>
        <w:rPr>
          <w:rFonts w:ascii="Tahoma"/>
          <w:sz w:val="31"/>
        </w:rPr>
      </w:pPr>
    </w:p>
    <w:p>
      <w:pPr>
        <w:pStyle w:val="Heading1"/>
        <w:jc w:val="left"/>
        <w:rPr>
          <w:rFonts w:ascii="Tahoma"/>
        </w:rPr>
      </w:pPr>
      <w:r>
        <w:rPr>
          <w:rFonts w:ascii="Tahoma"/>
        </w:rPr>
        <w:t>SECTION</w:t>
      </w:r>
      <w:r>
        <w:rPr>
          <w:rFonts w:ascii="Tahoma"/>
          <w:spacing w:val="-4"/>
        </w:rPr>
        <w:t> </w:t>
      </w:r>
      <w:r>
        <w:rPr>
          <w:rFonts w:ascii="Tahoma"/>
        </w:rPr>
        <w:t>B</w:t>
      </w:r>
      <w:r>
        <w:rPr>
          <w:rFonts w:ascii="Tahoma"/>
          <w:spacing w:val="-3"/>
        </w:rPr>
        <w:t> </w:t>
      </w:r>
      <w:r>
        <w:rPr>
          <w:rFonts w:ascii="Tahoma"/>
        </w:rPr>
        <w:t>-Knowledge</w:t>
      </w:r>
      <w:r>
        <w:rPr>
          <w:rFonts w:ascii="Tahoma"/>
          <w:spacing w:val="-4"/>
        </w:rPr>
        <w:t> </w:t>
      </w:r>
      <w:r>
        <w:rPr>
          <w:rFonts w:ascii="Tahoma"/>
        </w:rPr>
        <w:t>of</w:t>
      </w:r>
      <w:r>
        <w:rPr>
          <w:rFonts w:ascii="Tahoma"/>
          <w:spacing w:val="-5"/>
        </w:rPr>
        <w:t> </w:t>
      </w:r>
      <w:r>
        <w:rPr>
          <w:rFonts w:ascii="Tahoma"/>
        </w:rPr>
        <w:t>Environmental</w:t>
      </w:r>
      <w:r>
        <w:rPr>
          <w:rFonts w:ascii="Tahoma"/>
          <w:spacing w:val="-4"/>
        </w:rPr>
        <w:t> </w:t>
      </w:r>
      <w:r>
        <w:rPr>
          <w:rFonts w:ascii="Tahoma"/>
        </w:rPr>
        <w:t>Law</w:t>
      </w:r>
      <w:r>
        <w:rPr>
          <w:rFonts w:ascii="Tahoma"/>
          <w:spacing w:val="-4"/>
        </w:rPr>
        <w:t> </w:t>
      </w:r>
      <w:r>
        <w:rPr>
          <w:rFonts w:ascii="Tahoma"/>
        </w:rPr>
        <w:t>and</w:t>
      </w:r>
      <w:r>
        <w:rPr>
          <w:rFonts w:ascii="Tahoma"/>
          <w:spacing w:val="-3"/>
        </w:rPr>
        <w:t> </w:t>
      </w:r>
      <w:r>
        <w:rPr>
          <w:rFonts w:ascii="Tahoma"/>
        </w:rPr>
        <w:t>Environmental</w:t>
      </w:r>
      <w:r>
        <w:rPr>
          <w:rFonts w:ascii="Tahoma"/>
          <w:spacing w:val="-3"/>
        </w:rPr>
        <w:t> </w:t>
      </w:r>
      <w:r>
        <w:rPr>
          <w:rFonts w:ascii="Tahoma"/>
        </w:rPr>
        <w:t>Rights</w:t>
      </w:r>
    </w:p>
    <w:p>
      <w:pPr>
        <w:pStyle w:val="ListParagraph"/>
        <w:numPr>
          <w:ilvl w:val="0"/>
          <w:numId w:val="33"/>
        </w:numPr>
        <w:tabs>
          <w:tab w:pos="1181" w:val="left" w:leader="none"/>
        </w:tabs>
        <w:spacing w:line="276" w:lineRule="auto" w:before="240" w:after="0"/>
        <w:ind w:left="1180" w:right="846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What is the most pressing environmental challenge in your locality?(Tick only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one)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  <w:tab w:pos="3557" w:val="left" w:leader="none"/>
          <w:tab w:pos="3873" w:val="left" w:leader="none"/>
          <w:tab w:pos="6162" w:val="left" w:leader="none"/>
          <w:tab w:pos="7709" w:val="left" w:leader="none"/>
        </w:tabs>
        <w:spacing w:line="288" w:lineRule="exact" w:before="0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Air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pollution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  <w:tab/>
        <w:t>]</w:t>
        <w:tab/>
        <w:t>b.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Water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pollution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[</w:t>
        <w:tab/>
        <w:t>]</w:t>
      </w:r>
      <w:r>
        <w:rPr>
          <w:rFonts w:ascii="Tahoma"/>
          <w:spacing w:val="73"/>
          <w:sz w:val="24"/>
        </w:rPr>
        <w:t> </w:t>
      </w:r>
      <w:r>
        <w:rPr>
          <w:rFonts w:ascii="Tahoma"/>
          <w:sz w:val="24"/>
        </w:rPr>
        <w:t>c. Waste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  <w:tab/>
        <w:t>]</w:t>
      </w:r>
      <w:r>
        <w:rPr>
          <w:rFonts w:ascii="Tahoma"/>
          <w:spacing w:val="74"/>
          <w:sz w:val="24"/>
        </w:rPr>
        <w:t> </w:t>
      </w:r>
      <w:r>
        <w:rPr>
          <w:rFonts w:ascii="Tahoma"/>
          <w:sz w:val="24"/>
        </w:rPr>
        <w:t>d.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Flooding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4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BodyText"/>
        <w:tabs>
          <w:tab w:pos="2342" w:val="left" w:leader="none"/>
          <w:tab w:pos="2659" w:val="left" w:leader="none"/>
          <w:tab w:pos="4784" w:val="left" w:leader="none"/>
          <w:tab w:pos="5177" w:val="left" w:leader="none"/>
        </w:tabs>
        <w:spacing w:before="47"/>
        <w:rPr>
          <w:rFonts w:ascii="Tahoma"/>
        </w:rPr>
      </w:pPr>
      <w:r>
        <w:rPr>
          <w:rFonts w:ascii="Tahoma"/>
        </w:rPr>
        <w:t>e.</w:t>
      </w:r>
      <w:r>
        <w:rPr>
          <w:rFonts w:ascii="Tahoma"/>
          <w:spacing w:val="-2"/>
        </w:rPr>
        <w:t> </w:t>
      </w:r>
      <w:r>
        <w:rPr>
          <w:rFonts w:ascii="Tahoma"/>
        </w:rPr>
        <w:t>Soil</w:t>
      </w:r>
      <w:r>
        <w:rPr>
          <w:rFonts w:ascii="Tahoma"/>
          <w:spacing w:val="-2"/>
        </w:rPr>
        <w:t> </w:t>
      </w:r>
      <w:r>
        <w:rPr>
          <w:rFonts w:ascii="Tahoma"/>
        </w:rPr>
        <w:t>erosion</w:t>
      </w:r>
      <w:r>
        <w:rPr>
          <w:rFonts w:ascii="Tahoma"/>
          <w:spacing w:val="-2"/>
        </w:rPr>
        <w:t> </w:t>
      </w:r>
      <w:r>
        <w:rPr>
          <w:rFonts w:ascii="Tahoma"/>
        </w:rPr>
        <w:t>[</w:t>
        <w:tab/>
        <w:t>]</w:t>
        <w:tab/>
        <w:t>f.</w:t>
      </w:r>
      <w:r>
        <w:rPr>
          <w:rFonts w:ascii="Tahoma"/>
          <w:spacing w:val="-2"/>
        </w:rPr>
        <w:t> </w:t>
      </w:r>
      <w:r>
        <w:rPr>
          <w:rFonts w:ascii="Tahoma"/>
        </w:rPr>
        <w:t>Desertification</w:t>
      </w:r>
      <w:r>
        <w:rPr>
          <w:rFonts w:ascii="Tahoma"/>
          <w:spacing w:val="-3"/>
        </w:rPr>
        <w:t> </w:t>
      </w:r>
      <w:r>
        <w:rPr>
          <w:rFonts w:ascii="Tahoma"/>
        </w:rPr>
        <w:t>[</w:t>
        <w:tab/>
        <w:t>]</w:t>
        <w:tab/>
        <w:t>g.</w:t>
      </w:r>
      <w:r>
        <w:rPr>
          <w:rFonts w:ascii="Tahoma"/>
          <w:spacing w:val="-2"/>
        </w:rPr>
        <w:t> </w:t>
      </w:r>
      <w:r>
        <w:rPr>
          <w:rFonts w:ascii="Tahoma"/>
        </w:rPr>
        <w:t>Deforestation</w:t>
      </w:r>
      <w:r>
        <w:rPr>
          <w:rFonts w:ascii="Tahoma"/>
          <w:spacing w:val="-3"/>
        </w:rPr>
        <w:t> </w:t>
      </w:r>
      <w:r>
        <w:rPr>
          <w:rFonts w:ascii="Tahoma"/>
        </w:rPr>
        <w:t>[</w:t>
      </w:r>
      <w:r>
        <w:rPr>
          <w:rFonts w:ascii="Tahoma"/>
          <w:spacing w:val="71"/>
        </w:rPr>
        <w:t> </w:t>
      </w:r>
      <w:r>
        <w:rPr>
          <w:rFonts w:ascii="Tahoma"/>
        </w:rPr>
        <w:t>]</w:t>
      </w:r>
    </w:p>
    <w:p>
      <w:pPr>
        <w:pStyle w:val="ListParagraph"/>
        <w:numPr>
          <w:ilvl w:val="0"/>
          <w:numId w:val="33"/>
        </w:numPr>
        <w:tabs>
          <w:tab w:pos="1181" w:val="left" w:leader="none"/>
        </w:tabs>
        <w:spacing w:line="276" w:lineRule="auto" w:before="241" w:after="0"/>
        <w:ind w:left="1180" w:right="1103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Are you aware of any policy and legal instruments on environmental law in</w:t>
      </w:r>
      <w:r>
        <w:rPr>
          <w:rFonts w:ascii="Tahoma"/>
          <w:spacing w:val="-73"/>
          <w:sz w:val="24"/>
        </w:rPr>
        <w:t> </w:t>
      </w:r>
      <w:r>
        <w:rPr>
          <w:rFonts w:ascii="Tahoma"/>
          <w:sz w:val="24"/>
        </w:rPr>
        <w:t>Nigeria?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  <w:tab w:pos="3804" w:val="left" w:leader="none"/>
        </w:tabs>
        <w:spacing w:line="240" w:lineRule="auto" w:before="1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Yes [</w:t>
      </w:r>
      <w:r>
        <w:rPr>
          <w:rFonts w:ascii="Tahoma"/>
          <w:spacing w:val="72"/>
          <w:sz w:val="24"/>
        </w:rPr>
        <w:t> </w:t>
      </w:r>
      <w:r>
        <w:rPr>
          <w:rFonts w:ascii="Tahoma"/>
          <w:sz w:val="24"/>
        </w:rPr>
        <w:t>]</w:t>
        <w:tab/>
        <w:t>b.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No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]</w:t>
      </w:r>
    </w:p>
    <w:p>
      <w:pPr>
        <w:spacing w:after="0" w:line="240" w:lineRule="auto"/>
        <w:jc w:val="left"/>
        <w:rPr>
          <w:rFonts w:ascii="Tahoma"/>
          <w:sz w:val="24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ListParagraph"/>
        <w:numPr>
          <w:ilvl w:val="0"/>
          <w:numId w:val="33"/>
        </w:numPr>
        <w:tabs>
          <w:tab w:pos="1181" w:val="left" w:leader="none"/>
        </w:tabs>
        <w:spacing w:line="276" w:lineRule="auto" w:before="89" w:after="0"/>
        <w:ind w:left="1180" w:right="1115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If your answer to 6 is yes, please mention the policy and legal instruments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known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you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field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environmental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protection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management.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  <w:tab w:pos="9637" w:val="left" w:leader="none"/>
        </w:tabs>
        <w:spacing w:line="288" w:lineRule="exact" w:before="0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  <w:u w:val="thick"/>
        </w:rPr>
        <w:t> </w:t>
        <w:tab/>
      </w:r>
    </w:p>
    <w:p>
      <w:pPr>
        <w:pStyle w:val="ListParagraph"/>
        <w:numPr>
          <w:ilvl w:val="1"/>
          <w:numId w:val="33"/>
        </w:numPr>
        <w:tabs>
          <w:tab w:pos="1901" w:val="left" w:leader="none"/>
          <w:tab w:pos="7107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/>
        <w:pict>
          <v:line style="position:absolute;mso-position-horizontal-relative:page;mso-position-vertical-relative:paragraph;z-index:-21344256" from="401.109985pt,10.38386pt" to="527.433991pt,10.38386pt" stroked="true" strokeweight="1.044pt" strokecolor="#000000">
            <v:stroke dashstyle="shortdash"/>
            <w10:wrap type="none"/>
          </v:line>
        </w:pict>
      </w:r>
      <w:r>
        <w:rPr>
          <w:rFonts w:ascii="Tahoma"/>
          <w:sz w:val="24"/>
          <w:u w:val="thick"/>
        </w:rPr>
        <w:t> </w:t>
        <w:tab/>
      </w:r>
    </w:p>
    <w:p>
      <w:pPr>
        <w:pStyle w:val="ListParagraph"/>
        <w:numPr>
          <w:ilvl w:val="0"/>
          <w:numId w:val="33"/>
        </w:numPr>
        <w:tabs>
          <w:tab w:pos="1181" w:val="left" w:leader="none"/>
        </w:tabs>
        <w:spacing w:line="276" w:lineRule="auto" w:before="44" w:after="0"/>
        <w:ind w:left="1180" w:right="882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In your own opinion, is there a right to a satisfactory or healthy environment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guaranteed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by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Constitution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Nigeria?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  <w:tab w:pos="3428" w:val="left" w:leader="none"/>
          <w:tab w:pos="5232" w:val="left" w:leader="none"/>
        </w:tabs>
        <w:spacing w:line="240" w:lineRule="auto" w:before="1" w:after="0"/>
        <w:ind w:left="1900" w:right="0" w:hanging="361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Yes [</w:t>
      </w:r>
      <w:r>
        <w:rPr>
          <w:rFonts w:ascii="Tahoma" w:hAnsi="Tahoma"/>
          <w:spacing w:val="72"/>
          <w:sz w:val="24"/>
        </w:rPr>
        <w:t> </w:t>
      </w:r>
      <w:r>
        <w:rPr>
          <w:rFonts w:ascii="Tahoma" w:hAnsi="Tahoma"/>
          <w:sz w:val="24"/>
        </w:rPr>
        <w:t>]</w:t>
        <w:tab/>
        <w:t>b. No</w:t>
      </w:r>
      <w:r>
        <w:rPr>
          <w:rFonts w:ascii="Tahoma" w:hAnsi="Tahoma"/>
          <w:spacing w:val="71"/>
          <w:sz w:val="24"/>
        </w:rPr>
        <w:t> </w:t>
      </w:r>
      <w:r>
        <w:rPr>
          <w:rFonts w:ascii="Tahoma" w:hAnsi="Tahoma"/>
          <w:sz w:val="24"/>
        </w:rPr>
        <w:t>[</w:t>
      </w:r>
      <w:r>
        <w:rPr>
          <w:rFonts w:ascii="Tahoma" w:hAnsi="Tahoma"/>
          <w:spacing w:val="77"/>
          <w:sz w:val="24"/>
        </w:rPr>
        <w:t> </w:t>
      </w:r>
      <w:r>
        <w:rPr>
          <w:rFonts w:ascii="Tahoma" w:hAnsi="Tahoma"/>
          <w:sz w:val="24"/>
        </w:rPr>
        <w:t>]</w:t>
        <w:tab/>
        <w:t>c. Don’t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know</w:t>
      </w:r>
      <w:r>
        <w:rPr>
          <w:rFonts w:ascii="Tahoma" w:hAnsi="Tahoma"/>
          <w:spacing w:val="4"/>
          <w:sz w:val="24"/>
        </w:rPr>
        <w:t> </w:t>
      </w:r>
      <w:r>
        <w:rPr>
          <w:rFonts w:ascii="Tahoma" w:hAnsi="Tahoma"/>
          <w:sz w:val="24"/>
        </w:rPr>
        <w:t>[</w:t>
      </w:r>
      <w:r>
        <w:rPr>
          <w:rFonts w:ascii="Tahoma" w:hAnsi="Tahoma"/>
          <w:spacing w:val="71"/>
          <w:sz w:val="24"/>
        </w:rPr>
        <w:t> </w:t>
      </w:r>
      <w:r>
        <w:rPr>
          <w:rFonts w:ascii="Tahoma" w:hAnsi="Tahoma"/>
          <w:sz w:val="24"/>
        </w:rPr>
        <w:t>]</w:t>
      </w:r>
    </w:p>
    <w:p>
      <w:pPr>
        <w:pStyle w:val="ListParagraph"/>
        <w:numPr>
          <w:ilvl w:val="0"/>
          <w:numId w:val="33"/>
        </w:numPr>
        <w:tabs>
          <w:tab w:pos="1254" w:val="left" w:leader="none"/>
          <w:tab w:pos="1255" w:val="left" w:leader="none"/>
        </w:tabs>
        <w:spacing w:line="276" w:lineRule="auto" w:before="41" w:after="0"/>
        <w:ind w:left="1180" w:right="747" w:hanging="360"/>
        <w:jc w:val="left"/>
        <w:rPr>
          <w:rFonts w:ascii="Tahoma"/>
          <w:sz w:val="24"/>
        </w:rPr>
      </w:pPr>
      <w:r>
        <w:rPr/>
        <w:tab/>
      </w:r>
      <w:r>
        <w:rPr>
          <w:rFonts w:ascii="Tahoma"/>
          <w:sz w:val="24"/>
        </w:rPr>
        <w:t>Is there a right to a satisfactory or healthy environment guaranteed by law in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Nigeria?</w:t>
      </w:r>
    </w:p>
    <w:p>
      <w:pPr>
        <w:pStyle w:val="ListParagraph"/>
        <w:numPr>
          <w:ilvl w:val="1"/>
          <w:numId w:val="33"/>
        </w:numPr>
        <w:tabs>
          <w:tab w:pos="1541" w:val="left" w:leader="none"/>
          <w:tab w:pos="3068" w:val="left" w:leader="none"/>
          <w:tab w:pos="4872" w:val="left" w:leader="none"/>
        </w:tabs>
        <w:spacing w:line="240" w:lineRule="auto" w:before="2" w:after="0"/>
        <w:ind w:left="1540" w:right="0" w:hanging="361"/>
        <w:jc w:val="left"/>
        <w:rPr>
          <w:rFonts w:ascii="Calibri" w:hAnsi="Calibri"/>
          <w:sz w:val="24"/>
        </w:rPr>
      </w:pPr>
      <w:r>
        <w:rPr>
          <w:rFonts w:ascii="Tahoma" w:hAnsi="Tahoma"/>
          <w:sz w:val="24"/>
        </w:rPr>
        <w:t>Yes [</w:t>
      </w:r>
      <w:r>
        <w:rPr>
          <w:rFonts w:ascii="Tahoma" w:hAnsi="Tahoma"/>
          <w:spacing w:val="72"/>
          <w:sz w:val="24"/>
        </w:rPr>
        <w:t> </w:t>
      </w:r>
      <w:r>
        <w:rPr>
          <w:rFonts w:ascii="Tahoma" w:hAnsi="Tahoma"/>
          <w:sz w:val="24"/>
        </w:rPr>
        <w:t>]</w:t>
        <w:tab/>
        <w:t>b. No</w:t>
      </w:r>
      <w:r>
        <w:rPr>
          <w:rFonts w:ascii="Tahoma" w:hAnsi="Tahoma"/>
          <w:spacing w:val="71"/>
          <w:sz w:val="24"/>
        </w:rPr>
        <w:t> </w:t>
      </w:r>
      <w:r>
        <w:rPr>
          <w:rFonts w:ascii="Tahoma" w:hAnsi="Tahoma"/>
          <w:sz w:val="24"/>
        </w:rPr>
        <w:t>[</w:t>
      </w:r>
      <w:r>
        <w:rPr>
          <w:rFonts w:ascii="Tahoma" w:hAnsi="Tahoma"/>
          <w:spacing w:val="77"/>
          <w:sz w:val="24"/>
        </w:rPr>
        <w:t> </w:t>
      </w:r>
      <w:r>
        <w:rPr>
          <w:rFonts w:ascii="Tahoma" w:hAnsi="Tahoma"/>
          <w:sz w:val="24"/>
        </w:rPr>
        <w:t>]</w:t>
        <w:tab/>
        <w:t>c. Don’t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know [</w:t>
      </w:r>
      <w:r>
        <w:rPr>
          <w:rFonts w:ascii="Tahoma" w:hAnsi="Tahoma"/>
          <w:spacing w:val="71"/>
          <w:sz w:val="24"/>
        </w:rPr>
        <w:t> </w:t>
      </w:r>
      <w:r>
        <w:rPr>
          <w:rFonts w:ascii="Tahoma" w:hAnsi="Tahoma"/>
          <w:sz w:val="24"/>
        </w:rPr>
        <w:t>]</w:t>
      </w:r>
    </w:p>
    <w:p>
      <w:pPr>
        <w:pStyle w:val="ListParagraph"/>
        <w:numPr>
          <w:ilvl w:val="0"/>
          <w:numId w:val="33"/>
        </w:numPr>
        <w:tabs>
          <w:tab w:pos="1181" w:val="left" w:leader="none"/>
        </w:tabs>
        <w:spacing w:line="240" w:lineRule="auto" w:before="29" w:after="0"/>
        <w:ind w:left="118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If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answer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9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is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yes,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please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mention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law(s).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  <w:tab w:pos="9632" w:val="left" w:leader="none"/>
        </w:tabs>
        <w:spacing w:line="240" w:lineRule="auto" w:before="43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  <w:u w:val="thick"/>
        </w:rPr>
        <w:t> </w:t>
        <w:tab/>
      </w:r>
    </w:p>
    <w:p>
      <w:pPr>
        <w:pStyle w:val="ListParagraph"/>
        <w:numPr>
          <w:ilvl w:val="1"/>
          <w:numId w:val="33"/>
        </w:numPr>
        <w:tabs>
          <w:tab w:pos="1901" w:val="left" w:leader="none"/>
          <w:tab w:pos="9632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  <w:u w:val="thick"/>
        </w:rPr>
        <w:t> </w:t>
        <w:tab/>
      </w:r>
    </w:p>
    <w:p>
      <w:pPr>
        <w:pStyle w:val="ListParagraph"/>
        <w:numPr>
          <w:ilvl w:val="0"/>
          <w:numId w:val="33"/>
        </w:numPr>
        <w:tabs>
          <w:tab w:pos="1330" w:val="left" w:leader="none"/>
        </w:tabs>
        <w:spacing w:line="276" w:lineRule="auto" w:before="42" w:after="0"/>
        <w:ind w:left="1180" w:right="1163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Please select the 3 greatest obstacles to using existing legal processes in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Nigeria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secure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environmental protection?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</w:tabs>
        <w:spacing w:line="240" w:lineRule="auto" w:before="1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Citizen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suit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provision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does not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apply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3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Restrictive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rules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locus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standi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68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Public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generally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ignorant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the legal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framework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1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</w:tabs>
        <w:spacing w:line="240" w:lineRule="auto" w:before="42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Citizens/NGOs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too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passive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use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existing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mechanisms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69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</w:tabs>
        <w:spacing w:line="240" w:lineRule="auto" w:before="43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Delay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occasioned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by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judicial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system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0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3"/>
        </w:numPr>
        <w:tabs>
          <w:tab w:pos="1900" w:val="left" w:leader="none"/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High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cost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litigation [</w:t>
      </w:r>
      <w:r>
        <w:rPr>
          <w:rFonts w:ascii="Tahoma"/>
          <w:spacing w:val="73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Legal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mechanisms are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too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complicated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use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1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Limited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funds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citizens/NGOs [</w:t>
      </w:r>
      <w:r>
        <w:rPr>
          <w:rFonts w:ascii="Tahoma"/>
          <w:spacing w:val="69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3"/>
        </w:numPr>
        <w:tabs>
          <w:tab w:pos="1900" w:val="left" w:leader="none"/>
          <w:tab w:pos="1901" w:val="left" w:leader="none"/>
        </w:tabs>
        <w:spacing w:line="240" w:lineRule="auto" w:before="42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Lack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legal assistance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69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3"/>
        </w:numPr>
        <w:tabs>
          <w:tab w:pos="1900" w:val="left" w:leader="none"/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Limited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legal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assistance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1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BodyText"/>
        <w:spacing w:before="3"/>
        <w:ind w:left="0"/>
        <w:rPr>
          <w:rFonts w:ascii="Tahoma"/>
          <w:sz w:val="31"/>
        </w:rPr>
      </w:pPr>
    </w:p>
    <w:p>
      <w:pPr>
        <w:pStyle w:val="ListParagraph"/>
        <w:numPr>
          <w:ilvl w:val="0"/>
          <w:numId w:val="33"/>
        </w:numPr>
        <w:tabs>
          <w:tab w:pos="1330" w:val="left" w:leader="none"/>
        </w:tabs>
        <w:spacing w:line="240" w:lineRule="auto" w:before="0" w:after="47"/>
        <w:ind w:left="1329" w:right="0" w:hanging="510"/>
        <w:jc w:val="left"/>
        <w:rPr>
          <w:rFonts w:ascii="Tahoma"/>
          <w:sz w:val="24"/>
        </w:rPr>
      </w:pPr>
      <w:r>
        <w:rPr>
          <w:rFonts w:ascii="Tahoma"/>
          <w:sz w:val="24"/>
        </w:rPr>
        <w:t>Please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rate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following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environmental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enforcement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bodies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for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effectiveness.</w:t>
      </w:r>
    </w:p>
    <w:tbl>
      <w:tblPr>
        <w:tblW w:w="0" w:type="auto"/>
        <w:jc w:val="left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2"/>
        <w:gridCol w:w="1236"/>
        <w:gridCol w:w="1123"/>
        <w:gridCol w:w="804"/>
        <w:gridCol w:w="1337"/>
        <w:gridCol w:w="1325"/>
      </w:tblGrid>
      <w:tr>
        <w:trPr>
          <w:trHeight w:val="578" w:hRule="atLeast"/>
        </w:trPr>
        <w:tc>
          <w:tcPr>
            <w:tcW w:w="2842" w:type="dxa"/>
          </w:tcPr>
          <w:p>
            <w:pPr>
              <w:pStyle w:val="TableParagraph"/>
              <w:spacing w:line="287" w:lineRule="exact"/>
              <w:ind w:left="182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Agency/ministry</w:t>
            </w:r>
          </w:p>
        </w:tc>
        <w:tc>
          <w:tcPr>
            <w:tcW w:w="1236" w:type="dxa"/>
          </w:tcPr>
          <w:p>
            <w:pPr>
              <w:pStyle w:val="TableParagraph"/>
              <w:spacing w:line="288" w:lineRule="exact"/>
              <w:ind w:left="108" w:right="192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Very</w:t>
            </w:r>
            <w:r>
              <w:rPr>
                <w:rFonts w:ascii="Tahoma"/>
                <w:spacing w:val="1"/>
                <w:sz w:val="24"/>
              </w:rPr>
              <w:t> </w:t>
            </w:r>
            <w:r>
              <w:rPr>
                <w:rFonts w:ascii="Tahoma"/>
                <w:sz w:val="24"/>
              </w:rPr>
              <w:t>Effective</w:t>
            </w:r>
          </w:p>
        </w:tc>
        <w:tc>
          <w:tcPr>
            <w:tcW w:w="1123" w:type="dxa"/>
          </w:tcPr>
          <w:p>
            <w:pPr>
              <w:pStyle w:val="TableParagraph"/>
              <w:spacing w:line="287" w:lineRule="exact"/>
              <w:ind w:left="10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Effective</w:t>
            </w:r>
          </w:p>
        </w:tc>
        <w:tc>
          <w:tcPr>
            <w:tcW w:w="804" w:type="dxa"/>
          </w:tcPr>
          <w:p>
            <w:pPr>
              <w:pStyle w:val="TableParagraph"/>
              <w:spacing w:line="287" w:lineRule="exact"/>
              <w:ind w:left="10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Weak</w:t>
            </w:r>
          </w:p>
        </w:tc>
        <w:tc>
          <w:tcPr>
            <w:tcW w:w="1337" w:type="dxa"/>
          </w:tcPr>
          <w:p>
            <w:pPr>
              <w:pStyle w:val="TableParagraph"/>
              <w:spacing w:line="287" w:lineRule="exact"/>
              <w:ind w:left="10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Ineffective</w:t>
            </w:r>
          </w:p>
        </w:tc>
        <w:tc>
          <w:tcPr>
            <w:tcW w:w="1325" w:type="dxa"/>
          </w:tcPr>
          <w:p>
            <w:pPr>
              <w:pStyle w:val="TableParagraph"/>
              <w:spacing w:line="287" w:lineRule="exact"/>
              <w:ind w:left="109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Undecided</w:t>
            </w:r>
          </w:p>
        </w:tc>
      </w:tr>
      <w:tr>
        <w:trPr>
          <w:trHeight w:val="724" w:hRule="atLeast"/>
        </w:trPr>
        <w:tc>
          <w:tcPr>
            <w:tcW w:w="2842" w:type="dxa"/>
          </w:tcPr>
          <w:p>
            <w:pPr>
              <w:pStyle w:val="TableParagraph"/>
              <w:spacing w:line="242" w:lineRule="exact"/>
              <w:ind w:right="54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National Environmental</w:t>
            </w:r>
            <w:r>
              <w:rPr>
                <w:rFonts w:ascii="Tahoma"/>
                <w:spacing w:val="1"/>
                <w:sz w:val="20"/>
              </w:rPr>
              <w:t> </w:t>
            </w:r>
            <w:r>
              <w:rPr>
                <w:rFonts w:ascii="Tahoma"/>
                <w:sz w:val="20"/>
              </w:rPr>
              <w:t>Standards</w:t>
            </w:r>
            <w:r>
              <w:rPr>
                <w:rFonts w:ascii="Tahoma"/>
                <w:spacing w:val="-6"/>
                <w:sz w:val="20"/>
              </w:rPr>
              <w:t> </w:t>
            </w:r>
            <w:r>
              <w:rPr>
                <w:rFonts w:ascii="Tahoma"/>
                <w:sz w:val="20"/>
              </w:rPr>
              <w:t>&amp;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Regulations</w:t>
            </w:r>
            <w:r>
              <w:rPr>
                <w:rFonts w:ascii="Tahoma"/>
                <w:spacing w:val="-59"/>
                <w:sz w:val="20"/>
              </w:rPr>
              <w:t> </w:t>
            </w:r>
            <w:r>
              <w:rPr>
                <w:rFonts w:ascii="Tahoma"/>
                <w:sz w:val="20"/>
              </w:rPr>
              <w:t>Enforcement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Agency</w:t>
            </w:r>
          </w:p>
        </w:tc>
        <w:tc>
          <w:tcPr>
            <w:tcW w:w="123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2842" w:type="dxa"/>
          </w:tcPr>
          <w:p>
            <w:pPr>
              <w:pStyle w:val="TableParagraph"/>
              <w:spacing w:line="242" w:lineRule="exact"/>
              <w:ind w:right="37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National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Oil</w:t>
            </w:r>
            <w:r>
              <w:rPr>
                <w:rFonts w:ascii="Tahoma"/>
                <w:spacing w:val="-4"/>
                <w:sz w:val="20"/>
              </w:rPr>
              <w:t> </w:t>
            </w:r>
            <w:r>
              <w:rPr>
                <w:rFonts w:ascii="Tahoma"/>
                <w:sz w:val="20"/>
              </w:rPr>
              <w:t>Spill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Detection</w:t>
            </w:r>
            <w:r>
              <w:rPr>
                <w:rFonts w:ascii="Tahoma"/>
                <w:spacing w:val="-60"/>
                <w:sz w:val="20"/>
              </w:rPr>
              <w:t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3"/>
                <w:sz w:val="20"/>
              </w:rPr>
              <w:t> </w:t>
            </w:r>
            <w:r>
              <w:rPr>
                <w:rFonts w:ascii="Tahoma"/>
                <w:sz w:val="20"/>
              </w:rPr>
              <w:t>Response</w:t>
            </w:r>
            <w:r>
              <w:rPr>
                <w:rFonts w:ascii="Tahoma"/>
                <w:spacing w:val="-1"/>
                <w:sz w:val="20"/>
              </w:rPr>
              <w:t> </w:t>
            </w:r>
            <w:r>
              <w:rPr>
                <w:rFonts w:ascii="Tahoma"/>
                <w:sz w:val="20"/>
              </w:rPr>
              <w:t>Agency</w:t>
            </w:r>
          </w:p>
        </w:tc>
        <w:tc>
          <w:tcPr>
            <w:tcW w:w="123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2842" w:type="dxa"/>
          </w:tcPr>
          <w:p>
            <w:pPr>
              <w:pStyle w:val="TableParagraph"/>
              <w:spacing w:line="240" w:lineRule="exact"/>
              <w:ind w:right="933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State</w:t>
            </w:r>
            <w:r>
              <w:rPr>
                <w:rFonts w:ascii="Tahoma"/>
                <w:spacing w:val="-10"/>
                <w:sz w:val="20"/>
              </w:rPr>
              <w:t> </w:t>
            </w:r>
            <w:r>
              <w:rPr>
                <w:rFonts w:ascii="Tahoma"/>
                <w:sz w:val="20"/>
              </w:rPr>
              <w:t>Environmental</w:t>
            </w:r>
            <w:r>
              <w:rPr>
                <w:rFonts w:ascii="Tahoma"/>
                <w:spacing w:val="-59"/>
                <w:sz w:val="20"/>
              </w:rPr>
              <w:t> </w:t>
            </w:r>
            <w:r>
              <w:rPr>
                <w:rFonts w:ascii="Tahoma"/>
                <w:sz w:val="20"/>
              </w:rPr>
              <w:t>Protection</w:t>
            </w:r>
            <w:r>
              <w:rPr>
                <w:rFonts w:ascii="Tahoma"/>
                <w:spacing w:val="-5"/>
                <w:sz w:val="20"/>
              </w:rPr>
              <w:t> </w:t>
            </w:r>
            <w:r>
              <w:rPr>
                <w:rFonts w:ascii="Tahoma"/>
                <w:sz w:val="20"/>
              </w:rPr>
              <w:t>Agency</w:t>
            </w:r>
          </w:p>
        </w:tc>
        <w:tc>
          <w:tcPr>
            <w:tcW w:w="123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2842" w:type="dxa"/>
          </w:tcPr>
          <w:p>
            <w:pPr>
              <w:pStyle w:val="TableParagraph"/>
              <w:spacing w:line="242" w:lineRule="exact"/>
              <w:ind w:right="260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Local</w:t>
            </w:r>
            <w:r>
              <w:rPr>
                <w:rFonts w:ascii="Tahoma"/>
                <w:spacing w:val="-8"/>
                <w:sz w:val="20"/>
              </w:rPr>
              <w:t> </w:t>
            </w:r>
            <w:r>
              <w:rPr>
                <w:rFonts w:ascii="Tahoma"/>
                <w:sz w:val="20"/>
              </w:rPr>
              <w:t>Government</w:t>
            </w:r>
            <w:r>
              <w:rPr>
                <w:rFonts w:ascii="Tahoma"/>
                <w:spacing w:val="-9"/>
                <w:sz w:val="20"/>
              </w:rPr>
              <w:t> </w:t>
            </w:r>
            <w:r>
              <w:rPr>
                <w:rFonts w:ascii="Tahoma"/>
                <w:sz w:val="20"/>
              </w:rPr>
              <w:t>Authority</w:t>
            </w:r>
            <w:r>
              <w:rPr>
                <w:rFonts w:ascii="Tahoma"/>
                <w:spacing w:val="-59"/>
                <w:sz w:val="20"/>
              </w:rPr>
              <w:t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your</w:t>
            </w:r>
            <w:r>
              <w:rPr>
                <w:rFonts w:ascii="Tahoma"/>
                <w:spacing w:val="-1"/>
                <w:sz w:val="20"/>
              </w:rPr>
              <w:t> </w:t>
            </w:r>
            <w:r>
              <w:rPr>
                <w:rFonts w:ascii="Tahoma"/>
                <w:sz w:val="20"/>
              </w:rPr>
              <w:t>locality</w:t>
            </w:r>
          </w:p>
        </w:tc>
        <w:tc>
          <w:tcPr>
            <w:tcW w:w="123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14" w:top="1520" w:bottom="1200" w:left="980" w:right="720"/>
        </w:sectPr>
      </w:pPr>
    </w:p>
    <w:p>
      <w:pPr>
        <w:pStyle w:val="ListParagraph"/>
        <w:numPr>
          <w:ilvl w:val="0"/>
          <w:numId w:val="33"/>
        </w:numPr>
        <w:tabs>
          <w:tab w:pos="1255" w:val="left" w:leader="none"/>
        </w:tabs>
        <w:spacing w:line="276" w:lineRule="auto" w:before="75" w:after="0"/>
        <w:ind w:left="1180" w:right="1168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What, in your opinion, is the greatest factor impeding the enforcement of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existing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environmental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laws in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Nigeria?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(TICK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ONLY ONE)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</w:tabs>
        <w:spacing w:line="240" w:lineRule="auto" w:before="1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Ignorance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citizens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1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</w:tabs>
        <w:spacing w:line="240" w:lineRule="auto" w:before="42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Status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environmental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rights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1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Restrictive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rules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locus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standi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68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</w:tabs>
        <w:spacing w:line="240" w:lineRule="auto" w:before="43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Corruption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1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Lack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capacity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environmental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agencies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0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3"/>
        </w:numPr>
        <w:tabs>
          <w:tab w:pos="1900" w:val="left" w:leader="none"/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High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cost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litigation [</w:t>
      </w:r>
      <w:r>
        <w:rPr>
          <w:rFonts w:ascii="Tahoma"/>
          <w:spacing w:val="73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</w:tabs>
        <w:spacing w:line="240" w:lineRule="auto" w:before="42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Attitude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of judges [</w:t>
      </w:r>
      <w:r>
        <w:rPr>
          <w:rFonts w:ascii="Tahoma"/>
          <w:spacing w:val="72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Absence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citizen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suits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69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0"/>
          <w:numId w:val="33"/>
        </w:numPr>
        <w:tabs>
          <w:tab w:pos="1255" w:val="left" w:leader="none"/>
        </w:tabs>
        <w:spacing w:line="276" w:lineRule="auto" w:before="44" w:after="0"/>
        <w:ind w:left="1180" w:right="1517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How will you rate the general level of awareness of people in terms of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environmental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law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in Nigeria?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  <w:tab w:pos="3988" w:val="left" w:leader="none"/>
          <w:tab w:pos="5984" w:val="left" w:leader="none"/>
          <w:tab w:pos="7752" w:val="left" w:leader="none"/>
        </w:tabs>
        <w:spacing w:line="240" w:lineRule="auto" w:before="1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Very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high [</w:t>
      </w:r>
      <w:r>
        <w:rPr>
          <w:rFonts w:ascii="Tahoma"/>
          <w:spacing w:val="72"/>
          <w:sz w:val="24"/>
        </w:rPr>
        <w:t> </w:t>
      </w:r>
      <w:r>
        <w:rPr>
          <w:rFonts w:ascii="Tahoma"/>
          <w:sz w:val="24"/>
        </w:rPr>
        <w:t>]</w:t>
        <w:tab/>
        <w:t>b.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High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2"/>
          <w:sz w:val="24"/>
        </w:rPr>
        <w:t> </w:t>
      </w:r>
      <w:r>
        <w:rPr>
          <w:rFonts w:ascii="Tahoma"/>
          <w:sz w:val="24"/>
        </w:rPr>
        <w:t>]</w:t>
        <w:tab/>
        <w:t>c.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Low [</w:t>
      </w:r>
      <w:r>
        <w:rPr>
          <w:rFonts w:ascii="Tahoma"/>
          <w:spacing w:val="71"/>
          <w:sz w:val="24"/>
        </w:rPr>
        <w:t> </w:t>
      </w:r>
      <w:r>
        <w:rPr>
          <w:rFonts w:ascii="Tahoma"/>
          <w:sz w:val="24"/>
        </w:rPr>
        <w:t>]</w:t>
        <w:tab/>
        <w:t>d.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Very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low [</w:t>
      </w:r>
      <w:r>
        <w:rPr>
          <w:rFonts w:ascii="Tahoma"/>
          <w:spacing w:val="74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0"/>
          <w:numId w:val="33"/>
        </w:numPr>
        <w:tabs>
          <w:tab w:pos="1255" w:val="left" w:leader="none"/>
        </w:tabs>
        <w:spacing w:line="273" w:lineRule="auto" w:before="44" w:after="0"/>
        <w:ind w:left="1180" w:right="1507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How would you rate the overall participation of your community in the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enforcement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environmental laws?</w:t>
      </w:r>
    </w:p>
    <w:p>
      <w:pPr>
        <w:pStyle w:val="ListParagraph"/>
        <w:numPr>
          <w:ilvl w:val="1"/>
          <w:numId w:val="33"/>
        </w:numPr>
        <w:tabs>
          <w:tab w:pos="1901" w:val="left" w:leader="none"/>
          <w:tab w:pos="3988" w:val="left" w:leader="none"/>
          <w:tab w:pos="5907" w:val="left" w:leader="none"/>
          <w:tab w:pos="7677" w:val="left" w:leader="none"/>
        </w:tabs>
        <w:spacing w:line="240" w:lineRule="auto" w:before="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Very high [</w:t>
      </w:r>
      <w:r>
        <w:rPr>
          <w:rFonts w:ascii="Tahoma"/>
          <w:spacing w:val="72"/>
          <w:sz w:val="24"/>
        </w:rPr>
        <w:t> </w:t>
      </w:r>
      <w:r>
        <w:rPr>
          <w:rFonts w:ascii="Tahoma"/>
          <w:sz w:val="24"/>
        </w:rPr>
        <w:t>]</w:t>
        <w:tab/>
        <w:t>b. High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2"/>
          <w:sz w:val="24"/>
        </w:rPr>
        <w:t> </w:t>
      </w:r>
      <w:r>
        <w:rPr>
          <w:rFonts w:ascii="Tahoma"/>
          <w:sz w:val="24"/>
        </w:rPr>
        <w:t>]</w:t>
        <w:tab/>
        <w:t>c.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Low [</w:t>
      </w:r>
      <w:r>
        <w:rPr>
          <w:rFonts w:ascii="Tahoma"/>
          <w:spacing w:val="73"/>
          <w:sz w:val="24"/>
        </w:rPr>
        <w:t> </w:t>
      </w:r>
      <w:r>
        <w:rPr>
          <w:rFonts w:ascii="Tahoma"/>
          <w:sz w:val="24"/>
        </w:rPr>
        <w:t>]</w:t>
        <w:tab/>
        <w:t>d.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Very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low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3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0"/>
          <w:numId w:val="33"/>
        </w:numPr>
        <w:tabs>
          <w:tab w:pos="1255" w:val="left" w:leader="none"/>
        </w:tabs>
        <w:spacing w:line="276" w:lineRule="auto" w:before="44" w:after="0"/>
        <w:ind w:left="1180" w:right="1809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Have you been participating in the implementation/ enforcement of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environmental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law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in your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state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or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locality?</w:t>
      </w:r>
    </w:p>
    <w:p>
      <w:pPr>
        <w:pStyle w:val="ListParagraph"/>
        <w:numPr>
          <w:ilvl w:val="1"/>
          <w:numId w:val="33"/>
        </w:numPr>
        <w:tabs>
          <w:tab w:pos="2023" w:val="left" w:leader="none"/>
          <w:tab w:pos="3624" w:val="left" w:leader="none"/>
          <w:tab w:pos="4131" w:val="left" w:leader="none"/>
        </w:tabs>
        <w:spacing w:line="240" w:lineRule="auto" w:before="1" w:after="0"/>
        <w:ind w:left="2022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Yes [</w:t>
      </w:r>
      <w:r>
        <w:rPr>
          <w:rFonts w:ascii="Tahoma"/>
          <w:spacing w:val="72"/>
          <w:sz w:val="24"/>
        </w:rPr>
        <w:t> </w:t>
      </w:r>
      <w:r>
        <w:rPr>
          <w:rFonts w:ascii="Tahoma"/>
          <w:sz w:val="24"/>
        </w:rPr>
        <w:t>]</w:t>
        <w:tab/>
        <w:t>b.</w:t>
        <w:tab/>
        <w:t>No [</w:t>
      </w:r>
      <w:r>
        <w:rPr>
          <w:rFonts w:ascii="Tahoma"/>
          <w:spacing w:val="72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0"/>
          <w:numId w:val="33"/>
        </w:numPr>
        <w:tabs>
          <w:tab w:pos="1255" w:val="left" w:leader="none"/>
        </w:tabs>
        <w:spacing w:line="276" w:lineRule="auto" w:before="42" w:after="0"/>
        <w:ind w:left="1180" w:right="1284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If your answer to 20 or 21 is yes, please give details of your experience,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including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challenges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you faced.</w:t>
      </w:r>
    </w:p>
    <w:p>
      <w:pPr>
        <w:pStyle w:val="BodyText"/>
        <w:spacing w:before="6"/>
        <w:ind w:left="0"/>
        <w:rPr>
          <w:rFonts w:ascii="Tahoma"/>
          <w:sz w:val="9"/>
        </w:rPr>
      </w:pPr>
      <w:r>
        <w:rPr/>
        <w:pict>
          <v:shape style="position:absolute;margin-left:72.024002pt;margin-top:8.249254pt;width:457.25pt;height:.1pt;mso-position-horizontal-relative:page;mso-position-vertical-relative:paragraph;z-index:-15543808;mso-wrap-distance-left:0;mso-wrap-distance-right:0" coordorigin="1440,165" coordsize="9145,0" path="m1440,165l10585,165e" filled="false" stroked="true" strokeweight="1.044pt" strokecolor="#000000">
            <v:path arrowok="t"/>
            <v:stroke dashstyle="dash"/>
            <w10:wrap type="topAndBottom"/>
          </v:shape>
        </w:pict>
      </w:r>
      <w:r>
        <w:rPr/>
        <w:pict>
          <v:group style="position:absolute;margin-left:72.024002pt;margin-top:24.407248pt;width:457.55pt;height:1.05pt;mso-position-horizontal-relative:page;mso-position-vertical-relative:paragraph;z-index:-15543296;mso-wrap-distance-left:0;mso-wrap-distance-right:0" coordorigin="1440,488" coordsize="9151,21">
            <v:line style="position:absolute" from="1440,499" to="7362,499" stroked="true" strokeweight="1.044pt" strokecolor="#000000">
              <v:stroke dashstyle="dash"/>
            </v:line>
            <v:line style="position:absolute" from="7367,499" to="10591,499" stroked="true" strokeweight="1.044pt" strokecolor="#000000">
              <v:stroke dashstyle="shortdash"/>
            </v:line>
            <w10:wrap type="topAndBottom"/>
          </v:group>
        </w:pict>
      </w:r>
      <w:r>
        <w:rPr/>
        <w:pict>
          <v:shape style="position:absolute;margin-left:72.024002pt;margin-top:41.609241pt;width:457.25pt;height:.1pt;mso-position-horizontal-relative:page;mso-position-vertical-relative:paragraph;z-index:-15542784;mso-wrap-distance-left:0;mso-wrap-distance-right:0" coordorigin="1440,832" coordsize="9145,0" path="m1440,832l10585,832e" filled="false" stroked="true" strokeweight="1.044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.024002pt;margin-top:58.169239pt;width:457.65pt;height:.1pt;mso-position-horizontal-relative:page;mso-position-vertical-relative:paragraph;z-index:-15542272;mso-wrap-distance-left:0;mso-wrap-distance-right:0" coordorigin="1440,1163" coordsize="9153,0" path="m1440,1163l8844,1163m8851,1163l10593,1163e" filled="false" stroked="true" strokeweight="1.044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2"/>
        <w:ind w:left="0"/>
        <w:rPr>
          <w:rFonts w:ascii="Tahoma"/>
          <w:sz w:val="20"/>
        </w:rPr>
      </w:pPr>
    </w:p>
    <w:p>
      <w:pPr>
        <w:pStyle w:val="BodyText"/>
        <w:spacing w:before="2"/>
        <w:ind w:left="0"/>
        <w:rPr>
          <w:rFonts w:ascii="Tahoma"/>
          <w:sz w:val="20"/>
        </w:rPr>
      </w:pPr>
    </w:p>
    <w:p>
      <w:pPr>
        <w:pStyle w:val="BodyText"/>
        <w:spacing w:before="11"/>
        <w:ind w:left="0"/>
        <w:rPr>
          <w:rFonts w:ascii="Tahoma"/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255" w:val="left" w:leader="none"/>
        </w:tabs>
        <w:spacing w:line="276" w:lineRule="auto" w:before="130" w:after="0"/>
        <w:ind w:left="1180" w:right="690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Are Nigerians, in your opinion, generally keen on enforcing their human rights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that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have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been,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are being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or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are likely to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be infringed?</w:t>
      </w:r>
    </w:p>
    <w:p>
      <w:pPr>
        <w:pStyle w:val="ListParagraph"/>
        <w:numPr>
          <w:ilvl w:val="1"/>
          <w:numId w:val="33"/>
        </w:numPr>
        <w:tabs>
          <w:tab w:pos="1968" w:val="left" w:leader="none"/>
          <w:tab w:pos="3495" w:val="left" w:leader="none"/>
        </w:tabs>
        <w:spacing w:line="240" w:lineRule="auto" w:before="1" w:after="0"/>
        <w:ind w:left="1967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Yes [</w:t>
      </w:r>
      <w:r>
        <w:rPr>
          <w:rFonts w:ascii="Tahoma"/>
          <w:spacing w:val="72"/>
          <w:sz w:val="24"/>
        </w:rPr>
        <w:t> </w:t>
      </w:r>
      <w:r>
        <w:rPr>
          <w:rFonts w:ascii="Tahoma"/>
          <w:sz w:val="24"/>
        </w:rPr>
        <w:t>]</w:t>
        <w:tab/>
        <w:t>b. No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[  ]</w:t>
      </w:r>
    </w:p>
    <w:p>
      <w:pPr>
        <w:pStyle w:val="ListParagraph"/>
        <w:numPr>
          <w:ilvl w:val="0"/>
          <w:numId w:val="33"/>
        </w:numPr>
        <w:tabs>
          <w:tab w:pos="1255" w:val="left" w:leader="none"/>
        </w:tabs>
        <w:spacing w:line="240" w:lineRule="auto" w:before="43" w:after="0"/>
        <w:ind w:left="1254" w:right="0" w:hanging="435"/>
        <w:jc w:val="left"/>
        <w:rPr>
          <w:rFonts w:ascii="Tahoma"/>
          <w:sz w:val="24"/>
        </w:rPr>
      </w:pPr>
      <w:r>
        <w:rPr>
          <w:rFonts w:ascii="Tahoma"/>
          <w:sz w:val="24"/>
        </w:rPr>
        <w:t>If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no,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please give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possible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reasons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for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this.</w:t>
      </w:r>
    </w:p>
    <w:p>
      <w:pPr>
        <w:pStyle w:val="BodyText"/>
        <w:spacing w:before="11"/>
        <w:ind w:left="0"/>
        <w:rPr>
          <w:rFonts w:ascii="Tahoma"/>
          <w:sz w:val="12"/>
        </w:rPr>
      </w:pPr>
      <w:r>
        <w:rPr/>
        <w:pict>
          <v:shape style="position:absolute;margin-left:72.024002pt;margin-top:10.327185pt;width:457.5pt;height:.1pt;mso-position-horizontal-relative:page;mso-position-vertical-relative:paragraph;z-index:-15541760;mso-wrap-distance-left:0;mso-wrap-distance-right:0" coordorigin="1440,207" coordsize="9150,0" path="m1440,207l5882,207m5886,207l10590,207e" filled="false" stroked="true" strokeweight="1.044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.024002pt;margin-top:27.007208pt;width:457.25pt;height:.1pt;mso-position-horizontal-relative:page;mso-position-vertical-relative:paragraph;z-index:-15541248;mso-wrap-distance-left:0;mso-wrap-distance-right:0" coordorigin="1440,540" coordsize="9145,0" path="m1440,540l10585,540e" filled="false" stroked="true" strokeweight="1.044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.024002pt;margin-top:43.687202pt;width:457.7pt;height:.1pt;mso-position-horizontal-relative:page;mso-position-vertical-relative:paragraph;z-index:-15540736;mso-wrap-distance-left:0;mso-wrap-distance-right:0" coordorigin="1440,874" coordsize="9154,0" path="m1440,874l9887,874m9897,874l10594,874e" filled="false" stroked="true" strokeweight="1.044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.024002pt;margin-top:60.367195pt;width:457.3pt;height:.1pt;mso-position-horizontal-relative:page;mso-position-vertical-relative:paragraph;z-index:-15540224;mso-wrap-distance-left:0;mso-wrap-distance-right:0" coordorigin="1440,1207" coordsize="9146,0" path="m1440,1207l10586,1207e" filled="false" stroked="true" strokeweight="1.044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2"/>
        <w:ind w:left="0"/>
        <w:rPr>
          <w:rFonts w:ascii="Tahoma"/>
          <w:sz w:val="20"/>
        </w:rPr>
      </w:pPr>
    </w:p>
    <w:p>
      <w:pPr>
        <w:pStyle w:val="BodyText"/>
        <w:spacing w:before="2"/>
        <w:ind w:left="0"/>
        <w:rPr>
          <w:rFonts w:ascii="Tahoma"/>
          <w:sz w:val="20"/>
        </w:rPr>
      </w:pPr>
    </w:p>
    <w:p>
      <w:pPr>
        <w:pStyle w:val="BodyText"/>
        <w:spacing w:before="2"/>
        <w:ind w:left="0"/>
        <w:rPr>
          <w:rFonts w:ascii="Tahoma"/>
          <w:sz w:val="20"/>
        </w:rPr>
      </w:pPr>
    </w:p>
    <w:p>
      <w:pPr>
        <w:pStyle w:val="BodyText"/>
        <w:spacing w:before="11"/>
        <w:ind w:left="0"/>
        <w:rPr>
          <w:rFonts w:ascii="Tahoma"/>
          <w:sz w:val="29"/>
        </w:rPr>
      </w:pPr>
    </w:p>
    <w:p>
      <w:pPr>
        <w:pStyle w:val="BodyText"/>
        <w:spacing w:before="100"/>
        <w:ind w:left="3084"/>
        <w:rPr>
          <w:rFonts w:ascii="Tahoma"/>
        </w:rPr>
      </w:pPr>
      <w:r>
        <w:rPr>
          <w:rFonts w:ascii="Tahoma"/>
        </w:rPr>
        <w:t>Thank</w:t>
      </w:r>
      <w:r>
        <w:rPr>
          <w:rFonts w:ascii="Tahoma"/>
          <w:spacing w:val="-2"/>
        </w:rPr>
        <w:t> </w:t>
      </w:r>
      <w:r>
        <w:rPr>
          <w:rFonts w:ascii="Tahoma"/>
        </w:rPr>
        <w:t>you</w:t>
      </w:r>
      <w:r>
        <w:rPr>
          <w:rFonts w:ascii="Tahoma"/>
          <w:spacing w:val="-1"/>
        </w:rPr>
        <w:t> </w:t>
      </w:r>
      <w:r>
        <w:rPr>
          <w:rFonts w:ascii="Tahoma"/>
        </w:rPr>
        <w:t>very</w:t>
      </w:r>
      <w:r>
        <w:rPr>
          <w:rFonts w:ascii="Tahoma"/>
          <w:spacing w:val="-3"/>
        </w:rPr>
        <w:t> </w:t>
      </w:r>
      <w:r>
        <w:rPr>
          <w:rFonts w:ascii="Tahoma"/>
        </w:rPr>
        <w:t>much</w:t>
      </w:r>
      <w:r>
        <w:rPr>
          <w:rFonts w:ascii="Tahoma"/>
          <w:spacing w:val="-1"/>
        </w:rPr>
        <w:t> </w:t>
      </w:r>
      <w:r>
        <w:rPr>
          <w:rFonts w:ascii="Tahoma"/>
        </w:rPr>
        <w:t>for</w:t>
      </w:r>
      <w:r>
        <w:rPr>
          <w:rFonts w:ascii="Tahoma"/>
          <w:spacing w:val="-4"/>
        </w:rPr>
        <w:t> </w:t>
      </w:r>
      <w:r>
        <w:rPr>
          <w:rFonts w:ascii="Tahoma"/>
        </w:rPr>
        <w:t>completing the</w:t>
      </w:r>
      <w:r>
        <w:rPr>
          <w:rFonts w:ascii="Tahoma"/>
          <w:spacing w:val="-1"/>
        </w:rPr>
        <w:t> </w:t>
      </w:r>
      <w:r>
        <w:rPr>
          <w:rFonts w:ascii="Tahoma"/>
        </w:rPr>
        <w:t>Questionnaire.</w:t>
      </w:r>
    </w:p>
    <w:p>
      <w:pPr>
        <w:spacing w:after="0"/>
        <w:rPr>
          <w:rFonts w:ascii="Tahoma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Heading1"/>
        <w:spacing w:before="76"/>
        <w:jc w:val="left"/>
        <w:rPr>
          <w:rFonts w:ascii="Tahoma"/>
        </w:rPr>
      </w:pPr>
      <w:r>
        <w:rPr>
          <w:rFonts w:ascii="Tahoma"/>
        </w:rPr>
        <w:t>APPENDIX</w:t>
      </w:r>
      <w:r>
        <w:rPr>
          <w:rFonts w:ascii="Tahoma"/>
          <w:spacing w:val="-7"/>
        </w:rPr>
        <w:t> </w:t>
      </w:r>
      <w:r>
        <w:rPr>
          <w:rFonts w:ascii="Tahoma"/>
        </w:rPr>
        <w:t>B:</w:t>
      </w:r>
      <w:r>
        <w:rPr>
          <w:rFonts w:ascii="Tahoma"/>
          <w:spacing w:val="-6"/>
        </w:rPr>
        <w:t> </w:t>
      </w:r>
      <w:r>
        <w:rPr>
          <w:rFonts w:ascii="Tahoma"/>
        </w:rPr>
        <w:t>QUESTIONNAIRE</w:t>
      </w:r>
      <w:r>
        <w:rPr>
          <w:rFonts w:ascii="Tahoma"/>
          <w:spacing w:val="-1"/>
        </w:rPr>
        <w:t> </w:t>
      </w:r>
      <w:r>
        <w:rPr>
          <w:rFonts w:ascii="Tahoma"/>
        </w:rPr>
        <w:t>ADMINISTERED</w:t>
      </w:r>
      <w:r>
        <w:rPr>
          <w:rFonts w:ascii="Tahoma"/>
          <w:spacing w:val="-5"/>
        </w:rPr>
        <w:t> </w:t>
      </w:r>
      <w:r>
        <w:rPr>
          <w:rFonts w:ascii="Tahoma"/>
        </w:rPr>
        <w:t>TO</w:t>
      </w:r>
      <w:r>
        <w:rPr>
          <w:rFonts w:ascii="Tahoma"/>
          <w:spacing w:val="-6"/>
        </w:rPr>
        <w:t> </w:t>
      </w:r>
      <w:r>
        <w:rPr>
          <w:rFonts w:ascii="Tahoma"/>
        </w:rPr>
        <w:t>LEGAL</w:t>
      </w:r>
      <w:r>
        <w:rPr>
          <w:rFonts w:ascii="Tahoma"/>
          <w:spacing w:val="-5"/>
        </w:rPr>
        <w:t> </w:t>
      </w:r>
      <w:r>
        <w:rPr>
          <w:rFonts w:ascii="Tahoma"/>
        </w:rPr>
        <w:t>PRACTITIONERS</w:t>
      </w:r>
    </w:p>
    <w:p>
      <w:pPr>
        <w:pStyle w:val="BodyText"/>
        <w:spacing w:before="10"/>
        <w:ind w:left="0"/>
        <w:rPr>
          <w:rFonts w:ascii="Tahoma"/>
          <w:b/>
          <w:sz w:val="15"/>
        </w:rPr>
      </w:pPr>
    </w:p>
    <w:p>
      <w:pPr>
        <w:spacing w:before="52"/>
        <w:ind w:left="450" w:right="563" w:firstLine="0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L P</w:t>
      </w:r>
    </w:p>
    <w:p>
      <w:pPr>
        <w:pStyle w:val="BodyText"/>
        <w:spacing w:before="199"/>
        <w:ind w:left="534"/>
        <w:rPr>
          <w:rFonts w:ascii="Tahoma"/>
        </w:rPr>
      </w:pPr>
      <w:r>
        <w:rPr>
          <w:rFonts w:ascii="Tahoma"/>
        </w:rPr>
        <w:t>Dear</w:t>
      </w:r>
      <w:r>
        <w:rPr>
          <w:rFonts w:ascii="Tahoma"/>
          <w:spacing w:val="-4"/>
        </w:rPr>
        <w:t> </w:t>
      </w:r>
      <w:r>
        <w:rPr>
          <w:rFonts w:ascii="Tahoma"/>
        </w:rPr>
        <w:t>Respondent,</w:t>
      </w:r>
    </w:p>
    <w:p>
      <w:pPr>
        <w:pStyle w:val="BodyText"/>
        <w:spacing w:before="10"/>
        <w:ind w:left="0"/>
        <w:rPr>
          <w:rFonts w:ascii="Tahoma"/>
          <w:sz w:val="11"/>
        </w:rPr>
      </w:pPr>
    </w:p>
    <w:p>
      <w:pPr>
        <w:pStyle w:val="Heading1"/>
        <w:spacing w:before="100"/>
        <w:rPr>
          <w:rFonts w:ascii="Tahoma"/>
        </w:rPr>
      </w:pPr>
      <w:r>
        <w:rPr>
          <w:rFonts w:ascii="Tahoma"/>
        </w:rPr>
        <w:t>RESEARCH</w:t>
      </w:r>
      <w:r>
        <w:rPr>
          <w:rFonts w:ascii="Tahoma"/>
          <w:spacing w:val="-6"/>
        </w:rPr>
        <w:t> </w:t>
      </w:r>
      <w:r>
        <w:rPr>
          <w:rFonts w:ascii="Tahoma"/>
        </w:rPr>
        <w:t>ON</w:t>
      </w:r>
      <w:r>
        <w:rPr>
          <w:rFonts w:ascii="Tahoma"/>
          <w:spacing w:val="-4"/>
        </w:rPr>
        <w:t> </w:t>
      </w:r>
      <w:r>
        <w:rPr>
          <w:rFonts w:ascii="Tahoma"/>
        </w:rPr>
        <w:t>ENVIRONMENTAL</w:t>
      </w:r>
      <w:r>
        <w:rPr>
          <w:rFonts w:ascii="Tahoma"/>
          <w:spacing w:val="-5"/>
        </w:rPr>
        <w:t> </w:t>
      </w:r>
      <w:r>
        <w:rPr>
          <w:rFonts w:ascii="Tahoma"/>
        </w:rPr>
        <w:t>RIGHTS</w:t>
      </w:r>
      <w:r>
        <w:rPr>
          <w:rFonts w:ascii="Tahoma"/>
          <w:spacing w:val="-5"/>
        </w:rPr>
        <w:t> </w:t>
      </w:r>
      <w:r>
        <w:rPr>
          <w:rFonts w:ascii="Tahoma"/>
        </w:rPr>
        <w:t>AND</w:t>
      </w:r>
      <w:r>
        <w:rPr>
          <w:rFonts w:ascii="Tahoma"/>
          <w:spacing w:val="-4"/>
        </w:rPr>
        <w:t> </w:t>
      </w:r>
      <w:r>
        <w:rPr>
          <w:rFonts w:ascii="Tahoma"/>
        </w:rPr>
        <w:t>PROTECTION</w:t>
      </w:r>
    </w:p>
    <w:p>
      <w:pPr>
        <w:pStyle w:val="BodyText"/>
        <w:spacing w:before="241"/>
        <w:ind w:right="577"/>
        <w:jc w:val="both"/>
        <w:rPr>
          <w:rFonts w:ascii="Tahoma"/>
        </w:rPr>
      </w:pPr>
      <w:r>
        <w:rPr>
          <w:rFonts w:ascii="Tahoma"/>
        </w:rPr>
        <w:t>I am a postgraduate</w:t>
      </w:r>
      <w:r>
        <w:rPr>
          <w:rFonts w:ascii="Tahoma"/>
          <w:spacing w:val="75"/>
        </w:rPr>
        <w:t> </w:t>
      </w:r>
      <w:r>
        <w:rPr>
          <w:rFonts w:ascii="Tahoma"/>
        </w:rPr>
        <w:t>student of the Faculty of Law, Ahmadu Bello University, Zaria</w:t>
      </w:r>
      <w:r>
        <w:rPr>
          <w:rFonts w:ascii="Tahoma"/>
          <w:spacing w:val="1"/>
        </w:rPr>
        <w:t> </w:t>
      </w:r>
      <w:r>
        <w:rPr>
          <w:rFonts w:ascii="Tahoma"/>
        </w:rPr>
        <w:t>and this research is in partial fulfillment of the requirement for the award of a doctoral</w:t>
      </w:r>
      <w:r>
        <w:rPr>
          <w:rFonts w:ascii="Tahoma"/>
          <w:spacing w:val="-72"/>
        </w:rPr>
        <w:t> </w:t>
      </w:r>
      <w:r>
        <w:rPr>
          <w:rFonts w:ascii="Tahoma"/>
        </w:rPr>
        <w:t>degree in law.</w:t>
      </w:r>
    </w:p>
    <w:p>
      <w:pPr>
        <w:pStyle w:val="BodyText"/>
        <w:spacing w:before="200"/>
        <w:ind w:right="572"/>
        <w:jc w:val="both"/>
        <w:rPr>
          <w:rFonts w:ascii="Tahoma"/>
        </w:rPr>
      </w:pPr>
      <w:r>
        <w:rPr>
          <w:rFonts w:ascii="Tahoma"/>
        </w:rPr>
        <w:t>This questionnaire is aimed at obtaining the views of legal practitioners in Nigeria on</w:t>
      </w:r>
      <w:r>
        <w:rPr>
          <w:rFonts w:ascii="Tahoma"/>
          <w:spacing w:val="1"/>
        </w:rPr>
        <w:t> </w:t>
      </w:r>
      <w:r>
        <w:rPr>
          <w:rFonts w:ascii="Tahoma"/>
        </w:rPr>
        <w:t>environmental laws and the right to a satisfactory environment. Kindly answer all the</w:t>
      </w:r>
      <w:r>
        <w:rPr>
          <w:rFonts w:ascii="Tahoma"/>
          <w:spacing w:val="1"/>
        </w:rPr>
        <w:t> </w:t>
      </w:r>
      <w:r>
        <w:rPr>
          <w:rFonts w:ascii="Tahoma"/>
        </w:rPr>
        <w:t>questions</w:t>
      </w:r>
      <w:r>
        <w:rPr>
          <w:rFonts w:ascii="Tahoma"/>
          <w:spacing w:val="1"/>
        </w:rPr>
        <w:t> </w:t>
      </w:r>
      <w:r>
        <w:rPr>
          <w:rFonts w:ascii="Tahoma"/>
        </w:rPr>
        <w:t>applicable</w:t>
      </w:r>
      <w:r>
        <w:rPr>
          <w:rFonts w:ascii="Tahoma"/>
          <w:spacing w:val="1"/>
        </w:rPr>
        <w:t> </w:t>
      </w:r>
      <w:r>
        <w:rPr>
          <w:rFonts w:ascii="Tahoma"/>
        </w:rPr>
        <w:t>as</w:t>
      </w:r>
      <w:r>
        <w:rPr>
          <w:rFonts w:ascii="Tahoma"/>
          <w:spacing w:val="1"/>
        </w:rPr>
        <w:t> </w:t>
      </w:r>
      <w:r>
        <w:rPr>
          <w:rFonts w:ascii="Tahoma"/>
        </w:rPr>
        <w:t>uncompleted</w:t>
      </w:r>
      <w:r>
        <w:rPr>
          <w:rFonts w:ascii="Tahoma"/>
          <w:spacing w:val="1"/>
        </w:rPr>
        <w:t> </w:t>
      </w:r>
      <w:r>
        <w:rPr>
          <w:rFonts w:ascii="Tahoma"/>
        </w:rPr>
        <w:t>questionnaires</w:t>
      </w:r>
      <w:r>
        <w:rPr>
          <w:rFonts w:ascii="Tahoma"/>
          <w:spacing w:val="1"/>
        </w:rPr>
        <w:t> </w:t>
      </w:r>
      <w:r>
        <w:rPr>
          <w:rFonts w:ascii="Tahoma"/>
        </w:rPr>
        <w:t>will</w:t>
      </w:r>
      <w:r>
        <w:rPr>
          <w:rFonts w:ascii="Tahoma"/>
          <w:spacing w:val="1"/>
        </w:rPr>
        <w:t> </w:t>
      </w:r>
      <w:r>
        <w:rPr>
          <w:rFonts w:ascii="Tahoma"/>
        </w:rPr>
        <w:t>create</w:t>
      </w:r>
      <w:r>
        <w:rPr>
          <w:rFonts w:ascii="Tahoma"/>
          <w:spacing w:val="1"/>
        </w:rPr>
        <w:t> </w:t>
      </w:r>
      <w:r>
        <w:rPr>
          <w:rFonts w:ascii="Tahoma"/>
        </w:rPr>
        <w:t>problems</w:t>
      </w:r>
      <w:r>
        <w:rPr>
          <w:rFonts w:ascii="Tahoma"/>
          <w:spacing w:val="1"/>
        </w:rPr>
        <w:t> </w:t>
      </w:r>
      <w:r>
        <w:rPr>
          <w:rFonts w:ascii="Tahoma"/>
        </w:rPr>
        <w:t>in</w:t>
      </w:r>
      <w:r>
        <w:rPr>
          <w:rFonts w:ascii="Tahoma"/>
          <w:spacing w:val="1"/>
        </w:rPr>
        <w:t> </w:t>
      </w:r>
      <w:r>
        <w:rPr>
          <w:rFonts w:ascii="Tahoma"/>
        </w:rPr>
        <w:t>the</w:t>
      </w:r>
      <w:r>
        <w:rPr>
          <w:rFonts w:ascii="Tahoma"/>
          <w:spacing w:val="1"/>
        </w:rPr>
        <w:t> </w:t>
      </w:r>
      <w:r>
        <w:rPr>
          <w:rFonts w:ascii="Tahoma"/>
        </w:rPr>
        <w:t>analysis</w:t>
      </w:r>
      <w:r>
        <w:rPr>
          <w:rFonts w:ascii="Tahoma"/>
          <w:spacing w:val="1"/>
        </w:rPr>
        <w:t> </w:t>
      </w:r>
      <w:r>
        <w:rPr>
          <w:rFonts w:ascii="Tahoma"/>
        </w:rPr>
        <w:t>of</w:t>
      </w:r>
      <w:r>
        <w:rPr>
          <w:rFonts w:ascii="Tahoma"/>
          <w:spacing w:val="1"/>
        </w:rPr>
        <w:t> </w:t>
      </w:r>
      <w:r>
        <w:rPr>
          <w:rFonts w:ascii="Tahoma"/>
        </w:rPr>
        <w:t>same.</w:t>
      </w:r>
      <w:r>
        <w:rPr>
          <w:rFonts w:ascii="Tahoma"/>
          <w:spacing w:val="1"/>
        </w:rPr>
        <w:t> </w:t>
      </w:r>
      <w:r>
        <w:rPr>
          <w:rFonts w:ascii="Tahoma"/>
        </w:rPr>
        <w:t>The</w:t>
      </w:r>
      <w:r>
        <w:rPr>
          <w:rFonts w:ascii="Tahoma"/>
          <w:spacing w:val="1"/>
        </w:rPr>
        <w:t> </w:t>
      </w:r>
      <w:r>
        <w:rPr>
          <w:rFonts w:ascii="Tahoma"/>
        </w:rPr>
        <w:t>anonymity</w:t>
      </w:r>
      <w:r>
        <w:rPr>
          <w:rFonts w:ascii="Tahoma"/>
          <w:spacing w:val="1"/>
        </w:rPr>
        <w:t> </w:t>
      </w:r>
      <w:r>
        <w:rPr>
          <w:rFonts w:ascii="Tahoma"/>
        </w:rPr>
        <w:t>of</w:t>
      </w:r>
      <w:r>
        <w:rPr>
          <w:rFonts w:ascii="Tahoma"/>
          <w:spacing w:val="1"/>
        </w:rPr>
        <w:t> </w:t>
      </w:r>
      <w:r>
        <w:rPr>
          <w:rFonts w:ascii="Tahoma"/>
        </w:rPr>
        <w:t>each</w:t>
      </w:r>
      <w:r>
        <w:rPr>
          <w:rFonts w:ascii="Tahoma"/>
          <w:spacing w:val="1"/>
        </w:rPr>
        <w:t> </w:t>
      </w:r>
      <w:r>
        <w:rPr>
          <w:rFonts w:ascii="Tahoma"/>
        </w:rPr>
        <w:t>respondent</w:t>
      </w:r>
      <w:r>
        <w:rPr>
          <w:rFonts w:ascii="Tahoma"/>
          <w:spacing w:val="1"/>
        </w:rPr>
        <w:t> </w:t>
      </w:r>
      <w:r>
        <w:rPr>
          <w:rFonts w:ascii="Tahoma"/>
        </w:rPr>
        <w:t>is</w:t>
      </w:r>
      <w:r>
        <w:rPr>
          <w:rFonts w:ascii="Tahoma"/>
          <w:spacing w:val="1"/>
        </w:rPr>
        <w:t> </w:t>
      </w:r>
      <w:r>
        <w:rPr>
          <w:rFonts w:ascii="Tahoma"/>
        </w:rPr>
        <w:t>guaranteed</w:t>
      </w:r>
      <w:r>
        <w:rPr>
          <w:rFonts w:ascii="Tahoma"/>
          <w:spacing w:val="1"/>
        </w:rPr>
        <w:t> </w:t>
      </w:r>
      <w:r>
        <w:rPr>
          <w:rFonts w:ascii="Tahoma"/>
        </w:rPr>
        <w:t>and</w:t>
      </w:r>
      <w:r>
        <w:rPr>
          <w:rFonts w:ascii="Tahoma"/>
          <w:spacing w:val="75"/>
        </w:rPr>
        <w:t> </w:t>
      </w:r>
      <w:r>
        <w:rPr>
          <w:rFonts w:ascii="Tahoma"/>
        </w:rPr>
        <w:t>the</w:t>
      </w:r>
      <w:r>
        <w:rPr>
          <w:rFonts w:ascii="Tahoma"/>
          <w:spacing w:val="1"/>
        </w:rPr>
        <w:t> </w:t>
      </w:r>
      <w:r>
        <w:rPr>
          <w:rFonts w:ascii="Tahoma"/>
        </w:rPr>
        <w:t>researcher promises that data collected shall be used for the purpose of the research</w:t>
      </w:r>
      <w:r>
        <w:rPr>
          <w:rFonts w:ascii="Tahoma"/>
          <w:spacing w:val="1"/>
        </w:rPr>
        <w:t> </w:t>
      </w:r>
      <w:r>
        <w:rPr>
          <w:rFonts w:ascii="Tahoma"/>
        </w:rPr>
        <w:t>only.</w:t>
      </w:r>
      <w:r>
        <w:rPr>
          <w:rFonts w:ascii="Tahoma"/>
          <w:spacing w:val="-2"/>
        </w:rPr>
        <w:t> </w:t>
      </w:r>
      <w:r>
        <w:rPr>
          <w:rFonts w:ascii="Tahoma"/>
        </w:rPr>
        <w:t>Your</w:t>
      </w:r>
      <w:r>
        <w:rPr>
          <w:rFonts w:ascii="Tahoma"/>
          <w:spacing w:val="-1"/>
        </w:rPr>
        <w:t> </w:t>
      </w:r>
      <w:r>
        <w:rPr>
          <w:rFonts w:ascii="Tahoma"/>
        </w:rPr>
        <w:t>cooperation</w:t>
      </w:r>
      <w:r>
        <w:rPr>
          <w:rFonts w:ascii="Tahoma"/>
          <w:spacing w:val="1"/>
        </w:rPr>
        <w:t> </w:t>
      </w:r>
      <w:r>
        <w:rPr>
          <w:rFonts w:ascii="Tahoma"/>
        </w:rPr>
        <w:t>is thus highly solicited.</w:t>
      </w:r>
    </w:p>
    <w:p>
      <w:pPr>
        <w:pStyle w:val="BodyText"/>
        <w:spacing w:before="203"/>
        <w:jc w:val="both"/>
        <w:rPr>
          <w:rFonts w:ascii="Tahoma"/>
        </w:rPr>
      </w:pPr>
      <w:r>
        <w:rPr>
          <w:rFonts w:ascii="Tahoma"/>
        </w:rPr>
        <w:t>Thank</w:t>
      </w:r>
      <w:r>
        <w:rPr>
          <w:rFonts w:ascii="Tahoma"/>
          <w:spacing w:val="-3"/>
        </w:rPr>
        <w:t> </w:t>
      </w:r>
      <w:r>
        <w:rPr>
          <w:rFonts w:ascii="Tahoma"/>
        </w:rPr>
        <w:t>you</w:t>
      </w:r>
      <w:r>
        <w:rPr>
          <w:rFonts w:ascii="Tahoma"/>
          <w:spacing w:val="-3"/>
        </w:rPr>
        <w:t> </w:t>
      </w:r>
      <w:r>
        <w:rPr>
          <w:rFonts w:ascii="Tahoma"/>
        </w:rPr>
        <w:t>for</w:t>
      </w:r>
      <w:r>
        <w:rPr>
          <w:rFonts w:ascii="Tahoma"/>
          <w:spacing w:val="-3"/>
        </w:rPr>
        <w:t> </w:t>
      </w:r>
      <w:r>
        <w:rPr>
          <w:rFonts w:ascii="Tahoma"/>
        </w:rPr>
        <w:t>your</w:t>
      </w:r>
      <w:r>
        <w:rPr>
          <w:rFonts w:ascii="Tahoma"/>
          <w:spacing w:val="-3"/>
        </w:rPr>
        <w:t> </w:t>
      </w:r>
      <w:r>
        <w:rPr>
          <w:rFonts w:ascii="Tahoma"/>
        </w:rPr>
        <w:t>cooperation.</w:t>
      </w:r>
    </w:p>
    <w:p>
      <w:pPr>
        <w:pStyle w:val="BodyText"/>
        <w:spacing w:before="243"/>
        <w:rPr>
          <w:rFonts w:ascii="Tahoma"/>
        </w:rPr>
      </w:pPr>
      <w:r>
        <w:rPr>
          <w:rFonts w:ascii="Tahoma"/>
        </w:rPr>
        <w:t>E.O.</w:t>
      </w:r>
      <w:r>
        <w:rPr>
          <w:rFonts w:ascii="Tahoma"/>
          <w:spacing w:val="-4"/>
        </w:rPr>
        <w:t> </w:t>
      </w:r>
      <w:r>
        <w:rPr>
          <w:rFonts w:ascii="Tahoma"/>
        </w:rPr>
        <w:t>PopoolaEsq.</w:t>
      </w:r>
    </w:p>
    <w:p>
      <w:pPr>
        <w:pStyle w:val="Heading1"/>
        <w:spacing w:before="243"/>
        <w:rPr>
          <w:rFonts w:ascii="Tahoma"/>
        </w:rPr>
      </w:pPr>
      <w:r>
        <w:rPr>
          <w:rFonts w:ascii="Tahoma"/>
        </w:rPr>
        <w:t>SECTION</w:t>
      </w:r>
      <w:r>
        <w:rPr>
          <w:rFonts w:ascii="Tahoma"/>
          <w:spacing w:val="-5"/>
        </w:rPr>
        <w:t> </w:t>
      </w:r>
      <w:r>
        <w:rPr>
          <w:rFonts w:ascii="Tahoma"/>
        </w:rPr>
        <w:t>A</w:t>
      </w:r>
      <w:r>
        <w:rPr>
          <w:rFonts w:ascii="Tahoma"/>
          <w:spacing w:val="-3"/>
        </w:rPr>
        <w:t> </w:t>
      </w:r>
      <w:r>
        <w:rPr>
          <w:rFonts w:ascii="Tahoma"/>
        </w:rPr>
        <w:t>(General</w:t>
      </w:r>
      <w:r>
        <w:rPr>
          <w:rFonts w:ascii="Tahoma"/>
          <w:spacing w:val="-3"/>
        </w:rPr>
        <w:t> </w:t>
      </w:r>
      <w:r>
        <w:rPr>
          <w:rFonts w:ascii="Tahoma"/>
        </w:rPr>
        <w:t>Information)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40" w:lineRule="auto" w:before="241" w:after="0"/>
        <w:ind w:left="118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Please,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indicate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gender</w:t>
      </w:r>
    </w:p>
    <w:p>
      <w:pPr>
        <w:pStyle w:val="ListParagraph"/>
        <w:numPr>
          <w:ilvl w:val="1"/>
          <w:numId w:val="34"/>
        </w:numPr>
        <w:tabs>
          <w:tab w:pos="1901" w:val="left" w:leader="none"/>
          <w:tab w:pos="2783" w:val="left" w:leader="none"/>
          <w:tab w:pos="4224" w:val="left" w:leader="none"/>
          <w:tab w:pos="5654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Male [</w:t>
        <w:tab/>
        <w:t>]</w:t>
        <w:tab/>
        <w:t>b.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Female [</w:t>
        <w:tab/>
        <w:t>]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40" w:lineRule="auto" w:before="44" w:after="0"/>
        <w:ind w:left="118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Please,</w:t>
      </w:r>
      <w:r>
        <w:rPr>
          <w:rFonts w:ascii="Tahoma"/>
          <w:spacing w:val="-5"/>
          <w:sz w:val="24"/>
        </w:rPr>
        <w:t> </w:t>
      </w:r>
      <w:r>
        <w:rPr>
          <w:rFonts w:ascii="Tahoma"/>
          <w:sz w:val="24"/>
        </w:rPr>
        <w:t>Indicate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age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category</w:t>
      </w:r>
    </w:p>
    <w:p>
      <w:pPr>
        <w:pStyle w:val="BodyText"/>
        <w:tabs>
          <w:tab w:pos="4083" w:val="left" w:leader="none"/>
          <w:tab w:pos="6399" w:val="left" w:leader="none"/>
          <w:tab w:pos="8617" w:val="left" w:leader="none"/>
        </w:tabs>
        <w:spacing w:line="276" w:lineRule="auto" w:before="44"/>
        <w:ind w:left="1900" w:right="576" w:hanging="360"/>
        <w:rPr>
          <w:rFonts w:ascii="Tahoma"/>
        </w:rPr>
      </w:pPr>
      <w:r>
        <w:rPr>
          <w:rFonts w:ascii="Tahoma"/>
        </w:rPr>
        <w:t>a.</w:t>
      </w:r>
      <w:r>
        <w:rPr>
          <w:rFonts w:ascii="Tahoma"/>
          <w:spacing w:val="84"/>
        </w:rPr>
        <w:t> </w:t>
      </w:r>
      <w:r>
        <w:rPr>
          <w:rFonts w:ascii="Tahoma"/>
        </w:rPr>
        <w:t>15-30</w:t>
      </w:r>
      <w:r>
        <w:rPr>
          <w:rFonts w:ascii="Tahoma"/>
          <w:spacing w:val="-1"/>
        </w:rPr>
        <w:t> </w:t>
      </w:r>
      <w:r>
        <w:rPr>
          <w:rFonts w:ascii="Tahoma"/>
        </w:rPr>
        <w:t>years</w:t>
      </w:r>
      <w:r>
        <w:rPr>
          <w:rFonts w:ascii="Tahoma"/>
          <w:spacing w:val="-1"/>
        </w:rPr>
        <w:t> </w:t>
      </w:r>
      <w:r>
        <w:rPr>
          <w:rFonts w:ascii="Tahoma"/>
        </w:rPr>
        <w:t>[</w:t>
      </w:r>
      <w:r>
        <w:rPr>
          <w:rFonts w:ascii="Tahoma"/>
          <w:spacing w:val="70"/>
        </w:rPr>
        <w:t> </w:t>
      </w:r>
      <w:r>
        <w:rPr>
          <w:rFonts w:ascii="Tahoma"/>
        </w:rPr>
        <w:t>]</w:t>
        <w:tab/>
        <w:t>b. 31-45 years</w:t>
      </w:r>
      <w:r>
        <w:rPr>
          <w:rFonts w:ascii="Tahoma"/>
          <w:spacing w:val="-1"/>
        </w:rPr>
        <w:t> </w:t>
      </w:r>
      <w:r>
        <w:rPr>
          <w:rFonts w:ascii="Tahoma"/>
        </w:rPr>
        <w:t>[</w:t>
      </w:r>
      <w:r>
        <w:rPr>
          <w:rFonts w:ascii="Tahoma"/>
          <w:spacing w:val="71"/>
        </w:rPr>
        <w:t> </w:t>
      </w:r>
      <w:r>
        <w:rPr>
          <w:rFonts w:ascii="Tahoma"/>
        </w:rPr>
        <w:t>]</w:t>
        <w:tab/>
        <w:t>c.</w:t>
      </w:r>
      <w:r>
        <w:rPr>
          <w:rFonts w:ascii="Tahoma"/>
          <w:spacing w:val="-1"/>
        </w:rPr>
        <w:t> </w:t>
      </w:r>
      <w:r>
        <w:rPr>
          <w:rFonts w:ascii="Tahoma"/>
        </w:rPr>
        <w:t>46-60</w:t>
      </w:r>
      <w:r>
        <w:rPr>
          <w:rFonts w:ascii="Tahoma"/>
          <w:spacing w:val="-1"/>
        </w:rPr>
        <w:t> </w:t>
      </w:r>
      <w:r>
        <w:rPr>
          <w:rFonts w:ascii="Tahoma"/>
        </w:rPr>
        <w:t>years [</w:t>
      </w:r>
      <w:r>
        <w:rPr>
          <w:rFonts w:ascii="Tahoma"/>
          <w:spacing w:val="70"/>
        </w:rPr>
        <w:t> </w:t>
      </w:r>
      <w:r>
        <w:rPr>
          <w:rFonts w:ascii="Tahoma"/>
        </w:rPr>
        <w:t>]</w:t>
        <w:tab/>
        <w:t>d. 61 and</w:t>
      </w:r>
      <w:r>
        <w:rPr>
          <w:rFonts w:ascii="Tahoma"/>
          <w:spacing w:val="-72"/>
        </w:rPr>
        <w:t> </w:t>
      </w:r>
      <w:r>
        <w:rPr>
          <w:rFonts w:ascii="Tahoma"/>
        </w:rPr>
        <w:t>above [  ]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40" w:lineRule="auto" w:before="1" w:after="0"/>
        <w:ind w:left="118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Please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indicate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age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at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bar</w:t>
      </w:r>
    </w:p>
    <w:p>
      <w:pPr>
        <w:pStyle w:val="BodyText"/>
        <w:tabs>
          <w:tab w:pos="4241" w:val="left" w:leader="none"/>
          <w:tab w:pos="6770" w:val="left" w:leader="none"/>
          <w:tab w:pos="9079" w:val="left" w:leader="none"/>
        </w:tabs>
        <w:spacing w:before="42"/>
        <w:ind w:left="1540"/>
        <w:rPr>
          <w:rFonts w:ascii="Tahoma"/>
        </w:rPr>
      </w:pPr>
      <w:r>
        <w:rPr>
          <w:rFonts w:ascii="Tahoma"/>
        </w:rPr>
        <w:t>a.</w:t>
      </w:r>
      <w:r>
        <w:rPr>
          <w:rFonts w:ascii="Tahoma"/>
          <w:spacing w:val="85"/>
        </w:rPr>
        <w:t> </w:t>
      </w:r>
      <w:r>
        <w:rPr>
          <w:rFonts w:ascii="Tahoma"/>
        </w:rPr>
        <w:t>1-7</w:t>
      </w:r>
      <w:r>
        <w:rPr>
          <w:rFonts w:ascii="Tahoma"/>
          <w:spacing w:val="8"/>
        </w:rPr>
        <w:t> </w:t>
      </w:r>
      <w:r>
        <w:rPr>
          <w:rFonts w:ascii="Tahoma"/>
        </w:rPr>
        <w:t>years</w:t>
      </w:r>
      <w:r>
        <w:rPr>
          <w:rFonts w:ascii="Tahoma"/>
          <w:spacing w:val="6"/>
        </w:rPr>
        <w:t> </w:t>
      </w:r>
      <w:r>
        <w:rPr>
          <w:rFonts w:ascii="Tahoma"/>
        </w:rPr>
        <w:t>[</w:t>
      </w:r>
      <w:r>
        <w:rPr>
          <w:rFonts w:ascii="Tahoma"/>
          <w:spacing w:val="90"/>
        </w:rPr>
        <w:t> </w:t>
      </w:r>
      <w:r>
        <w:rPr>
          <w:rFonts w:ascii="Tahoma"/>
        </w:rPr>
        <w:t>]</w:t>
        <w:tab/>
        <w:t>b.</w:t>
      </w:r>
      <w:r>
        <w:rPr>
          <w:rFonts w:ascii="Tahoma"/>
          <w:spacing w:val="8"/>
        </w:rPr>
        <w:t> </w:t>
      </w:r>
      <w:r>
        <w:rPr>
          <w:rFonts w:ascii="Tahoma"/>
        </w:rPr>
        <w:t>8-</w:t>
      </w:r>
      <w:r>
        <w:rPr>
          <w:rFonts w:ascii="Tahoma"/>
          <w:spacing w:val="8"/>
        </w:rPr>
        <w:t> </w:t>
      </w:r>
      <w:r>
        <w:rPr>
          <w:rFonts w:ascii="Tahoma"/>
        </w:rPr>
        <w:t>14</w:t>
      </w:r>
      <w:r>
        <w:rPr>
          <w:rFonts w:ascii="Tahoma"/>
          <w:spacing w:val="8"/>
        </w:rPr>
        <w:t> </w:t>
      </w:r>
      <w:r>
        <w:rPr>
          <w:rFonts w:ascii="Tahoma"/>
        </w:rPr>
        <w:t>[</w:t>
      </w:r>
      <w:r>
        <w:rPr>
          <w:rFonts w:ascii="Tahoma"/>
          <w:spacing w:val="93"/>
        </w:rPr>
        <w:t> </w:t>
      </w:r>
      <w:r>
        <w:rPr>
          <w:rFonts w:ascii="Tahoma"/>
        </w:rPr>
        <w:t>]</w:t>
        <w:tab/>
        <w:t>c.</w:t>
      </w:r>
      <w:r>
        <w:rPr>
          <w:rFonts w:ascii="Tahoma"/>
          <w:spacing w:val="7"/>
        </w:rPr>
        <w:t> </w:t>
      </w:r>
      <w:r>
        <w:rPr>
          <w:rFonts w:ascii="Tahoma"/>
        </w:rPr>
        <w:t>15-</w:t>
      </w:r>
      <w:r>
        <w:rPr>
          <w:rFonts w:ascii="Tahoma"/>
          <w:spacing w:val="6"/>
        </w:rPr>
        <w:t> </w:t>
      </w:r>
      <w:r>
        <w:rPr>
          <w:rFonts w:ascii="Tahoma"/>
        </w:rPr>
        <w:t>21</w:t>
      </w:r>
      <w:r>
        <w:rPr>
          <w:rFonts w:ascii="Tahoma"/>
          <w:spacing w:val="8"/>
        </w:rPr>
        <w:t> </w:t>
      </w:r>
      <w:r>
        <w:rPr>
          <w:rFonts w:ascii="Tahoma"/>
        </w:rPr>
        <w:t>[</w:t>
      </w:r>
      <w:r>
        <w:rPr>
          <w:rFonts w:ascii="Tahoma"/>
          <w:spacing w:val="93"/>
        </w:rPr>
        <w:t> </w:t>
      </w:r>
      <w:r>
        <w:rPr>
          <w:rFonts w:ascii="Tahoma"/>
        </w:rPr>
        <w:t>]</w:t>
        <w:tab/>
        <w:t>d.</w:t>
      </w:r>
      <w:r>
        <w:rPr>
          <w:rFonts w:ascii="Tahoma"/>
          <w:spacing w:val="7"/>
        </w:rPr>
        <w:t> </w:t>
      </w:r>
      <w:r>
        <w:rPr>
          <w:rFonts w:ascii="Tahoma"/>
        </w:rPr>
        <w:t>22</w:t>
      </w:r>
    </w:p>
    <w:p>
      <w:pPr>
        <w:pStyle w:val="BodyText"/>
        <w:spacing w:before="44"/>
        <w:ind w:left="1900"/>
        <w:rPr>
          <w:rFonts w:ascii="Tahoma"/>
        </w:rPr>
      </w:pPr>
      <w:r>
        <w:rPr>
          <w:rFonts w:ascii="Tahoma"/>
        </w:rPr>
        <w:t>and</w:t>
      </w:r>
      <w:r>
        <w:rPr>
          <w:rFonts w:ascii="Tahoma"/>
          <w:spacing w:val="-2"/>
        </w:rPr>
        <w:t> </w:t>
      </w:r>
      <w:r>
        <w:rPr>
          <w:rFonts w:ascii="Tahoma"/>
        </w:rPr>
        <w:t>above [</w:t>
      </w:r>
      <w:r>
        <w:rPr>
          <w:rFonts w:ascii="Tahoma"/>
          <w:spacing w:val="72"/>
        </w:rPr>
        <w:t> </w:t>
      </w:r>
      <w:r>
        <w:rPr>
          <w:rFonts w:ascii="Tahoma"/>
        </w:rPr>
        <w:t>]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40" w:lineRule="auto" w:before="43" w:after="0"/>
        <w:ind w:left="118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Please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select</w:t>
      </w:r>
      <w:r>
        <w:rPr>
          <w:rFonts w:ascii="Tahoma"/>
          <w:spacing w:val="-5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statement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that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best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reflects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legal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practice</w:t>
      </w:r>
    </w:p>
    <w:p>
      <w:pPr>
        <w:pStyle w:val="ListParagraph"/>
        <w:numPr>
          <w:ilvl w:val="1"/>
          <w:numId w:val="34"/>
        </w:numPr>
        <w:tabs>
          <w:tab w:pos="1901" w:val="left" w:leader="none"/>
        </w:tabs>
        <w:spacing w:line="240" w:lineRule="auto" w:before="45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I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work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in the judiciary [</w:t>
      </w:r>
      <w:r>
        <w:rPr>
          <w:rFonts w:ascii="Tahoma"/>
          <w:spacing w:val="70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4"/>
        </w:numPr>
        <w:tabs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I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work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private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legal practice [</w:t>
      </w:r>
      <w:r>
        <w:rPr>
          <w:rFonts w:ascii="Tahoma"/>
          <w:spacing w:val="69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4"/>
        </w:numPr>
        <w:tabs>
          <w:tab w:pos="1901" w:val="left" w:leader="none"/>
        </w:tabs>
        <w:spacing w:line="240" w:lineRule="auto" w:before="41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I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work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academic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sector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3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4"/>
        </w:numPr>
        <w:tabs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I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work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a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government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ministry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or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agency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3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4"/>
        </w:numPr>
        <w:tabs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I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work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for business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0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4"/>
        </w:numPr>
        <w:tabs>
          <w:tab w:pos="1900" w:val="left" w:leader="none"/>
          <w:tab w:pos="1901" w:val="left" w:leader="none"/>
          <w:tab w:pos="8438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Others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(please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specify</w:t>
      </w:r>
      <w:r>
        <w:rPr>
          <w:rFonts w:ascii="Tahoma"/>
          <w:sz w:val="24"/>
          <w:u w:val="single"/>
        </w:rPr>
        <w:tab/>
      </w:r>
      <w:r>
        <w:rPr>
          <w:rFonts w:ascii="Tahoma"/>
          <w:sz w:val="24"/>
        </w:rPr>
        <w:t>)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40" w:lineRule="auto" w:before="44" w:after="0"/>
        <w:ind w:left="118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Have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you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ever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undergone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a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course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or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training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on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environmental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law?</w:t>
      </w:r>
    </w:p>
    <w:p>
      <w:pPr>
        <w:pStyle w:val="ListParagraph"/>
        <w:numPr>
          <w:ilvl w:val="1"/>
          <w:numId w:val="34"/>
        </w:numPr>
        <w:tabs>
          <w:tab w:pos="1901" w:val="left" w:leader="none"/>
          <w:tab w:pos="4102" w:val="left" w:leader="none"/>
        </w:tabs>
        <w:spacing w:line="240" w:lineRule="auto" w:before="42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Yes [</w:t>
      </w:r>
      <w:r>
        <w:rPr>
          <w:rFonts w:ascii="Tahoma"/>
          <w:spacing w:val="72"/>
          <w:sz w:val="24"/>
        </w:rPr>
        <w:t> </w:t>
      </w:r>
      <w:r>
        <w:rPr>
          <w:rFonts w:ascii="Tahoma"/>
          <w:sz w:val="24"/>
        </w:rPr>
        <w:t>]</w:t>
        <w:tab/>
        <w:t>b.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No</w:t>
      </w:r>
      <w:r>
        <w:rPr>
          <w:rFonts w:ascii="Tahoma"/>
          <w:spacing w:val="73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4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Heading1"/>
        <w:spacing w:before="46"/>
        <w:ind w:left="530"/>
        <w:jc w:val="left"/>
        <w:rPr>
          <w:rFonts w:ascii="Tahoma"/>
        </w:rPr>
      </w:pPr>
      <w:r>
        <w:rPr>
          <w:rFonts w:ascii="Tahoma"/>
        </w:rPr>
        <w:t>SECTION</w:t>
      </w:r>
      <w:r>
        <w:rPr>
          <w:rFonts w:ascii="Tahoma"/>
          <w:spacing w:val="-4"/>
        </w:rPr>
        <w:t> </w:t>
      </w:r>
      <w:r>
        <w:rPr>
          <w:rFonts w:ascii="Tahoma"/>
        </w:rPr>
        <w:t>B</w:t>
      </w:r>
      <w:r>
        <w:rPr>
          <w:rFonts w:ascii="Tahoma"/>
          <w:spacing w:val="-3"/>
        </w:rPr>
        <w:t> </w:t>
      </w:r>
      <w:r>
        <w:rPr>
          <w:rFonts w:ascii="Tahoma"/>
        </w:rPr>
        <w:t>-Knowledge</w:t>
      </w:r>
      <w:r>
        <w:rPr>
          <w:rFonts w:ascii="Tahoma"/>
          <w:spacing w:val="-5"/>
        </w:rPr>
        <w:t> </w:t>
      </w:r>
      <w:r>
        <w:rPr>
          <w:rFonts w:ascii="Tahoma"/>
        </w:rPr>
        <w:t>of</w:t>
      </w:r>
      <w:r>
        <w:rPr>
          <w:rFonts w:ascii="Tahoma"/>
          <w:spacing w:val="-4"/>
        </w:rPr>
        <w:t> </w:t>
      </w:r>
      <w:r>
        <w:rPr>
          <w:rFonts w:ascii="Tahoma"/>
        </w:rPr>
        <w:t>Environmental</w:t>
      </w:r>
      <w:r>
        <w:rPr>
          <w:rFonts w:ascii="Tahoma"/>
          <w:spacing w:val="-4"/>
        </w:rPr>
        <w:t> </w:t>
      </w:r>
      <w:r>
        <w:rPr>
          <w:rFonts w:ascii="Tahoma"/>
        </w:rPr>
        <w:t>Law</w:t>
      </w:r>
      <w:r>
        <w:rPr>
          <w:rFonts w:ascii="Tahoma"/>
          <w:spacing w:val="-5"/>
        </w:rPr>
        <w:t> </w:t>
      </w:r>
      <w:r>
        <w:rPr>
          <w:rFonts w:ascii="Tahoma"/>
        </w:rPr>
        <w:t>and</w:t>
      </w:r>
      <w:r>
        <w:rPr>
          <w:rFonts w:ascii="Tahoma"/>
          <w:spacing w:val="-3"/>
        </w:rPr>
        <w:t> </w:t>
      </w:r>
      <w:r>
        <w:rPr>
          <w:rFonts w:ascii="Tahoma"/>
        </w:rPr>
        <w:t>Environmental</w:t>
      </w:r>
      <w:r>
        <w:rPr>
          <w:rFonts w:ascii="Tahoma"/>
          <w:spacing w:val="-3"/>
        </w:rPr>
        <w:t> </w:t>
      </w:r>
      <w:r>
        <w:rPr>
          <w:rFonts w:ascii="Tahoma"/>
        </w:rPr>
        <w:t>Rights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76" w:lineRule="auto" w:before="241" w:after="0"/>
        <w:ind w:left="1180" w:right="573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What</w:t>
      </w:r>
      <w:r>
        <w:rPr>
          <w:rFonts w:ascii="Tahoma"/>
          <w:spacing w:val="58"/>
          <w:sz w:val="24"/>
        </w:rPr>
        <w:t> </w:t>
      </w:r>
      <w:r>
        <w:rPr>
          <w:rFonts w:ascii="Tahoma"/>
          <w:sz w:val="24"/>
        </w:rPr>
        <w:t>is</w:t>
      </w:r>
      <w:r>
        <w:rPr>
          <w:rFonts w:ascii="Tahoma"/>
          <w:spacing w:val="61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60"/>
          <w:sz w:val="24"/>
        </w:rPr>
        <w:t> </w:t>
      </w:r>
      <w:r>
        <w:rPr>
          <w:rFonts w:ascii="Tahoma"/>
          <w:sz w:val="24"/>
        </w:rPr>
        <w:t>most</w:t>
      </w:r>
      <w:r>
        <w:rPr>
          <w:rFonts w:ascii="Tahoma"/>
          <w:spacing w:val="62"/>
          <w:sz w:val="24"/>
        </w:rPr>
        <w:t> </w:t>
      </w:r>
      <w:r>
        <w:rPr>
          <w:rFonts w:ascii="Tahoma"/>
          <w:sz w:val="24"/>
        </w:rPr>
        <w:t>pressing</w:t>
      </w:r>
      <w:r>
        <w:rPr>
          <w:rFonts w:ascii="Tahoma"/>
          <w:spacing w:val="59"/>
          <w:sz w:val="24"/>
        </w:rPr>
        <w:t> </w:t>
      </w:r>
      <w:r>
        <w:rPr>
          <w:rFonts w:ascii="Tahoma"/>
          <w:sz w:val="24"/>
        </w:rPr>
        <w:t>environmental</w:t>
      </w:r>
      <w:r>
        <w:rPr>
          <w:rFonts w:ascii="Tahoma"/>
          <w:spacing w:val="61"/>
          <w:sz w:val="24"/>
        </w:rPr>
        <w:t> </w:t>
      </w:r>
      <w:r>
        <w:rPr>
          <w:rFonts w:ascii="Tahoma"/>
          <w:sz w:val="24"/>
        </w:rPr>
        <w:t>challenge</w:t>
      </w:r>
      <w:r>
        <w:rPr>
          <w:rFonts w:ascii="Tahoma"/>
          <w:spacing w:val="60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61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59"/>
          <w:sz w:val="24"/>
        </w:rPr>
        <w:t> </w:t>
      </w:r>
      <w:r>
        <w:rPr>
          <w:rFonts w:ascii="Tahoma"/>
          <w:sz w:val="24"/>
        </w:rPr>
        <w:t>locality?</w:t>
      </w:r>
      <w:r>
        <w:rPr>
          <w:rFonts w:ascii="Tahoma"/>
          <w:spacing w:val="59"/>
          <w:sz w:val="24"/>
        </w:rPr>
        <w:t> </w:t>
      </w:r>
      <w:r>
        <w:rPr>
          <w:rFonts w:ascii="Tahoma"/>
          <w:sz w:val="24"/>
        </w:rPr>
        <w:t>(TICK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ONLY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ONE)</w:t>
      </w:r>
    </w:p>
    <w:p>
      <w:pPr>
        <w:pStyle w:val="ListParagraph"/>
        <w:numPr>
          <w:ilvl w:val="1"/>
          <w:numId w:val="34"/>
        </w:numPr>
        <w:tabs>
          <w:tab w:pos="1901" w:val="left" w:leader="none"/>
          <w:tab w:pos="3556" w:val="left" w:leader="none"/>
          <w:tab w:pos="3873" w:val="left" w:leader="none"/>
          <w:tab w:pos="6162" w:val="left" w:leader="none"/>
          <w:tab w:pos="7708" w:val="left" w:leader="none"/>
        </w:tabs>
        <w:spacing w:line="240" w:lineRule="auto" w:before="1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Air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pollution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[</w:t>
        <w:tab/>
        <w:t>]</w:t>
        <w:tab/>
        <w:t>b.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Water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pollution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[</w:t>
        <w:tab/>
        <w:t>]</w:t>
      </w:r>
      <w:r>
        <w:rPr>
          <w:rFonts w:ascii="Tahoma"/>
          <w:spacing w:val="73"/>
          <w:sz w:val="24"/>
        </w:rPr>
        <w:t> </w:t>
      </w:r>
      <w:r>
        <w:rPr>
          <w:rFonts w:ascii="Tahoma"/>
          <w:sz w:val="24"/>
        </w:rPr>
        <w:t>c. Waste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  <w:tab/>
        <w:t>]</w:t>
      </w:r>
      <w:r>
        <w:rPr>
          <w:rFonts w:ascii="Tahoma"/>
          <w:spacing w:val="74"/>
          <w:sz w:val="24"/>
        </w:rPr>
        <w:t> </w:t>
      </w:r>
      <w:r>
        <w:rPr>
          <w:rFonts w:ascii="Tahoma"/>
          <w:sz w:val="24"/>
        </w:rPr>
        <w:t>d.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Flooding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4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BodyText"/>
        <w:tabs>
          <w:tab w:pos="2418" w:val="left" w:leader="none"/>
          <w:tab w:pos="2733" w:val="left" w:leader="none"/>
          <w:tab w:pos="4861" w:val="left" w:leader="none"/>
          <w:tab w:pos="5254" w:val="left" w:leader="none"/>
        </w:tabs>
        <w:spacing w:before="44"/>
        <w:ind w:left="534"/>
        <w:rPr>
          <w:rFonts w:ascii="Tahoma"/>
        </w:rPr>
      </w:pPr>
      <w:r>
        <w:rPr>
          <w:rFonts w:ascii="Tahoma"/>
        </w:rPr>
        <w:t>e.</w:t>
      </w:r>
      <w:r>
        <w:rPr>
          <w:rFonts w:ascii="Tahoma"/>
          <w:spacing w:val="-2"/>
        </w:rPr>
        <w:t> </w:t>
      </w:r>
      <w:r>
        <w:rPr>
          <w:rFonts w:ascii="Tahoma"/>
        </w:rPr>
        <w:t>Soil</w:t>
      </w:r>
      <w:r>
        <w:rPr>
          <w:rFonts w:ascii="Tahoma"/>
          <w:spacing w:val="-2"/>
        </w:rPr>
        <w:t> </w:t>
      </w:r>
      <w:r>
        <w:rPr>
          <w:rFonts w:ascii="Tahoma"/>
        </w:rPr>
        <w:t>erosion</w:t>
      </w:r>
      <w:r>
        <w:rPr>
          <w:rFonts w:ascii="Tahoma"/>
          <w:spacing w:val="-2"/>
        </w:rPr>
        <w:t> </w:t>
      </w:r>
      <w:r>
        <w:rPr>
          <w:rFonts w:ascii="Tahoma"/>
        </w:rPr>
        <w:t>[</w:t>
        <w:tab/>
        <w:t>]</w:t>
        <w:tab/>
        <w:t>f.</w:t>
      </w:r>
      <w:r>
        <w:rPr>
          <w:rFonts w:ascii="Tahoma"/>
          <w:spacing w:val="-1"/>
        </w:rPr>
        <w:t> </w:t>
      </w:r>
      <w:r>
        <w:rPr>
          <w:rFonts w:ascii="Tahoma"/>
        </w:rPr>
        <w:t>Desertification</w:t>
      </w:r>
      <w:r>
        <w:rPr>
          <w:rFonts w:ascii="Tahoma"/>
          <w:spacing w:val="-3"/>
        </w:rPr>
        <w:t> </w:t>
      </w:r>
      <w:r>
        <w:rPr>
          <w:rFonts w:ascii="Tahoma"/>
        </w:rPr>
        <w:t>[</w:t>
        <w:tab/>
        <w:t>]</w:t>
        <w:tab/>
        <w:t>g.</w:t>
      </w:r>
      <w:r>
        <w:rPr>
          <w:rFonts w:ascii="Tahoma"/>
          <w:spacing w:val="-4"/>
        </w:rPr>
        <w:t> </w:t>
      </w:r>
      <w:r>
        <w:rPr>
          <w:rFonts w:ascii="Tahoma"/>
        </w:rPr>
        <w:t>Deforestation</w:t>
      </w:r>
      <w:r>
        <w:rPr>
          <w:rFonts w:ascii="Tahoma"/>
          <w:spacing w:val="-1"/>
        </w:rPr>
        <w:t> </w:t>
      </w:r>
      <w:r>
        <w:rPr>
          <w:rFonts w:ascii="Tahoma"/>
        </w:rPr>
        <w:t>[</w:t>
      </w:r>
      <w:r>
        <w:rPr>
          <w:rFonts w:ascii="Tahoma"/>
          <w:spacing w:val="69"/>
        </w:rPr>
        <w:t> </w:t>
      </w:r>
      <w:r>
        <w:rPr>
          <w:rFonts w:ascii="Tahoma"/>
        </w:rPr>
        <w:t>]</w:t>
      </w:r>
    </w:p>
    <w:p>
      <w:pPr>
        <w:spacing w:after="0"/>
        <w:rPr>
          <w:rFonts w:ascii="Tahoma"/>
        </w:rPr>
        <w:sectPr>
          <w:pgSz w:w="11910" w:h="16840"/>
          <w:pgMar w:header="0" w:footer="1014" w:top="1240" w:bottom="1200" w:left="980" w:right="720"/>
        </w:sectPr>
      </w:pP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76" w:lineRule="auto" w:before="75" w:after="0"/>
        <w:ind w:left="1180" w:right="573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Are</w:t>
      </w:r>
      <w:r>
        <w:rPr>
          <w:rFonts w:ascii="Tahoma"/>
          <w:spacing w:val="41"/>
          <w:sz w:val="24"/>
        </w:rPr>
        <w:t> </w:t>
      </w:r>
      <w:r>
        <w:rPr>
          <w:rFonts w:ascii="Tahoma"/>
          <w:sz w:val="24"/>
        </w:rPr>
        <w:t>you</w:t>
      </w:r>
      <w:r>
        <w:rPr>
          <w:rFonts w:ascii="Tahoma"/>
          <w:spacing w:val="41"/>
          <w:sz w:val="24"/>
        </w:rPr>
        <w:t> </w:t>
      </w:r>
      <w:r>
        <w:rPr>
          <w:rFonts w:ascii="Tahoma"/>
          <w:sz w:val="24"/>
        </w:rPr>
        <w:t>aware</w:t>
      </w:r>
      <w:r>
        <w:rPr>
          <w:rFonts w:ascii="Tahoma"/>
          <w:spacing w:val="4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43"/>
          <w:sz w:val="24"/>
        </w:rPr>
        <w:t> </w:t>
      </w:r>
      <w:r>
        <w:rPr>
          <w:rFonts w:ascii="Tahoma"/>
          <w:sz w:val="24"/>
        </w:rPr>
        <w:t>any</w:t>
      </w:r>
      <w:r>
        <w:rPr>
          <w:rFonts w:ascii="Tahoma"/>
          <w:spacing w:val="44"/>
          <w:sz w:val="24"/>
        </w:rPr>
        <w:t> </w:t>
      </w:r>
      <w:r>
        <w:rPr>
          <w:rFonts w:ascii="Tahoma"/>
          <w:sz w:val="24"/>
        </w:rPr>
        <w:t>policy</w:t>
      </w:r>
      <w:r>
        <w:rPr>
          <w:rFonts w:ascii="Tahoma"/>
          <w:spacing w:val="44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41"/>
          <w:sz w:val="24"/>
        </w:rPr>
        <w:t> </w:t>
      </w:r>
      <w:r>
        <w:rPr>
          <w:rFonts w:ascii="Tahoma"/>
          <w:sz w:val="24"/>
        </w:rPr>
        <w:t>legal</w:t>
      </w:r>
      <w:r>
        <w:rPr>
          <w:rFonts w:ascii="Tahoma"/>
          <w:spacing w:val="41"/>
          <w:sz w:val="24"/>
        </w:rPr>
        <w:t> </w:t>
      </w:r>
      <w:r>
        <w:rPr>
          <w:rFonts w:ascii="Tahoma"/>
          <w:sz w:val="24"/>
        </w:rPr>
        <w:t>instruments</w:t>
      </w:r>
      <w:r>
        <w:rPr>
          <w:rFonts w:ascii="Tahoma"/>
          <w:spacing w:val="45"/>
          <w:sz w:val="24"/>
        </w:rPr>
        <w:t> </w:t>
      </w:r>
      <w:r>
        <w:rPr>
          <w:rFonts w:ascii="Tahoma"/>
          <w:sz w:val="24"/>
        </w:rPr>
        <w:t>on</w:t>
      </w:r>
      <w:r>
        <w:rPr>
          <w:rFonts w:ascii="Tahoma"/>
          <w:spacing w:val="41"/>
          <w:sz w:val="24"/>
        </w:rPr>
        <w:t> </w:t>
      </w:r>
      <w:r>
        <w:rPr>
          <w:rFonts w:ascii="Tahoma"/>
          <w:sz w:val="24"/>
        </w:rPr>
        <w:t>environmental</w:t>
      </w:r>
      <w:r>
        <w:rPr>
          <w:rFonts w:ascii="Tahoma"/>
          <w:spacing w:val="41"/>
          <w:sz w:val="24"/>
        </w:rPr>
        <w:t> </w:t>
      </w:r>
      <w:r>
        <w:rPr>
          <w:rFonts w:ascii="Tahoma"/>
          <w:sz w:val="24"/>
        </w:rPr>
        <w:t>law</w:t>
      </w:r>
      <w:r>
        <w:rPr>
          <w:rFonts w:ascii="Tahoma"/>
          <w:spacing w:val="40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Nigeria?</w:t>
      </w:r>
    </w:p>
    <w:p>
      <w:pPr>
        <w:pStyle w:val="BodyText"/>
        <w:tabs>
          <w:tab w:pos="2636" w:val="left" w:leader="none"/>
        </w:tabs>
        <w:spacing w:before="1"/>
        <w:rPr>
          <w:rFonts w:ascii="Tahoma"/>
        </w:rPr>
      </w:pPr>
      <w:r>
        <w:rPr>
          <w:rFonts w:ascii="Tahoma"/>
        </w:rPr>
        <w:t>a.</w:t>
      </w:r>
      <w:r>
        <w:rPr>
          <w:rFonts w:ascii="Tahoma"/>
          <w:spacing w:val="-2"/>
        </w:rPr>
        <w:t> </w:t>
      </w:r>
      <w:r>
        <w:rPr>
          <w:rFonts w:ascii="Tahoma"/>
        </w:rPr>
        <w:t>Yes</w:t>
      </w:r>
      <w:r>
        <w:rPr>
          <w:rFonts w:ascii="Tahoma"/>
          <w:spacing w:val="-1"/>
        </w:rPr>
        <w:t> </w:t>
      </w:r>
      <w:r>
        <w:rPr>
          <w:rFonts w:ascii="Tahoma"/>
        </w:rPr>
        <w:t>[</w:t>
      </w:r>
      <w:r>
        <w:rPr>
          <w:rFonts w:ascii="Tahoma"/>
          <w:spacing w:val="71"/>
        </w:rPr>
        <w:t> </w:t>
      </w:r>
      <w:r>
        <w:rPr>
          <w:rFonts w:ascii="Tahoma"/>
        </w:rPr>
        <w:t>]</w:t>
        <w:tab/>
        <w:t>b.</w:t>
      </w:r>
      <w:r>
        <w:rPr>
          <w:rFonts w:ascii="Tahoma"/>
          <w:spacing w:val="1"/>
        </w:rPr>
        <w:t> </w:t>
      </w:r>
      <w:r>
        <w:rPr>
          <w:rFonts w:ascii="Tahoma"/>
        </w:rPr>
        <w:t>No</w:t>
      </w:r>
      <w:r>
        <w:rPr>
          <w:rFonts w:ascii="Tahoma"/>
          <w:spacing w:val="-1"/>
        </w:rPr>
        <w:t> </w:t>
      </w:r>
      <w:r>
        <w:rPr>
          <w:rFonts w:ascii="Tahoma"/>
        </w:rPr>
        <w:t>[</w:t>
      </w:r>
      <w:r>
        <w:rPr>
          <w:rFonts w:ascii="Tahoma"/>
          <w:spacing w:val="74"/>
        </w:rPr>
        <w:t> </w:t>
      </w:r>
      <w:r>
        <w:rPr>
          <w:rFonts w:ascii="Tahoma"/>
        </w:rPr>
        <w:t>]</w:t>
      </w:r>
    </w:p>
    <w:p>
      <w:pPr>
        <w:pStyle w:val="BodyText"/>
        <w:spacing w:before="1"/>
        <w:ind w:left="0"/>
        <w:rPr>
          <w:rFonts w:ascii="Tahoma"/>
          <w:sz w:val="31"/>
        </w:rPr>
      </w:pP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76" w:lineRule="auto" w:before="0" w:after="0"/>
        <w:ind w:left="1180" w:right="574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If</w:t>
      </w:r>
      <w:r>
        <w:rPr>
          <w:rFonts w:ascii="Tahoma"/>
          <w:spacing w:val="40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40"/>
          <w:sz w:val="24"/>
        </w:rPr>
        <w:t> </w:t>
      </w:r>
      <w:r>
        <w:rPr>
          <w:rFonts w:ascii="Tahoma"/>
          <w:sz w:val="24"/>
        </w:rPr>
        <w:t>answer</w:t>
      </w:r>
      <w:r>
        <w:rPr>
          <w:rFonts w:ascii="Tahoma"/>
          <w:spacing w:val="40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39"/>
          <w:sz w:val="24"/>
        </w:rPr>
        <w:t> </w:t>
      </w:r>
      <w:r>
        <w:rPr>
          <w:rFonts w:ascii="Tahoma"/>
          <w:sz w:val="24"/>
        </w:rPr>
        <w:t>7</w:t>
      </w:r>
      <w:r>
        <w:rPr>
          <w:rFonts w:ascii="Tahoma"/>
          <w:spacing w:val="38"/>
          <w:sz w:val="24"/>
        </w:rPr>
        <w:t> </w:t>
      </w:r>
      <w:r>
        <w:rPr>
          <w:rFonts w:ascii="Tahoma"/>
          <w:sz w:val="24"/>
        </w:rPr>
        <w:t>is</w:t>
      </w:r>
      <w:r>
        <w:rPr>
          <w:rFonts w:ascii="Tahoma"/>
          <w:spacing w:val="41"/>
          <w:sz w:val="24"/>
        </w:rPr>
        <w:t> </w:t>
      </w:r>
      <w:r>
        <w:rPr>
          <w:rFonts w:ascii="Tahoma"/>
          <w:sz w:val="24"/>
        </w:rPr>
        <w:t>yes,</w:t>
      </w:r>
      <w:r>
        <w:rPr>
          <w:rFonts w:ascii="Tahoma"/>
          <w:spacing w:val="39"/>
          <w:sz w:val="24"/>
        </w:rPr>
        <w:t> </w:t>
      </w:r>
      <w:r>
        <w:rPr>
          <w:rFonts w:ascii="Tahoma"/>
          <w:sz w:val="24"/>
        </w:rPr>
        <w:t>please</w:t>
      </w:r>
      <w:r>
        <w:rPr>
          <w:rFonts w:ascii="Tahoma"/>
          <w:spacing w:val="39"/>
          <w:sz w:val="24"/>
        </w:rPr>
        <w:t> </w:t>
      </w:r>
      <w:r>
        <w:rPr>
          <w:rFonts w:ascii="Tahoma"/>
          <w:sz w:val="24"/>
        </w:rPr>
        <w:t>mention</w:t>
      </w:r>
      <w:r>
        <w:rPr>
          <w:rFonts w:ascii="Tahoma"/>
          <w:spacing w:val="39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41"/>
          <w:sz w:val="24"/>
        </w:rPr>
        <w:t> </w:t>
      </w:r>
      <w:r>
        <w:rPr>
          <w:rFonts w:ascii="Tahoma"/>
          <w:sz w:val="24"/>
        </w:rPr>
        <w:t>policy</w:t>
      </w:r>
      <w:r>
        <w:rPr>
          <w:rFonts w:ascii="Tahoma"/>
          <w:spacing w:val="40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40"/>
          <w:sz w:val="24"/>
        </w:rPr>
        <w:t> </w:t>
      </w:r>
      <w:r>
        <w:rPr>
          <w:rFonts w:ascii="Tahoma"/>
          <w:sz w:val="24"/>
        </w:rPr>
        <w:t>legal</w:t>
      </w:r>
      <w:r>
        <w:rPr>
          <w:rFonts w:ascii="Tahoma"/>
          <w:spacing w:val="38"/>
          <w:sz w:val="24"/>
        </w:rPr>
        <w:t> </w:t>
      </w:r>
      <w:r>
        <w:rPr>
          <w:rFonts w:ascii="Tahoma"/>
          <w:sz w:val="24"/>
        </w:rPr>
        <w:t>instruments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known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you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the field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environmental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protection and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management.</w:t>
      </w:r>
    </w:p>
    <w:p>
      <w:pPr>
        <w:pStyle w:val="BodyText"/>
        <w:tabs>
          <w:tab w:pos="8496" w:val="left" w:leader="none"/>
        </w:tabs>
        <w:spacing w:line="276" w:lineRule="auto" w:before="1"/>
        <w:ind w:right="1703"/>
        <w:rPr>
          <w:rFonts w:ascii="Tahoma"/>
        </w:rPr>
      </w:pPr>
      <w:r>
        <w:rPr>
          <w:rFonts w:ascii="Tahoma"/>
        </w:rPr>
        <w:t>a</w:t>
      </w:r>
      <w:r>
        <w:rPr>
          <w:rFonts w:ascii="Tahoma"/>
          <w:u w:val="thick"/>
        </w:rPr>
        <w:tab/>
      </w:r>
      <w:r>
        <w:rPr>
          <w:rFonts w:ascii="Tahoma"/>
        </w:rPr>
        <w:t> b</w:t>
      </w:r>
      <w:r>
        <w:rPr>
          <w:rFonts w:ascii="Tahoma"/>
          <w:u w:val="thick"/>
        </w:rPr>
        <w:t> </w:t>
        <w:tab/>
      </w:r>
    </w:p>
    <w:p>
      <w:pPr>
        <w:pStyle w:val="BodyText"/>
        <w:spacing w:before="3"/>
        <w:ind w:left="0"/>
        <w:rPr>
          <w:rFonts w:ascii="Tahoma"/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76" w:lineRule="auto" w:before="100" w:after="0"/>
        <w:ind w:left="1180" w:right="575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In</w:t>
      </w:r>
      <w:r>
        <w:rPr>
          <w:rFonts w:ascii="Tahoma"/>
          <w:spacing w:val="20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21"/>
          <w:sz w:val="24"/>
        </w:rPr>
        <w:t> </w:t>
      </w:r>
      <w:r>
        <w:rPr>
          <w:rFonts w:ascii="Tahoma"/>
          <w:sz w:val="24"/>
        </w:rPr>
        <w:t>own</w:t>
      </w:r>
      <w:r>
        <w:rPr>
          <w:rFonts w:ascii="Tahoma"/>
          <w:spacing w:val="22"/>
          <w:sz w:val="24"/>
        </w:rPr>
        <w:t> </w:t>
      </w:r>
      <w:r>
        <w:rPr>
          <w:rFonts w:ascii="Tahoma"/>
          <w:sz w:val="24"/>
        </w:rPr>
        <w:t>opinion,</w:t>
      </w:r>
      <w:r>
        <w:rPr>
          <w:rFonts w:ascii="Tahoma"/>
          <w:spacing w:val="20"/>
          <w:sz w:val="24"/>
        </w:rPr>
        <w:t> </w:t>
      </w:r>
      <w:r>
        <w:rPr>
          <w:rFonts w:ascii="Tahoma"/>
          <w:sz w:val="24"/>
        </w:rPr>
        <w:t>is</w:t>
      </w:r>
      <w:r>
        <w:rPr>
          <w:rFonts w:ascii="Tahoma"/>
          <w:spacing w:val="21"/>
          <w:sz w:val="24"/>
        </w:rPr>
        <w:t> </w:t>
      </w:r>
      <w:r>
        <w:rPr>
          <w:rFonts w:ascii="Tahoma"/>
          <w:sz w:val="24"/>
        </w:rPr>
        <w:t>there</w:t>
      </w:r>
      <w:r>
        <w:rPr>
          <w:rFonts w:ascii="Tahoma"/>
          <w:spacing w:val="22"/>
          <w:sz w:val="24"/>
        </w:rPr>
        <w:t> </w:t>
      </w:r>
      <w:r>
        <w:rPr>
          <w:rFonts w:ascii="Tahoma"/>
          <w:sz w:val="24"/>
        </w:rPr>
        <w:t>a</w:t>
      </w:r>
      <w:r>
        <w:rPr>
          <w:rFonts w:ascii="Tahoma"/>
          <w:spacing w:val="19"/>
          <w:sz w:val="24"/>
        </w:rPr>
        <w:t> </w:t>
      </w:r>
      <w:r>
        <w:rPr>
          <w:rFonts w:ascii="Tahoma"/>
          <w:sz w:val="24"/>
        </w:rPr>
        <w:t>right</w:t>
      </w:r>
      <w:r>
        <w:rPr>
          <w:rFonts w:ascii="Tahoma"/>
          <w:spacing w:val="20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23"/>
          <w:sz w:val="24"/>
        </w:rPr>
        <w:t> </w:t>
      </w:r>
      <w:r>
        <w:rPr>
          <w:rFonts w:ascii="Tahoma"/>
          <w:sz w:val="24"/>
        </w:rPr>
        <w:t>a</w:t>
      </w:r>
      <w:r>
        <w:rPr>
          <w:rFonts w:ascii="Tahoma"/>
          <w:spacing w:val="19"/>
          <w:sz w:val="24"/>
        </w:rPr>
        <w:t> </w:t>
      </w:r>
      <w:r>
        <w:rPr>
          <w:rFonts w:ascii="Tahoma"/>
          <w:sz w:val="24"/>
        </w:rPr>
        <w:t>satisfactory</w:t>
      </w:r>
      <w:r>
        <w:rPr>
          <w:rFonts w:ascii="Tahoma"/>
          <w:spacing w:val="21"/>
          <w:sz w:val="24"/>
        </w:rPr>
        <w:t> </w:t>
      </w:r>
      <w:r>
        <w:rPr>
          <w:rFonts w:ascii="Tahoma"/>
          <w:sz w:val="24"/>
        </w:rPr>
        <w:t>or</w:t>
      </w:r>
      <w:r>
        <w:rPr>
          <w:rFonts w:ascii="Tahoma"/>
          <w:spacing w:val="22"/>
          <w:sz w:val="24"/>
        </w:rPr>
        <w:t> </w:t>
      </w:r>
      <w:r>
        <w:rPr>
          <w:rFonts w:ascii="Tahoma"/>
          <w:sz w:val="24"/>
        </w:rPr>
        <w:t>healthy</w:t>
      </w:r>
      <w:r>
        <w:rPr>
          <w:rFonts w:ascii="Tahoma"/>
          <w:spacing w:val="21"/>
          <w:sz w:val="24"/>
        </w:rPr>
        <w:t> </w:t>
      </w:r>
      <w:r>
        <w:rPr>
          <w:rFonts w:ascii="Tahoma"/>
          <w:sz w:val="24"/>
        </w:rPr>
        <w:t>environment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guaranteed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by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Constitution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in Nigeria?</w:t>
      </w:r>
    </w:p>
    <w:p>
      <w:pPr>
        <w:pStyle w:val="ListParagraph"/>
        <w:numPr>
          <w:ilvl w:val="1"/>
          <w:numId w:val="34"/>
        </w:numPr>
        <w:tabs>
          <w:tab w:pos="1901" w:val="left" w:leader="none"/>
          <w:tab w:pos="3428" w:val="left" w:leader="none"/>
          <w:tab w:pos="5232" w:val="left" w:leader="none"/>
        </w:tabs>
        <w:spacing w:line="240" w:lineRule="auto" w:before="1" w:after="0"/>
        <w:ind w:left="1900" w:right="0" w:hanging="361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Yes [</w:t>
      </w:r>
      <w:r>
        <w:rPr>
          <w:rFonts w:ascii="Tahoma" w:hAnsi="Tahoma"/>
          <w:spacing w:val="72"/>
          <w:sz w:val="24"/>
        </w:rPr>
        <w:t> </w:t>
      </w:r>
      <w:r>
        <w:rPr>
          <w:rFonts w:ascii="Tahoma" w:hAnsi="Tahoma"/>
          <w:sz w:val="24"/>
        </w:rPr>
        <w:t>]</w:t>
        <w:tab/>
        <w:t>b. No</w:t>
      </w:r>
      <w:r>
        <w:rPr>
          <w:rFonts w:ascii="Tahoma" w:hAnsi="Tahoma"/>
          <w:spacing w:val="71"/>
          <w:sz w:val="24"/>
        </w:rPr>
        <w:t> </w:t>
      </w:r>
      <w:r>
        <w:rPr>
          <w:rFonts w:ascii="Tahoma" w:hAnsi="Tahoma"/>
          <w:sz w:val="24"/>
        </w:rPr>
        <w:t>[</w:t>
      </w:r>
      <w:r>
        <w:rPr>
          <w:rFonts w:ascii="Tahoma" w:hAnsi="Tahoma"/>
          <w:spacing w:val="77"/>
          <w:sz w:val="24"/>
        </w:rPr>
        <w:t> </w:t>
      </w:r>
      <w:r>
        <w:rPr>
          <w:rFonts w:ascii="Tahoma" w:hAnsi="Tahoma"/>
          <w:sz w:val="24"/>
        </w:rPr>
        <w:t>]</w:t>
        <w:tab/>
        <w:t>c. Don’t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know [</w:t>
      </w:r>
      <w:r>
        <w:rPr>
          <w:rFonts w:ascii="Tahoma" w:hAnsi="Tahoma"/>
          <w:spacing w:val="71"/>
          <w:sz w:val="24"/>
        </w:rPr>
        <w:t> </w:t>
      </w:r>
      <w:r>
        <w:rPr>
          <w:rFonts w:ascii="Tahoma" w:hAnsi="Tahoma"/>
          <w:sz w:val="24"/>
        </w:rPr>
        <w:t>]</w:t>
      </w:r>
    </w:p>
    <w:p>
      <w:pPr>
        <w:pStyle w:val="ListParagraph"/>
        <w:numPr>
          <w:ilvl w:val="0"/>
          <w:numId w:val="34"/>
        </w:numPr>
        <w:tabs>
          <w:tab w:pos="1255" w:val="left" w:leader="none"/>
        </w:tabs>
        <w:spacing w:line="276" w:lineRule="auto" w:before="44" w:after="0"/>
        <w:ind w:left="1180" w:right="574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Is</w:t>
      </w:r>
      <w:r>
        <w:rPr>
          <w:rFonts w:ascii="Tahoma"/>
          <w:spacing w:val="11"/>
          <w:sz w:val="24"/>
        </w:rPr>
        <w:t> </w:t>
      </w:r>
      <w:r>
        <w:rPr>
          <w:rFonts w:ascii="Tahoma"/>
          <w:sz w:val="24"/>
        </w:rPr>
        <w:t>there</w:t>
      </w:r>
      <w:r>
        <w:rPr>
          <w:rFonts w:ascii="Tahoma"/>
          <w:spacing w:val="12"/>
          <w:sz w:val="24"/>
        </w:rPr>
        <w:t> </w:t>
      </w:r>
      <w:r>
        <w:rPr>
          <w:rFonts w:ascii="Tahoma"/>
          <w:sz w:val="24"/>
        </w:rPr>
        <w:t>a</w:t>
      </w:r>
      <w:r>
        <w:rPr>
          <w:rFonts w:ascii="Tahoma"/>
          <w:spacing w:val="11"/>
          <w:sz w:val="24"/>
        </w:rPr>
        <w:t> </w:t>
      </w:r>
      <w:r>
        <w:rPr>
          <w:rFonts w:ascii="Tahoma"/>
          <w:sz w:val="24"/>
        </w:rPr>
        <w:t>right</w:t>
      </w:r>
      <w:r>
        <w:rPr>
          <w:rFonts w:ascii="Tahoma"/>
          <w:spacing w:val="10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11"/>
          <w:sz w:val="24"/>
        </w:rPr>
        <w:t> </w:t>
      </w:r>
      <w:r>
        <w:rPr>
          <w:rFonts w:ascii="Tahoma"/>
          <w:sz w:val="24"/>
        </w:rPr>
        <w:t>a</w:t>
      </w:r>
      <w:r>
        <w:rPr>
          <w:rFonts w:ascii="Tahoma"/>
          <w:spacing w:val="10"/>
          <w:sz w:val="24"/>
        </w:rPr>
        <w:t> </w:t>
      </w:r>
      <w:r>
        <w:rPr>
          <w:rFonts w:ascii="Tahoma"/>
          <w:sz w:val="24"/>
        </w:rPr>
        <w:t>satisfactory</w:t>
      </w:r>
      <w:r>
        <w:rPr>
          <w:rFonts w:ascii="Tahoma"/>
          <w:spacing w:val="12"/>
          <w:sz w:val="24"/>
        </w:rPr>
        <w:t> </w:t>
      </w:r>
      <w:r>
        <w:rPr>
          <w:rFonts w:ascii="Tahoma"/>
          <w:sz w:val="24"/>
        </w:rPr>
        <w:t>or</w:t>
      </w:r>
      <w:r>
        <w:rPr>
          <w:rFonts w:ascii="Tahoma"/>
          <w:spacing w:val="10"/>
          <w:sz w:val="24"/>
        </w:rPr>
        <w:t> </w:t>
      </w:r>
      <w:r>
        <w:rPr>
          <w:rFonts w:ascii="Tahoma"/>
          <w:sz w:val="24"/>
        </w:rPr>
        <w:t>healthy</w:t>
      </w:r>
      <w:r>
        <w:rPr>
          <w:rFonts w:ascii="Tahoma"/>
          <w:spacing w:val="12"/>
          <w:sz w:val="24"/>
        </w:rPr>
        <w:t> </w:t>
      </w:r>
      <w:r>
        <w:rPr>
          <w:rFonts w:ascii="Tahoma"/>
          <w:sz w:val="24"/>
        </w:rPr>
        <w:t>environment</w:t>
      </w:r>
      <w:r>
        <w:rPr>
          <w:rFonts w:ascii="Tahoma"/>
          <w:spacing w:val="12"/>
          <w:sz w:val="24"/>
        </w:rPr>
        <w:t> </w:t>
      </w:r>
      <w:r>
        <w:rPr>
          <w:rFonts w:ascii="Tahoma"/>
          <w:sz w:val="24"/>
        </w:rPr>
        <w:t>guaranteed</w:t>
      </w:r>
      <w:r>
        <w:rPr>
          <w:rFonts w:ascii="Tahoma"/>
          <w:spacing w:val="10"/>
          <w:sz w:val="24"/>
        </w:rPr>
        <w:t> </w:t>
      </w:r>
      <w:r>
        <w:rPr>
          <w:rFonts w:ascii="Tahoma"/>
          <w:sz w:val="24"/>
        </w:rPr>
        <w:t>by</w:t>
      </w:r>
      <w:r>
        <w:rPr>
          <w:rFonts w:ascii="Tahoma"/>
          <w:spacing w:val="12"/>
          <w:sz w:val="24"/>
        </w:rPr>
        <w:t> </w:t>
      </w:r>
      <w:r>
        <w:rPr>
          <w:rFonts w:ascii="Tahoma"/>
          <w:sz w:val="24"/>
        </w:rPr>
        <w:t>law</w:t>
      </w:r>
      <w:r>
        <w:rPr>
          <w:rFonts w:ascii="Tahoma"/>
          <w:spacing w:val="10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Nigeria?</w:t>
      </w:r>
    </w:p>
    <w:p>
      <w:pPr>
        <w:pStyle w:val="ListParagraph"/>
        <w:numPr>
          <w:ilvl w:val="1"/>
          <w:numId w:val="34"/>
        </w:numPr>
        <w:tabs>
          <w:tab w:pos="1258" w:val="left" w:leader="none"/>
          <w:tab w:pos="2788" w:val="left" w:leader="none"/>
          <w:tab w:pos="4590" w:val="left" w:leader="none"/>
        </w:tabs>
        <w:spacing w:line="288" w:lineRule="exact" w:before="0" w:after="0"/>
        <w:ind w:left="1257" w:right="0" w:hanging="349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Yes [</w:t>
      </w:r>
      <w:r>
        <w:rPr>
          <w:rFonts w:ascii="Tahoma" w:hAnsi="Tahoma"/>
          <w:spacing w:val="72"/>
          <w:sz w:val="24"/>
        </w:rPr>
        <w:t> </w:t>
      </w:r>
      <w:r>
        <w:rPr>
          <w:rFonts w:ascii="Tahoma" w:hAnsi="Tahoma"/>
          <w:sz w:val="24"/>
        </w:rPr>
        <w:t>]</w:t>
        <w:tab/>
        <w:t>b.</w:t>
      </w:r>
      <w:r>
        <w:rPr>
          <w:rFonts w:ascii="Tahoma" w:hAnsi="Tahoma"/>
          <w:spacing w:val="-3"/>
          <w:sz w:val="24"/>
        </w:rPr>
        <w:t> </w:t>
      </w:r>
      <w:r>
        <w:rPr>
          <w:rFonts w:ascii="Tahoma" w:hAnsi="Tahoma"/>
          <w:sz w:val="24"/>
        </w:rPr>
        <w:t>No  [</w:t>
      </w:r>
      <w:r>
        <w:rPr>
          <w:rFonts w:ascii="Tahoma" w:hAnsi="Tahoma"/>
          <w:spacing w:val="73"/>
          <w:sz w:val="24"/>
        </w:rPr>
        <w:t> </w:t>
      </w:r>
      <w:r>
        <w:rPr>
          <w:rFonts w:ascii="Tahoma" w:hAnsi="Tahoma"/>
          <w:sz w:val="24"/>
        </w:rPr>
        <w:t>]</w:t>
        <w:tab/>
        <w:t>c. Don’t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know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[</w:t>
      </w:r>
      <w:r>
        <w:rPr>
          <w:rFonts w:ascii="Tahoma" w:hAnsi="Tahoma"/>
          <w:spacing w:val="73"/>
          <w:sz w:val="24"/>
        </w:rPr>
        <w:t> </w:t>
      </w:r>
      <w:r>
        <w:rPr>
          <w:rFonts w:ascii="Tahoma" w:hAnsi="Tahoma"/>
          <w:sz w:val="24"/>
        </w:rPr>
        <w:t>]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40" w:lineRule="auto" w:before="44" w:after="0"/>
        <w:ind w:left="118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If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answer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to 10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is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yes,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please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mention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law(s).</w:t>
      </w:r>
    </w:p>
    <w:p>
      <w:pPr>
        <w:pStyle w:val="BodyText"/>
        <w:tabs>
          <w:tab w:pos="8064" w:val="left" w:leader="none"/>
          <w:tab w:pos="8231" w:val="left" w:leader="none"/>
        </w:tabs>
        <w:spacing w:line="276" w:lineRule="auto" w:before="44"/>
        <w:ind w:right="1972"/>
        <w:rPr>
          <w:rFonts w:ascii="Tahoma"/>
        </w:rPr>
      </w:pPr>
      <w:r>
        <w:rPr>
          <w:rFonts w:ascii="Tahoma"/>
        </w:rPr>
        <w:t>a</w:t>
      </w:r>
      <w:r>
        <w:rPr>
          <w:rFonts w:ascii="Tahoma"/>
          <w:u w:val="thick"/>
        </w:rPr>
        <w:tab/>
        <w:tab/>
      </w:r>
      <w:r>
        <w:rPr>
          <w:rFonts w:ascii="Tahoma"/>
        </w:rPr>
        <w:t> b</w:t>
      </w:r>
      <w:r>
        <w:rPr>
          <w:rFonts w:ascii="Tahoma"/>
          <w:u w:val="thick"/>
        </w:rPr>
        <w:t> </w:t>
        <w:tab/>
      </w:r>
    </w:p>
    <w:p>
      <w:pPr>
        <w:pStyle w:val="BodyText"/>
        <w:spacing w:before="3"/>
        <w:ind w:left="0"/>
        <w:rPr>
          <w:rFonts w:ascii="Tahoma"/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1330" w:val="left" w:leader="none"/>
        </w:tabs>
        <w:spacing w:line="276" w:lineRule="auto" w:before="100" w:after="0"/>
        <w:ind w:left="1180" w:right="572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Please</w:t>
      </w:r>
      <w:r>
        <w:rPr>
          <w:rFonts w:ascii="Tahoma"/>
          <w:spacing w:val="50"/>
          <w:sz w:val="24"/>
        </w:rPr>
        <w:t> </w:t>
      </w:r>
      <w:r>
        <w:rPr>
          <w:rFonts w:ascii="Tahoma"/>
          <w:sz w:val="24"/>
        </w:rPr>
        <w:t>select</w:t>
      </w:r>
      <w:r>
        <w:rPr>
          <w:rFonts w:ascii="Tahoma"/>
          <w:spacing w:val="49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52"/>
          <w:sz w:val="24"/>
        </w:rPr>
        <w:t> </w:t>
      </w:r>
      <w:r>
        <w:rPr>
          <w:rFonts w:ascii="Tahoma"/>
          <w:sz w:val="24"/>
        </w:rPr>
        <w:t>3</w:t>
      </w:r>
      <w:r>
        <w:rPr>
          <w:rFonts w:ascii="Tahoma"/>
          <w:spacing w:val="51"/>
          <w:sz w:val="24"/>
        </w:rPr>
        <w:t> </w:t>
      </w:r>
      <w:r>
        <w:rPr>
          <w:rFonts w:ascii="Tahoma"/>
          <w:sz w:val="24"/>
        </w:rPr>
        <w:t>greatest</w:t>
      </w:r>
      <w:r>
        <w:rPr>
          <w:rFonts w:ascii="Tahoma"/>
          <w:spacing w:val="49"/>
          <w:sz w:val="24"/>
        </w:rPr>
        <w:t> </w:t>
      </w:r>
      <w:r>
        <w:rPr>
          <w:rFonts w:ascii="Tahoma"/>
          <w:sz w:val="24"/>
        </w:rPr>
        <w:t>obstacles</w:t>
      </w:r>
      <w:r>
        <w:rPr>
          <w:rFonts w:ascii="Tahoma"/>
          <w:spacing w:val="51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51"/>
          <w:sz w:val="24"/>
        </w:rPr>
        <w:t> </w:t>
      </w:r>
      <w:r>
        <w:rPr>
          <w:rFonts w:ascii="Tahoma"/>
          <w:sz w:val="24"/>
        </w:rPr>
        <w:t>using</w:t>
      </w:r>
      <w:r>
        <w:rPr>
          <w:rFonts w:ascii="Tahoma"/>
          <w:spacing w:val="51"/>
          <w:sz w:val="24"/>
        </w:rPr>
        <w:t> </w:t>
      </w:r>
      <w:r>
        <w:rPr>
          <w:rFonts w:ascii="Tahoma"/>
          <w:sz w:val="24"/>
        </w:rPr>
        <w:t>existing</w:t>
      </w:r>
      <w:r>
        <w:rPr>
          <w:rFonts w:ascii="Tahoma"/>
          <w:spacing w:val="51"/>
          <w:sz w:val="24"/>
        </w:rPr>
        <w:t> </w:t>
      </w:r>
      <w:r>
        <w:rPr>
          <w:rFonts w:ascii="Tahoma"/>
          <w:sz w:val="24"/>
        </w:rPr>
        <w:t>legal</w:t>
      </w:r>
      <w:r>
        <w:rPr>
          <w:rFonts w:ascii="Tahoma"/>
          <w:spacing w:val="51"/>
          <w:sz w:val="24"/>
        </w:rPr>
        <w:t> </w:t>
      </w:r>
      <w:r>
        <w:rPr>
          <w:rFonts w:ascii="Tahoma"/>
          <w:sz w:val="24"/>
        </w:rPr>
        <w:t>processes</w:t>
      </w:r>
      <w:r>
        <w:rPr>
          <w:rFonts w:ascii="Tahoma"/>
          <w:spacing w:val="51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Nigeria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secure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environmental protection?</w:t>
      </w:r>
    </w:p>
    <w:p>
      <w:pPr>
        <w:pStyle w:val="ListParagraph"/>
        <w:numPr>
          <w:ilvl w:val="1"/>
          <w:numId w:val="34"/>
        </w:numPr>
        <w:tabs>
          <w:tab w:pos="1901" w:val="left" w:leader="none"/>
        </w:tabs>
        <w:spacing w:line="240" w:lineRule="auto" w:before="1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Citizen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suit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provision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does not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apply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3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4"/>
        </w:numPr>
        <w:tabs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Restrictive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rules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locus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standi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68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4"/>
        </w:numPr>
        <w:tabs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Public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generally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ignorant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the legal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framework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1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4"/>
        </w:numPr>
        <w:tabs>
          <w:tab w:pos="1901" w:val="left" w:leader="none"/>
        </w:tabs>
        <w:spacing w:line="240" w:lineRule="auto" w:before="41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Citizens/NGOs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too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passive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use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the existing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mechanisms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0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4"/>
        </w:numPr>
        <w:tabs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Delay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occasioned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by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judicial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system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0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4"/>
        </w:numPr>
        <w:tabs>
          <w:tab w:pos="1900" w:val="left" w:leader="none"/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High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cost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litigation [</w:t>
      </w:r>
      <w:r>
        <w:rPr>
          <w:rFonts w:ascii="Tahoma"/>
          <w:spacing w:val="73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4"/>
        </w:numPr>
        <w:tabs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Legal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mechanisms are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too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complicated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use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1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4"/>
        </w:numPr>
        <w:tabs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Limited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funds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citizens/NGOs [</w:t>
      </w:r>
      <w:r>
        <w:rPr>
          <w:rFonts w:ascii="Tahoma"/>
          <w:spacing w:val="69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4"/>
        </w:numPr>
        <w:tabs>
          <w:tab w:pos="1900" w:val="left" w:leader="none"/>
          <w:tab w:pos="1901" w:val="left" w:leader="none"/>
        </w:tabs>
        <w:spacing w:line="240" w:lineRule="auto" w:before="42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Lack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legal assistance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69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1"/>
          <w:numId w:val="34"/>
        </w:numPr>
        <w:tabs>
          <w:tab w:pos="1900" w:val="left" w:leader="none"/>
          <w:tab w:pos="1901" w:val="left" w:leader="none"/>
        </w:tabs>
        <w:spacing w:line="240" w:lineRule="auto" w:before="4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Limited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legal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assistance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1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BodyText"/>
        <w:spacing w:before="3"/>
        <w:ind w:left="0"/>
        <w:rPr>
          <w:rFonts w:ascii="Tahoma"/>
          <w:sz w:val="31"/>
        </w:rPr>
      </w:pPr>
    </w:p>
    <w:p>
      <w:pPr>
        <w:pStyle w:val="ListParagraph"/>
        <w:numPr>
          <w:ilvl w:val="0"/>
          <w:numId w:val="34"/>
        </w:numPr>
        <w:tabs>
          <w:tab w:pos="1330" w:val="left" w:leader="none"/>
        </w:tabs>
        <w:spacing w:line="240" w:lineRule="auto" w:before="0" w:after="47"/>
        <w:ind w:left="1329" w:right="0" w:hanging="510"/>
        <w:jc w:val="left"/>
        <w:rPr>
          <w:rFonts w:ascii="Tahoma"/>
          <w:sz w:val="24"/>
        </w:rPr>
      </w:pPr>
      <w:r>
        <w:rPr>
          <w:rFonts w:ascii="Tahoma"/>
          <w:sz w:val="24"/>
        </w:rPr>
        <w:t>Please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rate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following</w:t>
      </w:r>
      <w:r>
        <w:rPr>
          <w:rFonts w:ascii="Tahoma"/>
          <w:spacing w:val="-5"/>
          <w:sz w:val="24"/>
        </w:rPr>
        <w:t> </w:t>
      </w:r>
      <w:r>
        <w:rPr>
          <w:rFonts w:ascii="Tahoma"/>
          <w:sz w:val="24"/>
        </w:rPr>
        <w:t>environmental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enforcement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bodies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for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effectiveness.</w:t>
      </w:r>
    </w:p>
    <w:tbl>
      <w:tblPr>
        <w:tblW w:w="0" w:type="auto"/>
        <w:jc w:val="left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1275"/>
        <w:gridCol w:w="1123"/>
        <w:gridCol w:w="804"/>
        <w:gridCol w:w="1336"/>
        <w:gridCol w:w="1324"/>
      </w:tblGrid>
      <w:tr>
        <w:trPr>
          <w:trHeight w:val="577" w:hRule="atLeast"/>
        </w:trPr>
        <w:tc>
          <w:tcPr>
            <w:tcW w:w="3154" w:type="dxa"/>
          </w:tcPr>
          <w:p>
            <w:pPr>
              <w:pStyle w:val="TableParagraph"/>
              <w:spacing w:line="287" w:lineRule="exact"/>
              <w:ind w:left="182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Agency/ministry</w:t>
            </w:r>
          </w:p>
        </w:tc>
        <w:tc>
          <w:tcPr>
            <w:tcW w:w="1275" w:type="dxa"/>
          </w:tcPr>
          <w:p>
            <w:pPr>
              <w:pStyle w:val="TableParagraph"/>
              <w:spacing w:line="290" w:lineRule="exact"/>
              <w:ind w:left="108" w:right="23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Very</w:t>
            </w:r>
            <w:r>
              <w:rPr>
                <w:rFonts w:ascii="Tahoma"/>
                <w:spacing w:val="1"/>
                <w:sz w:val="24"/>
              </w:rPr>
              <w:t> </w:t>
            </w:r>
            <w:r>
              <w:rPr>
                <w:rFonts w:ascii="Tahoma"/>
                <w:sz w:val="24"/>
              </w:rPr>
              <w:t>Effective</w:t>
            </w:r>
          </w:p>
        </w:tc>
        <w:tc>
          <w:tcPr>
            <w:tcW w:w="1123" w:type="dxa"/>
          </w:tcPr>
          <w:p>
            <w:pPr>
              <w:pStyle w:val="TableParagraph"/>
              <w:spacing w:line="287" w:lineRule="exac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Effective</w:t>
            </w:r>
          </w:p>
        </w:tc>
        <w:tc>
          <w:tcPr>
            <w:tcW w:w="804" w:type="dxa"/>
          </w:tcPr>
          <w:p>
            <w:pPr>
              <w:pStyle w:val="TableParagraph"/>
              <w:spacing w:line="287" w:lineRule="exact"/>
              <w:ind w:left="10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Weak</w:t>
            </w:r>
          </w:p>
        </w:tc>
        <w:tc>
          <w:tcPr>
            <w:tcW w:w="1336" w:type="dxa"/>
          </w:tcPr>
          <w:p>
            <w:pPr>
              <w:pStyle w:val="TableParagraph"/>
              <w:spacing w:line="287" w:lineRule="exact"/>
              <w:ind w:left="108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Ineffective</w:t>
            </w:r>
          </w:p>
        </w:tc>
        <w:tc>
          <w:tcPr>
            <w:tcW w:w="1324" w:type="dxa"/>
          </w:tcPr>
          <w:p>
            <w:pPr>
              <w:pStyle w:val="TableParagraph"/>
              <w:spacing w:line="287" w:lineRule="exact"/>
              <w:ind w:left="109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Undecided</w:t>
            </w:r>
          </w:p>
        </w:tc>
      </w:tr>
      <w:tr>
        <w:trPr>
          <w:trHeight w:val="722" w:hRule="atLeast"/>
        </w:trPr>
        <w:tc>
          <w:tcPr>
            <w:tcW w:w="3154" w:type="dxa"/>
          </w:tcPr>
          <w:p>
            <w:pPr>
              <w:pStyle w:val="TableParagraph"/>
              <w:tabs>
                <w:tab w:pos="1779" w:val="left" w:leader="none"/>
              </w:tabs>
              <w:spacing w:line="242" w:lineRule="exact"/>
              <w:ind w:right="98"/>
              <w:jc w:val="both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National</w:t>
              <w:tab/>
            </w:r>
            <w:r>
              <w:rPr>
                <w:rFonts w:ascii="Tahoma"/>
                <w:spacing w:val="-1"/>
                <w:sz w:val="20"/>
              </w:rPr>
              <w:t>Environmental</w:t>
            </w:r>
            <w:r>
              <w:rPr>
                <w:rFonts w:ascii="Tahoma"/>
                <w:spacing w:val="-61"/>
                <w:sz w:val="20"/>
              </w:rPr>
              <w:t> </w:t>
            </w:r>
            <w:r>
              <w:rPr>
                <w:rFonts w:ascii="Tahoma"/>
                <w:sz w:val="20"/>
              </w:rPr>
              <w:t>Standards</w:t>
            </w:r>
            <w:r>
              <w:rPr>
                <w:rFonts w:ascii="Tahoma"/>
                <w:spacing w:val="1"/>
                <w:sz w:val="20"/>
              </w:rPr>
              <w:t> </w:t>
            </w:r>
            <w:r>
              <w:rPr>
                <w:rFonts w:ascii="Tahoma"/>
                <w:sz w:val="20"/>
              </w:rPr>
              <w:t>&amp;</w:t>
            </w:r>
            <w:r>
              <w:rPr>
                <w:rFonts w:ascii="Tahoma"/>
                <w:spacing w:val="1"/>
                <w:sz w:val="20"/>
              </w:rPr>
              <w:t> </w:t>
            </w:r>
            <w:r>
              <w:rPr>
                <w:rFonts w:ascii="Tahoma"/>
                <w:sz w:val="20"/>
              </w:rPr>
              <w:t>Regulations</w:t>
            </w:r>
            <w:r>
              <w:rPr>
                <w:rFonts w:ascii="Tahoma"/>
                <w:spacing w:val="-60"/>
                <w:sz w:val="20"/>
              </w:rPr>
              <w:t> </w:t>
            </w:r>
            <w:r>
              <w:rPr>
                <w:rFonts w:ascii="Tahoma"/>
                <w:sz w:val="20"/>
              </w:rPr>
              <w:t>Enforcement</w:t>
            </w:r>
            <w:r>
              <w:rPr>
                <w:rFonts w:ascii="Tahoma"/>
                <w:spacing w:val="-1"/>
                <w:sz w:val="20"/>
              </w:rPr>
              <w:t> </w:t>
            </w:r>
            <w:r>
              <w:rPr>
                <w:rFonts w:ascii="Tahoma"/>
                <w:sz w:val="20"/>
              </w:rPr>
              <w:t>Agency</w:t>
            </w: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64" w:hRule="atLeast"/>
        </w:trPr>
        <w:tc>
          <w:tcPr>
            <w:tcW w:w="3154" w:type="dxa"/>
          </w:tcPr>
          <w:p>
            <w:pPr>
              <w:pStyle w:val="TableParagraph"/>
              <w:ind w:right="9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National</w:t>
            </w:r>
            <w:r>
              <w:rPr>
                <w:rFonts w:ascii="Tahoma"/>
                <w:spacing w:val="48"/>
                <w:sz w:val="20"/>
              </w:rPr>
              <w:t> </w:t>
            </w:r>
            <w:r>
              <w:rPr>
                <w:rFonts w:ascii="Tahoma"/>
                <w:sz w:val="20"/>
              </w:rPr>
              <w:t>Oil</w:t>
            </w:r>
            <w:r>
              <w:rPr>
                <w:rFonts w:ascii="Tahoma"/>
                <w:spacing w:val="48"/>
                <w:sz w:val="20"/>
              </w:rPr>
              <w:t> </w:t>
            </w:r>
            <w:r>
              <w:rPr>
                <w:rFonts w:ascii="Tahoma"/>
                <w:sz w:val="20"/>
              </w:rPr>
              <w:t>Spill</w:t>
            </w:r>
            <w:r>
              <w:rPr>
                <w:rFonts w:ascii="Tahoma"/>
                <w:spacing w:val="48"/>
                <w:sz w:val="20"/>
              </w:rPr>
              <w:t> </w:t>
            </w:r>
            <w:r>
              <w:rPr>
                <w:rFonts w:ascii="Tahoma"/>
                <w:sz w:val="20"/>
              </w:rPr>
              <w:t>Detection</w:t>
            </w:r>
            <w:r>
              <w:rPr>
                <w:rFonts w:ascii="Tahoma"/>
                <w:spacing w:val="47"/>
                <w:sz w:val="20"/>
              </w:rPr>
              <w:t> </w:t>
            </w:r>
            <w:r>
              <w:rPr>
                <w:rFonts w:ascii="Tahoma"/>
                <w:sz w:val="20"/>
              </w:rPr>
              <w:t>and</w:t>
            </w:r>
            <w:r>
              <w:rPr>
                <w:rFonts w:ascii="Tahoma"/>
                <w:spacing w:val="-59"/>
                <w:sz w:val="20"/>
              </w:rPr>
              <w:t> </w:t>
            </w:r>
            <w:r>
              <w:rPr>
                <w:rFonts w:ascii="Tahoma"/>
                <w:sz w:val="20"/>
              </w:rPr>
              <w:t>Response</w:t>
            </w:r>
            <w:r>
              <w:rPr>
                <w:rFonts w:ascii="Tahoma"/>
                <w:spacing w:val="-1"/>
                <w:sz w:val="20"/>
              </w:rPr>
              <w:t> </w:t>
            </w:r>
            <w:r>
              <w:rPr>
                <w:rFonts w:ascii="Tahoma"/>
                <w:sz w:val="20"/>
              </w:rPr>
              <w:t>Agency</w:t>
            </w: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3154" w:type="dxa"/>
          </w:tcPr>
          <w:p>
            <w:pPr>
              <w:pStyle w:val="TableParagraph"/>
              <w:spacing w:line="242" w:lineRule="exac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State</w:t>
            </w:r>
            <w:r>
              <w:rPr>
                <w:rFonts w:ascii="Tahoma"/>
                <w:spacing w:val="33"/>
                <w:sz w:val="20"/>
              </w:rPr>
              <w:t> </w:t>
            </w:r>
            <w:r>
              <w:rPr>
                <w:rFonts w:ascii="Tahoma"/>
                <w:sz w:val="20"/>
              </w:rPr>
              <w:t>Environmental</w:t>
            </w:r>
            <w:r>
              <w:rPr>
                <w:rFonts w:ascii="Tahoma"/>
                <w:spacing w:val="33"/>
                <w:sz w:val="20"/>
              </w:rPr>
              <w:t> </w:t>
            </w:r>
            <w:r>
              <w:rPr>
                <w:rFonts w:ascii="Tahoma"/>
                <w:sz w:val="20"/>
              </w:rPr>
              <w:t>Protection</w:t>
            </w:r>
            <w:r>
              <w:rPr>
                <w:rFonts w:ascii="Tahoma"/>
                <w:spacing w:val="-60"/>
                <w:sz w:val="20"/>
              </w:rPr>
              <w:t> </w:t>
            </w:r>
            <w:r>
              <w:rPr>
                <w:rFonts w:ascii="Tahoma"/>
                <w:sz w:val="20"/>
              </w:rPr>
              <w:t>Agency</w:t>
            </w: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3154" w:type="dxa"/>
          </w:tcPr>
          <w:p>
            <w:pPr>
              <w:pStyle w:val="TableParagraph"/>
              <w:spacing w:line="240" w:lineRule="exact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Local</w:t>
            </w:r>
            <w:r>
              <w:rPr>
                <w:rFonts w:ascii="Tahoma"/>
                <w:spacing w:val="20"/>
                <w:sz w:val="20"/>
              </w:rPr>
              <w:t> </w:t>
            </w:r>
            <w:r>
              <w:rPr>
                <w:rFonts w:ascii="Tahoma"/>
                <w:sz w:val="20"/>
              </w:rPr>
              <w:t>Government</w:t>
            </w:r>
            <w:r>
              <w:rPr>
                <w:rFonts w:ascii="Tahoma"/>
                <w:spacing w:val="20"/>
                <w:sz w:val="20"/>
              </w:rPr>
              <w:t> </w:t>
            </w:r>
            <w:r>
              <w:rPr>
                <w:rFonts w:ascii="Tahoma"/>
                <w:sz w:val="20"/>
              </w:rPr>
              <w:t>Authority</w:t>
            </w:r>
            <w:r>
              <w:rPr>
                <w:rFonts w:ascii="Tahoma"/>
                <w:spacing w:val="19"/>
                <w:sz w:val="20"/>
              </w:rPr>
              <w:t> </w:t>
            </w:r>
            <w:r>
              <w:rPr>
                <w:rFonts w:ascii="Tahoma"/>
                <w:sz w:val="20"/>
              </w:rPr>
              <w:t>in</w:t>
            </w:r>
            <w:r>
              <w:rPr>
                <w:rFonts w:ascii="Tahoma"/>
                <w:spacing w:val="-60"/>
                <w:sz w:val="20"/>
              </w:rPr>
              <w:t> </w:t>
            </w:r>
            <w:r>
              <w:rPr>
                <w:rFonts w:ascii="Tahoma"/>
                <w:sz w:val="20"/>
              </w:rPr>
              <w:t>your</w:t>
            </w:r>
            <w:r>
              <w:rPr>
                <w:rFonts w:ascii="Tahoma"/>
                <w:spacing w:val="-2"/>
                <w:sz w:val="20"/>
              </w:rPr>
              <w:t> </w:t>
            </w:r>
            <w:r>
              <w:rPr>
                <w:rFonts w:ascii="Tahoma"/>
                <w:sz w:val="20"/>
              </w:rPr>
              <w:t>locality</w:t>
            </w:r>
          </w:p>
        </w:tc>
        <w:tc>
          <w:tcPr>
            <w:tcW w:w="127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14" w:top="1200" w:bottom="1200" w:left="980" w:right="720"/>
        </w:sectPr>
      </w:pPr>
    </w:p>
    <w:p>
      <w:pPr>
        <w:pStyle w:val="ListParagraph"/>
        <w:numPr>
          <w:ilvl w:val="0"/>
          <w:numId w:val="34"/>
        </w:numPr>
        <w:tabs>
          <w:tab w:pos="1255" w:val="left" w:leader="none"/>
        </w:tabs>
        <w:spacing w:line="276" w:lineRule="auto" w:before="89" w:after="0"/>
        <w:ind w:left="1180" w:right="574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What,</w:t>
      </w:r>
      <w:r>
        <w:rPr>
          <w:rFonts w:ascii="Tahoma"/>
          <w:spacing w:val="50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53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52"/>
          <w:sz w:val="24"/>
        </w:rPr>
        <w:t> </w:t>
      </w:r>
      <w:r>
        <w:rPr>
          <w:rFonts w:ascii="Tahoma"/>
          <w:sz w:val="24"/>
        </w:rPr>
        <w:t>opinion,</w:t>
      </w:r>
      <w:r>
        <w:rPr>
          <w:rFonts w:ascii="Tahoma"/>
          <w:spacing w:val="51"/>
          <w:sz w:val="24"/>
        </w:rPr>
        <w:t> </w:t>
      </w:r>
      <w:r>
        <w:rPr>
          <w:rFonts w:ascii="Tahoma"/>
          <w:sz w:val="24"/>
        </w:rPr>
        <w:t>is</w:t>
      </w:r>
      <w:r>
        <w:rPr>
          <w:rFonts w:ascii="Tahoma"/>
          <w:spacing w:val="52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51"/>
          <w:sz w:val="24"/>
        </w:rPr>
        <w:t> </w:t>
      </w:r>
      <w:r>
        <w:rPr>
          <w:rFonts w:ascii="Tahoma"/>
          <w:sz w:val="24"/>
        </w:rPr>
        <w:t>greatest</w:t>
      </w:r>
      <w:r>
        <w:rPr>
          <w:rFonts w:ascii="Tahoma"/>
          <w:spacing w:val="51"/>
          <w:sz w:val="24"/>
        </w:rPr>
        <w:t> </w:t>
      </w:r>
      <w:r>
        <w:rPr>
          <w:rFonts w:ascii="Tahoma"/>
          <w:sz w:val="24"/>
        </w:rPr>
        <w:t>factor</w:t>
      </w:r>
      <w:r>
        <w:rPr>
          <w:rFonts w:ascii="Tahoma"/>
          <w:spacing w:val="51"/>
          <w:sz w:val="24"/>
        </w:rPr>
        <w:t> </w:t>
      </w:r>
      <w:r>
        <w:rPr>
          <w:rFonts w:ascii="Tahoma"/>
          <w:sz w:val="24"/>
        </w:rPr>
        <w:t>impeding</w:t>
      </w:r>
      <w:r>
        <w:rPr>
          <w:rFonts w:ascii="Tahoma"/>
          <w:spacing w:val="52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52"/>
          <w:sz w:val="24"/>
        </w:rPr>
        <w:t> </w:t>
      </w:r>
      <w:r>
        <w:rPr>
          <w:rFonts w:ascii="Tahoma"/>
          <w:sz w:val="24"/>
        </w:rPr>
        <w:t>enforcement</w:t>
      </w:r>
      <w:r>
        <w:rPr>
          <w:rFonts w:ascii="Tahoma"/>
          <w:spacing w:val="5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existing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environmental laws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in Nigeria?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(TICK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ONLY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ONE)</w:t>
      </w:r>
    </w:p>
    <w:p>
      <w:pPr>
        <w:pStyle w:val="ListParagraph"/>
        <w:numPr>
          <w:ilvl w:val="0"/>
          <w:numId w:val="35"/>
        </w:numPr>
        <w:tabs>
          <w:tab w:pos="732" w:val="left" w:leader="none"/>
        </w:tabs>
        <w:spacing w:line="288" w:lineRule="exact" w:before="0" w:after="0"/>
        <w:ind w:left="731" w:right="0" w:hanging="272"/>
        <w:jc w:val="left"/>
        <w:rPr>
          <w:rFonts w:ascii="Tahoma"/>
          <w:sz w:val="24"/>
        </w:rPr>
      </w:pPr>
      <w:r>
        <w:rPr>
          <w:rFonts w:ascii="Tahoma"/>
          <w:sz w:val="24"/>
        </w:rPr>
        <w:t>Ignorance of citizens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0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0"/>
          <w:numId w:val="35"/>
        </w:numPr>
        <w:tabs>
          <w:tab w:pos="740" w:val="left" w:leader="none"/>
        </w:tabs>
        <w:spacing w:line="240" w:lineRule="auto" w:before="44" w:after="0"/>
        <w:ind w:left="739" w:right="0" w:hanging="280"/>
        <w:jc w:val="left"/>
        <w:rPr>
          <w:rFonts w:ascii="Tahoma"/>
          <w:sz w:val="24"/>
        </w:rPr>
      </w:pPr>
      <w:r>
        <w:rPr>
          <w:rFonts w:ascii="Tahoma"/>
          <w:sz w:val="24"/>
        </w:rPr>
        <w:t>Status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environmental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rights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69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0"/>
          <w:numId w:val="35"/>
        </w:numPr>
        <w:tabs>
          <w:tab w:pos="718" w:val="left" w:leader="none"/>
        </w:tabs>
        <w:spacing w:line="240" w:lineRule="auto" w:before="44" w:after="0"/>
        <w:ind w:left="717" w:right="0" w:hanging="258"/>
        <w:jc w:val="left"/>
        <w:rPr>
          <w:rFonts w:ascii="Tahoma"/>
          <w:sz w:val="24"/>
        </w:rPr>
      </w:pPr>
      <w:r>
        <w:rPr>
          <w:rFonts w:ascii="Tahoma"/>
          <w:sz w:val="24"/>
        </w:rPr>
        <w:t>Restrictive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rules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locus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standi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0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0"/>
          <w:numId w:val="35"/>
        </w:numPr>
        <w:tabs>
          <w:tab w:pos="740" w:val="left" w:leader="none"/>
        </w:tabs>
        <w:spacing w:line="240" w:lineRule="auto" w:before="44" w:after="0"/>
        <w:ind w:left="739" w:right="0" w:hanging="280"/>
        <w:jc w:val="left"/>
        <w:rPr>
          <w:rFonts w:ascii="Tahoma"/>
          <w:sz w:val="24"/>
        </w:rPr>
      </w:pPr>
      <w:r>
        <w:rPr>
          <w:rFonts w:ascii="Tahoma"/>
          <w:sz w:val="24"/>
        </w:rPr>
        <w:t>Corruption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0"/>
          <w:numId w:val="35"/>
        </w:numPr>
        <w:tabs>
          <w:tab w:pos="735" w:val="left" w:leader="none"/>
        </w:tabs>
        <w:spacing w:line="240" w:lineRule="auto" w:before="43" w:after="0"/>
        <w:ind w:left="734" w:right="0" w:hanging="275"/>
        <w:jc w:val="left"/>
        <w:rPr>
          <w:rFonts w:ascii="Tahoma"/>
          <w:sz w:val="24"/>
        </w:rPr>
      </w:pPr>
      <w:r>
        <w:rPr>
          <w:rFonts w:ascii="Tahoma"/>
          <w:sz w:val="24"/>
        </w:rPr>
        <w:t>Lack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capacity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environmental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agencies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0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0"/>
          <w:numId w:val="35"/>
        </w:numPr>
        <w:tabs>
          <w:tab w:pos="684" w:val="left" w:leader="none"/>
        </w:tabs>
        <w:spacing w:line="240" w:lineRule="auto" w:before="42" w:after="0"/>
        <w:ind w:left="683" w:right="0" w:hanging="224"/>
        <w:jc w:val="left"/>
        <w:rPr>
          <w:rFonts w:ascii="Tahoma"/>
          <w:sz w:val="24"/>
        </w:rPr>
      </w:pPr>
      <w:r>
        <w:rPr>
          <w:rFonts w:ascii="Tahoma"/>
          <w:sz w:val="24"/>
        </w:rPr>
        <w:t>High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cost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litigation [</w:t>
      </w:r>
      <w:r>
        <w:rPr>
          <w:rFonts w:ascii="Tahoma"/>
          <w:spacing w:val="70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0"/>
          <w:numId w:val="35"/>
        </w:numPr>
        <w:tabs>
          <w:tab w:pos="740" w:val="left" w:leader="none"/>
        </w:tabs>
        <w:spacing w:line="240" w:lineRule="auto" w:before="44" w:after="0"/>
        <w:ind w:left="739" w:right="0" w:hanging="280"/>
        <w:jc w:val="left"/>
        <w:rPr>
          <w:rFonts w:ascii="Tahoma"/>
          <w:sz w:val="24"/>
        </w:rPr>
      </w:pPr>
      <w:r>
        <w:rPr>
          <w:rFonts w:ascii="Tahoma"/>
          <w:sz w:val="24"/>
        </w:rPr>
        <w:t>Attitude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judges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3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0"/>
          <w:numId w:val="35"/>
        </w:numPr>
        <w:tabs>
          <w:tab w:pos="742" w:val="left" w:leader="none"/>
        </w:tabs>
        <w:spacing w:line="240" w:lineRule="auto" w:before="44" w:after="0"/>
        <w:ind w:left="741" w:right="0" w:hanging="282"/>
        <w:jc w:val="left"/>
        <w:rPr>
          <w:rFonts w:ascii="Tahoma"/>
          <w:sz w:val="24"/>
        </w:rPr>
      </w:pPr>
      <w:r>
        <w:rPr>
          <w:rFonts w:ascii="Tahoma"/>
          <w:sz w:val="24"/>
        </w:rPr>
        <w:t>Absence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citizen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suits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0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76" w:lineRule="auto" w:before="44" w:after="0"/>
        <w:ind w:left="1180" w:right="574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In</w:t>
      </w:r>
      <w:r>
        <w:rPr>
          <w:rFonts w:ascii="Tahoma"/>
          <w:spacing w:val="16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17"/>
          <w:sz w:val="24"/>
        </w:rPr>
        <w:t> </w:t>
      </w:r>
      <w:r>
        <w:rPr>
          <w:rFonts w:ascii="Tahoma"/>
          <w:sz w:val="24"/>
        </w:rPr>
        <w:t>opinion,</w:t>
      </w:r>
      <w:r>
        <w:rPr>
          <w:rFonts w:ascii="Tahoma"/>
          <w:spacing w:val="16"/>
          <w:sz w:val="24"/>
        </w:rPr>
        <w:t> </w:t>
      </w:r>
      <w:r>
        <w:rPr>
          <w:rFonts w:ascii="Tahoma"/>
          <w:sz w:val="24"/>
        </w:rPr>
        <w:t>should</w:t>
      </w:r>
      <w:r>
        <w:rPr>
          <w:rFonts w:ascii="Tahoma"/>
          <w:spacing w:val="17"/>
          <w:sz w:val="24"/>
        </w:rPr>
        <w:t> </w:t>
      </w:r>
      <w:r>
        <w:rPr>
          <w:rFonts w:ascii="Tahoma"/>
          <w:sz w:val="24"/>
        </w:rPr>
        <w:t>environmental</w:t>
      </w:r>
      <w:r>
        <w:rPr>
          <w:rFonts w:ascii="Tahoma"/>
          <w:spacing w:val="17"/>
          <w:sz w:val="24"/>
        </w:rPr>
        <w:t> </w:t>
      </w:r>
      <w:r>
        <w:rPr>
          <w:rFonts w:ascii="Tahoma"/>
          <w:sz w:val="24"/>
        </w:rPr>
        <w:t>rights</w:t>
      </w:r>
      <w:r>
        <w:rPr>
          <w:rFonts w:ascii="Tahoma"/>
          <w:spacing w:val="17"/>
          <w:sz w:val="24"/>
        </w:rPr>
        <w:t> </w:t>
      </w:r>
      <w:r>
        <w:rPr>
          <w:rFonts w:ascii="Tahoma"/>
          <w:sz w:val="24"/>
        </w:rPr>
        <w:t>be</w:t>
      </w:r>
      <w:r>
        <w:rPr>
          <w:rFonts w:ascii="Tahoma"/>
          <w:spacing w:val="17"/>
          <w:sz w:val="24"/>
        </w:rPr>
        <w:t> </w:t>
      </w:r>
      <w:r>
        <w:rPr>
          <w:rFonts w:ascii="Tahoma"/>
          <w:sz w:val="24"/>
        </w:rPr>
        <w:t>made</w:t>
      </w:r>
      <w:r>
        <w:rPr>
          <w:rFonts w:ascii="Tahoma"/>
          <w:spacing w:val="17"/>
          <w:sz w:val="24"/>
        </w:rPr>
        <w:t> </w:t>
      </w:r>
      <w:r>
        <w:rPr>
          <w:rFonts w:ascii="Tahoma"/>
          <w:sz w:val="24"/>
        </w:rPr>
        <w:t>justiciable</w:t>
      </w:r>
      <w:r>
        <w:rPr>
          <w:rFonts w:ascii="Tahoma"/>
          <w:spacing w:val="17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18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Nigerian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Constitution?</w:t>
      </w:r>
    </w:p>
    <w:p>
      <w:pPr>
        <w:pStyle w:val="ListParagraph"/>
        <w:numPr>
          <w:ilvl w:val="1"/>
          <w:numId w:val="34"/>
        </w:numPr>
        <w:tabs>
          <w:tab w:pos="1901" w:val="left" w:leader="none"/>
          <w:tab w:pos="3878" w:val="left" w:leader="none"/>
        </w:tabs>
        <w:spacing w:line="240" w:lineRule="auto" w:before="1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Yes [</w:t>
      </w:r>
      <w:r>
        <w:rPr>
          <w:rFonts w:ascii="Tahoma"/>
          <w:spacing w:val="72"/>
          <w:sz w:val="24"/>
        </w:rPr>
        <w:t> </w:t>
      </w:r>
      <w:r>
        <w:rPr>
          <w:rFonts w:ascii="Tahoma"/>
          <w:sz w:val="24"/>
        </w:rPr>
        <w:t>]</w:t>
        <w:tab/>
        <w:t>b.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No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40" w:lineRule="auto" w:before="42" w:after="0"/>
        <w:ind w:left="118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Please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give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reasons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for</w:t>
      </w:r>
      <w:r>
        <w:rPr>
          <w:rFonts w:ascii="Tahoma"/>
          <w:spacing w:val="-6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answer</w:t>
      </w:r>
    </w:p>
    <w:p>
      <w:pPr>
        <w:pStyle w:val="BodyText"/>
        <w:ind w:left="0"/>
        <w:rPr>
          <w:rFonts w:ascii="Tahoma"/>
          <w:sz w:val="13"/>
        </w:rPr>
      </w:pPr>
      <w:r>
        <w:rPr/>
        <w:pict>
          <v:shape style="position:absolute;margin-left:72.024002pt;margin-top:10.380221pt;width:457.6pt;height:.1pt;mso-position-horizontal-relative:page;mso-position-vertical-relative:paragraph;z-index:-15539712;mso-wrap-distance-left:0;mso-wrap-distance-right:0" coordorigin="1440,208" coordsize="9152,0" path="m1440,208l7971,208m7979,208l10592,208e" filled="false" stroked="true" strokeweight="1.044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.024002pt;margin-top:27.060184pt;width:457.25pt;height:.1pt;mso-position-horizontal-relative:page;mso-position-vertical-relative:paragraph;z-index:-15539200;mso-wrap-distance-left:0;mso-wrap-distance-right:0" coordorigin="1440,541" coordsize="9145,0" path="m1440,541l10585,541e" filled="false" stroked="true" strokeweight="1.044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.024002pt;margin-top:43.740208pt;width:414.05pt;height:.1pt;mso-position-horizontal-relative:page;mso-position-vertical-relative:paragraph;z-index:-15538688;mso-wrap-distance-left:0;mso-wrap-distance-right:0" coordorigin="1440,875" coordsize="8281,0" path="m1440,875l7798,875m7804,875l9721,875e" filled="false" stroked="true" strokeweight="1.044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2"/>
        <w:ind w:left="0"/>
        <w:rPr>
          <w:rFonts w:ascii="Tahoma"/>
          <w:sz w:val="20"/>
        </w:rPr>
      </w:pPr>
    </w:p>
    <w:p>
      <w:pPr>
        <w:pStyle w:val="BodyText"/>
        <w:spacing w:before="2"/>
        <w:ind w:left="0"/>
        <w:rPr>
          <w:rFonts w:ascii="Tahoma"/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73" w:lineRule="auto" w:before="130" w:after="0"/>
        <w:ind w:left="1180" w:right="575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How</w:t>
      </w:r>
      <w:r>
        <w:rPr>
          <w:rFonts w:ascii="Tahoma"/>
          <w:spacing w:val="74"/>
          <w:sz w:val="24"/>
        </w:rPr>
        <w:t> </w:t>
      </w:r>
      <w:r>
        <w:rPr>
          <w:rFonts w:ascii="Tahoma"/>
          <w:sz w:val="24"/>
        </w:rPr>
        <w:t>will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you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rate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general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level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awareness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people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terms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environmental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law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in Nigeria?</w:t>
      </w:r>
    </w:p>
    <w:p>
      <w:pPr>
        <w:pStyle w:val="ListParagraph"/>
        <w:numPr>
          <w:ilvl w:val="1"/>
          <w:numId w:val="34"/>
        </w:numPr>
        <w:tabs>
          <w:tab w:pos="1901" w:val="left" w:leader="none"/>
          <w:tab w:pos="4137" w:val="left" w:leader="none"/>
          <w:tab w:pos="6134" w:val="left" w:leader="none"/>
          <w:tab w:pos="7904" w:val="left" w:leader="none"/>
        </w:tabs>
        <w:spacing w:line="240" w:lineRule="auto" w:before="4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Very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high [</w:t>
      </w:r>
      <w:r>
        <w:rPr>
          <w:rFonts w:ascii="Tahoma"/>
          <w:spacing w:val="72"/>
          <w:sz w:val="24"/>
        </w:rPr>
        <w:t> </w:t>
      </w:r>
      <w:r>
        <w:rPr>
          <w:rFonts w:ascii="Tahoma"/>
          <w:sz w:val="24"/>
        </w:rPr>
        <w:t>]</w:t>
        <w:tab/>
        <w:t>b. High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3"/>
          <w:sz w:val="24"/>
        </w:rPr>
        <w:t> </w:t>
      </w:r>
      <w:r>
        <w:rPr>
          <w:rFonts w:ascii="Tahoma"/>
          <w:sz w:val="24"/>
        </w:rPr>
        <w:t>]</w:t>
        <w:tab/>
        <w:t>c.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Low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5"/>
          <w:sz w:val="24"/>
        </w:rPr>
        <w:t> </w:t>
      </w:r>
      <w:r>
        <w:rPr>
          <w:rFonts w:ascii="Tahoma"/>
          <w:sz w:val="24"/>
        </w:rPr>
        <w:t>]</w:t>
        <w:tab/>
        <w:t>d. Very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low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1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0"/>
          <w:numId w:val="34"/>
        </w:numPr>
        <w:tabs>
          <w:tab w:pos="1255" w:val="left" w:leader="none"/>
        </w:tabs>
        <w:spacing w:line="276" w:lineRule="auto" w:before="44" w:after="0"/>
        <w:ind w:left="1180" w:right="574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How</w:t>
      </w:r>
      <w:r>
        <w:rPr>
          <w:rFonts w:ascii="Tahoma"/>
          <w:spacing w:val="7"/>
          <w:sz w:val="24"/>
        </w:rPr>
        <w:t> </w:t>
      </w:r>
      <w:r>
        <w:rPr>
          <w:rFonts w:ascii="Tahoma"/>
          <w:sz w:val="24"/>
        </w:rPr>
        <w:t>would</w:t>
      </w:r>
      <w:r>
        <w:rPr>
          <w:rFonts w:ascii="Tahoma"/>
          <w:spacing w:val="7"/>
          <w:sz w:val="24"/>
        </w:rPr>
        <w:t> </w:t>
      </w:r>
      <w:r>
        <w:rPr>
          <w:rFonts w:ascii="Tahoma"/>
          <w:sz w:val="24"/>
        </w:rPr>
        <w:t>you</w:t>
      </w:r>
      <w:r>
        <w:rPr>
          <w:rFonts w:ascii="Tahoma"/>
          <w:spacing w:val="7"/>
          <w:sz w:val="24"/>
        </w:rPr>
        <w:t> </w:t>
      </w:r>
      <w:r>
        <w:rPr>
          <w:rFonts w:ascii="Tahoma"/>
          <w:sz w:val="24"/>
        </w:rPr>
        <w:t>rate</w:t>
      </w:r>
      <w:r>
        <w:rPr>
          <w:rFonts w:ascii="Tahoma"/>
          <w:spacing w:val="8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8"/>
          <w:sz w:val="24"/>
        </w:rPr>
        <w:t> </w:t>
      </w:r>
      <w:r>
        <w:rPr>
          <w:rFonts w:ascii="Tahoma"/>
          <w:sz w:val="24"/>
        </w:rPr>
        <w:t>overall</w:t>
      </w:r>
      <w:r>
        <w:rPr>
          <w:rFonts w:ascii="Tahoma"/>
          <w:spacing w:val="8"/>
          <w:sz w:val="24"/>
        </w:rPr>
        <w:t> </w:t>
      </w:r>
      <w:r>
        <w:rPr>
          <w:rFonts w:ascii="Tahoma"/>
          <w:sz w:val="24"/>
        </w:rPr>
        <w:t>participation</w:t>
      </w:r>
      <w:r>
        <w:rPr>
          <w:rFonts w:ascii="Tahoma"/>
          <w:spacing w:val="7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7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7"/>
          <w:sz w:val="24"/>
        </w:rPr>
        <w:t> </w:t>
      </w:r>
      <w:r>
        <w:rPr>
          <w:rFonts w:ascii="Tahoma"/>
          <w:sz w:val="24"/>
        </w:rPr>
        <w:t>community</w:t>
      </w:r>
      <w:r>
        <w:rPr>
          <w:rFonts w:ascii="Tahoma"/>
          <w:spacing w:val="7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7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enforcement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environmental laws?</w:t>
      </w:r>
    </w:p>
    <w:p>
      <w:pPr>
        <w:pStyle w:val="ListParagraph"/>
        <w:numPr>
          <w:ilvl w:val="1"/>
          <w:numId w:val="34"/>
        </w:numPr>
        <w:tabs>
          <w:tab w:pos="1901" w:val="left" w:leader="none"/>
          <w:tab w:pos="4137" w:val="left" w:leader="none"/>
          <w:tab w:pos="6134" w:val="left" w:leader="none"/>
          <w:tab w:pos="7904" w:val="left" w:leader="none"/>
        </w:tabs>
        <w:spacing w:line="240" w:lineRule="auto" w:before="1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Very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high [</w:t>
      </w:r>
      <w:r>
        <w:rPr>
          <w:rFonts w:ascii="Tahoma"/>
          <w:spacing w:val="72"/>
          <w:sz w:val="24"/>
        </w:rPr>
        <w:t> </w:t>
      </w:r>
      <w:r>
        <w:rPr>
          <w:rFonts w:ascii="Tahoma"/>
          <w:sz w:val="24"/>
        </w:rPr>
        <w:t>]</w:t>
        <w:tab/>
        <w:t>b. High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3"/>
          <w:sz w:val="24"/>
        </w:rPr>
        <w:t> </w:t>
      </w:r>
      <w:r>
        <w:rPr>
          <w:rFonts w:ascii="Tahoma"/>
          <w:sz w:val="24"/>
        </w:rPr>
        <w:t>]</w:t>
        <w:tab/>
        <w:t>c.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Low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5"/>
          <w:sz w:val="24"/>
        </w:rPr>
        <w:t> </w:t>
      </w:r>
      <w:r>
        <w:rPr>
          <w:rFonts w:ascii="Tahoma"/>
          <w:sz w:val="24"/>
        </w:rPr>
        <w:t>]</w:t>
        <w:tab/>
        <w:t>d. Very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low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71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76" w:lineRule="auto" w:before="42" w:after="0"/>
        <w:ind w:left="1180" w:right="575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Have</w:t>
      </w:r>
      <w:r>
        <w:rPr>
          <w:rFonts w:ascii="Tahoma"/>
          <w:spacing w:val="46"/>
          <w:sz w:val="24"/>
        </w:rPr>
        <w:t> </w:t>
      </w:r>
      <w:r>
        <w:rPr>
          <w:rFonts w:ascii="Tahoma"/>
          <w:sz w:val="24"/>
        </w:rPr>
        <w:t>you</w:t>
      </w:r>
      <w:r>
        <w:rPr>
          <w:rFonts w:ascii="Tahoma"/>
          <w:spacing w:val="43"/>
          <w:sz w:val="24"/>
        </w:rPr>
        <w:t> </w:t>
      </w:r>
      <w:r>
        <w:rPr>
          <w:rFonts w:ascii="Tahoma"/>
          <w:sz w:val="24"/>
        </w:rPr>
        <w:t>ever</w:t>
      </w:r>
      <w:r>
        <w:rPr>
          <w:rFonts w:ascii="Tahoma"/>
          <w:spacing w:val="45"/>
          <w:sz w:val="24"/>
        </w:rPr>
        <w:t> </w:t>
      </w:r>
      <w:r>
        <w:rPr>
          <w:rFonts w:ascii="Tahoma"/>
          <w:sz w:val="24"/>
        </w:rPr>
        <w:t>participated</w:t>
      </w:r>
      <w:r>
        <w:rPr>
          <w:rFonts w:ascii="Tahoma"/>
          <w:spacing w:val="44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46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46"/>
          <w:sz w:val="24"/>
        </w:rPr>
        <w:t> </w:t>
      </w:r>
      <w:r>
        <w:rPr>
          <w:rFonts w:ascii="Tahoma"/>
          <w:sz w:val="24"/>
        </w:rPr>
        <w:t>formulation</w:t>
      </w:r>
      <w:r>
        <w:rPr>
          <w:rFonts w:ascii="Tahoma"/>
          <w:spacing w:val="45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45"/>
          <w:sz w:val="24"/>
        </w:rPr>
        <w:t> </w:t>
      </w:r>
      <w:r>
        <w:rPr>
          <w:rFonts w:ascii="Tahoma"/>
          <w:sz w:val="24"/>
        </w:rPr>
        <w:t>environmental</w:t>
      </w:r>
      <w:r>
        <w:rPr>
          <w:rFonts w:ascii="Tahoma"/>
          <w:spacing w:val="46"/>
          <w:sz w:val="24"/>
        </w:rPr>
        <w:t> </w:t>
      </w:r>
      <w:r>
        <w:rPr>
          <w:rFonts w:ascii="Tahoma"/>
          <w:sz w:val="24"/>
        </w:rPr>
        <w:t>law</w:t>
      </w:r>
      <w:r>
        <w:rPr>
          <w:rFonts w:ascii="Tahoma"/>
          <w:spacing w:val="44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46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State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or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Locality?</w:t>
      </w:r>
    </w:p>
    <w:p>
      <w:pPr>
        <w:pStyle w:val="ListParagraph"/>
        <w:numPr>
          <w:ilvl w:val="1"/>
          <w:numId w:val="34"/>
        </w:numPr>
        <w:tabs>
          <w:tab w:pos="1901" w:val="left" w:leader="none"/>
          <w:tab w:pos="3578" w:val="left" w:leader="none"/>
          <w:tab w:pos="4082" w:val="left" w:leader="none"/>
        </w:tabs>
        <w:spacing w:line="240" w:lineRule="auto" w:before="1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Yes [</w:t>
      </w:r>
      <w:r>
        <w:rPr>
          <w:rFonts w:ascii="Tahoma"/>
          <w:spacing w:val="72"/>
          <w:sz w:val="24"/>
        </w:rPr>
        <w:t> </w:t>
      </w:r>
      <w:r>
        <w:rPr>
          <w:rFonts w:ascii="Tahoma"/>
          <w:sz w:val="24"/>
        </w:rPr>
        <w:t>]</w:t>
        <w:tab/>
        <w:t>b.</w:t>
        <w:tab/>
        <w:t>No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[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  <w:tab w:pos="1914" w:val="left" w:leader="none"/>
          <w:tab w:pos="5644" w:val="left" w:leader="none"/>
        </w:tabs>
        <w:spacing w:line="276" w:lineRule="auto" w:before="44" w:after="0"/>
        <w:ind w:left="1180" w:right="572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Have</w:t>
        <w:tab/>
        <w:t>you</w:t>
      </w:r>
      <w:r>
        <w:rPr>
          <w:rFonts w:ascii="Tahoma"/>
          <w:spacing w:val="120"/>
          <w:sz w:val="24"/>
        </w:rPr>
        <w:t> </w:t>
      </w:r>
      <w:r>
        <w:rPr>
          <w:rFonts w:ascii="Tahoma"/>
          <w:sz w:val="24"/>
        </w:rPr>
        <w:t>been</w:t>
      </w:r>
      <w:r>
        <w:rPr>
          <w:rFonts w:ascii="Tahoma"/>
          <w:spacing w:val="121"/>
          <w:sz w:val="24"/>
        </w:rPr>
        <w:t> </w:t>
      </w:r>
      <w:r>
        <w:rPr>
          <w:rFonts w:ascii="Tahoma"/>
          <w:sz w:val="24"/>
        </w:rPr>
        <w:t>participating</w:t>
      </w:r>
      <w:r>
        <w:rPr>
          <w:rFonts w:ascii="Tahoma"/>
          <w:spacing w:val="121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121"/>
          <w:sz w:val="24"/>
        </w:rPr>
        <w:t> </w:t>
      </w:r>
      <w:r>
        <w:rPr>
          <w:rFonts w:ascii="Tahoma"/>
          <w:sz w:val="24"/>
        </w:rPr>
        <w:t>the</w:t>
        <w:tab/>
        <w:t>implementation</w:t>
      </w:r>
      <w:r>
        <w:rPr>
          <w:rFonts w:ascii="Tahoma"/>
          <w:spacing w:val="47"/>
          <w:sz w:val="24"/>
        </w:rPr>
        <w:t> </w:t>
      </w:r>
      <w:r>
        <w:rPr>
          <w:rFonts w:ascii="Tahoma"/>
          <w:sz w:val="24"/>
        </w:rPr>
        <w:t>or</w:t>
      </w:r>
      <w:r>
        <w:rPr>
          <w:rFonts w:ascii="Tahoma"/>
          <w:spacing w:val="46"/>
          <w:sz w:val="24"/>
        </w:rPr>
        <w:t> </w:t>
      </w:r>
      <w:r>
        <w:rPr>
          <w:rFonts w:ascii="Tahoma"/>
          <w:sz w:val="24"/>
        </w:rPr>
        <w:t>enforcement</w:t>
      </w:r>
      <w:r>
        <w:rPr>
          <w:rFonts w:ascii="Tahoma"/>
          <w:spacing w:val="46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environmental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law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in your state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or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locality?</w:t>
      </w:r>
    </w:p>
    <w:p>
      <w:pPr>
        <w:pStyle w:val="ListParagraph"/>
        <w:numPr>
          <w:ilvl w:val="1"/>
          <w:numId w:val="34"/>
        </w:numPr>
        <w:tabs>
          <w:tab w:pos="1901" w:val="left" w:leader="none"/>
          <w:tab w:pos="3502" w:val="left" w:leader="none"/>
          <w:tab w:pos="4008" w:val="left" w:leader="none"/>
        </w:tabs>
        <w:spacing w:line="289" w:lineRule="exact" w:before="0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Yes [</w:t>
      </w:r>
      <w:r>
        <w:rPr>
          <w:rFonts w:ascii="Tahoma"/>
          <w:spacing w:val="72"/>
          <w:sz w:val="24"/>
        </w:rPr>
        <w:t> </w:t>
      </w:r>
      <w:r>
        <w:rPr>
          <w:rFonts w:ascii="Tahoma"/>
          <w:sz w:val="24"/>
        </w:rPr>
        <w:t>]</w:t>
        <w:tab/>
        <w:t>b.</w:t>
        <w:tab/>
        <w:t>No [</w:t>
      </w:r>
      <w:r>
        <w:rPr>
          <w:rFonts w:ascii="Tahoma"/>
          <w:spacing w:val="72"/>
          <w:sz w:val="24"/>
        </w:rPr>
        <w:t> </w:t>
      </w:r>
      <w:r>
        <w:rPr>
          <w:rFonts w:ascii="Tahoma"/>
          <w:sz w:val="24"/>
        </w:rPr>
        <w:t>]</w:t>
      </w:r>
    </w:p>
    <w:p>
      <w:pPr>
        <w:pStyle w:val="ListParagraph"/>
        <w:numPr>
          <w:ilvl w:val="0"/>
          <w:numId w:val="34"/>
        </w:numPr>
        <w:tabs>
          <w:tab w:pos="1255" w:val="left" w:leader="none"/>
        </w:tabs>
        <w:spacing w:line="276" w:lineRule="auto" w:before="43" w:after="0"/>
        <w:ind w:left="1180" w:right="576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If</w:t>
      </w:r>
      <w:r>
        <w:rPr>
          <w:rFonts w:ascii="Tahoma"/>
          <w:spacing w:val="53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54"/>
          <w:sz w:val="24"/>
        </w:rPr>
        <w:t> </w:t>
      </w:r>
      <w:r>
        <w:rPr>
          <w:rFonts w:ascii="Tahoma"/>
          <w:sz w:val="24"/>
        </w:rPr>
        <w:t>answer</w:t>
      </w:r>
      <w:r>
        <w:rPr>
          <w:rFonts w:ascii="Tahoma"/>
          <w:spacing w:val="55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54"/>
          <w:sz w:val="24"/>
        </w:rPr>
        <w:t> </w:t>
      </w:r>
      <w:r>
        <w:rPr>
          <w:rFonts w:ascii="Tahoma"/>
          <w:sz w:val="24"/>
        </w:rPr>
        <w:t>26</w:t>
      </w:r>
      <w:r>
        <w:rPr>
          <w:rFonts w:ascii="Tahoma"/>
          <w:spacing w:val="55"/>
          <w:sz w:val="24"/>
        </w:rPr>
        <w:t> </w:t>
      </w:r>
      <w:r>
        <w:rPr>
          <w:rFonts w:ascii="Tahoma"/>
          <w:sz w:val="24"/>
        </w:rPr>
        <w:t>or</w:t>
      </w:r>
      <w:r>
        <w:rPr>
          <w:rFonts w:ascii="Tahoma"/>
          <w:spacing w:val="53"/>
          <w:sz w:val="24"/>
        </w:rPr>
        <w:t> </w:t>
      </w:r>
      <w:r>
        <w:rPr>
          <w:rFonts w:ascii="Tahoma"/>
          <w:sz w:val="24"/>
        </w:rPr>
        <w:t>27</w:t>
      </w:r>
      <w:r>
        <w:rPr>
          <w:rFonts w:ascii="Tahoma"/>
          <w:spacing w:val="55"/>
          <w:sz w:val="24"/>
        </w:rPr>
        <w:t> </w:t>
      </w:r>
      <w:r>
        <w:rPr>
          <w:rFonts w:ascii="Tahoma"/>
          <w:sz w:val="24"/>
        </w:rPr>
        <w:t>is</w:t>
      </w:r>
      <w:r>
        <w:rPr>
          <w:rFonts w:ascii="Tahoma"/>
          <w:spacing w:val="55"/>
          <w:sz w:val="24"/>
        </w:rPr>
        <w:t> </w:t>
      </w:r>
      <w:r>
        <w:rPr>
          <w:rFonts w:ascii="Tahoma"/>
          <w:sz w:val="24"/>
        </w:rPr>
        <w:t>yes,</w:t>
      </w:r>
      <w:r>
        <w:rPr>
          <w:rFonts w:ascii="Tahoma"/>
          <w:spacing w:val="54"/>
          <w:sz w:val="24"/>
        </w:rPr>
        <w:t> </w:t>
      </w:r>
      <w:r>
        <w:rPr>
          <w:rFonts w:ascii="Tahoma"/>
          <w:sz w:val="24"/>
        </w:rPr>
        <w:t>please</w:t>
      </w:r>
      <w:r>
        <w:rPr>
          <w:rFonts w:ascii="Tahoma"/>
          <w:spacing w:val="55"/>
          <w:sz w:val="24"/>
        </w:rPr>
        <w:t> </w:t>
      </w:r>
      <w:r>
        <w:rPr>
          <w:rFonts w:ascii="Tahoma"/>
          <w:sz w:val="24"/>
        </w:rPr>
        <w:t>give</w:t>
      </w:r>
      <w:r>
        <w:rPr>
          <w:rFonts w:ascii="Tahoma"/>
          <w:spacing w:val="53"/>
          <w:sz w:val="24"/>
        </w:rPr>
        <w:t> </w:t>
      </w:r>
      <w:r>
        <w:rPr>
          <w:rFonts w:ascii="Tahoma"/>
          <w:sz w:val="24"/>
        </w:rPr>
        <w:t>details</w:t>
      </w:r>
      <w:r>
        <w:rPr>
          <w:rFonts w:ascii="Tahoma"/>
          <w:spacing w:val="55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54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52"/>
          <w:sz w:val="24"/>
        </w:rPr>
        <w:t> </w:t>
      </w:r>
      <w:r>
        <w:rPr>
          <w:rFonts w:ascii="Tahoma"/>
          <w:sz w:val="24"/>
        </w:rPr>
        <w:t>experience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including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challenges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you faced.</w:t>
      </w:r>
    </w:p>
    <w:p>
      <w:pPr>
        <w:pStyle w:val="BodyText"/>
        <w:spacing w:before="6"/>
        <w:ind w:left="0"/>
        <w:rPr>
          <w:rFonts w:ascii="Tahoma"/>
          <w:sz w:val="9"/>
        </w:rPr>
      </w:pPr>
      <w:r>
        <w:rPr/>
        <w:pict>
          <v:shape style="position:absolute;margin-left:72.024002pt;margin-top:8.265933pt;width:457.25pt;height:.1pt;mso-position-horizontal-relative:page;mso-position-vertical-relative:paragraph;z-index:-15538176;mso-wrap-distance-left:0;mso-wrap-distance-right:0" coordorigin="1440,165" coordsize="9145,0" path="m1440,165l10585,165e" filled="false" stroked="true" strokeweight="1.044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.024002pt;margin-top:24.94594pt;width:414.05pt;height:.1pt;mso-position-horizontal-relative:page;mso-position-vertical-relative:paragraph;z-index:-15537664;mso-wrap-distance-left:0;mso-wrap-distance-right:0" coordorigin="1440,499" coordsize="8281,0" path="m1440,499l7798,499m7804,499l9721,499e" filled="false" stroked="true" strokeweight="1.044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2"/>
        <w:ind w:left="0"/>
        <w:rPr>
          <w:rFonts w:ascii="Tahoma"/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1255" w:val="left" w:leader="none"/>
        </w:tabs>
        <w:spacing w:line="276" w:lineRule="auto" w:before="127" w:after="0"/>
        <w:ind w:left="1180" w:right="572" w:hanging="360"/>
        <w:jc w:val="left"/>
        <w:rPr>
          <w:rFonts w:ascii="Tahoma"/>
          <w:sz w:val="24"/>
        </w:rPr>
      </w:pPr>
      <w:r>
        <w:rPr>
          <w:rFonts w:ascii="Tahoma"/>
          <w:sz w:val="24"/>
        </w:rPr>
        <w:t>Are</w:t>
      </w:r>
      <w:r>
        <w:rPr>
          <w:rFonts w:ascii="Tahoma"/>
          <w:spacing w:val="8"/>
          <w:sz w:val="24"/>
        </w:rPr>
        <w:t> </w:t>
      </w:r>
      <w:r>
        <w:rPr>
          <w:rFonts w:ascii="Tahoma"/>
          <w:sz w:val="24"/>
        </w:rPr>
        <w:t>Nigerians,</w:t>
      </w:r>
      <w:r>
        <w:rPr>
          <w:rFonts w:ascii="Tahoma"/>
          <w:spacing w:val="6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10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6"/>
          <w:sz w:val="24"/>
        </w:rPr>
        <w:t> </w:t>
      </w:r>
      <w:r>
        <w:rPr>
          <w:rFonts w:ascii="Tahoma"/>
          <w:sz w:val="24"/>
        </w:rPr>
        <w:t>opinion,</w:t>
      </w:r>
      <w:r>
        <w:rPr>
          <w:rFonts w:ascii="Tahoma"/>
          <w:spacing w:val="8"/>
          <w:sz w:val="24"/>
        </w:rPr>
        <w:t> </w:t>
      </w:r>
      <w:r>
        <w:rPr>
          <w:rFonts w:ascii="Tahoma"/>
          <w:sz w:val="24"/>
        </w:rPr>
        <w:t>generally</w:t>
      </w:r>
      <w:r>
        <w:rPr>
          <w:rFonts w:ascii="Tahoma"/>
          <w:spacing w:val="7"/>
          <w:sz w:val="24"/>
        </w:rPr>
        <w:t> </w:t>
      </w:r>
      <w:r>
        <w:rPr>
          <w:rFonts w:ascii="Tahoma"/>
          <w:sz w:val="24"/>
        </w:rPr>
        <w:t>keen</w:t>
      </w:r>
      <w:r>
        <w:rPr>
          <w:rFonts w:ascii="Tahoma"/>
          <w:spacing w:val="9"/>
          <w:sz w:val="24"/>
        </w:rPr>
        <w:t> </w:t>
      </w:r>
      <w:r>
        <w:rPr>
          <w:rFonts w:ascii="Tahoma"/>
          <w:sz w:val="24"/>
        </w:rPr>
        <w:t>on</w:t>
      </w:r>
      <w:r>
        <w:rPr>
          <w:rFonts w:ascii="Tahoma"/>
          <w:spacing w:val="8"/>
          <w:sz w:val="24"/>
        </w:rPr>
        <w:t> </w:t>
      </w:r>
      <w:r>
        <w:rPr>
          <w:rFonts w:ascii="Tahoma"/>
          <w:sz w:val="24"/>
        </w:rPr>
        <w:t>enforcing</w:t>
      </w:r>
      <w:r>
        <w:rPr>
          <w:rFonts w:ascii="Tahoma"/>
          <w:spacing w:val="8"/>
          <w:sz w:val="24"/>
        </w:rPr>
        <w:t> </w:t>
      </w:r>
      <w:r>
        <w:rPr>
          <w:rFonts w:ascii="Tahoma"/>
          <w:sz w:val="24"/>
        </w:rPr>
        <w:t>their</w:t>
      </w:r>
      <w:r>
        <w:rPr>
          <w:rFonts w:ascii="Tahoma"/>
          <w:spacing w:val="7"/>
          <w:sz w:val="24"/>
        </w:rPr>
        <w:t> </w:t>
      </w:r>
      <w:r>
        <w:rPr>
          <w:rFonts w:ascii="Tahoma"/>
          <w:sz w:val="24"/>
        </w:rPr>
        <w:t>human</w:t>
      </w:r>
      <w:r>
        <w:rPr>
          <w:rFonts w:ascii="Tahoma"/>
          <w:spacing w:val="8"/>
          <w:sz w:val="24"/>
        </w:rPr>
        <w:t> </w:t>
      </w:r>
      <w:r>
        <w:rPr>
          <w:rFonts w:ascii="Tahoma"/>
          <w:sz w:val="24"/>
        </w:rPr>
        <w:t>rights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that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have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been,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are being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or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are likely to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be infringed?</w:t>
      </w:r>
    </w:p>
    <w:p>
      <w:pPr>
        <w:pStyle w:val="ListParagraph"/>
        <w:numPr>
          <w:ilvl w:val="1"/>
          <w:numId w:val="34"/>
        </w:numPr>
        <w:tabs>
          <w:tab w:pos="1901" w:val="left" w:leader="none"/>
          <w:tab w:pos="3428" w:val="left" w:leader="none"/>
        </w:tabs>
        <w:spacing w:line="240" w:lineRule="auto" w:before="1" w:after="0"/>
        <w:ind w:left="1900" w:right="0" w:hanging="361"/>
        <w:jc w:val="left"/>
        <w:rPr>
          <w:rFonts w:ascii="Tahoma"/>
          <w:sz w:val="24"/>
        </w:rPr>
      </w:pPr>
      <w:r>
        <w:rPr>
          <w:rFonts w:ascii="Tahoma"/>
          <w:sz w:val="24"/>
        </w:rPr>
        <w:t>Yes [</w:t>
      </w:r>
      <w:r>
        <w:rPr>
          <w:rFonts w:ascii="Tahoma"/>
          <w:spacing w:val="72"/>
          <w:sz w:val="24"/>
        </w:rPr>
        <w:t> </w:t>
      </w:r>
      <w:r>
        <w:rPr>
          <w:rFonts w:ascii="Tahoma"/>
          <w:sz w:val="24"/>
        </w:rPr>
        <w:t>]</w:t>
        <w:tab/>
        <w:t>b. No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[  ]</w:t>
      </w:r>
    </w:p>
    <w:p>
      <w:pPr>
        <w:pStyle w:val="ListParagraph"/>
        <w:numPr>
          <w:ilvl w:val="0"/>
          <w:numId w:val="34"/>
        </w:numPr>
        <w:tabs>
          <w:tab w:pos="1255" w:val="left" w:leader="none"/>
        </w:tabs>
        <w:spacing w:line="240" w:lineRule="auto" w:before="44" w:after="0"/>
        <w:ind w:left="1254" w:right="0" w:hanging="435"/>
        <w:jc w:val="left"/>
        <w:rPr>
          <w:rFonts w:ascii="Tahoma"/>
          <w:sz w:val="24"/>
        </w:rPr>
      </w:pPr>
      <w:r>
        <w:rPr>
          <w:rFonts w:ascii="Tahoma"/>
          <w:sz w:val="24"/>
        </w:rPr>
        <w:t>If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no,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please give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possible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reasons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for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this.</w:t>
      </w:r>
    </w:p>
    <w:p>
      <w:pPr>
        <w:pStyle w:val="BodyText"/>
        <w:spacing w:before="1"/>
        <w:ind w:left="0"/>
        <w:rPr>
          <w:rFonts w:ascii="Tahoma"/>
          <w:sz w:val="13"/>
        </w:rPr>
      </w:pPr>
      <w:r>
        <w:rPr/>
        <w:pict>
          <v:shape style="position:absolute;margin-left:72.024002pt;margin-top:10.417191pt;width:457.7pt;height:.1pt;mso-position-horizontal-relative:page;mso-position-vertical-relative:paragraph;z-index:-15537152;mso-wrap-distance-left:0;mso-wrap-distance-right:0" coordorigin="1440,208" coordsize="9154,0" path="m1440,208l9975,208m9984,208l10594,208e" filled="false" stroked="true" strokeweight="1.044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.024002pt;margin-top:27.097183pt;width:414.05pt;height:.1pt;mso-position-horizontal-relative:page;mso-position-vertical-relative:paragraph;z-index:-15536640;mso-wrap-distance-left:0;mso-wrap-distance-right:0" coordorigin="1440,542" coordsize="8281,0" path="m1440,542l7798,542m7804,542l9721,542e" filled="false" stroked="true" strokeweight="1.044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2"/>
        <w:ind w:left="0"/>
        <w:rPr>
          <w:rFonts w:ascii="Tahoma"/>
          <w:sz w:val="20"/>
        </w:rPr>
      </w:pPr>
    </w:p>
    <w:p>
      <w:pPr>
        <w:pStyle w:val="BodyText"/>
        <w:ind w:left="0"/>
        <w:rPr>
          <w:rFonts w:ascii="Tahoma"/>
          <w:sz w:val="20"/>
        </w:rPr>
      </w:pPr>
    </w:p>
    <w:p>
      <w:pPr>
        <w:pStyle w:val="BodyText"/>
        <w:spacing w:before="222"/>
        <w:ind w:left="3009"/>
        <w:rPr>
          <w:rFonts w:ascii="Tahoma"/>
        </w:rPr>
      </w:pPr>
      <w:r>
        <w:rPr>
          <w:rFonts w:ascii="Tahoma"/>
        </w:rPr>
        <w:t>Thank</w:t>
      </w:r>
      <w:r>
        <w:rPr>
          <w:rFonts w:ascii="Tahoma"/>
          <w:spacing w:val="-2"/>
        </w:rPr>
        <w:t> </w:t>
      </w:r>
      <w:r>
        <w:rPr>
          <w:rFonts w:ascii="Tahoma"/>
        </w:rPr>
        <w:t>you</w:t>
      </w:r>
      <w:r>
        <w:rPr>
          <w:rFonts w:ascii="Tahoma"/>
          <w:spacing w:val="-2"/>
        </w:rPr>
        <w:t> </w:t>
      </w:r>
      <w:r>
        <w:rPr>
          <w:rFonts w:ascii="Tahoma"/>
        </w:rPr>
        <w:t>very</w:t>
      </w:r>
      <w:r>
        <w:rPr>
          <w:rFonts w:ascii="Tahoma"/>
          <w:spacing w:val="-3"/>
        </w:rPr>
        <w:t> </w:t>
      </w:r>
      <w:r>
        <w:rPr>
          <w:rFonts w:ascii="Tahoma"/>
        </w:rPr>
        <w:t>much</w:t>
      </w:r>
      <w:r>
        <w:rPr>
          <w:rFonts w:ascii="Tahoma"/>
          <w:spacing w:val="-2"/>
        </w:rPr>
        <w:t> </w:t>
      </w:r>
      <w:r>
        <w:rPr>
          <w:rFonts w:ascii="Tahoma"/>
        </w:rPr>
        <w:t>for</w:t>
      </w:r>
      <w:r>
        <w:rPr>
          <w:rFonts w:ascii="Tahoma"/>
          <w:spacing w:val="-4"/>
        </w:rPr>
        <w:t> </w:t>
      </w:r>
      <w:r>
        <w:rPr>
          <w:rFonts w:ascii="Tahoma"/>
        </w:rPr>
        <w:t>completing</w:t>
      </w:r>
      <w:r>
        <w:rPr>
          <w:rFonts w:ascii="Tahoma"/>
          <w:spacing w:val="-1"/>
        </w:rPr>
        <w:t> </w:t>
      </w:r>
      <w:r>
        <w:rPr>
          <w:rFonts w:ascii="Tahoma"/>
        </w:rPr>
        <w:t>this</w:t>
      </w:r>
      <w:r>
        <w:rPr>
          <w:rFonts w:ascii="Tahoma"/>
          <w:spacing w:val="-1"/>
        </w:rPr>
        <w:t> </w:t>
      </w:r>
      <w:r>
        <w:rPr>
          <w:rFonts w:ascii="Tahoma"/>
        </w:rPr>
        <w:t>Questionnaire</w:t>
      </w:r>
    </w:p>
    <w:sectPr>
      <w:pgSz w:w="11910" w:h="16840"/>
      <w:pgMar w:header="0" w:footer="1014" w:top="1520" w:bottom="1200" w:left="9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5.540009pt;margin-top:780.200012pt;width:28.3pt;height:13.05pt;mso-position-horizontal-relative:page;mso-position-vertical-relative:page;z-index:-215285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710.280029pt;width:144.020pt;height:.71997pt;mso-position-horizontal-relative:page;mso-position-vertical-relative:page;z-index:-21522432" filled="true" fillcolor="#000000" stroked="false">
          <v:fill type="solid"/>
          <w10:wrap type="none"/>
        </v:rect>
      </w:pict>
    </w:r>
    <w:r>
      <w:rPr/>
      <w:pict>
        <v:shape style="position:absolute;margin-left:516.460022pt;margin-top:780.200012pt;width:17.3pt;height:13.05pt;mso-position-horizontal-relative:page;mso-position-vertical-relative:page;z-index:-215219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6.460022pt;margin-top:780.200012pt;width:17.3pt;height:13.05pt;mso-position-horizontal-relative:page;mso-position-vertical-relative:page;z-index:-21521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6.460022pt;margin-top:780.200012pt;width:17.3pt;height:13.05pt;mso-position-horizontal-relative:page;mso-position-vertical-relative:page;z-index:-21520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637.059998pt;width:144.020pt;height:.71997pt;mso-position-horizontal-relative:page;mso-position-vertical-relative:page;z-index:-21520384" filled="true" fillcolor="#000000" stroked="false">
          <v:fill type="solid"/>
          <w10:wrap type="none"/>
        </v:rect>
      </w:pict>
    </w:r>
    <w:r>
      <w:rPr/>
      <w:pict>
        <v:shape style="position:absolute;margin-left:516.460022pt;margin-top:780.200012pt;width:17.3pt;height:13.05pt;mso-position-horizontal-relative:page;mso-position-vertical-relative:page;z-index:-215198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6.460022pt;margin-top:780.200012pt;width:17.3pt;height:13.05pt;mso-position-horizontal-relative:page;mso-position-vertical-relative:page;z-index:-21519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661.419983pt;width:144.020pt;height:.71997pt;mso-position-horizontal-relative:page;mso-position-vertical-relative:page;z-index:-21518848" filled="true" fillcolor="#000000" stroked="false">
          <v:fill type="solid"/>
          <w10:wrap type="none"/>
        </v:rect>
      </w:pict>
    </w:r>
    <w:r>
      <w:rPr/>
      <w:pict>
        <v:shape style="position:absolute;margin-left:516.460022pt;margin-top:780.200012pt;width:17.3pt;height:13.05pt;mso-position-horizontal-relative:page;mso-position-vertical-relative:page;z-index:-215183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6.460022pt;margin-top:780.200012pt;width:17.3pt;height:13.05pt;mso-position-horizontal-relative:page;mso-position-vertical-relative:page;z-index:-21517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673.660034pt;width:144.020pt;height:.71997pt;mso-position-horizontal-relative:page;mso-position-vertical-relative:page;z-index:-21517312" filled="true" fillcolor="#000000" stroked="false">
          <v:fill type="solid"/>
          <w10:wrap type="none"/>
        </v:rect>
      </w:pict>
    </w:r>
    <w:r>
      <w:rPr/>
      <w:pict>
        <v:shape style="position:absolute;margin-left:516.460022pt;margin-top:780.200012pt;width:17.3pt;height:13.05pt;mso-position-horizontal-relative:page;mso-position-vertical-relative:page;z-index:-215168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0.940002pt;margin-top:780.200012pt;width:22.8pt;height:13.05pt;mso-position-horizontal-relative:page;mso-position-vertical-relative:page;z-index:-215162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722.52002pt;width:144.020pt;height:.71997pt;mso-position-horizontal-relative:page;mso-position-vertical-relative:page;z-index:-21515776" filled="true" fillcolor="#000000" stroked="false">
          <v:fill type="solid"/>
          <w10:wrap type="none"/>
        </v:rect>
      </w:pict>
    </w:r>
    <w:r>
      <w:rPr/>
      <w:pict>
        <v:shape style="position:absolute;margin-left:510.940002pt;margin-top:780.200012pt;width:22.75pt;height:13.05pt;mso-position-horizontal-relative:page;mso-position-vertical-relative:page;z-index:-215152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22.099976pt;margin-top:780.200012pt;width:11.6pt;height:13.05pt;mso-position-horizontal-relative:page;mso-position-vertical-relative:page;z-index:-215280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0.940002pt;margin-top:780.200012pt;width:22.75pt;height:13.05pt;mso-position-horizontal-relative:page;mso-position-vertical-relative:page;z-index:-21514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698.139954pt;width:144.020pt;height:.72003pt;mso-position-horizontal-relative:page;mso-position-vertical-relative:page;z-index:-21514240" filled="true" fillcolor="#000000" stroked="false">
          <v:fill type="solid"/>
          <w10:wrap type="none"/>
        </v:rect>
      </w:pict>
    </w:r>
    <w:r>
      <w:rPr/>
      <w:pict>
        <v:shape style="position:absolute;margin-left:510.940002pt;margin-top:780.200012pt;width:22.75pt;height:13.05pt;mso-position-horizontal-relative:page;mso-position-vertical-relative:page;z-index:-21513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0.940002pt;margin-top:780.200012pt;width:22.75pt;height:13.05pt;mso-position-horizontal-relative:page;mso-position-vertical-relative:page;z-index:-215132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600.459961pt;width:144.020pt;height:.72003pt;mso-position-horizontal-relative:page;mso-position-vertical-relative:page;z-index:-21512704" filled="true" fillcolor="#000000" stroked="false">
          <v:fill type="solid"/>
          <w10:wrap type="none"/>
        </v:rect>
      </w:pict>
    </w:r>
    <w:r>
      <w:rPr/>
      <w:pict>
        <v:shape style="position:absolute;margin-left:510.940002pt;margin-top:780.200012pt;width:22.75pt;height:13.05pt;mso-position-horizontal-relative:page;mso-position-vertical-relative:page;z-index:-21512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0.940002pt;margin-top:780.200012pt;width:22.8pt;height:13.05pt;mso-position-horizontal-relative:page;mso-position-vertical-relative:page;z-index:-215116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734.76001pt;width:144.020pt;height:.71997pt;mso-position-horizontal-relative:page;mso-position-vertical-relative:page;z-index:-2151116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63.579956pt;width:242.5pt;height:14.4pt;mso-position-horizontal-relative:page;mso-position-vertical-relative:page;z-index:-2151065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90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33(2)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Constitution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the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Republic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South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Africa</w:t>
                </w:r>
              </w:p>
            </w:txbxContent>
          </v:textbox>
          <w10:wrap type="none"/>
        </v:shape>
      </w:pict>
    </w:r>
    <w:r>
      <w:rPr/>
      <w:pict>
        <v:shape style="position:absolute;margin-left:510.940002pt;margin-top:780.200012pt;width:22.75pt;height:13.05pt;mso-position-horizontal-relative:page;mso-position-vertical-relative:page;z-index:-215101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0.940002pt;margin-top:780.200012pt;width:22.75pt;height:13.05pt;mso-position-horizontal-relative:page;mso-position-vertical-relative:page;z-index:-21509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685.899963pt;width:144.020pt;height:.72003pt;mso-position-horizontal-relative:page;mso-position-vertical-relative:page;z-index:-21509120" filled="true" fillcolor="#000000" stroked="false">
          <v:fill type="solid"/>
          <w10:wrap type="none"/>
        </v:rect>
      </w:pict>
    </w:r>
    <w:r>
      <w:rPr/>
      <w:pict>
        <v:shape style="position:absolute;margin-left:510.940002pt;margin-top:780.200012pt;width:22.75pt;height:13.05pt;mso-position-horizontal-relative:page;mso-position-vertical-relative:page;z-index:-215086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0.940002pt;margin-top:780.200012pt;width:22.75pt;height:13.05pt;mso-position-horizontal-relative:page;mso-position-vertical-relative:page;z-index:-21508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649.299988pt;width:144.020pt;height:.71997pt;mso-position-horizontal-relative:page;mso-position-vertical-relative:page;z-index:-21507584" filled="true" fillcolor="#000000" stroked="false">
          <v:fill type="solid"/>
          <w10:wrap type="none"/>
        </v:rect>
      </w:pict>
    </w:r>
    <w:r>
      <w:rPr/>
      <w:pict>
        <v:shape style="position:absolute;margin-left:510.940002pt;margin-top:780.200012pt;width:22.75pt;height:13.05pt;mso-position-horizontal-relative:page;mso-position-vertical-relative:page;z-index:-21507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685.899963pt;width:144.020pt;height:.72003pt;mso-position-horizontal-relative:page;mso-position-vertical-relative:page;z-index:-21527552" filled="true" fillcolor="#000000" stroked="false">
          <v:fill type="solid"/>
          <w10:wrap type="none"/>
        </v:rect>
      </w:pict>
    </w:r>
    <w:r>
      <w:rPr/>
      <w:pict>
        <v:shape style="position:absolute;margin-left:522.099976pt;margin-top:780.200012pt;width:11.6pt;height:13.05pt;mso-position-horizontal-relative:page;mso-position-vertical-relative:page;z-index:-215270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0.940002pt;margin-top:780.200012pt;width:22.75pt;height:13.05pt;mso-position-horizontal-relative:page;mso-position-vertical-relative:page;z-index:-21506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0.940002pt;margin-top:780.200012pt;width:22.75pt;height:13.05pt;mso-position-horizontal-relative:page;mso-position-vertical-relative:page;z-index:-215060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2.940002pt;margin-top:780.200012pt;width:18.75pt;height:13.05pt;mso-position-horizontal-relative:page;mso-position-vertical-relative:page;z-index:-215055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375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0.940002pt;margin-top:780.200012pt;width:22.75pt;height:13.05pt;mso-position-horizontal-relative:page;mso-position-vertical-relative:page;z-index:-215050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22.099976pt;margin-top:780.200012pt;width:11.6pt;height:13.05pt;mso-position-horizontal-relative:page;mso-position-vertical-relative:page;z-index:-215265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734.76001pt;width:144.020pt;height:.71997pt;mso-position-horizontal-relative:page;mso-position-vertical-relative:page;z-index:-21526016" filled="true" fillcolor="#000000" stroked="false">
          <v:fill type="solid"/>
          <w10:wrap type="none"/>
        </v:rect>
      </w:pict>
    </w:r>
    <w:r>
      <w:rPr/>
      <w:pict>
        <v:shape style="position:absolute;margin-left:516.460022pt;margin-top:780.200012pt;width:17.3pt;height:13.05pt;mso-position-horizontal-relative:page;mso-position-vertical-relative:page;z-index:-215255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6.460022pt;margin-top:780.200012pt;width:17.3pt;height:13.05pt;mso-position-horizontal-relative:page;mso-position-vertical-relative:page;z-index:-215249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6.460022pt;margin-top:780.200012pt;width:17.3pt;height:13.05pt;mso-position-horizontal-relative:page;mso-position-vertical-relative:page;z-index:-215244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722.52002pt;width:144.020pt;height:.71997pt;mso-position-horizontal-relative:page;mso-position-vertical-relative:page;z-index:-21523968" filled="true" fillcolor="#000000" stroked="false">
          <v:fill type="solid"/>
          <w10:wrap type="none"/>
        </v:rect>
      </w:pict>
    </w:r>
    <w:r>
      <w:rPr/>
      <w:pict>
        <v:shape style="position:absolute;margin-left:516.460022pt;margin-top:780.200012pt;width:17.3pt;height:13.05pt;mso-position-horizontal-relative:page;mso-position-vertical-relative:page;z-index:-215234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16.460022pt;margin-top:780.200012pt;width:17.3pt;height:13.05pt;mso-position-horizontal-relative:page;mso-position-vertical-relative:page;z-index:-215229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1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731" w:hanging="272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3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9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6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9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3" w:hanging="272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00" w:hanging="360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9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67" w:hanging="360"/>
        <w:jc w:val="left"/>
      </w:pPr>
      <w:rPr>
        <w:rFonts w:hint="default"/>
        <w:spacing w:val="-2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8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7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0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54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left="460" w:hanging="348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4" w:hanging="3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9" w:hanging="3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3" w:hanging="3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8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2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7" w:hanging="348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6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7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(%1)"/>
      <w:lvlJc w:val="left"/>
      <w:pPr>
        <w:ind w:left="2110" w:hanging="211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28" w:hanging="2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7" w:hanging="2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5" w:hanging="2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4" w:hanging="2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3" w:hanging="2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1" w:hanging="2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0" w:hanging="2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9" w:hanging="21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(%1)"/>
      <w:lvlJc w:val="left"/>
      <w:pPr>
        <w:ind w:left="1211" w:hanging="39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8" w:hanging="3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7" w:hanging="3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5" w:hanging="3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4" w:hanging="3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3" w:hanging="3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3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3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9" w:hanging="392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441" w:hanging="261"/>
        <w:jc w:val="left"/>
      </w:pPr>
      <w:rPr>
        <w:rFonts w:hint="default"/>
        <w:spacing w:val="-1"/>
        <w:w w:val="99"/>
        <w:lang w:val="en-US" w:eastAsia="en-US" w:bidi="ar-SA"/>
      </w:rPr>
    </w:lvl>
    <w:lvl w:ilvl="5">
      <w:start w:val="1"/>
      <w:numFmt w:val="lowerRoman"/>
      <w:lvlText w:val="%6)"/>
      <w:lvlJc w:val="left"/>
      <w:pPr>
        <w:ind w:left="2621" w:hanging="2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7" w:hanging="2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54" w:hanging="2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1" w:hanging="26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1000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0" w:hanging="5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000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5" w:hanging="54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1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460" w:hanging="60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60" w:hanging="60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46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621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7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48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0" w:hanging="54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0" w:hanging="54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785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2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5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7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0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3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5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8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1" w:hanging="246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(%1)"/>
      <w:lvlJc w:val="left"/>
      <w:pPr>
        <w:ind w:left="1540" w:hanging="44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6" w:hanging="4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3" w:hanging="4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9" w:hanging="4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6" w:hanging="4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3" w:hanging="4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9" w:hanging="4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4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3" w:hanging="44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1540" w:hanging="401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540" w:hanging="39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3" w:hanging="3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9" w:hanging="3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6" w:hanging="3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3" w:hanging="3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9" w:hanging="3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3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3" w:hanging="39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80" w:hanging="72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6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1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0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7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1540" w:hanging="3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260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1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3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5" w:hanging="2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1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(%1)"/>
      <w:lvlJc w:val="left"/>
      <w:pPr>
        <w:ind w:left="820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9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9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8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0" w:hanging="6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3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6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9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3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6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9" w:hanging="62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9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9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8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9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9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0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1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5" w:hanging="540"/>
      </w:pPr>
      <w:rPr>
        <w:rFonts w:hint="default"/>
        <w:lang w:val="en-US" w:eastAsia="en-US" w:bidi="ar-SA"/>
      </w:rPr>
    </w:lvl>
  </w:abstractNum>
  <w:num w:numId="26">
    <w:abstractNumId w:val="2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7"/>
      <w:ind w:left="820" w:hanging="36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36"/>
      <w:ind w:left="1000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"/>
      <w:ind w:left="4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42"/>
      <w:ind w:left="1360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43"/>
      <w:ind w:left="1360" w:hanging="54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2"/>
      <w:ind w:left="10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240"/>
      <w:ind w:left="1540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8" w:type="paragraph">
    <w:name w:val="TOC 8"/>
    <w:basedOn w:val="Normal"/>
    <w:uiPriority w:val="1"/>
    <w:qFormat/>
    <w:pPr>
      <w:spacing w:before="199"/>
      <w:ind w:left="1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08"/>
      <w:ind w:left="1180" w:hanging="72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eldial.com/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hyperlink" Target="http://www.dfj.inf.br/Arquivos/PDF_Livre/DOUTRINA_2.pdf" TargetMode="External"/><Relationship Id="rId13" Type="http://schemas.openxmlformats.org/officeDocument/2006/relationships/hyperlink" Target="http://plato.stanford.edu/entries/rights-human/" TargetMode="External"/><Relationship Id="rId14" Type="http://schemas.openxmlformats.org/officeDocument/2006/relationships/hyperlink" Target="http://www.earthjustice.org/library/reports/2008-environmental-rights-report.pdf" TargetMode="External"/><Relationship Id="rId15" Type="http://schemas.openxmlformats.org/officeDocument/2006/relationships/hyperlink" Target="http://www.ngrguardiannews.com/2015/05/the-new-national-assembly-and-cost-of-governance/" TargetMode="External"/><Relationship Id="rId16" Type="http://schemas.openxmlformats.org/officeDocument/2006/relationships/hyperlink" Target="http://www.ngrguardiannews.com/2015/07/high-cost-of-governance-bane-of-nigerias-development/" TargetMode="External"/><Relationship Id="rId17" Type="http://schemas.openxmlformats.org/officeDocument/2006/relationships/hyperlink" Target="http://www.unhchr.ch/Huridocda/Huridoca.nsf/TestFrame1d70ebdbb5988e7c1802566420051e693?Opendocument" TargetMode="External"/><Relationship Id="rId18" Type="http://schemas.openxmlformats.org/officeDocument/2006/relationships/footer" Target="footer7.xml"/><Relationship Id="rId19" Type="http://schemas.openxmlformats.org/officeDocument/2006/relationships/footer" Target="footer8.xml"/><Relationship Id="rId20" Type="http://schemas.openxmlformats.org/officeDocument/2006/relationships/footer" Target="footer9.xml"/><Relationship Id="rId21" Type="http://schemas.openxmlformats.org/officeDocument/2006/relationships/footer" Target="footer10.xml"/><Relationship Id="rId22" Type="http://schemas.openxmlformats.org/officeDocument/2006/relationships/hyperlink" Target="http://www.unep.org/documents.Multilingual/Default.asp?documentid=97&amp;articleid=1503" TargetMode="External"/><Relationship Id="rId23" Type="http://schemas.openxmlformats.org/officeDocument/2006/relationships/footer" Target="footer11.xml"/><Relationship Id="rId24" Type="http://schemas.openxmlformats.org/officeDocument/2006/relationships/footer" Target="footer12.xml"/><Relationship Id="rId25" Type="http://schemas.openxmlformats.org/officeDocument/2006/relationships/hyperlink" Target="http://www.earthjustice.org/sites/default/files/library/reports/2008-environmental-rights.report.pdf" TargetMode="External"/><Relationship Id="rId26" Type="http://schemas.openxmlformats.org/officeDocument/2006/relationships/hyperlink" Target="http://www.elaw.org/node/1343" TargetMode="External"/><Relationship Id="rId27" Type="http://schemas.openxmlformats.org/officeDocument/2006/relationships/hyperlink" Target="http://www.unep.org/documents.multilinguoal/Default.asp?documentid=78&amp;articleid=1613" TargetMode="External"/><Relationship Id="rId28" Type="http://schemas.openxmlformats.org/officeDocument/2006/relationships/hyperlink" Target="http://www.reports-and-materials.org/Complaint-to-ECOWAS-Court-re-Nigeria-oil-pollution-25-Jul-2009.doc" TargetMode="External"/><Relationship Id="rId29" Type="http://schemas.openxmlformats.org/officeDocument/2006/relationships/hyperlink" Target="http://www.courtecowas.org/.../SERAP_V_FEDERALREPUBLIC_%20OF_NIGERIA.pdf" TargetMode="External"/><Relationship Id="rId30" Type="http://schemas.openxmlformats.org/officeDocument/2006/relationships/footer" Target="footer13.xml"/><Relationship Id="rId31" Type="http://schemas.openxmlformats.org/officeDocument/2006/relationships/footer" Target="footer14.xml"/><Relationship Id="rId32" Type="http://schemas.openxmlformats.org/officeDocument/2006/relationships/hyperlink" Target="http://www.unep.org/nigeria/" TargetMode="External"/><Relationship Id="rId33" Type="http://schemas.openxmlformats.org/officeDocument/2006/relationships/hyperlink" Target="http://www.africaunion.org/official_documents/Treaties_%20Conventions_%20Protocols/Convention_Nature%25" TargetMode="External"/><Relationship Id="rId34" Type="http://schemas.openxmlformats.org/officeDocument/2006/relationships/hyperlink" Target="http://www.africaunion.org/official_documents/Treaties_%20Conventions_%20Protocols/nature%20and%20na" TargetMode="External"/><Relationship Id="rId35" Type="http://schemas.openxmlformats.org/officeDocument/2006/relationships/hyperlink" Target="http://www.unep.org/Documents.Multilingual/Default.asp" TargetMode="External"/><Relationship Id="rId36" Type="http://schemas.openxmlformats.org/officeDocument/2006/relationships/hyperlink" Target="http://www.unep.org/" TargetMode="External"/><Relationship Id="rId37" Type="http://schemas.openxmlformats.org/officeDocument/2006/relationships/hyperlink" Target="http://nationalmirroronline.net/new/koko-toxic-waste-dump/" TargetMode="External"/><Relationship Id="rId38" Type="http://schemas.openxmlformats.org/officeDocument/2006/relationships/hyperlink" Target="http://www.vanguardngr.com/2011/07/24-years-after-%E2%80%98the-drums-of-death-a-new-air-in-koko/)" TargetMode="External"/><Relationship Id="rId39" Type="http://schemas.openxmlformats.org/officeDocument/2006/relationships/hyperlink" Target="http://www.guardian.co.uk/environment/2009/may/13/trafigura-ivory-coast-documents-toxic-waste" TargetMode="External"/><Relationship Id="rId40" Type="http://schemas.openxmlformats.org/officeDocument/2006/relationships/hyperlink" Target="http://www.un.org/millennium/declaration/ares552e.pdf" TargetMode="External"/><Relationship Id="rId41" Type="http://schemas.openxmlformats.org/officeDocument/2006/relationships/hyperlink" Target="http://www.ohchr.org/EN/HRBodies/HRC/" TargetMode="External"/><Relationship Id="rId42" Type="http://schemas.openxmlformats.org/officeDocument/2006/relationships/footer" Target="footer15.xml"/><Relationship Id="rId43" Type="http://schemas.openxmlformats.org/officeDocument/2006/relationships/hyperlink" Target="http://www.un.org/waterforlifedecade/human_right_to_water.html" TargetMode="External"/><Relationship Id="rId44" Type="http://schemas.openxmlformats.org/officeDocument/2006/relationships/hyperlink" Target="http://ieenvironment.org/2014/11/21/report-on-constitutional-environmental-rights" TargetMode="External"/><Relationship Id="rId45" Type="http://schemas.openxmlformats.org/officeDocument/2006/relationships/footer" Target="footer16.xml"/><Relationship Id="rId46" Type="http://schemas.openxmlformats.org/officeDocument/2006/relationships/hyperlink" Target="http://www.ipcc.ch/pdf/assessment-report/ar4/syr/ar4_syr_spm.pdf" TargetMode="External"/><Relationship Id="rId47" Type="http://schemas.openxmlformats.org/officeDocument/2006/relationships/hyperlink" Target="http://www.merriam-webster.com/dictionary/pH" TargetMode="External"/><Relationship Id="rId48" Type="http://schemas.openxmlformats.org/officeDocument/2006/relationships/hyperlink" Target="http://www.hesperian.org/" TargetMode="External"/><Relationship Id="rId49" Type="http://schemas.openxmlformats.org/officeDocument/2006/relationships/hyperlink" Target="http://www.ng.undp.org/documents/CCA_2001.pdf" TargetMode="External"/><Relationship Id="rId50" Type="http://schemas.openxmlformats.org/officeDocument/2006/relationships/hyperlink" Target="http://www.iiste.org/JED/article/viewfile" TargetMode="External"/><Relationship Id="rId51" Type="http://schemas.openxmlformats.org/officeDocument/2006/relationships/hyperlink" Target="http://www.ogoninews.com/ogoni/oil-exploitation-the-environment-and-crimes-against-nature-ledum-mitee" TargetMode="External"/><Relationship Id="rId52" Type="http://schemas.openxmlformats.org/officeDocument/2006/relationships/hyperlink" Target="http://www.grida.no/news/" TargetMode="External"/><Relationship Id="rId53" Type="http://schemas.openxmlformats.org/officeDocument/2006/relationships/hyperlink" Target="http://www.legalserviceindia.com/issues" TargetMode="External"/><Relationship Id="rId54" Type="http://schemas.openxmlformats.org/officeDocument/2006/relationships/hyperlink" Target="http://www.unhcr.org/refworld/publisher%2CCESCR%2CGENERAH%2C%2C4538838d0%2C0.html" TargetMode="External"/><Relationship Id="rId55" Type="http://schemas.openxmlformats.org/officeDocument/2006/relationships/hyperlink" Target="http://www.who.int/ceh/en/" TargetMode="External"/><Relationship Id="rId56" Type="http://schemas.openxmlformats.org/officeDocument/2006/relationships/footer" Target="footer17.xml"/><Relationship Id="rId57" Type="http://schemas.openxmlformats.org/officeDocument/2006/relationships/footer" Target="footer18.xml"/><Relationship Id="rId58" Type="http://schemas.openxmlformats.org/officeDocument/2006/relationships/hyperlink" Target="http://www.achpr.org/english/_info/guidelines_communications_en.html" TargetMode="External"/><Relationship Id="rId59" Type="http://schemas.openxmlformats.org/officeDocument/2006/relationships/hyperlink" Target="http://www.oas.org/juridico/english/Sigs/b-32.html" TargetMode="External"/><Relationship Id="rId60" Type="http://schemas.openxmlformats.org/officeDocument/2006/relationships/hyperlink" Target="http://www.oas.org/en/iachr/mandate/Basics/sansalvadorat.asp" TargetMode="External"/><Relationship Id="rId61" Type="http://schemas.openxmlformats.org/officeDocument/2006/relationships/hyperlink" Target="http://cidh.org/countryrep/ecuador-eng/index%20-" TargetMode="External"/><Relationship Id="rId62" Type="http://schemas.openxmlformats.org/officeDocument/2006/relationships/hyperlink" Target="http://www.unece.org/env/pp/ctreaty.htm" TargetMode="External"/><Relationship Id="rId63" Type="http://schemas.openxmlformats.org/officeDocument/2006/relationships/hyperlink" Target="http://www.law.uoregon.edu/org/oril/docs/11-2/May.pdf" TargetMode="External"/><Relationship Id="rId64" Type="http://schemas.openxmlformats.org/officeDocument/2006/relationships/hyperlink" Target="http://209.88.21.36/opencms/export/sites/default/grnnet/AboutNamibia/constitution/constitution1.pdf" TargetMode="External"/><Relationship Id="rId65" Type="http://schemas.openxmlformats.org/officeDocument/2006/relationships/hyperlink" Target="http://www.kenyaembassy.com/pdfs/The%20Constitution%20of%20Kenya.pdf" TargetMode="External"/><Relationship Id="rId66" Type="http://schemas.openxmlformats.org/officeDocument/2006/relationships/hyperlink" Target="http://www.bbc.co.uk/news/world-africa-11106558" TargetMode="External"/><Relationship Id="rId67" Type="http://schemas.openxmlformats.org/officeDocument/2006/relationships/hyperlink" Target="http://www.leadjournal.org/content/12076.pdf" TargetMode="External"/><Relationship Id="rId68" Type="http://schemas.openxmlformats.org/officeDocument/2006/relationships/hyperlink" Target="http://www.ohchr.org/english/issues/environment/environ/bp6.htm" TargetMode="External"/><Relationship Id="rId69" Type="http://schemas.openxmlformats.org/officeDocument/2006/relationships/hyperlink" Target="http://www.espacioriachuelo.org.ar/" TargetMode="External"/><Relationship Id="rId70" Type="http://schemas.openxmlformats.org/officeDocument/2006/relationships/hyperlink" Target="http://judis.nic.in/" TargetMode="External"/><Relationship Id="rId71" Type="http://schemas.openxmlformats.org/officeDocument/2006/relationships/hyperlink" Target="http://sc.judiciary.gov.ph/jurisprudence/2008/december2008/171947-48.htm" TargetMode="External"/><Relationship Id="rId72" Type="http://schemas.openxmlformats.org/officeDocument/2006/relationships/hyperlink" Target="http://sc.judiciary.gov.ph/publications/ejforum/index.php" TargetMode="External"/><Relationship Id="rId73" Type="http://schemas.openxmlformats.org/officeDocument/2006/relationships/footer" Target="footer19.xml"/><Relationship Id="rId74" Type="http://schemas.openxmlformats.org/officeDocument/2006/relationships/footer" Target="footer20.xml"/><Relationship Id="rId75" Type="http://schemas.openxmlformats.org/officeDocument/2006/relationships/hyperlink" Target="http://faolex.fao.org/" TargetMode="External"/><Relationship Id="rId76" Type="http://schemas.openxmlformats.org/officeDocument/2006/relationships/hyperlink" Target="https://www.unitar.org/cwm/prtr" TargetMode="External"/><Relationship Id="rId77" Type="http://schemas.openxmlformats.org/officeDocument/2006/relationships/hyperlink" Target="https://www.epa.gov/toxics-release-inventory-tri-program/tri-listed-chemicals" TargetMode="External"/><Relationship Id="rId78" Type="http://schemas.openxmlformats.org/officeDocument/2006/relationships/hyperlink" Target="http://lilt.ilstu.edu/critique/fall2002docs/jagbonifo.pdf" TargetMode="External"/><Relationship Id="rId79" Type="http://schemas.openxmlformats.org/officeDocument/2006/relationships/hyperlink" Target="http://rainforests.mongabay.com/20nigeria.htm" TargetMode="External"/><Relationship Id="rId80" Type="http://schemas.openxmlformats.org/officeDocument/2006/relationships/hyperlink" Target="http://www/" TargetMode="External"/><Relationship Id="rId81" Type="http://schemas.openxmlformats.org/officeDocument/2006/relationships/hyperlink" Target="http://www.opec.org/" TargetMode="External"/><Relationship Id="rId82" Type="http://schemas.openxmlformats.org/officeDocument/2006/relationships/hyperlink" Target="http://www.deltastate.gov.ng/enviromental.htm" TargetMode="External"/><Relationship Id="rId83" Type="http://schemas.openxmlformats.org/officeDocument/2006/relationships/hyperlink" Target="http://www.halliburtonwatch.org/about_hal/nigeria_timeline.html" TargetMode="External"/><Relationship Id="rId84" Type="http://schemas.openxmlformats.org/officeDocument/2006/relationships/hyperlink" Target="http://world/" TargetMode="External"/><Relationship Id="rId85" Type="http://schemas.openxmlformats.org/officeDocument/2006/relationships/hyperlink" Target="http://www.inece.org/3rdvol1/pdf/" TargetMode="External"/><Relationship Id="rId86" Type="http://schemas.openxmlformats.org/officeDocument/2006/relationships/footer" Target="footer21.xml"/><Relationship Id="rId87" Type="http://schemas.openxmlformats.org/officeDocument/2006/relationships/footer" Target="footer22.xml"/><Relationship Id="rId88" Type="http://schemas.openxmlformats.org/officeDocument/2006/relationships/hyperlink" Target="https://ssrn.com/abstract%3D2191914" TargetMode="External"/><Relationship Id="rId89" Type="http://schemas.openxmlformats.org/officeDocument/2006/relationships/hyperlink" Target="http://www.reports-and-materials.org/Complaint-to-" TargetMode="External"/><Relationship Id="rId90" Type="http://schemas.openxmlformats.org/officeDocument/2006/relationships/hyperlink" Target="http://www.witnessng.com/foi_act_binding_" TargetMode="External"/><Relationship Id="rId91" Type="http://schemas.openxmlformats.org/officeDocument/2006/relationships/hyperlink" Target="http://www.arcelormittalsa.com/Company/History.aspx" TargetMode="External"/><Relationship Id="rId92" Type="http://schemas.openxmlformats.org/officeDocument/2006/relationships/hyperlink" Target="http://www.sasol.com/about-sasol/company-profile/overview" TargetMode="External"/><Relationship Id="rId93" Type="http://schemas.openxmlformats.org/officeDocument/2006/relationships/footer" Target="footer23.xml"/><Relationship Id="rId94" Type="http://schemas.openxmlformats.org/officeDocument/2006/relationships/footer" Target="footer24.xml"/><Relationship Id="rId95" Type="http://schemas.openxmlformats.org/officeDocument/2006/relationships/hyperlink" Target="http://www.cer.org.za/" TargetMode="External"/><Relationship Id="rId96" Type="http://schemas.openxmlformats.org/officeDocument/2006/relationships/footer" Target="footer25.xml"/><Relationship Id="rId97" Type="http://schemas.openxmlformats.org/officeDocument/2006/relationships/footer" Target="footer26.xml"/><Relationship Id="rId98" Type="http://schemas.openxmlformats.org/officeDocument/2006/relationships/hyperlink" Target="http://www.environment.gov.za/" TargetMode="External"/><Relationship Id="rId99" Type="http://schemas.openxmlformats.org/officeDocument/2006/relationships/hyperlink" Target="http://www.oxforddictionaries.com/definition/english/promotion" TargetMode="External"/><Relationship Id="rId100" Type="http://schemas.openxmlformats.org/officeDocument/2006/relationships/hyperlink" Target="http://www.merriam-webster.com/dictionary/promotion" TargetMode="External"/><Relationship Id="rId101" Type="http://schemas.openxmlformats.org/officeDocument/2006/relationships/hyperlink" Target="http://www.oxforddictionaries.com/definition/english/protection" TargetMode="External"/><Relationship Id="rId102" Type="http://schemas.openxmlformats.org/officeDocument/2006/relationships/hyperlink" Target="http://www.achpr.org/english/information_sheets/ACHPR" TargetMode="External"/><Relationship Id="rId103" Type="http://schemas.openxmlformats.org/officeDocument/2006/relationships/hyperlink" Target="http://www.african-court.org/" TargetMode="External"/><Relationship Id="rId104" Type="http://schemas.openxmlformats.org/officeDocument/2006/relationships/hyperlink" Target="http://www.au.int/en/organs/cj" TargetMode="External"/><Relationship Id="rId105" Type="http://schemas.openxmlformats.org/officeDocument/2006/relationships/hyperlink" Target="http://www.africancourtcoalition.org/" TargetMode="External"/><Relationship Id="rId106" Type="http://schemas.openxmlformats.org/officeDocument/2006/relationships/footer" Target="footer27.xml"/><Relationship Id="rId107" Type="http://schemas.openxmlformats.org/officeDocument/2006/relationships/footer" Target="footer28.xml"/><Relationship Id="rId108" Type="http://schemas.openxmlformats.org/officeDocument/2006/relationships/hyperlink" Target="http://www.unepfi.org/about" TargetMode="External"/><Relationship Id="rId109" Type="http://schemas.openxmlformats.org/officeDocument/2006/relationships/hyperlink" Target="http://www.unep.org/.../business/dialogue/.../UNEP_2011_BIGD_Final_Report" TargetMode="External"/><Relationship Id="rId110" Type="http://schemas.openxmlformats.org/officeDocument/2006/relationships/hyperlink" Target="http://www.unep.org/environmentalgovernance/UNEPsWork/tabid/347/language/en-US/Default.aspx" TargetMode="External"/><Relationship Id="rId111" Type="http://schemas.openxmlformats.org/officeDocument/2006/relationships/hyperlink" Target="http://www.unep.org/Documents.Multilingual/default.asp?DocumentID=43&amp;ArticleID=234&amp;l=en" TargetMode="External"/><Relationship Id="rId112" Type="http://schemas.openxmlformats.org/officeDocument/2006/relationships/hyperlink" Target="http://www.unep.org/environmentalgovernance/UNEPsWork/tabid/347/language/en" TargetMode="External"/><Relationship Id="rId113" Type="http://schemas.openxmlformats.org/officeDocument/2006/relationships/hyperlink" Target="http://www.unep.org/training/publications/" TargetMode="External"/><Relationship Id="rId114" Type="http://schemas.openxmlformats.org/officeDocument/2006/relationships/hyperlink" Target="http://www.unep.org/environmentalgovernance/UNEPsWork/tabid/347/language/en-US/" TargetMode="External"/><Relationship Id="rId115" Type="http://schemas.openxmlformats.org/officeDocument/2006/relationships/hyperlink" Target="http://www.unep.org/environmentalgovernance/Events/HumanRightsandEnvironment/" TargetMode="External"/><Relationship Id="rId116" Type="http://schemas.openxmlformats.org/officeDocument/2006/relationships/hyperlink" Target="http://www.unep.org/environmentalgovernance/Events/HumanRightsandEnvironment/tabid/2046/language/en-US/Default.aspx" TargetMode="External"/><Relationship Id="rId117" Type="http://schemas.openxmlformats.org/officeDocument/2006/relationships/hyperlink" Target="http://www.guardian.co.uk/environment/2011/aug/03/shell-liability-oil-spills-nigeria" TargetMode="External"/><Relationship Id="rId118" Type="http://schemas.openxmlformats.org/officeDocument/2006/relationships/hyperlink" Target="http://www.southafrica.info/.../mining.htm" TargetMode="External"/><Relationship Id="rId119" Type="http://schemas.openxmlformats.org/officeDocument/2006/relationships/hyperlink" Target="http://www.projectsiq.co.za/mining-in-south-africa" TargetMode="External"/><Relationship Id="rId120" Type="http://schemas.openxmlformats.org/officeDocument/2006/relationships/hyperlink" Target="http://www.cyanidecode.org/about-cyanide-code" TargetMode="External"/><Relationship Id="rId121" Type="http://schemas.openxmlformats.org/officeDocument/2006/relationships/hyperlink" Target="http://www.nigeriarights.gov.ng/" TargetMode="External"/><Relationship Id="rId122" Type="http://schemas.openxmlformats.org/officeDocument/2006/relationships/hyperlink" Target="http://www.pjnigeria.org/odinkalu_raises_alarm_over_poor_funding_of_NHRC" TargetMode="External"/><Relationship Id="rId123" Type="http://schemas.openxmlformats.org/officeDocument/2006/relationships/hyperlink" Target="http://www.nigeriarights.gov.ng/the-commission" TargetMode="External"/><Relationship Id="rId124" Type="http://schemas.openxmlformats.org/officeDocument/2006/relationships/image" Target="media/image1.png"/><Relationship Id="rId125" Type="http://schemas.openxmlformats.org/officeDocument/2006/relationships/hyperlink" Target="http://www.nigeria.gov.ng/2012-10-29-11-06" TargetMode="External"/><Relationship Id="rId126" Type="http://schemas.openxmlformats.org/officeDocument/2006/relationships/hyperlink" Target="http://www.ngrguardiannews.com/policy_politics/article04//indexn3_html?pdate=020609&amp;ptitle" TargetMode="External"/><Relationship Id="rId127" Type="http://schemas.openxmlformats.org/officeDocument/2006/relationships/hyperlink" Target="http://www.noanaija.blogspot.com/.../a-summary-of-achievements-of-ministry_14.html" TargetMode="External"/><Relationship Id="rId128" Type="http://schemas.openxmlformats.org/officeDocument/2006/relationships/hyperlink" Target="http://www.voiceofnigeria.org/Nigeria/" TargetMode="External"/><Relationship Id="rId129" Type="http://schemas.openxmlformats.org/officeDocument/2006/relationships/hyperlink" Target="http://www.premiumtimesng.com/news/headlines/190170-icpc-recovers-n1bn-looted-from-ministry-of-environment-federal-pay-office.html" TargetMode="External"/><Relationship Id="rId130" Type="http://schemas.openxmlformats.org/officeDocument/2006/relationships/hyperlink" Target="http://www.nesrea.gov.ng/" TargetMode="External"/><Relationship Id="rId131" Type="http://schemas.openxmlformats.org/officeDocument/2006/relationships/hyperlink" Target="http://www.nesrea.gov.ng/regulations/" TargetMode="External"/><Relationship Id="rId132" Type="http://schemas.openxmlformats.org/officeDocument/2006/relationships/hyperlink" Target="http://www.wedc.lboro.ac.uk/.../NIG04d_NESREA_workshop_report_Apr10_annex" TargetMode="External"/><Relationship Id="rId133" Type="http://schemas.openxmlformats.org/officeDocument/2006/relationships/image" Target="media/image2.png"/><Relationship Id="rId134" Type="http://schemas.openxmlformats.org/officeDocument/2006/relationships/hyperlink" Target="http://www.inece.org/3rdvol1/pdf/adegoro.pdf" TargetMode="External"/><Relationship Id="rId135" Type="http://schemas.openxmlformats.org/officeDocument/2006/relationships/hyperlink" Target="http://www.nou.edu.ng/NOUN_OCL/pdf/edited_pdf3/ESM%20405%20EPA.pdf" TargetMode="External"/><Relationship Id="rId136" Type="http://schemas.openxmlformats.org/officeDocument/2006/relationships/hyperlink" Target="http://www.lasepa.gov.ng/" TargetMode="External"/><Relationship Id="rId137" Type="http://schemas.openxmlformats.org/officeDocument/2006/relationships/hyperlink" Target="http://moelagos.gov.ng/agencies/lagos-state-environmental-protection-agency-lasepa/" TargetMode="External"/><Relationship Id="rId138" Type="http://schemas.openxmlformats.org/officeDocument/2006/relationships/hyperlink" Target="http://www.africanajournal.org/PDF/vol4no1/vol4no1_2_Ibaba%20S.%20Ibaba.pdf" TargetMode="External"/><Relationship Id="rId139" Type="http://schemas.openxmlformats.org/officeDocument/2006/relationships/hyperlink" Target="http://www.unep.org/dpdl/symposium/Principles.htm" TargetMode="External"/><Relationship Id="rId140" Type="http://schemas.openxmlformats.org/officeDocument/2006/relationships/hyperlink" Target="http://siteresources.worldbank.org/INTPOVERTY/Resources/WDR/DfiD-Projectpapers/anderson.pdf" TargetMode="External"/><Relationship Id="rId141" Type="http://schemas.openxmlformats.org/officeDocument/2006/relationships/hyperlink" Target="http://www.leadjournal.org/content/09107.pdf" TargetMode="External"/><Relationship Id="rId142" Type="http://schemas.openxmlformats.org/officeDocument/2006/relationships/hyperlink" Target="http://www.proshareng.com/news/16302" TargetMode="External"/><Relationship Id="rId143" Type="http://schemas.openxmlformats.org/officeDocument/2006/relationships/hyperlink" Target="http://www.fhc-ng.com/about.html" TargetMode="External"/><Relationship Id="rId144" Type="http://schemas.openxmlformats.org/officeDocument/2006/relationships/hyperlink" Target="http://www.nigeria-law.org/Attorney-General%20of%20Lagos%20State%20V%20Attorney-General%20of%20the%20Federation.htm" TargetMode="External"/><Relationship Id="rId145" Type="http://schemas.openxmlformats.org/officeDocument/2006/relationships/hyperlink" Target="http://www.climatelaw.org/media/2007May2/" TargetMode="External"/><Relationship Id="rId146" Type="http://schemas.openxmlformats.org/officeDocument/2006/relationships/hyperlink" Target="http://www.reuters.com/article/10/30" TargetMode="External"/><Relationship Id="rId147" Type="http://schemas.openxmlformats.org/officeDocument/2006/relationships/hyperlink" Target="http://www.menschenrechte.uzh.ch/entscheide/Friday_Alfred.pdf" TargetMode="External"/><Relationship Id="rId148" Type="http://schemas.openxmlformats.org/officeDocument/2006/relationships/hyperlink" Target="http://www.leighday.co.uk/News/2014/June20" TargetMode="External"/><Relationship Id="rId149" Type="http://schemas.openxmlformats.org/officeDocument/2006/relationships/hyperlink" Target="http://www.allenovery.com/publications/en" TargetMode="External"/><Relationship Id="rId150" Type="http://schemas.openxmlformats.org/officeDocument/2006/relationships/hyperlink" Target="http://www.nestinteractive.org/" TargetMode="External"/><Relationship Id="rId151" Type="http://schemas.openxmlformats.org/officeDocument/2006/relationships/hyperlink" Target="http://www.nigeriaclimatechange.org/" TargetMode="External"/><Relationship Id="rId152" Type="http://schemas.openxmlformats.org/officeDocument/2006/relationships/hyperlink" Target="http://www.naspanigeria.org/" TargetMode="External"/><Relationship Id="rId153" Type="http://schemas.openxmlformats.org/officeDocument/2006/relationships/hyperlink" Target="http://www.unep.org/civil-society/MajorGroups/Non-GovernmentalOrganisations/tabid/78622/Default.aspx" TargetMode="External"/><Relationship Id="rId154" Type="http://schemas.openxmlformats.org/officeDocument/2006/relationships/footer" Target="footer29.xml"/><Relationship Id="rId155" Type="http://schemas.openxmlformats.org/officeDocument/2006/relationships/footer" Target="footer30.xml"/><Relationship Id="rId156" Type="http://schemas.openxmlformats.org/officeDocument/2006/relationships/hyperlink" Target="https://cmsdata.iucn.org/downloads/annex_1g_nembe_biophysical_report_final.pdf" TargetMode="External"/><Relationship Id="rId157" Type="http://schemas.openxmlformats.org/officeDocument/2006/relationships/hyperlink" Target="http://www.ncfnigeria.org/projects.php" TargetMode="External"/><Relationship Id="rId158" Type="http://schemas.openxmlformats.org/officeDocument/2006/relationships/hyperlink" Target="http://www.ncfnigeria.org/proposed_projects.php" TargetMode="External"/><Relationship Id="rId159" Type="http://schemas.openxmlformats.org/officeDocument/2006/relationships/hyperlink" Target="http://www.elaw.erg/book/export/html/1217" TargetMode="External"/><Relationship Id="rId160" Type="http://schemas.openxmlformats.org/officeDocument/2006/relationships/hyperlink" Target="http://www.elaw.org/node/871" TargetMode="External"/><Relationship Id="rId161" Type="http://schemas.openxmlformats.org/officeDocument/2006/relationships/hyperlink" Target="http://www.foei.nigeriafocusonenviroonmentalrightsaction/" TargetMode="External"/><Relationship Id="rId162" Type="http://schemas.openxmlformats.org/officeDocument/2006/relationships/hyperlink" Target="http://www.sahrc.org.za/" TargetMode="External"/><Relationship Id="rId163" Type="http://schemas.openxmlformats.org/officeDocument/2006/relationships/hyperlink" Target="http://www.thepresidency.gov.za/pebble.asp?relid=16912" TargetMode="External"/><Relationship Id="rId164" Type="http://schemas.openxmlformats.org/officeDocument/2006/relationships/hyperlink" Target="http://cer.us7.list-manage.com/track/click?u=254d86bd82b4cf76270ee02fd&amp;id=4618c19367&amp;e=7e70fa4160" TargetMode="External"/><Relationship Id="rId165" Type="http://schemas.openxmlformats.org/officeDocument/2006/relationships/hyperlink" Target="http://www.environment.gov.za/projectsprogrammes/emi/about" TargetMode="External"/><Relationship Id="rId166" Type="http://schemas.openxmlformats.org/officeDocument/2006/relationships/hyperlink" Target="http://www.environment.gov.za/projectsprogrammes" TargetMode="External"/><Relationship Id="rId167" Type="http://schemas.openxmlformats.org/officeDocument/2006/relationships/hyperlink" Target="http://www.environment.gov.za/sites/default/files/docs/envirosustainability_indicators_systems_state.pdf" TargetMode="External"/><Relationship Id="rId168" Type="http://schemas.openxmlformats.org/officeDocument/2006/relationships/hyperlink" Target="http://www.saflii.org/" TargetMode="External"/><Relationship Id="rId169" Type="http://schemas.openxmlformats.org/officeDocument/2006/relationships/hyperlink" Target="http://www.lrc.org.za/about_us" TargetMode="External"/><Relationship Id="rId170" Type="http://schemas.openxmlformats.org/officeDocument/2006/relationships/hyperlink" Target="http://www.earthlife.org.za/" TargetMode="External"/><Relationship Id="rId171" Type="http://schemas.openxmlformats.org/officeDocument/2006/relationships/hyperlink" Target="http://www.groundwork.org.za/About_us/background.asp" TargetMode="External"/><Relationship Id="rId172" Type="http://schemas.openxmlformats.org/officeDocument/2006/relationships/footer" Target="footer31.xml"/><Relationship Id="rId173" Type="http://schemas.openxmlformats.org/officeDocument/2006/relationships/hyperlink" Target="http://www.sdceango.co.za/" TargetMode="External"/><Relationship Id="rId174" Type="http://schemas.openxmlformats.org/officeDocument/2006/relationships/hyperlink" Target="http://www.bench-marks.org.za/" TargetMode="External"/><Relationship Id="rId175" Type="http://schemas.openxmlformats.org/officeDocument/2006/relationships/hyperlink" Target="http://www.cer.org.za/About" TargetMode="External"/><Relationship Id="rId176" Type="http://schemas.openxmlformats.org/officeDocument/2006/relationships/hyperlink" Target="http://safcei.org/about/" TargetMode="External"/><Relationship Id="rId177" Type="http://schemas.openxmlformats.org/officeDocument/2006/relationships/hyperlink" Target="http://www.sdcea.co.za/about" TargetMode="External"/><Relationship Id="rId178" Type="http://schemas.openxmlformats.org/officeDocument/2006/relationships/hyperlink" Target="http://www.goldmanprize.org/.../desmond-dsa" TargetMode="External"/><Relationship Id="rId179" Type="http://schemas.openxmlformats.org/officeDocument/2006/relationships/hyperlink" Target="http://www.sdcea.co.za/index.php%3Foption%25" TargetMode="External"/><Relationship Id="rId180" Type="http://schemas.openxmlformats.org/officeDocument/2006/relationships/hyperlink" Target="http://www.goldmanprize.org/.../bobby-peek" TargetMode="External"/><Relationship Id="rId181" Type="http://schemas.openxmlformats.org/officeDocument/2006/relationships/hyperlink" Target="http://www.sdcea.co.za/community-empowerment" TargetMode="External"/><Relationship Id="rId182" Type="http://schemas.openxmlformats.org/officeDocument/2006/relationships/footer" Target="footer32.xml"/><Relationship Id="rId183" Type="http://schemas.openxmlformats.org/officeDocument/2006/relationships/hyperlink" Target="http://www.theguardian.com/" TargetMode="External"/><Relationship Id="rId184" Type="http://schemas.openxmlformats.org/officeDocument/2006/relationships/footer" Target="footer33.xml"/><Relationship Id="rId185" Type="http://schemas.openxmlformats.org/officeDocument/2006/relationships/hyperlink" Target="http://www.ips.net/2001/03/environment" TargetMode="External"/><Relationship Id="rId186" Type="http://schemas.openxmlformats.org/officeDocument/2006/relationships/hyperlink" Target="http://www.ng.undp.org/content/dam/nigeria/docs/MDGs/UNDP_NG_MDGsReport2013.pdf" TargetMode="External"/><Relationship Id="rId187" Type="http://schemas.openxmlformats.org/officeDocument/2006/relationships/hyperlink" Target="http://www.unicef.org/infobycountry/nigeria_statistics.html" TargetMode="External"/><Relationship Id="rId188" Type="http://schemas.openxmlformats.org/officeDocument/2006/relationships/hyperlink" Target="http://www.ng.undp.org/content/nigeria/en/home/library/mdg/NigeriaMDGsSurveyReport2015.html" TargetMode="External"/><Relationship Id="rId189" Type="http://schemas.openxmlformats.org/officeDocument/2006/relationships/hyperlink" Target="http://www.krepublishers.com/.../JOviasuyi-P-O-Tt.pdf" TargetMode="External"/><Relationship Id="rId190" Type="http://schemas.openxmlformats.org/officeDocument/2006/relationships/hyperlink" Target="http://www.unicef.org/nigeria/NIGERIA-CCA-Final-Rev_2_JO.pdf" TargetMode="External"/><Relationship Id="rId191" Type="http://schemas.openxmlformats.org/officeDocument/2006/relationships/hyperlink" Target="http://www.sustainablescale.org/conceptualframework/understandingscale/measuringscale" TargetMode="External"/><Relationship Id="rId192" Type="http://schemas.openxmlformats.org/officeDocument/2006/relationships/hyperlink" Target="http://www.amnesty.org/en/library/asset/AFR44/028/2013/en/" TargetMode="External"/><Relationship Id="rId193" Type="http://schemas.openxmlformats.org/officeDocument/2006/relationships/hyperlink" Target="http://www.foei.org/en/publications/pdfs/climate.../human_rights.pdf" TargetMode="External"/><Relationship Id="rId194" Type="http://schemas.openxmlformats.org/officeDocument/2006/relationships/hyperlink" Target="http://www.wedc.lboro.ac.uk/./NIG04d_NESREA_workshop_report_Apr10_annex" TargetMode="External"/><Relationship Id="rId195" Type="http://schemas.openxmlformats.org/officeDocument/2006/relationships/hyperlink" Target="http://www.storre.stir.ac.uk/" TargetMode="External"/><Relationship Id="rId196" Type="http://schemas.openxmlformats.org/officeDocument/2006/relationships/hyperlink" Target="http://www.ajol.info/index.php/ad/article/viewfile/57184/45573" TargetMode="External"/><Relationship Id="rId19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Popoola</dc:creator>
  <dcterms:created xsi:type="dcterms:W3CDTF">2023-11-03T07:18:46Z</dcterms:created>
  <dcterms:modified xsi:type="dcterms:W3CDTF">2023-11-03T07:18:46Z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