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76"/>
        <w:ind w:left="370" w:right="1449" w:firstLine="1"/>
        <w:jc w:val="center"/>
      </w:pPr>
      <w:r>
        <w:rPr/>
        <w:t>ANTIMICROBIAL SUSCEPTIBILITY PROFILE OF NOSOCOMIAL URINARY</w:t>
      </w:r>
      <w:r>
        <w:rPr>
          <w:spacing w:val="1"/>
        </w:rPr>
        <w:t> </w:t>
      </w:r>
      <w:r>
        <w:rPr/>
        <w:t>TRACT PATHOGENS IN SURGICAL PATIENTS OF AHMADU BELLO UNIVERSITY</w:t>
      </w:r>
      <w:r>
        <w:rPr>
          <w:spacing w:val="-57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HOSPIAL, SHIKA-ZARIA, 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35"/>
        </w:rPr>
      </w:pPr>
    </w:p>
    <w:p>
      <w:pPr>
        <w:pStyle w:val="BodyText"/>
        <w:ind w:left="418" w:right="1499"/>
        <w:jc w:val="center"/>
      </w:pPr>
      <w:r>
        <w:rPr/>
        <w:t>BY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0"/>
        </w:rPr>
      </w:pPr>
    </w:p>
    <w:p>
      <w:pPr>
        <w:pStyle w:val="Heading1"/>
        <w:spacing w:before="0"/>
        <w:ind w:left="417" w:right="1499"/>
        <w:jc w:val="center"/>
      </w:pPr>
      <w:r>
        <w:rPr/>
        <w:t>Djauro</w:t>
      </w:r>
      <w:r>
        <w:rPr>
          <w:spacing w:val="-3"/>
        </w:rPr>
        <w:t> </w:t>
      </w:r>
      <w:r>
        <w:rPr/>
        <w:t>Mutah PAUL</w:t>
      </w:r>
    </w:p>
    <w:p>
      <w:pPr>
        <w:pStyle w:val="BodyText"/>
        <w:spacing w:line="360" w:lineRule="auto" w:before="132"/>
        <w:ind w:left="3416" w:right="4494" w:hanging="3"/>
        <w:jc w:val="center"/>
      </w:pPr>
      <w:r>
        <w:rPr/>
        <w:t>BSc. Microbiology (UNIMAID)</w:t>
      </w:r>
      <w:r>
        <w:rPr>
          <w:spacing w:val="1"/>
        </w:rPr>
        <w:t> </w:t>
      </w:r>
      <w:r>
        <w:rPr/>
        <w:t>M.Sc/Pharm-Sci/1521/2011-2012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205"/>
        <w:ind w:left="420" w:right="1499"/>
        <w:jc w:val="center"/>
      </w:pPr>
      <w:r>
        <w:rPr/>
        <w:t>A Dissertation submitted to the Department of Pharmaceutics and Pharmaceutical Microbiology</w:t>
      </w:r>
      <w:r>
        <w:rPr>
          <w:spacing w:val="-57"/>
        </w:rPr>
        <w:t> </w:t>
      </w:r>
      <w:r>
        <w:rPr/>
        <w:t>in partial fulfillment of the requirements for the award of a Master of Science Degree</w:t>
      </w:r>
      <w:r>
        <w:rPr>
          <w:spacing w:val="1"/>
        </w:rPr>
        <w:t> </w:t>
      </w:r>
      <w:r>
        <w:rPr/>
        <w:t>(Pharmaceutical</w:t>
      </w:r>
      <w:r>
        <w:rPr>
          <w:spacing w:val="-1"/>
        </w:rPr>
        <w:t> </w:t>
      </w:r>
      <w:r>
        <w:rPr/>
        <w:t>Microbiology).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6"/>
        </w:rPr>
      </w:pPr>
    </w:p>
    <w:p>
      <w:pPr>
        <w:pStyle w:val="Heading1"/>
        <w:spacing w:before="1"/>
        <w:ind w:left="420" w:right="1499"/>
        <w:jc w:val="center"/>
      </w:pPr>
      <w:r>
        <w:rPr/>
        <w:t>SEPTEMBER,</w:t>
      </w:r>
      <w:r>
        <w:rPr>
          <w:spacing w:val="-2"/>
        </w:rPr>
        <w:t> </w:t>
      </w:r>
      <w:r>
        <w:rPr/>
        <w:t>2015</w:t>
      </w:r>
    </w:p>
    <w:p>
      <w:pPr>
        <w:spacing w:after="0"/>
        <w:jc w:val="center"/>
        <w:sectPr>
          <w:type w:val="continuous"/>
          <w:pgSz w:w="12240" w:h="15840"/>
          <w:pgMar w:top="1360" w:bottom="280" w:left="1080" w:right="0"/>
        </w:sectPr>
      </w:pPr>
    </w:p>
    <w:p>
      <w:pPr>
        <w:spacing w:before="76"/>
        <w:ind w:left="420" w:right="1499" w:firstLine="0"/>
        <w:jc w:val="center"/>
        <w:rPr>
          <w:b/>
          <w:sz w:val="24"/>
        </w:rPr>
      </w:pPr>
      <w:r>
        <w:rPr>
          <w:b/>
          <w:sz w:val="24"/>
        </w:rPr>
        <w:t>APPROVAL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5"/>
      </w:pPr>
      <w:r>
        <w:rPr/>
        <w:t>This</w:t>
      </w:r>
      <w:r>
        <w:rPr>
          <w:spacing w:val="8"/>
        </w:rPr>
        <w:t> </w:t>
      </w:r>
      <w:r>
        <w:rPr/>
        <w:t>work</w:t>
      </w:r>
      <w:r>
        <w:rPr>
          <w:spacing w:val="9"/>
        </w:rPr>
        <w:t> </w:t>
      </w:r>
      <w:r>
        <w:rPr/>
        <w:t>meets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requirements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partial</w:t>
      </w:r>
      <w:r>
        <w:rPr>
          <w:spacing w:val="11"/>
        </w:rPr>
        <w:t> </w:t>
      </w:r>
      <w:r>
        <w:rPr/>
        <w:t>fulfillment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award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Master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(M.sc)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 Nigeria.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  <w:r>
        <w:rPr/>
        <w:pict>
          <v:shape style="position:absolute;margin-left:72.024002pt;margin-top:18.123682pt;width:108pt;height:.1pt;mso-position-horizontal-relative:page;mso-position-vertical-relative:paragraph;z-index:-15728640;mso-wrap-distance-left:0;mso-wrap-distance-right:0" coordorigin="1440,362" coordsize="2160,0" path="m1440,362l3600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</w:pPr>
      <w:r>
        <w:rPr/>
        <w:t>Prof.</w:t>
      </w:r>
      <w:r>
        <w:rPr>
          <w:spacing w:val="-3"/>
        </w:rPr>
        <w:t> </w:t>
      </w:r>
      <w:r>
        <w:rPr/>
        <w:t>Y.K.E.</w:t>
      </w:r>
      <w:r>
        <w:rPr>
          <w:spacing w:val="-1"/>
        </w:rPr>
        <w:t> </w:t>
      </w:r>
      <w:r>
        <w:rPr/>
        <w:t>Ibrahim</w:t>
      </w:r>
    </w:p>
    <w:p>
      <w:pPr>
        <w:pStyle w:val="BodyText"/>
      </w:pP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7"/>
        </w:rPr>
      </w:pPr>
      <w:r>
        <w:rPr/>
        <w:pict>
          <v:shape style="position:absolute;margin-left:72.024002pt;margin-top:18.173681pt;width:108pt;height:.1pt;mso-position-horizontal-relative:page;mso-position-vertical-relative:paragraph;z-index:-15728128;mso-wrap-distance-left:0;mso-wrap-distance-right:0" coordorigin="1440,363" coordsize="2160,0" path="m1440,363l3600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7" w:lineRule="exact"/>
      </w:pPr>
      <w:r>
        <w:rPr/>
        <w:t>Dr.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Tytler</w:t>
      </w:r>
    </w:p>
    <w:p>
      <w:pPr>
        <w:pStyle w:val="BodyText"/>
      </w:pPr>
      <w:r>
        <w:rPr/>
        <w:t>Co-Supervisor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72.024002pt;margin-top:15.823877pt;width:108pt;height:.1pt;mso-position-horizontal-relative:page;mso-position-vertical-relative:paragraph;z-index:-15727616;mso-wrap-distance-left:0;mso-wrap-distance-right:0" coordorigin="1440,316" coordsize="2160,0" path="m1440,316l360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</w:pPr>
      <w:r>
        <w:rPr/>
        <w:t>Prof.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B. Isah</w:t>
      </w:r>
    </w:p>
    <w:p>
      <w:pPr>
        <w:pStyle w:val="BodyText"/>
      </w:pPr>
      <w:r>
        <w:rPr/>
        <w:t>Head</w:t>
      </w:r>
      <w:r>
        <w:rPr>
          <w:spacing w:val="-2"/>
        </w:rPr>
        <w:t> </w:t>
      </w:r>
      <w:r>
        <w:rPr/>
        <w:t>of Department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  <w:r>
        <w:rPr/>
        <w:pict>
          <v:shape style="position:absolute;margin-left:72.024002pt;margin-top:15.823877pt;width:108pt;height:.1pt;mso-position-horizontal-relative:page;mso-position-vertical-relative:paragraph;z-index:-15727104;mso-wrap-distance-left:0;mso-wrap-distance-right:0" coordorigin="1440,316" coordsize="2160,0" path="m1440,316l360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</w:pPr>
      <w:r>
        <w:rPr/>
        <w:t>Prof.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Bala</w:t>
      </w:r>
    </w:p>
    <w:p>
      <w:pPr>
        <w:pStyle w:val="BodyText"/>
      </w:pPr>
      <w:r>
        <w:rPr/>
        <w:t>Dean,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Post-Graduate</w:t>
      </w:r>
      <w:r>
        <w:rPr>
          <w:spacing w:val="-1"/>
        </w:rPr>
        <w:t> </w:t>
      </w:r>
      <w:r>
        <w:rPr/>
        <w:t>School</w:t>
      </w:r>
    </w:p>
    <w:p>
      <w:pPr>
        <w:pStyle w:val="BodyText"/>
      </w:pPr>
      <w:r>
        <w:rPr/>
        <w:t>A.B.U.</w:t>
      </w:r>
      <w:r>
        <w:rPr>
          <w:spacing w:val="-2"/>
        </w:rPr>
        <w:t> </w:t>
      </w:r>
      <w:r>
        <w:rPr/>
        <w:t>Zaria</w:t>
      </w:r>
    </w:p>
    <w:p>
      <w:pPr>
        <w:spacing w:after="0"/>
        <w:sectPr>
          <w:footerReference w:type="default" r:id="rId5"/>
          <w:pgSz w:w="12240" w:h="15840"/>
          <w:pgMar w:footer="1068" w:header="0" w:top="1360" w:bottom="1260" w:left="1080" w:right="0"/>
          <w:pgNumType w:start="1"/>
        </w:sectPr>
      </w:pPr>
    </w:p>
    <w:p>
      <w:pPr>
        <w:pStyle w:val="Heading1"/>
        <w:spacing w:before="76"/>
        <w:ind w:left="420" w:right="1496"/>
        <w:jc w:val="center"/>
      </w:pPr>
      <w:r>
        <w:rPr/>
        <w:t>DECLARATION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5"/>
      </w:pPr>
      <w:r>
        <w:rPr/>
        <w:t>I</w:t>
      </w:r>
      <w:r>
        <w:rPr>
          <w:spacing w:val="17"/>
        </w:rPr>
        <w:t> </w:t>
      </w:r>
      <w:r>
        <w:rPr/>
        <w:t>hereby</w:t>
      </w:r>
      <w:r>
        <w:rPr>
          <w:spacing w:val="15"/>
        </w:rPr>
        <w:t> </w:t>
      </w:r>
      <w:r>
        <w:rPr/>
        <w:t>declare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thesis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20"/>
        </w:rPr>
        <w:t> </w:t>
      </w:r>
      <w:r>
        <w:rPr/>
        <w:t>written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me.</w:t>
      </w:r>
      <w:r>
        <w:rPr>
          <w:spacing w:val="20"/>
        </w:rPr>
        <w:t> </w:t>
      </w:r>
      <w:r>
        <w:rPr/>
        <w:t>And,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been</w:t>
      </w:r>
      <w:r>
        <w:rPr>
          <w:spacing w:val="21"/>
        </w:rPr>
        <w:t> </w:t>
      </w:r>
      <w:r>
        <w:rPr/>
        <w:t>presented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degree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 University. Also, all references have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duly</w:t>
      </w:r>
      <w:r>
        <w:rPr>
          <w:spacing w:val="-5"/>
        </w:rPr>
        <w:t> </w:t>
      </w:r>
      <w:r>
        <w:rPr/>
        <w:t>acknowledged.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7"/>
        </w:rPr>
      </w:pPr>
      <w:r>
        <w:rPr/>
        <w:pict>
          <v:shape style="position:absolute;margin-left:360.070007pt;margin-top:18.155907pt;width:108pt;height:.1pt;mso-position-horizontal-relative:page;mso-position-vertical-relative:paragraph;z-index:-15726592;mso-wrap-distance-left:0;mso-wrap-distance-right:0" coordorigin="7201,363" coordsize="2160,0" path="m7201,363l9361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ind w:left="0"/>
        <w:rPr>
          <w:sz w:val="13"/>
        </w:rPr>
      </w:pPr>
    </w:p>
    <w:p>
      <w:pPr>
        <w:pStyle w:val="BodyText"/>
        <w:spacing w:before="90"/>
        <w:ind w:left="3572" w:right="1499"/>
        <w:jc w:val="center"/>
      </w:pPr>
      <w:r>
        <w:rPr/>
        <w:t>Declarant.</w:t>
      </w:r>
    </w:p>
    <w:p>
      <w:pPr>
        <w:spacing w:after="0"/>
        <w:jc w:val="center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420" w:right="1496"/>
        <w:jc w:val="center"/>
      </w:pPr>
      <w:r>
        <w:rPr/>
        <w:t>DEDICATION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1"/>
        <w:ind w:left="418" w:right="1499"/>
        <w:jc w:val="center"/>
      </w:pPr>
      <w:r>
        <w:rPr/>
        <w:t>To the</w:t>
      </w:r>
      <w:r>
        <w:rPr>
          <w:spacing w:val="-1"/>
        </w:rPr>
        <w:t> </w:t>
      </w:r>
      <w:r>
        <w:rPr/>
        <w:t>Glory</w:t>
      </w:r>
      <w:r>
        <w:rPr>
          <w:spacing w:val="-5"/>
        </w:rPr>
        <w:t> </w:t>
      </w:r>
      <w:r>
        <w:rPr/>
        <w:t>of God.</w:t>
      </w:r>
    </w:p>
    <w:p>
      <w:pPr>
        <w:spacing w:after="0"/>
        <w:jc w:val="center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3694"/>
        <w:jc w:val="left"/>
      </w:pPr>
      <w:r>
        <w:rPr/>
        <w:t>ACKNOWLEDGEMENT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9" w:firstLine="719"/>
        <w:jc w:val="both"/>
      </w:pPr>
      <w:r>
        <w:rPr/>
        <w:t>In the course of writing this thesis, strength and support came from different source of</w:t>
      </w:r>
      <w:r>
        <w:rPr>
          <w:spacing w:val="1"/>
        </w:rPr>
        <w:t> </w:t>
      </w:r>
      <w:r>
        <w:rPr/>
        <w:t>which, I am eternally grateful. My utmost gratitude goes to the Almighty God, who has made it</w:t>
      </w:r>
      <w:r>
        <w:rPr>
          <w:spacing w:val="1"/>
        </w:rPr>
        <w:t> </w:t>
      </w:r>
      <w:r>
        <w:rPr/>
        <w:t>possible for me to successful complete this program. Appreciation also, goes to my beloved</w:t>
      </w:r>
      <w:r>
        <w:rPr>
          <w:spacing w:val="1"/>
        </w:rPr>
        <w:t> </w:t>
      </w:r>
      <w:r>
        <w:rPr/>
        <w:t>family, foremost are my parents Mr. and Mrs. Paul Mutah, and my siblings Dr. Ruth, Iliya,</w:t>
      </w:r>
      <w:r>
        <w:rPr>
          <w:spacing w:val="1"/>
        </w:rPr>
        <w:t> </w:t>
      </w:r>
      <w:r>
        <w:rPr/>
        <w:t>Hannatu,</w:t>
      </w:r>
      <w:r>
        <w:rPr>
          <w:spacing w:val="-1"/>
        </w:rPr>
        <w:t> </w:t>
      </w:r>
      <w:r>
        <w:rPr/>
        <w:t>Deborah</w:t>
      </w:r>
      <w:r>
        <w:rPr>
          <w:spacing w:val="1"/>
        </w:rPr>
        <w:t> </w:t>
      </w:r>
      <w:r>
        <w:rPr/>
        <w:t>and Musa</w:t>
      </w:r>
      <w:r>
        <w:rPr>
          <w:spacing w:val="-1"/>
        </w:rPr>
        <w:t> </w:t>
      </w:r>
      <w:r>
        <w:rPr/>
        <w:t>who supported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research</w:t>
      </w:r>
      <w:r>
        <w:rPr>
          <w:spacing w:val="2"/>
        </w:rPr>
        <w:t> </w:t>
      </w:r>
      <w:r>
        <w:rPr/>
        <w:t>work.</w:t>
      </w:r>
      <w:r>
        <w:rPr>
          <w:spacing w:val="3"/>
        </w:rPr>
        <w:t> </w:t>
      </w:r>
      <w:r>
        <w:rPr/>
        <w:t>I</w:t>
      </w:r>
      <w:r>
        <w:rPr>
          <w:spacing w:val="-1"/>
        </w:rPr>
        <w:t> </w:t>
      </w:r>
      <w:r>
        <w:rPr/>
        <w:t>love 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80" w:lineRule="auto"/>
        <w:ind w:right="1442" w:firstLine="719"/>
        <w:jc w:val="both"/>
      </w:pPr>
      <w:r>
        <w:rPr/>
        <w:t>I am indebted to Prof.Y.K.E. Ibrahim, under whose supervision this research work was</w:t>
      </w:r>
      <w:r>
        <w:rPr>
          <w:spacing w:val="1"/>
        </w:rPr>
        <w:t> </w:t>
      </w:r>
      <w:r>
        <w:rPr/>
        <w:t>completed.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supervision</w:t>
      </w:r>
      <w:r>
        <w:rPr>
          <w:spacing w:val="10"/>
        </w:rPr>
        <w:t> </w:t>
      </w:r>
      <w:r>
        <w:rPr/>
        <w:t>did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only</w:t>
      </w:r>
      <w:r>
        <w:rPr>
          <w:spacing w:val="3"/>
        </w:rPr>
        <w:t> </w:t>
      </w:r>
      <w:r>
        <w:rPr/>
        <w:t>make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thesis</w:t>
      </w:r>
      <w:r>
        <w:rPr>
          <w:spacing w:val="11"/>
        </w:rPr>
        <w:t> </w:t>
      </w:r>
      <w:r>
        <w:rPr/>
        <w:t>see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light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day,</w:t>
      </w:r>
      <w:r>
        <w:rPr>
          <w:spacing w:val="10"/>
        </w:rPr>
        <w:t> </w:t>
      </w:r>
      <w:r>
        <w:rPr/>
        <w:t>he</w:t>
      </w:r>
      <w:r>
        <w:rPr>
          <w:spacing w:val="9"/>
        </w:rPr>
        <w:t> </w:t>
      </w:r>
      <w:r>
        <w:rPr/>
        <w:t>also</w:t>
      </w:r>
      <w:r>
        <w:rPr>
          <w:spacing w:val="11"/>
        </w:rPr>
        <w:t> </w:t>
      </w:r>
      <w:r>
        <w:rPr/>
        <w:t>made</w:t>
      </w:r>
      <w:r>
        <w:rPr>
          <w:spacing w:val="10"/>
        </w:rPr>
        <w:t> </w:t>
      </w:r>
      <w:r>
        <w:rPr/>
        <w:t>a</w:t>
      </w:r>
    </w:p>
    <w:p>
      <w:pPr>
        <w:pStyle w:val="BodyText"/>
        <w:spacing w:before="1"/>
        <w:ind w:right="-72"/>
      </w:pPr>
      <w:r>
        <w:rPr>
          <w:w w:val="155"/>
        </w:rPr>
        <w:t>GLVFLSO</w:t>
      </w:r>
      <w:r>
        <w:rPr>
          <w:w w:val="165"/>
        </w:rPr>
        <w:t>LQHG</w:t>
      </w:r>
      <w:r>
        <w:rPr>
          <w:spacing w:val="8"/>
          <w:w w:val="165"/>
        </w:rPr>
        <w:t> </w:t>
      </w:r>
      <w:r>
        <w:rPr>
          <w:w w:val="156"/>
        </w:rPr>
        <w:t>V</w:t>
      </w:r>
      <w:r>
        <w:rPr>
          <w:spacing w:val="-1"/>
          <w:w w:val="156"/>
        </w:rPr>
        <w:t>F</w:t>
      </w:r>
      <w:r>
        <w:rPr>
          <w:w w:val="140"/>
        </w:rPr>
        <w:t>KROD</w:t>
      </w:r>
      <w:r>
        <w:rPr>
          <w:spacing w:val="-2"/>
          <w:w w:val="140"/>
        </w:rPr>
        <w:t>U</w:t>
      </w:r>
      <w:r>
        <w:rPr>
          <w:spacing w:val="9"/>
          <w:w w:val="400"/>
        </w:rPr>
        <w:t> </w:t>
      </w:r>
      <w:r>
        <w:rPr>
          <w:w w:val="154"/>
        </w:rPr>
        <w:t>RXW</w:t>
      </w:r>
      <w:r>
        <w:rPr>
          <w:spacing w:val="9"/>
          <w:w w:val="154"/>
        </w:rPr>
        <w:t> </w:t>
      </w:r>
      <w:r>
        <w:rPr>
          <w:spacing w:val="2"/>
          <w:w w:val="149"/>
        </w:rPr>
        <w:t>R</w:t>
      </w:r>
      <w:r>
        <w:rPr>
          <w:w w:val="343"/>
        </w:rPr>
        <w:t>I</w:t>
      </w:r>
      <w:r>
        <w:rPr>
          <w:spacing w:val="8"/>
          <w:w w:val="343"/>
        </w:rPr>
        <w:t> </w:t>
      </w:r>
      <w:r>
        <w:rPr>
          <w:w w:val="224"/>
        </w:rPr>
        <w:t>PH </w:t>
      </w:r>
      <w:r>
        <w:rPr>
          <w:spacing w:val="8"/>
          <w:w w:val="224"/>
        </w:rPr>
        <w:t> </w:t>
      </w:r>
      <w:r>
        <w:rPr>
          <w:spacing w:val="-211"/>
          <w:w w:val="200"/>
        </w:rPr>
        <w:t>3</w:t>
      </w:r>
      <w:r>
        <w:rPr>
          <w:spacing w:val="-29"/>
          <w:w w:val="138"/>
        </w:rPr>
        <w:t>N</w:t>
      </w:r>
      <w:r>
        <w:rPr>
          <w:spacing w:val="-212"/>
          <w:w w:val="138"/>
        </w:rPr>
        <w:t>U</w:t>
      </w:r>
      <w:r>
        <w:rPr>
          <w:spacing w:val="-29"/>
          <w:w w:val="400"/>
        </w:rPr>
        <w:t> </w:t>
      </w:r>
      <w:r>
        <w:rPr>
          <w:spacing w:val="-202"/>
          <w:w w:val="149"/>
        </w:rPr>
        <w:t>R</w:t>
      </w:r>
      <w:r>
        <w:rPr>
          <w:spacing w:val="-39"/>
          <w:w w:val="177"/>
        </w:rPr>
        <w:t>&lt;</w:t>
      </w:r>
      <w:r>
        <w:rPr>
          <w:spacing w:val="-202"/>
          <w:w w:val="300"/>
        </w:rPr>
        <w:t>I</w:t>
      </w:r>
      <w:r>
        <w:rPr>
          <w:spacing w:val="-40"/>
          <w:w w:val="149"/>
        </w:rPr>
        <w:t>R</w:t>
      </w:r>
      <w:r>
        <w:rPr>
          <w:spacing w:val="-201"/>
          <w:w w:val="400"/>
        </w:rPr>
        <w:t> </w:t>
      </w:r>
      <w:r>
        <w:rPr>
          <w:spacing w:val="-201"/>
          <w:w w:val="138"/>
        </w:rPr>
        <w:t>X</w:t>
      </w:r>
      <w:r>
        <w:rPr>
          <w:spacing w:val="-13"/>
        </w:rPr>
        <w:t>D</w:t>
      </w:r>
      <w:r>
        <w:rPr>
          <w:spacing w:val="-228"/>
          <w:w w:val="400"/>
        </w:rPr>
        <w:t> </w:t>
      </w:r>
      <w:r>
        <w:rPr>
          <w:spacing w:val="-53"/>
        </w:rPr>
        <w:t>r</w:t>
      </w:r>
      <w:r>
        <w:rPr>
          <w:spacing w:val="-189"/>
          <w:w w:val="220"/>
        </w:rPr>
        <w:t>¶</w:t>
      </w:r>
      <w:r>
        <w:rPr/>
        <w:t>.</w:t>
      </w:r>
      <w:r>
        <w:rPr>
          <w:spacing w:val="11"/>
        </w:rPr>
        <w:t> </w:t>
      </w:r>
      <w:r>
        <w:rPr>
          <w:spacing w:val="-131"/>
        </w:rPr>
        <w:t>B</w:t>
      </w:r>
      <w:r>
        <w:rPr>
          <w:spacing w:val="-214"/>
          <w:w w:val="400"/>
        </w:rPr>
        <w:t>,</w:t>
      </w:r>
      <w:r>
        <w:rPr>
          <w:spacing w:val="-138"/>
          <w:w w:val="400"/>
        </w:rPr>
        <w:t> </w:t>
      </w:r>
      <w:r>
        <w:rPr/>
        <w:t>.</w:t>
      </w:r>
      <w:r>
        <w:rPr>
          <w:spacing w:val="-126"/>
        </w:rPr>
        <w:t>A</w:t>
      </w:r>
      <w:r>
        <w:rPr>
          <w:spacing w:val="-201"/>
          <w:w w:val="400"/>
        </w:rPr>
        <w:t> </w:t>
      </w:r>
      <w:r>
        <w:rPr>
          <w:spacing w:val="-154"/>
          <w:w w:val="105"/>
        </w:rPr>
        <w:t>W</w:t>
      </w:r>
      <w:r>
        <w:rPr/>
        <w:t>.</w:t>
      </w:r>
      <w:r>
        <w:rPr>
          <w:spacing w:val="6"/>
        </w:rPr>
        <w:t> </w:t>
      </w:r>
      <w:r>
        <w:rPr>
          <w:spacing w:val="-213"/>
          <w:w w:val="138"/>
        </w:rPr>
        <w:t>D</w:t>
      </w:r>
      <w:r>
        <w:rPr>
          <w:spacing w:val="-29"/>
          <w:w w:val="149"/>
        </w:rPr>
        <w:t>R</w:t>
      </w:r>
      <w:r>
        <w:rPr>
          <w:spacing w:val="-212"/>
          <w:w w:val="179"/>
        </w:rPr>
        <w:t>S</w:t>
      </w:r>
      <w:r>
        <w:rPr>
          <w:spacing w:val="-29"/>
          <w:w w:val="400"/>
        </w:rPr>
        <w:t> </w:t>
      </w:r>
      <w:r>
        <w:rPr>
          <w:w w:val="149"/>
        </w:rPr>
        <w:t>SUH</w:t>
      </w:r>
      <w:r>
        <w:rPr>
          <w:w w:val="179"/>
        </w:rPr>
        <w:t>F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37"/>
        <w:jc w:val="both"/>
      </w:pPr>
      <w:r>
        <w:rPr/>
        <w:t>Tytler my second supervisor; for his guidance and contribution to the success of this 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Muhammed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Urology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Department of surgery Ahmadu Bello University Teaching Hospital Shika for guidance and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success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 work.</w:t>
      </w:r>
    </w:p>
    <w:p>
      <w:pPr>
        <w:pStyle w:val="BodyText"/>
        <w:spacing w:line="480" w:lineRule="auto"/>
        <w:ind w:right="1435" w:firstLine="719"/>
        <w:jc w:val="both"/>
      </w:pPr>
      <w:r>
        <w:rPr/>
        <w:t>I would also like to thank my able lecturers. First on the list is Prof.J.O. Onaolapo,who</w:t>
      </w:r>
      <w:r>
        <w:rPr>
          <w:spacing w:val="1"/>
        </w:rPr>
        <w:t> </w:t>
      </w:r>
      <w:r>
        <w:rPr/>
        <w:t>helped me in procurement of antibiotic disks during the course of the research. God bless you,</w:t>
      </w:r>
      <w:r>
        <w:rPr>
          <w:spacing w:val="1"/>
        </w:rPr>
        <w:t> </w:t>
      </w:r>
      <w:r>
        <w:rPr/>
        <w:t>Sir.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lecturers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great</w:t>
      </w:r>
      <w:r>
        <w:rPr>
          <w:spacing w:val="7"/>
        </w:rPr>
        <w:t> </w:t>
      </w:r>
      <w:r>
        <w:rPr/>
        <w:t>importance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academic</w:t>
      </w:r>
      <w:r>
        <w:rPr>
          <w:spacing w:val="6"/>
        </w:rPr>
        <w:t> </w:t>
      </w:r>
      <w:r>
        <w:rPr/>
        <w:t>pursuit</w:t>
      </w:r>
      <w:r>
        <w:rPr>
          <w:spacing w:val="6"/>
        </w:rPr>
        <w:t> </w:t>
      </w:r>
      <w:r>
        <w:rPr/>
        <w:t>arethe</w:t>
      </w:r>
      <w:r>
        <w:rPr>
          <w:spacing w:val="5"/>
        </w:rPr>
        <w:t> </w:t>
      </w:r>
      <w:r>
        <w:rPr/>
        <w:t>Head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Prof.</w:t>
      </w:r>
    </w:p>
    <w:p>
      <w:pPr>
        <w:pStyle w:val="BodyText"/>
        <w:spacing w:line="480" w:lineRule="auto"/>
        <w:ind w:right="1438"/>
        <w:jc w:val="both"/>
      </w:pPr>
      <w:r>
        <w:rPr/>
        <w:t>A.B.</w:t>
      </w:r>
      <w:r>
        <w:rPr>
          <w:spacing w:val="1"/>
        </w:rPr>
        <w:t> </w:t>
      </w:r>
      <w:r>
        <w:rPr/>
        <w:t>Isah,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G.O.</w:t>
      </w:r>
      <w:r>
        <w:rPr>
          <w:spacing w:val="1"/>
        </w:rPr>
        <w:t> </w:t>
      </w:r>
      <w:r>
        <w:rPr/>
        <w:t>Adeshina,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 Coordinator</w:t>
      </w:r>
      <w:r>
        <w:rPr>
          <w:spacing w:val="-1"/>
        </w:rPr>
        <w:t> </w:t>
      </w:r>
      <w:r>
        <w:rPr/>
        <w:t>Dr.</w:t>
      </w:r>
      <w:r>
        <w:rPr>
          <w:spacing w:val="2"/>
        </w:rPr>
        <w:t> </w:t>
      </w:r>
      <w:r>
        <w:rPr/>
        <w:t>B.O.</w:t>
      </w:r>
      <w:r>
        <w:rPr>
          <w:spacing w:val="-1"/>
        </w:rPr>
        <w:t> </w:t>
      </w:r>
      <w:r>
        <w:rPr/>
        <w:t>Olayinka</w:t>
      </w:r>
      <w:r>
        <w:rPr>
          <w:spacing w:val="1"/>
        </w:rPr>
        <w:t> </w:t>
      </w:r>
      <w:r>
        <w:rPr/>
        <w:t>and others.</w:t>
      </w:r>
    </w:p>
    <w:p>
      <w:pPr>
        <w:pStyle w:val="BodyText"/>
        <w:spacing w:line="480" w:lineRule="auto"/>
        <w:ind w:right="1436" w:firstLine="719"/>
        <w:jc w:val="both"/>
      </w:pPr>
      <w:r>
        <w:rPr/>
        <w:t>I also appreciate other staff of the Department. Mr. A. Daniel, Mr. D. Ezekiel, Mrs.V.</w:t>
      </w:r>
      <w:r>
        <w:rPr>
          <w:spacing w:val="1"/>
        </w:rPr>
        <w:t> </w:t>
      </w:r>
      <w:r>
        <w:rPr/>
        <w:t>Yakubu, Mr. U. Godwin and many others. Similarly, staff of Ahmadu Bello University Teaching</w:t>
      </w:r>
      <w:r>
        <w:rPr>
          <w:spacing w:val="-57"/>
        </w:rPr>
        <w:t> </w:t>
      </w:r>
      <w:r>
        <w:rPr/>
        <w:t>Hospital Shika. All doctors and nurses of the Surgical Wards and Mal. Mukhtar, Mal. Suleiman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Medical Microbiology</w:t>
      </w:r>
      <w:r>
        <w:rPr>
          <w:spacing w:val="-1"/>
        </w:rPr>
        <w:t> </w:t>
      </w:r>
      <w:r>
        <w:rPr/>
        <w:t>Laboratory</w:t>
      </w:r>
      <w:r>
        <w:rPr>
          <w:spacing w:val="-1"/>
        </w:rPr>
        <w:t> </w:t>
      </w:r>
      <w:r>
        <w:rPr/>
        <w:t>are also graciously</w:t>
      </w:r>
      <w:r>
        <w:rPr>
          <w:spacing w:val="-5"/>
        </w:rPr>
        <w:t> </w:t>
      </w:r>
      <w:r>
        <w:rPr/>
        <w:t>appreciated.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6" w:firstLine="719"/>
        <w:jc w:val="both"/>
      </w:pPr>
      <w:r>
        <w:rPr/>
        <w:t>I must not forget my relatives such as Uncle Waziri Mutah, Ijai, David and others are</w:t>
      </w:r>
      <w:r>
        <w:rPr>
          <w:spacing w:val="1"/>
        </w:rPr>
        <w:t> </w:t>
      </w:r>
      <w:r>
        <w:rPr/>
        <w:t>appreciated.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thanks,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Titus</w:t>
      </w:r>
      <w:r>
        <w:rPr>
          <w:spacing w:val="1"/>
        </w:rPr>
        <w:t> </w:t>
      </w:r>
      <w:r>
        <w:rPr/>
        <w:t>Abana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 in-law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Bassifor</w:t>
      </w:r>
      <w:r>
        <w:rPr>
          <w:spacing w:val="-3"/>
        </w:rPr>
        <w:t> </w:t>
      </w:r>
      <w:r>
        <w:rPr/>
        <w:t>their numerous</w:t>
      </w:r>
      <w:r>
        <w:rPr>
          <w:spacing w:val="1"/>
        </w:rPr>
        <w:t> </w:t>
      </w:r>
      <w:r>
        <w:rPr/>
        <w:t>support. Thank</w:t>
      </w:r>
      <w:r>
        <w:rPr>
          <w:spacing w:val="4"/>
        </w:rPr>
        <w:t> </w:t>
      </w:r>
      <w:r>
        <w:rPr/>
        <w:t>you, Sirs.</w:t>
      </w:r>
    </w:p>
    <w:p>
      <w:pPr>
        <w:pStyle w:val="BodyText"/>
        <w:spacing w:line="480" w:lineRule="auto"/>
        <w:ind w:right="14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Mari,</w:t>
      </w:r>
      <w:r>
        <w:rPr>
          <w:spacing w:val="1"/>
        </w:rPr>
        <w:t> </w:t>
      </w:r>
      <w:r>
        <w:rPr/>
        <w:t>Michael,</w:t>
      </w:r>
      <w:r>
        <w:rPr>
          <w:spacing w:val="1"/>
        </w:rPr>
        <w:t> </w:t>
      </w:r>
      <w:r>
        <w:rPr/>
        <w:t>Igwe,</w:t>
      </w:r>
      <w:r>
        <w:rPr>
          <w:spacing w:val="1"/>
        </w:rPr>
        <w:t> </w:t>
      </w:r>
      <w:r>
        <w:rPr/>
        <w:t>Auwal,</w:t>
      </w:r>
      <w:r>
        <w:rPr>
          <w:spacing w:val="-57"/>
        </w:rPr>
        <w:t> </w:t>
      </w:r>
      <w:r>
        <w:rPr/>
        <w:t>Abdulfatai, Abdulmalik, Kachallah, Suleiman,Galleh, Josiah and others. I am proud of you. And</w:t>
      </w:r>
      <w:r>
        <w:rPr>
          <w:spacing w:val="1"/>
        </w:rPr>
        <w:t> </w:t>
      </w:r>
      <w:r>
        <w:rPr/>
        <w:t>a host of others, too many to remember, with heart-felt gratitude, I say: Thank you and God bless</w:t>
      </w:r>
      <w:r>
        <w:rPr>
          <w:spacing w:val="-57"/>
        </w:rPr>
        <w:t> </w:t>
      </w:r>
      <w:r>
        <w:rPr/>
        <w:t>you!</w:t>
      </w:r>
    </w:p>
    <w:p>
      <w:pPr>
        <w:pStyle w:val="BodyText"/>
        <w:spacing w:before="1"/>
        <w:ind w:left="6121"/>
        <w:jc w:val="both"/>
      </w:pPr>
      <w:r>
        <w:rPr/>
        <w:t>-</w:t>
      </w:r>
      <w:r>
        <w:rPr>
          <w:spacing w:val="-2"/>
        </w:rPr>
        <w:t> </w:t>
      </w:r>
      <w:r>
        <w:rPr/>
        <w:t>Paul</w:t>
      </w:r>
      <w:r>
        <w:rPr>
          <w:spacing w:val="-1"/>
        </w:rPr>
        <w:t> </w:t>
      </w:r>
      <w:r>
        <w:rPr/>
        <w:t>Djauro</w:t>
      </w:r>
      <w:r>
        <w:rPr>
          <w:spacing w:val="-1"/>
        </w:rPr>
        <w:t> </w:t>
      </w:r>
      <w:r>
        <w:rPr/>
        <w:t>Mutah.</w:t>
      </w:r>
    </w:p>
    <w:p>
      <w:pPr>
        <w:spacing w:after="0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420" w:right="1498"/>
        <w:jc w:val="center"/>
      </w:pPr>
      <w:r>
        <w:rPr/>
        <w:t>ABSTRACT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3"/>
        <w:jc w:val="both"/>
      </w:pPr>
      <w:r>
        <w:rPr/>
        <w:t>Urinary tract infections is one of the common infectious diseases diagnosed both in community</w:t>
      </w:r>
      <w:r>
        <w:rPr>
          <w:spacing w:val="1"/>
        </w:rPr>
        <w:t> </w:t>
      </w:r>
      <w:r>
        <w:rPr/>
        <w:t>and hospital settings. Due to rising antibiotic resistance among the uropathogens, it is important</w:t>
      </w:r>
      <w:r>
        <w:rPr>
          <w:spacing w:val="1"/>
        </w:rPr>
        <w:t> </w:t>
      </w:r>
      <w:r>
        <w:rPr/>
        <w:t>to have (local) community and hospital-based knowledge of the organisms implicated and their</w:t>
      </w:r>
      <w:r>
        <w:rPr>
          <w:spacing w:val="1"/>
        </w:rPr>
        <w:t> </w:t>
      </w:r>
      <w:r>
        <w:rPr/>
        <w:t>susceptibility pattern to choose correct treatment regime. This study was conceived with the</w:t>
      </w:r>
      <w:r>
        <w:rPr>
          <w:spacing w:val="1"/>
        </w:rPr>
        <w:t> </w:t>
      </w:r>
      <w:r>
        <w:rPr/>
        <w:t>objective to investigate the causative organisms, theirantimicrobial susceptibility profile, and</w:t>
      </w:r>
      <w:r>
        <w:rPr>
          <w:spacing w:val="1"/>
        </w:rPr>
        <w:t> </w:t>
      </w:r>
      <w:r>
        <w:rPr/>
        <w:t>molecular characters of resistant isolates of UTI in the Surgical Wards of ABUTH Shika with a</w:t>
      </w:r>
      <w:r>
        <w:rPr>
          <w:spacing w:val="1"/>
        </w:rPr>
        <w:t> </w:t>
      </w:r>
      <w:r>
        <w:rPr/>
        <w:t>view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its</w:t>
      </w:r>
      <w:r>
        <w:rPr>
          <w:spacing w:val="14"/>
        </w:rPr>
        <w:t> </w:t>
      </w:r>
      <w:r>
        <w:rPr/>
        <w:t>effective</w:t>
      </w:r>
      <w:r>
        <w:rPr>
          <w:spacing w:val="14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control.</w:t>
      </w:r>
      <w:r>
        <w:rPr>
          <w:spacing w:val="17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was</w:t>
      </w:r>
      <w:r>
        <w:rPr>
          <w:spacing w:val="14"/>
        </w:rPr>
        <w:t> </w:t>
      </w:r>
      <w:r>
        <w:rPr/>
        <w:t>carried</w:t>
      </w:r>
      <w:r>
        <w:rPr>
          <w:spacing w:val="13"/>
        </w:rPr>
        <w:t> </w:t>
      </w:r>
      <w:r>
        <w:rPr/>
        <w:t>out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Surgical</w:t>
      </w:r>
      <w:r>
        <w:rPr>
          <w:spacing w:val="14"/>
        </w:rPr>
        <w:t> </w:t>
      </w:r>
      <w:r>
        <w:rPr/>
        <w:t>Wards</w:t>
      </w:r>
      <w:r>
        <w:rPr>
          <w:spacing w:val="-58"/>
        </w:rPr>
        <w:t> </w:t>
      </w:r>
      <w:r>
        <w:rPr/>
        <w:t>of ABUTH Shika between January and June 2014. A total of 182 urine samples of patients on</w:t>
      </w:r>
      <w:r>
        <w:rPr>
          <w:spacing w:val="1"/>
        </w:rPr>
        <w:t> </w:t>
      </w:r>
      <w:r>
        <w:rPr/>
        <w:t>admission who passed</w:t>
      </w:r>
      <w:r>
        <w:rPr>
          <w:spacing w:val="1"/>
        </w:rPr>
        <w:t> </w:t>
      </w:r>
      <w:r>
        <w:rPr/>
        <w:t>the inclusion criteria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consented</w:t>
      </w:r>
      <w:r>
        <w:rPr>
          <w:spacing w:val="1"/>
        </w:rPr>
        <w:t> </w:t>
      </w:r>
      <w:r>
        <w:rPr/>
        <w:t>to participate in the study were</w:t>
      </w:r>
      <w:r>
        <w:rPr>
          <w:spacing w:val="1"/>
        </w:rPr>
        <w:t> </w:t>
      </w:r>
      <w:r>
        <w:rPr/>
        <w:t>cultured aerobically.</w:t>
      </w:r>
      <w:r>
        <w:rPr>
          <w:spacing w:val="1"/>
        </w:rPr>
        <w:t> </w:t>
      </w:r>
      <w:r>
        <w:rPr/>
        <w:t>All isolates were identified</w:t>
      </w:r>
      <w:r>
        <w:rPr>
          <w:spacing w:val="1"/>
        </w:rPr>
        <w:t> </w:t>
      </w:r>
      <w:r>
        <w:rPr/>
        <w:t>by standard</w:t>
      </w:r>
      <w:r>
        <w:rPr>
          <w:spacing w:val="1"/>
        </w:rPr>
        <w:t> </w:t>
      </w:r>
      <w:r>
        <w:rPr/>
        <w:t>microbiological</w:t>
      </w:r>
      <w:r>
        <w:rPr>
          <w:spacing w:val="60"/>
        </w:rPr>
        <w:t> </w:t>
      </w:r>
      <w:r>
        <w:rPr/>
        <w:t>techniques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susceptibility was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disk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182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examined, 107 (58.8%) showed significant growth. The positive culture of UTI was more among</w:t>
      </w:r>
      <w:r>
        <w:rPr>
          <w:spacing w:val="-57"/>
        </w:rPr>
        <w:t> </w:t>
      </w:r>
      <w:r>
        <w:rPr/>
        <w:t>the females (67.9%) than the males</w:t>
      </w:r>
      <w:r>
        <w:rPr>
          <w:spacing w:val="60"/>
        </w:rPr>
        <w:t> </w:t>
      </w:r>
      <w:r>
        <w:rPr/>
        <w:t>(51.9%). The predominant age group was 21-30 while the</w:t>
      </w:r>
      <w:r>
        <w:rPr>
          <w:spacing w:val="1"/>
        </w:rPr>
        <w:t> </w:t>
      </w:r>
      <w:r>
        <w:rPr/>
        <w:t>age group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least infection was</w:t>
      </w:r>
      <w:r>
        <w:rPr>
          <w:spacing w:val="2"/>
        </w:rPr>
        <w:t> </w:t>
      </w:r>
      <w:r>
        <w:rPr/>
        <w:t>0-10.</w:t>
      </w:r>
    </w:p>
    <w:p>
      <w:pPr>
        <w:pStyle w:val="BodyText"/>
        <w:spacing w:line="480" w:lineRule="auto" w:before="1"/>
        <w:ind w:right="1436"/>
        <w:jc w:val="both"/>
      </w:pPr>
      <w:r>
        <w:rPr/>
        <w:t>In this study, </w:t>
      </w:r>
      <w:r>
        <w:rPr>
          <w:i/>
        </w:rPr>
        <w:t>E.coli </w:t>
      </w:r>
      <w:r>
        <w:rPr/>
        <w:t>wasthe predominant isolate constituting 48.6%, followed by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/>
        <w:t>spp(21.5%), </w:t>
      </w:r>
      <w:r>
        <w:rPr>
          <w:i/>
        </w:rPr>
        <w:t>Pseudomonas </w:t>
      </w:r>
      <w:r>
        <w:rPr/>
        <w:t>spp(15.9%), </w:t>
      </w:r>
      <w:r>
        <w:rPr>
          <w:i/>
        </w:rPr>
        <w:t>klebsiella </w:t>
      </w:r>
      <w:r>
        <w:rPr/>
        <w:t>spp (9.3%), </w:t>
      </w:r>
      <w:r>
        <w:rPr>
          <w:i/>
        </w:rPr>
        <w:t>Proteus </w:t>
      </w:r>
      <w:r>
        <w:rPr/>
        <w:t>spp(2.8%) and </w:t>
      </w:r>
      <w:r>
        <w:rPr>
          <w:i/>
        </w:rPr>
        <w:t>Candida</w:t>
      </w:r>
      <w:r>
        <w:rPr>
          <w:i/>
          <w:spacing w:val="1"/>
        </w:rPr>
        <w:t> </w:t>
      </w:r>
      <w:r>
        <w:rPr/>
        <w:t>spp(1.9%) was the least encountered isolate. UTIs were associated with urinary catheters in 26</w:t>
      </w:r>
      <w:r>
        <w:rPr>
          <w:spacing w:val="1"/>
        </w:rPr>
        <w:t> </w:t>
      </w:r>
      <w:r>
        <w:rPr/>
        <w:t>(63.4%) of the cases. Of thecatheterized patients who showed positive UTI, those who had</w:t>
      </w:r>
      <w:r>
        <w:rPr>
          <w:spacing w:val="1"/>
        </w:rPr>
        <w:t> </w:t>
      </w:r>
      <w:r>
        <w:rPr/>
        <w:t>catheter for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days</w:t>
      </w:r>
      <w:r>
        <w:rPr>
          <w:spacing w:val="4"/>
        </w:rPr>
        <w:t> </w:t>
      </w:r>
      <w:r>
        <w:rPr/>
        <w:t>were</w:t>
      </w:r>
      <w:r>
        <w:rPr>
          <w:spacing w:val="-2"/>
        </w:rPr>
        <w:t> </w:t>
      </w:r>
      <w:r>
        <w:rPr/>
        <w:t>found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acquire</w:t>
      </w:r>
      <w:r>
        <w:rPr>
          <w:spacing w:val="-2"/>
        </w:rPr>
        <w:t> </w:t>
      </w:r>
      <w:r>
        <w:rPr/>
        <w:t>nosocomial UTIs.</w:t>
      </w:r>
    </w:p>
    <w:p>
      <w:pPr>
        <w:pStyle w:val="BodyText"/>
        <w:spacing w:line="480" w:lineRule="auto" w:before="1"/>
        <w:ind w:right="1435"/>
        <w:jc w:val="both"/>
      </w:pPr>
      <w:r>
        <w:rPr/>
        <w:t>All the microorganisms were susceptible to amikacin, imipenem and gentamicin and resistant to</w:t>
      </w:r>
      <w:r>
        <w:rPr>
          <w:spacing w:val="1"/>
        </w:rPr>
        <w:t> </w:t>
      </w:r>
      <w:r>
        <w:rPr/>
        <w:t>amoxicillin. </w:t>
      </w:r>
      <w:r>
        <w:rPr>
          <w:i/>
        </w:rPr>
        <w:t>E</w:t>
      </w:r>
      <w:r>
        <w:rPr/>
        <w:t>. </w:t>
      </w:r>
      <w:r>
        <w:rPr>
          <w:i/>
        </w:rPr>
        <w:t>coli </w:t>
      </w:r>
      <w:r>
        <w:rPr/>
        <w:t>and </w:t>
      </w:r>
      <w:r>
        <w:rPr>
          <w:i/>
        </w:rPr>
        <w:t>Staphylococcus</w:t>
      </w:r>
      <w:r>
        <w:rPr/>
        <w:t>sppwere observed to be very susceptibility to amikacin,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imipenem</w:t>
      </w:r>
      <w:r>
        <w:rPr>
          <w:spacing w:val="1"/>
        </w:rPr>
        <w:t> </w:t>
      </w:r>
      <w:r>
        <w:rPr/>
        <w:t>and gentamicin.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3"/>
        <w:jc w:val="both"/>
      </w:pPr>
      <w:r>
        <w:rPr>
          <w:i/>
        </w:rPr>
        <w:t>Escherichiacoli </w:t>
      </w:r>
      <w:r>
        <w:rPr/>
        <w:t>was resistant to amoxicillin, nitrofurantoin, cotrimoxazole and ofloxacin while</w:t>
      </w:r>
      <w:r>
        <w:rPr>
          <w:spacing w:val="1"/>
        </w:rPr>
        <w:t> </w:t>
      </w:r>
      <w:r>
        <w:rPr>
          <w:i/>
        </w:rPr>
        <w:t>Staphylococcus</w:t>
      </w:r>
      <w:r>
        <w:rPr/>
        <w:t>sppshowed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ofloxacin.</w:t>
      </w:r>
      <w:r>
        <w:rPr>
          <w:i/>
        </w:rPr>
        <w:t>Pseudomonas</w:t>
      </w:r>
      <w:r>
        <w:rPr/>
        <w:t>sppwere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amikacin,</w:t>
      </w:r>
      <w:r>
        <w:rPr>
          <w:spacing w:val="1"/>
        </w:rPr>
        <w:t> </w:t>
      </w:r>
      <w:r>
        <w:rPr/>
        <w:t>imipenem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ceftriaxone, cefuroxime, and cotrimoxazole.</w:t>
      </w:r>
      <w:r>
        <w:rPr>
          <w:i/>
        </w:rPr>
        <w:t>Klebsiella </w:t>
      </w:r>
      <w:r>
        <w:rPr/>
        <w:t>spp were susceptible to all antibiotics</w:t>
      </w:r>
      <w:r>
        <w:rPr>
          <w:spacing w:val="1"/>
        </w:rPr>
        <w:t> </w:t>
      </w:r>
      <w:r>
        <w:rPr/>
        <w:t>except amoxicillin. </w:t>
      </w:r>
      <w:r>
        <w:rPr>
          <w:i/>
        </w:rPr>
        <w:t>Proteus </w:t>
      </w:r>
      <w:r>
        <w:rPr/>
        <w:t>spp also displayed susceptibility to most of the tested antibiotics but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amoxicillin, nitrofurantoin and ofloxacin.</w:t>
      </w:r>
    </w:p>
    <w:p>
      <w:pPr>
        <w:pStyle w:val="BodyText"/>
        <w:spacing w:line="480" w:lineRule="auto"/>
        <w:ind w:right="1433"/>
        <w:jc w:val="both"/>
      </w:pPr>
      <w:r>
        <w:rPr/>
        <w:t>Tw</w:t>
      </w:r>
      <w:r>
        <w:rPr>
          <w:spacing w:val="-2"/>
        </w:rPr>
        <w:t>e</w:t>
      </w:r>
      <w:r>
        <w:rPr/>
        <w:t>lve </w:t>
      </w:r>
      <w:r>
        <w:rPr>
          <w:spacing w:val="18"/>
        </w:rPr>
        <w:t> </w:t>
      </w:r>
      <w:r>
        <w:rPr/>
        <w:t>(66.</w:t>
      </w:r>
      <w:r>
        <w:rPr>
          <w:spacing w:val="-1"/>
        </w:rPr>
        <w:t>6</w:t>
      </w:r>
      <w:r>
        <w:rPr>
          <w:spacing w:val="1"/>
        </w:rPr>
        <w:t>%</w:t>
      </w:r>
      <w:r>
        <w:rPr/>
        <w:t>)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18</w:t>
      </w:r>
      <w:r>
        <w:rPr>
          <w:spacing w:val="9"/>
        </w:rPr>
        <w:t> </w:t>
      </w:r>
      <w:r>
        <w:rPr/>
        <w:t>MAR</w:t>
      </w:r>
      <w:r>
        <w:rPr>
          <w:spacing w:val="11"/>
        </w:rPr>
        <w:t> </w:t>
      </w:r>
      <w:r>
        <w:rPr/>
        <w:t>isol</w:t>
      </w:r>
      <w:r>
        <w:rPr>
          <w:spacing w:val="-1"/>
        </w:rPr>
        <w:t>a</w:t>
      </w:r>
      <w:r>
        <w:rPr/>
        <w:t>tes</w:t>
      </w:r>
      <w:r>
        <w:rPr>
          <w:spacing w:val="9"/>
        </w:rPr>
        <w:t> </w:t>
      </w:r>
      <w:r>
        <w:rPr/>
        <w:t>w</w:t>
      </w:r>
      <w:r>
        <w:rPr>
          <w:spacing w:val="-2"/>
        </w:rPr>
        <w:t>e</w:t>
      </w:r>
      <w:r>
        <w:rPr/>
        <w:t>re</w:t>
      </w:r>
      <w:r>
        <w:rPr>
          <w:spacing w:val="7"/>
        </w:rPr>
        <w:t> </w:t>
      </w:r>
      <w:r>
        <w:rPr/>
        <w:t>f</w:t>
      </w:r>
      <w:r>
        <w:rPr>
          <w:spacing w:val="1"/>
        </w:rPr>
        <w:t>o</w:t>
      </w:r>
      <w:r>
        <w:rPr/>
        <w:t>und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>
          <w:spacing w:val="-118"/>
          <w:w w:val="200"/>
        </w:rPr>
        <w:t>ȕ</w:t>
      </w:r>
      <w:r>
        <w:rPr>
          <w:spacing w:val="-1"/>
        </w:rPr>
        <w:t>-</w:t>
      </w:r>
      <w:r>
        <w:rPr/>
        <w:t>la</w:t>
      </w:r>
      <w:r>
        <w:rPr>
          <w:spacing w:val="-2"/>
        </w:rPr>
        <w:t>c</w:t>
      </w:r>
      <w:r>
        <w:rPr/>
        <w:t>tam</w:t>
      </w:r>
      <w:r>
        <w:rPr>
          <w:spacing w:val="-1"/>
        </w:rPr>
        <w:t>a</w:t>
      </w:r>
      <w:r>
        <w:rPr/>
        <w:t>se</w:t>
      </w:r>
      <w:r>
        <w:rPr>
          <w:spacing w:val="9"/>
        </w:rPr>
        <w:t> </w:t>
      </w:r>
      <w:r>
        <w:rPr>
          <w:spacing w:val="2"/>
        </w:rPr>
        <w:t>p</w:t>
      </w:r>
      <w:r>
        <w:rPr>
          <w:spacing w:val="1"/>
        </w:rPr>
        <w:t>r</w:t>
      </w:r>
      <w:r>
        <w:rPr/>
        <w:t>odu</w:t>
      </w:r>
      <w:r>
        <w:rPr>
          <w:spacing w:val="-1"/>
        </w:rPr>
        <w:t>ce</w:t>
      </w:r>
      <w:r>
        <w:rPr/>
        <w:t>rs,</w:t>
      </w:r>
      <w:r>
        <w:rPr>
          <w:spacing w:val="8"/>
        </w:rPr>
        <w:t> </w:t>
      </w:r>
      <w:r>
        <w:rPr/>
        <w:t>imp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that most </w:t>
      </w:r>
      <w:r>
        <w:rPr>
          <w:spacing w:val="-21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/>
        <w:t>b</w:t>
      </w:r>
      <w:r>
        <w:rPr>
          <w:spacing w:val="-1"/>
        </w:rPr>
        <w:t>ac</w:t>
      </w:r>
      <w:r>
        <w:rPr/>
        <w:t>t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l </w:t>
      </w:r>
      <w:r>
        <w:rPr>
          <w:spacing w:val="-22"/>
        </w:rPr>
        <w:t> </w:t>
      </w:r>
      <w:r>
        <w:rPr/>
        <w:t>s</w:t>
      </w:r>
      <w:r>
        <w:rPr>
          <w:spacing w:val="2"/>
        </w:rPr>
        <w:t>p</w:t>
      </w:r>
      <w:r>
        <w:rPr>
          <w:spacing w:val="-1"/>
        </w:rPr>
        <w:t>ec</w:t>
      </w:r>
      <w:r>
        <w:rPr/>
        <w:t>i</w:t>
      </w:r>
      <w:r>
        <w:rPr>
          <w:spacing w:val="2"/>
        </w:rPr>
        <w:t>e</w:t>
      </w:r>
      <w:r>
        <w:rPr/>
        <w:t>s </w:t>
      </w:r>
      <w:r>
        <w:rPr>
          <w:spacing w:val="-22"/>
        </w:rPr>
        <w:t> </w:t>
      </w:r>
      <w:r>
        <w:rPr/>
        <w:t>isol</w:t>
      </w:r>
      <w:r>
        <w:rPr>
          <w:spacing w:val="-1"/>
        </w:rPr>
        <w:t>a</w:t>
      </w:r>
      <w:r>
        <w:rPr/>
        <w:t>ted </w:t>
      </w:r>
      <w:r>
        <w:rPr>
          <w:spacing w:val="-2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loped </w:t>
      </w:r>
      <w:r>
        <w:rPr>
          <w:spacing w:val="-21"/>
        </w:rPr>
        <w:t> </w:t>
      </w:r>
      <w:r>
        <w:rPr/>
        <w:t>r</w:t>
      </w:r>
      <w:r>
        <w:rPr>
          <w:spacing w:val="-2"/>
        </w:rPr>
        <w:t>e</w:t>
      </w:r>
      <w:r>
        <w:rPr/>
        <w:t>sistan</w:t>
      </w:r>
      <w:r>
        <w:rPr>
          <w:spacing w:val="-2"/>
        </w:rPr>
        <w:t>c</w:t>
      </w:r>
      <w:r>
        <w:rPr/>
        <w:t>e </w:t>
      </w:r>
      <w:r>
        <w:rPr>
          <w:spacing w:val="-21"/>
        </w:rPr>
        <w:t> </w:t>
      </w:r>
      <w:r>
        <w:rPr/>
        <w:t>to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ntib</w:t>
      </w:r>
      <w:r>
        <w:rPr>
          <w:spacing w:val="2"/>
        </w:rPr>
        <w:t>i</w:t>
      </w:r>
      <w:r>
        <w:rPr/>
        <w:t>oti</w:t>
      </w:r>
      <w:r>
        <w:rPr>
          <w:spacing w:val="-1"/>
        </w:rPr>
        <w:t>c</w:t>
      </w:r>
      <w:r>
        <w:rPr/>
        <w:t>s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a </w:t>
      </w:r>
      <w:r>
        <w:rPr>
          <w:spacing w:val="-2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sult </w:t>
      </w:r>
      <w:r>
        <w:rPr>
          <w:spacing w:val="-21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-118"/>
          <w:w w:val="200"/>
        </w:rPr>
        <w:t>ȕ</w:t>
      </w:r>
      <w:r>
        <w:rPr/>
        <w:t>- la</w:t>
      </w:r>
      <w:r>
        <w:rPr>
          <w:spacing w:val="-2"/>
        </w:rPr>
        <w:t>c</w:t>
      </w:r>
      <w:r>
        <w:rPr/>
        <w:t>tam</w:t>
      </w:r>
      <w:r>
        <w:rPr>
          <w:spacing w:val="-1"/>
        </w:rPr>
        <w:t>a</w:t>
      </w:r>
      <w:r>
        <w:rPr/>
        <w:t>se</w:t>
      </w:r>
      <w:r>
        <w:rPr>
          <w:spacing w:val="-1"/>
        </w:rPr>
        <w:t> </w:t>
      </w:r>
      <w:r>
        <w:rPr>
          <w:spacing w:val="2"/>
        </w:rPr>
        <w:t>p</w:t>
      </w:r>
      <w:r>
        <w:rPr/>
        <w:t>rodu</w:t>
      </w:r>
      <w:r>
        <w:rPr>
          <w:spacing w:val="-2"/>
        </w:rPr>
        <w:t>c</w:t>
      </w:r>
      <w:r>
        <w:rPr/>
        <w:t>tion. Most of the</w:t>
      </w:r>
      <w:r>
        <w:rPr>
          <w:spacing w:val="-2"/>
        </w:rPr>
        <w:t> </w:t>
      </w:r>
      <w:r>
        <w:rPr/>
        <w:t>isol</w:t>
      </w:r>
      <w:r>
        <w:rPr>
          <w:spacing w:val="-1"/>
        </w:rPr>
        <w:t>a</w:t>
      </w:r>
      <w:r>
        <w:rPr/>
        <w:t>tes th</w:t>
      </w:r>
      <w:r>
        <w:rPr>
          <w:spacing w:val="-1"/>
        </w:rPr>
        <w:t>a</w:t>
      </w:r>
      <w:r>
        <w:rPr/>
        <w:t>t p</w:t>
      </w:r>
      <w:r>
        <w:rPr>
          <w:spacing w:val="1"/>
        </w:rPr>
        <w:t>r</w:t>
      </w:r>
      <w:r>
        <w:rPr/>
        <w:t>odu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d</w:t>
      </w:r>
      <w:r>
        <w:rPr>
          <w:spacing w:val="-118"/>
          <w:w w:val="200"/>
        </w:rPr>
        <w:t>ȕ</w:t>
      </w:r>
      <w:r>
        <w:rPr>
          <w:spacing w:val="-1"/>
        </w:rPr>
        <w:t>-</w:t>
      </w:r>
      <w:r>
        <w:rPr/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tam</w:t>
      </w:r>
      <w:r>
        <w:rPr>
          <w:spacing w:val="-1"/>
        </w:rPr>
        <w:t>a</w:t>
      </w:r>
      <w:r>
        <w:rPr/>
        <w:t>se </w:t>
      </w:r>
      <w:r>
        <w:rPr>
          <w:spacing w:val="1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lso found to ha</w:t>
      </w:r>
      <w:r>
        <w:rPr>
          <w:spacing w:val="-2"/>
        </w:rPr>
        <w:t>r</w:t>
      </w:r>
      <w:r>
        <w:rPr/>
        <w:t>bor </w:t>
      </w:r>
      <w:r>
        <w:rPr>
          <w:spacing w:val="2"/>
        </w:rPr>
        <w:t>1</w:t>
      </w:r>
      <w:r>
        <w:rPr/>
        <w:t>- </w:t>
      </w:r>
      <w:r>
        <w:rPr>
          <w:w w:val="105"/>
        </w:rPr>
        <w:t>2 plasmids. Comparison of plasmid sizes and numbers showed that some of the isolates had</w:t>
      </w:r>
      <w:r>
        <w:rPr>
          <w:spacing w:val="1"/>
          <w:w w:val="105"/>
        </w:rPr>
        <w:t> </w:t>
      </w:r>
      <w:r>
        <w:rPr/>
        <w:t>plasmid band of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and sizes which indicates that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likely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origin.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420" w:right="1496"/>
        <w:jc w:val="center"/>
      </w:pPr>
      <w:r>
        <w:rPr/>
        <w:t>ABBREVIATIONS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5392"/>
      </w:pPr>
      <w:r>
        <w:rPr/>
        <w:t>ABUTH = Ahmadu Bello University Teaching Hospital</w:t>
      </w:r>
      <w:r>
        <w:rPr>
          <w:spacing w:val="-58"/>
        </w:rPr>
        <w:t> </w:t>
      </w:r>
      <w:r>
        <w:rPr/>
        <w:t>UTI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Urinary</w:t>
      </w:r>
      <w:r>
        <w:rPr>
          <w:spacing w:val="-5"/>
        </w:rPr>
        <w:t> </w:t>
      </w:r>
      <w:r>
        <w:rPr/>
        <w:t>Tract</w:t>
      </w:r>
      <w:r>
        <w:rPr>
          <w:spacing w:val="2"/>
        </w:rPr>
        <w:t> </w:t>
      </w:r>
      <w:r>
        <w:rPr/>
        <w:t>Infection</w:t>
      </w:r>
    </w:p>
    <w:p>
      <w:pPr>
        <w:pStyle w:val="BodyText"/>
      </w:pPr>
      <w:r>
        <w:rPr/>
        <w:t>NI</w:t>
      </w:r>
      <w:r>
        <w:rPr>
          <w:spacing w:val="-6"/>
        </w:rPr>
        <w:t> </w:t>
      </w:r>
      <w:r>
        <w:rPr/>
        <w:t>=</w:t>
      </w:r>
      <w:r>
        <w:rPr>
          <w:spacing w:val="-3"/>
        </w:rPr>
        <w:t> </w:t>
      </w:r>
      <w:r>
        <w:rPr/>
        <w:t>Nosocomial</w:t>
      </w:r>
      <w:r>
        <w:rPr>
          <w:spacing w:val="4"/>
        </w:rPr>
        <w:t> </w:t>
      </w:r>
      <w:r>
        <w:rPr/>
        <w:t>Infection</w:t>
      </w:r>
    </w:p>
    <w:p>
      <w:pPr>
        <w:pStyle w:val="BodyText"/>
        <w:ind w:left="0"/>
      </w:pPr>
    </w:p>
    <w:p>
      <w:pPr>
        <w:pStyle w:val="BodyText"/>
      </w:pPr>
      <w:r>
        <w:rPr/>
        <w:t>HAI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Hospital-Acquired Infection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6023"/>
      </w:pPr>
      <w:r>
        <w:rPr/>
        <w:t>CDC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Center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Disease</w:t>
      </w:r>
      <w:r>
        <w:rPr>
          <w:spacing w:val="-3"/>
        </w:rPr>
        <w:t> </w:t>
      </w:r>
      <w:r>
        <w:rPr/>
        <w:t>Controland</w:t>
      </w:r>
      <w:r>
        <w:rPr>
          <w:spacing w:val="-2"/>
        </w:rPr>
        <w:t> </w:t>
      </w:r>
      <w:r>
        <w:rPr/>
        <w:t>Prevention</w:t>
      </w:r>
      <w:r>
        <w:rPr>
          <w:spacing w:val="-57"/>
        </w:rPr>
        <w:t> </w:t>
      </w:r>
      <w:r>
        <w:rPr/>
        <w:t>WHO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World Health Organization</w:t>
      </w:r>
    </w:p>
    <w:p>
      <w:pPr>
        <w:pStyle w:val="BodyText"/>
        <w:spacing w:line="480" w:lineRule="auto"/>
        <w:ind w:right="7608"/>
      </w:pPr>
      <w:r>
        <w:rPr/>
        <w:t>DNA = Deoxyribonucleic Acid</w:t>
      </w:r>
      <w:r>
        <w:rPr>
          <w:spacing w:val="1"/>
        </w:rPr>
        <w:t> </w:t>
      </w:r>
      <w:r>
        <w:rPr/>
        <w:t>SSI</w:t>
      </w:r>
      <w:r>
        <w:rPr>
          <w:spacing w:val="9"/>
        </w:rPr>
        <w:t> </w:t>
      </w:r>
      <w:r>
        <w:rPr/>
        <w:t>=</w:t>
      </w:r>
      <w:r>
        <w:rPr>
          <w:spacing w:val="15"/>
        </w:rPr>
        <w:t> </w:t>
      </w:r>
      <w:r>
        <w:rPr/>
        <w:t>Surgical</w:t>
      </w:r>
      <w:r>
        <w:rPr>
          <w:spacing w:val="16"/>
        </w:rPr>
        <w:t> </w:t>
      </w:r>
      <w:r>
        <w:rPr/>
        <w:t>Site</w:t>
      </w:r>
      <w:r>
        <w:rPr>
          <w:spacing w:val="16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BSI = Bloodstream Infections</w:t>
      </w:r>
      <w:r>
        <w:rPr>
          <w:spacing w:val="1"/>
        </w:rPr>
        <w:t> </w:t>
      </w:r>
      <w:r>
        <w:rPr/>
        <w:t>PBP</w:t>
      </w:r>
      <w:r>
        <w:rPr>
          <w:spacing w:val="-3"/>
        </w:rPr>
        <w:t> </w:t>
      </w:r>
      <w:r>
        <w:rPr/>
        <w:t>=</w:t>
      </w:r>
      <w:r>
        <w:rPr>
          <w:spacing w:val="-6"/>
        </w:rPr>
        <w:t> </w:t>
      </w:r>
      <w:r>
        <w:rPr/>
        <w:t>Penicillin</w:t>
      </w:r>
      <w:r>
        <w:rPr>
          <w:spacing w:val="-4"/>
        </w:rPr>
        <w:t> </w:t>
      </w:r>
      <w:r>
        <w:rPr/>
        <w:t>Binding</w:t>
      </w:r>
      <w:r>
        <w:rPr>
          <w:spacing w:val="-3"/>
        </w:rPr>
        <w:t> </w:t>
      </w:r>
      <w:r>
        <w:rPr/>
        <w:t>Protein</w:t>
      </w:r>
    </w:p>
    <w:p>
      <w:pPr>
        <w:spacing w:after="0" w:line="480" w:lineRule="auto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line="274" w:lineRule="exact" w:before="76"/>
        <w:ind w:left="420" w:right="1494"/>
        <w:jc w:val="center"/>
      </w:pPr>
      <w:r>
        <w:rPr/>
        <w:t>TABLE OF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tabs>
          <w:tab w:pos="1800" w:val="left" w:leader="none"/>
        </w:tabs>
        <w:spacing w:line="274" w:lineRule="exact"/>
      </w:pPr>
      <w:r>
        <w:rPr/>
        <w:t>Title</w:t>
      </w:r>
      <w:r>
        <w:rPr>
          <w:spacing w:val="-2"/>
        </w:rPr>
        <w:t> </w:t>
      </w:r>
      <w:r>
        <w:rPr/>
        <w:t>page</w:t>
        <w:tab/>
      </w:r>
      <w:r>
        <w:rPr>
          <w:w w:val="180"/>
        </w:rPr>
        <w:t>«««««««««««««««««««««««««««</w:t>
      </w:r>
    </w:p>
    <w:p>
      <w:pPr>
        <w:pStyle w:val="BodyText"/>
        <w:ind w:left="0"/>
      </w:pPr>
    </w:p>
    <w:p>
      <w:pPr>
        <w:pStyle w:val="BodyText"/>
        <w:tabs>
          <w:tab w:pos="1800" w:val="left" w:leader="none"/>
        </w:tabs>
      </w:pPr>
      <w:r>
        <w:rPr>
          <w:spacing w:val="-1"/>
          <w:w w:val="110"/>
        </w:rPr>
        <w:t>Approval</w:t>
        <w:tab/>
      </w:r>
      <w:r>
        <w:rPr>
          <w:w w:val="175"/>
        </w:rPr>
        <w:t>«««««««««««««««««««««««««««II</w:t>
      </w:r>
    </w:p>
    <w:p>
      <w:pPr>
        <w:pStyle w:val="BodyText"/>
        <w:ind w:left="0"/>
      </w:pPr>
    </w:p>
    <w:p>
      <w:pPr>
        <w:pStyle w:val="BodyText"/>
        <w:tabs>
          <w:tab w:pos="1800" w:val="left" w:leader="none"/>
        </w:tabs>
        <w:spacing w:before="1"/>
      </w:pPr>
      <w:r>
        <w:rPr>
          <w:w w:val="105"/>
        </w:rPr>
        <w:t>Dedication</w:t>
        <w:tab/>
      </w:r>
      <w:r>
        <w:rPr>
          <w:w w:val="170"/>
        </w:rPr>
        <w:t>«««««««««««««««««««««««««««III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tabs>
          <w:tab w:pos="1800" w:val="left" w:leader="none"/>
        </w:tabs>
      </w:pPr>
      <w:r>
        <w:rPr>
          <w:w w:val="105"/>
        </w:rPr>
        <w:t>Declaration</w:t>
        <w:tab/>
      </w:r>
      <w:r>
        <w:rPr>
          <w:w w:val="175"/>
        </w:rPr>
        <w:t>«««««««««««««««««««««««««««IV</w:t>
      </w:r>
    </w:p>
    <w:p>
      <w:pPr>
        <w:pStyle w:val="BodyText"/>
        <w:ind w:left="0"/>
      </w:pPr>
    </w:p>
    <w:p>
      <w:pPr>
        <w:pStyle w:val="BodyText"/>
        <w:tabs>
          <w:tab w:pos="2520" w:val="left" w:leader="none"/>
        </w:tabs>
      </w:pPr>
      <w:r>
        <w:rPr>
          <w:spacing w:val="-1"/>
          <w:w w:val="105"/>
        </w:rPr>
        <w:t>Acknowledgement</w:t>
        <w:tab/>
      </w:r>
      <w:r>
        <w:rPr>
          <w:w w:val="175"/>
        </w:rPr>
        <w:t>««««««««««««««««««««««««.V</w:t>
      </w:r>
    </w:p>
    <w:p>
      <w:pPr>
        <w:pStyle w:val="BodyText"/>
        <w:ind w:left="0"/>
      </w:pPr>
    </w:p>
    <w:p>
      <w:pPr>
        <w:pStyle w:val="BodyText"/>
        <w:tabs>
          <w:tab w:pos="1800" w:val="left" w:leader="none"/>
        </w:tabs>
      </w:pPr>
      <w:r>
        <w:rPr>
          <w:w w:val="110"/>
        </w:rPr>
        <w:t>Abstract</w:t>
        <w:tab/>
      </w:r>
      <w:r>
        <w:rPr>
          <w:w w:val="175"/>
        </w:rPr>
        <w:t>«««««««««««««««««««««««««««VI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20"/>
        </w:rPr>
        <w:t>Abbreviation  </w:t>
      </w:r>
      <w:r>
        <w:rPr>
          <w:spacing w:val="68"/>
          <w:w w:val="120"/>
        </w:rPr>
        <w:t> </w:t>
      </w:r>
      <w:r>
        <w:rPr>
          <w:w w:val="185"/>
        </w:rPr>
        <w:t>««««««««««««««««««««««««««</w:t>
      </w:r>
      <w:r>
        <w:rPr>
          <w:spacing w:val="90"/>
          <w:w w:val="185"/>
        </w:rPr>
        <w:t> </w:t>
      </w:r>
      <w:r>
        <w:rPr>
          <w:w w:val="120"/>
        </w:rPr>
        <w:t>VI</w:t>
      </w:r>
      <w:r>
        <w:rPr>
          <w:spacing w:val="-46"/>
          <w:w w:val="120"/>
        </w:rPr>
        <w:t> </w:t>
      </w:r>
      <w:r>
        <w:rPr>
          <w:w w:val="120"/>
        </w:rPr>
        <w:t>I</w:t>
      </w:r>
    </w:p>
    <w:p>
      <w:pPr>
        <w:pStyle w:val="BodyText"/>
        <w:ind w:left="0"/>
      </w:pPr>
    </w:p>
    <w:p>
      <w:pPr>
        <w:pStyle w:val="BodyText"/>
      </w:pPr>
      <w:r>
        <w:rPr>
          <w:w w:val="120"/>
        </w:rPr>
        <w:t>List</w:t>
      </w:r>
      <w:r>
        <w:rPr>
          <w:spacing w:val="65"/>
          <w:w w:val="120"/>
        </w:rPr>
        <w:t> </w:t>
      </w:r>
      <w:r>
        <w:rPr>
          <w:w w:val="120"/>
        </w:rPr>
        <w:t>of</w:t>
      </w:r>
      <w:r>
        <w:rPr>
          <w:spacing w:val="65"/>
          <w:w w:val="120"/>
        </w:rPr>
        <w:t> </w:t>
      </w:r>
      <w:r>
        <w:rPr>
          <w:w w:val="120"/>
        </w:rPr>
        <w:t>Tables  </w:t>
      </w:r>
      <w:r>
        <w:rPr>
          <w:spacing w:val="27"/>
          <w:w w:val="120"/>
        </w:rPr>
        <w:t> </w:t>
      </w:r>
      <w:r>
        <w:rPr>
          <w:w w:val="175"/>
        </w:rPr>
        <w:t>«««««««««««««««««««««««««««IX</w:t>
      </w:r>
    </w:p>
    <w:p>
      <w:pPr>
        <w:pStyle w:val="BodyText"/>
        <w:ind w:left="0"/>
      </w:pPr>
    </w:p>
    <w:p>
      <w:pPr>
        <w:pStyle w:val="BodyText"/>
        <w:tabs>
          <w:tab w:pos="2520" w:val="left" w:leader="none"/>
        </w:tabs>
        <w:spacing w:line="480" w:lineRule="auto"/>
        <w:ind w:right="2702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  <w:tab/>
      </w:r>
      <w:r>
        <w:rPr>
          <w:w w:val="180"/>
        </w:rPr>
        <w:t>««««««««««««««««««««««««X</w:t>
      </w:r>
      <w:r>
        <w:rPr>
          <w:spacing w:val="1"/>
          <w:w w:val="180"/>
        </w:rPr>
        <w:t> </w:t>
      </w:r>
      <w:r>
        <w:rPr>
          <w:w w:val="120"/>
        </w:rPr>
        <w:t>CHAPTER</w:t>
      </w:r>
      <w:r>
        <w:rPr>
          <w:spacing w:val="-15"/>
          <w:w w:val="120"/>
        </w:rPr>
        <w:t> </w:t>
      </w:r>
      <w:r>
        <w:rPr>
          <w:w w:val="120"/>
        </w:rPr>
        <w:t>ONE</w:t>
      </w:r>
    </w:p>
    <w:p>
      <w:pPr>
        <w:pStyle w:val="BodyText"/>
        <w:tabs>
          <w:tab w:pos="1080" w:val="left" w:leader="none"/>
          <w:tab w:pos="2520" w:val="left" w:leader="none"/>
        </w:tabs>
      </w:pPr>
      <w:r>
        <w:rPr>
          <w:w w:val="120"/>
        </w:rPr>
        <w:t>1.0</w:t>
        <w:tab/>
      </w:r>
      <w:r>
        <w:rPr>
          <w:w w:val="105"/>
        </w:rPr>
        <w:t>Introduction</w:t>
        <w:tab/>
      </w:r>
      <w:r>
        <w:rPr>
          <w:w w:val="180"/>
        </w:rPr>
        <w:t>««««««««««««««««««««««««1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  <w:rPr>
          <w:sz w:val="24"/>
        </w:rPr>
      </w:pPr>
      <w:r>
        <w:rPr>
          <w:spacing w:val="-1"/>
          <w:w w:val="120"/>
          <w:sz w:val="24"/>
        </w:rPr>
        <w:t>Statement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of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the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research</w:t>
      </w:r>
      <w:r>
        <w:rPr>
          <w:spacing w:val="-14"/>
          <w:w w:val="120"/>
          <w:sz w:val="24"/>
        </w:rPr>
        <w:t> </w:t>
      </w:r>
      <w:r>
        <w:rPr>
          <w:spacing w:val="-1"/>
          <w:w w:val="120"/>
          <w:sz w:val="24"/>
        </w:rPr>
        <w:t>problem</w:t>
      </w:r>
      <w:r>
        <w:rPr>
          <w:spacing w:val="72"/>
          <w:w w:val="120"/>
          <w:sz w:val="24"/>
        </w:rPr>
        <w:t> </w:t>
      </w:r>
      <w:r>
        <w:rPr>
          <w:spacing w:val="73"/>
          <w:w w:val="120"/>
          <w:sz w:val="24"/>
        </w:rPr>
        <w:t> </w:t>
      </w:r>
      <w:r>
        <w:rPr>
          <w:w w:val="165"/>
          <w:sz w:val="24"/>
        </w:rPr>
        <w:t>«««««««««««««««3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  <w:rPr>
          <w:sz w:val="24"/>
        </w:rPr>
      </w:pPr>
      <w:r>
        <w:rPr>
          <w:w w:val="120"/>
          <w:sz w:val="24"/>
        </w:rPr>
        <w:t>Justification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of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the</w:t>
      </w:r>
      <w:r>
        <w:rPr>
          <w:spacing w:val="-12"/>
          <w:w w:val="120"/>
          <w:sz w:val="24"/>
        </w:rPr>
        <w:t> </w:t>
      </w:r>
      <w:r>
        <w:rPr>
          <w:w w:val="120"/>
          <w:sz w:val="24"/>
        </w:rPr>
        <w:t>Study     </w:t>
      </w:r>
      <w:r>
        <w:rPr>
          <w:spacing w:val="44"/>
          <w:w w:val="120"/>
          <w:sz w:val="24"/>
        </w:rPr>
        <w:t> </w:t>
      </w:r>
      <w:r>
        <w:rPr>
          <w:w w:val="175"/>
          <w:sz w:val="24"/>
        </w:rPr>
        <w:t>««««««««««««««««««6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"/>
        </w:numPr>
        <w:tabs>
          <w:tab w:pos="1081" w:val="left" w:leader="none"/>
          <w:tab w:pos="1800" w:val="left" w:leader="none"/>
          <w:tab w:pos="3960" w:val="left" w:leader="none"/>
        </w:tabs>
        <w:spacing w:line="480" w:lineRule="auto" w:before="1" w:after="0"/>
        <w:ind w:left="360" w:right="2757" w:firstLine="0"/>
        <w:jc w:val="both"/>
        <w:rPr>
          <w:sz w:val="24"/>
        </w:rPr>
      </w:pPr>
      <w:r>
        <w:rPr>
          <w:sz w:val="24"/>
        </w:rPr>
        <w:t>Objectives of the study</w:t>
        <w:tab/>
      </w:r>
      <w:r>
        <w:rPr>
          <w:w w:val="175"/>
          <w:sz w:val="24"/>
        </w:rPr>
        <w:t>««««««««««««««««««7</w:t>
      </w:r>
      <w:r>
        <w:rPr>
          <w:spacing w:val="1"/>
          <w:w w:val="175"/>
          <w:sz w:val="24"/>
        </w:rPr>
        <w:t> </w:t>
      </w:r>
      <w:r>
        <w:rPr>
          <w:w w:val="115"/>
          <w:sz w:val="24"/>
        </w:rPr>
        <w:t>1.3.1</w:t>
        <w:tab/>
      </w:r>
      <w:r>
        <w:rPr>
          <w:w w:val="120"/>
          <w:sz w:val="24"/>
        </w:rPr>
        <w:t>Research</w:t>
      </w:r>
      <w:r>
        <w:rPr>
          <w:spacing w:val="9"/>
          <w:w w:val="120"/>
          <w:sz w:val="24"/>
        </w:rPr>
        <w:t> </w:t>
      </w:r>
      <w:r>
        <w:rPr>
          <w:w w:val="120"/>
          <w:sz w:val="24"/>
        </w:rPr>
        <w:t>Aim</w:t>
      </w:r>
      <w:r>
        <w:rPr>
          <w:spacing w:val="24"/>
          <w:w w:val="120"/>
          <w:sz w:val="24"/>
        </w:rPr>
        <w:t> </w:t>
      </w:r>
      <w:r>
        <w:rPr>
          <w:w w:val="175"/>
          <w:sz w:val="24"/>
        </w:rPr>
        <w:t>«««««««««««««««««««««7</w:t>
      </w:r>
    </w:p>
    <w:p>
      <w:pPr>
        <w:pStyle w:val="BodyText"/>
        <w:tabs>
          <w:tab w:pos="1800" w:val="left" w:leader="none"/>
        </w:tabs>
        <w:spacing w:line="480" w:lineRule="auto"/>
        <w:ind w:right="2757"/>
        <w:jc w:val="both"/>
      </w:pPr>
      <w:r>
        <w:rPr>
          <w:w w:val="115"/>
        </w:rPr>
        <w:t>1.3.2</w:t>
        <w:tab/>
      </w:r>
      <w:r>
        <w:rPr>
          <w:spacing w:val="-1"/>
          <w:w w:val="120"/>
        </w:rPr>
        <w:t>Specific Objectives</w:t>
      </w:r>
      <w:r>
        <w:rPr>
          <w:spacing w:val="71"/>
          <w:w w:val="120"/>
        </w:rPr>
        <w:t> </w:t>
      </w:r>
      <w:r>
        <w:rPr>
          <w:w w:val="180"/>
        </w:rPr>
        <w:t>««««««««««««««««««7</w:t>
      </w:r>
      <w:r>
        <w:rPr>
          <w:spacing w:val="-105"/>
          <w:w w:val="180"/>
        </w:rPr>
        <w:t> </w:t>
      </w:r>
      <w:r>
        <w:rPr>
          <w:w w:val="120"/>
        </w:rPr>
        <w:t>1.4   </w:t>
      </w:r>
      <w:r>
        <w:rPr>
          <w:spacing w:val="73"/>
          <w:w w:val="120"/>
        </w:rPr>
        <w:t> </w:t>
      </w:r>
      <w:r>
        <w:rPr>
          <w:w w:val="120"/>
        </w:rPr>
        <w:t>Hypothesis   </w:t>
      </w:r>
      <w:r>
        <w:rPr>
          <w:spacing w:val="1"/>
          <w:w w:val="120"/>
        </w:rPr>
        <w:t> </w:t>
      </w:r>
      <w:r>
        <w:rPr>
          <w:w w:val="180"/>
        </w:rPr>
        <w:t>««««««««««««««««««««««««7</w:t>
      </w:r>
      <w:r>
        <w:rPr>
          <w:spacing w:val="-105"/>
          <w:w w:val="180"/>
        </w:rPr>
        <w:t> </w:t>
      </w:r>
      <w:r>
        <w:rPr>
          <w:w w:val="120"/>
        </w:rPr>
        <w:t>1.5</w:t>
      </w:r>
      <w:r>
        <w:rPr>
          <w:spacing w:val="73"/>
          <w:w w:val="120"/>
        </w:rPr>
        <w:t> </w:t>
      </w:r>
      <w:r>
        <w:rPr>
          <w:w w:val="120"/>
        </w:rPr>
        <w:t>Limitations</w:t>
      </w:r>
      <w:r>
        <w:rPr>
          <w:spacing w:val="1"/>
          <w:w w:val="120"/>
        </w:rPr>
        <w:t> </w:t>
      </w:r>
      <w:r>
        <w:rPr>
          <w:w w:val="180"/>
        </w:rPr>
        <w:t>««««««««««««««««««««««««8</w:t>
      </w:r>
      <w:r>
        <w:rPr>
          <w:spacing w:val="-105"/>
          <w:w w:val="180"/>
        </w:rPr>
        <w:t> </w:t>
      </w:r>
      <w:r>
        <w:rPr>
          <w:w w:val="120"/>
        </w:rPr>
        <w:t>CHAPTER</w:t>
      </w:r>
      <w:r>
        <w:rPr>
          <w:spacing w:val="-16"/>
          <w:w w:val="120"/>
        </w:rPr>
        <w:t> </w:t>
      </w:r>
      <w:r>
        <w:rPr>
          <w:w w:val="120"/>
        </w:rPr>
        <w:t>TWO</w:t>
      </w:r>
    </w:p>
    <w:p>
      <w:pPr>
        <w:pStyle w:val="BodyText"/>
        <w:tabs>
          <w:tab w:pos="1080" w:val="left" w:leader="none"/>
          <w:tab w:pos="3240" w:val="left" w:leader="none"/>
        </w:tabs>
      </w:pPr>
      <w:r>
        <w:rPr>
          <w:w w:val="120"/>
        </w:rPr>
        <w:t>2.0</w:t>
        <w:tab/>
      </w:r>
      <w:r>
        <w:rPr/>
        <w:t>Literature</w:t>
      </w:r>
      <w:r>
        <w:rPr>
          <w:spacing w:val="-4"/>
        </w:rPr>
        <w:t> </w:t>
      </w:r>
      <w:r>
        <w:rPr/>
        <w:t>Review</w:t>
        <w:tab/>
      </w:r>
      <w:r>
        <w:rPr>
          <w:w w:val="180"/>
        </w:rPr>
        <w:t>««««««««««««««««««««    </w:t>
      </w:r>
      <w:r>
        <w:rPr>
          <w:spacing w:val="17"/>
          <w:w w:val="180"/>
        </w:rPr>
        <w:t> </w:t>
      </w:r>
      <w:r>
        <w:rPr>
          <w:spacing w:val="-61"/>
          <w:w w:val="120"/>
        </w:rPr>
        <w:t>9</w:t>
      </w:r>
      <w:r>
        <w:rPr>
          <w:w w:val="400"/>
        </w:rPr>
        <w:t>  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</w:tabs>
        <w:spacing w:line="240" w:lineRule="auto" w:before="90" w:after="0"/>
        <w:ind w:left="1080" w:right="0" w:hanging="721"/>
        <w:jc w:val="left"/>
        <w:rPr>
          <w:sz w:val="24"/>
        </w:rPr>
      </w:pPr>
      <w:r>
        <w:rPr>
          <w:w w:val="120"/>
          <w:sz w:val="24"/>
        </w:rPr>
        <w:t>The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Urinary</w:t>
      </w:r>
      <w:r>
        <w:rPr>
          <w:spacing w:val="-8"/>
          <w:w w:val="120"/>
          <w:sz w:val="24"/>
        </w:rPr>
        <w:t> </w:t>
      </w:r>
      <w:r>
        <w:rPr>
          <w:w w:val="120"/>
          <w:sz w:val="24"/>
        </w:rPr>
        <w:t>Tract</w:t>
      </w:r>
      <w:r>
        <w:rPr>
          <w:spacing w:val="-3"/>
          <w:w w:val="120"/>
          <w:sz w:val="24"/>
        </w:rPr>
        <w:t> </w:t>
      </w:r>
      <w:r>
        <w:rPr>
          <w:w w:val="120"/>
          <w:sz w:val="24"/>
        </w:rPr>
        <w:t>Infections</w:t>
      </w:r>
      <w:r>
        <w:rPr>
          <w:spacing w:val="58"/>
          <w:w w:val="120"/>
          <w:sz w:val="24"/>
        </w:rPr>
        <w:t> </w:t>
      </w:r>
      <w:r>
        <w:rPr>
          <w:w w:val="170"/>
          <w:sz w:val="24"/>
        </w:rPr>
        <w:t>««««««««««««««««««9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5401" w:val="left" w:leader="none"/>
        </w:tabs>
        <w:spacing w:line="480" w:lineRule="auto" w:before="1" w:after="0"/>
        <w:ind w:left="360" w:right="2637" w:firstLine="0"/>
        <w:jc w:val="left"/>
        <w:rPr>
          <w:sz w:val="24"/>
        </w:rPr>
      </w:pPr>
      <w:r>
        <w:rPr>
          <w:sz w:val="24"/>
        </w:rPr>
        <w:t>Classification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Urinary</w:t>
      </w:r>
      <w:r>
        <w:rPr>
          <w:spacing w:val="-5"/>
          <w:sz w:val="24"/>
        </w:rPr>
        <w:t> </w:t>
      </w:r>
      <w:r>
        <w:rPr>
          <w:sz w:val="24"/>
        </w:rPr>
        <w:t>Tract</w:t>
      </w:r>
      <w:r>
        <w:rPr>
          <w:spacing w:val="1"/>
          <w:sz w:val="24"/>
        </w:rPr>
        <w:t> </w:t>
      </w:r>
      <w:r>
        <w:rPr>
          <w:sz w:val="24"/>
        </w:rPr>
        <w:t>Infections</w:t>
        <w:tab/>
      </w:r>
      <w:r>
        <w:rPr>
          <w:w w:val="175"/>
          <w:sz w:val="24"/>
        </w:rPr>
        <w:t>««««««««««««10</w:t>
      </w:r>
      <w:r>
        <w:rPr>
          <w:spacing w:val="1"/>
          <w:w w:val="175"/>
          <w:sz w:val="24"/>
        </w:rPr>
        <w:t> </w:t>
      </w:r>
      <w:r>
        <w:rPr>
          <w:w w:val="115"/>
          <w:sz w:val="24"/>
        </w:rPr>
        <w:t>2.1.2</w:t>
        <w:tab/>
      </w:r>
      <w:r>
        <w:rPr>
          <w:w w:val="120"/>
          <w:sz w:val="24"/>
        </w:rPr>
        <w:t>Epidemiology</w:t>
      </w:r>
      <w:r>
        <w:rPr>
          <w:spacing w:val="65"/>
          <w:w w:val="120"/>
          <w:sz w:val="24"/>
        </w:rPr>
        <w:t> </w:t>
      </w:r>
      <w:r>
        <w:rPr>
          <w:w w:val="175"/>
          <w:sz w:val="24"/>
        </w:rPr>
        <w:t>««««««««««««««««««««««««13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tabs>
          <w:tab w:pos="1080" w:val="left" w:leader="none"/>
          <w:tab w:pos="3240" w:val="left" w:leader="none"/>
        </w:tabs>
        <w:spacing w:before="72"/>
      </w:pPr>
      <w:r>
        <w:rPr>
          <w:w w:val="115"/>
        </w:rPr>
        <w:t>2.1.3</w:t>
        <w:tab/>
      </w:r>
      <w:r>
        <w:rPr/>
        <w:t>Causative</w:t>
      </w:r>
      <w:r>
        <w:rPr>
          <w:spacing w:val="-3"/>
        </w:rPr>
        <w:t> </w:t>
      </w:r>
      <w:r>
        <w:rPr/>
        <w:t>agents</w:t>
        <w:tab/>
      </w:r>
      <w:r>
        <w:rPr>
          <w:w w:val="175"/>
        </w:rPr>
        <w:t>«««««««««««««««««««««16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</w:tabs>
      </w:pPr>
      <w:r>
        <w:rPr>
          <w:w w:val="115"/>
        </w:rPr>
        <w:t>2.1.4</w:t>
        <w:tab/>
      </w:r>
      <w:r>
        <w:rPr>
          <w:w w:val="120"/>
        </w:rPr>
        <w:t>Pathogenesis     </w:t>
      </w:r>
      <w:r>
        <w:rPr>
          <w:spacing w:val="44"/>
          <w:w w:val="120"/>
        </w:rPr>
        <w:t> </w:t>
      </w:r>
      <w:r>
        <w:rPr>
          <w:w w:val="175"/>
        </w:rPr>
        <w:t>««««««««««««««««««««««««18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  <w:tab w:pos="2520" w:val="left" w:leader="none"/>
        </w:tabs>
      </w:pPr>
      <w:r>
        <w:rPr>
          <w:w w:val="115"/>
        </w:rPr>
        <w:t>2.1.5</w:t>
        <w:tab/>
      </w:r>
      <w:r>
        <w:rPr/>
        <w:t>Risk</w:t>
      </w:r>
      <w:r>
        <w:rPr>
          <w:spacing w:val="-1"/>
        </w:rPr>
        <w:t> </w:t>
      </w:r>
      <w:r>
        <w:rPr/>
        <w:t>factors</w:t>
        <w:tab/>
      </w:r>
      <w:r>
        <w:rPr>
          <w:w w:val="175"/>
        </w:rPr>
        <w:t>««««««««««««««««««««««««19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  <w:tab w:pos="2520" w:val="left" w:leader="none"/>
        </w:tabs>
      </w:pPr>
      <w:r>
        <w:rPr>
          <w:w w:val="115"/>
        </w:rPr>
        <w:t>2.1.6</w:t>
        <w:tab/>
      </w:r>
      <w:r>
        <w:rPr>
          <w:spacing w:val="-1"/>
          <w:w w:val="110"/>
        </w:rPr>
        <w:t>Diagnosis</w:t>
        <w:tab/>
      </w:r>
      <w:r>
        <w:rPr>
          <w:w w:val="175"/>
        </w:rPr>
        <w:t>««««««««««««««««««««««««22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  <w:tab w:pos="3960" w:val="left" w:leader="none"/>
          <w:tab w:pos="8521" w:val="right" w:leader="dot"/>
        </w:tabs>
        <w:spacing w:line="240" w:lineRule="auto" w:before="828" w:after="0"/>
        <w:ind w:left="1080" w:right="0" w:hanging="721"/>
        <w:jc w:val="left"/>
        <w:rPr>
          <w:sz w:val="24"/>
        </w:rPr>
      </w:pPr>
      <w:r>
        <w:rPr>
          <w:sz w:val="24"/>
        </w:rPr>
        <w:t>Nosocomial</w:t>
      </w:r>
      <w:r>
        <w:rPr>
          <w:spacing w:val="-1"/>
          <w:sz w:val="24"/>
        </w:rPr>
        <w:t> </w:t>
      </w:r>
      <w:r>
        <w:rPr>
          <w:sz w:val="24"/>
        </w:rPr>
        <w:t>infections</w:t>
        <w:tab/>
      </w:r>
      <w:r>
        <w:rPr>
          <w:w w:val="180"/>
          <w:sz w:val="24"/>
        </w:rPr>
        <w:t>«««««««««««</w:t>
      </w:r>
      <w:r>
        <w:rPr>
          <w:spacing w:val="94"/>
          <w:w w:val="180"/>
          <w:sz w:val="24"/>
        </w:rPr>
        <w:t> </w:t>
      </w:r>
      <w:r>
        <w:rPr>
          <w:w w:val="120"/>
          <w:sz w:val="24"/>
        </w:rPr>
        <w:t>.</w:t>
      </w:r>
      <w:r>
        <w:rPr>
          <w:spacing w:val="-71"/>
          <w:w w:val="120"/>
          <w:sz w:val="24"/>
        </w:rPr>
        <w:t> </w:t>
      </w:r>
      <w:r>
        <w:rPr>
          <w:w w:val="120"/>
          <w:sz w:val="24"/>
        </w:rPr>
        <w:t>...</w:t>
        <w:tab/>
        <w:t>23</w:t>
      </w:r>
    </w:p>
    <w:p>
      <w:pPr>
        <w:pStyle w:val="ListParagraph"/>
        <w:numPr>
          <w:ilvl w:val="2"/>
          <w:numId w:val="2"/>
        </w:numPr>
        <w:tabs>
          <w:tab w:pos="1800" w:val="left" w:leader="none"/>
          <w:tab w:pos="1801" w:val="left" w:leader="none"/>
          <w:tab w:pos="8281" w:val="left" w:leader="dot"/>
        </w:tabs>
        <w:spacing w:line="240" w:lineRule="auto" w:before="276" w:after="0"/>
        <w:ind w:left="1800" w:right="0" w:hanging="1441"/>
        <w:jc w:val="left"/>
        <w:rPr>
          <w:sz w:val="24"/>
        </w:rPr>
      </w:pPr>
      <w:r>
        <w:rPr>
          <w:w w:val="120"/>
          <w:sz w:val="24"/>
        </w:rPr>
        <w:t>Nosocomial</w:t>
      </w:r>
      <w:r>
        <w:rPr>
          <w:spacing w:val="-1"/>
          <w:w w:val="120"/>
          <w:sz w:val="24"/>
        </w:rPr>
        <w:t> </w:t>
      </w:r>
      <w:r>
        <w:rPr>
          <w:w w:val="120"/>
          <w:sz w:val="24"/>
        </w:rPr>
        <w:t>Urinary</w:t>
      </w:r>
      <w:r>
        <w:rPr>
          <w:spacing w:val="-7"/>
          <w:w w:val="120"/>
          <w:sz w:val="24"/>
        </w:rPr>
        <w:t> </w:t>
      </w:r>
      <w:r>
        <w:rPr>
          <w:w w:val="120"/>
          <w:sz w:val="24"/>
        </w:rPr>
        <w:t>Tract Infections</w:t>
      </w:r>
      <w:r>
        <w:rPr>
          <w:spacing w:val="-13"/>
          <w:w w:val="120"/>
          <w:sz w:val="24"/>
        </w:rPr>
        <w:t> </w:t>
      </w:r>
      <w:r>
        <w:rPr>
          <w:w w:val="145"/>
          <w:sz w:val="24"/>
        </w:rPr>
        <w:t>«««««««««««</w:t>
        <w:tab/>
      </w:r>
      <w:r>
        <w:rPr>
          <w:w w:val="120"/>
          <w:sz w:val="24"/>
        </w:rPr>
        <w:t>24</w:t>
      </w:r>
      <w:r>
        <w:rPr>
          <w:w w:val="400"/>
          <w:sz w:val="24"/>
        </w:rPr>
        <w:t> </w:t>
      </w:r>
    </w:p>
    <w:p>
      <w:pPr>
        <w:pStyle w:val="ListParagraph"/>
        <w:numPr>
          <w:ilvl w:val="2"/>
          <w:numId w:val="2"/>
        </w:numPr>
        <w:tabs>
          <w:tab w:pos="1800" w:val="left" w:leader="none"/>
          <w:tab w:pos="1801" w:val="left" w:leader="none"/>
        </w:tabs>
        <w:spacing w:line="240" w:lineRule="auto" w:before="277" w:after="0"/>
        <w:ind w:left="1800" w:right="0" w:hanging="1441"/>
        <w:jc w:val="left"/>
        <w:rPr>
          <w:sz w:val="24"/>
        </w:rPr>
      </w:pPr>
      <w:r>
        <w:rPr>
          <w:spacing w:val="-1"/>
          <w:w w:val="120"/>
          <w:sz w:val="24"/>
        </w:rPr>
        <w:t>Nosocomial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Surgical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Site</w:t>
      </w:r>
      <w:r>
        <w:rPr>
          <w:spacing w:val="-15"/>
          <w:w w:val="120"/>
          <w:sz w:val="24"/>
        </w:rPr>
        <w:t> </w:t>
      </w:r>
      <w:r>
        <w:rPr>
          <w:spacing w:val="-1"/>
          <w:w w:val="120"/>
          <w:sz w:val="24"/>
        </w:rPr>
        <w:t>Infections</w:t>
      </w:r>
      <w:r>
        <w:rPr>
          <w:spacing w:val="51"/>
          <w:w w:val="120"/>
          <w:sz w:val="24"/>
        </w:rPr>
        <w:t> </w:t>
      </w:r>
      <w:r>
        <w:rPr>
          <w:w w:val="150"/>
          <w:sz w:val="24"/>
        </w:rPr>
        <w:t>«««««««««««</w:t>
      </w:r>
      <w:r>
        <w:rPr>
          <w:spacing w:val="78"/>
          <w:w w:val="150"/>
          <w:sz w:val="24"/>
        </w:rPr>
        <w:t> </w:t>
      </w:r>
      <w:r>
        <w:rPr>
          <w:w w:val="120"/>
          <w:sz w:val="24"/>
        </w:rPr>
        <w:t>.26</w:t>
      </w:r>
      <w:r>
        <w:rPr>
          <w:w w:val="400"/>
          <w:sz w:val="24"/>
        </w:rPr>
        <w:t> 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800" w:val="left" w:leader="none"/>
          <w:tab w:pos="1801" w:val="left" w:leader="none"/>
          <w:tab w:pos="6121" w:val="left" w:leader="none"/>
        </w:tabs>
        <w:spacing w:line="240" w:lineRule="auto" w:before="0" w:after="0"/>
        <w:ind w:left="1800" w:right="0" w:hanging="1441"/>
        <w:jc w:val="left"/>
        <w:rPr>
          <w:sz w:val="24"/>
        </w:rPr>
      </w:pPr>
      <w:r>
        <w:rPr>
          <w:sz w:val="24"/>
        </w:rPr>
        <w:t>Nosocomial</w:t>
      </w:r>
      <w:r>
        <w:rPr>
          <w:spacing w:val="-2"/>
          <w:sz w:val="24"/>
        </w:rPr>
        <w:t> </w:t>
      </w:r>
      <w:r>
        <w:rPr>
          <w:sz w:val="24"/>
        </w:rPr>
        <w:t>Respiratory</w:t>
      </w:r>
      <w:r>
        <w:rPr>
          <w:spacing w:val="-5"/>
          <w:sz w:val="24"/>
        </w:rPr>
        <w:t> </w:t>
      </w:r>
      <w:r>
        <w:rPr>
          <w:sz w:val="24"/>
        </w:rPr>
        <w:t>Tract Infections</w:t>
        <w:tab/>
      </w:r>
      <w:r>
        <w:rPr>
          <w:w w:val="165"/>
          <w:sz w:val="24"/>
        </w:rPr>
        <w:t>«««««««««27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2"/>
        </w:numPr>
        <w:tabs>
          <w:tab w:pos="1800" w:val="left" w:leader="none"/>
          <w:tab w:pos="1801" w:val="left" w:leader="none"/>
          <w:tab w:pos="4681" w:val="left" w:leader="none"/>
        </w:tabs>
        <w:spacing w:line="240" w:lineRule="auto" w:before="0" w:after="0"/>
        <w:ind w:left="1800" w:right="0" w:hanging="1441"/>
        <w:jc w:val="left"/>
        <w:rPr>
          <w:sz w:val="24"/>
        </w:rPr>
      </w:pPr>
      <w:r>
        <w:rPr>
          <w:sz w:val="24"/>
        </w:rPr>
        <w:t>Nosocomial</w:t>
      </w:r>
      <w:r>
        <w:rPr>
          <w:spacing w:val="-3"/>
          <w:sz w:val="24"/>
        </w:rPr>
        <w:t> </w:t>
      </w:r>
      <w:r>
        <w:rPr>
          <w:sz w:val="24"/>
        </w:rPr>
        <w:t>Bacteraemia</w:t>
        <w:tab/>
      </w:r>
      <w:r>
        <w:rPr>
          <w:w w:val="170"/>
          <w:sz w:val="24"/>
        </w:rPr>
        <w:t>«««««««««««««««27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  <w:tab w:pos="540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Epidemiology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Nosocomial Infections</w:t>
        <w:tab/>
      </w:r>
      <w:r>
        <w:rPr>
          <w:w w:val="165"/>
          <w:sz w:val="24"/>
        </w:rPr>
        <w:t>««««««««««««28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  <w:tab w:pos="1800" w:val="left" w:leader="none"/>
          <w:tab w:pos="3960" w:val="left" w:leader="none"/>
          <w:tab w:pos="7561" w:val="left" w:leader="none"/>
        </w:tabs>
        <w:spacing w:line="480" w:lineRule="auto" w:before="0" w:after="0"/>
        <w:ind w:left="360" w:right="2637" w:firstLine="0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influencing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nosocomial</w:t>
      </w:r>
      <w:r>
        <w:rPr>
          <w:spacing w:val="-1"/>
          <w:sz w:val="24"/>
        </w:rPr>
        <w:t> </w:t>
      </w:r>
      <w:r>
        <w:rPr>
          <w:sz w:val="24"/>
        </w:rPr>
        <w:t>infections</w:t>
        <w:tab/>
      </w:r>
      <w:r>
        <w:rPr>
          <w:spacing w:val="-1"/>
          <w:w w:val="160"/>
          <w:sz w:val="24"/>
        </w:rPr>
        <w:t>«««30</w:t>
      </w:r>
      <w:r>
        <w:rPr>
          <w:spacing w:val="-93"/>
          <w:w w:val="160"/>
          <w:sz w:val="24"/>
        </w:rPr>
        <w:t> </w:t>
      </w:r>
      <w:r>
        <w:rPr>
          <w:w w:val="115"/>
          <w:sz w:val="24"/>
        </w:rPr>
        <w:t>2.41</w:t>
        <w:tab/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microbial</w:t>
      </w:r>
      <w:r>
        <w:rPr>
          <w:spacing w:val="-1"/>
          <w:sz w:val="24"/>
        </w:rPr>
        <w:t> </w:t>
      </w:r>
      <w:r>
        <w:rPr>
          <w:sz w:val="24"/>
        </w:rPr>
        <w:t>agent</w:t>
        <w:tab/>
      </w:r>
      <w:r>
        <w:rPr>
          <w:w w:val="170"/>
          <w:sz w:val="24"/>
        </w:rPr>
        <w:t>««««««««««««««««««30</w:t>
      </w:r>
    </w:p>
    <w:p>
      <w:pPr>
        <w:pStyle w:val="ListParagraph"/>
        <w:numPr>
          <w:ilvl w:val="2"/>
          <w:numId w:val="3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0" w:right="0" w:hanging="1441"/>
        <w:jc w:val="left"/>
        <w:rPr>
          <w:sz w:val="24"/>
        </w:rPr>
      </w:pPr>
      <w:r>
        <w:rPr>
          <w:w w:val="120"/>
          <w:sz w:val="24"/>
        </w:rPr>
        <w:t>Patient</w:t>
      </w:r>
      <w:r>
        <w:rPr>
          <w:spacing w:val="13"/>
          <w:w w:val="120"/>
          <w:sz w:val="24"/>
        </w:rPr>
        <w:t> </w:t>
      </w:r>
      <w:r>
        <w:rPr>
          <w:w w:val="120"/>
          <w:sz w:val="24"/>
        </w:rPr>
        <w:t>susceptibility   </w:t>
      </w:r>
      <w:r>
        <w:rPr>
          <w:w w:val="170"/>
          <w:sz w:val="24"/>
        </w:rPr>
        <w:t>««««««««««««««««««31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0" w:right="0" w:hanging="1441"/>
        <w:jc w:val="left"/>
        <w:rPr>
          <w:sz w:val="24"/>
        </w:rPr>
      </w:pPr>
      <w:r>
        <w:rPr>
          <w:w w:val="120"/>
          <w:sz w:val="24"/>
        </w:rPr>
        <w:t>Environmental    </w:t>
      </w:r>
      <w:r>
        <w:rPr>
          <w:spacing w:val="69"/>
          <w:w w:val="120"/>
          <w:sz w:val="24"/>
        </w:rPr>
        <w:t> </w:t>
      </w:r>
      <w:r>
        <w:rPr>
          <w:w w:val="150"/>
          <w:sz w:val="24"/>
        </w:rPr>
        <w:t>factors««««««««««««««««««32</w:t>
      </w:r>
    </w:p>
    <w:p>
      <w:pPr>
        <w:pStyle w:val="BodyText"/>
        <w:ind w:left="0"/>
      </w:pPr>
    </w:p>
    <w:p>
      <w:pPr>
        <w:pStyle w:val="BodyText"/>
        <w:tabs>
          <w:tab w:pos="1800" w:val="left" w:leader="none"/>
          <w:tab w:pos="3960" w:val="left" w:leader="none"/>
        </w:tabs>
      </w:pPr>
      <w:r>
        <w:rPr>
          <w:w w:val="115"/>
        </w:rPr>
        <w:t>2.4.4</w:t>
        <w:tab/>
      </w:r>
      <w:r>
        <w:rPr/>
        <w:t>Bacterial</w:t>
      </w:r>
      <w:r>
        <w:rPr>
          <w:spacing w:val="-3"/>
        </w:rPr>
        <w:t> </w:t>
      </w:r>
      <w:r>
        <w:rPr/>
        <w:t>resistance</w:t>
        <w:tab/>
      </w:r>
      <w:r>
        <w:rPr>
          <w:w w:val="170"/>
        </w:rPr>
        <w:t>««««««««««««««««««32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  <w:tab w:pos="46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Nosocomial Infections</w:t>
        <w:tab/>
      </w:r>
      <w:r>
        <w:rPr>
          <w:w w:val="170"/>
          <w:sz w:val="24"/>
        </w:rPr>
        <w:t>«««««««««««««««33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  <w:tab w:pos="2520" w:val="left" w:leader="none"/>
          <w:tab w:pos="7561" w:val="left" w:leader="none"/>
        </w:tabs>
        <w:spacing w:line="480" w:lineRule="auto" w:before="0" w:after="0"/>
        <w:ind w:left="360" w:right="2637" w:firstLine="0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Nosocomial</w:t>
      </w:r>
      <w:r>
        <w:rPr>
          <w:spacing w:val="-1"/>
          <w:sz w:val="24"/>
        </w:rPr>
        <w:t> </w:t>
      </w:r>
      <w:r>
        <w:rPr>
          <w:sz w:val="24"/>
        </w:rPr>
        <w:t>infections</w:t>
        <w:tab/>
      </w:r>
      <w:r>
        <w:rPr>
          <w:w w:val="140"/>
          <w:sz w:val="24"/>
        </w:rPr>
        <w:t>«««34</w:t>
      </w:r>
      <w:r>
        <w:rPr>
          <w:spacing w:val="1"/>
          <w:w w:val="140"/>
          <w:sz w:val="24"/>
        </w:rPr>
        <w:t> </w:t>
      </w:r>
      <w:r>
        <w:rPr>
          <w:w w:val="115"/>
          <w:sz w:val="24"/>
        </w:rPr>
        <w:t>2.6.1</w:t>
        <w:tab/>
      </w:r>
      <w:r>
        <w:rPr>
          <w:w w:val="105"/>
          <w:sz w:val="24"/>
        </w:rPr>
        <w:t>Prevention</w:t>
        <w:tab/>
      </w:r>
      <w:r>
        <w:rPr>
          <w:w w:val="175"/>
          <w:sz w:val="24"/>
        </w:rPr>
        <w:t>««««««««««««««««««««««««37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  <w:rPr>
          <w:sz w:val="24"/>
        </w:rPr>
      </w:pPr>
      <w:r>
        <w:rPr>
          <w:w w:val="120"/>
          <w:sz w:val="24"/>
        </w:rPr>
        <w:t>Health</w:t>
      </w:r>
      <w:r>
        <w:rPr>
          <w:spacing w:val="-17"/>
          <w:w w:val="120"/>
          <w:sz w:val="24"/>
        </w:rPr>
        <w:t> </w:t>
      </w:r>
      <w:r>
        <w:rPr>
          <w:w w:val="120"/>
          <w:sz w:val="24"/>
        </w:rPr>
        <w:t>and</w:t>
      </w:r>
      <w:r>
        <w:rPr>
          <w:spacing w:val="-17"/>
          <w:w w:val="120"/>
          <w:sz w:val="24"/>
        </w:rPr>
        <w:t> </w:t>
      </w:r>
      <w:r>
        <w:rPr>
          <w:w w:val="120"/>
          <w:sz w:val="24"/>
        </w:rPr>
        <w:t>Cost</w:t>
      </w:r>
      <w:r>
        <w:rPr>
          <w:spacing w:val="-15"/>
          <w:w w:val="120"/>
          <w:sz w:val="24"/>
        </w:rPr>
        <w:t> </w:t>
      </w:r>
      <w:r>
        <w:rPr>
          <w:w w:val="120"/>
          <w:sz w:val="24"/>
        </w:rPr>
        <w:t>Implication</w:t>
      </w:r>
      <w:r>
        <w:rPr>
          <w:spacing w:val="12"/>
          <w:w w:val="120"/>
          <w:sz w:val="24"/>
        </w:rPr>
        <w:t> </w:t>
      </w:r>
      <w:r>
        <w:rPr>
          <w:w w:val="170"/>
          <w:sz w:val="24"/>
        </w:rPr>
        <w:t>««««««««««««««««««37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</w:tabs>
      </w:pPr>
      <w:r>
        <w:rPr/>
        <w:t>2.8</w:t>
        <w:tab/>
        <w:t>Antibioti</w:t>
      </w:r>
      <w:r>
        <w:rPr>
          <w:spacing w:val="-1"/>
        </w:rPr>
        <w:t>c</w:t>
      </w:r>
      <w:r>
        <w:rPr/>
        <w:t>Man</w:t>
      </w:r>
      <w:r>
        <w:rPr>
          <w:spacing w:val="-2"/>
        </w:rPr>
        <w:t>a</w:t>
      </w:r>
      <w:r>
        <w:rPr>
          <w:spacing w:val="1"/>
        </w:rPr>
        <w:t>g</w:t>
      </w:r>
      <w:r>
        <w:rPr>
          <w:spacing w:val="-1"/>
          <w:w w:val="138"/>
        </w:rPr>
        <w:t>H</w:t>
      </w:r>
      <w:r>
        <w:rPr>
          <w:w w:val="156"/>
        </w:rPr>
        <w:t>PH</w:t>
      </w:r>
      <w:r>
        <w:rPr>
          <w:spacing w:val="-72"/>
          <w:w w:val="138"/>
        </w:rPr>
        <w:t>Q</w:t>
      </w:r>
      <w:r>
        <w:rPr>
          <w:spacing w:val="-169"/>
          <w:w w:val="200"/>
        </w:rPr>
        <w:t>«</w:t>
      </w:r>
      <w:r>
        <w:rPr>
          <w:spacing w:val="-72"/>
          <w:w w:val="105"/>
        </w:rPr>
        <w:t>W</w:t>
      </w:r>
      <w:r>
        <w:rPr>
          <w:spacing w:val="-169"/>
          <w:w w:val="200"/>
        </w:rPr>
        <w:t>«</w:t>
      </w:r>
      <w:r>
        <w:rPr>
          <w:spacing w:val="-72"/>
          <w:w w:val="400"/>
        </w:rPr>
        <w:t> </w:t>
      </w:r>
      <w:r>
        <w:rPr>
          <w:spacing w:val="-167"/>
          <w:w w:val="200"/>
        </w:rPr>
        <w:t>«</w:t>
      </w:r>
      <w:r>
        <w:rPr>
          <w:spacing w:val="-74"/>
          <w:w w:val="200"/>
        </w:rPr>
        <w:t>«</w:t>
      </w:r>
      <w:r>
        <w:rPr>
          <w:w w:val="200"/>
        </w:rPr>
        <w:t>«««««««««««««««</w:t>
      </w:r>
      <w:r>
        <w:rPr>
          <w:spacing w:val="1"/>
          <w:w w:val="200"/>
        </w:rPr>
        <w:t>«</w:t>
      </w:r>
      <w:r>
        <w:rPr/>
        <w:t>38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"/>
        </w:numPr>
        <w:tabs>
          <w:tab w:pos="1080" w:val="left" w:leader="none"/>
          <w:tab w:pos="1081" w:val="left" w:leader="none"/>
          <w:tab w:pos="2520" w:val="left" w:leader="none"/>
          <w:tab w:pos="5401" w:val="left" w:leader="none"/>
          <w:tab w:pos="8281" w:val="left" w:leader="none"/>
        </w:tabs>
        <w:spacing w:line="480" w:lineRule="auto" w:before="0" w:after="0"/>
        <w:ind w:left="360" w:right="2637" w:firstLine="0"/>
        <w:jc w:val="left"/>
        <w:rPr>
          <w:sz w:val="24"/>
        </w:rPr>
      </w:pPr>
      <w:r>
        <w:rPr>
          <w:sz w:val="24"/>
        </w:rPr>
        <w:t>Antibiotics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UTIs</w:t>
        <w:tab/>
      </w:r>
      <w:r>
        <w:rPr>
          <w:w w:val="180"/>
          <w:sz w:val="24"/>
        </w:rPr>
        <w:t>««««««««««««40</w:t>
      </w:r>
      <w:r>
        <w:rPr>
          <w:spacing w:val="-105"/>
          <w:w w:val="180"/>
          <w:sz w:val="24"/>
        </w:rPr>
        <w:t> </w:t>
      </w:r>
      <w:r>
        <w:rPr>
          <w:w w:val="105"/>
          <w:sz w:val="24"/>
        </w:rPr>
        <w:t>2.9.1Quinolones</w:t>
        <w:tab/>
      </w:r>
      <w:r>
        <w:rPr>
          <w:w w:val="180"/>
          <w:sz w:val="24"/>
        </w:rPr>
        <w:t>«««««««««««««««««««««</w:t>
        <w:tab/>
      </w:r>
      <w:r>
        <w:rPr>
          <w:spacing w:val="-9"/>
          <w:w w:val="105"/>
          <w:sz w:val="24"/>
        </w:rPr>
        <w:t>40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tabs>
          <w:tab w:pos="6121" w:val="left" w:leader="none"/>
          <w:tab w:pos="8281" w:val="left" w:leader="none"/>
        </w:tabs>
        <w:spacing w:line="480" w:lineRule="auto" w:before="72"/>
        <w:ind w:right="2637"/>
        <w:jc w:val="both"/>
      </w:pPr>
      <w:r>
        <w:rPr/>
        <w:t>2.9.2   </w:t>
      </w:r>
      <w:r>
        <w:rPr>
          <w:spacing w:val="-1"/>
        </w:rPr>
        <w:t> </w:t>
      </w:r>
      <w:r>
        <w:rPr>
          <w:spacing w:val="-118"/>
          <w:w w:val="200"/>
        </w:rPr>
        <w:t>ȕ</w:t>
      </w:r>
      <w:r>
        <w:rPr>
          <w:spacing w:val="-1"/>
        </w:rPr>
        <w:t>-</w:t>
      </w:r>
      <w:r>
        <w:rPr>
          <w:w w:val="149"/>
        </w:rPr>
        <w:t>OD</w:t>
      </w:r>
      <w:r>
        <w:rPr>
          <w:spacing w:val="-2"/>
          <w:w w:val="149"/>
        </w:rPr>
        <w:t>F</w:t>
      </w:r>
      <w:r>
        <w:rPr>
          <w:spacing w:val="-71"/>
          <w:w w:val="105"/>
        </w:rPr>
        <w:t>W</w:t>
      </w:r>
      <w:r>
        <w:rPr>
          <w:spacing w:val="-10"/>
        </w:rPr>
        <w:t>-</w:t>
      </w:r>
      <w:r>
        <w:rPr>
          <w:spacing w:val="-231"/>
          <w:w w:val="138"/>
        </w:rPr>
        <w:t>D</w:t>
      </w:r>
      <w:r>
        <w:rPr/>
        <w:t>la</w:t>
      </w:r>
      <w:r>
        <w:rPr>
          <w:spacing w:val="-49"/>
        </w:rPr>
        <w:t>c</w:t>
      </w:r>
      <w:r>
        <w:rPr>
          <w:spacing w:val="-193"/>
          <w:w w:val="179"/>
        </w:rPr>
        <w:t>P</w:t>
      </w:r>
      <w:r>
        <w:rPr/>
        <w:t>ta</w:t>
      </w:r>
      <w:r>
        <w:rPr>
          <w:spacing w:val="-168"/>
        </w:rPr>
        <w:t>m</w:t>
      </w:r>
      <w:r>
        <w:rPr>
          <w:spacing w:val="-71"/>
          <w:w w:val="400"/>
        </w:rPr>
        <w:t> </w:t>
      </w:r>
      <w:r>
        <w:rPr>
          <w:spacing w:val="-37"/>
        </w:rPr>
        <w:t>a</w:t>
      </w:r>
      <w:r>
        <w:rPr>
          <w:spacing w:val="-205"/>
          <w:w w:val="400"/>
        </w:rPr>
        <w:t> </w:t>
      </w:r>
      <w:r>
        <w:rPr/>
        <w:t>s</w:t>
      </w:r>
      <w:r>
        <w:rPr>
          <w:spacing w:val="4"/>
        </w:rPr>
        <w:t>e</w:t>
      </w:r>
      <w:r>
        <w:rPr>
          <w:spacing w:val="-184"/>
          <w:w w:val="200"/>
        </w:rPr>
        <w:t>ȕ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hibitor </w:t>
      </w:r>
      <w:r>
        <w:rPr>
          <w:spacing w:val="-2"/>
        </w:rPr>
        <w:t>c</w:t>
      </w:r>
      <w:r>
        <w:rPr/>
        <w:t>ombin</w:t>
      </w:r>
      <w:r>
        <w:rPr>
          <w:spacing w:val="-1"/>
        </w:rPr>
        <w:t>a</w:t>
      </w:r>
      <w:r>
        <w:rPr/>
        <w:t>tions</w:t>
        <w:tab/>
      </w:r>
      <w:r>
        <w:rPr>
          <w:spacing w:val="-2"/>
          <w:w w:val="200"/>
        </w:rPr>
        <w:t>«««««««««</w:t>
      </w:r>
      <w:r>
        <w:rPr>
          <w:spacing w:val="-2"/>
        </w:rPr>
        <w:t>41</w:t>
      </w:r>
      <w:r>
        <w:rPr/>
        <w:t> </w:t>
      </w:r>
      <w:r>
        <w:rPr>
          <w:w w:val="120"/>
        </w:rPr>
        <w:t>2.9.3</w:t>
      </w:r>
      <w:r>
        <w:rPr>
          <w:spacing w:val="1"/>
          <w:w w:val="120"/>
        </w:rPr>
        <w:t> </w:t>
      </w:r>
      <w:r>
        <w:rPr>
          <w:w w:val="160"/>
        </w:rPr>
        <w:t>Aminoglycosides«««««««««««««««««««««</w:t>
      </w:r>
      <w:r>
        <w:rPr>
          <w:spacing w:val="1"/>
          <w:w w:val="160"/>
        </w:rPr>
        <w:t> </w:t>
      </w:r>
      <w:r>
        <w:rPr>
          <w:w w:val="120"/>
        </w:rPr>
        <w:t>42</w:t>
      </w:r>
      <w:r>
        <w:rPr>
          <w:spacing w:val="1"/>
          <w:w w:val="120"/>
        </w:rPr>
        <w:t> </w:t>
      </w:r>
      <w:r>
        <w:rPr>
          <w:w w:val="120"/>
        </w:rPr>
        <w:t>2.9.4</w:t>
      </w:r>
      <w:r>
        <w:rPr>
          <w:spacing w:val="23"/>
          <w:w w:val="120"/>
        </w:rPr>
        <w:t> </w:t>
      </w:r>
      <w:r>
        <w:rPr>
          <w:w w:val="120"/>
        </w:rPr>
        <w:t>Carbapenems    </w:t>
      </w:r>
      <w:r>
        <w:rPr>
          <w:spacing w:val="62"/>
          <w:w w:val="120"/>
        </w:rPr>
        <w:t> </w:t>
      </w:r>
      <w:r>
        <w:rPr>
          <w:w w:val="180"/>
        </w:rPr>
        <w:t>«««««««««««««««««««««</w:t>
        <w:tab/>
      </w:r>
      <w:r>
        <w:rPr>
          <w:spacing w:val="-9"/>
          <w:w w:val="105"/>
        </w:rPr>
        <w:t>43</w:t>
      </w:r>
    </w:p>
    <w:p>
      <w:pPr>
        <w:pStyle w:val="BodyText"/>
        <w:tabs>
          <w:tab w:pos="8281" w:val="left" w:leader="none"/>
        </w:tabs>
        <w:jc w:val="both"/>
      </w:pPr>
      <w:r>
        <w:rPr>
          <w:w w:val="120"/>
        </w:rPr>
        <w:t>2.9.5   </w:t>
      </w:r>
      <w:r>
        <w:rPr>
          <w:spacing w:val="17"/>
          <w:w w:val="120"/>
        </w:rPr>
        <w:t> </w:t>
      </w:r>
      <w:r>
        <w:rPr>
          <w:w w:val="120"/>
        </w:rPr>
        <w:t>Tetracyclines </w:t>
      </w:r>
      <w:r>
        <w:rPr>
          <w:spacing w:val="46"/>
          <w:w w:val="120"/>
        </w:rPr>
        <w:t> </w:t>
      </w:r>
      <w:r>
        <w:rPr>
          <w:w w:val="180"/>
        </w:rPr>
        <w:t>«««««««««««««««««««««</w:t>
        <w:tab/>
      </w:r>
      <w:r>
        <w:rPr>
          <w:w w:val="120"/>
        </w:rPr>
        <w:t>44</w:t>
      </w:r>
    </w:p>
    <w:p>
      <w:pPr>
        <w:pStyle w:val="BodyText"/>
        <w:spacing w:before="276"/>
        <w:jc w:val="both"/>
      </w:pPr>
      <w:r>
        <w:rPr>
          <w:w w:val="120"/>
        </w:rPr>
        <w:t>2.9.6   </w:t>
      </w:r>
      <w:r>
        <w:rPr>
          <w:spacing w:val="31"/>
          <w:w w:val="120"/>
        </w:rPr>
        <w:t> </w:t>
      </w:r>
      <w:r>
        <w:rPr>
          <w:w w:val="120"/>
        </w:rPr>
        <w:t>Sulphonamides        </w:t>
      </w:r>
      <w:r>
        <w:rPr>
          <w:spacing w:val="11"/>
          <w:w w:val="120"/>
        </w:rPr>
        <w:t> </w:t>
      </w:r>
      <w:r>
        <w:rPr>
          <w:w w:val="175"/>
        </w:rPr>
        <w:t>«««««««««««««««««««««44</w:t>
      </w:r>
    </w:p>
    <w:p>
      <w:pPr>
        <w:pStyle w:val="BodyText"/>
        <w:tabs>
          <w:tab w:pos="8281" w:val="left" w:leader="none"/>
        </w:tabs>
        <w:spacing w:before="276"/>
        <w:jc w:val="both"/>
      </w:pPr>
      <w:r>
        <w:rPr>
          <w:w w:val="120"/>
        </w:rPr>
        <w:t>2.9.7Nitrofurans         </w:t>
      </w:r>
      <w:r>
        <w:rPr>
          <w:spacing w:val="4"/>
          <w:w w:val="120"/>
        </w:rPr>
        <w:t> </w:t>
      </w:r>
      <w:r>
        <w:rPr>
          <w:w w:val="180"/>
        </w:rPr>
        <w:t>«««««««««««««««««««««</w:t>
        <w:tab/>
      </w:r>
      <w:r>
        <w:rPr>
          <w:w w:val="120"/>
        </w:rPr>
        <w:t>45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4"/>
        </w:numPr>
        <w:tabs>
          <w:tab w:pos="1081" w:val="left" w:leader="none"/>
        </w:tabs>
        <w:spacing w:line="480" w:lineRule="auto" w:before="0" w:after="0"/>
        <w:ind w:left="360" w:right="2637" w:firstLine="0"/>
        <w:jc w:val="both"/>
        <w:rPr>
          <w:sz w:val="24"/>
        </w:rPr>
      </w:pPr>
      <w:r>
        <w:rPr>
          <w:w w:val="115"/>
          <w:sz w:val="24"/>
        </w:rPr>
        <w:t>Antibiotics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14"/>
          <w:w w:val="115"/>
          <w:sz w:val="24"/>
        </w:rPr>
        <w:t> </w:t>
      </w:r>
      <w:r>
        <w:rPr>
          <w:w w:val="115"/>
          <w:sz w:val="24"/>
        </w:rPr>
        <w:t>drug</w:t>
      </w:r>
      <w:r>
        <w:rPr>
          <w:spacing w:val="-17"/>
          <w:w w:val="115"/>
          <w:sz w:val="24"/>
        </w:rPr>
        <w:t> </w:t>
      </w:r>
      <w:r>
        <w:rPr>
          <w:w w:val="115"/>
          <w:sz w:val="24"/>
        </w:rPr>
        <w:t>resistance</w:t>
      </w:r>
      <w:r>
        <w:rPr>
          <w:spacing w:val="25"/>
          <w:w w:val="115"/>
          <w:sz w:val="24"/>
        </w:rPr>
        <w:t> </w:t>
      </w:r>
      <w:r>
        <w:rPr>
          <w:w w:val="170"/>
          <w:sz w:val="24"/>
        </w:rPr>
        <w:t>«««««««««««««««46</w:t>
      </w:r>
      <w:r>
        <w:rPr>
          <w:spacing w:val="-100"/>
          <w:w w:val="170"/>
          <w:sz w:val="24"/>
        </w:rPr>
        <w:t> </w:t>
      </w:r>
      <w:r>
        <w:rPr>
          <w:w w:val="115"/>
          <w:sz w:val="24"/>
        </w:rPr>
        <w:t>CHAPTER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THREE</w:t>
      </w:r>
    </w:p>
    <w:p>
      <w:pPr>
        <w:pStyle w:val="BodyText"/>
        <w:tabs>
          <w:tab w:pos="3960" w:val="left" w:leader="none"/>
        </w:tabs>
        <w:spacing w:line="480" w:lineRule="auto" w:before="1"/>
        <w:ind w:right="2637"/>
        <w:jc w:val="both"/>
      </w:pPr>
      <w:r>
        <w:rPr>
          <w:w w:val="105"/>
        </w:rPr>
        <w:t>3.0    </w:t>
      </w:r>
      <w:r>
        <w:rPr>
          <w:spacing w:val="27"/>
          <w:w w:val="105"/>
        </w:rPr>
        <w:t> </w:t>
      </w:r>
      <w:r>
        <w:rPr>
          <w:w w:val="105"/>
        </w:rPr>
        <w:t>Materials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Methods</w:t>
        <w:tab/>
      </w:r>
      <w:r>
        <w:rPr>
          <w:w w:val="175"/>
        </w:rPr>
        <w:t>««««««««««««««««««49</w:t>
      </w:r>
      <w:r>
        <w:rPr>
          <w:spacing w:val="1"/>
          <w:w w:val="175"/>
        </w:rPr>
        <w:t> </w:t>
      </w:r>
      <w:r>
        <w:rPr>
          <w:w w:val="120"/>
        </w:rPr>
        <w:t>3.1   </w:t>
      </w:r>
      <w:r>
        <w:rPr>
          <w:spacing w:val="73"/>
          <w:w w:val="120"/>
        </w:rPr>
        <w:t> </w:t>
      </w:r>
      <w:r>
        <w:rPr>
          <w:w w:val="120"/>
        </w:rPr>
        <w:t>Materials   </w:t>
      </w:r>
      <w:r>
        <w:rPr>
          <w:spacing w:val="73"/>
          <w:w w:val="120"/>
        </w:rPr>
        <w:t> </w:t>
      </w:r>
      <w:r>
        <w:rPr>
          <w:w w:val="175"/>
        </w:rPr>
        <w:t>««««««««««««««««««««««««49</w:t>
      </w:r>
      <w:r>
        <w:rPr>
          <w:spacing w:val="-102"/>
          <w:w w:val="175"/>
        </w:rPr>
        <w:t> </w:t>
      </w:r>
      <w:r>
        <w:rPr>
          <w:w w:val="120"/>
        </w:rPr>
        <w:t>3.1.1</w:t>
      </w:r>
      <w:r>
        <w:rPr>
          <w:spacing w:val="1"/>
          <w:w w:val="120"/>
        </w:rPr>
        <w:t> </w:t>
      </w:r>
      <w:r>
        <w:rPr>
          <w:w w:val="120"/>
        </w:rPr>
        <w:t>Laboratory Media </w:t>
      </w:r>
      <w:r>
        <w:rPr>
          <w:w w:val="175"/>
        </w:rPr>
        <w:t>«««««««««««««««««««««50</w:t>
      </w:r>
      <w:r>
        <w:rPr>
          <w:spacing w:val="-102"/>
          <w:w w:val="175"/>
        </w:rPr>
        <w:t> </w:t>
      </w:r>
      <w:r>
        <w:rPr>
          <w:w w:val="120"/>
        </w:rPr>
        <w:t>3.1.2   </w:t>
      </w:r>
      <w:r>
        <w:rPr>
          <w:spacing w:val="73"/>
          <w:w w:val="120"/>
        </w:rPr>
        <w:t> </w:t>
      </w:r>
      <w:r>
        <w:rPr>
          <w:w w:val="120"/>
        </w:rPr>
        <w:t>Antibiotic discs    </w:t>
      </w:r>
      <w:r>
        <w:rPr>
          <w:w w:val="175"/>
        </w:rPr>
        <w:t>«««««««««««««««««««««50</w:t>
      </w:r>
      <w:r>
        <w:rPr>
          <w:spacing w:val="-102"/>
          <w:w w:val="175"/>
        </w:rPr>
        <w:t> </w:t>
      </w:r>
      <w:r>
        <w:rPr>
          <w:w w:val="120"/>
        </w:rPr>
        <w:t>3.2    </w:t>
      </w:r>
      <w:r>
        <w:rPr>
          <w:spacing w:val="73"/>
          <w:w w:val="120"/>
        </w:rPr>
        <w:t> </w:t>
      </w:r>
      <w:r>
        <w:rPr>
          <w:w w:val="120"/>
        </w:rPr>
        <w:t>Methods   </w:t>
      </w:r>
      <w:r>
        <w:rPr>
          <w:spacing w:val="73"/>
          <w:w w:val="120"/>
        </w:rPr>
        <w:t> </w:t>
      </w:r>
      <w:r>
        <w:rPr>
          <w:w w:val="175"/>
        </w:rPr>
        <w:t>««««««««««««««««««««««««50</w:t>
      </w:r>
      <w:r>
        <w:rPr>
          <w:spacing w:val="1"/>
          <w:w w:val="175"/>
        </w:rPr>
        <w:t> </w:t>
      </w:r>
      <w:r>
        <w:rPr>
          <w:w w:val="120"/>
        </w:rPr>
        <w:t>3.2.1  </w:t>
      </w:r>
      <w:r>
        <w:rPr>
          <w:spacing w:val="73"/>
          <w:w w:val="120"/>
        </w:rPr>
        <w:t> </w:t>
      </w:r>
      <w:r>
        <w:rPr>
          <w:w w:val="120"/>
        </w:rPr>
        <w:t>Study area </w:t>
      </w:r>
      <w:r>
        <w:rPr>
          <w:w w:val="175"/>
        </w:rPr>
        <w:t>««««««««««««««««««««««««50</w:t>
      </w:r>
      <w:r>
        <w:rPr>
          <w:spacing w:val="-102"/>
          <w:w w:val="175"/>
        </w:rPr>
        <w:t> </w:t>
      </w:r>
      <w:r>
        <w:rPr>
          <w:w w:val="120"/>
        </w:rPr>
        <w:t>3.2.2</w:t>
      </w:r>
      <w:r>
        <w:rPr>
          <w:spacing w:val="1"/>
          <w:w w:val="120"/>
        </w:rPr>
        <w:t> </w:t>
      </w:r>
      <w:r>
        <w:rPr>
          <w:w w:val="120"/>
        </w:rPr>
        <w:t>Study population  </w:t>
      </w:r>
      <w:r>
        <w:rPr>
          <w:w w:val="175"/>
        </w:rPr>
        <w:t>«««««««««««««««««««««51</w:t>
      </w:r>
      <w:r>
        <w:rPr>
          <w:spacing w:val="-102"/>
          <w:w w:val="175"/>
        </w:rPr>
        <w:t> </w:t>
      </w:r>
      <w:r>
        <w:rPr>
          <w:w w:val="120"/>
        </w:rPr>
        <w:t>3.2.3       </w:t>
      </w:r>
      <w:r>
        <w:rPr>
          <w:spacing w:val="31"/>
          <w:w w:val="120"/>
        </w:rPr>
        <w:t> </w:t>
      </w:r>
      <w:r>
        <w:rPr>
          <w:w w:val="120"/>
        </w:rPr>
        <w:t>Inclusion</w:t>
      </w:r>
      <w:r>
        <w:rPr>
          <w:spacing w:val="-11"/>
          <w:w w:val="120"/>
        </w:rPr>
        <w:t> </w:t>
      </w:r>
      <w:r>
        <w:rPr>
          <w:w w:val="120"/>
        </w:rPr>
        <w:t>Criteria</w:t>
      </w:r>
      <w:r>
        <w:rPr>
          <w:spacing w:val="45"/>
          <w:w w:val="120"/>
        </w:rPr>
        <w:t> </w:t>
      </w:r>
      <w:r>
        <w:rPr>
          <w:w w:val="175"/>
        </w:rPr>
        <w:t>«««««««««««««««««««««51</w:t>
      </w:r>
    </w:p>
    <w:p>
      <w:pPr>
        <w:pStyle w:val="BodyText"/>
        <w:spacing w:before="1"/>
        <w:jc w:val="both"/>
      </w:pPr>
      <w:r>
        <w:rPr>
          <w:w w:val="115"/>
        </w:rPr>
        <w:t>3.2.4            </w:t>
      </w:r>
      <w:r>
        <w:rPr>
          <w:spacing w:val="5"/>
          <w:w w:val="115"/>
        </w:rPr>
        <w:t> </w:t>
      </w:r>
      <w:r>
        <w:rPr>
          <w:w w:val="115"/>
        </w:rPr>
        <w:t>Recruiting</w:t>
      </w:r>
      <w:r>
        <w:rPr>
          <w:spacing w:val="20"/>
          <w:w w:val="115"/>
        </w:rPr>
        <w:t> </w:t>
      </w:r>
      <w:r>
        <w:rPr>
          <w:w w:val="115"/>
        </w:rPr>
        <w:t>and</w:t>
      </w:r>
      <w:r>
        <w:rPr>
          <w:spacing w:val="21"/>
          <w:w w:val="115"/>
        </w:rPr>
        <w:t> </w:t>
      </w:r>
      <w:r>
        <w:rPr>
          <w:w w:val="145"/>
        </w:rPr>
        <w:t>consenting«««««««««««««««««« </w:t>
      </w:r>
      <w:r>
        <w:rPr>
          <w:spacing w:val="9"/>
          <w:w w:val="145"/>
        </w:rPr>
        <w:t> </w:t>
      </w:r>
      <w:r>
        <w:rPr>
          <w:w w:val="115"/>
        </w:rPr>
        <w:t>1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2"/>
        </w:rPr>
      </w:pPr>
    </w:p>
    <w:p>
      <w:pPr>
        <w:pStyle w:val="BodyText"/>
        <w:jc w:val="both"/>
      </w:pPr>
      <w:r>
        <w:rPr>
          <w:w w:val="120"/>
        </w:rPr>
        <w:t>3.2.5       </w:t>
      </w:r>
      <w:r>
        <w:rPr>
          <w:spacing w:val="35"/>
          <w:w w:val="120"/>
        </w:rPr>
        <w:t> </w:t>
      </w:r>
      <w:r>
        <w:rPr>
          <w:w w:val="120"/>
        </w:rPr>
        <w:t>Exclusion</w:t>
      </w:r>
      <w:r>
        <w:rPr>
          <w:spacing w:val="-11"/>
          <w:w w:val="120"/>
        </w:rPr>
        <w:t> </w:t>
      </w:r>
      <w:r>
        <w:rPr>
          <w:w w:val="120"/>
        </w:rPr>
        <w:t>Criteria</w:t>
      </w:r>
      <w:r>
        <w:rPr>
          <w:spacing w:val="-25"/>
          <w:w w:val="120"/>
        </w:rPr>
        <w:t> </w:t>
      </w:r>
      <w:r>
        <w:rPr>
          <w:w w:val="175"/>
        </w:rPr>
        <w:t>«««««««««««««««««««««52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120"/>
        </w:rPr>
        <w:t>3.2.6       </w:t>
      </w:r>
      <w:r>
        <w:rPr>
          <w:spacing w:val="40"/>
          <w:w w:val="120"/>
        </w:rPr>
        <w:t> </w:t>
      </w:r>
      <w:r>
        <w:rPr>
          <w:w w:val="120"/>
        </w:rPr>
        <w:t>Ethical</w:t>
      </w:r>
      <w:r>
        <w:rPr>
          <w:spacing w:val="-10"/>
          <w:w w:val="120"/>
        </w:rPr>
        <w:t> </w:t>
      </w:r>
      <w:r>
        <w:rPr>
          <w:w w:val="120"/>
        </w:rPr>
        <w:t>Clearance</w:t>
      </w:r>
      <w:r>
        <w:rPr>
          <w:spacing w:val="35"/>
          <w:w w:val="120"/>
        </w:rPr>
        <w:t> </w:t>
      </w:r>
      <w:r>
        <w:rPr>
          <w:w w:val="175"/>
        </w:rPr>
        <w:t>«««««««««««««««««««««52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>
          <w:w w:val="120"/>
        </w:rPr>
        <w:t>3.2.7       </w:t>
      </w:r>
      <w:r>
        <w:rPr>
          <w:spacing w:val="37"/>
          <w:w w:val="120"/>
        </w:rPr>
        <w:t> </w:t>
      </w:r>
      <w:r>
        <w:rPr>
          <w:w w:val="120"/>
        </w:rPr>
        <w:t>Sample</w:t>
      </w:r>
      <w:r>
        <w:rPr>
          <w:spacing w:val="-12"/>
          <w:w w:val="120"/>
        </w:rPr>
        <w:t> </w:t>
      </w:r>
      <w:r>
        <w:rPr>
          <w:w w:val="120"/>
        </w:rPr>
        <w:t>collection</w:t>
      </w:r>
      <w:r>
        <w:rPr>
          <w:spacing w:val="6"/>
          <w:w w:val="120"/>
        </w:rPr>
        <w:t> </w:t>
      </w:r>
      <w:r>
        <w:rPr>
          <w:w w:val="175"/>
        </w:rPr>
        <w:t>«««««««««««««««««««««52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>
          <w:w w:val="120"/>
        </w:rPr>
        <w:t>3.2.8       </w:t>
      </w:r>
      <w:r>
        <w:rPr>
          <w:spacing w:val="50"/>
          <w:w w:val="120"/>
        </w:rPr>
        <w:t> </w:t>
      </w:r>
      <w:r>
        <w:rPr>
          <w:w w:val="120"/>
        </w:rPr>
        <w:t>Sample</w:t>
      </w:r>
      <w:r>
        <w:rPr>
          <w:spacing w:val="-11"/>
          <w:w w:val="120"/>
        </w:rPr>
        <w:t> </w:t>
      </w:r>
      <w:r>
        <w:rPr>
          <w:w w:val="120"/>
        </w:rPr>
        <w:t>transport </w:t>
      </w:r>
      <w:r>
        <w:rPr>
          <w:spacing w:val="33"/>
          <w:w w:val="120"/>
        </w:rPr>
        <w:t> </w:t>
      </w:r>
      <w:r>
        <w:rPr>
          <w:w w:val="175"/>
        </w:rPr>
        <w:t>«««««««««««««««««««««53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120"/>
        </w:rPr>
        <w:t>3.2.9              </w:t>
      </w:r>
      <w:r>
        <w:rPr>
          <w:spacing w:val="43"/>
          <w:w w:val="120"/>
        </w:rPr>
        <w:t> </w:t>
      </w:r>
      <w:r>
        <w:rPr>
          <w:w w:val="120"/>
        </w:rPr>
        <w:t>Sample</w:t>
      </w:r>
      <w:r>
        <w:rPr>
          <w:spacing w:val="38"/>
          <w:w w:val="120"/>
        </w:rPr>
        <w:t> </w:t>
      </w:r>
      <w:r>
        <w:rPr>
          <w:w w:val="145"/>
        </w:rPr>
        <w:t>processing«««««««««««««««««««««53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5"/>
        </w:numPr>
        <w:tabs>
          <w:tab w:pos="1441" w:val="left" w:leader="none"/>
        </w:tabs>
        <w:spacing w:line="240" w:lineRule="auto" w:before="0" w:after="0"/>
        <w:ind w:left="1440" w:right="0" w:hanging="1081"/>
        <w:jc w:val="both"/>
        <w:rPr>
          <w:sz w:val="24"/>
        </w:rPr>
      </w:pPr>
      <w:r>
        <w:rPr>
          <w:spacing w:val="-1"/>
          <w:w w:val="120"/>
          <w:sz w:val="24"/>
        </w:rPr>
        <w:t>Preliminary</w:t>
      </w:r>
      <w:r>
        <w:rPr>
          <w:spacing w:val="-15"/>
          <w:w w:val="120"/>
          <w:sz w:val="24"/>
        </w:rPr>
        <w:t> </w:t>
      </w:r>
      <w:r>
        <w:rPr>
          <w:w w:val="120"/>
          <w:sz w:val="24"/>
        </w:rPr>
        <w:t>identification</w:t>
      </w:r>
      <w:r>
        <w:rPr>
          <w:spacing w:val="-20"/>
          <w:w w:val="120"/>
          <w:sz w:val="24"/>
        </w:rPr>
        <w:t> </w:t>
      </w:r>
      <w:r>
        <w:rPr>
          <w:w w:val="170"/>
          <w:sz w:val="24"/>
        </w:rPr>
        <w:t>««««««««««««««««««53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ListParagraph"/>
        <w:numPr>
          <w:ilvl w:val="2"/>
          <w:numId w:val="5"/>
        </w:numPr>
        <w:tabs>
          <w:tab w:pos="1441" w:val="left" w:leader="none"/>
        </w:tabs>
        <w:spacing w:line="480" w:lineRule="auto" w:before="72" w:after="0"/>
        <w:ind w:left="360" w:right="2637" w:firstLine="0"/>
        <w:jc w:val="both"/>
        <w:rPr>
          <w:sz w:val="24"/>
        </w:rPr>
      </w:pPr>
      <w:r>
        <w:rPr>
          <w:w w:val="120"/>
          <w:sz w:val="24"/>
        </w:rPr>
        <w:t>Cultural characterization</w:t>
      </w:r>
      <w:r>
        <w:rPr>
          <w:spacing w:val="1"/>
          <w:w w:val="120"/>
          <w:sz w:val="24"/>
        </w:rPr>
        <w:t> </w:t>
      </w:r>
      <w:r>
        <w:rPr>
          <w:w w:val="170"/>
          <w:sz w:val="24"/>
        </w:rPr>
        <w:t>««««««««««««««««««53</w:t>
      </w:r>
      <w:r>
        <w:rPr>
          <w:spacing w:val="-99"/>
          <w:w w:val="170"/>
          <w:sz w:val="24"/>
        </w:rPr>
        <w:t> </w:t>
      </w:r>
      <w:r>
        <w:rPr>
          <w:w w:val="120"/>
          <w:sz w:val="24"/>
        </w:rPr>
        <w:t>3.2.12</w:t>
      </w:r>
      <w:r>
        <w:rPr>
          <w:spacing w:val="73"/>
          <w:w w:val="120"/>
          <w:sz w:val="24"/>
        </w:rPr>
        <w:t> </w:t>
      </w:r>
      <w:r>
        <w:rPr>
          <w:w w:val="120"/>
          <w:sz w:val="24"/>
        </w:rPr>
        <w:t>Gram staining </w:t>
      </w:r>
      <w:r>
        <w:rPr>
          <w:spacing w:val="1"/>
          <w:w w:val="120"/>
          <w:sz w:val="24"/>
        </w:rPr>
        <w:t> </w:t>
      </w:r>
      <w:r>
        <w:rPr>
          <w:w w:val="175"/>
          <w:sz w:val="24"/>
        </w:rPr>
        <w:t>«««««««««««««««««««««53</w:t>
      </w:r>
      <w:r>
        <w:rPr>
          <w:spacing w:val="-102"/>
          <w:w w:val="175"/>
          <w:sz w:val="24"/>
        </w:rPr>
        <w:t> </w:t>
      </w:r>
      <w:r>
        <w:rPr>
          <w:w w:val="120"/>
          <w:sz w:val="24"/>
        </w:rPr>
        <w:t>3.2.13</w:t>
      </w:r>
      <w:r>
        <w:rPr>
          <w:spacing w:val="36"/>
          <w:w w:val="120"/>
          <w:sz w:val="24"/>
        </w:rPr>
        <w:t> </w:t>
      </w:r>
      <w:r>
        <w:rPr>
          <w:w w:val="120"/>
          <w:sz w:val="24"/>
        </w:rPr>
        <w:t>Biochemical</w:t>
      </w:r>
      <w:r>
        <w:rPr>
          <w:spacing w:val="-14"/>
          <w:w w:val="120"/>
          <w:sz w:val="24"/>
        </w:rPr>
        <w:t> </w:t>
      </w:r>
      <w:r>
        <w:rPr>
          <w:w w:val="120"/>
          <w:sz w:val="24"/>
        </w:rPr>
        <w:t>tests</w:t>
      </w:r>
      <w:r>
        <w:rPr>
          <w:spacing w:val="28"/>
          <w:w w:val="120"/>
          <w:sz w:val="24"/>
        </w:rPr>
        <w:t> </w:t>
      </w:r>
      <w:r>
        <w:rPr>
          <w:w w:val="175"/>
          <w:sz w:val="24"/>
        </w:rPr>
        <w:t>«««««««««««««««««««««54</w:t>
      </w:r>
    </w:p>
    <w:p>
      <w:pPr>
        <w:pStyle w:val="BodyText"/>
        <w:jc w:val="both"/>
      </w:pPr>
      <w:r>
        <w:rPr>
          <w:w w:val="120"/>
        </w:rPr>
        <w:t>3.2.14     </w:t>
      </w:r>
      <w:r>
        <w:rPr>
          <w:spacing w:val="17"/>
          <w:w w:val="120"/>
        </w:rPr>
        <w:t> </w:t>
      </w:r>
      <w:r>
        <w:rPr>
          <w:w w:val="120"/>
        </w:rPr>
        <w:t>Preparation</w:t>
      </w:r>
      <w:r>
        <w:rPr>
          <w:spacing w:val="-15"/>
          <w:w w:val="120"/>
        </w:rPr>
        <w:t> </w:t>
      </w:r>
      <w:r>
        <w:rPr>
          <w:w w:val="120"/>
        </w:rPr>
        <w:t>of</w:t>
      </w:r>
      <w:r>
        <w:rPr>
          <w:spacing w:val="-17"/>
          <w:w w:val="120"/>
        </w:rPr>
        <w:t> </w:t>
      </w:r>
      <w:r>
        <w:rPr>
          <w:w w:val="120"/>
        </w:rPr>
        <w:t>McFarland</w:t>
      </w:r>
      <w:r>
        <w:rPr>
          <w:spacing w:val="-16"/>
          <w:w w:val="120"/>
        </w:rPr>
        <w:t> </w:t>
      </w:r>
      <w:r>
        <w:rPr>
          <w:w w:val="120"/>
        </w:rPr>
        <w:t>standard      </w:t>
      </w:r>
      <w:r>
        <w:rPr>
          <w:spacing w:val="70"/>
          <w:w w:val="120"/>
        </w:rPr>
        <w:t> </w:t>
      </w:r>
      <w:r>
        <w:rPr>
          <w:w w:val="145"/>
        </w:rPr>
        <w:t>««««««««««««58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w w:val="120"/>
        </w:rPr>
        <w:t>3.2.15     </w:t>
      </w:r>
      <w:r>
        <w:rPr>
          <w:spacing w:val="24"/>
          <w:w w:val="120"/>
        </w:rPr>
        <w:t> </w:t>
      </w:r>
      <w:r>
        <w:rPr>
          <w:w w:val="120"/>
        </w:rPr>
        <w:t>Inoculum</w:t>
      </w:r>
      <w:r>
        <w:rPr>
          <w:spacing w:val="-15"/>
          <w:w w:val="120"/>
        </w:rPr>
        <w:t> </w:t>
      </w:r>
      <w:r>
        <w:rPr>
          <w:w w:val="120"/>
        </w:rPr>
        <w:t>preparation    </w:t>
      </w:r>
      <w:r>
        <w:rPr>
          <w:spacing w:val="68"/>
          <w:w w:val="120"/>
        </w:rPr>
        <w:t> </w:t>
      </w:r>
      <w:r>
        <w:rPr>
          <w:w w:val="170"/>
        </w:rPr>
        <w:t>««««««««««««««««««58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6"/>
        </w:numPr>
        <w:tabs>
          <w:tab w:pos="1441" w:val="left" w:leader="none"/>
        </w:tabs>
        <w:spacing w:line="240" w:lineRule="auto" w:before="0" w:after="0"/>
        <w:ind w:left="1440" w:right="0" w:hanging="1081"/>
        <w:jc w:val="both"/>
        <w:rPr>
          <w:sz w:val="24"/>
        </w:rPr>
      </w:pPr>
      <w:r>
        <w:rPr>
          <w:w w:val="120"/>
          <w:sz w:val="24"/>
        </w:rPr>
        <w:t>Antibiotic</w:t>
      </w:r>
      <w:r>
        <w:rPr>
          <w:spacing w:val="6"/>
          <w:w w:val="120"/>
          <w:sz w:val="24"/>
        </w:rPr>
        <w:t> </w:t>
      </w:r>
      <w:r>
        <w:rPr>
          <w:w w:val="120"/>
          <w:sz w:val="24"/>
        </w:rPr>
        <w:t>Susceptibility Testing </w:t>
      </w:r>
      <w:r>
        <w:rPr>
          <w:spacing w:val="2"/>
          <w:w w:val="120"/>
          <w:sz w:val="24"/>
        </w:rPr>
        <w:t> </w:t>
      </w:r>
      <w:r>
        <w:rPr>
          <w:w w:val="155"/>
          <w:sz w:val="24"/>
        </w:rPr>
        <w:t>«««««««««««««««58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6"/>
        </w:numPr>
        <w:tabs>
          <w:tab w:pos="1441" w:val="left" w:leader="none"/>
        </w:tabs>
        <w:spacing w:line="240" w:lineRule="auto" w:before="0" w:after="0"/>
        <w:ind w:left="1440" w:right="0" w:hanging="1081"/>
        <w:jc w:val="both"/>
        <w:rPr>
          <w:sz w:val="24"/>
        </w:rPr>
      </w:pPr>
      <w:r>
        <w:rPr>
          <w:spacing w:val="-1"/>
          <w:w w:val="110"/>
          <w:sz w:val="24"/>
        </w:rPr>
        <w:t>Determination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Multiple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Antibiotic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Resistance</w:t>
      </w:r>
      <w:r>
        <w:rPr>
          <w:spacing w:val="-13"/>
          <w:w w:val="110"/>
          <w:sz w:val="24"/>
        </w:rPr>
        <w:t> </w:t>
      </w:r>
      <w:r>
        <w:rPr>
          <w:w w:val="110"/>
          <w:sz w:val="24"/>
        </w:rPr>
        <w:t>Index</w:t>
      </w:r>
      <w:r>
        <w:rPr>
          <w:spacing w:val="59"/>
          <w:w w:val="110"/>
          <w:sz w:val="24"/>
        </w:rPr>
        <w:t> </w:t>
      </w:r>
      <w:r>
        <w:rPr>
          <w:w w:val="130"/>
          <w:sz w:val="24"/>
        </w:rPr>
        <w:t>««««««59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2"/>
          <w:numId w:val="6"/>
        </w:numPr>
        <w:tabs>
          <w:tab w:pos="1441" w:val="left" w:leader="none"/>
        </w:tabs>
        <w:spacing w:line="240" w:lineRule="auto" w:before="0" w:after="0"/>
        <w:ind w:left="1440" w:right="0" w:hanging="1081"/>
        <w:jc w:val="both"/>
        <w:rPr>
          <w:sz w:val="24"/>
        </w:rPr>
      </w:pPr>
      <w:r>
        <w:rPr>
          <w:w w:val="115"/>
          <w:sz w:val="24"/>
        </w:rPr>
        <w:t>Test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for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the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presence</w:t>
      </w:r>
      <w:r>
        <w:rPr>
          <w:spacing w:val="-3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2"/>
          <w:w w:val="115"/>
          <w:sz w:val="24"/>
        </w:rPr>
        <w:t> </w:t>
      </w:r>
      <w:r>
        <w:rPr>
          <w:w w:val="115"/>
          <w:sz w:val="24"/>
        </w:rPr>
        <w:t>plasmids </w:t>
      </w:r>
      <w:r>
        <w:rPr>
          <w:w w:val="165"/>
          <w:sz w:val="24"/>
        </w:rPr>
        <w:t>«««««««««««««««59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3.2.19       </w:t>
      </w:r>
      <w:r>
        <w:rPr>
          <w:spacing w:val="-1"/>
        </w:rPr>
        <w:t> </w:t>
      </w:r>
      <w:r>
        <w:rPr/>
        <w:t>T</w:t>
      </w:r>
      <w:r>
        <w:rPr>
          <w:spacing w:val="-2"/>
        </w:rPr>
        <w:t>e</w:t>
      </w:r>
      <w:r>
        <w:rPr/>
        <w:t>st for</w:t>
      </w:r>
      <w:r>
        <w:rPr>
          <w:spacing w:val="-1"/>
        </w:rPr>
        <w:t> </w:t>
      </w:r>
      <w:r>
        <w:rPr>
          <w:spacing w:val="-118"/>
          <w:w w:val="200"/>
        </w:rPr>
        <w:t>ȕ</w:t>
      </w:r>
      <w:r>
        <w:rPr>
          <w:spacing w:val="-1"/>
        </w:rPr>
        <w:t>-</w:t>
      </w:r>
      <w:r>
        <w:rPr/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tam</w:t>
      </w:r>
      <w:r>
        <w:rPr>
          <w:spacing w:val="-1"/>
        </w:rPr>
        <w:t>a</w:t>
      </w:r>
      <w:r>
        <w:rPr/>
        <w:t>se        </w:t>
      </w:r>
      <w:r>
        <w:rPr>
          <w:spacing w:val="21"/>
        </w:rPr>
        <w:t> </w:t>
      </w:r>
      <w:r>
        <w:rPr>
          <w:w w:val="200"/>
        </w:rPr>
        <w:t>«««««««««««««««««</w:t>
      </w:r>
      <w:r>
        <w:rPr>
          <w:spacing w:val="1"/>
          <w:w w:val="200"/>
        </w:rPr>
        <w:t>«</w:t>
      </w:r>
      <w:r>
        <w:rPr/>
        <w:t>60</w:t>
      </w:r>
    </w:p>
    <w:p>
      <w:pPr>
        <w:pStyle w:val="BodyText"/>
        <w:ind w:left="0"/>
      </w:pPr>
    </w:p>
    <w:p>
      <w:pPr>
        <w:pStyle w:val="BodyText"/>
        <w:jc w:val="both"/>
      </w:pPr>
      <w:r>
        <w:rPr>
          <w:spacing w:val="-1"/>
          <w:w w:val="105"/>
        </w:rPr>
        <w:t>3.2.20</w:t>
      </w:r>
      <w:r>
        <w:rPr>
          <w:spacing w:val="70"/>
          <w:w w:val="105"/>
        </w:rPr>
        <w:t> </w:t>
      </w:r>
      <w:r>
        <w:rPr>
          <w:spacing w:val="204"/>
          <w:w w:val="105"/>
        </w:rPr>
        <w:t> </w:t>
      </w:r>
      <w:r>
        <w:rPr>
          <w:spacing w:val="-1"/>
          <w:w w:val="105"/>
        </w:rPr>
        <w:t>Molecular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characterization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some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antibiotic</w:t>
      </w:r>
      <w:r>
        <w:rPr>
          <w:spacing w:val="-13"/>
          <w:w w:val="105"/>
        </w:rPr>
        <w:t> </w:t>
      </w:r>
      <w:r>
        <w:rPr>
          <w:w w:val="105"/>
        </w:rPr>
        <w:t>resistant</w:t>
      </w:r>
      <w:r>
        <w:rPr>
          <w:spacing w:val="-13"/>
          <w:w w:val="105"/>
        </w:rPr>
        <w:t> </w:t>
      </w:r>
      <w:r>
        <w:rPr>
          <w:w w:val="105"/>
        </w:rPr>
        <w:t>isolates</w:t>
      </w:r>
      <w:r>
        <w:rPr>
          <w:spacing w:val="32"/>
          <w:w w:val="105"/>
        </w:rPr>
        <w:t> </w:t>
      </w:r>
      <w:r>
        <w:rPr>
          <w:w w:val="140"/>
        </w:rPr>
        <w:t>«««60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30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  <w:tab w:pos="2520" w:val="left" w:leader="none"/>
        </w:tabs>
      </w:pPr>
      <w:r>
        <w:rPr>
          <w:w w:val="120"/>
        </w:rPr>
        <w:t>4.0</w:t>
        <w:tab/>
      </w:r>
      <w:r>
        <w:rPr>
          <w:w w:val="110"/>
        </w:rPr>
        <w:t>Results</w:t>
        <w:tab/>
      </w:r>
      <w:r>
        <w:rPr>
          <w:w w:val="175"/>
        </w:rPr>
        <w:t>««««««««««««««««««««««««62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  <w:tab w:pos="3240" w:val="left" w:leader="none"/>
        </w:tabs>
        <w:spacing w:before="1"/>
      </w:pPr>
      <w:r>
        <w:rPr>
          <w:w w:val="120"/>
        </w:rPr>
        <w:t>4.1</w:t>
        <w:tab/>
      </w:r>
      <w:r>
        <w:rPr/>
        <w:t>Incidence</w:t>
      </w:r>
      <w:r>
        <w:rPr>
          <w:spacing w:val="-2"/>
        </w:rPr>
        <w:t> </w:t>
      </w:r>
      <w:r>
        <w:rPr/>
        <w:t>of UTI</w:t>
        <w:tab/>
      </w:r>
      <w:r>
        <w:rPr>
          <w:w w:val="175"/>
        </w:rPr>
        <w:t>«««««««««««««««««««««62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  <w:rPr>
          <w:sz w:val="24"/>
        </w:rPr>
      </w:pPr>
      <w:r>
        <w:rPr>
          <w:w w:val="115"/>
          <w:sz w:val="24"/>
        </w:rPr>
        <w:t>Distribution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11"/>
          <w:w w:val="115"/>
          <w:sz w:val="24"/>
        </w:rPr>
        <w:t> </w:t>
      </w:r>
      <w:r>
        <w:rPr>
          <w:w w:val="115"/>
          <w:sz w:val="24"/>
        </w:rPr>
        <w:t>isolates</w:t>
      </w:r>
      <w:r>
        <w:rPr>
          <w:spacing w:val="-10"/>
          <w:w w:val="115"/>
          <w:sz w:val="24"/>
        </w:rPr>
        <w:t> </w:t>
      </w:r>
      <w:r>
        <w:rPr>
          <w:w w:val="115"/>
          <w:sz w:val="24"/>
        </w:rPr>
        <w:t>in</w:t>
      </w:r>
      <w:r>
        <w:rPr>
          <w:spacing w:val="-13"/>
          <w:w w:val="115"/>
          <w:sz w:val="24"/>
        </w:rPr>
        <w:t> </w:t>
      </w:r>
      <w:r>
        <w:rPr>
          <w:w w:val="115"/>
          <w:sz w:val="24"/>
        </w:rPr>
        <w:t>urine</w:t>
      </w:r>
      <w:r>
        <w:rPr>
          <w:spacing w:val="-12"/>
          <w:w w:val="115"/>
          <w:sz w:val="24"/>
        </w:rPr>
        <w:t> </w:t>
      </w:r>
      <w:r>
        <w:rPr>
          <w:w w:val="115"/>
          <w:sz w:val="24"/>
        </w:rPr>
        <w:t>samples     </w:t>
      </w:r>
      <w:r>
        <w:rPr>
          <w:spacing w:val="68"/>
          <w:w w:val="115"/>
          <w:sz w:val="24"/>
        </w:rPr>
        <w:t> </w:t>
      </w:r>
      <w:r>
        <w:rPr>
          <w:w w:val="155"/>
          <w:sz w:val="24"/>
        </w:rPr>
        <w:t>««««««««««««70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7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  <w:rPr>
          <w:sz w:val="24"/>
        </w:rPr>
      </w:pPr>
      <w:r>
        <w:rPr>
          <w:w w:val="120"/>
          <w:sz w:val="24"/>
        </w:rPr>
        <w:t>Antibiotic</w:t>
      </w:r>
      <w:r>
        <w:rPr>
          <w:spacing w:val="-17"/>
          <w:w w:val="120"/>
          <w:sz w:val="24"/>
        </w:rPr>
        <w:t> </w:t>
      </w:r>
      <w:r>
        <w:rPr>
          <w:w w:val="120"/>
          <w:sz w:val="24"/>
        </w:rPr>
        <w:t>Resistance</w:t>
      </w:r>
      <w:r>
        <w:rPr>
          <w:spacing w:val="-17"/>
          <w:w w:val="120"/>
          <w:sz w:val="24"/>
        </w:rPr>
        <w:t> </w:t>
      </w:r>
      <w:r>
        <w:rPr>
          <w:w w:val="120"/>
          <w:sz w:val="24"/>
        </w:rPr>
        <w:t>profiles</w:t>
      </w:r>
      <w:r>
        <w:rPr>
          <w:spacing w:val="-16"/>
          <w:w w:val="120"/>
          <w:sz w:val="24"/>
        </w:rPr>
        <w:t> </w:t>
      </w:r>
      <w:r>
        <w:rPr>
          <w:w w:val="120"/>
          <w:sz w:val="24"/>
        </w:rPr>
        <w:t>of</w:t>
      </w:r>
      <w:r>
        <w:rPr>
          <w:spacing w:val="-18"/>
          <w:w w:val="120"/>
          <w:sz w:val="24"/>
        </w:rPr>
        <w:t> </w:t>
      </w:r>
      <w:r>
        <w:rPr>
          <w:w w:val="120"/>
          <w:sz w:val="24"/>
        </w:rPr>
        <w:t>isolates    </w:t>
      </w:r>
      <w:r>
        <w:rPr>
          <w:spacing w:val="34"/>
          <w:w w:val="120"/>
          <w:sz w:val="24"/>
        </w:rPr>
        <w:t> </w:t>
      </w:r>
      <w:r>
        <w:rPr>
          <w:w w:val="145"/>
          <w:sz w:val="24"/>
        </w:rPr>
        <w:t>««««««««««««70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7"/>
        </w:numPr>
        <w:tabs>
          <w:tab w:pos="1081" w:val="left" w:leader="none"/>
          <w:tab w:pos="4681" w:val="left" w:leader="none"/>
        </w:tabs>
        <w:spacing w:line="240" w:lineRule="auto" w:before="0" w:after="0"/>
        <w:ind w:left="1080" w:right="0" w:hanging="721"/>
        <w:jc w:val="both"/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MAR</w:t>
      </w:r>
      <w:r>
        <w:rPr>
          <w:spacing w:val="1"/>
          <w:sz w:val="24"/>
        </w:rPr>
        <w:t> </w:t>
      </w:r>
      <w:r>
        <w:rPr>
          <w:sz w:val="24"/>
        </w:rPr>
        <w:t>Index</w:t>
        <w:tab/>
      </w:r>
      <w:r>
        <w:rPr>
          <w:w w:val="180"/>
          <w:sz w:val="24"/>
        </w:rPr>
        <w:t>««««««««««««««« </w:t>
      </w:r>
      <w:r>
        <w:rPr>
          <w:spacing w:val="76"/>
          <w:w w:val="180"/>
          <w:sz w:val="24"/>
        </w:rPr>
        <w:t> </w:t>
      </w:r>
      <w:r>
        <w:rPr>
          <w:w w:val="120"/>
          <w:sz w:val="24"/>
        </w:rPr>
        <w:t>71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  <w:tab w:pos="3960" w:val="left" w:leader="none"/>
        </w:tabs>
      </w:pPr>
      <w:r>
        <w:rPr>
          <w:w w:val="120"/>
        </w:rPr>
        <w:t>4.5</w:t>
        <w:tab/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beta</w:t>
      </w:r>
      <w:r>
        <w:rPr>
          <w:spacing w:val="-1"/>
        </w:rPr>
        <w:t> </w:t>
      </w:r>
      <w:r>
        <w:rPr/>
        <w:t>lactamase</w:t>
        <w:tab/>
      </w:r>
      <w:r>
        <w:rPr>
          <w:w w:val="200"/>
        </w:rPr>
        <w:t>««««««««««««««««««    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</w:tabs>
        <w:spacing w:line="480" w:lineRule="auto"/>
        <w:ind w:right="2396"/>
      </w:pPr>
      <w:r>
        <w:rPr>
          <w:w w:val="115"/>
        </w:rPr>
        <w:t>4.6</w:t>
        <w:tab/>
      </w:r>
      <w:r>
        <w:rPr>
          <w:spacing w:val="-1"/>
          <w:w w:val="115"/>
        </w:rPr>
        <w:t>Determination </w:t>
      </w:r>
      <w:r>
        <w:rPr>
          <w:w w:val="115"/>
        </w:rPr>
        <w:t>of nature of resistance </w:t>
      </w:r>
      <w:r>
        <w:rPr>
          <w:w w:val="185"/>
        </w:rPr>
        <w:t>«««««««««««««««</w:t>
      </w:r>
      <w:r>
        <w:rPr>
          <w:spacing w:val="1"/>
          <w:w w:val="185"/>
        </w:rPr>
        <w:t> </w:t>
      </w:r>
      <w:r>
        <w:rPr>
          <w:w w:val="115"/>
        </w:rPr>
        <w:t>CHAPTER</w:t>
      </w:r>
      <w:r>
        <w:rPr>
          <w:spacing w:val="-12"/>
          <w:w w:val="115"/>
        </w:rPr>
        <w:t> </w:t>
      </w:r>
      <w:r>
        <w:rPr>
          <w:w w:val="115"/>
        </w:rPr>
        <w:t>FIVE</w:t>
      </w:r>
    </w:p>
    <w:p>
      <w:pPr>
        <w:pStyle w:val="BodyText"/>
        <w:tabs>
          <w:tab w:pos="1080" w:val="left" w:leader="none"/>
          <w:tab w:pos="2520" w:val="left" w:leader="none"/>
        </w:tabs>
        <w:spacing w:line="480" w:lineRule="auto" w:before="1"/>
        <w:ind w:right="2702"/>
      </w:pPr>
      <w:r>
        <w:rPr>
          <w:w w:val="120"/>
        </w:rPr>
        <w:t>5.0</w:t>
        <w:tab/>
      </w:r>
      <w:r>
        <w:rPr>
          <w:w w:val="105"/>
        </w:rPr>
        <w:t>Discussion</w:t>
        <w:tab/>
      </w:r>
      <w:r>
        <w:rPr>
          <w:w w:val="180"/>
        </w:rPr>
        <w:t>««««««««««««««««««««««««</w:t>
      </w:r>
      <w:r>
        <w:rPr>
          <w:spacing w:val="12"/>
          <w:w w:val="180"/>
        </w:rPr>
        <w:t> </w:t>
      </w:r>
      <w:r>
        <w:rPr>
          <w:w w:val="120"/>
        </w:rPr>
        <w:t>83</w:t>
      </w:r>
      <w:r>
        <w:rPr>
          <w:spacing w:val="1"/>
          <w:w w:val="120"/>
        </w:rPr>
        <w:t> </w:t>
      </w:r>
      <w:r>
        <w:rPr>
          <w:w w:val="120"/>
        </w:rPr>
        <w:t>CHAPTER</w:t>
      </w:r>
      <w:r>
        <w:rPr>
          <w:spacing w:val="-15"/>
          <w:w w:val="120"/>
        </w:rPr>
        <w:t> </w:t>
      </w:r>
      <w:r>
        <w:rPr>
          <w:w w:val="120"/>
        </w:rPr>
        <w:t>SIX</w:t>
      </w:r>
    </w:p>
    <w:p>
      <w:pPr>
        <w:pStyle w:val="BodyText"/>
        <w:tabs>
          <w:tab w:pos="6121" w:val="left" w:leader="none"/>
        </w:tabs>
        <w:jc w:val="both"/>
      </w:pPr>
      <w:r>
        <w:rPr/>
        <w:t>6.0     </w:t>
      </w:r>
      <w:r>
        <w:rPr>
          <w:spacing w:val="53"/>
        </w:rPr>
        <w:t> </w:t>
      </w:r>
      <w:r>
        <w:rPr/>
        <w:t>Summary, Conclusion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</w:t>
        <w:tab/>
      </w:r>
      <w:r>
        <w:rPr>
          <w:w w:val="180"/>
        </w:rPr>
        <w:t>«««««««««</w:t>
      </w:r>
      <w:r>
        <w:rPr>
          <w:spacing w:val="64"/>
          <w:w w:val="180"/>
        </w:rPr>
        <w:t> </w:t>
      </w:r>
      <w:r>
        <w:rPr>
          <w:w w:val="110"/>
        </w:rPr>
        <w:t>91</w:t>
      </w:r>
    </w:p>
    <w:p>
      <w:pPr>
        <w:spacing w:after="0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tabs>
          <w:tab w:pos="1080" w:val="left" w:leader="none"/>
          <w:tab w:pos="2520" w:val="left" w:leader="none"/>
        </w:tabs>
        <w:spacing w:before="72"/>
      </w:pPr>
      <w:r>
        <w:rPr>
          <w:w w:val="120"/>
        </w:rPr>
        <w:t>6.1</w:t>
        <w:tab/>
      </w:r>
      <w:r>
        <w:rPr>
          <w:w w:val="105"/>
        </w:rPr>
        <w:t>Summary</w:t>
        <w:tab/>
      </w:r>
      <w:r>
        <w:rPr>
          <w:w w:val="180"/>
        </w:rPr>
        <w:t>««««««««««««««««««««««««    </w:t>
      </w:r>
      <w:r>
        <w:rPr>
          <w:spacing w:val="48"/>
          <w:w w:val="180"/>
        </w:rPr>
        <w:t> </w:t>
      </w:r>
      <w:r>
        <w:rPr>
          <w:w w:val="120"/>
        </w:rPr>
        <w:t>91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  <w:tab w:pos="2520" w:val="left" w:leader="none"/>
        </w:tabs>
      </w:pPr>
      <w:r>
        <w:rPr>
          <w:w w:val="120"/>
        </w:rPr>
        <w:t>6.2</w:t>
        <w:tab/>
      </w:r>
      <w:r>
        <w:rPr>
          <w:w w:val="105"/>
        </w:rPr>
        <w:t>Conclusion</w:t>
        <w:tab/>
      </w:r>
      <w:r>
        <w:rPr>
          <w:w w:val="195"/>
        </w:rPr>
        <w:t>««««««««««««««««««««««««   </w:t>
      </w:r>
    </w:p>
    <w:p>
      <w:pPr>
        <w:pStyle w:val="BodyText"/>
        <w:ind w:left="0"/>
      </w:pPr>
    </w:p>
    <w:p>
      <w:pPr>
        <w:pStyle w:val="BodyText"/>
        <w:tabs>
          <w:tab w:pos="1080" w:val="left" w:leader="none"/>
          <w:tab w:pos="3240" w:val="left" w:leader="none"/>
        </w:tabs>
      </w:pPr>
      <w:r>
        <w:rPr>
          <w:w w:val="120"/>
        </w:rPr>
        <w:t>6.3</w:t>
        <w:tab/>
      </w:r>
      <w:r>
        <w:rPr>
          <w:w w:val="105"/>
        </w:rPr>
        <w:t>Recommendation</w:t>
        <w:tab/>
      </w:r>
      <w:r>
        <w:rPr>
          <w:w w:val="180"/>
        </w:rPr>
        <w:t>«««««««««««««««««««««   </w:t>
      </w:r>
      <w:r>
        <w:rPr>
          <w:spacing w:val="84"/>
          <w:w w:val="180"/>
        </w:rPr>
        <w:t> </w:t>
      </w:r>
      <w:r>
        <w:rPr>
          <w:w w:val="120"/>
        </w:rPr>
        <w:t>94</w:t>
      </w:r>
    </w:p>
    <w:p>
      <w:pPr>
        <w:pStyle w:val="BodyText"/>
        <w:ind w:left="0"/>
      </w:pPr>
    </w:p>
    <w:p>
      <w:pPr>
        <w:pStyle w:val="BodyText"/>
        <w:tabs>
          <w:tab w:pos="2520" w:val="left" w:leader="none"/>
        </w:tabs>
      </w:pPr>
      <w:r>
        <w:rPr>
          <w:w w:val="105"/>
        </w:rPr>
        <w:t>REFERENCES</w:t>
        <w:tab/>
      </w:r>
      <w:r>
        <w:rPr>
          <w:w w:val="180"/>
        </w:rPr>
        <w:t>««««««««««««««««««««««««    </w:t>
      </w:r>
      <w:r>
        <w:rPr>
          <w:spacing w:val="48"/>
          <w:w w:val="180"/>
        </w:rPr>
        <w:t> </w:t>
      </w:r>
      <w:r>
        <w:rPr>
          <w:w w:val="120"/>
        </w:rPr>
        <w:t>95</w:t>
      </w:r>
    </w:p>
    <w:p>
      <w:pPr>
        <w:pStyle w:val="BodyText"/>
        <w:ind w:left="0"/>
      </w:pPr>
    </w:p>
    <w:p>
      <w:pPr>
        <w:pStyle w:val="BodyText"/>
      </w:pPr>
      <w:r>
        <w:rPr>
          <w:w w:val="155"/>
        </w:rPr>
        <w:t>APPENDICES«««««««««««««««««««««««««««    </w:t>
      </w:r>
      <w:r>
        <w:rPr>
          <w:spacing w:val="64"/>
          <w:w w:val="155"/>
        </w:rPr>
        <w:t> </w:t>
      </w:r>
      <w:r>
        <w:rPr>
          <w:w w:val="130"/>
        </w:rPr>
        <w:t>109</w:t>
      </w:r>
    </w:p>
    <w:p>
      <w:pPr>
        <w:spacing w:after="0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420" w:right="1498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4.1: </w:t>
      </w:r>
      <w:r>
        <w:rPr/>
        <w:t>Incidence</w:t>
      </w:r>
      <w:r>
        <w:rPr>
          <w:spacing w:val="-1"/>
        </w:rPr>
        <w:t> </w:t>
      </w:r>
      <w:r>
        <w:rPr/>
        <w:t>of UTI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Wards of</w:t>
      </w:r>
      <w:r>
        <w:rPr>
          <w:spacing w:val="-3"/>
        </w:rPr>
        <w:t> </w:t>
      </w:r>
      <w:r>
        <w:rPr/>
        <w:t>ABUTH,</w:t>
      </w:r>
      <w:r>
        <w:rPr>
          <w:spacing w:val="-1"/>
        </w:rPr>
        <w:t> </w:t>
      </w:r>
      <w:r>
        <w:rPr/>
        <w:t>Shika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1435"/>
      </w:pPr>
      <w:r>
        <w:rPr>
          <w:b/>
        </w:rPr>
        <w:t>Table4.2: </w:t>
      </w:r>
      <w:r>
        <w:rPr/>
        <w:t>Relationship between surgical invasive procedures and UTI among surgical patients in</w:t>
      </w:r>
      <w:r>
        <w:rPr>
          <w:spacing w:val="-57"/>
        </w:rPr>
        <w:t> </w:t>
      </w:r>
      <w:r>
        <w:rPr/>
        <w:t>ABUTH</w:t>
      </w:r>
    </w:p>
    <w:p>
      <w:pPr>
        <w:pStyle w:val="BodyText"/>
        <w:spacing w:line="480" w:lineRule="auto"/>
        <w:ind w:right="1440"/>
      </w:pPr>
      <w:r>
        <w:rPr>
          <w:b/>
        </w:rPr>
        <w:t>Table</w:t>
      </w:r>
      <w:r>
        <w:rPr>
          <w:b/>
          <w:spacing w:val="19"/>
        </w:rPr>
        <w:t> </w:t>
      </w:r>
      <w:r>
        <w:rPr>
          <w:b/>
        </w:rPr>
        <w:t>4.3:</w:t>
      </w:r>
      <w:r>
        <w:rPr>
          <w:b/>
          <w:spacing w:val="19"/>
        </w:rPr>
        <w:t> </w:t>
      </w:r>
      <w:r>
        <w:rPr/>
        <w:t>Relationship</w:t>
      </w:r>
      <w:r>
        <w:rPr>
          <w:spacing w:val="16"/>
        </w:rPr>
        <w:t> </w:t>
      </w:r>
      <w:r>
        <w:rPr/>
        <w:t>between</w:t>
      </w:r>
      <w:r>
        <w:rPr>
          <w:spacing w:val="20"/>
        </w:rPr>
        <w:t> </w:t>
      </w:r>
      <w:r>
        <w:rPr/>
        <w:t>duration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catheterization</w:t>
      </w:r>
      <w:r>
        <w:rPr>
          <w:spacing w:val="20"/>
        </w:rPr>
        <w:t> </w:t>
      </w:r>
      <w:r>
        <w:rPr/>
        <w:t>before</w:t>
      </w:r>
      <w:r>
        <w:rPr>
          <w:spacing w:val="19"/>
        </w:rPr>
        <w:t> </w:t>
      </w:r>
      <w:r>
        <w:rPr/>
        <w:t>sample</w:t>
      </w:r>
      <w:r>
        <w:rPr>
          <w:spacing w:val="18"/>
        </w:rPr>
        <w:t> </w:t>
      </w:r>
      <w:r>
        <w:rPr/>
        <w:t>collection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urine</w:t>
      </w:r>
      <w:r>
        <w:rPr>
          <w:spacing w:val="-57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growth of surgical patients of ABUTH, Shika</w:t>
      </w:r>
    </w:p>
    <w:p>
      <w:pPr>
        <w:pStyle w:val="BodyText"/>
        <w:spacing w:before="162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4.4:</w:t>
      </w:r>
      <w:r>
        <w:rPr>
          <w:b/>
          <w:spacing w:val="-2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Age group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catheter associated UTI</w:t>
      </w:r>
    </w:p>
    <w:p>
      <w:pPr>
        <w:pStyle w:val="BodyText"/>
        <w:ind w:left="0"/>
      </w:pPr>
    </w:p>
    <w:p>
      <w:pPr>
        <w:pStyle w:val="BodyText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4.5:</w:t>
      </w:r>
      <w:r>
        <w:rPr>
          <w:b/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Gender</w:t>
      </w:r>
      <w:r>
        <w:rPr>
          <w:spacing w:val="1"/>
        </w:rPr>
        <w:t> </w:t>
      </w:r>
      <w:r>
        <w:rPr/>
        <w:t>with catheter</w:t>
      </w:r>
      <w:r>
        <w:rPr>
          <w:spacing w:val="-3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UTI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BodyText"/>
        <w:spacing w:line="480" w:lineRule="auto"/>
        <w:ind w:right="1435"/>
      </w:pPr>
      <w:r>
        <w:rPr>
          <w:b/>
        </w:rPr>
        <w:t>Table</w:t>
      </w:r>
      <w:r>
        <w:rPr>
          <w:b/>
          <w:spacing w:val="11"/>
        </w:rPr>
        <w:t> </w:t>
      </w:r>
      <w:r>
        <w:rPr>
          <w:b/>
        </w:rPr>
        <w:t>4.6:</w:t>
      </w:r>
      <w:r>
        <w:rPr>
          <w:b/>
          <w:spacing w:val="11"/>
        </w:rPr>
        <w:t> </w:t>
      </w:r>
      <w:r>
        <w:rPr/>
        <w:t>Incidence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UTI</w:t>
      </w:r>
      <w:r>
        <w:rPr>
          <w:spacing w:val="8"/>
        </w:rPr>
        <w:t> </w:t>
      </w:r>
      <w:r>
        <w:rPr/>
        <w:t>among</w:t>
      </w:r>
      <w:r>
        <w:rPr>
          <w:spacing w:val="9"/>
        </w:rPr>
        <w:t> </w:t>
      </w:r>
      <w:r>
        <w:rPr/>
        <w:t>patients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surgical</w:t>
      </w:r>
      <w:r>
        <w:rPr>
          <w:spacing w:val="12"/>
        </w:rPr>
        <w:t> </w:t>
      </w:r>
      <w:r>
        <w:rPr/>
        <w:t>wards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ABUTH</w:t>
      </w:r>
      <w:r>
        <w:rPr>
          <w:spacing w:val="10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-57"/>
        </w:rPr>
        <w:t> </w:t>
      </w:r>
      <w:r>
        <w:rPr/>
        <w:t>agedistribution</w:t>
      </w:r>
    </w:p>
    <w:p>
      <w:pPr>
        <w:pStyle w:val="BodyText"/>
        <w:spacing w:before="16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4.7: </w:t>
      </w:r>
      <w:r>
        <w:rPr/>
        <w:t>Isolates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biochemical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BodyText"/>
        <w:spacing w:line="480" w:lineRule="auto" w:before="1"/>
        <w:ind w:left="1531" w:right="1437" w:hanging="1172"/>
      </w:pPr>
      <w:r>
        <w:rPr>
          <w:b/>
        </w:rPr>
        <w:t>Table 4.8: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Surgical</w:t>
      </w:r>
      <w:r>
        <w:rPr>
          <w:spacing w:val="1"/>
        </w:rPr>
        <w:t> </w:t>
      </w:r>
      <w:r>
        <w:rPr/>
        <w:t>invasive procedures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isolated from</w:t>
      </w:r>
      <w:r>
        <w:rPr>
          <w:spacing w:val="2"/>
        </w:rPr>
        <w:t> </w:t>
      </w:r>
      <w:r>
        <w:rPr/>
        <w:t>urine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surgical patients in ABUTH</w:t>
      </w:r>
    </w:p>
    <w:p>
      <w:pPr>
        <w:pStyle w:val="BodyText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4.9:</w:t>
      </w:r>
      <w:r>
        <w:rPr>
          <w:b/>
          <w:spacing w:val="-2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nosocomial</w:t>
      </w:r>
      <w:r>
        <w:rPr>
          <w:spacing w:val="-1"/>
        </w:rPr>
        <w:t> </w:t>
      </w:r>
      <w:r>
        <w:rPr/>
        <w:t>UTI Isolates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antibiotics</w:t>
      </w:r>
    </w:p>
    <w:p>
      <w:pPr>
        <w:pStyle w:val="BodyText"/>
        <w:spacing w:before="2"/>
        <w:ind w:left="0"/>
        <w:rPr>
          <w:sz w:val="38"/>
        </w:rPr>
      </w:pPr>
    </w:p>
    <w:p>
      <w:pPr>
        <w:spacing w:before="0"/>
        <w:ind w:left="360" w:right="0" w:firstLine="0"/>
        <w:jc w:val="left"/>
        <w:rPr>
          <w:sz w:val="22"/>
        </w:rPr>
      </w:pPr>
      <w:r>
        <w:rPr>
          <w:b/>
          <w:sz w:val="22"/>
        </w:rPr>
        <w:t>Table 4.10:</w:t>
      </w:r>
      <w:r>
        <w:rPr>
          <w:b/>
          <w:spacing w:val="-3"/>
          <w:sz w:val="22"/>
        </w:rPr>
        <w:t> </w:t>
      </w:r>
      <w:r>
        <w:rPr>
          <w:sz w:val="22"/>
        </w:rPr>
        <w:t>MAR</w:t>
      </w:r>
      <w:r>
        <w:rPr>
          <w:spacing w:val="-3"/>
          <w:sz w:val="22"/>
        </w:rPr>
        <w:t> </w:t>
      </w:r>
      <w:r>
        <w:rPr>
          <w:sz w:val="22"/>
        </w:rPr>
        <w:t>indexes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nosocomial UTI</w:t>
      </w:r>
      <w:r>
        <w:rPr>
          <w:spacing w:val="-4"/>
          <w:sz w:val="22"/>
        </w:rPr>
        <w:t> </w:t>
      </w:r>
      <w:r>
        <w:rPr>
          <w:sz w:val="22"/>
        </w:rPr>
        <w:t>isolates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surgical</w:t>
      </w:r>
      <w:r>
        <w:rPr>
          <w:spacing w:val="1"/>
          <w:sz w:val="22"/>
        </w:rPr>
        <w:t> </w:t>
      </w:r>
      <w:r>
        <w:rPr>
          <w:sz w:val="22"/>
        </w:rPr>
        <w:t>patients</w:t>
      </w:r>
      <w:r>
        <w:rPr>
          <w:spacing w:val="-1"/>
          <w:sz w:val="22"/>
        </w:rPr>
        <w:t> </w:t>
      </w:r>
      <w:r>
        <w:rPr>
          <w:sz w:val="22"/>
        </w:rPr>
        <w:t>of ABUTH, Shika.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480" w:lineRule="auto"/>
        <w:ind w:right="1443"/>
      </w:pPr>
      <w:r>
        <w:rPr>
          <w:b/>
        </w:rPr>
        <w:t>Table 4.11:</w:t>
      </w:r>
      <w:r>
        <w:rPr>
          <w:b/>
          <w:spacing w:val="-1"/>
        </w:rPr>
        <w:t> </w:t>
      </w:r>
      <w:r>
        <w:rPr>
          <w:spacing w:val="-118"/>
          <w:w w:val="200"/>
        </w:rPr>
        <w:t>ȕ</w:t>
      </w:r>
      <w:r>
        <w:rPr>
          <w:spacing w:val="1"/>
        </w:rPr>
        <w:t>-</w:t>
      </w:r>
      <w:r>
        <w:rPr>
          <w:spacing w:val="-6"/>
        </w:rPr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tam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e</w:t>
      </w:r>
      <w:r>
        <w:rPr>
          <w:spacing w:val="1"/>
        </w:rPr>
        <w:t> </w:t>
      </w:r>
      <w:r>
        <w:rPr/>
        <w:t>produ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isol</w:t>
      </w:r>
      <w:r>
        <w:rPr>
          <w:spacing w:val="-1"/>
        </w:rPr>
        <w:t>a</w:t>
      </w:r>
      <w:r>
        <w:rPr/>
        <w:t>tes </w:t>
      </w:r>
      <w:r>
        <w:rPr>
          <w:spacing w:val="-1"/>
        </w:rPr>
        <w:t>f</w:t>
      </w:r>
      <w:r>
        <w:rPr/>
        <w:t>rom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r</w:t>
      </w:r>
      <w:r>
        <w:rPr/>
        <w:t>ine of</w:t>
      </w:r>
      <w:r>
        <w:rPr>
          <w:spacing w:val="-2"/>
        </w:rPr>
        <w:t> </w:t>
      </w:r>
      <w:r>
        <w:rPr/>
        <w:t>Su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ic</w:t>
      </w:r>
      <w:r>
        <w:rPr>
          <w:spacing w:val="-2"/>
        </w:rPr>
        <w:t>a</w:t>
      </w:r>
      <w:r>
        <w:rPr/>
        <w:t>l patients</w:t>
      </w:r>
      <w:r>
        <w:rPr>
          <w:spacing w:val="2"/>
        </w:rPr>
        <w:t> </w:t>
      </w:r>
      <w:r>
        <w:rPr/>
        <w:t>of </w:t>
      </w:r>
      <w:r>
        <w:rPr>
          <w:spacing w:val="-2"/>
        </w:rPr>
        <w:t>AB</w:t>
      </w:r>
      <w:r>
        <w:rPr>
          <w:spacing w:val="1"/>
        </w:rPr>
        <w:t>U</w:t>
      </w:r>
      <w:r>
        <w:rPr/>
        <w:t>TH, Shik</w:t>
      </w:r>
      <w:r>
        <w:rPr>
          <w:spacing w:val="-1"/>
        </w:rPr>
        <w:t>a</w:t>
      </w:r>
      <w:r>
        <w:rPr/>
        <w:t>. </w:t>
      </w: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4.12:</w:t>
      </w:r>
      <w:r>
        <w:rPr>
          <w:b/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 some Antibiotic Resistant</w:t>
      </w:r>
      <w:r>
        <w:rPr>
          <w:spacing w:val="1"/>
        </w:rPr>
        <w:t> </w:t>
      </w:r>
      <w:r>
        <w:rPr/>
        <w:t>bacteria species</w:t>
      </w:r>
      <w:r>
        <w:rPr>
          <w:spacing w:val="1"/>
        </w:rPr>
        <w:t> </w:t>
      </w:r>
      <w:r>
        <w:rPr/>
        <w:t>isolated from</w:t>
      </w:r>
      <w:r>
        <w:rPr>
          <w:spacing w:val="1"/>
        </w:rPr>
        <w:t> </w:t>
      </w:r>
      <w:r>
        <w:rPr/>
        <w:t>urine of</w:t>
      </w:r>
      <w:r>
        <w:rPr>
          <w:spacing w:val="-57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patients of ABUTH before</w:t>
      </w:r>
      <w:r>
        <w:rPr>
          <w:spacing w:val="-1"/>
        </w:rPr>
        <w:t> </w:t>
      </w:r>
      <w:r>
        <w:rPr/>
        <w:t>and after</w:t>
      </w:r>
      <w:r>
        <w:rPr>
          <w:spacing w:val="1"/>
        </w:rPr>
        <w:t> </w:t>
      </w:r>
      <w:r>
        <w:rPr/>
        <w:t>curing</w:t>
      </w:r>
    </w:p>
    <w:p>
      <w:pPr>
        <w:pStyle w:val="BodyText"/>
        <w:spacing w:line="480" w:lineRule="auto" w:before="1"/>
        <w:ind w:right="1440"/>
        <w:jc w:val="both"/>
      </w:pPr>
      <w:r>
        <w:rPr>
          <w:b/>
        </w:rPr>
        <w:t>Table 4.13: </w:t>
      </w:r>
      <w:r>
        <w:rPr/>
        <w:t>Comparison of resistance of some antibiotics to 18 Multiple Antibiotic Resistant</w:t>
      </w:r>
      <w:r>
        <w:rPr>
          <w:spacing w:val="1"/>
        </w:rPr>
        <w:t> </w:t>
      </w:r>
      <w:r>
        <w:rPr/>
        <w:t>bacteria species isolated from urine of surgical patients of ABUTH, Shika before and after</w:t>
      </w:r>
      <w:r>
        <w:rPr>
          <w:spacing w:val="1"/>
        </w:rPr>
        <w:t> </w:t>
      </w:r>
      <w:r>
        <w:rPr/>
        <w:t>plasmid</w:t>
      </w:r>
      <w:r>
        <w:rPr>
          <w:spacing w:val="-1"/>
        </w:rPr>
        <w:t> </w:t>
      </w:r>
      <w:r>
        <w:rPr/>
        <w:t>curing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9"/>
      </w:pPr>
      <w:r>
        <w:rPr>
          <w:b/>
        </w:rPr>
        <w:t>Table </w:t>
      </w:r>
      <w:r>
        <w:rPr>
          <w:b/>
          <w:spacing w:val="-25"/>
        </w:rPr>
        <w:t> </w:t>
      </w:r>
      <w:r>
        <w:rPr>
          <w:b/>
        </w:rPr>
        <w:t>4.14: </w:t>
      </w:r>
      <w:r>
        <w:rPr>
          <w:b/>
          <w:spacing w:val="-25"/>
        </w:rPr>
        <w:t> </w:t>
      </w:r>
      <w:r>
        <w:rPr/>
        <w:t>R</w:t>
      </w:r>
      <w:r>
        <w:rPr>
          <w:spacing w:val="-1"/>
        </w:rPr>
        <w:t>e</w:t>
      </w:r>
      <w:r>
        <w:rPr/>
        <w:t>lationsh</w:t>
      </w:r>
      <w:r>
        <w:rPr>
          <w:spacing w:val="-2"/>
        </w:rPr>
        <w:t>i</w:t>
      </w:r>
      <w:r>
        <w:rPr/>
        <w:t>p </w:t>
      </w:r>
      <w:r>
        <w:rPr>
          <w:spacing w:val="-25"/>
        </w:rPr>
        <w:t> </w:t>
      </w:r>
      <w:r>
        <w:rPr/>
        <w:t>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 </w:t>
      </w:r>
      <w:r>
        <w:rPr>
          <w:spacing w:val="-23"/>
        </w:rPr>
        <w:t> </w:t>
      </w:r>
      <w:r>
        <w:rPr>
          <w:spacing w:val="-118"/>
          <w:w w:val="200"/>
        </w:rPr>
        <w:t>ȕ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tam</w:t>
      </w:r>
      <w:r>
        <w:rPr>
          <w:spacing w:val="-1"/>
        </w:rPr>
        <w:t>a</w:t>
      </w:r>
      <w:r>
        <w:rPr/>
        <w:t>se </w:t>
      </w:r>
      <w:r>
        <w:rPr>
          <w:spacing w:val="-22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Plasmid </w:t>
      </w:r>
      <w:r>
        <w:rPr>
          <w:spacing w:val="-27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27"/>
        </w:rPr>
        <w:t> </w:t>
      </w:r>
      <w:r>
        <w:rPr/>
        <w:t>isol</w:t>
      </w:r>
      <w:r>
        <w:rPr>
          <w:spacing w:val="-1"/>
        </w:rPr>
        <w:t>a</w:t>
      </w:r>
      <w:r>
        <w:rPr/>
        <w:t>tes </w:t>
      </w:r>
      <w:r>
        <w:rPr>
          <w:spacing w:val="-25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/>
        <w:t>urine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surgical patients of ABUTH, Shika.</w:t>
      </w:r>
    </w:p>
    <w:p>
      <w:pPr>
        <w:pStyle w:val="BodyText"/>
      </w:pPr>
      <w:r>
        <w:rPr>
          <w:b/>
        </w:rPr>
        <w:t>Plate</w:t>
      </w:r>
      <w:r>
        <w:rPr>
          <w:b/>
          <w:spacing w:val="-2"/>
        </w:rPr>
        <w:t> </w:t>
      </w:r>
      <w:r>
        <w:rPr>
          <w:b/>
        </w:rPr>
        <w:t>A</w:t>
      </w:r>
      <w:r>
        <w:rPr>
          <w:b/>
          <w:spacing w:val="-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B</w:t>
      </w:r>
      <w:r>
        <w:rPr/>
        <w:t>.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plasmid</w:t>
      </w:r>
      <w:r>
        <w:rPr>
          <w:spacing w:val="-1"/>
        </w:rPr>
        <w:t> </w:t>
      </w:r>
      <w:r>
        <w:rPr/>
        <w:t>bands exhibited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antibiotic resistant</w:t>
      </w:r>
      <w:r>
        <w:rPr>
          <w:spacing w:val="-1"/>
        </w:rPr>
        <w:t> </w:t>
      </w:r>
      <w:r>
        <w:rPr/>
        <w:t>isolates</w:t>
      </w:r>
    </w:p>
    <w:p>
      <w:pPr>
        <w:spacing w:after="0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tabs>
          <w:tab w:pos="1800" w:val="left" w:leader="none"/>
        </w:tabs>
        <w:spacing w:before="72"/>
      </w:pPr>
      <w:r>
        <w:rPr/>
        <w:t>Appendix</w:t>
      </w:r>
      <w:r>
        <w:rPr>
          <w:spacing w:val="3"/>
        </w:rPr>
        <w:t> </w:t>
      </w:r>
      <w:r>
        <w:rPr/>
        <w:t>I</w:t>
        <w:tab/>
        <w:t>Cultural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characterization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isolates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urine</w:t>
      </w:r>
    </w:p>
    <w:p>
      <w:pPr>
        <w:pStyle w:val="BodyText"/>
        <w:ind w:left="0"/>
      </w:pPr>
    </w:p>
    <w:p>
      <w:pPr>
        <w:pStyle w:val="BodyText"/>
        <w:ind w:left="1800"/>
      </w:pPr>
      <w:r>
        <w:rPr>
          <w:w w:val="200"/>
        </w:rPr>
        <w:t>6</w:t>
      </w:r>
      <w:r>
        <w:rPr>
          <w:spacing w:val="-1"/>
          <w:w w:val="138"/>
        </w:rPr>
        <w:t>D</w:t>
      </w:r>
      <w:r>
        <w:rPr>
          <w:w w:val="163"/>
        </w:rPr>
        <w:t>PSO</w:t>
      </w:r>
      <w:r>
        <w:rPr>
          <w:spacing w:val="-1"/>
          <w:w w:val="138"/>
        </w:rPr>
        <w:t>H</w:t>
      </w:r>
      <w:r>
        <w:rPr>
          <w:w w:val="199"/>
        </w:rPr>
        <w:t>V RI S</w:t>
      </w:r>
      <w:r>
        <w:rPr>
          <w:spacing w:val="-2"/>
          <w:w w:val="199"/>
        </w:rPr>
        <w:t>D</w:t>
      </w:r>
      <w:r>
        <w:rPr>
          <w:w w:val="128"/>
        </w:rPr>
        <w:t>WL</w:t>
      </w:r>
      <w:r>
        <w:rPr>
          <w:spacing w:val="-1"/>
          <w:w w:val="138"/>
        </w:rPr>
        <w:t>H</w:t>
      </w:r>
      <w:r>
        <w:rPr>
          <w:w w:val="148"/>
        </w:rPr>
        <w:t>QWV </w:t>
      </w:r>
      <w:r>
        <w:rPr>
          <w:spacing w:val="-1"/>
          <w:w w:val="148"/>
        </w:rPr>
        <w:t>V</w:t>
      </w:r>
      <w:r>
        <w:rPr>
          <w:spacing w:val="-1"/>
          <w:w w:val="133"/>
        </w:rPr>
        <w:t>WXGL</w:t>
      </w:r>
      <w:r>
        <w:rPr>
          <w:spacing w:val="-2"/>
          <w:w w:val="138"/>
        </w:rPr>
        <w:t>H</w:t>
      </w:r>
      <w:r>
        <w:rPr>
          <w:spacing w:val="-1"/>
          <w:w w:val="138"/>
        </w:rPr>
        <w:t>G</w:t>
      </w:r>
      <w:r>
        <w:rPr>
          <w:spacing w:val="-5"/>
          <w:w w:val="200"/>
        </w:rPr>
        <w:t>«</w:t>
      </w:r>
      <w:r>
        <w:rPr>
          <w:spacing w:val="-118"/>
        </w:rPr>
        <w:t>1</w:t>
      </w:r>
      <w:r>
        <w:rPr>
          <w:spacing w:val="-125"/>
          <w:w w:val="200"/>
        </w:rPr>
        <w:t>«</w:t>
      </w:r>
      <w:r>
        <w:rPr>
          <w:spacing w:val="2"/>
        </w:rPr>
        <w:t>0</w:t>
      </w:r>
      <w:r>
        <w:rPr>
          <w:spacing w:val="-1"/>
          <w:w w:val="200"/>
        </w:rPr>
        <w:t>««««««««««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1800" w:val="left" w:leader="none"/>
          <w:tab w:pos="2517" w:val="left" w:leader="none"/>
          <w:tab w:pos="3640" w:val="left" w:leader="none"/>
          <w:tab w:pos="5156" w:val="left" w:leader="none"/>
          <w:tab w:pos="6235" w:val="left" w:leader="none"/>
          <w:tab w:pos="7034" w:val="left" w:leader="none"/>
          <w:tab w:pos="8181" w:val="left" w:leader="none"/>
          <w:tab w:pos="9473" w:val="left" w:leader="none"/>
        </w:tabs>
        <w:spacing w:before="90"/>
      </w:pPr>
      <w:r>
        <w:rPr/>
        <w:t>Appendix</w:t>
      </w:r>
      <w:r>
        <w:rPr>
          <w:spacing w:val="2"/>
        </w:rPr>
        <w:t> </w:t>
      </w:r>
      <w:r>
        <w:rPr/>
        <w:t>II</w:t>
        <w:tab/>
        <w:t>Zone</w:t>
        <w:tab/>
        <w:t>Diameter</w:t>
        <w:tab/>
        <w:t>Interpretative</w:t>
        <w:tab/>
        <w:t>Standard</w:t>
        <w:tab/>
        <w:t>Using</w:t>
        <w:tab/>
        <w:t>European</w:t>
        <w:tab/>
        <w:t>Committee</w:t>
        <w:tab/>
        <w:t>on</w:t>
      </w:r>
    </w:p>
    <w:p>
      <w:pPr>
        <w:pStyle w:val="BodyText"/>
        <w:ind w:left="0"/>
      </w:pPr>
    </w:p>
    <w:p>
      <w:pPr>
        <w:pStyle w:val="BodyText"/>
        <w:ind w:left="1800"/>
      </w:pPr>
      <w:r>
        <w:rPr>
          <w:w w:val="150"/>
        </w:rPr>
        <w:t>$QWLP</w:t>
      </w:r>
      <w:r>
        <w:rPr>
          <w:w w:val="158"/>
        </w:rPr>
        <w:t>LF</w:t>
      </w:r>
      <w:r>
        <w:rPr>
          <w:spacing w:val="-2"/>
          <w:w w:val="158"/>
        </w:rPr>
        <w:t>U</w:t>
      </w:r>
      <w:r>
        <w:rPr>
          <w:w w:val="171"/>
        </w:rPr>
        <w:t>RELDO 6</w:t>
      </w:r>
      <w:r>
        <w:rPr>
          <w:w w:val="146"/>
        </w:rPr>
        <w:t>XVF</w:t>
      </w:r>
      <w:r>
        <w:rPr>
          <w:spacing w:val="-2"/>
          <w:w w:val="146"/>
        </w:rPr>
        <w:t>H</w:t>
      </w:r>
      <w:r>
        <w:rPr>
          <w:w w:val="142"/>
        </w:rPr>
        <w:t>SWL</w:t>
      </w:r>
      <w:r>
        <w:rPr>
          <w:w w:val="154"/>
        </w:rPr>
        <w:t>ELO</w:t>
      </w:r>
      <w:r>
        <w:rPr>
          <w:w w:val="128"/>
        </w:rPr>
        <w:t>L</w:t>
      </w:r>
      <w:r>
        <w:rPr>
          <w:spacing w:val="3"/>
          <w:w w:val="128"/>
        </w:rPr>
        <w:t>W</w:t>
      </w:r>
      <w:r>
        <w:rPr>
          <w:spacing w:val="-8"/>
          <w:w w:val="359"/>
        </w:rPr>
        <w:t>\</w:t>
      </w:r>
      <w:r>
        <w:rPr>
          <w:w w:val="400"/>
        </w:rPr>
        <w:t> </w:t>
      </w:r>
      <w:r>
        <w:rPr>
          <w:spacing w:val="-134"/>
          <w:w w:val="200"/>
        </w:rPr>
        <w:t>7</w:t>
      </w:r>
      <w:r>
        <w:rPr>
          <w:spacing w:val="15"/>
        </w:rPr>
        <w:t>3</w:t>
      </w:r>
      <w:r>
        <w:rPr>
          <w:spacing w:val="-1"/>
          <w:w w:val="138"/>
        </w:rPr>
        <w:t>H</w:t>
      </w:r>
      <w:r>
        <w:rPr>
          <w:w w:val="131"/>
        </w:rPr>
        <w:t>VWL</w:t>
      </w:r>
      <w:r>
        <w:rPr>
          <w:w w:val="179"/>
        </w:rPr>
        <w:t>Q</w:t>
      </w:r>
      <w:r>
        <w:rPr>
          <w:spacing w:val="-3"/>
          <w:w w:val="179"/>
        </w:rPr>
        <w:t>J</w:t>
      </w:r>
      <w:r>
        <w:rPr>
          <w:spacing w:val="2"/>
          <w:w w:val="400"/>
        </w:rPr>
        <w:t> </w:t>
      </w:r>
      <w:r>
        <w:rPr>
          <w:w w:val="343"/>
        </w:rPr>
        <w:t> </w:t>
      </w:r>
      <w:r>
        <w:rPr>
          <w:spacing w:val="-10"/>
          <w:w w:val="343"/>
        </w:rPr>
        <w:t>(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1800"/>
      </w:pPr>
      <w:r>
        <w:rPr/>
        <w:t>Zone</w:t>
      </w:r>
      <w:r>
        <w:rPr>
          <w:spacing w:val="-1"/>
        </w:rPr>
        <w:t> </w:t>
      </w:r>
      <w:r>
        <w:rPr/>
        <w:t>Diameter</w:t>
      </w:r>
      <w:r>
        <w:rPr>
          <w:spacing w:val="-1"/>
        </w:rPr>
        <w:t> </w:t>
      </w:r>
      <w:r>
        <w:rPr/>
        <w:t>Interpretative</w:t>
      </w:r>
      <w:r>
        <w:rPr>
          <w:spacing w:val="-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and Laboratory</w:t>
      </w:r>
    </w:p>
    <w:p>
      <w:pPr>
        <w:pStyle w:val="BodyText"/>
        <w:ind w:left="0"/>
      </w:pPr>
    </w:p>
    <w:p>
      <w:pPr>
        <w:pStyle w:val="BodyText"/>
        <w:ind w:left="1740"/>
      </w:pPr>
      <w:r>
        <w:rPr>
          <w:w w:val="200"/>
        </w:rPr>
        <w:t>6</w:t>
      </w:r>
      <w:r>
        <w:rPr>
          <w:w w:val="130"/>
        </w:rPr>
        <w:t>WDQG</w:t>
      </w:r>
      <w:r>
        <w:rPr>
          <w:spacing w:val="-2"/>
          <w:w w:val="130"/>
        </w:rPr>
        <w:t>D</w:t>
      </w:r>
      <w:r>
        <w:rPr>
          <w:w w:val="177"/>
        </w:rPr>
        <w:t>UG</w:t>
      </w:r>
      <w:r>
        <w:rPr>
          <w:spacing w:val="1"/>
          <w:w w:val="177"/>
        </w:rPr>
        <w:t> </w:t>
      </w:r>
      <w:r>
        <w:rPr>
          <w:w w:val="143"/>
        </w:rPr>
        <w:t>,QVWLW</w:t>
      </w:r>
      <w:r>
        <w:rPr>
          <w:w w:val="159"/>
        </w:rPr>
        <w:t>XWH </w:t>
      </w:r>
      <w:r>
        <w:rPr>
          <w:spacing w:val="-1"/>
          <w:w w:val="159"/>
        </w:rPr>
        <w:t>*</w:t>
      </w:r>
      <w:r>
        <w:rPr>
          <w:w w:val="143"/>
        </w:rPr>
        <w:t>XLGHOLQHV</w:t>
      </w:r>
      <w:r>
        <w:rPr>
          <w:spacing w:val="-59"/>
          <w:w w:val="400"/>
        </w:rPr>
        <w:t> </w:t>
      </w:r>
      <w:r>
        <w:rPr>
          <w:spacing w:val="-62"/>
        </w:rPr>
        <w:t>4</w:t>
      </w:r>
      <w:r>
        <w:rPr>
          <w:spacing w:val="-1"/>
          <w:w w:val="400"/>
        </w:rPr>
        <w:t> </w:t>
      </w:r>
      <w:r>
        <w:rPr>
          <w:spacing w:val="2"/>
          <w:w w:val="128"/>
        </w:rPr>
        <w:t>&amp;</w:t>
      </w:r>
      <w:r>
        <w:rPr>
          <w:spacing w:val="-6"/>
          <w:w w:val="359"/>
        </w:rPr>
        <w:t>/</w:t>
      </w:r>
      <w:r>
        <w:rPr>
          <w:w w:val="200"/>
        </w:rPr>
        <w:t>6</w:t>
      </w:r>
      <w:r>
        <w:rPr>
          <w:spacing w:val="-4"/>
          <w:w w:val="400"/>
        </w:rPr>
        <w:t>,</w:t>
      </w:r>
      <w:r>
        <w:rPr>
          <w:w w:val="400"/>
        </w:rPr>
        <w:t>    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2520" w:val="left" w:leader="none"/>
        </w:tabs>
        <w:spacing w:line="480" w:lineRule="auto" w:before="90"/>
        <w:ind w:right="3316"/>
      </w:pPr>
      <w:r>
        <w:rPr/>
        <w:t>Appendix III</w:t>
      </w:r>
      <w:r>
        <w:rPr>
          <w:spacing w:val="1"/>
        </w:rPr>
        <w:t> </w:t>
      </w:r>
      <w:r>
        <w:rPr/>
        <w:t>Interpretation of Antibiotic Susceptibility Tests of the different</w:t>
      </w:r>
      <w:r>
        <w:rPr>
          <w:spacing w:val="-57"/>
        </w:rPr>
        <w:t> </w:t>
      </w:r>
      <w:r>
        <w:rPr>
          <w:w w:val="105"/>
        </w:rPr>
        <w:t>BacterialIsolates</w:t>
        <w:tab/>
      </w:r>
      <w:r>
        <w:rPr>
          <w:w w:val="165"/>
        </w:rPr>
        <w:t>«««««««««««««««««««.115</w:t>
      </w:r>
    </w:p>
    <w:p>
      <w:pPr>
        <w:pStyle w:val="BodyText"/>
        <w:spacing w:before="1"/>
      </w:pPr>
      <w:r>
        <w:rPr/>
        <w:t>App</w:t>
      </w:r>
      <w:r>
        <w:rPr>
          <w:spacing w:val="-2"/>
        </w:rPr>
        <w:t>e</w:t>
      </w:r>
      <w:r>
        <w:rPr/>
        <w:t>ndix</w:t>
      </w:r>
      <w:r>
        <w:rPr>
          <w:spacing w:val="5"/>
        </w:rPr>
        <w:t> </w:t>
      </w:r>
      <w:r>
        <w:rPr>
          <w:spacing w:val="-6"/>
        </w:rPr>
        <w:t>I</w:t>
      </w:r>
      <w:r>
        <w:rPr/>
        <w:t>V  </w:t>
      </w:r>
      <w:r>
        <w:rPr>
          <w:spacing w:val="1"/>
        </w:rPr>
        <w:t> </w:t>
      </w:r>
      <w:r>
        <w:rPr>
          <w:w w:val="153"/>
        </w:rPr>
        <w:t>(WKL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D</w:t>
      </w:r>
      <w:r>
        <w:rPr>
          <w:w w:val="168"/>
        </w:rPr>
        <w:t>O FO</w:t>
      </w:r>
      <w:r>
        <w:rPr>
          <w:spacing w:val="-1"/>
          <w:w w:val="168"/>
        </w:rPr>
        <w:t>H</w:t>
      </w:r>
      <w:r>
        <w:rPr>
          <w:spacing w:val="-1"/>
          <w:w w:val="138"/>
        </w:rPr>
        <w:t>D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D</w:t>
      </w:r>
      <w:r>
        <w:rPr>
          <w:w w:val="156"/>
        </w:rPr>
        <w:t>Q</w:t>
      </w:r>
      <w:r>
        <w:rPr>
          <w:spacing w:val="1"/>
          <w:w w:val="156"/>
        </w:rPr>
        <w:t>F</w:t>
      </w:r>
      <w:r>
        <w:rPr>
          <w:spacing w:val="-1"/>
          <w:w w:val="138"/>
        </w:rPr>
        <w:t>H</w:t>
      </w:r>
      <w:r>
        <w:rPr>
          <w:w w:val="248"/>
        </w:rPr>
        <w:t> </w:t>
      </w:r>
      <w:r>
        <w:rPr>
          <w:spacing w:val="-1"/>
          <w:w w:val="248"/>
        </w:rPr>
        <w:t>F</w:t>
      </w:r>
      <w:r>
        <w:rPr>
          <w:spacing w:val="1"/>
          <w:w w:val="138"/>
        </w:rPr>
        <w:t>H</w:t>
      </w:r>
      <w:r>
        <w:rPr>
          <w:w w:val="158"/>
        </w:rPr>
        <w:t>UWLIL</w:t>
      </w:r>
      <w:r>
        <w:rPr>
          <w:spacing w:val="1"/>
          <w:w w:val="158"/>
        </w:rPr>
        <w:t>F</w:t>
      </w:r>
      <w:r>
        <w:rPr>
          <w:spacing w:val="-1"/>
          <w:w w:val="138"/>
        </w:rPr>
        <w:t>D</w:t>
      </w:r>
      <w:r>
        <w:rPr>
          <w:w w:val="120"/>
        </w:rPr>
        <w:t>WH</w:t>
      </w:r>
      <w:r>
        <w:rPr>
          <w:spacing w:val="-88"/>
          <w:w w:val="400"/>
        </w:rPr>
        <w:t> </w:t>
      </w:r>
      <w:r>
        <w:rPr>
          <w:spacing w:val="-33"/>
        </w:rPr>
        <w:t>3</w:t>
      </w:r>
      <w:r>
        <w:rPr>
          <w:w w:val="165"/>
        </w:rPr>
        <w:t>WR </w:t>
      </w:r>
      <w:r>
        <w:rPr>
          <w:spacing w:val="-1"/>
          <w:w w:val="165"/>
        </w:rPr>
        <w:t>F</w:t>
      </w:r>
      <w:r>
        <w:rPr>
          <w:spacing w:val="-1"/>
          <w:w w:val="138"/>
        </w:rPr>
        <w:t>D</w:t>
      </w:r>
      <w:r>
        <w:rPr>
          <w:spacing w:val="1"/>
          <w:w w:val="138"/>
        </w:rPr>
        <w:t>U</w:t>
      </w:r>
      <w:r>
        <w:rPr>
          <w:spacing w:val="3"/>
          <w:w w:val="138"/>
        </w:rPr>
        <w:t>U</w:t>
      </w:r>
      <w:r>
        <w:rPr>
          <w:w w:val="359"/>
        </w:rPr>
        <w:t>\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tabs>
          <w:tab w:pos="1800" w:val="left" w:leader="none"/>
        </w:tabs>
        <w:spacing w:before="90"/>
      </w:pPr>
      <w:r>
        <w:rPr/>
        <w:t>App</w:t>
      </w:r>
      <w:r>
        <w:rPr>
          <w:spacing w:val="-2"/>
        </w:rPr>
        <w:t>e</w:t>
      </w:r>
      <w:r>
        <w:rPr/>
        <w:t>ndix</w:t>
      </w:r>
      <w:r>
        <w:rPr>
          <w:spacing w:val="2"/>
        </w:rPr>
        <w:t> </w:t>
      </w:r>
      <w:r>
        <w:rPr/>
        <w:t>V</w:t>
        <w:tab/>
      </w:r>
      <w:r>
        <w:rPr>
          <w:w w:val="128"/>
        </w:rPr>
        <w:t>&amp;</w:t>
      </w:r>
      <w:r>
        <w:rPr>
          <w:w w:val="140"/>
        </w:rPr>
        <w:t>RQVH</w:t>
      </w:r>
      <w:r>
        <w:rPr>
          <w:spacing w:val="-1"/>
          <w:w w:val="140"/>
        </w:rPr>
        <w:t>Q</w:t>
      </w:r>
      <w:r>
        <w:rPr>
          <w:w w:val="171"/>
        </w:rPr>
        <w:t>W IR</w:t>
      </w:r>
      <w:r>
        <w:rPr>
          <w:spacing w:val="-1"/>
          <w:w w:val="171"/>
        </w:rPr>
        <w:t>U</w:t>
      </w:r>
      <w:r>
        <w:rPr>
          <w:w w:val="186"/>
        </w:rPr>
        <w:t>PV L</w:t>
      </w:r>
      <w:r>
        <w:rPr>
          <w:w w:val="155"/>
        </w:rPr>
        <w:t>VVXHG WR </w:t>
      </w:r>
      <w:r>
        <w:rPr>
          <w:spacing w:val="-1"/>
          <w:w w:val="155"/>
        </w:rPr>
        <w:t>U</w:t>
      </w:r>
      <w:r>
        <w:rPr>
          <w:spacing w:val="-1"/>
          <w:w w:val="138"/>
        </w:rPr>
        <w:t>H</w:t>
      </w:r>
      <w:r>
        <w:rPr>
          <w:spacing w:val="-1"/>
          <w:w w:val="179"/>
        </w:rPr>
        <w:t>F</w:t>
      </w:r>
      <w:r>
        <w:rPr>
          <w:w w:val="138"/>
        </w:rPr>
        <w:t>UX</w:t>
      </w:r>
      <w:r>
        <w:rPr>
          <w:spacing w:val="-17"/>
          <w:w w:val="163"/>
        </w:rPr>
        <w:t>L</w:t>
      </w:r>
      <w:r>
        <w:rPr>
          <w:spacing w:val="-104"/>
        </w:rPr>
        <w:t>4</w:t>
      </w:r>
      <w:r>
        <w:rPr>
          <w:w w:val="120"/>
        </w:rPr>
        <w:t>W</w:t>
      </w:r>
      <w:r>
        <w:rPr>
          <w:spacing w:val="-1"/>
          <w:w w:val="120"/>
        </w:rPr>
        <w:t>H</w:t>
      </w:r>
      <w:r>
        <w:rPr>
          <w:w w:val="153"/>
        </w:rPr>
        <w:t>G </w:t>
      </w:r>
      <w:r>
        <w:rPr>
          <w:spacing w:val="-3"/>
          <w:w w:val="153"/>
        </w:rPr>
        <w:t>VXEM</w:t>
      </w:r>
      <w:r>
        <w:rPr>
          <w:spacing w:val="-3"/>
          <w:w w:val="138"/>
        </w:rPr>
        <w:t>H</w:t>
      </w:r>
    </w:p>
    <w:p>
      <w:pPr>
        <w:spacing w:after="0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4162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ListParagraph"/>
        <w:numPr>
          <w:ilvl w:val="1"/>
          <w:numId w:val="8"/>
        </w:numPr>
        <w:tabs>
          <w:tab w:pos="721" w:val="left" w:leader="none"/>
        </w:tabs>
        <w:spacing w:line="240" w:lineRule="auto" w:before="1" w:after="0"/>
        <w:ind w:left="720" w:right="0" w:hanging="36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BodyText"/>
        <w:spacing w:before="90"/>
      </w:pPr>
      <w:r>
        <w:rPr>
          <w:w w:val="160"/>
        </w:rPr>
        <w:t>1RVR</w:t>
      </w:r>
      <w:r>
        <w:rPr>
          <w:spacing w:val="-2"/>
          <w:w w:val="160"/>
        </w:rPr>
        <w:t>F</w:t>
      </w:r>
      <w:r>
        <w:rPr>
          <w:w w:val="163"/>
        </w:rPr>
        <w:t>RPL</w:t>
      </w:r>
      <w:r>
        <w:rPr>
          <w:spacing w:val="-1"/>
          <w:w w:val="138"/>
        </w:rPr>
        <w:t>D</w:t>
      </w:r>
      <w:r>
        <w:rPr>
          <w:w w:val="205"/>
        </w:rPr>
        <w:t>O </w:t>
      </w:r>
      <w:r>
        <w:rPr>
          <w:spacing w:val="-5"/>
        </w:rPr>
        <w:t> </w:t>
      </w:r>
      <w:r>
        <w:rPr>
          <w:w w:val="167"/>
        </w:rPr>
        <w:t>LQI</w:t>
      </w:r>
      <w:r>
        <w:rPr>
          <w:spacing w:val="-2"/>
          <w:w w:val="167"/>
        </w:rPr>
        <w:t>H</w:t>
      </w:r>
      <w:r>
        <w:rPr>
          <w:spacing w:val="-1"/>
          <w:w w:val="179"/>
        </w:rPr>
        <w:t>F</w:t>
      </w:r>
      <w:r>
        <w:rPr>
          <w:w w:val="105"/>
        </w:rPr>
        <w:t>W</w:t>
      </w:r>
      <w:r>
        <w:rPr>
          <w:spacing w:val="-73"/>
          <w:w w:val="163"/>
        </w:rPr>
        <w:t>L</w:t>
      </w:r>
      <w:r>
        <w:rPr>
          <w:spacing w:val="-7"/>
        </w:rPr>
        <w:t>-</w:t>
      </w:r>
      <w:r>
        <w:rPr>
          <w:spacing w:val="-235"/>
          <w:w w:val="149"/>
        </w:rPr>
        <w:t>R</w:t>
      </w:r>
      <w:r>
        <w:rPr>
          <w:spacing w:val="-6"/>
          <w:w w:val="138"/>
        </w:rPr>
        <w:t>D</w:t>
      </w:r>
      <w:r>
        <w:rPr>
          <w:spacing w:val="-233"/>
          <w:w w:val="138"/>
        </w:rPr>
        <w:t>Q</w:t>
      </w:r>
      <w:r>
        <w:rPr>
          <w:spacing w:val="-8"/>
          <w:w w:val="179"/>
        </w:rPr>
        <w:t>F</w:t>
      </w:r>
      <w:r>
        <w:rPr>
          <w:spacing w:val="-234"/>
          <w:w w:val="400"/>
        </w:rPr>
        <w:t> </w:t>
      </w:r>
      <w:r>
        <w:rPr>
          <w:w w:val="163"/>
        </w:rPr>
        <w:t>T</w:t>
      </w:r>
      <w:r>
        <w:rPr>
          <w:spacing w:val="-192"/>
          <w:w w:val="138"/>
        </w:rPr>
        <w:t>X</w:t>
      </w:r>
      <w:r>
        <w:rPr>
          <w:spacing w:val="-47"/>
          <w:w w:val="138"/>
        </w:rPr>
        <w:t>D</w:t>
      </w:r>
      <w:r>
        <w:rPr>
          <w:spacing w:val="-195"/>
          <w:w w:val="163"/>
        </w:rPr>
        <w:t>L</w:t>
      </w:r>
      <w:r>
        <w:rPr>
          <w:spacing w:val="-46"/>
          <w:w w:val="138"/>
        </w:rPr>
        <w:t>O</w:t>
      </w:r>
      <w:r>
        <w:rPr>
          <w:spacing w:val="-192"/>
          <w:w w:val="138"/>
        </w:rPr>
        <w:t>U</w:t>
      </w:r>
      <w:r>
        <w:rPr>
          <w:spacing w:val="-49"/>
          <w:w w:val="138"/>
        </w:rPr>
        <w:t>V</w:t>
      </w:r>
      <w:r>
        <w:rPr>
          <w:spacing w:val="-192"/>
          <w:w w:val="138"/>
        </w:rPr>
        <w:t>H</w:t>
      </w:r>
      <w:r>
        <w:rPr>
          <w:spacing w:val="-50"/>
          <w:w w:val="149"/>
        </w:rPr>
        <w:t>R</w:t>
      </w:r>
      <w:r>
        <w:rPr>
          <w:spacing w:val="-191"/>
          <w:w w:val="138"/>
        </w:rPr>
        <w:t>G</w:t>
      </w:r>
      <w:r>
        <w:rPr>
          <w:spacing w:val="-50"/>
          <w:w w:val="400"/>
        </w:rPr>
        <w:t> </w:t>
      </w:r>
      <w:r>
        <w:rPr>
          <w:spacing w:val="-136"/>
          <w:w w:val="400"/>
        </w:rPr>
        <w:t> </w:t>
      </w:r>
      <w:r>
        <w:rPr>
          <w:spacing w:val="-50"/>
          <w:w w:val="179"/>
        </w:rPr>
        <w:t>F</w:t>
      </w:r>
      <w:r>
        <w:rPr>
          <w:spacing w:val="-192"/>
          <w:w w:val="163"/>
        </w:rPr>
        <w:t>L</w:t>
      </w:r>
      <w:r>
        <w:rPr>
          <w:spacing w:val="-49"/>
          <w:w w:val="138"/>
        </w:rPr>
        <w:t>D</w:t>
      </w:r>
      <w:r>
        <w:rPr>
          <w:spacing w:val="-193"/>
          <w:w w:val="138"/>
        </w:rPr>
        <w:t>Q</w:t>
      </w:r>
      <w:r>
        <w:rPr>
          <w:spacing w:val="-48"/>
          <w:w w:val="138"/>
        </w:rPr>
        <w:t>O</w:t>
      </w:r>
      <w:r>
        <w:rPr>
          <w:spacing w:val="-193"/>
          <w:w w:val="300"/>
        </w:rPr>
        <w:t>I</w:t>
      </w:r>
      <w:r>
        <w:rPr>
          <w:spacing w:val="-48"/>
          <w:w w:val="138"/>
        </w:rPr>
        <w:t>O</w:t>
      </w:r>
      <w:r>
        <w:rPr>
          <w:b/>
          <w:spacing w:val="-2"/>
          <w:w w:val="128"/>
        </w:rPr>
        <w:t>H</w:t>
      </w:r>
      <w:r>
        <w:rPr>
          <w:spacing w:val="-192"/>
          <w:w w:val="179"/>
        </w:rPr>
        <w:t>F</w:t>
      </w:r>
      <w:r>
        <w:rPr>
          <w:spacing w:val="-50"/>
          <w:w w:val="138"/>
        </w:rPr>
        <w:t>G</w:t>
      </w:r>
      <w:r>
        <w:rPr>
          <w:spacing w:val="-191"/>
          <w:w w:val="105"/>
        </w:rPr>
        <w:t>W</w:t>
      </w:r>
      <w:r>
        <w:rPr>
          <w:spacing w:val="-50"/>
          <w:w w:val="400"/>
        </w:rPr>
        <w:t> </w:t>
      </w:r>
      <w:r>
        <w:rPr>
          <w:spacing w:val="-136"/>
          <w:w w:val="163"/>
        </w:rPr>
        <w:t>L</w:t>
      </w:r>
      <w:r>
        <w:rPr>
          <w:spacing w:val="-104"/>
          <w:w w:val="333"/>
        </w:rPr>
        <w:t>³</w:t>
      </w:r>
      <w:r>
        <w:rPr>
          <w:spacing w:val="-137"/>
          <w:w w:val="149"/>
        </w:rPr>
        <w:t>R</w:t>
      </w:r>
      <w:r>
        <w:rPr>
          <w:spacing w:val="-103"/>
          <w:w w:val="138"/>
        </w:rPr>
        <w:t>K</w:t>
      </w:r>
      <w:r>
        <w:rPr>
          <w:spacing w:val="-137"/>
          <w:w w:val="138"/>
        </w:rPr>
        <w:t>Q</w:t>
      </w:r>
      <w:r>
        <w:rPr>
          <w:spacing w:val="-103"/>
          <w:w w:val="149"/>
        </w:rPr>
        <w:t>R</w:t>
      </w:r>
      <w:r>
        <w:rPr>
          <w:spacing w:val="-137"/>
          <w:w w:val="300"/>
        </w:rPr>
        <w:t>´</w:t>
      </w:r>
      <w:r>
        <w:rPr>
          <w:spacing w:val="-104"/>
          <w:w w:val="138"/>
        </w:rPr>
        <w:t>V</w:t>
      </w:r>
      <w:r>
        <w:rPr>
          <w:spacing w:val="-137"/>
          <w:w w:val="400"/>
        </w:rPr>
        <w:t> </w:t>
      </w:r>
      <w:r>
        <w:rPr>
          <w:spacing w:val="-49"/>
          <w:w w:val="179"/>
        </w:rPr>
        <w:t>S</w:t>
      </w:r>
      <w:r>
        <w:rPr>
          <w:spacing w:val="-191"/>
          <w:w w:val="163"/>
        </w:rPr>
        <w:t>L</w:t>
      </w:r>
      <w:r>
        <w:rPr>
          <w:spacing w:val="-49"/>
          <w:w w:val="163"/>
        </w:rPr>
        <w:t>L</w:t>
      </w:r>
      <w:r>
        <w:rPr>
          <w:spacing w:val="-191"/>
          <w:w w:val="138"/>
        </w:rPr>
        <w:t>V</w:t>
      </w:r>
      <w:r>
        <w:rPr>
          <w:spacing w:val="-50"/>
          <w:w w:val="105"/>
        </w:rPr>
        <w:t>W</w:t>
      </w:r>
      <w:r>
        <w:rPr>
          <w:spacing w:val="-191"/>
          <w:w w:val="400"/>
        </w:rPr>
        <w:t> </w:t>
      </w:r>
      <w:r>
        <w:rPr>
          <w:w w:val="138"/>
        </w:rPr>
        <w:t>D</w:t>
      </w:r>
      <w:r>
        <w:rPr>
          <w:spacing w:val="-234"/>
          <w:w w:val="138"/>
        </w:rPr>
        <w:t>O</w:t>
      </w:r>
      <w:r>
        <w:rPr>
          <w:w w:val="138"/>
        </w:rPr>
        <w:t>Y</w:t>
      </w:r>
      <w:r>
        <w:rPr>
          <w:spacing w:val="-1"/>
          <w:w w:val="138"/>
        </w:rPr>
        <w:t>D</w:t>
      </w:r>
      <w:r>
        <w:rPr>
          <w:w w:val="138"/>
        </w:rPr>
        <w:t>U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</w:pPr>
      <w:r>
        <w:rPr/>
        <w:t>infection</w:t>
      </w:r>
      <w:r>
        <w:rPr>
          <w:spacing w:val="3"/>
        </w:rPr>
        <w:t> </w:t>
      </w:r>
      <w:r>
        <w:rPr/>
        <w:t>acquired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hospital</w:t>
      </w:r>
      <w:r>
        <w:rPr>
          <w:spacing w:val="62"/>
        </w:rPr>
        <w:t> </w:t>
      </w:r>
      <w:r>
        <w:rPr/>
        <w:t>by</w:t>
      </w:r>
      <w:r>
        <w:rPr>
          <w:spacing w:val="56"/>
        </w:rPr>
        <w:t> </w:t>
      </w:r>
      <w:r>
        <w:rPr/>
        <w:t>a</w:t>
      </w:r>
      <w:r>
        <w:rPr>
          <w:spacing w:val="61"/>
        </w:rPr>
        <w:t> </w:t>
      </w:r>
      <w:r>
        <w:rPr/>
        <w:t>patient</w:t>
      </w:r>
      <w:r>
        <w:rPr>
          <w:spacing w:val="61"/>
        </w:rPr>
        <w:t> </w:t>
      </w:r>
      <w:r>
        <w:rPr/>
        <w:t>who</w:t>
      </w:r>
      <w:r>
        <w:rPr>
          <w:spacing w:val="61"/>
        </w:rPr>
        <w:t> </w:t>
      </w:r>
      <w:r>
        <w:rPr/>
        <w:t>was</w:t>
      </w:r>
      <w:r>
        <w:rPr>
          <w:spacing w:val="62"/>
        </w:rPr>
        <w:t> </w:t>
      </w:r>
      <w:r>
        <w:rPr/>
        <w:t>admitted</w:t>
      </w:r>
      <w:r>
        <w:rPr>
          <w:spacing w:val="61"/>
        </w:rPr>
        <w:t> </w:t>
      </w:r>
      <w:r>
        <w:rPr/>
        <w:t>for  a</w:t>
      </w:r>
      <w:r>
        <w:rPr>
          <w:spacing w:val="60"/>
        </w:rPr>
        <w:t> </w:t>
      </w:r>
      <w:r>
        <w:rPr/>
        <w:t>reason</w:t>
      </w:r>
      <w:r>
        <w:rPr>
          <w:spacing w:val="62"/>
        </w:rPr>
        <w:t> </w:t>
      </w:r>
      <w:r>
        <w:rPr/>
        <w:t>other</w:t>
      </w:r>
      <w:r>
        <w:rPr>
          <w:spacing w:val="59"/>
        </w:rPr>
        <w:t> </w:t>
      </w:r>
      <w:r>
        <w:rPr/>
        <w:t>than</w:t>
      </w:r>
      <w:r>
        <w:rPr>
          <w:spacing w:val="60"/>
        </w:rPr>
        <w:t> </w:t>
      </w:r>
      <w:r>
        <w:rPr/>
        <w:t>that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-44"/>
      </w:pPr>
      <w:r>
        <w:rPr/>
        <w:t>inf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-51"/>
          <w:w w:val="300"/>
        </w:rPr>
        <w:t>´</w:t>
      </w:r>
      <w:r>
        <w:rPr/>
        <w:t>or</w:t>
      </w:r>
      <w:r>
        <w:rPr>
          <w:spacing w:val="25"/>
        </w:rPr>
        <w:t> </w:t>
      </w:r>
      <w:r>
        <w:rPr>
          <w:spacing w:val="-1"/>
          <w:w w:val="138"/>
        </w:rPr>
        <w:t>D</w:t>
      </w:r>
      <w:r>
        <w:rPr>
          <w:w w:val="205"/>
        </w:rPr>
        <w:t>V</w:t>
      </w:r>
      <w:r>
        <w:rPr>
          <w:spacing w:val="24"/>
          <w:w w:val="205"/>
        </w:rPr>
        <w:t> </w:t>
      </w:r>
      <w:r>
        <w:rPr>
          <w:spacing w:val="1"/>
          <w:w w:val="333"/>
        </w:rPr>
        <w:t>³</w:t>
      </w:r>
      <w:r>
        <w:rPr>
          <w:spacing w:val="-1"/>
          <w:w w:val="138"/>
        </w:rPr>
        <w:t>D</w:t>
      </w:r>
      <w:r>
        <w:rPr>
          <w:w w:val="205"/>
        </w:rPr>
        <w:t>Q</w:t>
      </w:r>
      <w:r>
        <w:rPr>
          <w:spacing w:val="23"/>
          <w:w w:val="205"/>
        </w:rPr>
        <w:t> </w:t>
      </w:r>
      <w:r>
        <w:rPr>
          <w:w w:val="167"/>
        </w:rPr>
        <w:t>LQIH</w:t>
      </w:r>
      <w:r>
        <w:rPr>
          <w:spacing w:val="-1"/>
          <w:w w:val="179"/>
        </w:rPr>
        <w:t>F</w:t>
      </w:r>
      <w:r>
        <w:rPr>
          <w:w w:val="128"/>
        </w:rPr>
        <w:t>WL</w:t>
      </w:r>
      <w:r>
        <w:rPr>
          <w:w w:val="183"/>
        </w:rPr>
        <w:t>RQ</w:t>
      </w:r>
      <w:r>
        <w:rPr>
          <w:spacing w:val="23"/>
          <w:w w:val="183"/>
        </w:rPr>
        <w:t> </w:t>
      </w:r>
      <w:r>
        <w:rPr>
          <w:w w:val="163"/>
        </w:rPr>
        <w:t>R</w:t>
      </w:r>
      <w:r>
        <w:rPr>
          <w:spacing w:val="-1"/>
          <w:w w:val="163"/>
        </w:rPr>
        <w:t>F</w:t>
      </w:r>
      <w:r>
        <w:rPr>
          <w:spacing w:val="-1"/>
          <w:w w:val="179"/>
        </w:rPr>
        <w:t>F</w:t>
      </w:r>
      <w:r>
        <w:rPr>
          <w:w w:val="138"/>
        </w:rPr>
        <w:t>X</w:t>
      </w:r>
      <w:r>
        <w:rPr>
          <w:spacing w:val="1"/>
          <w:w w:val="138"/>
        </w:rPr>
        <w:t>U</w:t>
      </w:r>
      <w:r>
        <w:rPr>
          <w:w w:val="163"/>
        </w:rPr>
        <w:t>ULQ</w:t>
      </w:r>
      <w:r>
        <w:rPr>
          <w:spacing w:val="-3"/>
          <w:w w:val="163"/>
        </w:rPr>
        <w:t>J</w:t>
      </w:r>
      <w:r>
        <w:rPr>
          <w:spacing w:val="23"/>
          <w:w w:val="400"/>
        </w:rPr>
        <w:t> </w:t>
      </w:r>
      <w:r>
        <w:rPr>
          <w:w w:val="189"/>
        </w:rPr>
        <w:t>LQ</w:t>
      </w:r>
      <w:r>
        <w:rPr>
          <w:spacing w:val="26"/>
          <w:w w:val="189"/>
        </w:rPr>
        <w:t> </w:t>
      </w:r>
      <w:r>
        <w:rPr>
          <w:spacing w:val="-1"/>
          <w:w w:val="138"/>
        </w:rPr>
        <w:t>D</w:t>
      </w:r>
      <w:r>
        <w:rPr>
          <w:spacing w:val="23"/>
          <w:w w:val="400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D</w:t>
      </w:r>
      <w:r>
        <w:rPr>
          <w:w w:val="128"/>
        </w:rPr>
        <w:t>W</w:t>
      </w:r>
      <w:r>
        <w:rPr>
          <w:spacing w:val="3"/>
          <w:w w:val="128"/>
        </w:rPr>
        <w:t>L</w:t>
      </w:r>
      <w:r>
        <w:rPr>
          <w:spacing w:val="-1"/>
          <w:w w:val="138"/>
        </w:rPr>
        <w:t>H</w:t>
      </w:r>
      <w:r>
        <w:rPr>
          <w:w w:val="120"/>
        </w:rPr>
        <w:t>QW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/>
        <w:t>whom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f</w:t>
      </w:r>
      <w:r>
        <w:rPr>
          <w:spacing w:val="-1"/>
        </w:rPr>
        <w:t>ec</w:t>
      </w:r>
      <w:r>
        <w:rPr/>
        <w:t>tion</w:t>
      </w:r>
      <w:r>
        <w:rPr>
          <w:spacing w:val="11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re</w:t>
      </w:r>
      <w:r>
        <w:rPr/>
        <w:t>s</w:t>
      </w:r>
      <w:r>
        <w:rPr>
          <w:spacing w:val="-1"/>
        </w:rPr>
        <w:t>e</w:t>
      </w:r>
      <w:r>
        <w:rPr/>
        <w:t>nt</w:t>
      </w:r>
      <w:r>
        <w:rPr>
          <w:spacing w:val="12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1"/>
        </w:rPr>
        <w:t> </w:t>
      </w:r>
      <w:r>
        <w:rPr/>
        <w:t>incu</w:t>
      </w:r>
      <w:r>
        <w:rPr>
          <w:spacing w:val="1"/>
        </w:rPr>
        <w:t>b</w:t>
      </w:r>
      <w:r>
        <w:rPr>
          <w:spacing w:val="-1"/>
        </w:rPr>
        <w:t>a</w:t>
      </w:r>
      <w:r>
        <w:rPr/>
        <w:t>ting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7"/>
        </w:rPr>
        <w:t> </w:t>
      </w:r>
      <w:r>
        <w:rPr>
          <w:w w:val="125"/>
        </w:rPr>
        <w:t>WK</w:t>
      </w:r>
      <w:r>
        <w:rPr>
          <w:spacing w:val="1"/>
          <w:w w:val="125"/>
        </w:rPr>
        <w:t>H</w:t>
      </w:r>
      <w:r>
        <w:rPr>
          <w:spacing w:val="11"/>
          <w:w w:val="400"/>
        </w:rPr>
        <w:t> </w:t>
      </w:r>
      <w:r>
        <w:rPr>
          <w:w w:val="128"/>
        </w:rPr>
        <w:t>WL</w:t>
      </w:r>
      <w:r>
        <w:rPr>
          <w:w w:val="196"/>
        </w:rPr>
        <w:t>PH</w:t>
      </w:r>
      <w:r>
        <w:rPr>
          <w:spacing w:val="11"/>
          <w:w w:val="196"/>
        </w:rPr>
        <w:t> </w:t>
      </w:r>
      <w:r>
        <w:rPr>
          <w:w w:val="200"/>
        </w:rPr>
        <w:t>R</w:t>
      </w:r>
      <w:r>
        <w:rPr>
          <w:spacing w:val="1"/>
          <w:w w:val="200"/>
        </w:rPr>
        <w:t>I</w:t>
      </w:r>
      <w:r>
        <w:rPr>
          <w:spacing w:val="11"/>
          <w:w w:val="400"/>
        </w:rPr>
        <w:t> </w:t>
      </w:r>
      <w:r>
        <w:rPr>
          <w:spacing w:val="-1"/>
          <w:w w:val="138"/>
        </w:rPr>
        <w:t>D</w:t>
      </w:r>
      <w:r>
        <w:rPr>
          <w:w w:val="138"/>
        </w:rPr>
        <w:t>G</w:t>
      </w:r>
      <w:r>
        <w:rPr>
          <w:spacing w:val="-200"/>
          <w:w w:val="179"/>
        </w:rPr>
        <w:t>P</w:t>
      </w:r>
      <w:r>
        <w:rPr>
          <w:spacing w:val="2"/>
        </w:rPr>
        <w:t>2</w:t>
      </w:r>
      <w:r>
        <w:rPr>
          <w:spacing w:val="-3"/>
        </w:rPr>
        <w:t>)</w:t>
      </w:r>
      <w:r>
        <w:rPr>
          <w:spacing w:val="-238"/>
          <w:w w:val="163"/>
        </w:rPr>
        <w:t>L</w:t>
      </w:r>
      <w:r>
        <w:rPr/>
        <w:t>.</w:t>
      </w:r>
      <w:r>
        <w:rPr>
          <w:spacing w:val="11"/>
        </w:rPr>
        <w:t> </w:t>
      </w:r>
      <w:r>
        <w:rPr>
          <w:spacing w:val="-40"/>
        </w:rPr>
        <w:t>T</w:t>
      </w:r>
      <w:r>
        <w:rPr>
          <w:spacing w:val="-201"/>
          <w:w w:val="138"/>
        </w:rPr>
        <w:t>V</w:t>
      </w:r>
      <w:r>
        <w:rPr/>
        <w:t>hi</w:t>
      </w:r>
      <w:r>
        <w:rPr>
          <w:spacing w:val="-80"/>
        </w:rPr>
        <w:t>s</w:t>
      </w:r>
      <w:r>
        <w:rPr>
          <w:w w:val="150"/>
        </w:rPr>
        <w:t>VL</w:t>
      </w:r>
      <w:r>
        <w:rPr>
          <w:w w:val="174"/>
        </w:rPr>
        <w:t>RQ</w:t>
      </w:r>
      <w:r>
        <w:rPr>
          <w:spacing w:val="-1"/>
          <w:w w:val="174"/>
        </w:rPr>
        <w:t>´</w:t>
      </w:r>
      <w:r>
        <w:rPr>
          <w:w w:val="400"/>
        </w:rPr>
        <w:t> 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35"/>
        <w:jc w:val="both"/>
      </w:pPr>
      <w:r>
        <w:rPr/>
        <w:t>includes infections acquired in the hospital but appearing after discharge.</w:t>
      </w:r>
      <w:r>
        <w:rPr>
          <w:spacing w:val="60"/>
        </w:rPr>
        <w:t> </w:t>
      </w:r>
      <w:r>
        <w:rPr/>
        <w:t>Its source could be</w:t>
      </w:r>
      <w:r>
        <w:rPr>
          <w:spacing w:val="1"/>
        </w:rPr>
        <w:t> </w:t>
      </w:r>
      <w:r>
        <w:rPr/>
        <w:t>from other patients, health care workers, and/or hospital equipment and devices (Inyama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"/>
        <w:ind w:right="1436"/>
        <w:jc w:val="both"/>
      </w:pPr>
      <w:r>
        <w:rPr/>
        <w:t>Nosocomial infection is a recognized public health problem world-wide with a prevalence rate of</w:t>
      </w:r>
      <w:r>
        <w:rPr>
          <w:spacing w:val="-57"/>
        </w:rPr>
        <w:t> </w:t>
      </w:r>
      <w:r>
        <w:rPr/>
        <w:t>3.0-20.7% and</w:t>
      </w:r>
      <w:r>
        <w:rPr>
          <w:spacing w:val="1"/>
        </w:rPr>
        <w:t> </w:t>
      </w:r>
      <w:r>
        <w:rPr/>
        <w:t>an incidence rate of 5-10% (WHO, 2002).</w:t>
      </w:r>
      <w:r>
        <w:rPr>
          <w:spacing w:val="1"/>
        </w:rPr>
        <w:t> </w:t>
      </w:r>
      <w:r>
        <w:rPr/>
        <w:t>It has become</w:t>
      </w:r>
      <w:r>
        <w:rPr>
          <w:spacing w:val="60"/>
        </w:rPr>
        <w:t> </w:t>
      </w:r>
      <w:r>
        <w:rPr/>
        <w:t>increasingly obvious</w:t>
      </w:r>
      <w:r>
        <w:rPr>
          <w:spacing w:val="1"/>
        </w:rPr>
        <w:t> </w:t>
      </w:r>
      <w:r>
        <w:rPr/>
        <w:t>that infections acquired in the hospital lead to increased morbidity and mortality and adding 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burden.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exogenous.</w:t>
      </w:r>
      <w:r>
        <w:rPr>
          <w:spacing w:val="-57"/>
        </w:rPr>
        <w:t> </w:t>
      </w:r>
      <w:r>
        <w:rPr/>
        <w:t>Endogenous infections are caused by organisms present as part of the normal flora of the patient,</w:t>
      </w:r>
      <w:r>
        <w:rPr>
          <w:spacing w:val="1"/>
        </w:rPr>
        <w:t> </w:t>
      </w:r>
      <w:r>
        <w:rPr/>
        <w:t>while exogenous infections are acquired through exposure to the hospital environment, hospital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or medical</w:t>
      </w:r>
      <w:r>
        <w:rPr>
          <w:spacing w:val="-1"/>
        </w:rPr>
        <w:t> </w:t>
      </w:r>
      <w:r>
        <w:rPr/>
        <w:t>devices (David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Famurewa, 2010; Samuel</w:t>
      </w:r>
      <w:r>
        <w:rPr>
          <w:spacing w:val="2"/>
        </w:rPr>
        <w:t> </w:t>
      </w:r>
      <w:r>
        <w:rPr>
          <w:i/>
        </w:rPr>
        <w:t>et al.</w:t>
      </w:r>
      <w:r>
        <w:rPr/>
        <w:t>, 2010).</w:t>
      </w:r>
    </w:p>
    <w:p>
      <w:pPr>
        <w:pStyle w:val="BodyText"/>
        <w:spacing w:before="1"/>
        <w:jc w:val="both"/>
      </w:pP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hospital-associated</w:t>
      </w:r>
      <w:r>
        <w:rPr>
          <w:spacing w:val="-1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into three</w:t>
      </w:r>
      <w:r>
        <w:rPr>
          <w:spacing w:val="-2"/>
        </w:rPr>
        <w:t> </w:t>
      </w:r>
      <w:r>
        <w:rPr/>
        <w:t>areas:</w:t>
      </w:r>
    </w:p>
    <w:p>
      <w:pPr>
        <w:pStyle w:val="BodyText"/>
        <w:spacing w:before="3"/>
        <w:ind w:left="0"/>
      </w:pPr>
    </w:p>
    <w:p>
      <w:pPr>
        <w:pStyle w:val="BodyText"/>
        <w:spacing w:line="460" w:lineRule="auto"/>
        <w:ind w:left="631" w:right="1435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Iatrogenic</w:t>
      </w:r>
      <w:r>
        <w:rPr>
          <w:spacing w:val="19"/>
        </w:rPr>
        <w:t> </w:t>
      </w:r>
      <w:r>
        <w:rPr/>
        <w:t>risk</w:t>
      </w:r>
      <w:r>
        <w:rPr>
          <w:spacing w:val="20"/>
        </w:rPr>
        <w:t> </w:t>
      </w:r>
      <w:r>
        <w:rPr/>
        <w:t>factors:</w:t>
      </w:r>
      <w:r>
        <w:rPr>
          <w:spacing w:val="21"/>
        </w:rPr>
        <w:t> </w:t>
      </w:r>
      <w:r>
        <w:rPr/>
        <w:t>These</w:t>
      </w:r>
      <w:r>
        <w:rPr>
          <w:spacing w:val="19"/>
        </w:rPr>
        <w:t> </w:t>
      </w:r>
      <w:r>
        <w:rPr/>
        <w:t>includes</w:t>
      </w:r>
      <w:r>
        <w:rPr>
          <w:spacing w:val="20"/>
        </w:rPr>
        <w:t> </w:t>
      </w:r>
      <w:r>
        <w:rPr/>
        <w:t>invasive</w:t>
      </w:r>
      <w:r>
        <w:rPr>
          <w:spacing w:val="19"/>
        </w:rPr>
        <w:t> </w:t>
      </w:r>
      <w:r>
        <w:rPr/>
        <w:t>procedures</w:t>
      </w:r>
      <w:r>
        <w:rPr>
          <w:spacing w:val="20"/>
        </w:rPr>
        <w:t> </w:t>
      </w:r>
      <w:r>
        <w:rPr/>
        <w:t>(e.g.,</w:t>
      </w:r>
      <w:r>
        <w:rPr>
          <w:spacing w:val="20"/>
        </w:rPr>
        <w:t> </w:t>
      </w:r>
      <w:r>
        <w:rPr/>
        <w:t>intubation,</w:t>
      </w:r>
      <w:r>
        <w:rPr>
          <w:spacing w:val="20"/>
        </w:rPr>
        <w:t> </w:t>
      </w:r>
      <w:r>
        <w:rPr/>
        <w:t>indwelling</w:t>
      </w:r>
      <w:r>
        <w:rPr>
          <w:spacing w:val="-57"/>
        </w:rPr>
        <w:t> </w:t>
      </w:r>
      <w:r>
        <w:rPr/>
        <w:t>vascular</w:t>
      </w:r>
      <w:r>
        <w:rPr>
          <w:spacing w:val="-3"/>
        </w:rPr>
        <w:t> </w:t>
      </w:r>
      <w:r>
        <w:rPr/>
        <w:t>lines, and</w:t>
      </w:r>
      <w:r>
        <w:rPr>
          <w:spacing w:val="-1"/>
        </w:rPr>
        <w:t> </w:t>
      </w:r>
      <w:r>
        <w:rPr/>
        <w:t>urine catheterization), antibiotic use</w:t>
      </w:r>
      <w:r>
        <w:rPr>
          <w:spacing w:val="-3"/>
        </w:rPr>
        <w:t> </w:t>
      </w:r>
      <w:r>
        <w:rPr/>
        <w:t>and prophylaxis.</w:t>
      </w:r>
    </w:p>
    <w:p>
      <w:pPr>
        <w:pStyle w:val="BodyText"/>
        <w:spacing w:before="6"/>
        <w:ind w:left="0"/>
        <w:rPr>
          <w:sz w:val="9"/>
        </w:rPr>
      </w:pPr>
    </w:p>
    <w:p>
      <w:pPr>
        <w:pStyle w:val="BodyText"/>
        <w:spacing w:line="470" w:lineRule="auto" w:before="74"/>
        <w:ind w:left="631" w:right="1438" w:hanging="27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air-conditioning</w:t>
      </w:r>
      <w:r>
        <w:rPr>
          <w:spacing w:val="1"/>
        </w:rPr>
        <w:t> </w:t>
      </w:r>
      <w:r>
        <w:rPr/>
        <w:t>systems,</w:t>
      </w:r>
      <w:r>
        <w:rPr>
          <w:spacing w:val="60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water systems, staffing (e.g., nurse-to-patient ratio), and physical layout of the facility (e.g.,</w:t>
      </w:r>
      <w:r>
        <w:rPr>
          <w:spacing w:val="1"/>
        </w:rPr>
        <w:t> </w:t>
      </w:r>
      <w:r>
        <w:rPr/>
        <w:t>open</w:t>
      </w:r>
      <w:r>
        <w:rPr>
          <w:spacing w:val="-1"/>
        </w:rPr>
        <w:t> </w:t>
      </w:r>
      <w:r>
        <w:rPr/>
        <w:t>beds close</w:t>
      </w:r>
      <w:r>
        <w:rPr>
          <w:spacing w:val="-1"/>
        </w:rPr>
        <w:t> </w:t>
      </w:r>
      <w:r>
        <w:rPr/>
        <w:t>together).</w:t>
      </w:r>
    </w:p>
    <w:p>
      <w:pPr>
        <w:spacing w:after="0" w:line="470" w:lineRule="auto"/>
        <w:jc w:val="both"/>
        <w:sectPr>
          <w:footerReference w:type="default" r:id="rId6"/>
          <w:pgSz w:w="12240" w:h="15840"/>
          <w:pgMar w:footer="1068" w:header="0" w:top="1360" w:bottom="1260" w:left="1080" w:right="0"/>
          <w:pgNumType w:start="1"/>
        </w:sectPr>
      </w:pPr>
    </w:p>
    <w:p>
      <w:pPr>
        <w:pStyle w:val="BodyText"/>
        <w:spacing w:line="460" w:lineRule="auto" w:before="55"/>
        <w:ind w:left="631" w:right="1436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Patient-related</w:t>
      </w:r>
      <w:r>
        <w:rPr>
          <w:spacing w:val="20"/>
        </w:rPr>
        <w:t> </w:t>
      </w:r>
      <w:r>
        <w:rPr/>
        <w:t>risk</w:t>
      </w:r>
      <w:r>
        <w:rPr>
          <w:spacing w:val="20"/>
        </w:rPr>
        <w:t> </w:t>
      </w:r>
      <w:r>
        <w:rPr/>
        <w:t>factors</w:t>
      </w:r>
      <w:r>
        <w:rPr>
          <w:spacing w:val="21"/>
        </w:rPr>
        <w:t> </w:t>
      </w:r>
      <w:r>
        <w:rPr/>
        <w:t>which</w:t>
      </w:r>
      <w:r>
        <w:rPr>
          <w:spacing w:val="20"/>
        </w:rPr>
        <w:t> </w:t>
      </w:r>
      <w:r>
        <w:rPr/>
        <w:t>include</w:t>
      </w:r>
      <w:r>
        <w:rPr>
          <w:spacing w:val="19"/>
        </w:rPr>
        <w:t> </w:t>
      </w:r>
      <w:r>
        <w:rPr/>
        <w:t>severity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illness,</w:t>
      </w:r>
      <w:r>
        <w:rPr>
          <w:spacing w:val="20"/>
        </w:rPr>
        <w:t> </w:t>
      </w:r>
      <w:r>
        <w:rPr/>
        <w:t>immunosuppression,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length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stay</w:t>
      </w:r>
      <w:r>
        <w:rPr>
          <w:spacing w:val="-3"/>
        </w:rPr>
        <w:t> </w:t>
      </w:r>
      <w:r>
        <w:rPr/>
        <w:t>(Samuel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2010).</w:t>
      </w:r>
    </w:p>
    <w:p>
      <w:pPr>
        <w:pStyle w:val="BodyText"/>
        <w:spacing w:line="480" w:lineRule="auto" w:before="182"/>
        <w:ind w:right="1438"/>
        <w:jc w:val="both"/>
      </w:pPr>
      <w:r>
        <w:rPr/>
        <w:t>Hospital-acquired infections (HAI) are a major patient safety issue as a cause of preventable</w:t>
      </w:r>
      <w:r>
        <w:rPr>
          <w:spacing w:val="1"/>
        </w:rPr>
        <w:t> </w:t>
      </w:r>
      <w:r>
        <w:rPr/>
        <w:t>illness and death. As a result, the prevention and control of these infections have become a</w:t>
      </w:r>
      <w:r>
        <w:rPr>
          <w:spacing w:val="1"/>
        </w:rPr>
        <w:t> </w:t>
      </w:r>
      <w:r>
        <w:rPr/>
        <w:t>priority. Surveillance or monitoring of these infections has been recognized as key to the control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infections (Ige</w:t>
      </w:r>
      <w:r>
        <w:rPr>
          <w:i/>
        </w:rPr>
        <w:t>etal</w:t>
      </w:r>
      <w:r>
        <w:rPr/>
        <w:t>., 2011).</w:t>
      </w:r>
    </w:p>
    <w:p>
      <w:pPr>
        <w:pStyle w:val="BodyText"/>
        <w:spacing w:line="480" w:lineRule="auto" w:before="1"/>
        <w:ind w:right="1432"/>
        <w:jc w:val="both"/>
      </w:pPr>
      <w:r>
        <w:rPr/>
        <w:t>Nosocomial infection can affect any system of the human body; predisposition is dependent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invasive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procedures, presence of foreign body and susceptibility of the host. There are different types of</w:t>
      </w:r>
      <w:r>
        <w:rPr>
          <w:spacing w:val="1"/>
        </w:rPr>
        <w:t> </w:t>
      </w:r>
      <w:r>
        <w:rPr/>
        <w:t>nosocomial</w:t>
      </w:r>
      <w:r>
        <w:rPr>
          <w:spacing w:val="28"/>
        </w:rPr>
        <w:t> </w:t>
      </w:r>
      <w:r>
        <w:rPr/>
        <w:t>infections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can</w:t>
      </w:r>
      <w:r>
        <w:rPr>
          <w:spacing w:val="28"/>
        </w:rPr>
        <w:t> </w:t>
      </w:r>
      <w:r>
        <w:rPr/>
        <w:t>affect</w:t>
      </w:r>
      <w:r>
        <w:rPr>
          <w:spacing w:val="29"/>
        </w:rPr>
        <w:t> </w:t>
      </w:r>
      <w:r>
        <w:rPr/>
        <w:t>any</w:t>
      </w:r>
      <w:r>
        <w:rPr>
          <w:spacing w:val="23"/>
        </w:rPr>
        <w:t> </w:t>
      </w:r>
      <w:r>
        <w:rPr/>
        <w:t>system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human</w:t>
      </w:r>
      <w:r>
        <w:rPr>
          <w:spacing w:val="28"/>
        </w:rPr>
        <w:t> </w:t>
      </w:r>
      <w:r>
        <w:rPr/>
        <w:t>body</w:t>
      </w:r>
      <w:r>
        <w:rPr>
          <w:spacing w:val="23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location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1068" w:top="1380" w:bottom="1260" w:left="1080" w:right="0"/>
        </w:sectPr>
      </w:pPr>
    </w:p>
    <w:p>
      <w:pPr>
        <w:pStyle w:val="BodyText"/>
        <w:spacing w:line="480" w:lineRule="auto"/>
        <w:jc w:val="both"/>
      </w:pPr>
      <w:r>
        <w:rPr/>
        <w:t>inf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tions </w:t>
      </w:r>
      <w:r>
        <w:rPr>
          <w:spacing w:val="-24"/>
        </w:rPr>
        <w:t> </w:t>
      </w:r>
      <w:r>
        <w:rPr/>
        <w:t>usual</w:t>
      </w:r>
      <w:r>
        <w:rPr>
          <w:spacing w:val="2"/>
        </w:rPr>
        <w:t>l</w:t>
      </w:r>
      <w:r>
        <w:rPr/>
        <w:t>y</w:t>
      </w:r>
      <w:r>
        <w:rPr>
          <w:spacing w:val="29"/>
        </w:rPr>
        <w:t> </w:t>
      </w:r>
      <w:r>
        <w:rPr>
          <w:spacing w:val="2"/>
          <w:w w:val="138"/>
        </w:rPr>
        <w:t>G</w:t>
      </w:r>
      <w:r>
        <w:rPr>
          <w:spacing w:val="-1"/>
          <w:w w:val="138"/>
        </w:rPr>
        <w:t>H</w:t>
      </w:r>
      <w:r>
        <w:rPr>
          <w:w w:val="156"/>
        </w:rPr>
        <w:t>S</w:t>
      </w:r>
      <w:r>
        <w:rPr>
          <w:spacing w:val="-1"/>
          <w:w w:val="156"/>
        </w:rPr>
        <w:t>H</w:t>
      </w:r>
      <w:r>
        <w:rPr>
          <w:spacing w:val="2"/>
          <w:w w:val="138"/>
        </w:rPr>
        <w:t>Q</w:t>
      </w:r>
      <w:r>
        <w:rPr>
          <w:w w:val="177"/>
        </w:rPr>
        <w:t>GV </w:t>
      </w:r>
      <w:r>
        <w:rPr>
          <w:spacing w:val="-24"/>
        </w:rPr>
        <w:t> </w:t>
      </w:r>
      <w:r>
        <w:rPr>
          <w:w w:val="183"/>
        </w:rPr>
        <w:t>RQ</w:t>
      </w:r>
      <w:r>
        <w:rPr>
          <w:spacing w:val="35"/>
          <w:w w:val="183"/>
        </w:rPr>
        <w:t> </w:t>
      </w:r>
      <w:r>
        <w:rPr>
          <w:w w:val="151"/>
        </w:rPr>
        <w:t>WKH </w:t>
      </w:r>
      <w:r>
        <w:rPr>
          <w:spacing w:val="-25"/>
        </w:rPr>
        <w:t> </w:t>
      </w:r>
      <w:r>
        <w:rPr>
          <w:spacing w:val="-227"/>
          <w:w w:val="138"/>
        </w:rPr>
        <w:t>Q</w:t>
      </w:r>
      <w:r>
        <w:rPr/>
        <w:t>h</w:t>
      </w:r>
      <w:r>
        <w:rPr>
          <w:spacing w:val="-14"/>
        </w:rPr>
        <w:t>o</w:t>
      </w:r>
      <w:r>
        <w:rPr>
          <w:spacing w:val="-227"/>
          <w:w w:val="138"/>
        </w:rPr>
        <w:t>D</w:t>
      </w:r>
      <w:r>
        <w:rPr/>
        <w:t>sp</w:t>
      </w:r>
      <w:r>
        <w:rPr>
          <w:spacing w:val="-55"/>
        </w:rPr>
        <w:t>i</w:t>
      </w:r>
      <w:r>
        <w:rPr>
          <w:spacing w:val="-185"/>
          <w:w w:val="105"/>
        </w:rPr>
        <w:t>W</w:t>
      </w:r>
      <w:r>
        <w:rPr/>
        <w:t>ta</w:t>
      </w:r>
      <w:r>
        <w:rPr>
          <w:spacing w:val="-56"/>
        </w:rPr>
        <w:t>l</w:t>
      </w:r>
      <w:r>
        <w:rPr>
          <w:spacing w:val="-89"/>
          <w:w w:val="138"/>
        </w:rPr>
        <w:t>X</w:t>
      </w:r>
      <w:r>
        <w:rPr>
          <w:spacing w:val="-32"/>
        </w:rPr>
        <w:t>p</w:t>
      </w:r>
      <w:r>
        <w:rPr>
          <w:spacing w:val="-209"/>
          <w:w w:val="138"/>
        </w:rPr>
        <w:t>U</w:t>
      </w:r>
      <w:r>
        <w:rPr>
          <w:spacing w:val="-1"/>
        </w:rPr>
        <w:t>r</w:t>
      </w:r>
      <w:r>
        <w:rPr/>
        <w:t>o</w:t>
      </w:r>
      <w:r>
        <w:rPr>
          <w:spacing w:val="-97"/>
        </w:rPr>
        <w:t>c</w:t>
      </w:r>
      <w:r>
        <w:rPr>
          <w:spacing w:val="-145"/>
          <w:w w:val="138"/>
        </w:rPr>
        <w:t>H</w:t>
      </w:r>
      <w:r>
        <w:rPr>
          <w:spacing w:val="-1"/>
        </w:rPr>
        <w:t>e</w:t>
      </w:r>
      <w:r>
        <w:rPr>
          <w:spacing w:val="-83"/>
        </w:rPr>
        <w:t>d</w:t>
      </w:r>
      <w:r>
        <w:rPr>
          <w:spacing w:val="-158"/>
          <w:w w:val="400"/>
        </w:rPr>
        <w:t> </w:t>
      </w:r>
      <w:r>
        <w:rPr/>
        <w:t>u</w:t>
      </w:r>
      <w:r>
        <w:rPr>
          <w:spacing w:val="-7"/>
        </w:rPr>
        <w:t>r</w:t>
      </w:r>
      <w:r>
        <w:rPr>
          <w:spacing w:val="-234"/>
          <w:w w:val="149"/>
        </w:rPr>
        <w:t>R</w:t>
      </w:r>
      <w:r>
        <w:rPr>
          <w:spacing w:val="-2"/>
        </w:rPr>
        <w:t>e</w:t>
      </w:r>
      <w:r>
        <w:rPr/>
        <w:t>.</w:t>
      </w:r>
      <w:r>
        <w:rPr>
          <w:spacing w:val="8"/>
        </w:rPr>
        <w:t> </w:t>
      </w:r>
      <w:r>
        <w:rPr>
          <w:spacing w:val="-213"/>
          <w:w w:val="300"/>
        </w:rPr>
        <w:t>I</w:t>
      </w:r>
      <w:r>
        <w:rPr/>
        <w:t>T</w:t>
      </w:r>
      <w:r>
        <w:rPr>
          <w:spacing w:val="-55"/>
        </w:rPr>
        <w:t>h</w:t>
      </w:r>
      <w:r>
        <w:rPr>
          <w:spacing w:val="-186"/>
          <w:w w:val="400"/>
        </w:rPr>
        <w:t> </w:t>
      </w:r>
      <w:r>
        <w:rPr/>
        <w:t>e </w:t>
      </w:r>
      <w:r>
        <w:rPr>
          <w:spacing w:val="-26"/>
        </w:rPr>
        <w:t> </w:t>
      </w:r>
      <w:r>
        <w:rPr>
          <w:spacing w:val="-87"/>
        </w:rPr>
        <w:t>c</w:t>
      </w:r>
      <w:r>
        <w:rPr>
          <w:spacing w:val="-155"/>
          <w:w w:val="138"/>
        </w:rPr>
        <w:t>D</w:t>
      </w:r>
      <w:r>
        <w:rPr/>
        <w:t>o</w:t>
      </w:r>
      <w:r>
        <w:rPr>
          <w:spacing w:val="-154"/>
        </w:rPr>
        <w:t>m</w:t>
      </w:r>
      <w:r>
        <w:rPr>
          <w:spacing w:val="-87"/>
          <w:w w:val="400"/>
        </w:rPr>
        <w:t> </w:t>
      </w:r>
      <w:r>
        <w:rPr>
          <w:spacing w:val="-65"/>
        </w:rPr>
        <w:t>m</w:t>
      </w:r>
      <w:r>
        <w:rPr>
          <w:spacing w:val="-176"/>
          <w:w w:val="179"/>
        </w:rPr>
        <w:t>S</w:t>
      </w:r>
      <w:r>
        <w:rPr/>
        <w:t>o</w:t>
      </w:r>
      <w:r>
        <w:rPr>
          <w:spacing w:val="-65"/>
        </w:rPr>
        <w:t>n</w:t>
      </w:r>
      <w:r>
        <w:rPr>
          <w:spacing w:val="-80"/>
          <w:w w:val="138"/>
        </w:rPr>
        <w:t>D</w:t>
      </w:r>
      <w:r>
        <w:rPr>
          <w:spacing w:val="-42"/>
        </w:rPr>
        <w:t>o</w:t>
      </w:r>
      <w:r>
        <w:rPr>
          <w:spacing w:val="-196"/>
          <w:w w:val="105"/>
        </w:rPr>
        <w:t>W</w:t>
      </w:r>
      <w:r>
        <w:rPr/>
        <w:t>n</w:t>
      </w:r>
      <w:r>
        <w:rPr>
          <w:spacing w:val="-31"/>
        </w:rPr>
        <w:t>e</w:t>
      </w:r>
      <w:r>
        <w:rPr>
          <w:spacing w:val="-210"/>
          <w:w w:val="163"/>
        </w:rPr>
        <w:t>L</w:t>
      </w:r>
      <w:r>
        <w:rPr/>
        <w:t>s </w:t>
      </w:r>
      <w:r>
        <w:rPr/>
        <w:t>include urinary tract infection (UTI), surgical site infection (SSI) respiratory tract infection (RTI)</w:t>
      </w:r>
      <w:r>
        <w:rPr>
          <w:spacing w:val="-57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bloodstream</w:t>
      </w:r>
      <w:r>
        <w:rPr>
          <w:spacing w:val="-13"/>
          <w:w w:val="115"/>
        </w:rPr>
        <w:t> </w:t>
      </w:r>
      <w:r>
        <w:rPr>
          <w:w w:val="115"/>
        </w:rPr>
        <w:t>infections</w:t>
      </w:r>
      <w:r>
        <w:rPr>
          <w:spacing w:val="-14"/>
          <w:w w:val="115"/>
        </w:rPr>
        <w:t> </w:t>
      </w:r>
      <w:r>
        <w:rPr>
          <w:w w:val="115"/>
        </w:rPr>
        <w:t>(BSI).</w:t>
      </w:r>
    </w:p>
    <w:p>
      <w:pPr>
        <w:pStyle w:val="BodyText"/>
        <w:spacing w:line="480" w:lineRule="auto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prolong</w:t>
      </w:r>
      <w:r>
        <w:rPr>
          <w:spacing w:val="-57"/>
        </w:rPr>
        <w:t> </w:t>
      </w:r>
      <w:r>
        <w:rPr/>
        <w:t>hospital stay, may lead to long term disability, and increase resistance to antimicrobials which</w:t>
      </w:r>
      <w:r>
        <w:rPr>
          <w:spacing w:val="1"/>
        </w:rPr>
        <w:t> </w:t>
      </w:r>
      <w:r>
        <w:rPr/>
        <w:t>represent a massive additional financial burden for health systems, generate high cost for patients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discomforts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deaths.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annually account for 37,000 attributed death in Europe and potentially many more that could be</w:t>
      </w:r>
      <w:r>
        <w:rPr>
          <w:spacing w:val="1"/>
        </w:rPr>
        <w:t> </w:t>
      </w:r>
      <w:r>
        <w:rPr/>
        <w:t>related, and they account for 99,000 death in USA (WHO, 2002). Though there has been decades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world-wide,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problem in hospitals. It is a major consequence of the failure/inadequacies of Infection Control</w:t>
      </w:r>
      <w:r>
        <w:rPr>
          <w:spacing w:val="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hospital</w:t>
      </w:r>
      <w:r>
        <w:rPr>
          <w:spacing w:val="2"/>
        </w:rPr>
        <w:t> </w:t>
      </w:r>
      <w:r>
        <w:rPr/>
        <w:t>(Inyama</w:t>
      </w:r>
      <w:r>
        <w:rPr>
          <w:spacing w:val="2"/>
        </w:rPr>
        <w:t> </w:t>
      </w:r>
      <w:r>
        <w:rPr>
          <w:i/>
        </w:rPr>
        <w:t>et al.</w:t>
      </w:r>
      <w:r>
        <w:rPr/>
        <w:t>, 2011).</w:t>
      </w:r>
    </w:p>
    <w:p>
      <w:pPr>
        <w:pStyle w:val="BodyText"/>
        <w:ind w:left="74"/>
      </w:pPr>
      <w:r>
        <w:rPr/>
        <w:br w:type="column"/>
      </w:r>
      <w:r>
        <w:rPr>
          <w:w w:val="140"/>
        </w:rPr>
        <w:t>HQW¶V</w:t>
      </w:r>
    </w:p>
    <w:p>
      <w:pPr>
        <w:spacing w:after="0"/>
        <w:sectPr>
          <w:type w:val="continuous"/>
          <w:pgSz w:w="12240" w:h="15840"/>
          <w:pgMar w:top="1360" w:bottom="280" w:left="1080" w:right="0"/>
          <w:cols w:num="2" w:equalWidth="0">
            <w:col w:w="9725" w:space="40"/>
            <w:col w:w="1395"/>
          </w:cols>
        </w:sectPr>
      </w:pPr>
    </w:p>
    <w:p>
      <w:pPr>
        <w:pStyle w:val="BodyText"/>
        <w:spacing w:line="480" w:lineRule="auto" w:before="72"/>
        <w:ind w:right="1434"/>
        <w:jc w:val="both"/>
      </w:pPr>
      <w:r>
        <w:rPr/>
        <w:t>It is well recognized that most hospitals in developing countries, especially Africa, have little or</w:t>
      </w:r>
      <w:r>
        <w:rPr>
          <w:spacing w:val="1"/>
        </w:rPr>
        <w:t> </w:t>
      </w:r>
      <w:r>
        <w:rPr/>
        <w:t>no effective infection control programme due to several factors such as lack of awareness of the</w:t>
      </w:r>
      <w:r>
        <w:rPr>
          <w:spacing w:val="1"/>
        </w:rPr>
        <w:t> </w:t>
      </w:r>
      <w:r>
        <w:rPr/>
        <w:t>problem, lack of personnel, poor water supply, erratic electricity supply, ineffective antibiotic</w:t>
      </w:r>
      <w:r>
        <w:rPr>
          <w:spacing w:val="1"/>
        </w:rPr>
        <w:t> </w:t>
      </w:r>
      <w:r>
        <w:rPr/>
        <w:t>policies leading to emergence of multiple-antibiotic resistant microbes, poor laboratory backup,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funding</w:t>
      </w:r>
      <w:r>
        <w:rPr>
          <w:spacing w:val="-1"/>
        </w:rPr>
        <w:t> </w:t>
      </w:r>
      <w:r>
        <w:rPr/>
        <w:t>and non-adherence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safe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workers (Samuel</w:t>
      </w:r>
      <w:r>
        <w:rPr>
          <w:spacing w:val="5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4"/>
        <w:jc w:val="both"/>
      </w:pPr>
      <w:r>
        <w:rPr/>
        <w:t>Hospital-acquired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(HAIs)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(UTIs),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preventable with implementation of effective control measures but have remained one of 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cause of increased health care expenditures, morbidity</w:t>
      </w:r>
      <w:r>
        <w:rPr>
          <w:spacing w:val="60"/>
        </w:rPr>
        <w:t> </w:t>
      </w:r>
      <w:r>
        <w:rPr/>
        <w:t>and mortality in persons of all</w:t>
      </w:r>
      <w:r>
        <w:rPr>
          <w:spacing w:val="1"/>
        </w:rPr>
        <w:t> </w:t>
      </w:r>
      <w:r>
        <w:rPr/>
        <w:t>ages (Aschalew, 2011). Data from many hospitals and multi-hospital collaborative studies, has</w:t>
      </w:r>
      <w:r>
        <w:rPr>
          <w:spacing w:val="1"/>
        </w:rPr>
        <w:t> </w:t>
      </w:r>
      <w:r>
        <w:rPr/>
        <w:t>shown UTI to be one of the most common hospital-acquired infections and has been reported to</w:t>
      </w:r>
      <w:r>
        <w:rPr>
          <w:spacing w:val="1"/>
        </w:rPr>
        <w:t> </w:t>
      </w:r>
      <w:r>
        <w:rPr/>
        <w:t>be more serious because the causative bacteria are often resistant to antibiotic treatment and</w:t>
      </w:r>
      <w:r>
        <w:rPr>
          <w:spacing w:val="1"/>
        </w:rPr>
        <w:t> </w:t>
      </w:r>
      <w:r>
        <w:rPr/>
        <w:t>patients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often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poor</w:t>
      </w:r>
      <w:r>
        <w:rPr>
          <w:spacing w:val="35"/>
        </w:rPr>
        <w:t> </w:t>
      </w:r>
      <w:r>
        <w:rPr/>
        <w:t>general</w:t>
      </w:r>
      <w:r>
        <w:rPr>
          <w:spacing w:val="37"/>
        </w:rPr>
        <w:t> </w:t>
      </w:r>
      <w:r>
        <w:rPr/>
        <w:t>health</w:t>
      </w:r>
      <w:r>
        <w:rPr>
          <w:spacing w:val="36"/>
        </w:rPr>
        <w:t> </w:t>
      </w:r>
      <w:r>
        <w:rPr/>
        <w:t>(Iyad,</w:t>
      </w:r>
      <w:r>
        <w:rPr>
          <w:spacing w:val="39"/>
        </w:rPr>
        <w:t> </w:t>
      </w:r>
      <w:r>
        <w:rPr/>
        <w:t>2008).Nosocomial</w:t>
      </w:r>
      <w:r>
        <w:rPr>
          <w:spacing w:val="36"/>
        </w:rPr>
        <w:t> </w:t>
      </w:r>
      <w:r>
        <w:rPr/>
        <w:t>urinary</w:t>
      </w:r>
      <w:r>
        <w:rPr>
          <w:spacing w:val="34"/>
        </w:rPr>
        <w:t> </w:t>
      </w:r>
      <w:r>
        <w:rPr/>
        <w:t>tract</w:t>
      </w:r>
      <w:r>
        <w:rPr>
          <w:spacing w:val="36"/>
        </w:rPr>
        <w:t> </w:t>
      </w:r>
      <w:r>
        <w:rPr/>
        <w:t>infections</w:t>
      </w:r>
      <w:r>
        <w:rPr>
          <w:spacing w:val="37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reported to account for more than 40% of the total hospital-acquired infections (WHO,</w:t>
      </w:r>
      <w:r>
        <w:rPr>
          <w:spacing w:val="1"/>
        </w:rPr>
        <w:t> </w:t>
      </w:r>
      <w:r>
        <w:rPr/>
        <w:t>2002). Most of these infections result from direct introduction of urethral microorganisms at the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of catheterization and other</w:t>
      </w:r>
      <w:r>
        <w:rPr>
          <w:spacing w:val="-2"/>
        </w:rPr>
        <w:t> </w:t>
      </w:r>
      <w:r>
        <w:rPr/>
        <w:t>instrumentation.</w:t>
      </w:r>
    </w:p>
    <w:p>
      <w:pPr>
        <w:pStyle w:val="BodyText"/>
        <w:spacing w:line="480" w:lineRule="auto" w:before="1"/>
        <w:ind w:right="1436"/>
        <w:jc w:val="both"/>
      </w:pPr>
      <w:r>
        <w:rPr/>
        <w:t>Worldwide, about 150 million people are diagnosed with UTI each year (Gupta </w:t>
      </w:r>
      <w:r>
        <w:rPr>
          <w:i/>
        </w:rPr>
        <w:t>etal</w:t>
      </w:r>
      <w:r>
        <w:rPr/>
        <w:t>., 2001). In</w:t>
      </w:r>
      <w:r>
        <w:rPr>
          <w:spacing w:val="1"/>
        </w:rPr>
        <w:t> </w:t>
      </w:r>
      <w:r>
        <w:rPr/>
        <w:t>the United States, it is estimated from surveys of office practices, hospital-based clinics and</w:t>
      </w:r>
      <w:r>
        <w:rPr>
          <w:spacing w:val="1"/>
        </w:rPr>
        <w:t> </w:t>
      </w:r>
      <w:r>
        <w:rPr/>
        <w:t>emergency departments that UTIs account for over eight million cases annually and more than 1</w:t>
      </w:r>
      <w:r>
        <w:rPr>
          <w:spacing w:val="1"/>
        </w:rPr>
        <w:t> </w:t>
      </w:r>
      <w:r>
        <w:rPr/>
        <w:t>million hospitalizations, with an overall annual cost in excess of $1 billion (Gupta </w:t>
      </w:r>
      <w:r>
        <w:rPr>
          <w:i/>
        </w:rPr>
        <w:t>etal</w:t>
      </w:r>
      <w:r>
        <w:rPr/>
        <w:t>., 2001). In</w:t>
      </w:r>
      <w:r>
        <w:rPr>
          <w:spacing w:val="-57"/>
        </w:rPr>
        <w:t> </w:t>
      </w:r>
      <w:r>
        <w:rPr/>
        <w:t>most parts of sub-Saharan Africa as well as other developing parts of the world, UTIs are among</w:t>
      </w:r>
      <w:r>
        <w:rPr>
          <w:spacing w:val="1"/>
        </w:rPr>
        <w:t> </w:t>
      </w:r>
      <w:r>
        <w:rPr/>
        <w:t>the most common findings in everyday clinical practice showing high prevalence rates (Jombo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</w:t>
      </w:r>
      <w:r>
        <w:rPr/>
        <w:t>, 2011).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2"/>
        <w:jc w:val="both"/>
      </w:pPr>
      <w:r>
        <w:rPr/>
        <w:t>In Nigeria, increasing involvement of hospital-acquired over community-acquired uropathogens</w:t>
      </w:r>
      <w:r>
        <w:rPr>
          <w:spacing w:val="1"/>
        </w:rPr>
        <w:t> </w:t>
      </w:r>
      <w:r>
        <w:rPr/>
        <w:t>and their resistance to most antibiotics commonly used have been reported. Jombo </w:t>
      </w:r>
      <w:r>
        <w:rPr>
          <w:i/>
        </w:rPr>
        <w:t>et al. </w:t>
      </w:r>
      <w:r>
        <w:rPr/>
        <w:t>(2006)</w:t>
      </w:r>
      <w:r>
        <w:rPr>
          <w:spacing w:val="1"/>
        </w:rPr>
        <w:t> </w:t>
      </w:r>
      <w:r>
        <w:rPr/>
        <w:t>showed that the prevalence of nosocomial and community-acquired UTI in Jos (North Central,</w:t>
      </w:r>
      <w:r>
        <w:rPr>
          <w:spacing w:val="1"/>
        </w:rPr>
        <w:t> </w:t>
      </w:r>
      <w:r>
        <w:rPr/>
        <w:t>Nigeria) was 21.6% (12.3% nosocomialand 9.3% for Community).In Calabar (South Eastern,</w:t>
      </w:r>
      <w:r>
        <w:rPr>
          <w:spacing w:val="1"/>
        </w:rPr>
        <w:t> </w:t>
      </w:r>
      <w:r>
        <w:rPr/>
        <w:t>Nigeria),nosocomial incidence rate was 30.8% and in Kano (North western, Nigeria), it was</w:t>
      </w:r>
      <w:r>
        <w:rPr>
          <w:spacing w:val="1"/>
        </w:rPr>
        <w:t> </w:t>
      </w:r>
      <w:r>
        <w:rPr/>
        <w:t>11.1%</w:t>
      </w:r>
      <w:r>
        <w:rPr>
          <w:spacing w:val="-2"/>
        </w:rPr>
        <w:t> </w:t>
      </w:r>
      <w:r>
        <w:rPr/>
        <w:t>(Nwadioha</w:t>
      </w:r>
      <w:r>
        <w:rPr>
          <w:spacing w:val="-1"/>
        </w:rPr>
        <w:t> </w:t>
      </w:r>
      <w:r>
        <w:rPr>
          <w:i/>
        </w:rPr>
        <w:t>et al</w:t>
      </w:r>
      <w:r>
        <w:rPr/>
        <w:t>.,</w:t>
      </w:r>
      <w:r>
        <w:rPr>
          <w:spacing w:val="2"/>
        </w:rPr>
        <w:t> </w:t>
      </w:r>
      <w:r>
        <w:rPr/>
        <w:t>2010; Jombo </w:t>
      </w:r>
      <w:r>
        <w:rPr>
          <w:i/>
        </w:rPr>
        <w:t>et al.</w:t>
      </w:r>
      <w:r>
        <w:rPr/>
        <w:t>, 2011).</w:t>
      </w:r>
    </w:p>
    <w:p>
      <w:pPr>
        <w:pStyle w:val="BodyText"/>
        <w:spacing w:line="480" w:lineRule="auto"/>
        <w:ind w:right="1436"/>
        <w:jc w:val="both"/>
      </w:pPr>
      <w:r>
        <w:rPr/>
        <w:t>Few authors have reported significant high prevalence of UTI in the Surgical Wards than in other</w:t>
      </w:r>
      <w:r>
        <w:rPr>
          <w:spacing w:val="-57"/>
        </w:rPr>
        <w:t> </w:t>
      </w:r>
      <w:r>
        <w:rPr/>
        <w:t>wards in hospital settings. For example, Afolabi </w:t>
      </w:r>
      <w:r>
        <w:rPr>
          <w:i/>
        </w:rPr>
        <w:t>et al</w:t>
      </w:r>
      <w:r>
        <w:rPr/>
        <w:t>. (2011) in their study reported that surgical</w:t>
      </w:r>
      <w:r>
        <w:rPr>
          <w:spacing w:val="1"/>
        </w:rPr>
        <w:t> </w:t>
      </w:r>
      <w:r>
        <w:rPr/>
        <w:t>ward contributed 38% of nosocomial infections while the ICU contributed the least accounting</w:t>
      </w:r>
      <w:r>
        <w:rPr>
          <w:spacing w:val="1"/>
        </w:rPr>
        <w:t> </w:t>
      </w:r>
      <w:r>
        <w:rPr/>
        <w:t>for 6.4%. In another study by Ige </w:t>
      </w:r>
      <w:r>
        <w:rPr>
          <w:i/>
        </w:rPr>
        <w:t>et al. </w:t>
      </w:r>
      <w:r>
        <w:rPr/>
        <w:t>(2011), it was reported that surgical and medical wards</w:t>
      </w:r>
      <w:r>
        <w:rPr>
          <w:spacing w:val="1"/>
        </w:rPr>
        <w:t> </w:t>
      </w:r>
      <w:r>
        <w:rPr/>
        <w:t>had the highest nosocomial infection incidence of 48.3% and 20.5% respectively. UTIs and</w:t>
      </w:r>
      <w:r>
        <w:rPr>
          <w:spacing w:val="1"/>
        </w:rPr>
        <w:t> </w:t>
      </w:r>
      <w:r>
        <w:rPr/>
        <w:t>surgical site infections were the most prevalent (43.9% and 30.7% respectively) with UTIs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higher in surgical and medical wards.</w:t>
      </w:r>
    </w:p>
    <w:p>
      <w:pPr>
        <w:pStyle w:val="BodyText"/>
        <w:spacing w:line="480" w:lineRule="auto" w:before="2"/>
        <w:ind w:right="1433"/>
        <w:jc w:val="both"/>
      </w:pPr>
      <w:r>
        <w:rPr/>
        <w:t>It has also been reported that antibiotics commonly used in treating UTIs are becoming less</w:t>
      </w:r>
      <w:r>
        <w:rPr>
          <w:spacing w:val="1"/>
        </w:rPr>
        <w:t> </w:t>
      </w:r>
      <w:r>
        <w:rPr/>
        <w:t>effective and species distribution and their susceptibility to antibiotics are changing all over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(Saleh</w:t>
      </w:r>
      <w:r>
        <w:rPr>
          <w:spacing w:val="1"/>
        </w:rPr>
        <w:t> </w:t>
      </w:r>
      <w:r>
        <w:rPr>
          <w:i/>
        </w:rPr>
        <w:t>etal.</w:t>
      </w:r>
      <w:r>
        <w:rPr/>
        <w:t>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coli,S.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-57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in the prevalence</w:t>
      </w:r>
      <w:r>
        <w:rPr>
          <w:spacing w:val="-1"/>
        </w:rPr>
        <w:t> </w:t>
      </w:r>
      <w:r>
        <w:rPr/>
        <w:t>of uropathogens;</w:t>
      </w:r>
    </w:p>
    <w:p>
      <w:pPr>
        <w:spacing w:line="480" w:lineRule="auto" w:before="0"/>
        <w:ind w:left="360" w:right="1436" w:firstLine="0"/>
        <w:jc w:val="both"/>
        <w:rPr>
          <w:sz w:val="24"/>
        </w:rPr>
      </w:pPr>
      <w:r>
        <w:rPr>
          <w:sz w:val="24"/>
        </w:rPr>
        <w:t>For example, organisms such as Coagulase-negative</w:t>
      </w:r>
      <w:r>
        <w:rPr>
          <w:i/>
          <w:sz w:val="24"/>
        </w:rPr>
        <w:t>Staphylococci, Enterococci </w:t>
      </w:r>
      <w:r>
        <w:rPr>
          <w:sz w:val="24"/>
        </w:rPr>
        <w:t>and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</w:t>
      </w:r>
      <w:r>
        <w:rPr>
          <w:i/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pathogens of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-3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(Jarvis and</w:t>
      </w:r>
      <w:r>
        <w:rPr>
          <w:spacing w:val="-1"/>
          <w:sz w:val="24"/>
        </w:rPr>
        <w:t> </w:t>
      </w:r>
      <w:r>
        <w:rPr>
          <w:sz w:val="24"/>
        </w:rPr>
        <w:t>Martone, 1992).</w:t>
      </w:r>
    </w:p>
    <w:p>
      <w:pPr>
        <w:pStyle w:val="BodyText"/>
        <w:spacing w:line="480" w:lineRule="auto" w:before="1"/>
        <w:ind w:right="1434"/>
        <w:jc w:val="both"/>
      </w:pPr>
      <w:r>
        <w:rPr/>
        <w:t>Furthermore, urinary pathogens especially from hospital patients have been known to include</w:t>
      </w:r>
      <w:r>
        <w:rPr>
          <w:spacing w:val="1"/>
        </w:rPr>
        <w:t> </w:t>
      </w:r>
      <w:r>
        <w:rPr/>
        <w:t>strains that are resistant to many of the commonly used antibiotics. According to the CDC, more</w:t>
      </w:r>
      <w:r>
        <w:rPr>
          <w:spacing w:val="1"/>
        </w:rPr>
        <w:t> </w:t>
      </w:r>
      <w:r>
        <w:rPr/>
        <w:t>than</w:t>
      </w:r>
      <w:r>
        <w:rPr>
          <w:spacing w:val="11"/>
        </w:rPr>
        <w:t> </w:t>
      </w:r>
      <w:r>
        <w:rPr/>
        <w:t>70%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bacteria</w:t>
      </w:r>
      <w:r>
        <w:rPr>
          <w:spacing w:val="17"/>
        </w:rPr>
        <w:t> </w:t>
      </w:r>
      <w:r>
        <w:rPr/>
        <w:t>isolated</w:t>
      </w:r>
      <w:r>
        <w:rPr>
          <w:spacing w:val="12"/>
        </w:rPr>
        <w:t> </w:t>
      </w:r>
      <w:r>
        <w:rPr/>
        <w:t>from</w:t>
      </w:r>
      <w:r>
        <w:rPr>
          <w:spacing w:val="14"/>
        </w:rPr>
        <w:t> </w:t>
      </w:r>
      <w:r>
        <w:rPr/>
        <w:t>hospital-associated</w:t>
      </w:r>
      <w:r>
        <w:rPr>
          <w:spacing w:val="12"/>
        </w:rPr>
        <w:t> </w:t>
      </w:r>
      <w:r>
        <w:rPr/>
        <w:t>infections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resistant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least</w:t>
      </w:r>
      <w:r>
        <w:rPr>
          <w:spacing w:val="13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7"/>
        <w:jc w:val="both"/>
      </w:pPr>
      <w:r>
        <w:rPr/>
        <w:t>of the antibiotics most commonly used to treat them. As a result, continuous surveillance to</w:t>
      </w:r>
      <w:r>
        <w:rPr>
          <w:spacing w:val="1"/>
        </w:rPr>
        <w:t> </w:t>
      </w:r>
      <w:r>
        <w:rPr/>
        <w:t>monitor the prevalence of UTI and antimicrobial resistance among isolates from hospital patients</w:t>
      </w:r>
      <w:r>
        <w:rPr>
          <w:spacing w:val="-57"/>
        </w:rPr>
        <w:t> </w:t>
      </w:r>
      <w:r>
        <w:rPr/>
        <w:t>is very</w:t>
      </w:r>
      <w:r>
        <w:rPr>
          <w:spacing w:val="-5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(Oladeinde </w:t>
      </w:r>
      <w:r>
        <w:rPr>
          <w:i/>
        </w:rPr>
        <w:t>etal.</w:t>
      </w:r>
      <w:r>
        <w:rPr/>
        <w:t>, 2011).</w:t>
      </w:r>
    </w:p>
    <w:p>
      <w:pPr>
        <w:pStyle w:val="BodyText"/>
        <w:spacing w:line="480" w:lineRule="auto"/>
        <w:ind w:right="1441"/>
        <w:jc w:val="both"/>
      </w:pP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 hampered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adequate</w:t>
      </w:r>
      <w:r>
        <w:rPr>
          <w:spacing w:val="1"/>
        </w:rPr>
        <w:t> </w:t>
      </w:r>
      <w:r>
        <w:rPr/>
        <w:t>facilities for proper microbial isolation as well as for their antimicrobial susceptibility testing.</w:t>
      </w:r>
      <w:r>
        <w:rPr>
          <w:spacing w:val="1"/>
        </w:rPr>
        <w:t> </w:t>
      </w:r>
      <w:r>
        <w:rPr/>
        <w:t>This often gives rise to urologic or other complications arising from untreated, and undetected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improperly</w:t>
      </w:r>
      <w:r>
        <w:rPr>
          <w:spacing w:val="-6"/>
        </w:rPr>
        <w:t> </w:t>
      </w:r>
      <w:r>
        <w:rPr/>
        <w:t>treated UTIs</w:t>
      </w:r>
      <w:r>
        <w:rPr>
          <w:spacing w:val="-1"/>
        </w:rPr>
        <w:t> </w:t>
      </w:r>
      <w:r>
        <w:rPr/>
        <w:t>(David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Famurewa, 2010;</w:t>
      </w:r>
      <w:r>
        <w:rPr>
          <w:spacing w:val="-1"/>
        </w:rPr>
        <w:t> </w:t>
      </w:r>
      <w:r>
        <w:rPr/>
        <w:t>Dienye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Gbeneol, 2011).</w:t>
      </w:r>
    </w:p>
    <w:p>
      <w:pPr>
        <w:pStyle w:val="BodyText"/>
        <w:spacing w:line="480" w:lineRule="auto" w:before="1"/>
        <w:ind w:right="1433"/>
        <w:jc w:val="both"/>
      </w:pPr>
      <w:r>
        <w:rPr/>
        <w:t>Most of the published studies carried out on nosocomial UTI in the country are retrospective in</w:t>
      </w:r>
      <w:r>
        <w:rPr>
          <w:spacing w:val="1"/>
        </w:rPr>
        <w:t> </w:t>
      </w:r>
      <w:r>
        <w:rPr/>
        <w:t>nature and were done by reviewing records of urine microscopy, culture and sensitivity obtained</w:t>
      </w:r>
      <w:r>
        <w:rPr>
          <w:spacing w:val="1"/>
        </w:rPr>
        <w:t> </w:t>
      </w:r>
      <w:r>
        <w:rPr/>
        <w:t>from the microbiology and parasitology laboratories of the hospitals concerned (Sadiq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2006; Jombo </w:t>
      </w:r>
      <w:r>
        <w:rPr>
          <w:i/>
        </w:rPr>
        <w:t>et al</w:t>
      </w:r>
      <w:r>
        <w:rPr/>
        <w:t>., 2006;Nwadioha </w:t>
      </w:r>
      <w:r>
        <w:rPr>
          <w:i/>
        </w:rPr>
        <w:t>et al., </w:t>
      </w:r>
      <w:r>
        <w:rPr/>
        <w:t>2010 and Jombo </w:t>
      </w:r>
      <w:r>
        <w:rPr>
          <w:i/>
        </w:rPr>
        <w:t>et al</w:t>
      </w:r>
      <w:r>
        <w:rPr/>
        <w:t>., 2011;). The results obtained in</w:t>
      </w:r>
      <w:r>
        <w:rPr>
          <w:spacing w:val="1"/>
        </w:rPr>
        <w:t> </w:t>
      </w:r>
      <w:r>
        <w:rPr/>
        <w:t>these studies did not go beyond assessing the antimicrobial susceptibility patterns of the isolates</w:t>
      </w:r>
      <w:r>
        <w:rPr>
          <w:spacing w:val="1"/>
        </w:rPr>
        <w:t> </w:t>
      </w:r>
      <w:r>
        <w:rPr/>
        <w:t>implicated in UTI. Another gap that needs to be filled includes further analysis of resistant</w:t>
      </w:r>
      <w:r>
        <w:rPr>
          <w:spacing w:val="1"/>
        </w:rPr>
        <w:t> </w:t>
      </w:r>
      <w:r>
        <w:rPr/>
        <w:t>isolates by determining their molecular characteristics with a view to elucidating/tracing their</w:t>
      </w:r>
      <w:r>
        <w:rPr>
          <w:spacing w:val="1"/>
        </w:rPr>
        <w:t> </w:t>
      </w:r>
      <w:r>
        <w:rPr/>
        <w:t>origin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resistance.</w:t>
      </w:r>
    </w:p>
    <w:p>
      <w:pPr>
        <w:pStyle w:val="BodyText"/>
        <w:spacing w:line="480" w:lineRule="auto" w:before="1"/>
        <w:ind w:right="1437"/>
        <w:jc w:val="both"/>
      </w:pPr>
      <w:r>
        <w:rPr/>
        <w:t>Since the bacterial pathogens that predominate in a particular hospital ward often change in</w:t>
      </w:r>
      <w:r>
        <w:rPr>
          <w:spacing w:val="1"/>
        </w:rPr>
        <w:t> </w:t>
      </w:r>
      <w:r>
        <w:rPr/>
        <w:t>relation to newly admitted patients and altered therapy protocols, the knowledge of the bacterial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that have been known</w:t>
      </w:r>
      <w:r>
        <w:rPr>
          <w:spacing w:val="1"/>
        </w:rPr>
        <w:t> </w:t>
      </w:r>
      <w:r>
        <w:rPr/>
        <w:t>and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past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problem 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wards might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wrong selection of antibiotics.</w:t>
      </w:r>
      <w:r>
        <w:rPr>
          <w:spacing w:val="1"/>
        </w:rPr>
        <w:t> </w:t>
      </w:r>
      <w:r>
        <w:rPr/>
        <w:t>This study therefore, will assess the distribution of bacterial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ABUTH,</w:t>
      </w:r>
      <w:r>
        <w:rPr>
          <w:spacing w:val="1"/>
        </w:rPr>
        <w:t> </w:t>
      </w:r>
      <w:r>
        <w:rPr/>
        <w:t>Shika,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patterns, resistance</w:t>
      </w:r>
      <w:r>
        <w:rPr>
          <w:spacing w:val="-1"/>
        </w:rPr>
        <w:t> </w:t>
      </w:r>
      <w:r>
        <w:rPr/>
        <w:t>profiles and</w:t>
      </w:r>
      <w:r>
        <w:rPr>
          <w:spacing w:val="-1"/>
        </w:rPr>
        <w:t> </w:t>
      </w:r>
      <w:r>
        <w:rPr/>
        <w:t>molecular</w:t>
      </w:r>
      <w:r>
        <w:rPr>
          <w:spacing w:val="-1"/>
        </w:rPr>
        <w:t> </w:t>
      </w:r>
      <w:r>
        <w:rPr/>
        <w:t>characterization of</w:t>
      </w:r>
      <w:r>
        <w:rPr>
          <w:spacing w:val="-1"/>
        </w:rPr>
        <w:t> </w:t>
      </w:r>
      <w:r>
        <w:rPr/>
        <w:t>the resistant isolates.</w:t>
      </w: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Justification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8"/>
        <w:jc w:val="both"/>
      </w:pPr>
      <w:r>
        <w:rPr/>
        <w:t>UTI is one of the most common complications affecting hospital patients, and in many cases are</w:t>
      </w:r>
      <w:r>
        <w:rPr>
          <w:spacing w:val="1"/>
        </w:rPr>
        <w:t> </w:t>
      </w:r>
      <w:r>
        <w:rPr/>
        <w:t>preventable (Jarvis and Martone, 1992). A high frequency of hospital-acquired UTI has been</w:t>
      </w:r>
      <w:r>
        <w:rPr>
          <w:spacing w:val="1"/>
        </w:rPr>
        <w:t> </w:t>
      </w:r>
      <w:r>
        <w:rPr/>
        <w:t>reported to be an evidence of inadequate or poor infection control practices by health care</w:t>
      </w:r>
      <w:r>
        <w:rPr>
          <w:spacing w:val="1"/>
        </w:rPr>
        <w:t> </w:t>
      </w:r>
      <w:r>
        <w:rPr/>
        <w:t>personnel,</w:t>
      </w:r>
      <w:r>
        <w:rPr>
          <w:spacing w:val="-1"/>
        </w:rPr>
        <w:t> </w:t>
      </w:r>
      <w:r>
        <w:rPr/>
        <w:t>because one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nosocomial infections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preventable</w:t>
      </w:r>
      <w:r>
        <w:rPr>
          <w:spacing w:val="1"/>
        </w:rPr>
        <w:t> </w:t>
      </w:r>
      <w:r>
        <w:rPr/>
        <w:t>(WHO, 2002).</w:t>
      </w:r>
    </w:p>
    <w:p>
      <w:pPr>
        <w:pStyle w:val="BodyText"/>
        <w:spacing w:line="480" w:lineRule="auto"/>
        <w:ind w:right="1434"/>
        <w:jc w:val="both"/>
      </w:pPr>
      <w:r>
        <w:rPr/>
        <w:t>A continuous review of the pattern of microbial isolates causing UTIs and their antimicrobial</w:t>
      </w:r>
      <w:r>
        <w:rPr>
          <w:spacing w:val="1"/>
        </w:rPr>
        <w:t> </w:t>
      </w:r>
      <w:r>
        <w:rPr/>
        <w:t>susceptibility patterns in clinical practice is essential because this would provide useful and up-</w:t>
      </w:r>
      <w:r>
        <w:rPr>
          <w:spacing w:val="1"/>
        </w:rPr>
        <w:t> </w:t>
      </w:r>
      <w:r>
        <w:rPr/>
        <w:t>to-date information about this common clinical disease, especially as concerns its correct and</w:t>
      </w:r>
      <w:r>
        <w:rPr>
          <w:spacing w:val="1"/>
        </w:rPr>
        <w:t> </w:t>
      </w:r>
      <w:r>
        <w:rPr/>
        <w:t>timely antimicrobial treatment; in order to forestall the irreversible damages that may follow</w:t>
      </w:r>
      <w:r>
        <w:rPr>
          <w:spacing w:val="1"/>
        </w:rPr>
        <w:t> </w:t>
      </w:r>
      <w:r>
        <w:rPr/>
        <w:t>thereafter</w:t>
      </w:r>
      <w:r>
        <w:rPr>
          <w:spacing w:val="-1"/>
        </w:rPr>
        <w:t> </w:t>
      </w:r>
      <w:r>
        <w:rPr/>
        <w:t>(Ducel, 2002).</w:t>
      </w:r>
    </w:p>
    <w:p>
      <w:pPr>
        <w:pStyle w:val="BodyText"/>
        <w:spacing w:line="480" w:lineRule="auto" w:before="1"/>
        <w:ind w:right="1436"/>
        <w:jc w:val="both"/>
      </w:pPr>
      <w:r>
        <w:rPr/>
        <w:t>There is often regional variability of pathogens and their susceptibility patterns, and these are</w:t>
      </w:r>
      <w:r>
        <w:rPr>
          <w:spacing w:val="1"/>
        </w:rPr>
        <w:t> </w:t>
      </w:r>
      <w:r>
        <w:rPr/>
        <w:t>capable of changing over time. Thus, determining the aetiological agents and their antibiotic</w:t>
      </w:r>
      <w:r>
        <w:rPr>
          <w:spacing w:val="1"/>
        </w:rPr>
        <w:t> </w:t>
      </w:r>
      <w:r>
        <w:rPr/>
        <w:t>sensitivity patterns is needed to help in empirical treatment. UTI is generally treated empirically</w:t>
      </w:r>
      <w:r>
        <w:rPr>
          <w:spacing w:val="1"/>
        </w:rPr>
        <w:t> </w:t>
      </w:r>
      <w:r>
        <w:rPr/>
        <w:t>by general practitioners, for which they need to be aware of the locally prevalent strains and their</w:t>
      </w:r>
      <w:r>
        <w:rPr>
          <w:spacing w:val="-57"/>
        </w:rPr>
        <w:t> </w:t>
      </w:r>
      <w:r>
        <w:rPr/>
        <w:t>sensitivity pattern. Over the last few decades, the resistance pattern of urinary isolates has been</w:t>
      </w:r>
      <w:r>
        <w:rPr>
          <w:spacing w:val="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dramatic changes all</w:t>
      </w:r>
      <w:r>
        <w:rPr>
          <w:spacing w:val="-1"/>
        </w:rPr>
        <w:t> </w:t>
      </w:r>
      <w:r>
        <w:rPr/>
        <w:t>over the</w:t>
      </w:r>
      <w:r>
        <w:rPr>
          <w:spacing w:val="-3"/>
        </w:rPr>
        <w:t> </w:t>
      </w:r>
      <w:r>
        <w:rPr/>
        <w:t>world</w:t>
      </w:r>
      <w:r>
        <w:rPr>
          <w:spacing w:val="2"/>
        </w:rPr>
        <w:t> </w:t>
      </w:r>
      <w:r>
        <w:rPr/>
        <w:t>(Kadri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2004; Kemebradikumo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line="480" w:lineRule="auto" w:before="1"/>
        <w:ind w:right="1437"/>
        <w:jc w:val="both"/>
      </w:pPr>
      <w:r>
        <w:rPr/>
        <w:t>Evidence-based knowledge about the bacterial distribution implicated in UTIs in the hospital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UTIs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hospital-acquired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hospital. Moreover, the findings of the study will give an insight for health professionals in</w:t>
      </w:r>
      <w:r>
        <w:rPr>
          <w:spacing w:val="1"/>
        </w:rPr>
        <w:t> </w:t>
      </w:r>
      <w:r>
        <w:rPr/>
        <w:t>ABUTH, Shika and to enable them to take the utmost care for their patients by breaking the</w:t>
      </w:r>
      <w:r>
        <w:rPr>
          <w:spacing w:val="1"/>
        </w:rPr>
        <w:t> </w:t>
      </w:r>
      <w:r>
        <w:rPr/>
        <w:t>chains</w:t>
      </w:r>
      <w:r>
        <w:rPr>
          <w:spacing w:val="-1"/>
        </w:rPr>
        <w:t> </w:t>
      </w:r>
      <w:r>
        <w:rPr/>
        <w:t>of transmission.</w:t>
      </w:r>
    </w:p>
    <w:p>
      <w:pPr>
        <w:pStyle w:val="BodyText"/>
        <w:spacing w:line="480" w:lineRule="auto" w:before="1"/>
        <w:ind w:right="1441"/>
        <w:jc w:val="both"/>
      </w:pPr>
      <w:r>
        <w:rPr/>
        <w:t>The study will also play a great role in describing antimicrobial susceptibility pattern of isolates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their</w:t>
      </w:r>
      <w:r>
        <w:rPr>
          <w:spacing w:val="41"/>
        </w:rPr>
        <w:t> </w:t>
      </w:r>
      <w:r>
        <w:rPr/>
        <w:t>resistance</w:t>
      </w:r>
      <w:r>
        <w:rPr>
          <w:spacing w:val="41"/>
        </w:rPr>
        <w:t> </w:t>
      </w:r>
      <w:r>
        <w:rPr/>
        <w:t>profiles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common</w:t>
      </w:r>
      <w:r>
        <w:rPr>
          <w:spacing w:val="41"/>
        </w:rPr>
        <w:t> </w:t>
      </w:r>
      <w:r>
        <w:rPr/>
        <w:t>antibiotics</w:t>
      </w:r>
      <w:r>
        <w:rPr>
          <w:spacing w:val="41"/>
        </w:rPr>
        <w:t> </w:t>
      </w:r>
      <w:r>
        <w:rPr/>
        <w:t>used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hospital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its</w:t>
      </w:r>
      <w:r>
        <w:rPr>
          <w:spacing w:val="42"/>
        </w:rPr>
        <w:t> </w:t>
      </w:r>
      <w:r>
        <w:rPr/>
        <w:t>environs.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5"/>
        <w:jc w:val="both"/>
      </w:pPr>
      <w:r>
        <w:rPr/>
        <w:t>Hence,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34"/>
        </w:rPr>
        <w:t> </w:t>
      </w:r>
      <w:r>
        <w:rPr/>
        <w:t>finding</w:t>
      </w:r>
      <w:r>
        <w:rPr>
          <w:spacing w:val="35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35"/>
        </w:rPr>
        <w:t> </w:t>
      </w:r>
      <w:r>
        <w:rPr/>
        <w:t>important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setups</w:t>
      </w:r>
      <w:r>
        <w:rPr>
          <w:spacing w:val="36"/>
        </w:rPr>
        <w:t> </w:t>
      </w:r>
      <w:r>
        <w:rPr/>
        <w:t>where</w:t>
      </w:r>
      <w:r>
        <w:rPr>
          <w:spacing w:val="34"/>
        </w:rPr>
        <w:t> </w:t>
      </w:r>
      <w:r>
        <w:rPr/>
        <w:t>immediate</w:t>
      </w:r>
      <w:r>
        <w:rPr>
          <w:spacing w:val="40"/>
        </w:rPr>
        <w:t> </w:t>
      </w:r>
      <w:r>
        <w:rPr/>
        <w:t>culture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sensitivity</w:t>
      </w:r>
      <w:r>
        <w:rPr>
          <w:spacing w:val="-57"/>
        </w:rPr>
        <w:t> </w:t>
      </w:r>
      <w:r>
        <w:rPr/>
        <w:t>tests are not available. A sound epidemiological knowledge of bacterial pathogens will also help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rationale selection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 for</w:t>
      </w:r>
      <w:r>
        <w:rPr>
          <w:spacing w:val="-2"/>
        </w:rPr>
        <w:t> </w:t>
      </w:r>
      <w:r>
        <w:rPr/>
        <w:t>prophylaxis and</w:t>
      </w:r>
      <w:r>
        <w:rPr>
          <w:spacing w:val="-1"/>
        </w:rPr>
        <w:t> </w:t>
      </w:r>
      <w:r>
        <w:rPr/>
        <w:t>empiric</w:t>
      </w:r>
      <w:r>
        <w:rPr>
          <w:spacing w:val="-2"/>
        </w:rPr>
        <w:t> </w:t>
      </w:r>
      <w:r>
        <w:rPr/>
        <w:t>treatment options.</w:t>
      </w: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46"/>
        <w:jc w:val="both"/>
      </w:pPr>
      <w:r>
        <w:rPr/>
        <w:t>The aim of this study is to determine the incidence of nosocomial UTI in the surgical wards of</w:t>
      </w:r>
      <w:r>
        <w:rPr>
          <w:spacing w:val="1"/>
        </w:rPr>
        <w:t> </w:t>
      </w:r>
      <w:r>
        <w:rPr/>
        <w:t>Ahmadu Bello University Teaching Hospital Shika with a view for its effective management and</w:t>
      </w:r>
      <w:r>
        <w:rPr>
          <w:spacing w:val="-57"/>
        </w:rPr>
        <w:t> </w:t>
      </w:r>
      <w:r>
        <w:rPr/>
        <w:t>control.</w:t>
      </w:r>
    </w:p>
    <w:p>
      <w:pPr>
        <w:pStyle w:val="Heading1"/>
        <w:numPr>
          <w:ilvl w:val="2"/>
          <w:numId w:val="8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ListParagraph"/>
        <w:numPr>
          <w:ilvl w:val="0"/>
          <w:numId w:val="9"/>
        </w:numPr>
        <w:tabs>
          <w:tab w:pos="452" w:val="left" w:leader="none"/>
        </w:tabs>
        <w:spacing w:line="480" w:lineRule="auto" w:before="0" w:after="0"/>
        <w:ind w:left="451" w:right="1437" w:hanging="219"/>
        <w:jc w:val="left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isolate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characterize</w:t>
      </w:r>
      <w:r>
        <w:rPr>
          <w:spacing w:val="12"/>
          <w:sz w:val="24"/>
        </w:rPr>
        <w:t> </w:t>
      </w:r>
      <w:r>
        <w:rPr>
          <w:sz w:val="24"/>
        </w:rPr>
        <w:t>causative</w:t>
      </w:r>
      <w:r>
        <w:rPr>
          <w:spacing w:val="12"/>
          <w:sz w:val="24"/>
        </w:rPr>
        <w:t> </w:t>
      </w:r>
      <w:r>
        <w:rPr>
          <w:sz w:val="24"/>
        </w:rPr>
        <w:t>organisms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UTI</w:t>
      </w:r>
      <w:r>
        <w:rPr>
          <w:spacing w:val="7"/>
          <w:sz w:val="24"/>
        </w:rPr>
        <w:t> </w:t>
      </w:r>
      <w:r>
        <w:rPr>
          <w:sz w:val="24"/>
        </w:rPr>
        <w:t>from</w:t>
      </w:r>
      <w:r>
        <w:rPr>
          <w:spacing w:val="14"/>
          <w:sz w:val="24"/>
        </w:rPr>
        <w:t> </w:t>
      </w:r>
      <w:r>
        <w:rPr>
          <w:sz w:val="24"/>
        </w:rPr>
        <w:t>urine</w:t>
      </w:r>
      <w:r>
        <w:rPr>
          <w:spacing w:val="12"/>
          <w:sz w:val="24"/>
        </w:rPr>
        <w:t> </w:t>
      </w:r>
      <w:r>
        <w:rPr>
          <w:sz w:val="24"/>
        </w:rPr>
        <w:t>samples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surgical</w:t>
      </w:r>
      <w:r>
        <w:rPr>
          <w:spacing w:val="13"/>
          <w:sz w:val="24"/>
        </w:rPr>
        <w:t> </w:t>
      </w:r>
      <w:r>
        <w:rPr>
          <w:sz w:val="24"/>
        </w:rPr>
        <w:t>patients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ABUTH</w:t>
      </w:r>
      <w:r>
        <w:rPr>
          <w:spacing w:val="-2"/>
          <w:sz w:val="24"/>
        </w:rPr>
        <w:t> </w:t>
      </w:r>
      <w:r>
        <w:rPr>
          <w:sz w:val="24"/>
        </w:rPr>
        <w:t>Shika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standard microbiological</w:t>
      </w:r>
      <w:r>
        <w:rPr>
          <w:spacing w:val="2"/>
          <w:sz w:val="24"/>
        </w:rPr>
        <w:t> </w:t>
      </w:r>
      <w:r>
        <w:rPr>
          <w:sz w:val="24"/>
        </w:rPr>
        <w:t>and biochemical methods.</w:t>
      </w:r>
    </w:p>
    <w:p>
      <w:pPr>
        <w:pStyle w:val="ListParagraph"/>
        <w:numPr>
          <w:ilvl w:val="0"/>
          <w:numId w:val="9"/>
        </w:numPr>
        <w:tabs>
          <w:tab w:pos="452" w:val="left" w:leader="none"/>
        </w:tabs>
        <w:spacing w:line="480" w:lineRule="auto" w:before="161" w:after="0"/>
        <w:ind w:left="451" w:right="1438" w:hanging="286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determine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antimicrobial</w:t>
      </w:r>
      <w:r>
        <w:rPr>
          <w:spacing w:val="26"/>
          <w:sz w:val="24"/>
        </w:rPr>
        <w:t> </w:t>
      </w:r>
      <w:r>
        <w:rPr>
          <w:sz w:val="24"/>
        </w:rPr>
        <w:t>susceptibility</w:t>
      </w:r>
      <w:r>
        <w:rPr>
          <w:spacing w:val="17"/>
          <w:sz w:val="24"/>
        </w:rPr>
        <w:t> </w:t>
      </w:r>
      <w:r>
        <w:rPr>
          <w:sz w:val="24"/>
        </w:rPr>
        <w:t>pattern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isolates</w:t>
      </w:r>
      <w:r>
        <w:rPr>
          <w:spacing w:val="26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agar</w:t>
      </w:r>
      <w:r>
        <w:rPr>
          <w:spacing w:val="24"/>
          <w:sz w:val="24"/>
        </w:rPr>
        <w:t> </w:t>
      </w:r>
      <w:r>
        <w:rPr>
          <w:sz w:val="24"/>
        </w:rPr>
        <w:t>disc</w:t>
      </w:r>
      <w:r>
        <w:rPr>
          <w:spacing w:val="25"/>
          <w:sz w:val="24"/>
        </w:rPr>
        <w:t> </w:t>
      </w:r>
      <w:r>
        <w:rPr>
          <w:sz w:val="24"/>
        </w:rPr>
        <w:t>diffusion</w:t>
      </w:r>
      <w:r>
        <w:rPr>
          <w:spacing w:val="-57"/>
          <w:sz w:val="24"/>
        </w:rPr>
        <w:t> </w:t>
      </w:r>
      <w:r>
        <w:rPr>
          <w:sz w:val="24"/>
        </w:rPr>
        <w:t>technique.</w:t>
      </w:r>
    </w:p>
    <w:p>
      <w:pPr>
        <w:pStyle w:val="ListParagraph"/>
        <w:numPr>
          <w:ilvl w:val="0"/>
          <w:numId w:val="9"/>
        </w:numPr>
        <w:tabs>
          <w:tab w:pos="452" w:val="left" w:leader="none"/>
        </w:tabs>
        <w:spacing w:line="240" w:lineRule="auto" w:before="162" w:after="0"/>
        <w:ind w:left="451" w:right="0" w:hanging="35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molecular</w:t>
      </w:r>
      <w:r>
        <w:rPr>
          <w:spacing w:val="-1"/>
          <w:sz w:val="24"/>
        </w:rPr>
        <w:t> </w:t>
      </w:r>
      <w:r>
        <w:rPr>
          <w:sz w:val="24"/>
        </w:rPr>
        <w:t>characterization of</w:t>
      </w:r>
      <w:r>
        <w:rPr>
          <w:spacing w:val="-2"/>
          <w:sz w:val="24"/>
        </w:rPr>
        <w:t> </w:t>
      </w:r>
      <w:r>
        <w:rPr>
          <w:sz w:val="24"/>
        </w:rPr>
        <w:t>the plasmid</w:t>
      </w:r>
      <w:r>
        <w:rPr>
          <w:spacing w:val="-1"/>
          <w:sz w:val="24"/>
        </w:rPr>
        <w:t> </w:t>
      </w:r>
      <w:r>
        <w:rPr>
          <w:sz w:val="24"/>
        </w:rPr>
        <w:t>DNA in</w:t>
      </w:r>
      <w:r>
        <w:rPr>
          <w:spacing w:val="-1"/>
          <w:sz w:val="24"/>
        </w:rPr>
        <w:t> </w:t>
      </w:r>
      <w:r>
        <w:rPr>
          <w:sz w:val="24"/>
        </w:rPr>
        <w:t>antibiotic resistant</w:t>
      </w:r>
      <w:r>
        <w:rPr>
          <w:spacing w:val="-1"/>
          <w:sz w:val="24"/>
        </w:rPr>
        <w:t> </w:t>
      </w:r>
      <w:r>
        <w:rPr>
          <w:sz w:val="24"/>
        </w:rPr>
        <w:t>isolates.</w:t>
      </w:r>
    </w:p>
    <w:p>
      <w:pPr>
        <w:pStyle w:val="BodyText"/>
        <w:spacing w:before="2"/>
        <w:ind w:left="0"/>
        <w:rPr>
          <w:sz w:val="38"/>
        </w:rPr>
      </w:pP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Hypothesis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spacing w:line="460" w:lineRule="auto"/>
        <w:ind w:left="631" w:right="1435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</w:rPr>
        <w:t>Null</w:t>
      </w:r>
      <w:r>
        <w:rPr>
          <w:b/>
          <w:spacing w:val="8"/>
        </w:rPr>
        <w:t> </w:t>
      </w:r>
      <w:r>
        <w:rPr>
          <w:b/>
        </w:rPr>
        <w:t>hypothesis</w:t>
      </w:r>
      <w:r>
        <w:rPr>
          <w:b/>
          <w:spacing w:val="8"/>
        </w:rPr>
        <w:t> </w:t>
      </w:r>
      <w:r>
        <w:rPr>
          <w:b/>
        </w:rPr>
        <w:t>(Ho)</w:t>
      </w:r>
      <w:r>
        <w:rPr>
          <w:b/>
          <w:spacing w:val="6"/>
        </w:rPr>
        <w:t> </w:t>
      </w:r>
      <w:r>
        <w:rPr/>
        <w:t>±There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no</w:t>
      </w:r>
      <w:r>
        <w:rPr>
          <w:spacing w:val="7"/>
        </w:rPr>
        <w:t> </w:t>
      </w:r>
      <w:r>
        <w:rPr/>
        <w:t>incidence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nosocomial</w:t>
      </w:r>
      <w:r>
        <w:rPr>
          <w:spacing w:val="8"/>
        </w:rPr>
        <w:t> </w:t>
      </w:r>
      <w:r>
        <w:rPr/>
        <w:t>urinary</w:t>
      </w:r>
      <w:r>
        <w:rPr>
          <w:spacing w:val="2"/>
        </w:rPr>
        <w:t> </w:t>
      </w:r>
      <w:r>
        <w:rPr/>
        <w:t>tract</w:t>
      </w:r>
      <w:r>
        <w:rPr>
          <w:spacing w:val="8"/>
        </w:rPr>
        <w:t> </w:t>
      </w:r>
      <w:r>
        <w:rPr/>
        <w:t>infections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Wards of ABUTH, Shika.</w:t>
      </w:r>
    </w:p>
    <w:p>
      <w:pPr>
        <w:pStyle w:val="BodyText"/>
        <w:spacing w:before="8"/>
        <w:ind w:left="0"/>
        <w:rPr>
          <w:sz w:val="9"/>
        </w:rPr>
      </w:pPr>
    </w:p>
    <w:p>
      <w:pPr>
        <w:spacing w:line="460" w:lineRule="auto" w:before="74"/>
        <w:ind w:left="631" w:right="1435" w:hanging="272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>
          <w:b/>
          <w:sz w:val="24"/>
        </w:rPr>
        <w:t>Alternate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(Hi)</w:t>
      </w:r>
      <w:r>
        <w:rPr>
          <w:b/>
          <w:spacing w:val="39"/>
          <w:sz w:val="24"/>
        </w:rPr>
        <w:t> </w:t>
      </w:r>
      <w:r>
        <w:rPr>
          <w:sz w:val="24"/>
        </w:rPr>
        <w:t>±There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significant</w:t>
      </w:r>
      <w:r>
        <w:rPr>
          <w:spacing w:val="37"/>
          <w:sz w:val="24"/>
        </w:rPr>
        <w:t> </w:t>
      </w:r>
      <w:r>
        <w:rPr>
          <w:sz w:val="24"/>
        </w:rPr>
        <w:t>incidence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nosocomial</w:t>
      </w:r>
      <w:r>
        <w:rPr>
          <w:spacing w:val="39"/>
          <w:sz w:val="24"/>
        </w:rPr>
        <w:t> </w:t>
      </w:r>
      <w:r>
        <w:rPr>
          <w:sz w:val="24"/>
        </w:rPr>
        <w:t>UTIs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surgical</w:t>
      </w:r>
      <w:r>
        <w:rPr>
          <w:spacing w:val="-57"/>
          <w:sz w:val="24"/>
        </w:rPr>
        <w:t> </w:t>
      </w:r>
      <w:r>
        <w:rPr>
          <w:sz w:val="24"/>
        </w:rPr>
        <w:t>wards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ABUTH, Shika.</w:t>
      </w: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186" w:after="0"/>
        <w:ind w:left="720" w:right="0" w:hanging="361"/>
        <w:jc w:val="left"/>
      </w:pPr>
      <w:r>
        <w:rPr/>
        <w:t>Limitation</w:t>
      </w:r>
    </w:p>
    <w:p>
      <w:pPr>
        <w:spacing w:after="0" w:line="240" w:lineRule="auto"/>
        <w:jc w:val="left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left="631" w:right="1434" w:hanging="272"/>
        <w:jc w:val="both"/>
      </w:pPr>
      <w:r>
        <w:rPr/>
        <w:t>i.</w:t>
      </w:r>
      <w:r>
        <w:rPr>
          <w:spacing w:val="1"/>
        </w:rPr>
        <w:t> </w:t>
      </w:r>
      <w:r>
        <w:rPr/>
        <w:t>Only patients on admission in the male and female surgical wards of ABUTH, Zaria were</w:t>
      </w:r>
      <w:r>
        <w:rPr>
          <w:spacing w:val="1"/>
        </w:rPr>
        <w:t> </w:t>
      </w:r>
      <w:r>
        <w:rPr/>
        <w:t>included in the study. Thus, patients managed by invasive procedures in an out-patient or day-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/>
        <w:t>basis that develop nosocomial UTI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excluded from 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420" w:right="149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3"/>
        <w:ind w:left="0"/>
        <w:rPr>
          <w:b/>
          <w:sz w:val="16"/>
        </w:rPr>
      </w:pPr>
    </w:p>
    <w:p>
      <w:pPr>
        <w:spacing w:line="480" w:lineRule="auto" w:before="90"/>
        <w:ind w:left="360" w:right="7791" w:firstLine="0"/>
        <w:jc w:val="both"/>
        <w:rPr>
          <w:b/>
          <w:sz w:val="24"/>
        </w:rPr>
      </w:pPr>
      <w:r>
        <w:rPr>
          <w:b/>
          <w:sz w:val="24"/>
        </w:rPr>
        <w:t>2.0 LITERATURE REVIEW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2.1Urinary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Infections</w:t>
      </w:r>
    </w:p>
    <w:p>
      <w:pPr>
        <w:pStyle w:val="BodyText"/>
        <w:spacing w:line="480" w:lineRule="auto"/>
        <w:ind w:right="1442"/>
        <w:jc w:val="both"/>
      </w:pPr>
      <w:r>
        <w:rPr/>
        <w:t>Urinary tract infection (UTI) is considered one of the most common bacterial infections in</w:t>
      </w:r>
      <w:r>
        <w:rPr>
          <w:spacing w:val="1"/>
        </w:rPr>
        <w:t> </w:t>
      </w:r>
      <w:r>
        <w:rPr/>
        <w:t>humans in both community and hospital settings and affects both males and females of all ages.</w:t>
      </w:r>
      <w:r>
        <w:rPr>
          <w:spacing w:val="1"/>
        </w:rPr>
        <w:t> </w:t>
      </w:r>
      <w:r>
        <w:rPr/>
        <w:t>The cumulative incidence rate in children reaches 10%. In adults, almost half of all women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at least one episode</w:t>
      </w:r>
      <w:r>
        <w:rPr>
          <w:spacing w:val="-2"/>
        </w:rPr>
        <w:t> </w:t>
      </w:r>
      <w:r>
        <w:rPr/>
        <w:t>of UTI</w:t>
      </w:r>
      <w:r>
        <w:rPr>
          <w:spacing w:val="-4"/>
        </w:rPr>
        <w:t> </w:t>
      </w:r>
      <w:r>
        <w:rPr/>
        <w:t>sometime</w:t>
      </w:r>
      <w:r>
        <w:rPr>
          <w:spacing w:val="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lives (WHO, 2002).</w:t>
      </w:r>
    </w:p>
    <w:p>
      <w:pPr>
        <w:pStyle w:val="BodyText"/>
        <w:spacing w:line="480" w:lineRule="auto"/>
        <w:ind w:right="1437"/>
        <w:jc w:val="both"/>
      </w:pPr>
      <w:r>
        <w:rPr/>
        <w:t>The term urinary tract infection describes a variety of conditions relating to the parts of the</w:t>
      </w:r>
      <w:r>
        <w:rPr>
          <w:spacing w:val="1"/>
        </w:rPr>
        <w:t> </w:t>
      </w:r>
      <w:r>
        <w:rPr/>
        <w:t>urinary tract in which microorganisms are present in significant quantities. It is defined as the</w:t>
      </w:r>
      <w:r>
        <w:rPr>
          <w:spacing w:val="1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invasion and subsequent multiplication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part 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urinary</w:t>
      </w:r>
      <w:r>
        <w:rPr>
          <w:spacing w:val="-5"/>
        </w:rPr>
        <w:t> </w:t>
      </w:r>
      <w:r>
        <w:rPr/>
        <w:t>tract.</w:t>
      </w:r>
    </w:p>
    <w:p>
      <w:pPr>
        <w:pStyle w:val="BodyText"/>
        <w:spacing w:line="480" w:lineRule="auto"/>
        <w:ind w:right="1446"/>
        <w:jc w:val="both"/>
      </w:pPr>
      <w:r>
        <w:rPr/>
        <w:t>The urinary tract consists of the urethra, prostate gland, urinary bladder, ureters, kidneys and</w:t>
      </w:r>
      <w:r>
        <w:rPr>
          <w:spacing w:val="1"/>
        </w:rPr>
        <w:t> </w:t>
      </w:r>
      <w:r>
        <w:rPr/>
        <w:t>seminal</w:t>
      </w:r>
      <w:r>
        <w:rPr>
          <w:spacing w:val="-1"/>
        </w:rPr>
        <w:t> </w:t>
      </w:r>
      <w:r>
        <w:rPr/>
        <w:t>vesicles in males</w:t>
      </w:r>
      <w:r>
        <w:rPr>
          <w:spacing w:val="1"/>
        </w:rPr>
        <w:t> </w:t>
      </w:r>
      <w:r>
        <w:rPr/>
        <w:t>(Sadiq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2006; Alex </w:t>
      </w:r>
      <w:r>
        <w:rPr>
          <w:i/>
        </w:rPr>
        <w:t>et al.</w:t>
      </w:r>
      <w:r>
        <w:rPr/>
        <w:t>, 2012).</w:t>
      </w:r>
    </w:p>
    <w:p>
      <w:pPr>
        <w:pStyle w:val="BodyText"/>
        <w:spacing w:line="480" w:lineRule="auto"/>
        <w:ind w:right="1436"/>
        <w:jc w:val="both"/>
      </w:pPr>
      <w:r>
        <w:rPr/>
        <w:t>Urinary tract infections are mostly caused by retrograde ascent of bacteria of the faecal flora via</w:t>
      </w:r>
      <w:r>
        <w:rPr>
          <w:spacing w:val="1"/>
        </w:rPr>
        <w:t> </w:t>
      </w:r>
      <w:r>
        <w:rPr/>
        <w:t>the urethra to the bladder and kidney especially in the females who have a shorter and wider</w:t>
      </w:r>
      <w:r>
        <w:rPr>
          <w:spacing w:val="1"/>
        </w:rPr>
        <w:t> </w:t>
      </w:r>
      <w:r>
        <w:rPr/>
        <w:t>urethra. The structure of the females urethra and vagina makes it susceptible to trauma during</w:t>
      </w:r>
      <w:r>
        <w:rPr>
          <w:spacing w:val="1"/>
        </w:rPr>
        <w:t> </w:t>
      </w:r>
      <w:r>
        <w:rPr/>
        <w:t>sexual intercourse as well as bacteria been massaged up the urethra and into the bladder during</w:t>
      </w:r>
      <w:r>
        <w:rPr>
          <w:spacing w:val="1"/>
        </w:rPr>
        <w:t> </w:t>
      </w:r>
      <w:r>
        <w:rPr/>
        <w:t>pregnancy</w:t>
      </w:r>
      <w:r>
        <w:rPr>
          <w:spacing w:val="-4"/>
        </w:rPr>
        <w:t> </w:t>
      </w:r>
      <w:r>
        <w:rPr/>
        <w:t>and or</w:t>
      </w:r>
      <w:r>
        <w:rPr>
          <w:spacing w:val="1"/>
        </w:rPr>
        <w:t> </w:t>
      </w:r>
      <w:r>
        <w:rPr/>
        <w:t>child birth (Gupta</w:t>
      </w:r>
      <w:r>
        <w:rPr>
          <w:spacing w:val="1"/>
        </w:rPr>
        <w:t> </w:t>
      </w:r>
      <w:r>
        <w:rPr>
          <w:i/>
        </w:rPr>
        <w:t>et al.</w:t>
      </w:r>
      <w:r>
        <w:rPr/>
        <w:t>, 1999;</w:t>
      </w:r>
      <w:r>
        <w:rPr>
          <w:spacing w:val="-1"/>
        </w:rPr>
        <w:t> </w:t>
      </w:r>
      <w:r>
        <w:rPr/>
        <w:t>Kolawole </w:t>
      </w:r>
      <w:r>
        <w:rPr>
          <w:i/>
        </w:rPr>
        <w:t>et al.</w:t>
      </w:r>
      <w:r>
        <w:rPr/>
        <w:t>, 2009).</w:t>
      </w:r>
    </w:p>
    <w:p>
      <w:pPr>
        <w:pStyle w:val="BodyText"/>
        <w:spacing w:line="480" w:lineRule="auto"/>
        <w:ind w:right="1436"/>
        <w:jc w:val="both"/>
      </w:pPr>
      <w:r>
        <w:rPr/>
        <w:t>Although urine is a fluid with a variety of molecules and salts some of which are waste products,</w:t>
      </w:r>
      <w:r>
        <w:rPr>
          <w:spacing w:val="-57"/>
        </w:rPr>
        <w:t> </w:t>
      </w:r>
      <w:r>
        <w:rPr/>
        <w:t>it does not usually have bacteria as a normal component. Urine formed in the kidney is a sterile</w:t>
      </w:r>
      <w:r>
        <w:rPr>
          <w:spacing w:val="1"/>
        </w:rPr>
        <w:t> </w:t>
      </w:r>
      <w:r>
        <w:rPr/>
        <w:t>fluid that serves as a good culture medium for the proliferation of bacteria, therefore when a</w:t>
      </w:r>
      <w:r>
        <w:rPr>
          <w:spacing w:val="1"/>
        </w:rPr>
        <w:t> </w:t>
      </w:r>
      <w:r>
        <w:rPr/>
        <w:t>bacterium by any means gets into the bladder; it subsequently multiplies, and may cause UTI</w:t>
      </w:r>
      <w:r>
        <w:rPr>
          <w:spacing w:val="1"/>
        </w:rPr>
        <w:t> </w:t>
      </w:r>
      <w:r>
        <w:rPr/>
        <w:t>(Otajevwo,</w:t>
      </w:r>
      <w:r>
        <w:rPr>
          <w:spacing w:val="-1"/>
        </w:rPr>
        <w:t> </w:t>
      </w:r>
      <w:r>
        <w:rPr/>
        <w:t>2013).</w:t>
      </w: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2" w:after="0"/>
        <w:ind w:left="900" w:right="0" w:hanging="541"/>
        <w:jc w:val="both"/>
      </w:pP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UTI</w:t>
      </w:r>
    </w:p>
    <w:p>
      <w:pPr>
        <w:spacing w:after="0" w:line="24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6"/>
        <w:jc w:val="both"/>
      </w:pPr>
      <w:r>
        <w:rPr/>
        <w:t>Infections in the urinary system are often classified by the site of infection or the organ involved,</w:t>
      </w:r>
      <w:r>
        <w:rPr>
          <w:spacing w:val="-57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symptoms,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complicating</w:t>
      </w:r>
      <w:r>
        <w:rPr>
          <w:spacing w:val="-4"/>
        </w:rPr>
        <w:t> </w:t>
      </w:r>
      <w:r>
        <w:rPr/>
        <w:t>factors.</w:t>
      </w:r>
    </w:p>
    <w:p>
      <w:pPr>
        <w:pStyle w:val="Heading1"/>
        <w:numPr>
          <w:ilvl w:val="0"/>
          <w:numId w:val="11"/>
        </w:numPr>
        <w:tabs>
          <w:tab w:pos="632" w:val="left" w:leader="none"/>
        </w:tabs>
        <w:spacing w:line="240" w:lineRule="auto" w:before="7" w:after="0"/>
        <w:ind w:left="631" w:right="0" w:hanging="246"/>
        <w:jc w:val="both"/>
      </w:pPr>
      <w:r>
        <w:rPr/>
        <w:t>Site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 involved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41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urethra</w:t>
      </w:r>
      <w:r>
        <w:rPr>
          <w:spacing w:val="1"/>
        </w:rPr>
        <w:t> </w:t>
      </w:r>
      <w:r>
        <w:rPr/>
        <w:t>(urethritis),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bladder</w:t>
      </w:r>
      <w:r>
        <w:rPr>
          <w:spacing w:val="1"/>
        </w:rPr>
        <w:t> </w:t>
      </w:r>
      <w:r>
        <w:rPr/>
        <w:t>(cytitis),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(pyelonephritis).</w:t>
      </w: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1" w:after="0"/>
        <w:ind w:left="631" w:right="1438" w:hanging="272"/>
        <w:jc w:val="both"/>
        <w:rPr>
          <w:sz w:val="24"/>
        </w:rPr>
      </w:pPr>
      <w:r>
        <w:rPr>
          <w:sz w:val="24"/>
        </w:rPr>
        <w:t>Urethritis refers to an inflammation or infection of the urethra which is the passage way that</w:t>
      </w:r>
      <w:r>
        <w:rPr>
          <w:spacing w:val="1"/>
          <w:sz w:val="24"/>
        </w:rPr>
        <w:t> </w:t>
      </w:r>
      <w:r>
        <w:rPr>
          <w:sz w:val="24"/>
        </w:rPr>
        <w:t>connects the bladder with exterior of the body.</w:t>
      </w:r>
      <w:r>
        <w:rPr>
          <w:spacing w:val="60"/>
          <w:sz w:val="24"/>
        </w:rPr>
        <w:t> </w:t>
      </w:r>
      <w:r>
        <w:rPr>
          <w:sz w:val="24"/>
        </w:rPr>
        <w:t>It is usually caused by bacterial invasion</w:t>
      </w:r>
      <w:r>
        <w:rPr>
          <w:spacing w:val="1"/>
          <w:sz w:val="24"/>
        </w:rPr>
        <w:t> </w:t>
      </w:r>
      <w:r>
        <w:rPr>
          <w:sz w:val="24"/>
        </w:rPr>
        <w:t>mostly as a result of contamination from the anus especially in women because their urethra is</w:t>
      </w:r>
      <w:r>
        <w:rPr>
          <w:spacing w:val="-57"/>
          <w:sz w:val="24"/>
        </w:rPr>
        <w:t> </w:t>
      </w:r>
      <w:r>
        <w:rPr>
          <w:sz w:val="24"/>
        </w:rPr>
        <w:t>shorter</w:t>
      </w:r>
      <w:r>
        <w:rPr>
          <w:spacing w:val="-1"/>
          <w:sz w:val="24"/>
        </w:rPr>
        <w:t> </w:t>
      </w:r>
      <w:r>
        <w:rPr>
          <w:sz w:val="24"/>
        </w:rPr>
        <w:t>and is in close</w:t>
      </w:r>
      <w:r>
        <w:rPr>
          <w:spacing w:val="-1"/>
          <w:sz w:val="24"/>
        </w:rPr>
        <w:t> </w:t>
      </w:r>
      <w:r>
        <w:rPr>
          <w:sz w:val="24"/>
        </w:rPr>
        <w:t>proximity</w:t>
      </w:r>
      <w:r>
        <w:rPr>
          <w:spacing w:val="-8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vagina and</w:t>
      </w:r>
      <w:r>
        <w:rPr>
          <w:spacing w:val="2"/>
          <w:sz w:val="24"/>
        </w:rPr>
        <w:t> </w:t>
      </w:r>
      <w:r>
        <w:rPr>
          <w:sz w:val="24"/>
        </w:rPr>
        <w:t>anus.</w:t>
      </w: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161" w:after="0"/>
        <w:ind w:left="631" w:right="1437" w:hanging="272"/>
        <w:jc w:val="both"/>
        <w:rPr>
          <w:sz w:val="24"/>
        </w:rPr>
      </w:pPr>
      <w:r>
        <w:rPr>
          <w:sz w:val="24"/>
        </w:rPr>
        <w:t>Cystitis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inflammation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bladder.</w:t>
      </w:r>
      <w:r>
        <w:rPr>
          <w:spacing w:val="26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caused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bacterial</w:t>
      </w:r>
      <w:r>
        <w:rPr>
          <w:spacing w:val="25"/>
          <w:sz w:val="24"/>
        </w:rPr>
        <w:t> </w:t>
      </w:r>
      <w:r>
        <w:rPr>
          <w:sz w:val="24"/>
        </w:rPr>
        <w:t>invasion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bladder</w:t>
      </w:r>
      <w:r>
        <w:rPr>
          <w:spacing w:val="-58"/>
          <w:sz w:val="24"/>
        </w:rPr>
        <w:t> </w:t>
      </w:r>
      <w:r>
        <w:rPr>
          <w:sz w:val="24"/>
        </w:rPr>
        <w:t>that often ascends from the urethra as a result of faecal contamination. Cystitis can often occur</w:t>
      </w:r>
      <w:r>
        <w:rPr>
          <w:spacing w:val="-57"/>
          <w:sz w:val="24"/>
        </w:rPr>
        <w:t> </w:t>
      </w:r>
      <w:r>
        <w:rPr>
          <w:sz w:val="24"/>
        </w:rPr>
        <w:t>at the same time as urethritis. Sometimes cystitis and urethritis are refered collectively as a</w:t>
      </w:r>
      <w:r>
        <w:rPr>
          <w:spacing w:val="1"/>
          <w:sz w:val="24"/>
        </w:rPr>
        <w:t> </w:t>
      </w:r>
      <w:r>
        <w:rPr>
          <w:sz w:val="24"/>
        </w:rPr>
        <w:t>lower urinary</w:t>
      </w:r>
      <w:r>
        <w:rPr>
          <w:spacing w:val="-5"/>
          <w:sz w:val="24"/>
        </w:rPr>
        <w:t> </w:t>
      </w:r>
      <w:r>
        <w:rPr>
          <w:sz w:val="24"/>
        </w:rPr>
        <w:t>tract infection.</w:t>
      </w: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159" w:after="0"/>
        <w:ind w:left="631" w:right="1435" w:hanging="272"/>
        <w:jc w:val="both"/>
        <w:rPr>
          <w:sz w:val="24"/>
        </w:rPr>
      </w:pPr>
      <w:r>
        <w:rPr>
          <w:sz w:val="24"/>
        </w:rPr>
        <w:t>Pyelonephritis is an infection of the kidneys that is usually a result of an infection that has</w:t>
      </w:r>
      <w:r>
        <w:rPr>
          <w:spacing w:val="1"/>
          <w:sz w:val="24"/>
        </w:rPr>
        <w:t> </w:t>
      </w:r>
      <w:r>
        <w:rPr>
          <w:sz w:val="24"/>
        </w:rPr>
        <w:t>spread up the tract,</w:t>
      </w:r>
      <w:r>
        <w:rPr>
          <w:spacing w:val="1"/>
          <w:sz w:val="24"/>
        </w:rPr>
        <w:t> </w:t>
      </w:r>
      <w:r>
        <w:rPr>
          <w:sz w:val="24"/>
        </w:rPr>
        <w:t>as a consequence of bacteraemia or from</w:t>
      </w:r>
      <w:r>
        <w:rPr>
          <w:spacing w:val="60"/>
          <w:sz w:val="24"/>
        </w:rPr>
        <w:t> </w:t>
      </w:r>
      <w:r>
        <w:rPr>
          <w:sz w:val="24"/>
        </w:rPr>
        <w:t>an obstruction in the urinary</w:t>
      </w:r>
      <w:r>
        <w:rPr>
          <w:spacing w:val="1"/>
          <w:sz w:val="24"/>
        </w:rPr>
        <w:t> </w:t>
      </w:r>
      <w:r>
        <w:rPr>
          <w:sz w:val="24"/>
        </w:rPr>
        <w:t>tract.</w:t>
      </w:r>
      <w:r>
        <w:rPr>
          <w:spacing w:val="1"/>
          <w:sz w:val="24"/>
        </w:rPr>
        <w:t> </w:t>
      </w:r>
      <w:r>
        <w:rPr>
          <w:sz w:val="24"/>
        </w:rPr>
        <w:t>An obstruction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urinary tract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urine to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flow into</w:t>
      </w:r>
      <w:r>
        <w:rPr>
          <w:spacing w:val="60"/>
          <w:sz w:val="24"/>
        </w:rPr>
        <w:t> </w:t>
      </w:r>
      <w:r>
        <w:rPr>
          <w:sz w:val="24"/>
        </w:rPr>
        <w:t>the ureters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kidneys. UTIs that affect the kidney are</w:t>
      </w:r>
      <w:r>
        <w:rPr>
          <w:spacing w:val="60"/>
          <w:sz w:val="24"/>
        </w:rPr>
        <w:t> </w:t>
      </w:r>
      <w:r>
        <w:rPr>
          <w:sz w:val="24"/>
        </w:rPr>
        <w:t>referred to as an upper UTI. Usually, UTI is caused</w:t>
      </w:r>
      <w:r>
        <w:rPr>
          <w:spacing w:val="1"/>
          <w:sz w:val="24"/>
        </w:rPr>
        <w:t> </w:t>
      </w:r>
      <w:r>
        <w:rPr>
          <w:sz w:val="24"/>
        </w:rPr>
        <w:t>by bacteria that can also live in the digestive tract, in the vagina, or around the urethra, which</w:t>
      </w:r>
      <w:r>
        <w:rPr>
          <w:spacing w:val="1"/>
          <w:sz w:val="24"/>
        </w:rPr>
        <w:t> </w:t>
      </w:r>
      <w:r>
        <w:rPr>
          <w:sz w:val="24"/>
        </w:rPr>
        <w:t>is at the entrance to the urinary tract. Most often these bacteria enter the urethra and travel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bladder and kidneys.</w:t>
      </w:r>
    </w:p>
    <w:p>
      <w:pPr>
        <w:pStyle w:val="Heading1"/>
        <w:numPr>
          <w:ilvl w:val="0"/>
          <w:numId w:val="11"/>
        </w:numPr>
        <w:tabs>
          <w:tab w:pos="632" w:val="left" w:leader="none"/>
        </w:tabs>
        <w:spacing w:line="240" w:lineRule="auto" w:before="169" w:after="0"/>
        <w:ind w:left="631" w:right="0" w:hanging="339"/>
        <w:jc w:val="both"/>
      </w:pPr>
      <w:r>
        <w:rPr/>
        <w:t>Presence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symptoms</w:t>
      </w:r>
    </w:p>
    <w:p>
      <w:pPr>
        <w:spacing w:after="0" w:line="24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before="72"/>
      </w:pPr>
      <w:r>
        <w:rPr/>
        <w:t>UTI</w:t>
      </w:r>
      <w:r>
        <w:rPr>
          <w:spacing w:val="-5"/>
        </w:rPr>
        <w:t> </w:t>
      </w:r>
      <w:r>
        <w:rPr/>
        <w:t>can</w:t>
      </w:r>
      <w:r>
        <w:rPr>
          <w:spacing w:val="1"/>
        </w:rPr>
        <w:t> </w:t>
      </w:r>
      <w:r>
        <w:rPr/>
        <w:t>also be</w:t>
      </w:r>
      <w:r>
        <w:rPr>
          <w:spacing w:val="-1"/>
        </w:rPr>
        <w:t> </w:t>
      </w:r>
      <w:r>
        <w:rPr/>
        <w:t>classified as</w:t>
      </w:r>
      <w:r>
        <w:rPr>
          <w:spacing w:val="-1"/>
        </w:rPr>
        <w:t> </w:t>
      </w:r>
      <w:r>
        <w:rPr/>
        <w:t>symptomatic or</w:t>
      </w:r>
      <w:r>
        <w:rPr>
          <w:spacing w:val="-1"/>
        </w:rPr>
        <w:t> </w:t>
      </w:r>
      <w:r>
        <w:rPr/>
        <w:t>asymptomatic.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0" w:after="0"/>
        <w:ind w:left="631" w:right="1441" w:hanging="272"/>
        <w:jc w:val="both"/>
        <w:rPr>
          <w:sz w:val="24"/>
        </w:rPr>
      </w:pPr>
      <w:r>
        <w:rPr>
          <w:sz w:val="24"/>
        </w:rPr>
        <w:t>It is symptomatic when patient has a positive urine culture and is experiencing defined UTI</w:t>
      </w:r>
      <w:r>
        <w:rPr>
          <w:spacing w:val="1"/>
          <w:sz w:val="24"/>
        </w:rPr>
        <w:t> </w:t>
      </w:r>
      <w:r>
        <w:rPr>
          <w:sz w:val="24"/>
        </w:rPr>
        <w:t>signs</w:t>
      </w:r>
      <w:r>
        <w:rPr>
          <w:spacing w:val="-1"/>
          <w:sz w:val="24"/>
        </w:rPr>
        <w:t> </w:t>
      </w:r>
      <w:r>
        <w:rPr>
          <w:sz w:val="24"/>
        </w:rPr>
        <w:t>or symptoms with no other recognized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symptoms.</w:t>
      </w: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161" w:after="0"/>
        <w:ind w:left="631" w:right="1435" w:hanging="27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 </w:t>
      </w:r>
      <w:r>
        <w:rPr>
          <w:spacing w:val="-22"/>
          <w:sz w:val="24"/>
          <w:szCs w:val="24"/>
        </w:rPr>
        <w:t> </w:t>
      </w:r>
      <w:r>
        <w:rPr>
          <w:sz w:val="24"/>
          <w:szCs w:val="24"/>
        </w:rPr>
        <w:t>a </w:t>
      </w:r>
      <w:r>
        <w:rPr>
          <w:spacing w:val="-23"/>
          <w:sz w:val="24"/>
          <w:szCs w:val="24"/>
        </w:rPr>
        <w:t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rson </w:t>
      </w:r>
      <w:r>
        <w:rPr>
          <w:spacing w:val="-23"/>
          <w:sz w:val="24"/>
          <w:szCs w:val="24"/>
        </w:rPr>
        <w:t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</w:t>
      </w:r>
      <w:r>
        <w:rPr>
          <w:spacing w:val="-22"/>
          <w:sz w:val="24"/>
          <w:szCs w:val="24"/>
        </w:rPr>
        <w:t> </w:t>
      </w:r>
      <w:r>
        <w:rPr>
          <w:sz w:val="24"/>
          <w:szCs w:val="24"/>
        </w:rPr>
        <w:t>no </w:t>
      </w:r>
      <w:r>
        <w:rPr>
          <w:spacing w:val="-20"/>
          <w:sz w:val="24"/>
          <w:szCs w:val="24"/>
        </w:rPr>
        <w:t> </w:t>
      </w:r>
      <w:r>
        <w:rPr>
          <w:spacing w:val="2"/>
          <w:sz w:val="24"/>
          <w:szCs w:val="24"/>
        </w:rPr>
        <w:t>s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mpto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s </w:t>
      </w:r>
      <w:r>
        <w:rPr>
          <w:spacing w:val="-22"/>
          <w:sz w:val="24"/>
          <w:szCs w:val="24"/>
        </w:rPr>
        <w:t> </w:t>
      </w:r>
      <w:r>
        <w:rPr>
          <w:sz w:val="24"/>
          <w:szCs w:val="24"/>
        </w:rPr>
        <w:t>of </w:t>
      </w:r>
      <w:r>
        <w:rPr>
          <w:spacing w:val="-23"/>
          <w:sz w:val="24"/>
          <w:szCs w:val="24"/>
        </w:rPr>
        <w:t> 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 </w:t>
      </w:r>
      <w:r>
        <w:rPr>
          <w:spacing w:val="-25"/>
          <w:sz w:val="24"/>
          <w:szCs w:val="24"/>
        </w:rPr>
        <w:t> </w:t>
      </w:r>
      <w:r>
        <w:rPr>
          <w:sz w:val="24"/>
          <w:szCs w:val="24"/>
        </w:rPr>
        <w:t>but </w:t>
      </w:r>
      <w:r>
        <w:rPr>
          <w:spacing w:val="-22"/>
          <w:sz w:val="24"/>
          <w:szCs w:val="24"/>
        </w:rPr>
        <w:t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i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 </w:t>
      </w:r>
      <w:r>
        <w:rPr>
          <w:spacing w:val="-22"/>
          <w:sz w:val="24"/>
          <w:szCs w:val="24"/>
        </w:rPr>
        <w:t> </w:t>
      </w:r>
      <w:r>
        <w:rPr>
          <w:sz w:val="24"/>
          <w:szCs w:val="24"/>
        </w:rPr>
        <w:t>numbe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s </w:t>
      </w:r>
      <w:r>
        <w:rPr>
          <w:spacing w:val="-22"/>
          <w:sz w:val="24"/>
          <w:szCs w:val="24"/>
        </w:rPr>
        <w:t> </w:t>
      </w:r>
      <w:r>
        <w:rPr>
          <w:sz w:val="24"/>
          <w:szCs w:val="24"/>
        </w:rPr>
        <w:t>of </w:t>
      </w:r>
      <w:r>
        <w:rPr>
          <w:spacing w:val="-23"/>
          <w:sz w:val="24"/>
          <w:szCs w:val="24"/>
        </w:rPr>
        <w:t> </w:t>
      </w:r>
      <w:r>
        <w:rPr>
          <w:spacing w:val="2"/>
          <w:sz w:val="24"/>
          <w:szCs w:val="24"/>
        </w:rPr>
        <w:t>b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</w:t>
      </w:r>
      <w:r>
        <w:rPr>
          <w:spacing w:val="-2"/>
          <w:sz w:val="24"/>
          <w:szCs w:val="24"/>
        </w:rPr>
        <w:t>r</w:t>
      </w:r>
      <w:r>
        <w:rPr>
          <w:sz w:val="24"/>
          <w:szCs w:val="24"/>
        </w:rPr>
        <w:t>ia </w:t>
      </w:r>
      <w:r>
        <w:rPr>
          <w:spacing w:val="-18"/>
          <w:sz w:val="24"/>
          <w:szCs w:val="24"/>
        </w:rPr>
        <w:t> </w:t>
      </w:r>
      <w:r>
        <w:rPr>
          <w:w w:val="400"/>
          <w:sz w:val="24"/>
          <w:szCs w:val="24"/>
        </w:rPr>
        <w:t> </w:t>
      </w:r>
      <w:r>
        <w:rPr>
          <w:spacing w:val="-29"/>
          <w:sz w:val="24"/>
          <w:szCs w:val="24"/>
        </w:rPr>
        <w:t></w:t>
      </w:r>
      <w:r>
        <w:rPr>
          <w:spacing w:val="-52"/>
          <w:w w:val="101"/>
          <w:sz w:val="24"/>
          <w:szCs w:val="24"/>
          <w:vertAlign w:val="superscript"/>
        </w:rPr>
        <w:t>5</w:t>
      </w:r>
      <w:r>
        <w:rPr>
          <w:spacing w:val="-187"/>
          <w:w w:val="400"/>
          <w:sz w:val="24"/>
          <w:szCs w:val="24"/>
          <w:vertAlign w:val="baseline"/>
        </w:rPr>
        <w:t> </w:t>
      </w:r>
      <w:r>
        <w:rPr>
          <w:spacing w:val="-1"/>
          <w:sz w:val="24"/>
          <w:szCs w:val="24"/>
          <w:vertAlign w:val="baseline"/>
        </w:rPr>
        <w:t>c</w:t>
      </w:r>
      <w:r>
        <w:rPr>
          <w:sz w:val="24"/>
          <w:szCs w:val="24"/>
          <w:vertAlign w:val="baseline"/>
        </w:rPr>
        <w:t>f</w:t>
      </w:r>
      <w:r>
        <w:rPr>
          <w:spacing w:val="-119"/>
          <w:sz w:val="24"/>
          <w:szCs w:val="24"/>
          <w:vertAlign w:val="baseline"/>
        </w:rPr>
        <w:t>u</w:t>
      </w:r>
      <w:r>
        <w:rPr>
          <w:spacing w:val="-122"/>
          <w:w w:val="40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/ml) </w:t>
      </w:r>
      <w:r>
        <w:rPr>
          <w:sz w:val="24"/>
          <w:szCs w:val="24"/>
          <w:vertAlign w:val="baseline"/>
        </w:rPr>
        <w:t>have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colonized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urinary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tract,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condition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called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asymptomatic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UTI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(also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called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asymptomatic bacteriuria). About 75% to 90%</w:t>
      </w:r>
      <w:r>
        <w:rPr>
          <w:spacing w:val="6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 patients with asymptomatic bacteiuria do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not develop a systemic inflammatory response or other clinical manifestations suggesting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infection.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Asymptomatic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cases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of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UTI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are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usually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detected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during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routine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urinary</w:t>
      </w:r>
      <w:r>
        <w:rPr>
          <w:spacing w:val="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investigations.</w:t>
      </w:r>
      <w:r>
        <w:rPr>
          <w:spacing w:val="1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1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condition</w:t>
      </w:r>
      <w:r>
        <w:rPr>
          <w:spacing w:val="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is</w:t>
      </w:r>
      <w:r>
        <w:rPr>
          <w:spacing w:val="1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usually</w:t>
      </w:r>
      <w:r>
        <w:rPr>
          <w:spacing w:val="5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harmless</w:t>
      </w:r>
      <w:r>
        <w:rPr>
          <w:spacing w:val="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in</w:t>
      </w:r>
      <w:r>
        <w:rPr>
          <w:spacing w:val="1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most</w:t>
      </w:r>
      <w:r>
        <w:rPr>
          <w:spacing w:val="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people</w:t>
      </w:r>
      <w:r>
        <w:rPr>
          <w:spacing w:val="1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and</w:t>
      </w:r>
      <w:r>
        <w:rPr>
          <w:spacing w:val="1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rarely</w:t>
      </w:r>
      <w:r>
        <w:rPr>
          <w:spacing w:val="10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persists,</w:t>
      </w:r>
      <w:r>
        <w:rPr>
          <w:spacing w:val="14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although</w:t>
      </w:r>
      <w:r>
        <w:rPr>
          <w:spacing w:val="-58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it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does increase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the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risk for</w:t>
      </w:r>
      <w:r>
        <w:rPr>
          <w:spacing w:val="-1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developing</w:t>
      </w:r>
      <w:r>
        <w:rPr>
          <w:spacing w:val="-3"/>
          <w:sz w:val="24"/>
          <w:szCs w:val="24"/>
          <w:vertAlign w:val="baseline"/>
        </w:rPr>
        <w:t> </w:t>
      </w:r>
      <w:r>
        <w:rPr>
          <w:sz w:val="24"/>
          <w:szCs w:val="24"/>
          <w:vertAlign w:val="baseline"/>
        </w:rPr>
        <w:t>symptomatic UTIs.</w:t>
      </w:r>
    </w:p>
    <w:p>
      <w:pPr>
        <w:pStyle w:val="Heading1"/>
        <w:numPr>
          <w:ilvl w:val="0"/>
          <w:numId w:val="11"/>
        </w:numPr>
        <w:tabs>
          <w:tab w:pos="632" w:val="left" w:leader="none"/>
        </w:tabs>
        <w:spacing w:line="240" w:lineRule="auto" w:before="167" w:after="0"/>
        <w:ind w:left="631" w:right="0" w:hanging="433"/>
        <w:jc w:val="both"/>
      </w:pPr>
      <w:r>
        <w:rPr/>
        <w:t>Presence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complicating</w:t>
      </w:r>
      <w:r>
        <w:rPr>
          <w:spacing w:val="-3"/>
        </w:rPr>
        <w:t> </w:t>
      </w:r>
      <w:r>
        <w:rPr/>
        <w:t>factors/severity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5"/>
      </w:pPr>
      <w:r>
        <w:rPr/>
        <w:t>UTIs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also</w:t>
      </w:r>
      <w:r>
        <w:rPr>
          <w:spacing w:val="40"/>
        </w:rPr>
        <w:t> </w:t>
      </w:r>
      <w:r>
        <w:rPr/>
        <w:t>often</w:t>
      </w:r>
      <w:r>
        <w:rPr>
          <w:spacing w:val="41"/>
        </w:rPr>
        <w:t> </w:t>
      </w:r>
      <w:r>
        <w:rPr/>
        <w:t>classified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complicated</w:t>
      </w:r>
      <w:r>
        <w:rPr>
          <w:spacing w:val="39"/>
        </w:rPr>
        <w:t> </w:t>
      </w:r>
      <w:r>
        <w:rPr/>
        <w:t>or</w:t>
      </w:r>
      <w:r>
        <w:rPr>
          <w:spacing w:val="41"/>
        </w:rPr>
        <w:t> </w:t>
      </w:r>
      <w:r>
        <w:rPr/>
        <w:t>uncomplicated</w:t>
      </w:r>
      <w:r>
        <w:rPr>
          <w:spacing w:val="46"/>
        </w:rPr>
        <w:t> </w:t>
      </w:r>
      <w:r>
        <w:rPr/>
        <w:t>and</w:t>
      </w:r>
      <w:r>
        <w:rPr>
          <w:spacing w:val="39"/>
        </w:rPr>
        <w:t> </w:t>
      </w:r>
      <w:r>
        <w:rPr/>
        <w:t>its</w:t>
      </w:r>
      <w:r>
        <w:rPr>
          <w:spacing w:val="42"/>
        </w:rPr>
        <w:t> </w:t>
      </w:r>
      <w:r>
        <w:rPr/>
        <w:t>clinical</w:t>
      </w:r>
      <w:r>
        <w:rPr>
          <w:spacing w:val="40"/>
        </w:rPr>
        <w:t> </w:t>
      </w:r>
      <w:r>
        <w:rPr/>
        <w:t>manifestation</w:t>
      </w:r>
      <w:r>
        <w:rPr>
          <w:spacing w:val="-57"/>
        </w:rPr>
        <w:t> </w:t>
      </w:r>
      <w:r>
        <w:rPr/>
        <w:t>depend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portion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urinary</w:t>
      </w:r>
      <w:r>
        <w:rPr>
          <w:spacing w:val="6"/>
        </w:rPr>
        <w:t> </w:t>
      </w:r>
      <w:r>
        <w:rPr/>
        <w:t>tract</w:t>
      </w:r>
      <w:r>
        <w:rPr>
          <w:spacing w:val="12"/>
        </w:rPr>
        <w:t> </w:t>
      </w:r>
      <w:r>
        <w:rPr/>
        <w:t>involved,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aetiologic</w:t>
      </w:r>
      <w:r>
        <w:rPr>
          <w:spacing w:val="14"/>
        </w:rPr>
        <w:t> </w:t>
      </w:r>
      <w:r>
        <w:rPr/>
        <w:t>organisms,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severity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</w:pPr>
      <w:r>
        <w:rPr>
          <w:w w:val="167"/>
        </w:rPr>
        <w:t>LQI</w:t>
      </w:r>
      <w:r>
        <w:rPr>
          <w:spacing w:val="-2"/>
          <w:w w:val="167"/>
        </w:rPr>
        <w:t>H</w:t>
      </w:r>
      <w:r>
        <w:rPr>
          <w:spacing w:val="-1"/>
          <w:w w:val="179"/>
        </w:rPr>
        <w:t>F</w:t>
      </w:r>
      <w:r>
        <w:rPr>
          <w:w w:val="128"/>
        </w:rPr>
        <w:t>WL</w:t>
      </w:r>
      <w:r>
        <w:rPr>
          <w:w w:val="191"/>
        </w:rPr>
        <w:t>RQ  </w:t>
      </w:r>
      <w:r>
        <w:rPr>
          <w:spacing w:val="-1"/>
          <w:w w:val="191"/>
        </w:rPr>
        <w:t>D</w:t>
      </w:r>
      <w:r>
        <w:rPr>
          <w:w w:val="160"/>
        </w:rPr>
        <w:t>QG WKH S</w:t>
      </w:r>
      <w:r>
        <w:rPr>
          <w:spacing w:val="-2"/>
          <w:w w:val="160"/>
        </w:rPr>
        <w:t>D</w:t>
      </w:r>
      <w:r>
        <w:rPr>
          <w:w w:val="128"/>
        </w:rPr>
        <w:t>WL</w:t>
      </w:r>
      <w:r>
        <w:rPr>
          <w:spacing w:val="-1"/>
          <w:w w:val="138"/>
        </w:rPr>
        <w:t>H</w:t>
      </w:r>
      <w:r>
        <w:rPr>
          <w:w w:val="120"/>
        </w:rPr>
        <w:t>Q</w:t>
      </w:r>
      <w:r>
        <w:rPr>
          <w:spacing w:val="2"/>
          <w:w w:val="120"/>
        </w:rPr>
        <w:t>W</w:t>
      </w:r>
      <w:r>
        <w:rPr>
          <w:w w:val="170"/>
        </w:rPr>
        <w:t>¶V</w:t>
      </w:r>
      <w:r>
        <w:rPr>
          <w:spacing w:val="-194"/>
          <w:w w:val="400"/>
        </w:rPr>
        <w:t> </w:t>
      </w:r>
      <w:r>
        <w:rPr/>
        <w:t>A</w:t>
      </w:r>
      <w:r>
        <w:rPr>
          <w:spacing w:val="-100"/>
        </w:rPr>
        <w:t>k</w:t>
      </w:r>
      <w:r>
        <w:rPr>
          <w:spacing w:val="-141"/>
          <w:w w:val="138"/>
        </w:rPr>
        <w:t>D</w:t>
      </w:r>
      <w:r>
        <w:rPr>
          <w:spacing w:val="2"/>
        </w:rPr>
        <w:t>i</w:t>
      </w:r>
      <w:r>
        <w:rPr>
          <w:spacing w:val="-50"/>
        </w:rPr>
        <w:t>n</w:t>
      </w:r>
      <w:r>
        <w:rPr>
          <w:spacing w:val="-191"/>
          <w:w w:val="163"/>
        </w:rPr>
        <w:t>E</w:t>
      </w:r>
      <w:r>
        <w:rPr/>
        <w:t>jo</w:t>
      </w:r>
      <w:r>
        <w:rPr>
          <w:spacing w:val="-117"/>
        </w:rPr>
        <w:t>g</w:t>
      </w:r>
      <w:r>
        <w:rPr>
          <w:spacing w:val="-126"/>
          <w:w w:val="163"/>
        </w:rPr>
        <w:t>L</w:t>
      </w:r>
      <w:r>
        <w:rPr/>
        <w:t>u</w:t>
      </w:r>
      <w:r>
        <w:rPr>
          <w:spacing w:val="-115"/>
        </w:rPr>
        <w:t>n</w:t>
      </w:r>
      <w:r>
        <w:rPr>
          <w:spacing w:val="-126"/>
          <w:w w:val="138"/>
        </w:rPr>
        <w:t>O</w:t>
      </w:r>
      <w:r>
        <w:rPr/>
        <w:t>l</w:t>
      </w:r>
      <w:r>
        <w:rPr>
          <w:spacing w:val="-47"/>
        </w:rPr>
        <w:t>a</w:t>
      </w:r>
      <w:r>
        <w:rPr>
          <w:spacing w:val="-134"/>
          <w:w w:val="163"/>
        </w:rPr>
        <w:t>L</w:t>
      </w:r>
      <w:r>
        <w:rPr>
          <w:i/>
          <w:spacing w:val="-1"/>
        </w:rPr>
        <w:t>e</w:t>
      </w:r>
      <w:r>
        <w:rPr>
          <w:i/>
          <w:spacing w:val="-40"/>
        </w:rPr>
        <w:t>t</w:t>
      </w:r>
      <w:r>
        <w:rPr>
          <w:spacing w:val="-141"/>
          <w:w w:val="105"/>
        </w:rPr>
        <w:t>W</w:t>
      </w:r>
      <w:r>
        <w:rPr>
          <w:i/>
        </w:rPr>
        <w:t>a</w:t>
      </w:r>
      <w:r>
        <w:rPr>
          <w:i/>
          <w:spacing w:val="-43"/>
        </w:rPr>
        <w:t>l</w:t>
      </w:r>
      <w:r>
        <w:rPr>
          <w:spacing w:val="-197"/>
          <w:w w:val="359"/>
        </w:rPr>
        <w:t>\</w:t>
      </w:r>
      <w:r>
        <w:rPr>
          <w:i/>
        </w:rPr>
        <w:t>.</w:t>
      </w:r>
      <w:r>
        <w:rPr/>
        <w:t>, </w:t>
      </w:r>
      <w:r>
        <w:rPr>
          <w:spacing w:val="-109"/>
        </w:rPr>
        <w:t>2</w:t>
      </w:r>
      <w:r>
        <w:rPr>
          <w:spacing w:val="-132"/>
          <w:w w:val="400"/>
        </w:rPr>
        <w:t> </w:t>
      </w:r>
      <w:r>
        <w:rPr/>
        <w:t>0</w:t>
      </w:r>
      <w:r>
        <w:rPr>
          <w:spacing w:val="-109"/>
        </w:rPr>
        <w:t>1</w:t>
      </w:r>
      <w:r>
        <w:rPr>
          <w:spacing w:val="-132"/>
          <w:w w:val="105"/>
        </w:rPr>
        <w:t>W</w:t>
      </w:r>
      <w:r>
        <w:rPr/>
        <w:t>0</w:t>
      </w:r>
      <w:r>
        <w:rPr>
          <w:spacing w:val="-69"/>
        </w:rPr>
        <w:t>)</w:t>
      </w:r>
      <w:r>
        <w:rPr>
          <w:spacing w:val="-172"/>
          <w:w w:val="149"/>
        </w:rPr>
        <w:t>R</w:t>
      </w:r>
      <w:r>
        <w:rPr/>
        <w:t>.</w:t>
      </w:r>
    </w:p>
    <w:p>
      <w:pPr>
        <w:pStyle w:val="BodyText"/>
        <w:ind w:left="0"/>
      </w:pP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240" w:lineRule="auto" w:before="0" w:after="0"/>
        <w:ind w:left="631" w:right="0" w:hanging="272"/>
        <w:jc w:val="left"/>
        <w:rPr>
          <w:sz w:val="24"/>
        </w:rPr>
      </w:pP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uncomplicated</w:t>
      </w:r>
      <w:r>
        <w:rPr>
          <w:spacing w:val="10"/>
          <w:sz w:val="24"/>
        </w:rPr>
        <w:t> </w:t>
      </w:r>
      <w:r>
        <w:rPr>
          <w:sz w:val="24"/>
        </w:rPr>
        <w:t>if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involves</w:t>
      </w:r>
      <w:r>
        <w:rPr>
          <w:spacing w:val="11"/>
          <w:sz w:val="24"/>
        </w:rPr>
        <w:t> </w:t>
      </w:r>
      <w:r>
        <w:rPr>
          <w:sz w:val="24"/>
        </w:rPr>
        <w:t>only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bladder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11"/>
          <w:sz w:val="24"/>
        </w:rPr>
        <w:t> </w:t>
      </w:r>
      <w:r>
        <w:rPr>
          <w:sz w:val="24"/>
        </w:rPr>
        <w:t>associated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presence</w:t>
      </w:r>
      <w:r>
        <w:rPr>
          <w:spacing w:val="10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-38"/>
      </w:pPr>
      <w:r>
        <w:rPr/>
        <w:br w:type="column"/>
      </w:r>
      <w:r>
        <w:rPr>
          <w:w w:val="248"/>
        </w:rPr>
        <w:t> </w:t>
      </w:r>
      <w:r>
        <w:rPr>
          <w:spacing w:val="-3"/>
          <w:w w:val="150"/>
        </w:rPr>
        <w:t>PRXQW</w:t>
      </w:r>
    </w:p>
    <w:p>
      <w:pPr>
        <w:spacing w:after="0"/>
        <w:sectPr>
          <w:type w:val="continuous"/>
          <w:pgSz w:w="12240" w:h="15840"/>
          <w:pgMar w:top="1360" w:bottom="280" w:left="1080" w:right="0"/>
          <w:cols w:num="2" w:equalWidth="0">
            <w:col w:w="9715" w:space="40"/>
            <w:col w:w="1405"/>
          </w:cols>
        </w:sectPr>
      </w:pP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left="631" w:right="1436"/>
        <w:jc w:val="both"/>
      </w:pPr>
      <w:r>
        <w:rPr/>
        <w:t>foreign bodies or anatomic abnormalities. It is usually</w:t>
      </w:r>
      <w:r>
        <w:rPr>
          <w:spacing w:val="1"/>
        </w:rPr>
        <w:t> </w:t>
      </w:r>
      <w:r>
        <w:rPr/>
        <w:t>an infection in which there is no</w:t>
      </w:r>
      <w:r>
        <w:rPr>
          <w:spacing w:val="1"/>
        </w:rPr>
        <w:t> </w:t>
      </w:r>
      <w:r>
        <w:rPr/>
        <w:t>structural or neurological abnormality of the urinary tract that interferes with the normal flow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urine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voiding</w:t>
      </w:r>
      <w:r>
        <w:rPr>
          <w:spacing w:val="-4"/>
        </w:rPr>
        <w:t> </w:t>
      </w:r>
      <w:r>
        <w:rPr/>
        <w:t>mechanism of an otherwise healthy</w:t>
      </w:r>
      <w:r>
        <w:rPr>
          <w:spacing w:val="-5"/>
        </w:rPr>
        <w:t> </w:t>
      </w:r>
      <w:r>
        <w:rPr/>
        <w:t>patient (Sadiq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2006).</w:t>
      </w: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162" w:after="0"/>
        <w:ind w:left="631" w:right="1435" w:hanging="272"/>
        <w:jc w:val="both"/>
        <w:rPr>
          <w:sz w:val="24"/>
        </w:rPr>
      </w:pPr>
      <w:r>
        <w:rPr>
          <w:sz w:val="24"/>
        </w:rPr>
        <w:t>On the other hand if the infection involves the upper urinary tract, and the person has other</w:t>
      </w:r>
      <w:r>
        <w:rPr>
          <w:spacing w:val="1"/>
          <w:sz w:val="24"/>
        </w:rPr>
        <w:t> </w:t>
      </w:r>
      <w:r>
        <w:rPr>
          <w:sz w:val="24"/>
        </w:rPr>
        <w:t>disease such as diabetes mellitus, or is pregnant, or immunocompromised, it is considered</w:t>
      </w:r>
      <w:r>
        <w:rPr>
          <w:spacing w:val="1"/>
          <w:sz w:val="24"/>
        </w:rPr>
        <w:t> </w:t>
      </w:r>
      <w:r>
        <w:rPr>
          <w:sz w:val="24"/>
        </w:rPr>
        <w:t>complicated. A complicated UTI is mostly the result of a congenital abnormality or distortion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tract,</w:t>
      </w:r>
      <w:r>
        <w:rPr>
          <w:spacing w:val="52"/>
          <w:sz w:val="24"/>
        </w:rPr>
        <w:t> </w:t>
      </w:r>
      <w:r>
        <w:rPr>
          <w:sz w:val="24"/>
        </w:rPr>
        <w:t>trauma,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stone,</w:t>
      </w:r>
      <w:r>
        <w:rPr>
          <w:spacing w:val="51"/>
          <w:sz w:val="24"/>
        </w:rPr>
        <w:t> </w:t>
      </w:r>
      <w:r>
        <w:rPr>
          <w:sz w:val="24"/>
        </w:rPr>
        <w:t>an</w:t>
      </w:r>
      <w:r>
        <w:rPr>
          <w:spacing w:val="50"/>
          <w:sz w:val="24"/>
        </w:rPr>
        <w:t> </w:t>
      </w:r>
      <w:r>
        <w:rPr>
          <w:sz w:val="24"/>
        </w:rPr>
        <w:t>indwelling</w:t>
      </w:r>
      <w:r>
        <w:rPr>
          <w:spacing w:val="49"/>
          <w:sz w:val="24"/>
        </w:rPr>
        <w:t> </w:t>
      </w:r>
      <w:r>
        <w:rPr>
          <w:sz w:val="24"/>
        </w:rPr>
        <w:t>catheter,</w:t>
      </w:r>
      <w:r>
        <w:rPr>
          <w:spacing w:val="51"/>
          <w:sz w:val="24"/>
        </w:rPr>
        <w:t> </w:t>
      </w:r>
      <w:r>
        <w:rPr>
          <w:sz w:val="24"/>
        </w:rPr>
        <w:t>an</w:t>
      </w:r>
      <w:r>
        <w:rPr>
          <w:spacing w:val="51"/>
          <w:sz w:val="24"/>
        </w:rPr>
        <w:t> </w:t>
      </w:r>
      <w:r>
        <w:rPr>
          <w:sz w:val="24"/>
        </w:rPr>
        <w:t>enlarged</w:t>
      </w:r>
      <w:r>
        <w:rPr>
          <w:spacing w:val="50"/>
          <w:sz w:val="24"/>
        </w:rPr>
        <w:t> </w:t>
      </w:r>
      <w:r>
        <w:rPr>
          <w:sz w:val="24"/>
        </w:rPr>
        <w:t>prostate,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neurological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2240" w:h="15840"/>
          <w:pgMar w:top="1360" w:bottom="280" w:left="1080" w:right="0"/>
        </w:sectPr>
      </w:pPr>
    </w:p>
    <w:p>
      <w:pPr>
        <w:pStyle w:val="BodyText"/>
        <w:spacing w:line="480" w:lineRule="auto" w:before="72"/>
        <w:ind w:left="631" w:right="1439"/>
        <w:jc w:val="both"/>
      </w:pPr>
      <w:r>
        <w:rPr/>
        <w:t>deficit, or an infection of a normal tract in a patient with an underlying disease. Complicated</w:t>
      </w:r>
      <w:r>
        <w:rPr>
          <w:spacing w:val="1"/>
        </w:rPr>
        <w:t> </w:t>
      </w:r>
      <w:r>
        <w:rPr/>
        <w:t>UTIs may include pyelonephritis, urosepsis and the presence of foreign bodies or anatomic</w:t>
      </w:r>
      <w:r>
        <w:rPr>
          <w:spacing w:val="1"/>
        </w:rPr>
        <w:t> </w:t>
      </w:r>
      <w:r>
        <w:rPr/>
        <w:t>disorders</w:t>
      </w:r>
      <w:r>
        <w:rPr>
          <w:spacing w:val="-1"/>
        </w:rPr>
        <w:t> </w:t>
      </w:r>
      <w:r>
        <w:rPr/>
        <w:t>(Sadiq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2006).</w:t>
      </w:r>
    </w:p>
    <w:p>
      <w:pPr>
        <w:pStyle w:val="Heading1"/>
        <w:numPr>
          <w:ilvl w:val="0"/>
          <w:numId w:val="11"/>
        </w:numPr>
        <w:tabs>
          <w:tab w:pos="632" w:val="left" w:leader="none"/>
        </w:tabs>
        <w:spacing w:line="240" w:lineRule="auto" w:before="168" w:after="0"/>
        <w:ind w:left="631" w:right="0" w:hanging="418"/>
        <w:jc w:val="both"/>
      </w:pPr>
      <w:r>
        <w:rPr/>
        <w:t>First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recurrent</w:t>
      </w:r>
      <w:r>
        <w:rPr>
          <w:spacing w:val="-1"/>
        </w:rPr>
        <w:t> </w:t>
      </w:r>
      <w:r>
        <w:rPr/>
        <w:t>infection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9"/>
        <w:jc w:val="both"/>
      </w:pPr>
      <w:r>
        <w:rPr/>
        <w:t>The initial UTI documented by a proper urine culture is the first infection. Recurrent infections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unresolved</w:t>
      </w:r>
      <w:r>
        <w:rPr>
          <w:spacing w:val="1"/>
        </w:rPr>
        <w:t> </w:t>
      </w:r>
      <w:r>
        <w:rPr/>
        <w:t>bacteriuria,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persistence,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reinfection</w:t>
      </w:r>
      <w:r>
        <w:rPr>
          <w:spacing w:val="-57"/>
        </w:rPr>
        <w:t> </w:t>
      </w:r>
      <w:r>
        <w:rPr/>
        <w:t>(Steven</w:t>
      </w:r>
      <w:r>
        <w:rPr>
          <w:spacing w:val="-1"/>
        </w:rPr>
        <w:t> </w:t>
      </w:r>
      <w:r>
        <w:rPr>
          <w:i/>
        </w:rPr>
        <w:t>et al.</w:t>
      </w:r>
      <w:r>
        <w:rPr/>
        <w:t>, 2006).</w:t>
      </w: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1" w:after="0"/>
        <w:ind w:left="631" w:right="1431" w:hanging="272"/>
        <w:jc w:val="both"/>
        <w:rPr>
          <w:sz w:val="24"/>
        </w:rPr>
      </w:pPr>
      <w:r>
        <w:rPr>
          <w:sz w:val="24"/>
        </w:rPr>
        <w:t>Unresolved bacteriuria is most commonly caused by inadequate antimicrobial therapy. Sub-</w:t>
      </w:r>
      <w:r>
        <w:rPr>
          <w:spacing w:val="1"/>
          <w:sz w:val="24"/>
        </w:rPr>
        <w:t> </w:t>
      </w:r>
      <w:r>
        <w:rPr>
          <w:sz w:val="24"/>
        </w:rPr>
        <w:t>therapeutic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noncompliance,</w:t>
      </w:r>
      <w:r>
        <w:rPr>
          <w:spacing w:val="1"/>
          <w:sz w:val="24"/>
        </w:rPr>
        <w:t> </w:t>
      </w:r>
      <w:r>
        <w:rPr>
          <w:sz w:val="24"/>
        </w:rPr>
        <w:t>malabsorption,</w:t>
      </w:r>
      <w:r>
        <w:rPr>
          <w:spacing w:val="1"/>
          <w:sz w:val="24"/>
        </w:rPr>
        <w:t> </w:t>
      </w:r>
      <w:r>
        <w:rPr>
          <w:sz w:val="24"/>
        </w:rPr>
        <w:t>suboptimal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metabolism,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sz w:val="24"/>
        </w:rPr>
        <w:t>uropathogens</w:t>
      </w:r>
      <w:r>
        <w:rPr>
          <w:spacing w:val="1"/>
          <w:sz w:val="24"/>
        </w:rPr>
        <w:t> </w:t>
      </w:r>
      <w:r>
        <w:rPr>
          <w:sz w:val="24"/>
        </w:rPr>
        <w:t>unresponsive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attempted</w:t>
      </w:r>
      <w:r>
        <w:rPr>
          <w:spacing w:val="1"/>
          <w:sz w:val="24"/>
        </w:rPr>
        <w:t> </w:t>
      </w:r>
      <w:r>
        <w:rPr>
          <w:sz w:val="24"/>
        </w:rPr>
        <w:t>therapy.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cases,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typically</w:t>
      </w:r>
      <w:r>
        <w:rPr>
          <w:spacing w:val="1"/>
          <w:sz w:val="24"/>
        </w:rPr>
        <w:t> </w:t>
      </w:r>
      <w:r>
        <w:rPr>
          <w:sz w:val="24"/>
        </w:rPr>
        <w:t>resolves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altering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therapy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 antimicrobial sensitivities determined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urine</w:t>
      </w:r>
      <w:r>
        <w:rPr>
          <w:spacing w:val="-2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159" w:after="0"/>
        <w:ind w:left="631" w:right="1437" w:hanging="272"/>
        <w:jc w:val="both"/>
        <w:rPr>
          <w:sz w:val="24"/>
        </w:rPr>
      </w:pP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persistence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reinfection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sterilization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urine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60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documented. In the case of bacterial persistence, the nidus of infection in the urinary tract is</w:t>
      </w:r>
      <w:r>
        <w:rPr>
          <w:spacing w:val="1"/>
          <w:sz w:val="24"/>
        </w:rPr>
        <w:t> </w:t>
      </w:r>
      <w:r>
        <w:rPr>
          <w:sz w:val="24"/>
        </w:rPr>
        <w:t>not eradicated. Characteristically, the same pathogen is documented on urine cultures during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episodes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UTI</w:t>
      </w:r>
      <w:r>
        <w:rPr>
          <w:spacing w:val="1"/>
          <w:sz w:val="24"/>
        </w:rPr>
        <w:t> </w:t>
      </w: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cultures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treatment.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uropathogen</w:t>
      </w:r>
      <w:r>
        <w:rPr>
          <w:spacing w:val="1"/>
          <w:sz w:val="24"/>
        </w:rPr>
        <w:t> </w:t>
      </w:r>
      <w:r>
        <w:rPr>
          <w:sz w:val="24"/>
        </w:rPr>
        <w:t>frequently</w:t>
      </w:r>
      <w:r>
        <w:rPr>
          <w:spacing w:val="-6"/>
          <w:sz w:val="24"/>
        </w:rPr>
        <w:t> </w:t>
      </w:r>
      <w:r>
        <w:rPr>
          <w:sz w:val="24"/>
        </w:rPr>
        <w:t>resides in a location that is shielded from antimicrobial therapy.</w:t>
      </w:r>
    </w:p>
    <w:p>
      <w:pPr>
        <w:pStyle w:val="BodyText"/>
        <w:spacing w:line="480" w:lineRule="auto" w:before="161"/>
        <w:ind w:left="631" w:right="1438"/>
        <w:jc w:val="both"/>
      </w:pPr>
      <w:r>
        <w:rPr/>
        <w:t>These protected sites are often anatomic abnormalities, including infected urinary calculi 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urethral</w:t>
      </w:r>
      <w:r>
        <w:rPr>
          <w:spacing w:val="1"/>
        </w:rPr>
        <w:t> </w:t>
      </w:r>
      <w:r>
        <w:rPr/>
        <w:t>catheters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sterilized.</w:t>
      </w:r>
      <w:r>
        <w:rPr>
          <w:spacing w:val="1"/>
        </w:rPr>
        <w:t> </w:t>
      </w:r>
      <w:r>
        <w:rPr/>
        <w:t>Identification of the anatomic abnormality is essential because surgical intervention may be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to eradicate the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infection.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ListParagraph"/>
        <w:numPr>
          <w:ilvl w:val="1"/>
          <w:numId w:val="11"/>
        </w:numPr>
        <w:tabs>
          <w:tab w:pos="632" w:val="left" w:leader="none"/>
        </w:tabs>
        <w:spacing w:line="480" w:lineRule="auto" w:before="72" w:after="0"/>
        <w:ind w:left="631" w:right="1434" w:hanging="272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contrast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persistence,</w:t>
      </w:r>
      <w:r>
        <w:rPr>
          <w:spacing w:val="1"/>
          <w:sz w:val="24"/>
        </w:rPr>
        <w:t> </w:t>
      </w:r>
      <w:r>
        <w:rPr>
          <w:sz w:val="24"/>
        </w:rPr>
        <w:t>reinfection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characterized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pathogens</w:t>
      </w:r>
      <w:r>
        <w:rPr>
          <w:spacing w:val="1"/>
          <w:sz w:val="24"/>
        </w:rPr>
        <w:t> </w:t>
      </w:r>
      <w:r>
        <w:rPr>
          <w:sz w:val="24"/>
        </w:rPr>
        <w:t>documented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urine</w:t>
      </w:r>
      <w:r>
        <w:rPr>
          <w:spacing w:val="1"/>
          <w:sz w:val="24"/>
        </w:rPr>
        <w:t> </w:t>
      </w:r>
      <w:r>
        <w:rPr>
          <w:sz w:val="24"/>
        </w:rPr>
        <w:t>cultures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UTI.</w:t>
      </w:r>
      <w:r>
        <w:rPr>
          <w:spacing w:val="1"/>
          <w:sz w:val="24"/>
        </w:rPr>
        <w:t> </w:t>
      </w:r>
      <w:r>
        <w:rPr>
          <w:sz w:val="24"/>
        </w:rPr>
        <w:t>Urinary</w:t>
      </w:r>
      <w:r>
        <w:rPr>
          <w:spacing w:val="1"/>
          <w:sz w:val="24"/>
        </w:rPr>
        <w:t> </w:t>
      </w:r>
      <w:r>
        <w:rPr>
          <w:sz w:val="24"/>
        </w:rPr>
        <w:t>tract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commonly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periurethral</w:t>
      </w:r>
      <w:r>
        <w:rPr>
          <w:spacing w:val="1"/>
          <w:sz w:val="24"/>
        </w:rPr>
        <w:t> </w:t>
      </w:r>
      <w:r>
        <w:rPr>
          <w:sz w:val="24"/>
        </w:rPr>
        <w:t>colonization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faecal-perineal</w:t>
      </w:r>
      <w:r>
        <w:rPr>
          <w:spacing w:val="1"/>
          <w:sz w:val="24"/>
        </w:rPr>
        <w:t> </w:t>
      </w:r>
      <w:r>
        <w:rPr>
          <w:sz w:val="24"/>
        </w:rPr>
        <w:t>urethral</w:t>
      </w:r>
      <w:r>
        <w:rPr>
          <w:spacing w:val="1"/>
          <w:sz w:val="24"/>
        </w:rPr>
        <w:t> </w:t>
      </w:r>
      <w:r>
        <w:rPr>
          <w:sz w:val="24"/>
        </w:rPr>
        <w:t>route.</w:t>
      </w:r>
      <w:r>
        <w:rPr>
          <w:spacing w:val="1"/>
          <w:sz w:val="24"/>
        </w:rPr>
        <w:t> </w:t>
      </w:r>
      <w:r>
        <w:rPr>
          <w:sz w:val="24"/>
        </w:rPr>
        <w:t>Rarely, a fistula between the urinary tract and gastrointestinal tract serves as the source of</w:t>
      </w:r>
      <w:r>
        <w:rPr>
          <w:spacing w:val="1"/>
          <w:sz w:val="24"/>
        </w:rPr>
        <w:t> </w:t>
      </w:r>
      <w:r>
        <w:rPr>
          <w:sz w:val="24"/>
        </w:rPr>
        <w:t>reinfection.</w:t>
      </w:r>
    </w:p>
    <w:p>
      <w:pPr>
        <w:pStyle w:val="BodyText"/>
        <w:spacing w:line="480" w:lineRule="auto" w:before="161"/>
        <w:ind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females,</w:t>
      </w:r>
      <w:r>
        <w:rPr>
          <w:spacing w:val="1"/>
        </w:rPr>
        <w:t> </w:t>
      </w:r>
      <w:r>
        <w:rPr/>
        <w:t>UTI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asymptomatic,</w:t>
      </w:r>
      <w:r>
        <w:rPr>
          <w:spacing w:val="1"/>
        </w:rPr>
        <w:t> </w:t>
      </w:r>
      <w:r>
        <w:rPr/>
        <w:t>acute,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chronic.</w:t>
      </w:r>
      <w:r>
        <w:rPr>
          <w:spacing w:val="60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infection can be diagnosed by culture. Acute UTI is more frequently seen in females of all ages;</w:t>
      </w:r>
      <w:r>
        <w:rPr>
          <w:spacing w:val="1"/>
        </w:rPr>
        <w:t> </w:t>
      </w:r>
      <w:r>
        <w:rPr/>
        <w:t>these patients are usually treated on an outpatient basis and are rarely admitted to hospital.</w:t>
      </w:r>
      <w:r>
        <w:rPr>
          <w:spacing w:val="1"/>
        </w:rPr>
        <w:t> </w:t>
      </w:r>
      <w:r>
        <w:rPr/>
        <w:t>Chronic UTI in both males and females of all ages is usually associated with an underlying</w:t>
      </w:r>
      <w:r>
        <w:rPr>
          <w:spacing w:val="1"/>
        </w:rPr>
        <w:t> </w:t>
      </w:r>
      <w:r>
        <w:rPr/>
        <w:t>disease (e.g. pyelonephritis, prostatic disease, or congenital anomaly of the genitourinary tract)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patients are</w:t>
      </w:r>
      <w:r>
        <w:rPr>
          <w:spacing w:val="-2"/>
        </w:rPr>
        <w:t> </w:t>
      </w:r>
      <w:r>
        <w:rPr/>
        <w:t>most often hospitalized (WHO, 2002).</w:t>
      </w: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3" w:after="0"/>
        <w:ind w:left="900" w:right="0" w:hanging="541"/>
        <w:jc w:val="both"/>
      </w:pPr>
      <w:r>
        <w:rPr/>
        <w:t>Epidemiology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4"/>
        <w:jc w:val="both"/>
      </w:pPr>
      <w:r>
        <w:rPr/>
        <w:t>According to data from</w:t>
      </w:r>
      <w:r>
        <w:rPr>
          <w:spacing w:val="1"/>
        </w:rPr>
        <w:t> </w:t>
      </w:r>
      <w:r>
        <w:rPr/>
        <w:t>numerous hospitals and multi-hospital collaborative studies,</w:t>
      </w:r>
      <w:r>
        <w:rPr>
          <w:spacing w:val="1"/>
        </w:rPr>
        <w:t> </w:t>
      </w:r>
      <w:r>
        <w:rPr/>
        <w:t>UTI is one</w:t>
      </w:r>
      <w:r>
        <w:rPr>
          <w:spacing w:val="1"/>
        </w:rPr>
        <w:t> </w:t>
      </w:r>
      <w:r>
        <w:rPr/>
        <w:t>of the most</w:t>
      </w:r>
      <w:r>
        <w:rPr>
          <w:spacing w:val="1"/>
        </w:rPr>
        <w:t> </w:t>
      </w:r>
      <w:r>
        <w:rPr/>
        <w:t>common infections and has been reported to be more serious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 bacteria</w:t>
      </w:r>
      <w:r>
        <w:rPr>
          <w:spacing w:val="1"/>
        </w:rPr>
        <w:t> </w:t>
      </w:r>
      <w:r>
        <w:rPr/>
        <w:t>that cause them are often resistant to antibiotic treatment and patients are often in poor general</w:t>
      </w:r>
      <w:r>
        <w:rPr>
          <w:spacing w:val="1"/>
        </w:rPr>
        <w:t> </w:t>
      </w:r>
      <w:r>
        <w:rPr/>
        <w:t>health (Iyad, 2008). UTIs are common with an estimated annual global incidence of at least 250</w:t>
      </w:r>
      <w:r>
        <w:rPr>
          <w:spacing w:val="1"/>
        </w:rPr>
        <w:t> </w:t>
      </w:r>
      <w:r>
        <w:rPr/>
        <w:t>million cases, and are costly to both patients and healthcare funding systems (Ronald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2001).Worldwide, about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people are diagnosed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UTI each</w:t>
      </w:r>
      <w:r>
        <w:rPr>
          <w:spacing w:val="60"/>
        </w:rPr>
        <w:t> </w:t>
      </w:r>
      <w:r>
        <w:rPr/>
        <w:t>year (Gupta</w:t>
      </w:r>
      <w:r>
        <w:rPr>
          <w:i/>
        </w:rPr>
        <w:t>etal</w:t>
      </w:r>
      <w:r>
        <w:rPr/>
        <w:t>.,</w:t>
      </w:r>
      <w:r>
        <w:rPr>
          <w:spacing w:val="1"/>
        </w:rPr>
        <w:t> </w:t>
      </w:r>
      <w:r>
        <w:rPr/>
        <w:t>2001). In the United States, it is estimated from surveys of office practices, hospital-based clinics</w:t>
      </w:r>
      <w:r>
        <w:rPr>
          <w:spacing w:val="-57"/>
        </w:rPr>
        <w:t> </w:t>
      </w:r>
      <w:r>
        <w:rPr/>
        <w:t>and emergency departments that UTIs account for over eight million cases annually and more</w:t>
      </w:r>
      <w:r>
        <w:rPr>
          <w:spacing w:val="1"/>
        </w:rPr>
        <w:t> </w:t>
      </w:r>
      <w:r>
        <w:rPr/>
        <w:t>than 1 million hospitalizations, with an overall annual cost in excess of $1 billion (Gupta</w:t>
      </w:r>
      <w:r>
        <w:rPr>
          <w:i/>
        </w:rPr>
        <w:t>etal</w:t>
      </w:r>
      <w:r>
        <w:rPr/>
        <w:t>.,</w:t>
      </w:r>
      <w:r>
        <w:rPr>
          <w:spacing w:val="1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4"/>
        <w:jc w:val="both"/>
      </w:pPr>
      <w:r>
        <w:rPr/>
        <w:t>In the paediatric population, boys are at greater risk before the age of three months but girls</w:t>
      </w:r>
      <w:r>
        <w:rPr>
          <w:spacing w:val="1"/>
        </w:rPr>
        <w:t> </w:t>
      </w:r>
      <w:r>
        <w:rPr/>
        <w:t>become at greater risk thereafter (Larcombe, 2012). Age group wise, women are at greater risk</w:t>
      </w:r>
      <w:r>
        <w:rPr>
          <w:spacing w:val="1"/>
        </w:rPr>
        <w:t> </w:t>
      </w:r>
      <w:r>
        <w:rPr/>
        <w:t>than that of men of developing a UTI. Differences in anatomy among other factors contribute to</w:t>
      </w:r>
      <w:r>
        <w:rPr>
          <w:spacing w:val="1"/>
        </w:rPr>
        <w:t> </w:t>
      </w:r>
      <w:r>
        <w:rPr/>
        <w:t>likelihood of the females being at a higher risk of UTI than males. The moist periurethral and</w:t>
      </w:r>
      <w:r>
        <w:rPr>
          <w:spacing w:val="1"/>
        </w:rPr>
        <w:t> </w:t>
      </w:r>
      <w:r>
        <w:rPr/>
        <w:t>vaginal areas promote the growth of uropathogens. The shorter urethral length also increases the</w:t>
      </w:r>
      <w:r>
        <w:rPr>
          <w:spacing w:val="1"/>
        </w:rPr>
        <w:t> </w:t>
      </w:r>
      <w:r>
        <w:rPr/>
        <w:t>chance for ascending infection into the urinary tract. As many as 40-50% of female report having</w:t>
      </w:r>
      <w:r>
        <w:rPr>
          <w:spacing w:val="-57"/>
        </w:rPr>
        <w:t> </w:t>
      </w:r>
      <w:r>
        <w:rPr/>
        <w:t>at least one symptomatic UTI in their lifetime (Kunin, 1974). Young sexually active women are</w:t>
      </w:r>
      <w:r>
        <w:rPr>
          <w:spacing w:val="1"/>
        </w:rPr>
        <w:t> </w:t>
      </w:r>
      <w:r>
        <w:rPr/>
        <w:t>particularly prone to UTI because of sexual activity and pregnancy. Sexual activity increases the</w:t>
      </w:r>
      <w:r>
        <w:rPr>
          <w:spacing w:val="1"/>
        </w:rPr>
        <w:t> </w:t>
      </w:r>
      <w:r>
        <w:rPr/>
        <w:t>chances of bacterial contamination of female urethra because bacteria in the vaginal area are</w:t>
      </w:r>
      <w:r>
        <w:rPr>
          <w:spacing w:val="1"/>
        </w:rPr>
        <w:t> </w:t>
      </w:r>
      <w:r>
        <w:rPr/>
        <w:t>sometimes massaged into the urethra by the motion of the penis (Kolawole </w:t>
      </w:r>
      <w:r>
        <w:rPr>
          <w:i/>
        </w:rPr>
        <w:t>et al.</w:t>
      </w:r>
      <w:r>
        <w:rPr/>
        <w:t>, 2009). Also, in</w:t>
      </w:r>
      <w:r>
        <w:rPr>
          <w:spacing w:val="1"/>
        </w:rPr>
        <w:t> </w:t>
      </w:r>
      <w:r>
        <w:rPr/>
        <w:t>pregnancy,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anatomical,</w:t>
      </w:r>
      <w:r>
        <w:rPr>
          <w:spacing w:val="1"/>
        </w:rPr>
        <w:t> </w:t>
      </w:r>
      <w:r>
        <w:rPr/>
        <w:t>physiological,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pregnancy</w:t>
      </w:r>
      <w:r>
        <w:rPr>
          <w:spacing w:val="-57"/>
        </w:rPr>
        <w:t> </w:t>
      </w:r>
      <w:r>
        <w:rPr/>
        <w:t>alongside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structural</w:t>
      </w:r>
      <w:r>
        <w:rPr>
          <w:spacing w:val="61"/>
        </w:rPr>
        <w:t> </w:t>
      </w:r>
      <w:r>
        <w:rPr/>
        <w:t>alterations</w:t>
      </w:r>
      <w:r>
        <w:rPr>
          <w:spacing w:val="61"/>
        </w:rPr>
        <w:t> </w:t>
      </w:r>
      <w:r>
        <w:rPr/>
        <w:t>caused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gravid</w:t>
      </w:r>
      <w:r>
        <w:rPr>
          <w:spacing w:val="61"/>
        </w:rPr>
        <w:t> </w:t>
      </w:r>
      <w:r>
        <w:rPr/>
        <w:t>uterus</w:t>
      </w:r>
      <w:r>
        <w:rPr>
          <w:spacing w:val="61"/>
        </w:rPr>
        <w:t> </w:t>
      </w:r>
      <w:r>
        <w:rPr/>
        <w:t>in   the pelvis places</w:t>
      </w:r>
      <w:r>
        <w:rPr>
          <w:spacing w:val="1"/>
        </w:rPr>
        <w:t> </w:t>
      </w:r>
      <w:r>
        <w:rPr/>
        <w:t>pregnant</w:t>
      </w:r>
      <w:r>
        <w:rPr>
          <w:spacing w:val="-1"/>
        </w:rPr>
        <w:t> </w:t>
      </w:r>
      <w:r>
        <w:rPr/>
        <w:t>women</w:t>
      </w:r>
      <w:r>
        <w:rPr>
          <w:spacing w:val="1"/>
        </w:rPr>
        <w:t> </w:t>
      </w:r>
      <w:r>
        <w:rPr/>
        <w:t>at a high risk of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UTI.</w:t>
      </w:r>
    </w:p>
    <w:p>
      <w:pPr>
        <w:pStyle w:val="BodyText"/>
        <w:spacing w:line="480" w:lineRule="auto" w:before="2"/>
        <w:ind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UTI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asymptomatic. In the community, approximately 5-10% of older men and 10-20% of older</w:t>
      </w:r>
      <w:r>
        <w:rPr>
          <w:spacing w:val="1"/>
        </w:rPr>
        <w:t> </w:t>
      </w:r>
      <w:r>
        <w:rPr/>
        <w:t>women have asymptomatic bacteriuria. Asymptomatic bacteriuria affects between 4% and 7% of</w:t>
      </w:r>
      <w:r>
        <w:rPr>
          <w:spacing w:val="-57"/>
        </w:rPr>
        <w:t> </w:t>
      </w:r>
      <w:r>
        <w:rPr/>
        <w:t>pregnant women (Andriole and Patterson, 1991). Older men become more susceptible to UTIs</w:t>
      </w:r>
      <w:r>
        <w:rPr>
          <w:spacing w:val="1"/>
        </w:rPr>
        <w:t> </w:t>
      </w:r>
      <w:r>
        <w:rPr/>
        <w:t>after 50 years of age, when they are more likely to develop prostate problems.In older women,</w:t>
      </w:r>
      <w:r>
        <w:rPr>
          <w:spacing w:val="1"/>
        </w:rPr>
        <w:t> </w:t>
      </w:r>
      <w:r>
        <w:rPr/>
        <w:t>biologic changes due to menopause them at particular risk for primary and recurring UTIs. With</w:t>
      </w:r>
      <w:r>
        <w:rPr>
          <w:spacing w:val="1"/>
        </w:rPr>
        <w:t> </w:t>
      </w:r>
      <w:r>
        <w:rPr/>
        <w:t>estrogen loss, the walls of the urinary tract thin out, weakening the mucous membrane and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its ability</w:t>
      </w:r>
      <w:r>
        <w:rPr>
          <w:spacing w:val="-5"/>
        </w:rPr>
        <w:t> </w:t>
      </w:r>
      <w:r>
        <w:rPr/>
        <w:t>to resist bacteria</w:t>
      </w:r>
      <w:r>
        <w:rPr>
          <w:spacing w:val="-1"/>
        </w:rPr>
        <w:t> </w:t>
      </w:r>
      <w:r>
        <w:rPr/>
        <w:t>(Ani and Mgbechi, 2008; Obiogbolu</w:t>
      </w:r>
      <w:r>
        <w:rPr>
          <w:spacing w:val="2"/>
        </w:rPr>
        <w:t> </w:t>
      </w:r>
      <w:r>
        <w:rPr>
          <w:i/>
        </w:rPr>
        <w:t>et al.</w:t>
      </w:r>
      <w:r>
        <w:rPr/>
        <w:t>, 2009).</w:t>
      </w:r>
    </w:p>
    <w:p>
      <w:pPr>
        <w:pStyle w:val="BodyText"/>
        <w:spacing w:before="1"/>
        <w:jc w:val="both"/>
      </w:pPr>
      <w:r>
        <w:rPr/>
        <w:t>Urinary</w:t>
      </w:r>
      <w:r>
        <w:rPr>
          <w:spacing w:val="-3"/>
        </w:rPr>
        <w:t> </w:t>
      </w:r>
      <w:r>
        <w:rPr/>
        <w:t>tract</w:t>
      </w:r>
      <w:r>
        <w:rPr>
          <w:spacing w:val="2"/>
        </w:rPr>
        <w:t> </w:t>
      </w:r>
      <w:r>
        <w:rPr/>
        <w:t>infection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mainly</w:t>
      </w:r>
      <w:r>
        <w:rPr>
          <w:spacing w:val="-3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gram</w:t>
      </w:r>
      <w:r>
        <w:rPr>
          <w:spacing w:val="2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organisms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include</w:t>
      </w:r>
      <w:r>
        <w:rPr>
          <w:spacing w:val="9"/>
        </w:rPr>
        <w:t> </w:t>
      </w:r>
      <w:r>
        <w:rPr>
          <w:i/>
        </w:rPr>
        <w:t>E</w:t>
      </w:r>
      <w:r>
        <w:rPr/>
        <w:t>.</w:t>
      </w:r>
      <w:r>
        <w:rPr>
          <w:i/>
        </w:rPr>
        <w:t>Coli</w:t>
      </w:r>
      <w:r>
        <w:rPr>
          <w:i/>
          <w:spacing w:val="5"/>
        </w:rPr>
        <w:t> </w:t>
      </w:r>
      <w:r>
        <w:rPr/>
        <w:t>60-70%,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360" w:right="0" w:firstLine="0"/>
        <w:jc w:val="both"/>
        <w:rPr>
          <w:sz w:val="24"/>
        </w:rPr>
      </w:pPr>
      <w:r>
        <w:rPr>
          <w:i/>
          <w:sz w:val="24"/>
        </w:rPr>
        <w:t>Klebsiella  </w:t>
      </w:r>
      <w:r>
        <w:rPr>
          <w:i/>
          <w:spacing w:val="3"/>
          <w:sz w:val="24"/>
        </w:rPr>
        <w:t> </w:t>
      </w:r>
      <w:r>
        <w:rPr>
          <w:sz w:val="24"/>
        </w:rPr>
        <w:t>10%,  </w:t>
      </w:r>
      <w:r>
        <w:rPr>
          <w:spacing w:val="2"/>
          <w:sz w:val="24"/>
        </w:rPr>
        <w:t> </w:t>
      </w:r>
      <w:r>
        <w:rPr>
          <w:i/>
          <w:sz w:val="24"/>
        </w:rPr>
        <w:t>Proteus  </w:t>
      </w:r>
      <w:r>
        <w:rPr>
          <w:i/>
          <w:spacing w:val="3"/>
          <w:sz w:val="24"/>
        </w:rPr>
        <w:t> </w:t>
      </w:r>
      <w:r>
        <w:rPr>
          <w:sz w:val="24"/>
        </w:rPr>
        <w:t>5-10%,  </w:t>
      </w:r>
      <w:r>
        <w:rPr>
          <w:spacing w:val="2"/>
          <w:sz w:val="24"/>
        </w:rPr>
        <w:t> </w:t>
      </w:r>
      <w:r>
        <w:rPr>
          <w:i/>
          <w:sz w:val="24"/>
        </w:rPr>
        <w:t>Pseudomonas  </w:t>
      </w:r>
      <w:r>
        <w:rPr>
          <w:i/>
          <w:spacing w:val="3"/>
          <w:sz w:val="24"/>
        </w:rPr>
        <w:t> </w:t>
      </w:r>
      <w:r>
        <w:rPr>
          <w:sz w:val="24"/>
        </w:rPr>
        <w:t>2-5%,  </w:t>
      </w:r>
      <w:r>
        <w:rPr>
          <w:spacing w:val="1"/>
          <w:sz w:val="24"/>
        </w:rPr>
        <w:t> </w:t>
      </w:r>
      <w:r>
        <w:rPr>
          <w:sz w:val="24"/>
        </w:rPr>
        <w:t>gram-positive  </w:t>
      </w:r>
      <w:r>
        <w:rPr>
          <w:spacing w:val="1"/>
          <w:sz w:val="24"/>
        </w:rPr>
        <w:t> </w:t>
      </w:r>
      <w:r>
        <w:rPr>
          <w:sz w:val="24"/>
        </w:rPr>
        <w:t>bacteria,  </w:t>
      </w:r>
      <w:r>
        <w:rPr>
          <w:spacing w:val="4"/>
          <w:sz w:val="24"/>
        </w:rPr>
        <w:t> </w:t>
      </w:r>
      <w:r>
        <w:rPr>
          <w:sz w:val="24"/>
        </w:rPr>
        <w:t>group  </w:t>
      </w:r>
      <w:r>
        <w:rPr>
          <w:spacing w:val="5"/>
          <w:sz w:val="24"/>
        </w:rPr>
        <w:t> </w:t>
      </w:r>
      <w:r>
        <w:rPr>
          <w:sz w:val="24"/>
        </w:rPr>
        <w:t>B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7"/>
        <w:jc w:val="both"/>
      </w:pPr>
      <w:r>
        <w:rPr>
          <w:i/>
        </w:rPr>
        <w:t>Streptococcus</w:t>
      </w:r>
      <w:r>
        <w:rPr/>
        <w:t>and </w:t>
      </w:r>
      <w:r>
        <w:rPr>
          <w:i/>
        </w:rPr>
        <w:t>Staphylococcus</w:t>
      </w:r>
      <w:r>
        <w:rPr/>
        <w:t>species (Patterson and Andriole, 1987). These organisms are</w:t>
      </w:r>
      <w:r>
        <w:rPr>
          <w:spacing w:val="1"/>
        </w:rPr>
        <w:t> </w:t>
      </w:r>
      <w:r>
        <w:rPr/>
        <w:t>mainly</w:t>
      </w:r>
      <w:r>
        <w:rPr>
          <w:spacing w:val="-6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external</w:t>
      </w:r>
      <w:r>
        <w:rPr>
          <w:spacing w:val="-1"/>
        </w:rPr>
        <w:t> </w:t>
      </w:r>
      <w:r>
        <w:rPr/>
        <w:t>genitalia,</w:t>
      </w:r>
      <w:r>
        <w:rPr>
          <w:spacing w:val="-1"/>
        </w:rPr>
        <w:t> </w:t>
      </w:r>
      <w:r>
        <w:rPr/>
        <w:t>vagina,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genital</w:t>
      </w:r>
      <w:r>
        <w:rPr>
          <w:spacing w:val="-1"/>
        </w:rPr>
        <w:t> </w:t>
      </w:r>
      <w:r>
        <w:rPr/>
        <w:t>tract,</w:t>
      </w:r>
      <w:r>
        <w:rPr>
          <w:spacing w:val="-1"/>
        </w:rPr>
        <w:t> </w:t>
      </w:r>
      <w:r>
        <w:rPr/>
        <w:t>rectum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gastro-intestinal</w:t>
      </w:r>
      <w:r>
        <w:rPr>
          <w:spacing w:val="-1"/>
        </w:rPr>
        <w:t> </w:t>
      </w:r>
      <w:r>
        <w:rPr/>
        <w:t>tract.</w:t>
      </w:r>
    </w:p>
    <w:p>
      <w:pPr>
        <w:pStyle w:val="BodyText"/>
        <w:spacing w:line="480" w:lineRule="auto"/>
        <w:ind w:right="1437"/>
        <w:jc w:val="both"/>
      </w:pPr>
      <w:r>
        <w:rPr/>
        <w:t>UTI occurs more frequently in developing countries among the low socio-economic populations.</w:t>
      </w:r>
      <w:r>
        <w:rPr>
          <w:spacing w:val="-57"/>
        </w:rPr>
        <w:t> </w:t>
      </w:r>
      <w:r>
        <w:rPr/>
        <w:t>In the USA surveys estimated that there about</w:t>
      </w:r>
      <w:r>
        <w:rPr>
          <w:spacing w:val="1"/>
        </w:rPr>
        <w:t> </w:t>
      </w:r>
      <w:r>
        <w:rPr/>
        <w:t>8 million cases of UTI annually with huge</w:t>
      </w:r>
      <w:r>
        <w:rPr>
          <w:spacing w:val="1"/>
        </w:rPr>
        <w:t> </w:t>
      </w:r>
      <w:r>
        <w:rPr/>
        <w:t>economic implications (Christensen, 2000). In most parts of sub-Saharan Africa as well as other</w:t>
      </w:r>
      <w:r>
        <w:rPr>
          <w:spacing w:val="1"/>
        </w:rPr>
        <w:t> </w:t>
      </w:r>
      <w:r>
        <w:rPr/>
        <w:t>developing parts of the world, UTIs are among the most common findings in everyday clinical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high prevalence</w:t>
      </w:r>
      <w:r>
        <w:rPr>
          <w:spacing w:val="-1"/>
        </w:rPr>
        <w:t> </w:t>
      </w:r>
      <w:r>
        <w:rPr/>
        <w:t>rates (Jombo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2011).</w:t>
      </w:r>
    </w:p>
    <w:p>
      <w:pPr>
        <w:pStyle w:val="BodyText"/>
        <w:spacing w:line="480" w:lineRule="auto" w:before="1"/>
        <w:ind w:right="1099"/>
      </w:pPr>
      <w:r>
        <w:rPr/>
        <w:t>In</w:t>
      </w:r>
      <w:r>
        <w:rPr>
          <w:spacing w:val="17"/>
        </w:rPr>
        <w:t> </w:t>
      </w:r>
      <w:r>
        <w:rPr/>
        <w:t>Nigeria,</w:t>
      </w:r>
      <w:r>
        <w:rPr>
          <w:spacing w:val="17"/>
        </w:rPr>
        <w:t> </w:t>
      </w:r>
      <w:r>
        <w:rPr/>
        <w:t>reports</w:t>
      </w:r>
      <w:r>
        <w:rPr>
          <w:spacing w:val="17"/>
        </w:rPr>
        <w:t> </w:t>
      </w:r>
      <w:r>
        <w:rPr/>
        <w:t>from</w:t>
      </w:r>
      <w:r>
        <w:rPr>
          <w:spacing w:val="20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parts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country</w:t>
      </w:r>
      <w:r>
        <w:rPr>
          <w:spacing w:val="14"/>
        </w:rPr>
        <w:t> </w:t>
      </w:r>
      <w:r>
        <w:rPr/>
        <w:t>have</w:t>
      </w:r>
      <w:r>
        <w:rPr>
          <w:spacing w:val="22"/>
        </w:rPr>
        <w:t> </w:t>
      </w:r>
      <w:r>
        <w:rPr/>
        <w:t>shown</w:t>
      </w:r>
      <w:r>
        <w:rPr>
          <w:spacing w:val="17"/>
        </w:rPr>
        <w:t> </w:t>
      </w:r>
      <w:r>
        <w:rPr/>
        <w:t>varying</w:t>
      </w:r>
      <w:r>
        <w:rPr>
          <w:spacing w:val="17"/>
        </w:rPr>
        <w:t> </w:t>
      </w:r>
      <w:r>
        <w:rPr/>
        <w:t>high</w:t>
      </w:r>
      <w:r>
        <w:rPr>
          <w:spacing w:val="18"/>
        </w:rPr>
        <w:t> </w:t>
      </w:r>
      <w:r>
        <w:rPr/>
        <w:t>prevalence</w:t>
      </w:r>
      <w:r>
        <w:rPr>
          <w:spacing w:val="17"/>
        </w:rPr>
        <w:t> </w:t>
      </w:r>
      <w:r>
        <w:rPr/>
        <w:t>and</w:t>
      </w:r>
      <w:r>
        <w:rPr>
          <w:spacing w:val="1"/>
        </w:rPr>
        <w:t> </w:t>
      </w:r>
      <w:r>
        <w:rPr/>
        <w:t>incidence</w:t>
      </w:r>
      <w:r>
        <w:rPr>
          <w:spacing w:val="32"/>
        </w:rPr>
        <w:t> </w:t>
      </w:r>
      <w:r>
        <w:rPr/>
        <w:t>rates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high</w:t>
      </w:r>
      <w:r>
        <w:rPr>
          <w:spacing w:val="36"/>
        </w:rPr>
        <w:t> </w:t>
      </w:r>
      <w:r>
        <w:rPr/>
        <w:t>levels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multiple</w:t>
      </w:r>
      <w:r>
        <w:rPr>
          <w:spacing w:val="33"/>
        </w:rPr>
        <w:t> </w:t>
      </w:r>
      <w:r>
        <w:rPr/>
        <w:t>resistance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uropathogen</w:t>
      </w:r>
      <w:r>
        <w:rPr>
          <w:spacing w:val="34"/>
        </w:rPr>
        <w:t> </w:t>
      </w:r>
      <w:r>
        <w:rPr/>
        <w:t>isolates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quite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antibiotics</w:t>
      </w:r>
      <w:r>
        <w:rPr>
          <w:spacing w:val="39"/>
        </w:rPr>
        <w:t> </w:t>
      </w:r>
      <w:r>
        <w:rPr/>
        <w:t>commonly</w:t>
      </w:r>
      <w:r>
        <w:rPr>
          <w:spacing w:val="35"/>
        </w:rPr>
        <w:t> </w:t>
      </w:r>
      <w:r>
        <w:rPr/>
        <w:t>used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treatment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UTI.</w:t>
      </w:r>
      <w:r>
        <w:rPr>
          <w:spacing w:val="41"/>
        </w:rPr>
        <w:t> </w:t>
      </w:r>
      <w:r>
        <w:rPr/>
        <w:t>Kolawale</w:t>
      </w:r>
      <w:r>
        <w:rPr>
          <w:spacing w:val="46"/>
        </w:rPr>
        <w:t> </w:t>
      </w:r>
      <w:r>
        <w:rPr>
          <w:i/>
        </w:rPr>
        <w:t>et</w:t>
      </w:r>
      <w:r>
        <w:rPr>
          <w:i/>
          <w:spacing w:val="41"/>
        </w:rPr>
        <w:t> </w:t>
      </w:r>
      <w:r>
        <w:rPr>
          <w:i/>
        </w:rPr>
        <w:t>al.</w:t>
      </w:r>
      <w:r>
        <w:rPr/>
        <w:t>,</w:t>
      </w:r>
      <w:r>
        <w:rPr>
          <w:spacing w:val="39"/>
        </w:rPr>
        <w:t> </w:t>
      </w:r>
      <w:r>
        <w:rPr/>
        <w:t>(2009)</w:t>
      </w:r>
      <w:r>
        <w:rPr>
          <w:spacing w:val="39"/>
        </w:rPr>
        <w:t> </w:t>
      </w:r>
      <w:r>
        <w:rPr/>
        <w:t>in</w:t>
      </w:r>
      <w:r>
        <w:rPr>
          <w:spacing w:val="42"/>
        </w:rPr>
        <w:t> </w:t>
      </w:r>
      <w:r>
        <w:rPr/>
        <w:t>Lafia,</w:t>
      </w:r>
      <w:r>
        <w:rPr>
          <w:spacing w:val="1"/>
        </w:rPr>
        <w:t> </w:t>
      </w:r>
      <w:r>
        <w:rPr/>
        <w:t>Nasarawa</w:t>
      </w:r>
      <w:r>
        <w:rPr>
          <w:spacing w:val="6"/>
        </w:rPr>
        <w:t> </w:t>
      </w:r>
      <w:r>
        <w:rPr/>
        <w:t>state</w:t>
      </w:r>
      <w:r>
        <w:rPr>
          <w:spacing w:val="7"/>
        </w:rPr>
        <w:t> </w:t>
      </w:r>
      <w:r>
        <w:rPr/>
        <w:t>(Northern</w:t>
      </w:r>
      <w:r>
        <w:rPr>
          <w:spacing w:val="8"/>
        </w:rPr>
        <w:t> </w:t>
      </w:r>
      <w:r>
        <w:rPr/>
        <w:t>Nigeria)</w:t>
      </w:r>
      <w:r>
        <w:rPr>
          <w:spacing w:val="7"/>
        </w:rPr>
        <w:t> </w:t>
      </w:r>
      <w:r>
        <w:rPr/>
        <w:t>showed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overall</w:t>
      </w:r>
      <w:r>
        <w:rPr>
          <w:spacing w:val="9"/>
        </w:rPr>
        <w:t> </w:t>
      </w:r>
      <w:r>
        <w:rPr/>
        <w:t>prevalence</w:t>
      </w:r>
      <w:r>
        <w:rPr>
          <w:spacing w:val="7"/>
        </w:rPr>
        <w:t> </w:t>
      </w:r>
      <w:r>
        <w:rPr/>
        <w:t>rate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60%.The</w:t>
      </w:r>
      <w:r>
        <w:rPr>
          <w:spacing w:val="7"/>
        </w:rPr>
        <w:t> </w:t>
      </w:r>
      <w:r>
        <w:rPr/>
        <w:t>most</w:t>
      </w:r>
      <w:r>
        <w:rPr>
          <w:spacing w:val="9"/>
        </w:rPr>
        <w:t> </w:t>
      </w:r>
      <w:r>
        <w:rPr/>
        <w:t>common</w:t>
      </w:r>
      <w:r>
        <w:rPr>
          <w:spacing w:val="1"/>
        </w:rPr>
        <w:t> </w:t>
      </w:r>
      <w:r>
        <w:rPr/>
        <w:t>organism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>
          <w:i/>
        </w:rPr>
        <w:t>Escherichia</w:t>
      </w:r>
      <w:r>
        <w:rPr>
          <w:i/>
          <w:spacing w:val="5"/>
        </w:rPr>
        <w:t> </w:t>
      </w:r>
      <w:r>
        <w:rPr>
          <w:i/>
        </w:rPr>
        <w:t>coli</w:t>
      </w:r>
      <w:r>
        <w:rPr/>
        <w:t>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Gram</w:t>
      </w:r>
      <w:r>
        <w:rPr>
          <w:spacing w:val="7"/>
        </w:rPr>
        <w:t> </w:t>
      </w:r>
      <w:r>
        <w:rPr/>
        <w:t>negative</w:t>
      </w:r>
      <w:r>
        <w:rPr>
          <w:spacing w:val="5"/>
        </w:rPr>
        <w:t> </w:t>
      </w:r>
      <w:r>
        <w:rPr/>
        <w:t>bacteria</w:t>
      </w:r>
      <w:r>
        <w:rPr>
          <w:spacing w:val="5"/>
        </w:rPr>
        <w:t> </w:t>
      </w:r>
      <w:r>
        <w:rPr/>
        <w:t>showed</w:t>
      </w:r>
      <w:r>
        <w:rPr>
          <w:spacing w:val="9"/>
        </w:rPr>
        <w:t> </w:t>
      </w:r>
      <w:r>
        <w:rPr/>
        <w:t>susceptibility to</w:t>
      </w:r>
      <w:r>
        <w:rPr>
          <w:spacing w:val="6"/>
        </w:rPr>
        <w:t> </w:t>
      </w:r>
      <w:r>
        <w:rPr/>
        <w:t>Quinolones</w:t>
      </w:r>
      <w:r>
        <w:rPr>
          <w:spacing w:val="1"/>
        </w:rPr>
        <w:t> </w:t>
      </w:r>
      <w:r>
        <w:rPr/>
        <w:t>(ofloxacin,</w:t>
      </w:r>
      <w:r>
        <w:rPr>
          <w:spacing w:val="19"/>
        </w:rPr>
        <w:t> </w:t>
      </w:r>
      <w:r>
        <w:rPr/>
        <w:t>ciprofloxacin,</w:t>
      </w:r>
      <w:r>
        <w:rPr>
          <w:spacing w:val="20"/>
        </w:rPr>
        <w:t> </w:t>
      </w:r>
      <w:r>
        <w:rPr/>
        <w:t>pefloxacin)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Erythromycin,</w:t>
      </w:r>
      <w:r>
        <w:rPr>
          <w:spacing w:val="20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Gram</w:t>
      </w:r>
      <w:r>
        <w:rPr>
          <w:spacing w:val="22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isolates</w:t>
      </w:r>
      <w:r>
        <w:rPr>
          <w:spacing w:val="21"/>
        </w:rPr>
        <w:t> </w:t>
      </w:r>
      <w:r>
        <w:rPr/>
        <w:t>were</w:t>
      </w:r>
      <w:r>
        <w:rPr>
          <w:spacing w:val="1"/>
        </w:rPr>
        <w:t> </w:t>
      </w:r>
      <w:r>
        <w:rPr/>
        <w:t>susceptible to</w:t>
      </w:r>
      <w:r>
        <w:rPr>
          <w:spacing w:val="1"/>
        </w:rPr>
        <w:t> </w:t>
      </w:r>
      <w:r>
        <w:rPr/>
        <w:t>lincomycin,</w:t>
      </w:r>
      <w:r>
        <w:rPr>
          <w:spacing w:val="2"/>
        </w:rPr>
        <w:t> </w:t>
      </w:r>
      <w:r>
        <w:rPr/>
        <w:t>erythromycin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quinolones.Olaleinde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(2011) similarly</w:t>
      </w:r>
      <w:r>
        <w:rPr>
          <w:spacing w:val="-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39.9%</w:t>
      </w:r>
      <w:r>
        <w:rPr>
          <w:spacing w:val="19"/>
        </w:rPr>
        <w:t> </w:t>
      </w:r>
      <w:r>
        <w:rPr/>
        <w:t>prevalence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Okada,</w:t>
      </w:r>
      <w:r>
        <w:rPr>
          <w:spacing w:val="20"/>
        </w:rPr>
        <w:t> </w:t>
      </w:r>
      <w:r>
        <w:rPr/>
        <w:t>Edo</w:t>
      </w:r>
      <w:r>
        <w:rPr>
          <w:spacing w:val="21"/>
        </w:rPr>
        <w:t> </w:t>
      </w:r>
      <w:r>
        <w:rPr/>
        <w:t>state</w:t>
      </w:r>
      <w:r>
        <w:rPr>
          <w:spacing w:val="21"/>
        </w:rPr>
        <w:t> </w:t>
      </w:r>
      <w:r>
        <w:rPr/>
        <w:t>(Western</w:t>
      </w:r>
      <w:r>
        <w:rPr>
          <w:spacing w:val="22"/>
        </w:rPr>
        <w:t> </w:t>
      </w:r>
      <w:r>
        <w:rPr/>
        <w:t>Nigeria).</w:t>
      </w:r>
      <w:r>
        <w:rPr>
          <w:spacing w:val="20"/>
        </w:rPr>
        <w:t> </w:t>
      </w:r>
      <w:r>
        <w:rPr>
          <w:i/>
        </w:rPr>
        <w:t>Staphylococcus</w:t>
      </w:r>
      <w:r>
        <w:rPr>
          <w:i/>
          <w:spacing w:val="22"/>
        </w:rPr>
        <w:t> </w:t>
      </w:r>
      <w:r>
        <w:rPr>
          <w:i/>
        </w:rPr>
        <w:t>aureus</w:t>
      </w:r>
      <w:r>
        <w:rPr>
          <w:i/>
          <w:spacing w:val="22"/>
        </w:rPr>
        <w:t> </w:t>
      </w:r>
      <w:r>
        <w:rPr/>
        <w:t>was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most</w:t>
      </w:r>
      <w:r>
        <w:rPr>
          <w:spacing w:val="1"/>
        </w:rPr>
        <w:t> </w:t>
      </w:r>
      <w:r>
        <w:rPr/>
        <w:t>predominant</w:t>
      </w:r>
      <w:r>
        <w:rPr>
          <w:spacing w:val="25"/>
        </w:rPr>
        <w:t> </w:t>
      </w:r>
      <w:r>
        <w:rPr/>
        <w:t>isolate</w:t>
      </w:r>
      <w:r>
        <w:rPr>
          <w:spacing w:val="24"/>
        </w:rPr>
        <w:t> </w:t>
      </w:r>
      <w:r>
        <w:rPr/>
        <w:t>causing</w:t>
      </w:r>
      <w:r>
        <w:rPr>
          <w:spacing w:val="23"/>
        </w:rPr>
        <w:t> </w:t>
      </w:r>
      <w:r>
        <w:rPr/>
        <w:t>UTI.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susceptibility</w:t>
      </w:r>
      <w:r>
        <w:rPr>
          <w:spacing w:val="17"/>
        </w:rPr>
        <w:t> </w:t>
      </w:r>
      <w:r>
        <w:rPr/>
        <w:t>profile</w:t>
      </w:r>
      <w:r>
        <w:rPr>
          <w:spacing w:val="25"/>
        </w:rPr>
        <w:t> </w:t>
      </w:r>
      <w:r>
        <w:rPr/>
        <w:t>showed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Ciprofloxacin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4"/>
        </w:rPr>
        <w:t> </w:t>
      </w:r>
      <w:r>
        <w:rPr/>
        <w:t>active</w:t>
      </w:r>
      <w:r>
        <w:rPr>
          <w:spacing w:val="1"/>
        </w:rPr>
        <w:t> </w:t>
      </w:r>
      <w:r>
        <w:rPr/>
        <w:t>antibacterial</w:t>
      </w:r>
      <w:r>
        <w:rPr>
          <w:spacing w:val="3"/>
        </w:rPr>
        <w:t> </w:t>
      </w:r>
      <w:r>
        <w:rPr/>
        <w:t>agent,</w:t>
      </w:r>
      <w:r>
        <w:rPr>
          <w:spacing w:val="3"/>
        </w:rPr>
        <w:t> </w:t>
      </w:r>
      <w:r>
        <w:rPr/>
        <w:t>while</w:t>
      </w:r>
      <w:r>
        <w:rPr>
          <w:spacing w:val="1"/>
        </w:rPr>
        <w:t> </w:t>
      </w:r>
      <w:r>
        <w:rPr/>
        <w:t>nalidixic</w:t>
      </w:r>
      <w:r>
        <w:rPr>
          <w:spacing w:val="1"/>
        </w:rPr>
        <w:t> </w:t>
      </w:r>
      <w:r>
        <w:rPr/>
        <w:t>acid,</w:t>
      </w:r>
      <w:r>
        <w:rPr>
          <w:spacing w:val="3"/>
        </w:rPr>
        <w:t> </w:t>
      </w:r>
      <w:r>
        <w:rPr/>
        <w:t>nitrofurantoin,</w:t>
      </w:r>
      <w:r>
        <w:rPr>
          <w:spacing w:val="3"/>
        </w:rPr>
        <w:t> </w:t>
      </w:r>
      <w:r>
        <w:rPr/>
        <w:t>sulphamethoxazole±</w:t>
      </w:r>
      <w:r>
        <w:rPr>
          <w:spacing w:val="-57"/>
        </w:rPr>
        <w:t> </w:t>
      </w:r>
      <w:r>
        <w:rPr/>
        <w:t>trimetoprim,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moxi</w:t>
      </w:r>
      <w:r>
        <w:rPr>
          <w:spacing w:val="-1"/>
        </w:rPr>
        <w:t>c</w:t>
      </w:r>
      <w:r>
        <w:rPr/>
        <w:t>illin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3"/>
        </w:rPr>
        <w:t>m</w:t>
      </w:r>
      <w:r>
        <w:rPr/>
        <w:t>o</w:t>
      </w:r>
      <w:r>
        <w:rPr>
          <w:spacing w:val="2"/>
        </w:rPr>
        <w:t>x</w:t>
      </w:r>
      <w:r>
        <w:rPr/>
        <w:t>ici</w:t>
      </w:r>
      <w:r>
        <w:rPr>
          <w:spacing w:val="-2"/>
        </w:rPr>
        <w:t>l</w:t>
      </w:r>
      <w:r>
        <w:rPr/>
        <w:t>lin</w:t>
      </w:r>
      <w:r>
        <w:rPr>
          <w:spacing w:val="-120"/>
          <w:w w:val="182"/>
        </w:rPr>
        <w:t>±</w:t>
      </w:r>
      <w:r>
        <w:rPr>
          <w:spacing w:val="-1"/>
        </w:rPr>
        <w:t>c</w:t>
      </w:r>
      <w:r>
        <w:rPr/>
        <w:t>lavul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te </w:t>
      </w:r>
      <w:r>
        <w:rPr>
          <w:spacing w:val="-16"/>
        </w:rPr>
        <w:t> </w:t>
      </w:r>
      <w:r>
        <w:rPr/>
        <w:t>were </w:t>
      </w:r>
      <w:r>
        <w:rPr>
          <w:spacing w:val="-17"/>
        </w:rPr>
        <w:t> </w:t>
      </w:r>
      <w:r>
        <w:rPr/>
        <w:t>poor</w:t>
      </w:r>
      <w:r>
        <w:rPr>
          <w:spacing w:val="4"/>
        </w:rPr>
        <w:t>l</w:t>
      </w:r>
      <w:r>
        <w:rPr/>
        <w:t>y </w:t>
      </w:r>
      <w:r>
        <w:rPr>
          <w:spacing w:val="-20"/>
        </w:rPr>
        <w:t> </w:t>
      </w:r>
      <w:r>
        <w:rPr>
          <w:spacing w:val="-1"/>
        </w:rPr>
        <w:t>ac</w:t>
      </w:r>
      <w:r>
        <w:rPr/>
        <w:t>ti</w:t>
      </w:r>
      <w:r>
        <w:rPr>
          <w:spacing w:val="2"/>
        </w:rPr>
        <w:t>v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inst </w:t>
      </w:r>
      <w:r>
        <w:rPr>
          <w:spacing w:val="-14"/>
        </w:rPr>
        <w:t> </w:t>
      </w:r>
      <w:r>
        <w:rPr/>
        <w:t>the </w:t>
      </w:r>
      <w:r>
        <w:rPr>
          <w:spacing w:val="-16"/>
        </w:rPr>
        <w:t> </w:t>
      </w:r>
      <w:r>
        <w:rPr/>
        <w:t>b</w:t>
      </w:r>
      <w:r>
        <w:rPr>
          <w:spacing w:val="-1"/>
        </w:rPr>
        <w:t>ac</w:t>
      </w:r>
      <w:r>
        <w:rPr/>
        <w:t>te</w:t>
      </w:r>
      <w:r>
        <w:rPr>
          <w:spacing w:val="-2"/>
        </w:rPr>
        <w:t>r</w:t>
      </w:r>
      <w:r>
        <w:rPr/>
        <w:t>ial isolates.</w:t>
      </w:r>
      <w:r>
        <w:rPr>
          <w:spacing w:val="49"/>
        </w:rPr>
        <w:t> </w:t>
      </w:r>
      <w:r>
        <w:rPr/>
        <w:t>In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similar</w:t>
      </w:r>
      <w:r>
        <w:rPr>
          <w:spacing w:val="46"/>
        </w:rPr>
        <w:t> </w:t>
      </w:r>
      <w:r>
        <w:rPr/>
        <w:t>findings</w:t>
      </w:r>
      <w:r>
        <w:rPr>
          <w:spacing w:val="48"/>
        </w:rPr>
        <w:t> </w:t>
      </w:r>
      <w:r>
        <w:rPr/>
        <w:t>by</w:t>
      </w:r>
      <w:r>
        <w:rPr>
          <w:spacing w:val="41"/>
        </w:rPr>
        <w:t> </w:t>
      </w:r>
      <w:r>
        <w:rPr/>
        <w:t>Aniebo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Dike,</w:t>
      </w:r>
      <w:r>
        <w:rPr>
          <w:spacing w:val="47"/>
        </w:rPr>
        <w:t> </w:t>
      </w:r>
      <w:r>
        <w:rPr/>
        <w:t>(2009)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Rivers</w:t>
      </w:r>
      <w:r>
        <w:rPr>
          <w:spacing w:val="47"/>
        </w:rPr>
        <w:t> </w:t>
      </w:r>
      <w:r>
        <w:rPr/>
        <w:t>state</w:t>
      </w:r>
      <w:r>
        <w:rPr>
          <w:spacing w:val="52"/>
        </w:rPr>
        <w:t> </w:t>
      </w:r>
      <w:r>
        <w:rPr/>
        <w:t>(Eastern</w:t>
      </w:r>
      <w:r>
        <w:rPr>
          <w:spacing w:val="47"/>
        </w:rPr>
        <w:t> </w:t>
      </w:r>
      <w:r>
        <w:rPr/>
        <w:t>Nigeria)</w:t>
      </w:r>
    </w:p>
    <w:p>
      <w:pPr>
        <w:spacing w:line="480" w:lineRule="auto" w:before="2"/>
        <w:ind w:left="360" w:right="0" w:firstLine="0"/>
        <w:jc w:val="left"/>
        <w:rPr>
          <w:sz w:val="24"/>
        </w:rPr>
      </w:pPr>
      <w:r>
        <w:rPr>
          <w:w w:val="110"/>
          <w:sz w:val="24"/>
        </w:rPr>
        <w:t>reporteda</w:t>
      </w:r>
      <w:r>
        <w:rPr>
          <w:spacing w:val="2"/>
          <w:w w:val="110"/>
          <w:sz w:val="24"/>
        </w:rPr>
        <w:t> </w:t>
      </w:r>
      <w:r>
        <w:rPr>
          <w:w w:val="110"/>
          <w:sz w:val="24"/>
        </w:rPr>
        <w:t>prevalence</w:t>
      </w:r>
      <w:r>
        <w:rPr>
          <w:spacing w:val="4"/>
          <w:w w:val="110"/>
          <w:sz w:val="24"/>
        </w:rPr>
        <w:t> </w:t>
      </w:r>
      <w:r>
        <w:rPr>
          <w:w w:val="110"/>
          <w:sz w:val="24"/>
        </w:rPr>
        <w:t>rate</w:t>
      </w:r>
      <w:r>
        <w:rPr>
          <w:spacing w:val="5"/>
          <w:w w:val="110"/>
          <w:sz w:val="24"/>
        </w:rPr>
        <w:t> </w:t>
      </w:r>
      <w:r>
        <w:rPr>
          <w:w w:val="110"/>
          <w:sz w:val="24"/>
        </w:rPr>
        <w:t>of</w:t>
      </w:r>
      <w:r>
        <w:rPr>
          <w:spacing w:val="60"/>
          <w:w w:val="110"/>
          <w:sz w:val="24"/>
        </w:rPr>
        <w:t> </w:t>
      </w:r>
      <w:r>
        <w:rPr>
          <w:w w:val="150"/>
          <w:sz w:val="24"/>
        </w:rPr>
        <w:t>DPRQJVW</w:t>
      </w:r>
      <w:r>
        <w:rPr>
          <w:spacing w:val="17"/>
          <w:w w:val="150"/>
          <w:sz w:val="24"/>
        </w:rPr>
        <w:t> </w:t>
      </w:r>
      <w:r>
        <w:rPr>
          <w:w w:val="150"/>
          <w:sz w:val="24"/>
        </w:rPr>
        <w:t>SUHJQDQW</w:t>
      </w:r>
      <w:r>
        <w:rPr>
          <w:spacing w:val="24"/>
          <w:w w:val="150"/>
          <w:sz w:val="24"/>
        </w:rPr>
        <w:t> </w:t>
      </w:r>
      <w:r>
        <w:rPr>
          <w:w w:val="150"/>
          <w:sz w:val="24"/>
        </w:rPr>
        <w:t>ZRPHQ</w:t>
      </w:r>
      <w:r>
        <w:rPr>
          <w:spacing w:val="48"/>
          <w:w w:val="150"/>
          <w:sz w:val="24"/>
        </w:rPr>
        <w:t> </w:t>
      </w:r>
      <w:r>
        <w:rPr>
          <w:w w:val="160"/>
          <w:sz w:val="24"/>
        </w:rPr>
        <w:t>LQ</w:t>
      </w:r>
      <w:r>
        <w:rPr>
          <w:spacing w:val="32"/>
          <w:w w:val="160"/>
          <w:sz w:val="24"/>
        </w:rPr>
        <w:t> </w:t>
      </w:r>
      <w:r>
        <w:rPr>
          <w:w w:val="150"/>
          <w:sz w:val="24"/>
        </w:rPr>
        <w:t>3RUW</w:t>
      </w:r>
      <w:r>
        <w:rPr>
          <w:spacing w:val="-87"/>
          <w:w w:val="150"/>
          <w:sz w:val="24"/>
        </w:rPr>
        <w:t> </w:t>
      </w:r>
      <w:r>
        <w:rPr>
          <w:w w:val="105"/>
          <w:sz w:val="24"/>
        </w:rPr>
        <w:t>reported.</w:t>
      </w:r>
      <w:r>
        <w:rPr>
          <w:spacing w:val="-3"/>
          <w:w w:val="105"/>
          <w:sz w:val="24"/>
        </w:rPr>
        <w:t> </w:t>
      </w:r>
      <w:r>
        <w:rPr>
          <w:i/>
          <w:w w:val="105"/>
          <w:sz w:val="24"/>
        </w:rPr>
        <w:t>Escherichia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coli </w:t>
      </w:r>
      <w:r>
        <w:rPr>
          <w:w w:val="105"/>
          <w:sz w:val="24"/>
        </w:rPr>
        <w:t>was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most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common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Gram-negative</w:t>
      </w:r>
      <w:r>
        <w:rPr>
          <w:spacing w:val="-3"/>
          <w:w w:val="105"/>
          <w:sz w:val="24"/>
        </w:rPr>
        <w:t> </w:t>
      </w:r>
      <w:r>
        <w:rPr>
          <w:w w:val="105"/>
          <w:sz w:val="24"/>
        </w:rPr>
        <w:t>while</w:t>
      </w:r>
      <w:r>
        <w:rPr>
          <w:spacing w:val="-1"/>
          <w:w w:val="105"/>
          <w:sz w:val="24"/>
        </w:rPr>
        <w:t> </w:t>
      </w:r>
      <w:r>
        <w:rPr>
          <w:i/>
          <w:w w:val="105"/>
          <w:sz w:val="24"/>
        </w:rPr>
        <w:t>Staphylococcus</w:t>
      </w:r>
      <w:r>
        <w:rPr>
          <w:i/>
          <w:spacing w:val="-1"/>
          <w:w w:val="105"/>
          <w:sz w:val="24"/>
        </w:rPr>
        <w:t> </w:t>
      </w:r>
      <w:r>
        <w:rPr>
          <w:w w:val="105"/>
          <w:sz w:val="24"/>
        </w:rPr>
        <w:t>spp was</w:t>
      </w:r>
    </w:p>
    <w:p>
      <w:pPr>
        <w:pStyle w:val="BodyText"/>
        <w:spacing w:line="480" w:lineRule="auto"/>
        <w:ind w:right="1436"/>
      </w:pPr>
      <w:r>
        <w:rPr/>
        <w:t>the</w:t>
      </w:r>
      <w:r>
        <w:rPr>
          <w:spacing w:val="2"/>
        </w:rPr>
        <w:t> </w:t>
      </w:r>
      <w:r>
        <w:rPr/>
        <w:t>commonest</w:t>
      </w:r>
      <w:r>
        <w:rPr>
          <w:spacing w:val="3"/>
        </w:rPr>
        <w:t> </w:t>
      </w:r>
      <w:r>
        <w:rPr/>
        <w:t>Gram-positive</w:t>
      </w:r>
      <w:r>
        <w:rPr>
          <w:spacing w:val="3"/>
        </w:rPr>
        <w:t> </w:t>
      </w:r>
      <w:r>
        <w:rPr/>
        <w:t>organism</w:t>
      </w:r>
      <w:r>
        <w:rPr>
          <w:spacing w:val="3"/>
        </w:rPr>
        <w:t> </w:t>
      </w:r>
      <w:r>
        <w:rPr/>
        <w:t>isolated.</w:t>
      </w:r>
      <w:r>
        <w:rPr>
          <w:spacing w:val="5"/>
        </w:rPr>
        <w:t> </w:t>
      </w:r>
      <w:r>
        <w:rPr/>
        <w:t>Ciprofloxacin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nitrofurantoin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the most effective</w:t>
      </w:r>
      <w:r>
        <w:rPr>
          <w:spacing w:val="-1"/>
        </w:rPr>
        <w:t> </w:t>
      </w:r>
      <w:r>
        <w:rPr/>
        <w:t>antibiotics and</w:t>
      </w:r>
      <w:r>
        <w:rPr>
          <w:spacing w:val="1"/>
        </w:rPr>
        <w:t> </w:t>
      </w:r>
      <w:r>
        <w:rPr/>
        <w:t>tetracycline the</w:t>
      </w:r>
      <w:r>
        <w:rPr>
          <w:spacing w:val="-1"/>
        </w:rPr>
        <w:t> </w:t>
      </w:r>
      <w:r>
        <w:rPr/>
        <w:t>least effective.</w:t>
      </w:r>
    </w:p>
    <w:p>
      <w:pPr>
        <w:spacing w:after="0" w:line="480" w:lineRule="auto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76" w:after="0"/>
        <w:ind w:left="900" w:right="0" w:hanging="541"/>
        <w:jc w:val="both"/>
      </w:pPr>
      <w:r>
        <w:rPr/>
        <w:t>Causative</w:t>
      </w:r>
      <w:r>
        <w:rPr>
          <w:spacing w:val="-3"/>
        </w:rPr>
        <w:t> </w:t>
      </w:r>
      <w:r>
        <w:rPr/>
        <w:t>Organisms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480" w:lineRule="auto" w:before="1"/>
        <w:ind w:left="360" w:right="1435" w:firstLine="0"/>
        <w:jc w:val="both"/>
        <w:rPr>
          <w:sz w:val="24"/>
        </w:rPr>
      </w:pPr>
      <w:r>
        <w:rPr>
          <w:sz w:val="24"/>
        </w:rPr>
        <w:t>Many different microorganisms can cause UTIs, the most common pathogens are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 </w:t>
      </w:r>
      <w:r>
        <w:rPr>
          <w:sz w:val="24"/>
        </w:rPr>
        <w:t>and other </w:t>
      </w:r>
      <w:r>
        <w:rPr>
          <w:i/>
          <w:sz w:val="24"/>
        </w:rPr>
        <w:t>Enterobacteriacae</w:t>
      </w:r>
      <w:r>
        <w:rPr>
          <w:sz w:val="24"/>
        </w:rPr>
        <w:t>, which accounts approximately 75% of the isolates. Less often</w:t>
      </w:r>
      <w:r>
        <w:rPr>
          <w:spacing w:val="1"/>
          <w:sz w:val="24"/>
        </w:rPr>
        <w:t> </w:t>
      </w:r>
      <w:r>
        <w:rPr>
          <w:sz w:val="24"/>
        </w:rPr>
        <w:t>is urinary tract infection caused by viruses, yeast and other intracellular organisms (Getenet and</w:t>
      </w:r>
      <w:r>
        <w:rPr>
          <w:spacing w:val="1"/>
          <w:sz w:val="24"/>
        </w:rPr>
        <w:t> </w:t>
      </w:r>
      <w:r>
        <w:rPr>
          <w:sz w:val="24"/>
        </w:rPr>
        <w:t>Wondewosen</w:t>
      </w:r>
      <w:r>
        <w:rPr>
          <w:i/>
          <w:sz w:val="24"/>
        </w:rPr>
        <w:t>, </w:t>
      </w:r>
      <w:r>
        <w:rPr>
          <w:sz w:val="24"/>
        </w:rPr>
        <w:t>2011).In the United States, the predominant organisms implicated in nosocomial</w:t>
      </w:r>
      <w:r>
        <w:rPr>
          <w:spacing w:val="1"/>
          <w:sz w:val="24"/>
        </w:rPr>
        <w:t> </w:t>
      </w:r>
      <w:r>
        <w:rPr>
          <w:sz w:val="24"/>
        </w:rPr>
        <w:t>UTI were reported to be </w:t>
      </w:r>
      <w:r>
        <w:rPr>
          <w:i/>
          <w:sz w:val="24"/>
        </w:rPr>
        <w:t>Escherichia coli, Enterococci </w:t>
      </w:r>
      <w:r>
        <w:rPr>
          <w:sz w:val="24"/>
        </w:rPr>
        <w:t>and </w:t>
      </w:r>
      <w:r>
        <w:rPr>
          <w:i/>
          <w:sz w:val="24"/>
        </w:rPr>
        <w:t>Pseudomonas aeruginosa</w:t>
      </w:r>
      <w:r>
        <w:rPr>
          <w:sz w:val="24"/>
        </w:rPr>
        <w:t>. Among</w:t>
      </w:r>
      <w:r>
        <w:rPr>
          <w:spacing w:val="1"/>
          <w:sz w:val="24"/>
        </w:rPr>
        <w:t> </w:t>
      </w:r>
      <w:r>
        <w:rPr>
          <w:sz w:val="24"/>
        </w:rPr>
        <w:t>hospitals conducting intensive</w:t>
      </w:r>
      <w:r>
        <w:rPr>
          <w:spacing w:val="1"/>
          <w:sz w:val="24"/>
        </w:rPr>
        <w:t> </w:t>
      </w:r>
      <w:r>
        <w:rPr>
          <w:sz w:val="24"/>
        </w:rPr>
        <w:t>care unit</w:t>
      </w:r>
      <w:r>
        <w:rPr>
          <w:spacing w:val="1"/>
          <w:sz w:val="24"/>
        </w:rPr>
        <w:t> </w:t>
      </w:r>
      <w:r>
        <w:rPr>
          <w:sz w:val="24"/>
        </w:rPr>
        <w:t>(ICU) surveillance, the commonest</w:t>
      </w:r>
      <w:r>
        <w:rPr>
          <w:spacing w:val="1"/>
          <w:sz w:val="24"/>
        </w:rPr>
        <w:t> </w:t>
      </w:r>
      <w:r>
        <w:rPr>
          <w:sz w:val="24"/>
        </w:rPr>
        <w:t>pathogens were</w:t>
      </w:r>
      <w:r>
        <w:rPr>
          <w:spacing w:val="1"/>
          <w:sz w:val="24"/>
        </w:rPr>
        <w:t> </w:t>
      </w:r>
      <w:r>
        <w:rPr>
          <w:i/>
          <w:sz w:val="24"/>
        </w:rPr>
        <w:t>Pseudomonas aeruginosa, Staphylococcus aureus</w:t>
      </w:r>
      <w:r>
        <w:rPr>
          <w:sz w:val="24"/>
        </w:rPr>
        <w:t>, coagulase-negative staphylococcus,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sz w:val="24"/>
        </w:rPr>
        <w:t>spp</w:t>
      </w:r>
      <w:r>
        <w:rPr>
          <w:i/>
          <w:sz w:val="24"/>
        </w:rPr>
        <w:t>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Enterobacter</w:t>
      </w:r>
      <w:r>
        <w:rPr>
          <w:i/>
          <w:spacing w:val="-1"/>
          <w:sz w:val="24"/>
        </w:rPr>
        <w:t> </w:t>
      </w:r>
      <w:r>
        <w:rPr>
          <w:sz w:val="24"/>
        </w:rPr>
        <w:t>sppandEnterococci(Jarvis and</w:t>
      </w:r>
      <w:r>
        <w:rPr>
          <w:spacing w:val="2"/>
          <w:sz w:val="24"/>
        </w:rPr>
        <w:t> </w:t>
      </w:r>
      <w:r>
        <w:rPr>
          <w:sz w:val="24"/>
        </w:rPr>
        <w:t>Martone, 1992).</w:t>
      </w:r>
    </w:p>
    <w:p>
      <w:pPr>
        <w:spacing w:line="480" w:lineRule="auto" w:before="1"/>
        <w:ind w:left="360" w:right="1435" w:firstLine="0"/>
        <w:jc w:val="both"/>
        <w:rPr>
          <w:sz w:val="24"/>
        </w:rPr>
      </w:pPr>
      <w:r>
        <w:rPr>
          <w:sz w:val="24"/>
        </w:rPr>
        <w:t>In Nigeria the leading causes of acute and uncomplicated nosocomial UTIs in patients have been</w:t>
      </w:r>
      <w:r>
        <w:rPr>
          <w:spacing w:val="1"/>
          <w:sz w:val="24"/>
        </w:rPr>
        <w:t> </w:t>
      </w:r>
      <w:r>
        <w:rPr>
          <w:sz w:val="24"/>
        </w:rPr>
        <w:t>reported to be due to </w:t>
      </w:r>
      <w:r>
        <w:rPr>
          <w:i/>
          <w:sz w:val="24"/>
        </w:rPr>
        <w:t>Escherichia coli, Staphylococcus aureus, Proteus </w:t>
      </w:r>
      <w:r>
        <w:rPr>
          <w:sz w:val="24"/>
        </w:rPr>
        <w:t>spp</w:t>
      </w:r>
      <w:r>
        <w:rPr>
          <w:i/>
          <w:sz w:val="24"/>
        </w:rPr>
        <w:t>, Klebsiella </w:t>
      </w:r>
      <w:r>
        <w:rPr>
          <w:sz w:val="24"/>
        </w:rPr>
        <w:t>spp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Pseudomonas aeruginosa, and </w:t>
      </w:r>
      <w:r>
        <w:rPr>
          <w:sz w:val="24"/>
        </w:rPr>
        <w:t>coagulase-negative staphylococci (Ehinmidu, 2003; Jombo </w:t>
      </w:r>
      <w:r>
        <w:rPr>
          <w:i/>
          <w:sz w:val="24"/>
        </w:rPr>
        <w:t>et al.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2006;</w:t>
      </w:r>
      <w:r>
        <w:rPr>
          <w:spacing w:val="-1"/>
          <w:sz w:val="24"/>
        </w:rPr>
        <w:t> </w:t>
      </w:r>
      <w:r>
        <w:rPr>
          <w:sz w:val="24"/>
        </w:rPr>
        <w:t>Ojo and Anibijuwon, 2010,).</w:t>
      </w:r>
    </w:p>
    <w:p>
      <w:pPr>
        <w:pStyle w:val="BodyText"/>
        <w:spacing w:line="480" w:lineRule="auto"/>
        <w:ind w:right="1435"/>
        <w:jc w:val="both"/>
      </w:pPr>
      <w:r>
        <w:rPr>
          <w:i/>
        </w:rPr>
        <w:t>Escherichia coli </w:t>
      </w:r>
      <w:r>
        <w:rPr/>
        <w:t>is a member of the intestinal flora and normally does not cause any infection. It</w:t>
      </w:r>
      <w:r>
        <w:rPr>
          <w:spacing w:val="1"/>
        </w:rPr>
        <w:t> </w:t>
      </w:r>
      <w:r>
        <w:rPr/>
        <w:t>only becomes pathogenic when it reaches tissues outside the intestinal tract, particularly the</w:t>
      </w:r>
      <w:r>
        <w:rPr>
          <w:spacing w:val="1"/>
        </w:rPr>
        <w:t> </w:t>
      </w:r>
      <w:r>
        <w:rPr/>
        <w:t>urinary and biliary tract, lungs, peritoneum and meninges, causing inflammation at these sites.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E.coli</w:t>
      </w:r>
      <w:r>
        <w:rPr>
          <w:i/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uncomplicated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E.coli</w:t>
      </w:r>
      <w:r>
        <w:rPr>
          <w:i/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bacteraemia is usually associated with urinary tract infection, especially in cases of urinary tract</w:t>
      </w:r>
      <w:r>
        <w:rPr>
          <w:spacing w:val="1"/>
        </w:rPr>
        <w:t> </w:t>
      </w:r>
      <w:r>
        <w:rPr/>
        <w:t>obstruction of any origin. </w:t>
      </w:r>
      <w:r>
        <w:rPr>
          <w:i/>
        </w:rPr>
        <w:t>Escherichia coli </w:t>
      </w:r>
      <w:r>
        <w:rPr/>
        <w:t>is the leading cause of both community acquired and</w:t>
      </w:r>
      <w:r>
        <w:rPr>
          <w:spacing w:val="1"/>
        </w:rPr>
        <w:t> </w:t>
      </w:r>
      <w:r>
        <w:rPr/>
        <w:t>nosocomial</w:t>
      </w:r>
      <w:r>
        <w:rPr>
          <w:spacing w:val="-1"/>
        </w:rPr>
        <w:t> </w:t>
      </w:r>
      <w:r>
        <w:rPr/>
        <w:t>UTI.</w:t>
      </w:r>
    </w:p>
    <w:p>
      <w:pPr>
        <w:spacing w:line="480" w:lineRule="auto" w:before="1"/>
        <w:ind w:left="360" w:right="1439" w:firstLine="0"/>
        <w:jc w:val="both"/>
        <w:rPr>
          <w:sz w:val="24"/>
        </w:rPr>
      </w:pPr>
      <w:r>
        <w:rPr>
          <w:i/>
          <w:sz w:val="24"/>
        </w:rPr>
        <w:t>Staphylococcus aureus </w:t>
      </w:r>
      <w:r>
        <w:rPr>
          <w:sz w:val="24"/>
        </w:rPr>
        <w:t>is the most isolated Gram-positive uropathogen that is not very common.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7"/>
          <w:sz w:val="24"/>
        </w:rPr>
        <w:t> </w:t>
      </w:r>
      <w:r>
        <w:rPr>
          <w:i/>
          <w:sz w:val="24"/>
        </w:rPr>
        <w:t>Staphylococcus</w:t>
      </w:r>
      <w:r>
        <w:rPr>
          <w:sz w:val="24"/>
        </w:rPr>
        <w:t>spp</w:t>
      </w:r>
      <w:r>
        <w:rPr>
          <w:i/>
          <w:sz w:val="24"/>
        </w:rPr>
        <w:t>.</w:t>
      </w:r>
      <w:r>
        <w:rPr>
          <w:i/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members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normal</w:t>
      </w:r>
      <w:r>
        <w:rPr>
          <w:spacing w:val="17"/>
          <w:sz w:val="24"/>
        </w:rPr>
        <w:t> </w:t>
      </w:r>
      <w:r>
        <w:rPr>
          <w:sz w:val="24"/>
        </w:rPr>
        <w:t>flora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skin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mucous</w:t>
      </w:r>
      <w:r>
        <w:rPr>
          <w:spacing w:val="18"/>
          <w:sz w:val="24"/>
        </w:rPr>
        <w:t> </w:t>
      </w:r>
      <w:r>
        <w:rPr>
          <w:sz w:val="24"/>
        </w:rPr>
        <w:t>membranes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before="72"/>
      </w:pPr>
      <w:r>
        <w:rPr/>
        <w:t>of</w:t>
      </w:r>
      <w:r>
        <w:rPr>
          <w:spacing w:val="34"/>
        </w:rPr>
        <w:t> </w:t>
      </w:r>
      <w:r>
        <w:rPr/>
        <w:t>humans.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organism</w:t>
      </w:r>
      <w:r>
        <w:rPr>
          <w:spacing w:val="36"/>
        </w:rPr>
        <w:t> </w:t>
      </w:r>
      <w:r>
        <w:rPr/>
        <w:t>may</w:t>
      </w:r>
      <w:r>
        <w:rPr>
          <w:spacing w:val="30"/>
        </w:rPr>
        <w:t> </w:t>
      </w:r>
      <w:r>
        <w:rPr/>
        <w:t>cause</w:t>
      </w:r>
      <w:r>
        <w:rPr>
          <w:spacing w:val="34"/>
        </w:rPr>
        <w:t> </w:t>
      </w:r>
      <w:r>
        <w:rPr/>
        <w:t>infections</w:t>
      </w:r>
      <w:r>
        <w:rPr>
          <w:spacing w:val="36"/>
        </w:rPr>
        <w:t> </w:t>
      </w:r>
      <w:r>
        <w:rPr/>
        <w:t>through</w:t>
      </w:r>
      <w:r>
        <w:rPr>
          <w:spacing w:val="34"/>
        </w:rPr>
        <w:t> </w:t>
      </w:r>
      <w:r>
        <w:rPr/>
        <w:t>tissue</w:t>
      </w:r>
      <w:r>
        <w:rPr>
          <w:spacing w:val="35"/>
        </w:rPr>
        <w:t> </w:t>
      </w:r>
      <w:r>
        <w:rPr/>
        <w:t>invasion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toxin</w:t>
      </w:r>
      <w:r>
        <w:rPr>
          <w:spacing w:val="36"/>
        </w:rPr>
        <w:t> </w:t>
      </w:r>
      <w:r>
        <w:rPr/>
        <w:t>production.</w:t>
      </w:r>
    </w:p>
    <w:p>
      <w:pPr>
        <w:pStyle w:val="BodyText"/>
        <w:ind w:left="0"/>
      </w:pPr>
    </w:p>
    <w:p>
      <w:pPr>
        <w:pStyle w:val="BodyText"/>
        <w:tabs>
          <w:tab w:pos="1795" w:val="left" w:leader="none"/>
          <w:tab w:pos="3828" w:val="left" w:leader="none"/>
          <w:tab w:pos="4324" w:val="left" w:leader="none"/>
          <w:tab w:pos="5183" w:val="left" w:leader="none"/>
          <w:tab w:pos="7054" w:val="left" w:leader="none"/>
          <w:tab w:pos="7606" w:val="left" w:leader="none"/>
          <w:tab w:pos="8102" w:val="left" w:leader="none"/>
          <w:tab w:pos="9292" w:val="left" w:leader="none"/>
        </w:tabs>
        <w:spacing w:line="480" w:lineRule="auto"/>
        <w:ind w:right="1436"/>
      </w:pPr>
      <w:r>
        <w:rPr>
          <w:i/>
        </w:rPr>
        <w:t>Staphylococcus aureus </w:t>
      </w:r>
      <w:r>
        <w:rPr/>
        <w:t>bacteriuria can usually lead to subsequent invasive infection.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26"/>
        </w:rPr>
        <w:t> </w:t>
      </w:r>
      <w:r>
        <w:rPr>
          <w:i/>
        </w:rPr>
        <w:t>aeruginosa</w:t>
      </w:r>
      <w:r>
        <w:rPr>
          <w:i/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Gram-negative</w:t>
      </w:r>
      <w:r>
        <w:rPr>
          <w:spacing w:val="26"/>
        </w:rPr>
        <w:t> </w:t>
      </w:r>
      <w:r>
        <w:rPr/>
        <w:t>non-Enterobacteriaceae.</w:t>
      </w:r>
      <w:r>
        <w:rPr>
          <w:spacing w:val="28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frequent</w:t>
      </w:r>
      <w:r>
        <w:rPr>
          <w:spacing w:val="28"/>
        </w:rPr>
        <w:t> </w:t>
      </w:r>
      <w:r>
        <w:rPr/>
        <w:t>cause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nosocomial</w:t>
      </w:r>
      <w:r>
        <w:rPr>
          <w:spacing w:val="12"/>
        </w:rPr>
        <w:t> </w:t>
      </w:r>
      <w:r>
        <w:rPr/>
        <w:t>infections,</w:t>
      </w:r>
      <w:r>
        <w:rPr>
          <w:spacing w:val="14"/>
        </w:rPr>
        <w:t> </w:t>
      </w:r>
      <w:r>
        <w:rPr/>
        <w:t>UTI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bacteraemia.</w:t>
      </w:r>
      <w:r>
        <w:rPr>
          <w:spacing w:val="15"/>
        </w:rPr>
        <w:t> </w:t>
      </w:r>
      <w:r>
        <w:rPr>
          <w:i/>
        </w:rPr>
        <w:t>Pseudomonas</w:t>
      </w:r>
      <w:r>
        <w:rPr>
          <w:i/>
          <w:spacing w:val="11"/>
        </w:rPr>
        <w:t> </w:t>
      </w:r>
      <w:r>
        <w:rPr/>
        <w:t>infections</w:t>
      </w:r>
      <w:r>
        <w:rPr>
          <w:spacing w:val="12"/>
        </w:rPr>
        <w:t> </w:t>
      </w:r>
      <w:r>
        <w:rPr/>
        <w:t>can</w:t>
      </w:r>
      <w:r>
        <w:rPr>
          <w:spacing w:val="11"/>
        </w:rPr>
        <w:t> </w:t>
      </w:r>
      <w:r>
        <w:rPr/>
        <w:t>usually</w:t>
      </w:r>
      <w:r>
        <w:rPr>
          <w:spacing w:val="6"/>
        </w:rPr>
        <w:t> </w:t>
      </w:r>
      <w:r>
        <w:rPr/>
        <w:t>be</w:t>
      </w:r>
      <w:r>
        <w:rPr>
          <w:spacing w:val="12"/>
        </w:rPr>
        <w:t> </w:t>
      </w:r>
      <w:r>
        <w:rPr/>
        <w:t>very</w:t>
      </w:r>
      <w:r>
        <w:rPr>
          <w:spacing w:val="-57"/>
        </w:rPr>
        <w:t> </w:t>
      </w:r>
      <w:r>
        <w:rPr/>
        <w:t>complicated.</w:t>
        <w:tab/>
      </w:r>
      <w:r>
        <w:rPr>
          <w:i/>
        </w:rPr>
        <w:t>Pseudomonas</w:t>
      </w:r>
      <w:r>
        <w:rPr/>
        <w:t>UTIs</w:t>
        <w:tab/>
        <w:t>are</w:t>
        <w:tab/>
        <w:t>mostly</w:t>
        <w:tab/>
        <w:t>hospital-acquired</w:t>
        <w:tab/>
        <w:t>and</w:t>
        <w:tab/>
        <w:t>are</w:t>
        <w:tab/>
        <w:t>associated</w:t>
        <w:tab/>
      </w:r>
      <w:r>
        <w:rPr>
          <w:spacing w:val="-1"/>
        </w:rPr>
        <w:t>with</w:t>
      </w:r>
      <w:r>
        <w:rPr>
          <w:spacing w:val="-57"/>
        </w:rPr>
        <w:t> </w:t>
      </w:r>
      <w:r>
        <w:rPr/>
        <w:t>catheterization.</w:t>
      </w:r>
      <w:r>
        <w:rPr>
          <w:spacing w:val="40"/>
        </w:rPr>
        <w:t> </w:t>
      </w:r>
      <w:r>
        <w:rPr/>
        <w:t>Pseudomonas</w:t>
      </w:r>
      <w:r>
        <w:rPr>
          <w:spacing w:val="41"/>
        </w:rPr>
        <w:t> </w:t>
      </w:r>
      <w:r>
        <w:rPr/>
        <w:t>aeruginosa</w:t>
      </w:r>
      <w:r>
        <w:rPr>
          <w:spacing w:val="40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third</w:t>
      </w:r>
      <w:r>
        <w:rPr>
          <w:spacing w:val="41"/>
        </w:rPr>
        <w:t> </w:t>
      </w:r>
      <w:r>
        <w:rPr/>
        <w:t>most</w:t>
      </w:r>
      <w:r>
        <w:rPr>
          <w:spacing w:val="41"/>
        </w:rPr>
        <w:t> </w:t>
      </w:r>
      <w:r>
        <w:rPr/>
        <w:t>common</w:t>
      </w:r>
      <w:r>
        <w:rPr>
          <w:spacing w:val="39"/>
        </w:rPr>
        <w:t> </w:t>
      </w:r>
      <w:r>
        <w:rPr/>
        <w:t>pathogen</w:t>
      </w:r>
      <w:r>
        <w:rPr>
          <w:spacing w:val="40"/>
        </w:rPr>
        <w:t> </w:t>
      </w:r>
      <w:r>
        <w:rPr/>
        <w:t>associated</w:t>
      </w:r>
      <w:r>
        <w:rPr>
          <w:spacing w:val="41"/>
        </w:rPr>
        <w:t> </w:t>
      </w:r>
      <w:r>
        <w:rPr/>
        <w:t>with</w:t>
      </w:r>
      <w:r>
        <w:rPr>
          <w:spacing w:val="-57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acquired catheter associated UTIs (Jarvis</w:t>
      </w:r>
      <w:r>
        <w:rPr>
          <w:spacing w:val="-1"/>
        </w:rPr>
        <w:t> </w:t>
      </w:r>
      <w:r>
        <w:rPr/>
        <w:t>and Martone, 1992).</w:t>
      </w:r>
    </w:p>
    <w:p>
      <w:pPr>
        <w:pStyle w:val="BodyText"/>
        <w:spacing w:line="480" w:lineRule="auto" w:before="1"/>
        <w:ind w:right="1434"/>
        <w:jc w:val="both"/>
      </w:pPr>
      <w:r>
        <w:rPr>
          <w:i/>
        </w:rPr>
        <w:t>Proteus</w:t>
      </w:r>
      <w:r>
        <w:rPr>
          <w:i/>
          <w:spacing w:val="1"/>
        </w:rPr>
        <w:t> </w:t>
      </w:r>
      <w:r>
        <w:rPr/>
        <w:t>speciesare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Enterobacteriaceae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Gram-negative</w:t>
      </w:r>
      <w:r>
        <w:rPr>
          <w:spacing w:val="1"/>
        </w:rPr>
        <w:t> </w:t>
      </w:r>
      <w:r>
        <w:rPr/>
        <w:t>bacilli.</w:t>
      </w:r>
      <w:r>
        <w:rPr>
          <w:spacing w:val="1"/>
        </w:rPr>
        <w:t> </w:t>
      </w:r>
      <w:r>
        <w:rPr>
          <w:i/>
        </w:rPr>
        <w:t>Proteus</w:t>
      </w:r>
      <w:r>
        <w:rPr>
          <w:i/>
          <w:spacing w:val="1"/>
        </w:rPr>
        <w:t> </w:t>
      </w:r>
      <w:r>
        <w:rPr>
          <w:i/>
        </w:rPr>
        <w:t>mirabilis </w:t>
      </w:r>
      <w:r>
        <w:rPr/>
        <w:t>causes 90% of </w:t>
      </w:r>
      <w:r>
        <w:rPr>
          <w:i/>
        </w:rPr>
        <w:t>Proteus </w:t>
      </w:r>
      <w:r>
        <w:rPr/>
        <w:t>infections. </w:t>
      </w:r>
      <w:r>
        <w:rPr>
          <w:i/>
        </w:rPr>
        <w:t>Proteus mirabilis </w:t>
      </w:r>
      <w:r>
        <w:rPr/>
        <w:t>is one of the most common 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indwelling</w:t>
      </w:r>
      <w:r>
        <w:rPr>
          <w:spacing w:val="1"/>
        </w:rPr>
        <w:t> </w:t>
      </w:r>
      <w:r>
        <w:rPr/>
        <w:t>catheters,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UTIs,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bacteraemia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elderly.</w:t>
      </w:r>
    </w:p>
    <w:p>
      <w:pPr>
        <w:pStyle w:val="BodyText"/>
        <w:spacing w:line="480" w:lineRule="auto"/>
        <w:ind w:right="1436"/>
        <w:jc w:val="both"/>
      </w:pPr>
      <w:r>
        <w:rPr>
          <w:i/>
        </w:rPr>
        <w:t>Klebsiella</w:t>
      </w:r>
      <w:r>
        <w:rPr/>
        <w:t>Species is another member of the family Enterobacteriaceae. They are opportunistic</w:t>
      </w:r>
      <w:r>
        <w:rPr>
          <w:spacing w:val="1"/>
        </w:rPr>
        <w:t> </w:t>
      </w:r>
      <w:r>
        <w:rPr/>
        <w:t>pathogens;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reservoirs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gastro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patients and the hands of hospital personnel. </w:t>
      </w:r>
      <w:r>
        <w:rPr>
          <w:i/>
        </w:rPr>
        <w:t>Klebsiella </w:t>
      </w:r>
      <w:r>
        <w:rPr/>
        <w:t>accounts for 6 to 17% of all nosocomial</w:t>
      </w:r>
      <w:r>
        <w:rPr>
          <w:spacing w:val="1"/>
        </w:rPr>
        <w:t> </w:t>
      </w:r>
      <w:r>
        <w:rPr/>
        <w:t>UTIs and shows an even higher incidence in specific group of patients at risk, e.g., patients with</w:t>
      </w:r>
      <w:r>
        <w:rPr>
          <w:spacing w:val="1"/>
        </w:rPr>
        <w:t> </w:t>
      </w:r>
      <w:r>
        <w:rPr/>
        <w:t>neuropathic</w:t>
      </w:r>
      <w:r>
        <w:rPr>
          <w:spacing w:val="-2"/>
        </w:rPr>
        <w:t> </w:t>
      </w:r>
      <w:r>
        <w:rPr/>
        <w:t>bladders or with diabetes mellitus.</w:t>
      </w:r>
    </w:p>
    <w:p>
      <w:pPr>
        <w:pStyle w:val="BodyText"/>
        <w:spacing w:line="480" w:lineRule="auto" w:before="1"/>
        <w:ind w:right="1438"/>
        <w:jc w:val="both"/>
      </w:pPr>
      <w:r>
        <w:rPr>
          <w:i/>
        </w:rPr>
        <w:t>Candida</w:t>
      </w:r>
      <w:r>
        <w:rPr/>
        <w:t>species are less common uropathogens but are usually common in the hospital setting or</w:t>
      </w:r>
      <w:r>
        <w:rPr>
          <w:spacing w:val="1"/>
        </w:rPr>
        <w:t> </w:t>
      </w:r>
      <w:r>
        <w:rPr/>
        <w:t>among</w:t>
      </w:r>
      <w:r>
        <w:rPr>
          <w:spacing w:val="11"/>
        </w:rPr>
        <w:t> </w:t>
      </w:r>
      <w:r>
        <w:rPr/>
        <w:t>patients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predisposing</w:t>
      </w:r>
      <w:r>
        <w:rPr>
          <w:spacing w:val="11"/>
        </w:rPr>
        <w:t> </w:t>
      </w:r>
      <w:r>
        <w:rPr/>
        <w:t>diseases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structural</w:t>
      </w:r>
      <w:r>
        <w:rPr>
          <w:spacing w:val="13"/>
        </w:rPr>
        <w:t> </w:t>
      </w:r>
      <w:r>
        <w:rPr/>
        <w:t>abnormalities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kidney.</w:t>
      </w:r>
      <w:r>
        <w:rPr>
          <w:spacing w:val="13"/>
        </w:rPr>
        <w:t> </w:t>
      </w:r>
      <w:r>
        <w:rPr/>
        <w:t>Candiasis</w:t>
      </w:r>
      <w:r>
        <w:rPr>
          <w:spacing w:val="-58"/>
        </w:rPr>
        <w:t> </w:t>
      </w:r>
      <w:r>
        <w:rPr/>
        <w:t>is a fungal infection of any of the candida species of which </w:t>
      </w:r>
      <w:r>
        <w:rPr>
          <w:i/>
        </w:rPr>
        <w:t>C. albicans </w:t>
      </w:r>
      <w:r>
        <w:rPr/>
        <w:t>is the most pathogenic</w:t>
      </w:r>
      <w:r>
        <w:rPr>
          <w:spacing w:val="1"/>
        </w:rPr>
        <w:t> </w:t>
      </w:r>
      <w:r>
        <w:rPr/>
        <w:t>species.</w:t>
      </w: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Pathogenesis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Bacterial Studies strongly support bacterial entry into the urinary tract by the faecal-perineal-</w:t>
      </w:r>
      <w:r>
        <w:rPr>
          <w:spacing w:val="1"/>
        </w:rPr>
        <w:t> </w:t>
      </w:r>
      <w:r>
        <w:rPr/>
        <w:t>urethral</w:t>
      </w:r>
      <w:r>
        <w:rPr>
          <w:spacing w:val="51"/>
        </w:rPr>
        <w:t> </w:t>
      </w:r>
      <w:r>
        <w:rPr/>
        <w:t>route</w:t>
      </w:r>
      <w:r>
        <w:rPr>
          <w:spacing w:val="49"/>
        </w:rPr>
        <w:t> </w:t>
      </w:r>
      <w:r>
        <w:rPr/>
        <w:t>with</w:t>
      </w:r>
      <w:r>
        <w:rPr>
          <w:spacing w:val="51"/>
        </w:rPr>
        <w:t> </w:t>
      </w:r>
      <w:r>
        <w:rPr/>
        <w:t>subsequent</w:t>
      </w:r>
      <w:r>
        <w:rPr>
          <w:spacing w:val="52"/>
        </w:rPr>
        <w:t> </w:t>
      </w:r>
      <w:r>
        <w:rPr/>
        <w:t>retrograde</w:t>
      </w:r>
      <w:r>
        <w:rPr>
          <w:spacing w:val="49"/>
        </w:rPr>
        <w:t> </w:t>
      </w:r>
      <w:r>
        <w:rPr/>
        <w:t>ascent</w:t>
      </w:r>
      <w:r>
        <w:rPr>
          <w:spacing w:val="53"/>
        </w:rPr>
        <w:t> </w:t>
      </w:r>
      <w:r>
        <w:rPr/>
        <w:t>into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bladder.</w:t>
      </w:r>
      <w:r>
        <w:rPr>
          <w:spacing w:val="49"/>
        </w:rPr>
        <w:t> </w:t>
      </w:r>
      <w:r>
        <w:rPr/>
        <w:t>Because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differences</w:t>
      </w:r>
      <w:r>
        <w:rPr>
          <w:spacing w:val="5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8"/>
        <w:jc w:val="both"/>
      </w:pPr>
      <w:r>
        <w:rPr/>
        <w:t>anatomy, females are at a higher risk of UTI than males. In females, the moist periurethral and</w:t>
      </w:r>
      <w:r>
        <w:rPr>
          <w:spacing w:val="1"/>
        </w:rPr>
        <w:t> </w:t>
      </w:r>
      <w:r>
        <w:rPr/>
        <w:t>vaginal areas promote the growth of uropathogens. The shorter urethral length also increases the</w:t>
      </w:r>
      <w:r>
        <w:rPr>
          <w:spacing w:val="1"/>
        </w:rPr>
        <w:t> </w:t>
      </w:r>
      <w:r>
        <w:rPr/>
        <w:t>chance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ascending</w:t>
      </w:r>
      <w:r>
        <w:rPr>
          <w:spacing w:val="10"/>
        </w:rPr>
        <w:t> </w:t>
      </w:r>
      <w:r>
        <w:rPr/>
        <w:t>infection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urinary</w:t>
      </w:r>
      <w:r>
        <w:rPr>
          <w:spacing w:val="9"/>
        </w:rPr>
        <w:t> </w:t>
      </w:r>
      <w:r>
        <w:rPr/>
        <w:t>tract.</w:t>
      </w:r>
      <w:r>
        <w:rPr>
          <w:spacing w:val="14"/>
        </w:rPr>
        <w:t> </w:t>
      </w:r>
      <w:r>
        <w:rPr/>
        <w:t>Once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uropathogen</w:t>
      </w:r>
      <w:r>
        <w:rPr>
          <w:spacing w:val="13"/>
        </w:rPr>
        <w:t> </w:t>
      </w:r>
      <w:r>
        <w:rPr/>
        <w:t>reaches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bladder,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ascend to</w:t>
      </w:r>
      <w:r>
        <w:rPr>
          <w:spacing w:val="1"/>
        </w:rPr>
        <w:t> </w:t>
      </w:r>
      <w:r>
        <w:rPr/>
        <w:t>the ureters and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to the kidneys</w:t>
      </w:r>
      <w:r>
        <w:rPr>
          <w:spacing w:val="4"/>
        </w:rPr>
        <w:t> </w:t>
      </w:r>
      <w:r>
        <w:rPr/>
        <w:t>(Kolawole</w:t>
      </w:r>
      <w:r>
        <w:rPr>
          <w:spacing w:val="-1"/>
        </w:rPr>
        <w:t> </w:t>
      </w:r>
      <w:r>
        <w:rPr>
          <w:i/>
        </w:rPr>
        <w:t>etal</w:t>
      </w:r>
      <w:r>
        <w:rPr/>
        <w:t>., 2009).</w:t>
      </w:r>
    </w:p>
    <w:p>
      <w:pPr>
        <w:pStyle w:val="BodyText"/>
        <w:spacing w:line="480" w:lineRule="auto"/>
        <w:ind w:right="1436"/>
        <w:jc w:val="both"/>
      </w:pPr>
      <w:r>
        <w:rPr/>
        <w:t>Additional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hematogenous seeding in the setting of systemic infection or a</w:t>
      </w:r>
      <w:r>
        <w:rPr>
          <w:spacing w:val="60"/>
        </w:rPr>
        <w:t> </w:t>
      </w:r>
      <w:r>
        <w:rPr/>
        <w:t>compromised immune system,</w:t>
      </w:r>
      <w:r>
        <w:rPr>
          <w:spacing w:val="1"/>
        </w:rPr>
        <w:t> </w:t>
      </w:r>
      <w:r>
        <w:rPr/>
        <w:t>and direct extension caused by the presence of fistulae from the bowel or vagina (Larcombe,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"/>
        <w:ind w:right="1439"/>
        <w:jc w:val="both"/>
      </w:pPr>
      <w:r>
        <w:rPr/>
        <w:t>The</w:t>
      </w:r>
      <w:r>
        <w:rPr>
          <w:spacing w:val="34"/>
        </w:rPr>
        <w:t> </w:t>
      </w:r>
      <w:r>
        <w:rPr/>
        <w:t>urinary</w:t>
      </w:r>
      <w:r>
        <w:rPr>
          <w:spacing w:val="30"/>
        </w:rPr>
        <w:t> </w:t>
      </w:r>
      <w:r>
        <w:rPr/>
        <w:t>tract</w:t>
      </w:r>
      <w:r>
        <w:rPr>
          <w:spacing w:val="36"/>
        </w:rPr>
        <w:t> </w:t>
      </w:r>
      <w:r>
        <w:rPr/>
        <w:t>(i.e.</w:t>
      </w:r>
      <w:r>
        <w:rPr>
          <w:spacing w:val="35"/>
        </w:rPr>
        <w:t> </w:t>
      </w:r>
      <w:r>
        <w:rPr/>
        <w:t>kidney,</w:t>
      </w:r>
      <w:r>
        <w:rPr>
          <w:spacing w:val="37"/>
        </w:rPr>
        <w:t> </w:t>
      </w:r>
      <w:r>
        <w:rPr/>
        <w:t>ureter,</w:t>
      </w:r>
      <w:r>
        <w:rPr>
          <w:spacing w:val="35"/>
        </w:rPr>
        <w:t> </w:t>
      </w:r>
      <w:r>
        <w:rPr/>
        <w:t>bladder,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urethra)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closed,</w:t>
      </w:r>
      <w:r>
        <w:rPr>
          <w:spacing w:val="35"/>
        </w:rPr>
        <w:t> </w:t>
      </w:r>
      <w:r>
        <w:rPr/>
        <w:t>normally</w:t>
      </w:r>
      <w:r>
        <w:rPr>
          <w:spacing w:val="30"/>
        </w:rPr>
        <w:t> </w:t>
      </w:r>
      <w:r>
        <w:rPr/>
        <w:t>sterile</w:t>
      </w:r>
      <w:r>
        <w:rPr>
          <w:spacing w:val="35"/>
        </w:rPr>
        <w:t> </w:t>
      </w:r>
      <w:r>
        <w:rPr/>
        <w:t>space</w:t>
      </w:r>
      <w:r>
        <w:rPr>
          <w:spacing w:val="-58"/>
        </w:rPr>
        <w:t> </w:t>
      </w:r>
      <w:r>
        <w:rPr/>
        <w:t>lined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mucosa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epithelium.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UTI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constant antegrade flow of urine from the kidneys to the bladder with intermittent complete</w:t>
      </w:r>
      <w:r>
        <w:rPr>
          <w:spacing w:val="1"/>
        </w:rPr>
        <w:t> </w:t>
      </w:r>
      <w:r>
        <w:rPr/>
        <w:t>emptying of the bladder via the urethra. This washout effect of the urinary flow usually clears the</w:t>
      </w:r>
      <w:r>
        <w:rPr>
          <w:spacing w:val="-57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pathogens.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including low urine pH, polymorph nuclear cells, e.t.c., which inhibits bacterial adherence to the</w:t>
      </w:r>
      <w:r>
        <w:rPr>
          <w:spacing w:val="1"/>
        </w:rPr>
        <w:t> </w:t>
      </w:r>
      <w:r>
        <w:rPr/>
        <w:t>bladder</w:t>
      </w:r>
      <w:r>
        <w:rPr>
          <w:spacing w:val="1"/>
        </w:rPr>
        <w:t> </w:t>
      </w:r>
      <w:r>
        <w:rPr/>
        <w:t>mucosal</w:t>
      </w:r>
      <w:r>
        <w:rPr>
          <w:spacing w:val="1"/>
        </w:rPr>
        <w:t> </w:t>
      </w:r>
      <w:r>
        <w:rPr/>
        <w:t>wall.</w:t>
      </w:r>
      <w:r>
        <w:rPr>
          <w:spacing w:val="1"/>
        </w:rPr>
        <w:t> </w:t>
      </w:r>
      <w:r>
        <w:rPr/>
        <w:t>UTI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space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mucosa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uropathogens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cleared</w:t>
      </w:r>
      <w:r>
        <w:rPr>
          <w:spacing w:val="1"/>
        </w:rPr>
        <w:t> </w:t>
      </w:r>
      <w:r>
        <w:rPr/>
        <w:t>inadequately by the washout effect of voiding, then microbial colonization potentially develops.</w:t>
      </w:r>
      <w:r>
        <w:rPr>
          <w:spacing w:val="1"/>
        </w:rPr>
        <w:t> </w:t>
      </w:r>
      <w:r>
        <w:rPr/>
        <w:t>Colonization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multiplication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inflammatory</w:t>
      </w:r>
      <w:r>
        <w:rPr>
          <w:spacing w:val="-57"/>
        </w:rPr>
        <w:t> </w:t>
      </w:r>
      <w:r>
        <w:rPr/>
        <w:t>response.</w:t>
      </w: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6" w:after="0"/>
        <w:ind w:left="900" w:right="0" w:hanging="541"/>
        <w:jc w:val="both"/>
      </w:pPr>
      <w:r>
        <w:rPr/>
        <w:t>Risk</w:t>
      </w:r>
      <w:r>
        <w:rPr>
          <w:spacing w:val="-2"/>
        </w:rPr>
        <w:t> </w:t>
      </w:r>
      <w:r>
        <w:rPr/>
        <w:t>Factors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46"/>
        <w:jc w:val="both"/>
      </w:pPr>
      <w:r>
        <w:rPr/>
        <w:t>Risk factors for UTIs are factors that do not seem to be a direct cause of the disease, but seem to</w:t>
      </w:r>
      <w:r>
        <w:rPr>
          <w:spacing w:val="1"/>
        </w:rPr>
        <w:t> </w:t>
      </w:r>
      <w:r>
        <w:rPr/>
        <w:t>be</w:t>
      </w:r>
      <w:r>
        <w:rPr>
          <w:spacing w:val="36"/>
        </w:rPr>
        <w:t> </w:t>
      </w:r>
      <w:r>
        <w:rPr/>
        <w:t>associated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some</w:t>
      </w:r>
      <w:r>
        <w:rPr>
          <w:spacing w:val="40"/>
        </w:rPr>
        <w:t> </w:t>
      </w:r>
      <w:r>
        <w:rPr/>
        <w:t>way.</w:t>
      </w:r>
      <w:r>
        <w:rPr>
          <w:spacing w:val="37"/>
        </w:rPr>
        <w:t> </w:t>
      </w:r>
      <w:r>
        <w:rPr/>
        <w:t>Having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risk</w:t>
      </w:r>
      <w:r>
        <w:rPr>
          <w:spacing w:val="40"/>
        </w:rPr>
        <w:t> </w:t>
      </w:r>
      <w:r>
        <w:rPr/>
        <w:t>factor</w:t>
      </w:r>
      <w:r>
        <w:rPr>
          <w:spacing w:val="36"/>
        </w:rPr>
        <w:t> </w:t>
      </w:r>
      <w:r>
        <w:rPr/>
        <w:t>for</w:t>
      </w:r>
      <w:r>
        <w:rPr>
          <w:spacing w:val="39"/>
        </w:rPr>
        <w:t> </w:t>
      </w:r>
      <w:r>
        <w:rPr/>
        <w:t>UTIs</w:t>
      </w:r>
      <w:r>
        <w:rPr>
          <w:spacing w:val="37"/>
        </w:rPr>
        <w:t> </w:t>
      </w:r>
      <w:r>
        <w:rPr/>
        <w:t>increases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chances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getting</w:t>
      </w:r>
      <w:r>
        <w:rPr>
          <w:spacing w:val="3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9"/>
      </w:pPr>
      <w:r>
        <w:rPr/>
        <w:t>condition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does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always</w:t>
      </w:r>
      <w:r>
        <w:rPr>
          <w:spacing w:val="30"/>
        </w:rPr>
        <w:t> </w:t>
      </w:r>
      <w:r>
        <w:rPr/>
        <w:t>lead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UTIs.</w:t>
      </w:r>
      <w:r>
        <w:rPr>
          <w:spacing w:val="28"/>
        </w:rPr>
        <w:t> </w:t>
      </w:r>
      <w:r>
        <w:rPr/>
        <w:t>Some</w:t>
      </w:r>
      <w:r>
        <w:rPr>
          <w:spacing w:val="33"/>
        </w:rPr>
        <w:t> </w:t>
      </w:r>
      <w:r>
        <w:rPr/>
        <w:t>factors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may</w:t>
      </w:r>
      <w:r>
        <w:rPr>
          <w:spacing w:val="26"/>
        </w:rPr>
        <w:t> </w:t>
      </w:r>
      <w:r>
        <w:rPr/>
        <w:t>contribute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urinary</w:t>
      </w:r>
      <w:r>
        <w:rPr>
          <w:spacing w:val="23"/>
        </w:rPr>
        <w:t> </w:t>
      </w:r>
      <w:r>
        <w:rPr/>
        <w:t>tract</w:t>
      </w:r>
      <w:r>
        <w:rPr>
          <w:spacing w:val="-57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are:</w:t>
      </w:r>
    </w:p>
    <w:p>
      <w:pPr>
        <w:pStyle w:val="Heading1"/>
        <w:ind w:left="360"/>
        <w:jc w:val="left"/>
      </w:pPr>
      <w:r>
        <w:rPr/>
        <w:t>a.Structure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female</w:t>
      </w:r>
      <w:r>
        <w:rPr>
          <w:spacing w:val="-1"/>
        </w:rPr>
        <w:t> </w:t>
      </w:r>
      <w:r>
        <w:rPr/>
        <w:t>urinary</w:t>
      </w:r>
      <w:r>
        <w:rPr>
          <w:spacing w:val="-2"/>
        </w:rPr>
        <w:t> </w:t>
      </w:r>
      <w:r>
        <w:rPr/>
        <w:t>tract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/>
        <w:ind w:left="540" w:right="1439"/>
        <w:jc w:val="both"/>
      </w:pPr>
      <w:r>
        <w:rPr/>
        <w:t>Approximately, 1 in 3 women will require antimicrobial treatment for a UTI before age 24, and</w:t>
      </w:r>
      <w:r>
        <w:rPr>
          <w:spacing w:val="-57"/>
        </w:rPr>
        <w:t> </w:t>
      </w:r>
      <w:r>
        <w:rPr/>
        <w:t>40% to 50% of women will have a UTI during their lifetime (Mansour </w:t>
      </w:r>
      <w:r>
        <w:rPr>
          <w:i/>
        </w:rPr>
        <w:t>et al., </w:t>
      </w:r>
      <w:r>
        <w:rPr/>
        <w:t>2009). In general,</w:t>
      </w:r>
      <w:r>
        <w:rPr>
          <w:spacing w:val="-57"/>
        </w:rPr>
        <w:t> </w:t>
      </w:r>
      <w:r>
        <w:rPr/>
        <w:t>the higher risk in women is mostly due to the shortness of the urethra, which is 1.5 inches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 8 inches in men.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matter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 transferred</w:t>
      </w:r>
      <w:r>
        <w:rPr>
          <w:spacing w:val="60"/>
        </w:rPr>
        <w:t> </w:t>
      </w:r>
      <w:r>
        <w:rPr/>
        <w:t>to the</w:t>
      </w:r>
      <w:r>
        <w:rPr>
          <w:spacing w:val="1"/>
        </w:rPr>
        <w:t> </w:t>
      </w:r>
      <w:r>
        <w:rPr/>
        <w:t>vagina</w:t>
      </w:r>
      <w:r>
        <w:rPr>
          <w:spacing w:val="-2"/>
        </w:rPr>
        <w:t> </w:t>
      </w:r>
      <w:r>
        <w:rPr/>
        <w:t>or the</w:t>
      </w:r>
      <w:r>
        <w:rPr>
          <w:spacing w:val="-2"/>
        </w:rPr>
        <w:t> </w:t>
      </w:r>
      <w:r>
        <w:rPr/>
        <w:t>urethra (Okonko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2009).</w:t>
      </w:r>
    </w:p>
    <w:p>
      <w:pPr>
        <w:pStyle w:val="Heading1"/>
        <w:numPr>
          <w:ilvl w:val="0"/>
          <w:numId w:val="12"/>
        </w:numPr>
        <w:tabs>
          <w:tab w:pos="632" w:val="left" w:leader="none"/>
        </w:tabs>
        <w:spacing w:line="240" w:lineRule="auto" w:before="9" w:after="0"/>
        <w:ind w:left="631" w:right="0" w:hanging="272"/>
        <w:jc w:val="both"/>
      </w:pPr>
      <w:r>
        <w:rPr/>
        <w:t>Pregnancy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left="540" w:right="1435"/>
        <w:jc w:val="both"/>
      </w:pPr>
      <w:r>
        <w:rPr/>
        <w:t>UTI in</w:t>
      </w:r>
      <w:r>
        <w:rPr>
          <w:spacing w:val="61"/>
        </w:rPr>
        <w:t> </w:t>
      </w:r>
      <w:r>
        <w:rPr/>
        <w:t>women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more prevalent</w:t>
      </w:r>
      <w:r>
        <w:rPr>
          <w:spacing w:val="61"/>
        </w:rPr>
        <w:t> </w:t>
      </w:r>
      <w:r>
        <w:rPr/>
        <w:t>during</w:t>
      </w:r>
      <w:r>
        <w:rPr>
          <w:spacing w:val="61"/>
        </w:rPr>
        <w:t> </w:t>
      </w:r>
      <w:r>
        <w:rPr/>
        <w:t>pregnancy,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rate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12-35%. It was</w:t>
      </w:r>
      <w:r>
        <w:rPr>
          <w:spacing w:val="1"/>
        </w:rPr>
        <w:t> </w:t>
      </w:r>
      <w:r>
        <w:rPr/>
        <w:t>reported that UTI is the most common complication of pregnancy and that it results in 5 times</w:t>
      </w:r>
      <w:r>
        <w:rPr>
          <w:spacing w:val="1"/>
        </w:rPr>
        <w:t> </w:t>
      </w:r>
      <w:r>
        <w:rPr/>
        <w:t>as many febrile episodes as viral infections (Jodi</w:t>
      </w:r>
      <w:r>
        <w:rPr>
          <w:spacing w:val="1"/>
        </w:rPr>
        <w:t> </w:t>
      </w:r>
      <w:r>
        <w:rPr>
          <w:i/>
        </w:rPr>
        <w:t>et al., </w:t>
      </w:r>
      <w:r>
        <w:rPr/>
        <w:t>1997).This is due to the various</w:t>
      </w:r>
      <w:r>
        <w:rPr>
          <w:spacing w:val="1"/>
        </w:rPr>
        <w:t> </w:t>
      </w:r>
      <w:r>
        <w:rPr/>
        <w:t>anatomical, physiological, and</w:t>
      </w:r>
      <w:r>
        <w:rPr>
          <w:spacing w:val="1"/>
        </w:rPr>
        <w:t> </w:t>
      </w:r>
      <w:r>
        <w:rPr/>
        <w:t>biochemical changes of</w:t>
      </w:r>
      <w:r>
        <w:rPr>
          <w:spacing w:val="1"/>
        </w:rPr>
        <w:t> </w:t>
      </w:r>
      <w:r>
        <w:rPr/>
        <w:t>pregnancy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alterations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gravid</w:t>
      </w:r>
      <w:r>
        <w:rPr>
          <w:spacing w:val="60"/>
        </w:rPr>
        <w:t> </w:t>
      </w:r>
      <w:r>
        <w:rPr/>
        <w:t>uterus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pelvis.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progesterone</w:t>
      </w:r>
      <w:r>
        <w:rPr>
          <w:spacing w:val="60"/>
        </w:rPr>
        <w:t> </w:t>
      </w:r>
      <w:r>
        <w:rPr/>
        <w:t>levels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ureteral,</w:t>
      </w:r>
      <w:r>
        <w:rPr>
          <w:spacing w:val="1"/>
        </w:rPr>
        <w:t> </w:t>
      </w:r>
      <w:r>
        <w:rPr/>
        <w:t>bladder,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urethral tone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dilatation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stasis.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glomerular</w:t>
      </w:r>
      <w:r>
        <w:rPr>
          <w:spacing w:val="1"/>
        </w:rPr>
        <w:t> </w:t>
      </w:r>
      <w:r>
        <w:rPr/>
        <w:t>filtration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 increased</w:t>
      </w:r>
      <w:r>
        <w:rPr>
          <w:spacing w:val="1"/>
        </w:rPr>
        <w:t> </w:t>
      </w:r>
      <w:r>
        <w:rPr/>
        <w:t>urine</w:t>
      </w:r>
      <w:r>
        <w:rPr>
          <w:spacing w:val="61"/>
        </w:rPr>
        <w:t> </w:t>
      </w:r>
      <w:r>
        <w:rPr/>
        <w:t>volume,</w:t>
      </w:r>
      <w:r>
        <w:rPr>
          <w:spacing w:val="61"/>
        </w:rPr>
        <w:t> </w:t>
      </w:r>
      <w:r>
        <w:rPr/>
        <w:t>glycosuria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proteinuria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form</w:t>
      </w:r>
      <w:r>
        <w:rPr>
          <w:spacing w:val="39"/>
        </w:rPr>
        <w:t> </w:t>
      </w:r>
      <w:r>
        <w:rPr/>
        <w:t>good</w:t>
      </w:r>
      <w:r>
        <w:rPr>
          <w:spacing w:val="36"/>
        </w:rPr>
        <w:t> </w:t>
      </w:r>
      <w:r>
        <w:rPr/>
        <w:t>culture</w:t>
      </w:r>
      <w:r>
        <w:rPr>
          <w:spacing w:val="94"/>
        </w:rPr>
        <w:t> </w:t>
      </w:r>
      <w:r>
        <w:rPr/>
        <w:t>medium</w:t>
      </w:r>
      <w:r>
        <w:rPr>
          <w:spacing w:val="99"/>
        </w:rPr>
        <w:t> </w:t>
      </w:r>
      <w:r>
        <w:rPr/>
        <w:t>for</w:t>
      </w:r>
      <w:r>
        <w:rPr>
          <w:spacing w:val="17"/>
        </w:rPr>
        <w:t> </w:t>
      </w:r>
      <w:r>
        <w:rPr/>
        <w:t>bacteria;</w:t>
      </w:r>
      <w:r>
        <w:rPr>
          <w:spacing w:val="96"/>
        </w:rPr>
        <w:t> </w:t>
      </w:r>
      <w:r>
        <w:rPr/>
        <w:t>the</w:t>
      </w:r>
      <w:r>
        <w:rPr>
          <w:spacing w:val="97"/>
        </w:rPr>
        <w:t> </w:t>
      </w:r>
      <w:r>
        <w:rPr/>
        <w:t>gravid</w:t>
      </w:r>
      <w:r>
        <w:rPr>
          <w:spacing w:val="97"/>
        </w:rPr>
        <w:t> </w:t>
      </w:r>
      <w:r>
        <w:rPr/>
        <w:t>uterus</w:t>
      </w:r>
      <w:r>
        <w:rPr>
          <w:spacing w:val="96"/>
        </w:rPr>
        <w:t> </w:t>
      </w:r>
      <w:r>
        <w:rPr/>
        <w:t>compresses</w:t>
      </w:r>
      <w:r>
        <w:rPr>
          <w:spacing w:val="-58"/>
        </w:rPr>
        <w:t> </w:t>
      </w:r>
      <w:r>
        <w:rPr/>
        <w:t>the</w:t>
      </w:r>
      <w:r>
        <w:rPr>
          <w:spacing w:val="61"/>
        </w:rPr>
        <w:t> </w:t>
      </w:r>
      <w:r>
        <w:rPr/>
        <w:t>ureter</w:t>
      </w:r>
      <w:r>
        <w:rPr>
          <w:spacing w:val="61"/>
        </w:rPr>
        <w:t> </w:t>
      </w:r>
      <w:r>
        <w:rPr/>
        <w:t>causing</w:t>
      </w:r>
      <w:r>
        <w:rPr>
          <w:spacing w:val="61"/>
        </w:rPr>
        <w:t> </w:t>
      </w:r>
      <w:r>
        <w:rPr/>
        <w:t>stasis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dilatation</w:t>
      </w:r>
      <w:r>
        <w:rPr>
          <w:spacing w:val="61"/>
        </w:rPr>
        <w:t> </w:t>
      </w:r>
      <w:r>
        <w:rPr/>
        <w:t>leading</w:t>
      </w:r>
      <w:r>
        <w:rPr>
          <w:spacing w:val="61"/>
        </w:rPr>
        <w:t> </w:t>
      </w:r>
      <w:r>
        <w:rPr/>
        <w:t>to infection in the kidneys (Larcombe,</w:t>
      </w:r>
      <w:r>
        <w:rPr>
          <w:spacing w:val="1"/>
        </w:rPr>
        <w:t> </w:t>
      </w:r>
      <w:r>
        <w:rPr/>
        <w:t>2012).</w:t>
      </w:r>
    </w:p>
    <w:p>
      <w:pPr>
        <w:pStyle w:val="Heading1"/>
        <w:numPr>
          <w:ilvl w:val="0"/>
          <w:numId w:val="12"/>
        </w:numPr>
        <w:tabs>
          <w:tab w:pos="721" w:val="left" w:leader="none"/>
        </w:tabs>
        <w:spacing w:line="240" w:lineRule="auto" w:before="8" w:after="0"/>
        <w:ind w:left="720" w:right="0" w:hanging="361"/>
        <w:jc w:val="both"/>
      </w:pPr>
      <w:r>
        <w:rPr/>
        <w:t>Sexual</w:t>
      </w:r>
      <w:r>
        <w:rPr>
          <w:spacing w:val="-3"/>
        </w:rPr>
        <w:t> </w:t>
      </w:r>
      <w:r>
        <w:rPr/>
        <w:t>intercourse</w:t>
      </w:r>
    </w:p>
    <w:p>
      <w:pPr>
        <w:spacing w:after="0" w:line="24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2"/>
        <w:jc w:val="both"/>
      </w:pPr>
      <w:r>
        <w:rPr/>
        <w:t>For many women, sexual intercourse seems to trigger an infection. Sexual activity increases the</w:t>
      </w:r>
      <w:r>
        <w:rPr>
          <w:spacing w:val="1"/>
        </w:rPr>
        <w:t> </w:t>
      </w:r>
      <w:r>
        <w:rPr/>
        <w:t>chances of bacterial contamination of female urethra because bacteria in the vaginal area are</w:t>
      </w:r>
      <w:r>
        <w:rPr>
          <w:spacing w:val="1"/>
        </w:rPr>
        <w:t> </w:t>
      </w:r>
      <w:r>
        <w:rPr/>
        <w:t>sometimes massaged into the urethra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motion of the</w:t>
      </w:r>
      <w:r>
        <w:rPr>
          <w:spacing w:val="-1"/>
        </w:rPr>
        <w:t> </w:t>
      </w:r>
      <w:r>
        <w:rPr/>
        <w:t>penis (Kolawole</w:t>
      </w:r>
      <w:r>
        <w:rPr>
          <w:spacing w:val="2"/>
        </w:rPr>
        <w:t> </w:t>
      </w:r>
      <w:r>
        <w:rPr>
          <w:i/>
        </w:rPr>
        <w:t>et al</w:t>
      </w:r>
      <w:r>
        <w:rPr/>
        <w:t>., 2009).</w:t>
      </w:r>
    </w:p>
    <w:p>
      <w:pPr>
        <w:pStyle w:val="Heading1"/>
        <w:numPr>
          <w:ilvl w:val="0"/>
          <w:numId w:val="12"/>
        </w:numPr>
        <w:tabs>
          <w:tab w:pos="721" w:val="left" w:leader="none"/>
        </w:tabs>
        <w:spacing w:line="240" w:lineRule="auto" w:before="7" w:after="0"/>
        <w:ind w:left="720" w:right="0" w:hanging="361"/>
        <w:jc w:val="both"/>
      </w:pPr>
      <w:r>
        <w:rPr/>
        <w:t>Irregular</w:t>
      </w:r>
      <w:r>
        <w:rPr>
          <w:spacing w:val="-2"/>
        </w:rPr>
        <w:t> </w:t>
      </w:r>
      <w:r>
        <w:rPr/>
        <w:t>urination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9"/>
        <w:jc w:val="both"/>
      </w:pPr>
      <w:r>
        <w:rPr/>
        <w:t>Infrequent visits to the toilet can cause a woman to be more susceptible to UTIs. The urine that</w:t>
      </w:r>
      <w:r>
        <w:rPr>
          <w:spacing w:val="1"/>
        </w:rPr>
        <w:t> </w:t>
      </w:r>
      <w:r>
        <w:rPr/>
        <w:t>stays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bladder is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grow</w:t>
      </w:r>
      <w:r>
        <w:rPr>
          <w:spacing w:val="-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 cause infections.</w:t>
      </w:r>
    </w:p>
    <w:p>
      <w:pPr>
        <w:pStyle w:val="Heading1"/>
        <w:numPr>
          <w:ilvl w:val="0"/>
          <w:numId w:val="12"/>
        </w:numPr>
        <w:tabs>
          <w:tab w:pos="541" w:val="left" w:leader="none"/>
        </w:tabs>
        <w:spacing w:line="240" w:lineRule="auto" w:before="6" w:after="0"/>
        <w:ind w:left="540" w:right="0" w:hanging="181"/>
        <w:jc w:val="both"/>
      </w:pPr>
      <w:r>
        <w:rPr/>
        <w:t>Birth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/>
        <w:ind w:left="540" w:right="1433"/>
        <w:jc w:val="both"/>
      </w:pPr>
      <w:r>
        <w:rPr/>
        <w:t>Contraceptive use has been reported as a significant risk factor for acquiring UTI, with the</w:t>
      </w:r>
      <w:r>
        <w:rPr>
          <w:spacing w:val="1"/>
        </w:rPr>
        <w:t> </w:t>
      </w:r>
      <w:r>
        <w:rPr/>
        <w:t>barrier methods being more predisposing. Using barrier methods such as the diaphragm can</w:t>
      </w:r>
      <w:r>
        <w:rPr>
          <w:spacing w:val="1"/>
        </w:rPr>
        <w:t> </w:t>
      </w:r>
      <w:r>
        <w:rPr/>
        <w:t>lead to UTIs because diaphragms push against the urethra and make it harder to completely</w:t>
      </w:r>
      <w:r>
        <w:rPr>
          <w:spacing w:val="1"/>
        </w:rPr>
        <w:t> </w:t>
      </w:r>
      <w:r>
        <w:rPr/>
        <w:t>empty the bladder. Urine retention is more likely to grow bacteria and cause infections (Dienye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Gbeneol, 2011).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12"/>
        </w:numPr>
        <w:tabs>
          <w:tab w:pos="721" w:val="left" w:leader="none"/>
        </w:tabs>
        <w:spacing w:line="240" w:lineRule="auto" w:before="213" w:after="0"/>
        <w:ind w:left="720" w:right="0" w:hanging="361"/>
        <w:jc w:val="both"/>
      </w:pPr>
      <w:r>
        <w:rPr/>
        <w:t>Insufficient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intake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left="720" w:right="1433"/>
        <w:jc w:val="both"/>
      </w:pPr>
      <w:r>
        <w:rPr/>
        <w:t>This will cause less urination, which flushes out the urinary system. Bacteria that get into the</w:t>
      </w:r>
      <w:r>
        <w:rPr>
          <w:spacing w:val="1"/>
        </w:rPr>
        <w:t> </w:t>
      </w:r>
      <w:r>
        <w:rPr/>
        <w:t>bladder have more time to multiply and to take hold, causing an infection (Jombo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2006).</w:t>
      </w:r>
    </w:p>
    <w:p>
      <w:pPr>
        <w:pStyle w:val="Heading1"/>
        <w:numPr>
          <w:ilvl w:val="0"/>
          <w:numId w:val="12"/>
        </w:numPr>
        <w:tabs>
          <w:tab w:pos="632" w:val="left" w:leader="none"/>
        </w:tabs>
        <w:spacing w:line="240" w:lineRule="auto" w:before="6" w:after="0"/>
        <w:ind w:left="631" w:right="0" w:hanging="272"/>
        <w:jc w:val="both"/>
      </w:pPr>
      <w:r>
        <w:rPr/>
        <w:t>Inadequate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hygiene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/>
        <w:ind w:left="631" w:right="1442"/>
        <w:jc w:val="both"/>
      </w:pPr>
      <w:r>
        <w:rPr/>
        <w:t>Bacteria from faecal matter or vaginal discharges can enter the female urethra because its</w:t>
      </w:r>
      <w:r>
        <w:rPr>
          <w:spacing w:val="1"/>
        </w:rPr>
        <w:t> </w:t>
      </w:r>
      <w:r>
        <w:rPr/>
        <w:t>opening</w:t>
      </w:r>
      <w:r>
        <w:rPr>
          <w:spacing w:val="-3"/>
        </w:rPr>
        <w:t> </w:t>
      </w:r>
      <w:r>
        <w:rPr/>
        <w:t>is very</w:t>
      </w:r>
      <w:r>
        <w:rPr>
          <w:spacing w:val="-5"/>
        </w:rPr>
        <w:t> </w:t>
      </w:r>
      <w:r>
        <w:rPr/>
        <w:t>close to the</w:t>
      </w:r>
      <w:r>
        <w:rPr>
          <w:spacing w:val="-1"/>
        </w:rPr>
        <w:t> </w:t>
      </w:r>
      <w:r>
        <w:rPr/>
        <w:t>vagina and</w:t>
      </w:r>
      <w:r>
        <w:rPr>
          <w:spacing w:val="4"/>
        </w:rPr>
        <w:t> </w:t>
      </w:r>
      <w:r>
        <w:rPr/>
        <w:t>anus.</w:t>
      </w:r>
    </w:p>
    <w:p>
      <w:pPr>
        <w:pStyle w:val="Heading1"/>
        <w:numPr>
          <w:ilvl w:val="0"/>
          <w:numId w:val="12"/>
        </w:numPr>
        <w:tabs>
          <w:tab w:pos="632" w:val="left" w:leader="none"/>
        </w:tabs>
        <w:spacing w:line="240" w:lineRule="auto" w:before="5" w:after="0"/>
        <w:ind w:left="631" w:right="0" w:hanging="272"/>
        <w:jc w:val="left"/>
      </w:pPr>
      <w:r>
        <w:rPr/>
        <w:t>Catheters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tubes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bladder</w:t>
      </w:r>
    </w:p>
    <w:p>
      <w:pPr>
        <w:spacing w:after="0" w:line="240" w:lineRule="auto"/>
        <w:jc w:val="left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left="631" w:right="1433"/>
        <w:jc w:val="both"/>
      </w:pPr>
      <w:r>
        <w:rPr/>
        <w:t>One of the most common sources of infection is catheters, or tubes, placed in the bladder.</w:t>
      </w:r>
      <w:r>
        <w:rPr>
          <w:spacing w:val="1"/>
        </w:rPr>
        <w:t> </w:t>
      </w:r>
      <w:r>
        <w:rPr/>
        <w:t>Urinary catheterization can cause UTI by introducing bacteria into the urinary tract. The risk</w:t>
      </w:r>
      <w:r>
        <w:rPr>
          <w:spacing w:val="1"/>
        </w:rPr>
        <w:t> </w:t>
      </w:r>
      <w:r>
        <w:rPr/>
        <w:t>for developing a UTI increases when long term catheterization is required (Jombo</w:t>
      </w:r>
      <w:r>
        <w:rPr>
          <w:spacing w:val="60"/>
        </w:rPr>
        <w:t>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2006).</w:t>
      </w:r>
    </w:p>
    <w:p>
      <w:pPr>
        <w:pStyle w:val="Heading1"/>
        <w:numPr>
          <w:ilvl w:val="0"/>
          <w:numId w:val="12"/>
        </w:numPr>
        <w:tabs>
          <w:tab w:pos="632" w:val="left" w:leader="none"/>
        </w:tabs>
        <w:spacing w:line="240" w:lineRule="auto" w:before="5" w:after="0"/>
        <w:ind w:left="631" w:right="0" w:hanging="272"/>
        <w:jc w:val="both"/>
      </w:pPr>
      <w:r>
        <w:rPr/>
        <w:t>Menopause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 w:before="1"/>
        <w:ind w:left="631" w:right="1437"/>
        <w:jc w:val="both"/>
      </w:pPr>
      <w:r>
        <w:rPr/>
        <w:t>Studies indicate that between 20% and 25% of women over 65 years old have UTIs. In</w:t>
      </w:r>
      <w:r>
        <w:rPr>
          <w:spacing w:val="1"/>
        </w:rPr>
        <w:t> </w:t>
      </w:r>
      <w:r>
        <w:rPr/>
        <w:t>general, biologic changes due to menopause put</w:t>
      </w:r>
      <w:r>
        <w:rPr>
          <w:spacing w:val="60"/>
        </w:rPr>
        <w:t> </w:t>
      </w:r>
      <w:r>
        <w:rPr/>
        <w:t>older women at particular risk for primary</w:t>
      </w:r>
      <w:r>
        <w:rPr>
          <w:spacing w:val="1"/>
        </w:rPr>
        <w:t> </w:t>
      </w:r>
      <w:r>
        <w:rPr/>
        <w:t>and recurring UTIs. With estrogen loss, the walls of the urinary tract thin out, weakening the</w:t>
      </w:r>
      <w:r>
        <w:rPr>
          <w:spacing w:val="1"/>
        </w:rPr>
        <w:t> </w:t>
      </w:r>
      <w:r>
        <w:rPr/>
        <w:t>mucous membrane and reducing its ability to resist bacteria. Also, estrogen is essential to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the normal</w:t>
      </w:r>
      <w:r>
        <w:rPr>
          <w:spacing w:val="-1"/>
        </w:rPr>
        <w:t> </w:t>
      </w:r>
      <w:r>
        <w:rPr/>
        <w:t>acidity</w:t>
      </w:r>
      <w:r>
        <w:rPr>
          <w:spacing w:val="-5"/>
        </w:rPr>
        <w:t> </w:t>
      </w:r>
      <w:r>
        <w:rPr/>
        <w:t>of vaginal</w:t>
      </w:r>
      <w:r>
        <w:rPr>
          <w:spacing w:val="1"/>
        </w:rPr>
        <w:t> </w:t>
      </w:r>
      <w:r>
        <w:rPr/>
        <w:t>fluid (Ani</w:t>
      </w:r>
      <w:r>
        <w:rPr>
          <w:spacing w:val="-1"/>
        </w:rPr>
        <w:t> </w:t>
      </w:r>
      <w:r>
        <w:rPr/>
        <w:t>and Mgbechi, 2008;</w:t>
      </w:r>
      <w:r>
        <w:rPr>
          <w:spacing w:val="-1"/>
        </w:rPr>
        <w:t> </w:t>
      </w:r>
      <w:r>
        <w:rPr/>
        <w:t>Obiogbolu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2009).</w:t>
      </w:r>
    </w:p>
    <w:p>
      <w:pPr>
        <w:pStyle w:val="Heading1"/>
        <w:numPr>
          <w:ilvl w:val="0"/>
          <w:numId w:val="12"/>
        </w:numPr>
        <w:tabs>
          <w:tab w:pos="632" w:val="left" w:leader="none"/>
        </w:tabs>
        <w:spacing w:line="240" w:lineRule="auto" w:before="3" w:after="0"/>
        <w:ind w:left="631" w:right="0" w:hanging="272"/>
        <w:jc w:val="both"/>
      </w:pPr>
      <w:r>
        <w:rPr/>
        <w:t>Age.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/>
        <w:ind w:left="631" w:right="1445"/>
        <w:jc w:val="both"/>
      </w:pPr>
      <w:r>
        <w:rPr/>
        <w:t>A man's risk for UTI increases with age. Men become more susceptible to UTIs after 50 years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age, when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develop prostate problems.</w:t>
      </w:r>
    </w:p>
    <w:p>
      <w:pPr>
        <w:pStyle w:val="Heading1"/>
        <w:numPr>
          <w:ilvl w:val="0"/>
          <w:numId w:val="12"/>
        </w:numPr>
        <w:tabs>
          <w:tab w:pos="632" w:val="left" w:leader="none"/>
        </w:tabs>
        <w:spacing w:line="240" w:lineRule="auto" w:before="6" w:after="0"/>
        <w:ind w:left="631" w:right="0" w:hanging="272"/>
        <w:jc w:val="both"/>
      </w:pPr>
      <w:r>
        <w:rPr/>
        <w:t>Immunosuppressive</w:t>
      </w:r>
      <w:r>
        <w:rPr>
          <w:spacing w:val="-4"/>
        </w:rPr>
        <w:t> </w:t>
      </w:r>
      <w:r>
        <w:rPr/>
        <w:t>medications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/>
        <w:ind w:left="631" w:right="1435"/>
        <w:jc w:val="both"/>
      </w:pPr>
      <w:r>
        <w:rPr/>
        <w:t>Medications that lower immunity can result to a decrease in general body resistance and</w:t>
      </w:r>
      <w:r>
        <w:rPr>
          <w:spacing w:val="1"/>
        </w:rPr>
        <w:t> </w:t>
      </w:r>
      <w:r>
        <w:rPr/>
        <w:t>increase risk for developing UTI. Diseases or health conditions that cause an increased risk of</w:t>
      </w:r>
      <w:r>
        <w:rPr>
          <w:spacing w:val="1"/>
        </w:rPr>
        <w:t> </w:t>
      </w:r>
      <w:r>
        <w:rPr/>
        <w:t>developing UTI e.g. anatomical problems, such as narrowing of the urethra or ureters, urine</w:t>
      </w:r>
      <w:r>
        <w:rPr>
          <w:spacing w:val="1"/>
        </w:rPr>
        <w:t> </w:t>
      </w:r>
      <w:r>
        <w:rPr/>
        <w:t>retention, vesicoureteral reflux (the abnormal flow of urine from the bladder back to the</w:t>
      </w:r>
      <w:r>
        <w:rPr>
          <w:spacing w:val="1"/>
        </w:rPr>
        <w:t> </w:t>
      </w:r>
      <w:r>
        <w:rPr/>
        <w:t>ureters), Kidney disorders, Kidney stones (which cause urinary tract obstruction that leads to</w:t>
      </w:r>
      <w:r>
        <w:rPr>
          <w:spacing w:val="1"/>
        </w:rPr>
        <w:t> </w:t>
      </w:r>
      <w:r>
        <w:rPr/>
        <w:t>infection), Spinal cord injuries, diabetes (causes changes to the immune system, damage to the</w:t>
      </w:r>
      <w:r>
        <w:rPr>
          <w:spacing w:val="-57"/>
        </w:rPr>
        <w:t> </w:t>
      </w:r>
      <w:r>
        <w:rPr/>
        <w:t>kidneys and often results in sugar in the urine, that promotes the growth of bacteria). In men,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enlarged prostate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inhibit the flow of</w:t>
      </w:r>
      <w:r>
        <w:rPr>
          <w:spacing w:val="-1"/>
        </w:rPr>
        <w:t> </w:t>
      </w:r>
      <w:r>
        <w:rPr/>
        <w:t>urine</w:t>
      </w:r>
      <w:r>
        <w:rPr>
          <w:spacing w:val="1"/>
        </w:rPr>
        <w:t> </w:t>
      </w:r>
      <w:r>
        <w:rPr/>
        <w:t>(Hackett, 2005).</w:t>
      </w: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6" w:after="0"/>
        <w:ind w:left="900" w:right="0" w:hanging="541"/>
        <w:jc w:val="both"/>
      </w:pPr>
      <w:r>
        <w:rPr/>
        <w:t>Diagnosis</w:t>
      </w:r>
    </w:p>
    <w:p>
      <w:pPr>
        <w:spacing w:after="0" w:line="24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5"/>
        <w:jc w:val="both"/>
      </w:pPr>
      <w:r>
        <w:rPr/>
        <w:t>The diagnosis of UTI is suggested by the presentation of classical symptoms such as frequency</w:t>
      </w:r>
      <w:r>
        <w:rPr>
          <w:spacing w:val="1"/>
        </w:rPr>
        <w:t> </w:t>
      </w:r>
      <w:r>
        <w:rPr/>
        <w:t>and dysuria and by the presence of white blood cells and nitrates in the urine. Apart from the</w:t>
      </w:r>
      <w:r>
        <w:rPr>
          <w:spacing w:val="1"/>
        </w:rPr>
        <w:t> </w:t>
      </w:r>
      <w:r>
        <w:rPr/>
        <w:t>clinical</w:t>
      </w:r>
      <w:r>
        <w:rPr>
          <w:spacing w:val="37"/>
        </w:rPr>
        <w:t> </w:t>
      </w:r>
      <w:r>
        <w:rPr/>
        <w:t>manifestations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UTI,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diagnosis</w:t>
      </w:r>
      <w:r>
        <w:rPr>
          <w:spacing w:val="37"/>
        </w:rPr>
        <w:t> </w:t>
      </w:r>
      <w:r>
        <w:rPr/>
        <w:t>also</w:t>
      </w:r>
      <w:r>
        <w:rPr>
          <w:spacing w:val="38"/>
        </w:rPr>
        <w:t> </w:t>
      </w:r>
      <w:r>
        <w:rPr/>
        <w:t>depends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portion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urinary</w:t>
      </w:r>
      <w:r>
        <w:rPr>
          <w:spacing w:val="33"/>
        </w:rPr>
        <w:t> </w:t>
      </w:r>
      <w:r>
        <w:rPr/>
        <w:t>tract</w:t>
      </w:r>
    </w:p>
    <w:p>
      <w:pPr>
        <w:pStyle w:val="BodyText"/>
        <w:ind w:right="-101"/>
      </w:pPr>
      <w:r>
        <w:rPr/>
        <w:t>involv</w:t>
      </w:r>
      <w:r>
        <w:rPr>
          <w:spacing w:val="-1"/>
        </w:rPr>
        <w:t>e</w:t>
      </w:r>
      <w:r>
        <w:rPr/>
        <w:t>d, </w:t>
      </w:r>
      <w:r>
        <w:rPr>
          <w:spacing w:val="-10"/>
        </w:rPr>
        <w:t> </w:t>
      </w:r>
      <w:r>
        <w:rPr/>
        <w:t>the </w:t>
      </w:r>
      <w:r>
        <w:rPr>
          <w:spacing w:val="-10"/>
        </w:rPr>
        <w:t> </w:t>
      </w:r>
      <w:r>
        <w:rPr>
          <w:spacing w:val="1"/>
        </w:rPr>
        <w:t>a</w:t>
      </w:r>
      <w:r>
        <w:rPr>
          <w:spacing w:val="-1"/>
          <w:w w:val="138"/>
        </w:rPr>
        <w:t>H</w:t>
      </w:r>
      <w:r>
        <w:rPr>
          <w:w w:val="128"/>
        </w:rPr>
        <w:t>WL</w:t>
      </w:r>
      <w:r>
        <w:rPr>
          <w:w w:val="163"/>
        </w:rPr>
        <w:t>ROR</w:t>
      </w:r>
      <w:r>
        <w:rPr>
          <w:spacing w:val="-2"/>
          <w:w w:val="163"/>
        </w:rPr>
        <w:t>J</w:t>
      </w:r>
      <w:r>
        <w:rPr>
          <w:w w:val="171"/>
        </w:rPr>
        <w:t>L</w:t>
      </w:r>
      <w:r>
        <w:rPr>
          <w:spacing w:val="1"/>
          <w:w w:val="171"/>
        </w:rPr>
        <w:t>F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w w:val="143"/>
        </w:rPr>
        <w:t>R</w:t>
      </w:r>
      <w:r>
        <w:rPr>
          <w:spacing w:val="1"/>
          <w:w w:val="143"/>
        </w:rPr>
        <w:t>U</w:t>
      </w:r>
      <w:r>
        <w:rPr>
          <w:spacing w:val="-3"/>
          <w:w w:val="256"/>
        </w:rPr>
        <w:t>J</w:t>
      </w:r>
      <w:r>
        <w:rPr>
          <w:spacing w:val="-1"/>
          <w:w w:val="138"/>
        </w:rPr>
        <w:t>D</w:t>
      </w:r>
      <w:r>
        <w:rPr>
          <w:w w:val="153"/>
        </w:rPr>
        <w:t>QLVP</w:t>
      </w:r>
      <w:r>
        <w:rPr>
          <w:w w:val="245"/>
        </w:rPr>
        <w:t>V  </w:t>
      </w:r>
      <w:r>
        <w:rPr>
          <w:spacing w:val="-10"/>
        </w:rPr>
        <w:t> </w:t>
      </w:r>
      <w:r>
        <w:rPr>
          <w:w w:val="125"/>
        </w:rPr>
        <w:t>WK</w:t>
      </w:r>
      <w:r>
        <w:rPr>
          <w:spacing w:val="1"/>
          <w:w w:val="125"/>
        </w:rPr>
        <w:t>H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w w:val="138"/>
        </w:rPr>
        <w:t>V</w:t>
      </w:r>
      <w:r>
        <w:rPr>
          <w:spacing w:val="-1"/>
          <w:w w:val="138"/>
        </w:rPr>
        <w:t>H</w:t>
      </w:r>
      <w:r>
        <w:rPr>
          <w:w w:val="138"/>
        </w:rPr>
        <w:t>Y</w:t>
      </w:r>
      <w:r>
        <w:rPr>
          <w:spacing w:val="1"/>
          <w:w w:val="138"/>
        </w:rPr>
        <w:t>H</w:t>
      </w:r>
      <w:r>
        <w:rPr>
          <w:w w:val="131"/>
        </w:rPr>
        <w:t>UL</w:t>
      </w:r>
      <w:r>
        <w:rPr>
          <w:spacing w:val="2"/>
          <w:w w:val="131"/>
        </w:rPr>
        <w:t>W</w:t>
      </w:r>
      <w:r>
        <w:rPr>
          <w:spacing w:val="-3"/>
          <w:w w:val="359"/>
        </w:rPr>
        <w:t>\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w w:val="105"/>
        </w:rPr>
        <w:t>W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40"/>
        <w:jc w:val="both"/>
      </w:pPr>
      <w:r>
        <w:rPr/>
        <w:t>mount an immune response to it (Akinjogunla </w:t>
      </w:r>
      <w:r>
        <w:rPr>
          <w:i/>
        </w:rPr>
        <w:t>et al.</w:t>
      </w:r>
      <w:r>
        <w:rPr/>
        <w:t>, 2010). However, acute and uncomplicated</w:t>
      </w:r>
      <w:r>
        <w:rPr>
          <w:spacing w:val="1"/>
        </w:rPr>
        <w:t> </w:t>
      </w:r>
      <w:r>
        <w:rPr/>
        <w:t>UTIs are</w:t>
      </w:r>
      <w:r>
        <w:rPr>
          <w:spacing w:val="-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confirmed via;</w:t>
      </w:r>
    </w:p>
    <w:p>
      <w:pPr>
        <w:pStyle w:val="ListParagraph"/>
        <w:numPr>
          <w:ilvl w:val="0"/>
          <w:numId w:val="13"/>
        </w:numPr>
        <w:tabs>
          <w:tab w:pos="632" w:val="left" w:leader="none"/>
        </w:tabs>
        <w:spacing w:line="480" w:lineRule="auto" w:before="0" w:after="0"/>
        <w:ind w:left="631" w:right="1438" w:hanging="272"/>
        <w:jc w:val="both"/>
        <w:rPr>
          <w:sz w:val="24"/>
        </w:rPr>
      </w:pPr>
      <w:r>
        <w:rPr>
          <w:b/>
          <w:sz w:val="24"/>
        </w:rPr>
        <w:t>Urinalysis</w:t>
      </w:r>
      <w:r>
        <w:rPr>
          <w:sz w:val="24"/>
        </w:rPr>
        <w:t>: Markers of infection in urinalysis can be used to provide additional evidence for a</w:t>
      </w:r>
      <w:r>
        <w:rPr>
          <w:spacing w:val="-57"/>
          <w:sz w:val="24"/>
        </w:rPr>
        <w:t> </w:t>
      </w:r>
      <w:r>
        <w:rPr>
          <w:sz w:val="24"/>
        </w:rPr>
        <w:t>UTI.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bacteria,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Gram-negative</w:t>
      </w:r>
      <w:r>
        <w:rPr>
          <w:spacing w:val="1"/>
          <w:sz w:val="24"/>
        </w:rPr>
        <w:t> </w:t>
      </w:r>
      <w:r>
        <w:rPr>
          <w:sz w:val="24"/>
        </w:rPr>
        <w:t>bacteria,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nitrates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nitrites.</w:t>
      </w:r>
      <w:r>
        <w:rPr>
          <w:spacing w:val="1"/>
          <w:sz w:val="24"/>
        </w:rPr>
        <w:t> </w:t>
      </w:r>
      <w:r>
        <w:rPr>
          <w:sz w:val="24"/>
        </w:rPr>
        <w:t>Leukocyte esterase is produced by activated leukocytes. This chemical, however, depends on</w:t>
      </w:r>
      <w:r>
        <w:rPr>
          <w:spacing w:val="1"/>
          <w:sz w:val="24"/>
        </w:rPr>
        <w:t> </w:t>
      </w:r>
      <w:r>
        <w:rPr>
          <w:sz w:val="24"/>
        </w:rPr>
        <w:t>white blood cells, which may not always be present during a UTI. The presence of nitrites and</w:t>
      </w:r>
      <w:r>
        <w:rPr>
          <w:spacing w:val="-57"/>
          <w:sz w:val="24"/>
        </w:rPr>
        <w:t> </w:t>
      </w:r>
      <w:r>
        <w:rPr>
          <w:sz w:val="24"/>
        </w:rPr>
        <w:t>leukocyte esterase serves as indirect evidence of a UTI, although it is not a replacement for</w:t>
      </w:r>
      <w:r>
        <w:rPr>
          <w:spacing w:val="1"/>
          <w:sz w:val="24"/>
        </w:rPr>
        <w:t> </w:t>
      </w:r>
      <w:r>
        <w:rPr>
          <w:sz w:val="24"/>
        </w:rPr>
        <w:t>urine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(Jeff</w:t>
      </w:r>
      <w:r>
        <w:rPr>
          <w:spacing w:val="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2005).</w:t>
      </w:r>
    </w:p>
    <w:p>
      <w:pPr>
        <w:pStyle w:val="ListParagraph"/>
        <w:numPr>
          <w:ilvl w:val="0"/>
          <w:numId w:val="13"/>
        </w:numPr>
        <w:tabs>
          <w:tab w:pos="632" w:val="left" w:leader="none"/>
        </w:tabs>
        <w:spacing w:line="480" w:lineRule="auto" w:before="160" w:after="0"/>
        <w:ind w:left="631" w:right="1434" w:hanging="272"/>
        <w:jc w:val="both"/>
        <w:rPr>
          <w:sz w:val="24"/>
        </w:rPr>
      </w:pPr>
      <w:r>
        <w:rPr>
          <w:b/>
          <w:sz w:val="24"/>
        </w:rPr>
        <w:t>Urinemicroscopy</w:t>
      </w:r>
      <w:r>
        <w:rPr>
          <w:sz w:val="24"/>
        </w:rPr>
        <w:t>: Having collected the specimen, for routine examination, urine is subjected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microscopic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culture.</w:t>
      </w:r>
      <w:r>
        <w:rPr>
          <w:spacing w:val="1"/>
          <w:sz w:val="24"/>
        </w:rPr>
        <w:t> </w:t>
      </w:r>
      <w:r>
        <w:rPr>
          <w:sz w:val="24"/>
        </w:rPr>
        <w:t>Urine</w:t>
      </w:r>
      <w:r>
        <w:rPr>
          <w:spacing w:val="1"/>
          <w:sz w:val="24"/>
        </w:rPr>
        <w:t> </w:t>
      </w:r>
      <w:r>
        <w:rPr>
          <w:sz w:val="24"/>
        </w:rPr>
        <w:t>microscopy</w:t>
      </w:r>
      <w:r>
        <w:rPr>
          <w:spacing w:val="1"/>
          <w:sz w:val="24"/>
        </w:rPr>
        <w:t> </w:t>
      </w:r>
      <w:r>
        <w:rPr>
          <w:sz w:val="24"/>
        </w:rPr>
        <w:t>reveals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leukocytes, red blood cells, bacteria and "casts". These are proteinaceous deposits formed</w:t>
      </w:r>
      <w:r>
        <w:rPr>
          <w:spacing w:val="1"/>
          <w:sz w:val="24"/>
        </w:rPr>
        <w:t> </w:t>
      </w:r>
      <w:r>
        <w:rPr>
          <w:sz w:val="24"/>
        </w:rPr>
        <w:t>within the diseased kidney, and shed in the urine. They may be clear (hyaline casts) or may</w:t>
      </w:r>
      <w:r>
        <w:rPr>
          <w:spacing w:val="1"/>
          <w:sz w:val="24"/>
        </w:rPr>
        <w:t> </w:t>
      </w:r>
      <w:r>
        <w:rPr>
          <w:sz w:val="24"/>
        </w:rPr>
        <w:t>have leukocytes or red cells stuck to their surface. Urine sample containing squamous (skin-</w:t>
      </w:r>
      <w:r>
        <w:rPr>
          <w:spacing w:val="1"/>
          <w:sz w:val="24"/>
        </w:rPr>
        <w:t> </w:t>
      </w:r>
      <w:r>
        <w:rPr>
          <w:sz w:val="24"/>
        </w:rPr>
        <w:t>type) epithelial</w:t>
      </w:r>
      <w:r>
        <w:rPr>
          <w:spacing w:val="-1"/>
          <w:sz w:val="24"/>
        </w:rPr>
        <w:t> </w:t>
      </w:r>
      <w:r>
        <w:rPr>
          <w:sz w:val="24"/>
        </w:rPr>
        <w:t>cells are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2"/>
          <w:sz w:val="24"/>
        </w:rPr>
        <w:t> </w:t>
      </w:r>
      <w:r>
        <w:rPr>
          <w:sz w:val="24"/>
        </w:rPr>
        <w:t>contaminated</w:t>
      </w:r>
      <w:r>
        <w:rPr>
          <w:spacing w:val="5"/>
          <w:sz w:val="24"/>
        </w:rPr>
        <w:t> </w:t>
      </w:r>
      <w:r>
        <w:rPr>
          <w:sz w:val="24"/>
        </w:rPr>
        <w:t>(Fogazzi</w:t>
      </w:r>
      <w:r>
        <w:rPr>
          <w:spacing w:val="-1"/>
          <w:sz w:val="24"/>
        </w:rPr>
        <w:t> </w:t>
      </w:r>
      <w:r>
        <w:rPr>
          <w:sz w:val="24"/>
        </w:rPr>
        <w:t>and Garigali.</w:t>
      </w:r>
      <w:r>
        <w:rPr>
          <w:spacing w:val="-1"/>
          <w:sz w:val="24"/>
        </w:rPr>
        <w:t> </w:t>
      </w:r>
      <w:r>
        <w:rPr>
          <w:sz w:val="24"/>
        </w:rPr>
        <w:t>2003).</w:t>
      </w:r>
    </w:p>
    <w:p>
      <w:pPr>
        <w:pStyle w:val="ListParagraph"/>
        <w:numPr>
          <w:ilvl w:val="0"/>
          <w:numId w:val="13"/>
        </w:numPr>
        <w:tabs>
          <w:tab w:pos="632" w:val="left" w:leader="none"/>
        </w:tabs>
        <w:spacing w:line="480" w:lineRule="auto" w:before="162" w:after="0"/>
        <w:ind w:left="631" w:right="1434" w:hanging="272"/>
        <w:jc w:val="both"/>
        <w:rPr>
          <w:sz w:val="24"/>
        </w:rPr>
      </w:pPr>
      <w:r>
        <w:rPr>
          <w:b/>
          <w:sz w:val="24"/>
        </w:rPr>
        <w:t>Urineculture</w:t>
      </w:r>
      <w:r>
        <w:rPr>
          <w:sz w:val="24"/>
        </w:rPr>
        <w:t>: This</w:t>
      </w:r>
      <w:r>
        <w:rPr>
          <w:spacing w:val="1"/>
          <w:sz w:val="24"/>
        </w:rPr>
        <w:t> </w:t>
      </w:r>
      <w:r>
        <w:rPr>
          <w:sz w:val="24"/>
        </w:rPr>
        <w:t>is deemed positive if it shows a bacterial colony count of greater than or</w:t>
      </w:r>
      <w:r>
        <w:rPr>
          <w:spacing w:val="1"/>
          <w:sz w:val="24"/>
        </w:rPr>
        <w:t> </w:t>
      </w:r>
      <w:r>
        <w:rPr>
          <w:sz w:val="24"/>
        </w:rPr>
        <w:t>equal to 10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cfu per ml of not more than two typical urinary tract organisms. Because urine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culture typically requires at least 24 hours of incubation, urinalysis and urine microscopy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often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used 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guide initial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empiric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therapy (Graham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Galloway, 2001).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ListParagraph"/>
        <w:numPr>
          <w:ilvl w:val="0"/>
          <w:numId w:val="13"/>
        </w:numPr>
        <w:tabs>
          <w:tab w:pos="632" w:val="left" w:leader="none"/>
        </w:tabs>
        <w:spacing w:line="480" w:lineRule="auto" w:before="72" w:after="0"/>
        <w:ind w:left="631" w:right="1439" w:hanging="272"/>
        <w:jc w:val="left"/>
        <w:rPr>
          <w:sz w:val="24"/>
        </w:rPr>
      </w:pPr>
      <w:r>
        <w:rPr>
          <w:b/>
          <w:sz w:val="24"/>
        </w:rPr>
        <w:t>Antibioticsensitivity</w:t>
      </w: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19"/>
          <w:sz w:val="24"/>
        </w:rPr>
        <w:t> </w:t>
      </w:r>
      <w:r>
        <w:rPr>
          <w:sz w:val="24"/>
        </w:rPr>
        <w:t>can</w:t>
      </w:r>
      <w:r>
        <w:rPr>
          <w:spacing w:val="18"/>
          <w:sz w:val="24"/>
        </w:rPr>
        <w:t> </w:t>
      </w:r>
      <w:r>
        <w:rPr>
          <w:sz w:val="24"/>
        </w:rPr>
        <w:t>also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tested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these</w:t>
      </w:r>
      <w:r>
        <w:rPr>
          <w:spacing w:val="17"/>
          <w:sz w:val="24"/>
        </w:rPr>
        <w:t> </w:t>
      </w:r>
      <w:r>
        <w:rPr>
          <w:sz w:val="24"/>
        </w:rPr>
        <w:t>cultures,</w:t>
      </w:r>
      <w:r>
        <w:rPr>
          <w:spacing w:val="19"/>
          <w:sz w:val="24"/>
        </w:rPr>
        <w:t> </w:t>
      </w:r>
      <w:r>
        <w:rPr>
          <w:sz w:val="24"/>
        </w:rPr>
        <w:t>making</w:t>
      </w:r>
      <w:r>
        <w:rPr>
          <w:spacing w:val="16"/>
          <w:sz w:val="24"/>
        </w:rPr>
        <w:t> </w:t>
      </w:r>
      <w:r>
        <w:rPr>
          <w:sz w:val="24"/>
        </w:rPr>
        <w:t>them</w:t>
      </w:r>
      <w:r>
        <w:rPr>
          <w:spacing w:val="18"/>
          <w:sz w:val="24"/>
        </w:rPr>
        <w:t> </w:t>
      </w:r>
      <w:r>
        <w:rPr>
          <w:sz w:val="24"/>
        </w:rPr>
        <w:t>useful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antibiotic treatment.</w:t>
      </w:r>
    </w:p>
    <w:p>
      <w:pPr>
        <w:pStyle w:val="Heading1"/>
        <w:numPr>
          <w:ilvl w:val="1"/>
          <w:numId w:val="14"/>
        </w:numPr>
        <w:tabs>
          <w:tab w:pos="781" w:val="left" w:leader="none"/>
        </w:tabs>
        <w:spacing w:line="240" w:lineRule="auto" w:before="161" w:after="0"/>
        <w:ind w:left="780" w:right="0" w:hanging="421"/>
        <w:jc w:val="left"/>
      </w:pPr>
      <w:r>
        <w:rPr/>
        <w:t>Nosocomial</w:t>
      </w:r>
      <w:r>
        <w:rPr>
          <w:spacing w:val="-2"/>
        </w:rPr>
        <w:t> </w:t>
      </w:r>
      <w:r>
        <w:rPr/>
        <w:t>Infections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1881"/>
      </w:pPr>
      <w:r>
        <w:rPr/>
        <w:t>Based on the body systems involved, nosocomial infections are classified into thirteen major</w:t>
      </w:r>
      <w:r>
        <w:rPr>
          <w:spacing w:val="-57"/>
        </w:rPr>
        <w:t> </w:t>
      </w:r>
      <w:r>
        <w:rPr/>
        <w:t>categories.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15"/>
        </w:numPr>
        <w:tabs>
          <w:tab w:pos="541" w:val="left" w:leader="none"/>
        </w:tabs>
        <w:spacing w:line="240" w:lineRule="auto" w:before="0" w:after="0"/>
        <w:ind w:left="540" w:right="0" w:hanging="181"/>
        <w:jc w:val="left"/>
        <w:rPr>
          <w:sz w:val="24"/>
        </w:rPr>
      </w:pPr>
      <w:r>
        <w:rPr>
          <w:sz w:val="24"/>
        </w:rPr>
        <w:t>Urinary</w:t>
      </w:r>
      <w:r>
        <w:rPr>
          <w:spacing w:val="-8"/>
          <w:sz w:val="24"/>
        </w:rPr>
        <w:t> </w:t>
      </w:r>
      <w:r>
        <w:rPr>
          <w:sz w:val="24"/>
        </w:rPr>
        <w:t>Tract Infections (UTI)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0"/>
          <w:numId w:val="15"/>
        </w:numPr>
        <w:tabs>
          <w:tab w:pos="632" w:val="left" w:leader="none"/>
        </w:tabs>
        <w:spacing w:line="619" w:lineRule="auto" w:before="1" w:after="0"/>
        <w:ind w:left="360" w:right="7215" w:firstLine="0"/>
        <w:jc w:val="left"/>
        <w:rPr>
          <w:sz w:val="24"/>
        </w:rPr>
      </w:pPr>
      <w:r>
        <w:rPr>
          <w:sz w:val="24"/>
        </w:rPr>
        <w:t>Surgical Site Infections (SSI)</w:t>
      </w:r>
      <w:r>
        <w:rPr>
          <w:spacing w:val="1"/>
          <w:sz w:val="24"/>
        </w:rPr>
        <w:t> </w:t>
      </w:r>
      <w:r>
        <w:rPr>
          <w:sz w:val="24"/>
        </w:rPr>
        <w:t>iii.Respiratory</w:t>
      </w:r>
      <w:r>
        <w:rPr>
          <w:spacing w:val="-7"/>
          <w:sz w:val="24"/>
        </w:rPr>
        <w:t> </w:t>
      </w:r>
      <w:r>
        <w:rPr>
          <w:sz w:val="24"/>
        </w:rPr>
        <w:t>Tract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-1"/>
          <w:sz w:val="24"/>
        </w:rPr>
        <w:t> </w:t>
      </w:r>
      <w:r>
        <w:rPr>
          <w:sz w:val="24"/>
        </w:rPr>
        <w:t>(RTI)</w:t>
      </w:r>
    </w:p>
    <w:p>
      <w:pPr>
        <w:pStyle w:val="BodyText"/>
        <w:spacing w:line="616" w:lineRule="auto" w:before="1"/>
        <w:ind w:right="7488"/>
      </w:pPr>
      <w:r>
        <w:rPr/>
        <w:t>iv.</w:t>
      </w:r>
      <w:r>
        <w:rPr>
          <w:spacing w:val="48"/>
        </w:rPr>
        <w:t> </w:t>
      </w:r>
      <w:r>
        <w:rPr/>
        <w:t>Blood</w:t>
      </w:r>
      <w:r>
        <w:rPr>
          <w:spacing w:val="-2"/>
        </w:rPr>
        <w:t> </w:t>
      </w:r>
      <w:r>
        <w:rPr/>
        <w:t>Stream</w:t>
      </w:r>
      <w:r>
        <w:rPr>
          <w:spacing w:val="-1"/>
        </w:rPr>
        <w:t> </w:t>
      </w:r>
      <w:r>
        <w:rPr/>
        <w:t>Infections (BSI)</w:t>
      </w:r>
      <w:r>
        <w:rPr>
          <w:spacing w:val="-57"/>
        </w:rPr>
        <w:t> </w:t>
      </w:r>
      <w:r>
        <w:rPr/>
        <w:t>v.Bone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Joint infections</w:t>
      </w:r>
      <w:r>
        <w:rPr>
          <w:spacing w:val="-4"/>
        </w:rPr>
        <w:t> </w:t>
      </w:r>
      <w:r>
        <w:rPr/>
        <w:t>(BJ)</w:t>
      </w: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5" w:after="0"/>
        <w:ind w:left="720" w:right="0" w:hanging="361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Nervous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-1"/>
          <w:sz w:val="24"/>
        </w:rPr>
        <w:t> </w:t>
      </w:r>
      <w:r>
        <w:rPr>
          <w:sz w:val="24"/>
        </w:rPr>
        <w:t>(CNS)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Cardio</w:t>
      </w:r>
      <w:r>
        <w:rPr>
          <w:spacing w:val="-2"/>
          <w:sz w:val="24"/>
        </w:rPr>
        <w:t> </w:t>
      </w:r>
      <w:r>
        <w:rPr>
          <w:sz w:val="24"/>
        </w:rPr>
        <w:t>Vascular</w:t>
      </w:r>
      <w:r>
        <w:rPr>
          <w:spacing w:val="-1"/>
          <w:sz w:val="24"/>
        </w:rPr>
        <w:t> </w:t>
      </w:r>
      <w:r>
        <w:rPr>
          <w:sz w:val="24"/>
        </w:rPr>
        <w:t>Infections</w:t>
      </w:r>
      <w:r>
        <w:rPr>
          <w:spacing w:val="-1"/>
          <w:sz w:val="24"/>
        </w:rPr>
        <w:t> </w:t>
      </w:r>
      <w:r>
        <w:rPr>
          <w:sz w:val="24"/>
        </w:rPr>
        <w:t>(CVI)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0"/>
          <w:numId w:val="16"/>
        </w:numPr>
        <w:tabs>
          <w:tab w:pos="812" w:val="left" w:leader="none"/>
        </w:tabs>
        <w:spacing w:line="240" w:lineRule="auto" w:before="0" w:after="0"/>
        <w:ind w:left="811" w:right="0" w:hanging="452"/>
        <w:jc w:val="left"/>
        <w:rPr>
          <w:sz w:val="24"/>
        </w:rPr>
      </w:pPr>
      <w:r>
        <w:rPr>
          <w:sz w:val="24"/>
        </w:rPr>
        <w:t>Ear,</w:t>
      </w:r>
      <w:r>
        <w:rPr>
          <w:spacing w:val="-1"/>
          <w:sz w:val="24"/>
        </w:rPr>
        <w:t> </w:t>
      </w:r>
      <w:r>
        <w:rPr>
          <w:sz w:val="24"/>
        </w:rPr>
        <w:t>Eye,</w:t>
      </w:r>
      <w:r>
        <w:rPr>
          <w:spacing w:val="-1"/>
          <w:sz w:val="24"/>
        </w:rPr>
        <w:t> </w:t>
      </w:r>
      <w:r>
        <w:rPr>
          <w:sz w:val="24"/>
        </w:rPr>
        <w:t>Nose</w:t>
      </w:r>
      <w:r>
        <w:rPr>
          <w:spacing w:val="-2"/>
          <w:sz w:val="24"/>
        </w:rPr>
        <w:t> </w:t>
      </w:r>
      <w:r>
        <w:rPr>
          <w:sz w:val="24"/>
        </w:rPr>
        <w:t>and Throat</w:t>
      </w:r>
      <w:r>
        <w:rPr>
          <w:spacing w:val="-1"/>
          <w:sz w:val="24"/>
        </w:rPr>
        <w:t> </w:t>
      </w:r>
      <w:r>
        <w:rPr>
          <w:sz w:val="24"/>
        </w:rPr>
        <w:t>infections</w:t>
      </w:r>
      <w:r>
        <w:rPr>
          <w:spacing w:val="-1"/>
          <w:sz w:val="24"/>
        </w:rPr>
        <w:t> </w:t>
      </w:r>
      <w:r>
        <w:rPr>
          <w:sz w:val="24"/>
        </w:rPr>
        <w:t>(EENT)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0"/>
          <w:numId w:val="16"/>
        </w:numPr>
        <w:tabs>
          <w:tab w:pos="721" w:val="left" w:leader="none"/>
        </w:tabs>
        <w:spacing w:line="616" w:lineRule="auto" w:before="0" w:after="0"/>
        <w:ind w:left="360" w:right="6565" w:firstLine="0"/>
        <w:jc w:val="left"/>
        <w:rPr>
          <w:sz w:val="24"/>
        </w:rPr>
      </w:pPr>
      <w:r>
        <w:rPr>
          <w:sz w:val="24"/>
        </w:rPr>
        <w:t>Gastro</w:t>
      </w:r>
      <w:r>
        <w:rPr>
          <w:spacing w:val="1"/>
          <w:sz w:val="24"/>
        </w:rPr>
        <w:t> </w:t>
      </w:r>
      <w:r>
        <w:rPr>
          <w:sz w:val="24"/>
        </w:rPr>
        <w:t>Intestinal</w:t>
      </w:r>
      <w:r>
        <w:rPr>
          <w:spacing w:val="-1"/>
          <w:sz w:val="24"/>
        </w:rPr>
        <w:t> </w:t>
      </w:r>
      <w:r>
        <w:rPr>
          <w:sz w:val="24"/>
        </w:rPr>
        <w:t>infections (GI)</w:t>
      </w:r>
      <w:r>
        <w:rPr>
          <w:spacing w:val="1"/>
          <w:sz w:val="24"/>
        </w:rPr>
        <w:t> </w:t>
      </w:r>
      <w:r>
        <w:rPr>
          <w:sz w:val="24"/>
        </w:rPr>
        <w:t>x.Lower</w:t>
      </w:r>
      <w:r>
        <w:rPr>
          <w:spacing w:val="-2"/>
          <w:sz w:val="24"/>
        </w:rPr>
        <w:t> </w:t>
      </w:r>
      <w:r>
        <w:rPr>
          <w:sz w:val="24"/>
        </w:rPr>
        <w:t>Respiratory</w:t>
      </w:r>
      <w:r>
        <w:rPr>
          <w:spacing w:val="-6"/>
          <w:sz w:val="24"/>
        </w:rPr>
        <w:t> </w:t>
      </w:r>
      <w:r>
        <w:rPr>
          <w:sz w:val="24"/>
        </w:rPr>
        <w:t>Tract</w:t>
      </w:r>
      <w:r>
        <w:rPr>
          <w:spacing w:val="1"/>
          <w:sz w:val="24"/>
        </w:rPr>
        <w:t> </w:t>
      </w:r>
      <w:r>
        <w:rPr>
          <w:sz w:val="24"/>
        </w:rPr>
        <w:t>infections</w:t>
      </w:r>
      <w:r>
        <w:rPr>
          <w:spacing w:val="-1"/>
          <w:sz w:val="24"/>
        </w:rPr>
        <w:t> </w:t>
      </w:r>
      <w:r>
        <w:rPr>
          <w:sz w:val="24"/>
        </w:rPr>
        <w:t>(LRT)</w:t>
      </w:r>
    </w:p>
    <w:p>
      <w:pPr>
        <w:pStyle w:val="ListParagraph"/>
        <w:numPr>
          <w:ilvl w:val="0"/>
          <w:numId w:val="17"/>
        </w:numPr>
        <w:tabs>
          <w:tab w:pos="721" w:val="left" w:leader="none"/>
        </w:tabs>
        <w:spacing w:line="240" w:lineRule="auto" w:before="5" w:after="0"/>
        <w:ind w:left="720" w:right="0" w:hanging="361"/>
        <w:jc w:val="left"/>
        <w:rPr>
          <w:sz w:val="24"/>
        </w:rPr>
      </w:pPr>
      <w:r>
        <w:rPr>
          <w:sz w:val="24"/>
        </w:rPr>
        <w:t>Reproductive</w:t>
      </w:r>
      <w:r>
        <w:rPr>
          <w:spacing w:val="-4"/>
          <w:sz w:val="24"/>
        </w:rPr>
        <w:t> </w:t>
      </w:r>
      <w:r>
        <w:rPr>
          <w:sz w:val="24"/>
        </w:rPr>
        <w:t>Tract Infections</w:t>
      </w:r>
      <w:r>
        <w:rPr>
          <w:spacing w:val="-2"/>
          <w:sz w:val="24"/>
        </w:rPr>
        <w:t> </w:t>
      </w:r>
      <w:r>
        <w:rPr>
          <w:sz w:val="24"/>
        </w:rPr>
        <w:t>(RTI)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0"/>
          <w:numId w:val="17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  <w:rPr>
          <w:sz w:val="24"/>
        </w:rPr>
      </w:pPr>
      <w:r>
        <w:rPr>
          <w:sz w:val="24"/>
        </w:rPr>
        <w:t>Skin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Soft Tissue</w:t>
      </w:r>
      <w:r>
        <w:rPr>
          <w:spacing w:val="-1"/>
          <w:sz w:val="24"/>
        </w:rPr>
        <w:t> </w:t>
      </w:r>
      <w:r>
        <w:rPr>
          <w:sz w:val="24"/>
        </w:rPr>
        <w:t>infections (SST)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ListParagraph"/>
        <w:numPr>
          <w:ilvl w:val="0"/>
          <w:numId w:val="17"/>
        </w:numPr>
        <w:tabs>
          <w:tab w:pos="812" w:val="left" w:leader="none"/>
        </w:tabs>
        <w:spacing w:line="240" w:lineRule="auto" w:before="0" w:after="0"/>
        <w:ind w:left="811" w:right="0" w:hanging="452"/>
        <w:jc w:val="left"/>
        <w:rPr>
          <w:sz w:val="24"/>
        </w:rPr>
      </w:pPr>
      <w:r>
        <w:rPr>
          <w:sz w:val="24"/>
        </w:rPr>
        <w:t>Systemic</w:t>
      </w:r>
      <w:r>
        <w:rPr>
          <w:spacing w:val="-2"/>
          <w:sz w:val="24"/>
        </w:rPr>
        <w:t> </w:t>
      </w:r>
      <w:r>
        <w:rPr>
          <w:sz w:val="24"/>
        </w:rPr>
        <w:t>Infections</w:t>
      </w:r>
      <w:r>
        <w:rPr>
          <w:spacing w:val="-3"/>
          <w:sz w:val="24"/>
        </w:rPr>
        <w:t> </w:t>
      </w:r>
      <w:r>
        <w:rPr>
          <w:sz w:val="24"/>
        </w:rPr>
        <w:t>(SI).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5"/>
        <w:jc w:val="both"/>
      </w:pPr>
      <w:r>
        <w:rPr/>
        <w:t>The frequent sites of infection are urinary tract, surgical site, respiratory tract (pneumonia) and</w:t>
      </w:r>
      <w:r>
        <w:rPr>
          <w:spacing w:val="1"/>
        </w:rPr>
        <w:t> </w:t>
      </w:r>
      <w:r>
        <w:rPr/>
        <w:t>blood stream which together account for more than 80% of all hospital-acquired infections</w:t>
      </w:r>
      <w:r>
        <w:rPr>
          <w:spacing w:val="1"/>
        </w:rPr>
        <w:t> </w:t>
      </w:r>
      <w:r>
        <w:rPr/>
        <w:t>(Zeamanuel,</w:t>
      </w:r>
      <w:r>
        <w:rPr>
          <w:spacing w:val="-1"/>
        </w:rPr>
        <w:t> </w:t>
      </w:r>
      <w:r>
        <w:rPr/>
        <w:t>2007).</w:t>
      </w:r>
    </w:p>
    <w:p>
      <w:pPr>
        <w:pStyle w:val="Heading1"/>
        <w:numPr>
          <w:ilvl w:val="2"/>
          <w:numId w:val="14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Nosocomial</w:t>
      </w:r>
      <w:r>
        <w:rPr>
          <w:spacing w:val="-3"/>
        </w:rPr>
        <w:t> </w:t>
      </w:r>
      <w:r>
        <w:rPr/>
        <w:t>Urinary</w:t>
      </w:r>
      <w:r>
        <w:rPr>
          <w:spacing w:val="-2"/>
        </w:rPr>
        <w:t> </w:t>
      </w:r>
      <w:r>
        <w:rPr/>
        <w:t>Tract</w:t>
      </w:r>
      <w:r>
        <w:rPr>
          <w:spacing w:val="-2"/>
        </w:rPr>
        <w:t> </w:t>
      </w:r>
      <w:r>
        <w:rPr/>
        <w:t>Infections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2"/>
        <w:jc w:val="both"/>
      </w:pP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(UTI)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colonization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(bacteriuria), and invasion of structures in any part of the urinary tract.This has been reported to</w:t>
      </w:r>
      <w:r>
        <w:rPr>
          <w:spacing w:val="1"/>
        </w:rPr>
        <w:t> </w:t>
      </w:r>
      <w:r>
        <w:rPr/>
        <w:t>be the 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constituting as</w:t>
      </w:r>
      <w:r>
        <w:rPr>
          <w:spacing w:val="1"/>
        </w:rPr>
        <w:t> </w:t>
      </w:r>
      <w:r>
        <w:rPr/>
        <w:t>much as</w:t>
      </w:r>
      <w:r>
        <w:rPr>
          <w:spacing w:val="1"/>
        </w:rPr>
        <w:t> </w:t>
      </w:r>
      <w:r>
        <w:rPr/>
        <w:t>40% of all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 (WHO, 2002). Infection may involve the kidneys (pyelonephritis), bladder (cystitis),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(prostatitis),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urethra</w:t>
      </w:r>
      <w:r>
        <w:rPr>
          <w:spacing w:val="1"/>
        </w:rPr>
        <w:t> </w:t>
      </w:r>
      <w:r>
        <w:rPr/>
        <w:t>(urethritis)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(bacteremia,</w:t>
      </w:r>
      <w:r>
        <w:rPr>
          <w:spacing w:val="1"/>
        </w:rPr>
        <w:t> </w:t>
      </w:r>
      <w:r>
        <w:rPr/>
        <w:t>septicemia). Once urine, or any part of the tract is infected, the entire system is at a risk of</w:t>
      </w:r>
      <w:r>
        <w:rPr>
          <w:spacing w:val="1"/>
        </w:rPr>
        <w:t> </w:t>
      </w:r>
      <w:r>
        <w:rPr/>
        <w:t>infection. Infection may be by bacteria, yeasts, mycoplasma, viruses or protozoa (Kaye, 1972;</w:t>
      </w:r>
      <w:r>
        <w:rPr>
          <w:spacing w:val="1"/>
        </w:rPr>
        <w:t> </w:t>
      </w:r>
      <w:r>
        <w:rPr/>
        <w:t>Kunin,</w:t>
      </w:r>
      <w:r>
        <w:rPr>
          <w:spacing w:val="-1"/>
        </w:rPr>
        <w:t> </w:t>
      </w:r>
      <w:r>
        <w:rPr/>
        <w:t>1974).</w:t>
      </w:r>
    </w:p>
    <w:p>
      <w:pPr>
        <w:pStyle w:val="BodyText"/>
        <w:spacing w:line="480" w:lineRule="auto" w:before="1"/>
        <w:ind w:right="1435"/>
        <w:jc w:val="both"/>
      </w:pPr>
      <w:r>
        <w:rPr>
          <w:w w:val="105"/>
        </w:rPr>
        <w:t>In this type of nosocomial infection, the nosocomial bacteria may be endogenous (i.e. the</w:t>
      </w:r>
      <w:r>
        <w:rPr>
          <w:spacing w:val="1"/>
          <w:w w:val="105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D</w:t>
      </w:r>
      <w:r>
        <w:rPr>
          <w:w w:val="128"/>
        </w:rPr>
        <w:t>WL</w:t>
      </w:r>
      <w:r>
        <w:rPr>
          <w:spacing w:val="-1"/>
          <w:w w:val="138"/>
        </w:rPr>
        <w:t>H</w:t>
      </w:r>
      <w:r>
        <w:rPr>
          <w:spacing w:val="-79"/>
          <w:w w:val="138"/>
        </w:rPr>
        <w:t>Q</w:t>
      </w:r>
      <w:r>
        <w:rPr>
          <w:spacing w:val="-2"/>
        </w:rPr>
        <w:t>-</w:t>
      </w:r>
      <w:r>
        <w:rPr>
          <w:spacing w:val="-239"/>
          <w:w w:val="105"/>
        </w:rPr>
        <w:t>W</w:t>
      </w:r>
      <w:r>
        <w:rPr/>
        <w:t>m</w:t>
      </w:r>
      <w:r>
        <w:rPr>
          <w:spacing w:val="-55"/>
        </w:rPr>
        <w:t>e</w:t>
      </w:r>
      <w:r>
        <w:rPr>
          <w:spacing w:val="-184"/>
          <w:w w:val="220"/>
        </w:rPr>
        <w:t>¶</w:t>
      </w:r>
      <w:r>
        <w:rPr>
          <w:spacing w:val="-1"/>
        </w:rPr>
        <w:t>a</w:t>
      </w:r>
      <w:r>
        <w:rPr/>
        <w:t>t</w:t>
      </w:r>
      <w:r>
        <w:rPr>
          <w:spacing w:val="-95"/>
        </w:rPr>
        <w:t>a</w:t>
      </w:r>
      <w:r>
        <w:rPr>
          <w:spacing w:val="-146"/>
          <w:w w:val="138"/>
        </w:rPr>
        <w:t>V</w:t>
      </w:r>
      <w:r>
        <w:rPr/>
        <w:t>l,</w:t>
      </w:r>
      <w:r>
        <w:rPr>
          <w:spacing w:val="-42"/>
        </w:rPr>
        <w:t> </w:t>
      </w:r>
      <w:r>
        <w:rPr>
          <w:spacing w:val="-175"/>
          <w:w w:val="400"/>
        </w:rPr>
        <w:t> </w:t>
      </w:r>
      <w:r>
        <w:rPr/>
        <w:t>re</w:t>
      </w:r>
      <w:r>
        <w:rPr>
          <w:spacing w:val="-95"/>
        </w:rPr>
        <w:t>c</w:t>
      </w:r>
      <w:r>
        <w:rPr>
          <w:spacing w:val="-147"/>
          <w:w w:val="300"/>
        </w:rPr>
        <w:t>I</w:t>
      </w:r>
      <w:r>
        <w:rPr/>
        <w:t>t</w:t>
      </w:r>
      <w:r>
        <w:rPr>
          <w:spacing w:val="-28"/>
        </w:rPr>
        <w:t>a</w:t>
      </w:r>
      <w:r>
        <w:rPr>
          <w:spacing w:val="-213"/>
          <w:w w:val="138"/>
        </w:rPr>
        <w:t>O</w:t>
      </w:r>
      <w:r>
        <w:rPr/>
        <w:t>l,</w:t>
      </w:r>
      <w:r>
        <w:rPr>
          <w:spacing w:val="23"/>
        </w:rPr>
        <w:t> </w:t>
      </w:r>
      <w:r>
        <w:rPr>
          <w:spacing w:val="-118"/>
        </w:rPr>
        <w:t>o</w:t>
      </w:r>
      <w:r>
        <w:rPr>
          <w:spacing w:val="-123"/>
          <w:w w:val="149"/>
        </w:rPr>
        <w:t>R</w:t>
      </w:r>
      <w:r>
        <w:rPr/>
        <w:t>r</w:t>
      </w:r>
      <w:r>
        <w:rPr>
          <w:spacing w:val="-18"/>
        </w:rPr>
        <w:t> </w:t>
      </w:r>
      <w:r>
        <w:rPr>
          <w:spacing w:val="-200"/>
          <w:w w:val="138"/>
        </w:rPr>
        <w:t>U</w:t>
      </w:r>
      <w:r>
        <w:rPr/>
        <w:t>v</w:t>
      </w:r>
      <w:r>
        <w:rPr>
          <w:spacing w:val="-29"/>
        </w:rPr>
        <w:t>a</w:t>
      </w:r>
      <w:r>
        <w:rPr>
          <w:spacing w:val="-213"/>
          <w:w w:val="138"/>
        </w:rPr>
        <w:t>D</w:t>
      </w:r>
      <w:r>
        <w:rPr>
          <w:spacing w:val="-3"/>
        </w:rPr>
        <w:t>g</w:t>
      </w:r>
      <w:r>
        <w:rPr/>
        <w:t>inal</w:t>
      </w:r>
      <w:r>
        <w:rPr>
          <w:spacing w:val="23"/>
        </w:rPr>
        <w:t> </w:t>
      </w:r>
      <w:r>
        <w:rPr>
          <w:spacing w:val="-1"/>
        </w:rPr>
        <w:t>c</w:t>
      </w:r>
      <w:r>
        <w:rPr/>
        <w:t>oloni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tion)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two</w:t>
      </w:r>
      <w:r>
        <w:rPr>
          <w:spacing w:val="21"/>
        </w:rPr>
        <w:t> </w:t>
      </w:r>
      <w:r>
        <w:rPr/>
        <w:t>thirds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-1"/>
        </w:rPr>
        <w:t>ca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s,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o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nous</w:t>
      </w:r>
      <w:r>
        <w:rPr>
          <w:spacing w:val="24"/>
        </w:rPr>
        <w:t> </w:t>
      </w:r>
      <w:r>
        <w:rPr/>
        <w:t>(i.</w:t>
      </w:r>
      <w:r>
        <w:rPr>
          <w:spacing w:val="-2"/>
        </w:rPr>
        <w:t>e</w:t>
      </w:r>
      <w:r>
        <w:rPr/>
        <w:t>. from other patients, hospital staff or equipment) with about 80% being associated with the use of</w:t>
      </w:r>
      <w:r>
        <w:rPr>
          <w:spacing w:val="1"/>
        </w:rPr>
        <w:t> </w:t>
      </w:r>
      <w:r>
        <w:rPr/>
        <w:t>an indwelling catheter (catheterization). The infection may be symptomatic UTI or asymptomatic</w:t>
      </w:r>
      <w:r>
        <w:rPr>
          <w:spacing w:val="-57"/>
        </w:rPr>
        <w:t> </w:t>
      </w:r>
      <w:r>
        <w:rPr>
          <w:w w:val="105"/>
        </w:rPr>
        <w:t>bacteriuria. Symptomatic UTI has signs and symptoms of infection such as fever, urgency,</w:t>
      </w:r>
      <w:r>
        <w:rPr>
          <w:spacing w:val="1"/>
          <w:w w:val="105"/>
        </w:rPr>
        <w:t> </w:t>
      </w:r>
      <w:r>
        <w:rPr/>
        <w:t>frequency and dysuria. Infection in children less than one year may show additional symptoms</w:t>
      </w:r>
      <w:r>
        <w:rPr>
          <w:spacing w:val="1"/>
        </w:rPr>
        <w:t> </w:t>
      </w:r>
      <w:r>
        <w:rPr/>
        <w:t>like hypothermia, apnea, bradycardia and lethargy. In asymptomatic bacteriuria, urine culture is</w:t>
      </w:r>
      <w:r>
        <w:rPr>
          <w:spacing w:val="1"/>
        </w:rPr>
        <w:t> </w:t>
      </w:r>
      <w:r>
        <w:rPr>
          <w:w w:val="105"/>
        </w:rPr>
        <w:t>positive with 10</w:t>
      </w:r>
      <w:r>
        <w:rPr>
          <w:w w:val="105"/>
          <w:vertAlign w:val="superscript"/>
        </w:rPr>
        <w:t>5</w:t>
      </w:r>
      <w:r>
        <w:rPr>
          <w:w w:val="105"/>
          <w:vertAlign w:val="baseline"/>
        </w:rPr>
        <w:t>cfu per ml of urine with no more than two types of microorganisms.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(Zeamanuel,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2007;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Cheesbrough,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2000).</w:t>
      </w:r>
    </w:p>
    <w:p>
      <w:pPr>
        <w:pStyle w:val="BodyText"/>
        <w:spacing w:line="480" w:lineRule="auto" w:before="1"/>
        <w:ind w:right="144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hospitalized</w:t>
      </w:r>
      <w:r>
        <w:rPr>
          <w:spacing w:val="1"/>
        </w:rPr>
        <w:t> </w:t>
      </w:r>
      <w:r>
        <w:rPr/>
        <w:t>receive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indwelling</w:t>
      </w:r>
      <w:r>
        <w:rPr>
          <w:spacing w:val="15"/>
        </w:rPr>
        <w:t> </w:t>
      </w:r>
      <w:r>
        <w:rPr/>
        <w:t>urinary</w:t>
      </w:r>
      <w:r>
        <w:rPr>
          <w:spacing w:val="14"/>
        </w:rPr>
        <w:t> </w:t>
      </w:r>
      <w:r>
        <w:rPr/>
        <w:t>catheter</w:t>
      </w:r>
      <w:r>
        <w:rPr>
          <w:spacing w:val="20"/>
        </w:rPr>
        <w:t> </w:t>
      </w:r>
      <w:r>
        <w:rPr/>
        <w:t>especially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surgical</w:t>
      </w:r>
      <w:r>
        <w:rPr>
          <w:spacing w:val="21"/>
        </w:rPr>
        <w:t> </w:t>
      </w:r>
      <w:r>
        <w:rPr/>
        <w:t>procedures.</w:t>
      </w:r>
      <w:r>
        <w:rPr>
          <w:spacing w:val="17"/>
        </w:rPr>
        <w:t> </w:t>
      </w:r>
      <w:r>
        <w:rPr/>
        <w:t>Once</w:t>
      </w:r>
      <w:r>
        <w:rPr>
          <w:spacing w:val="19"/>
        </w:rPr>
        <w:t> </w:t>
      </w:r>
      <w:r>
        <w:rPr/>
        <w:t>catheter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place,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risk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7"/>
        <w:jc w:val="both"/>
      </w:pPr>
      <w:r>
        <w:rPr/>
        <w:t>of bacteriuria is approximately 5% per day (Harry </w:t>
      </w:r>
      <w:r>
        <w:rPr>
          <w:i/>
        </w:rPr>
        <w:t>et al</w:t>
      </w:r>
      <w:r>
        <w:rPr/>
        <w:t>., 1996). In long-term catheterization,</w:t>
      </w:r>
      <w:r>
        <w:rPr>
          <w:spacing w:val="1"/>
        </w:rPr>
        <w:t> </w:t>
      </w:r>
      <w:r>
        <w:rPr/>
        <w:t>bacteriuria is inevitable. Catheter-associated UTIs account for 40% of all nosocomial infections</w:t>
      </w:r>
      <w:r>
        <w:rPr>
          <w:spacing w:val="1"/>
        </w:rPr>
        <w:t> </w:t>
      </w:r>
      <w:r>
        <w:rPr/>
        <w:t>and are the most common source of Gram-negative bacteraemia in hospitalized patients (WHO,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/>
        <w:ind w:right="1438"/>
        <w:jc w:val="both"/>
      </w:pPr>
      <w:r>
        <w:rPr/>
        <w:t>Bacterial contamination of the hands of</w:t>
      </w:r>
      <w:r>
        <w:rPr>
          <w:spacing w:val="1"/>
        </w:rPr>
        <w:t> </w:t>
      </w:r>
      <w:r>
        <w:rPr/>
        <w:t>personnel, hand towels, fluids for bladder irrigation,</w:t>
      </w:r>
      <w:r>
        <w:rPr>
          <w:spacing w:val="1"/>
        </w:rPr>
        <w:t> </w:t>
      </w:r>
      <w:r>
        <w:rPr/>
        <w:t>bottles used for urine collection, bedpans, rectal thermometers, lubricants for catheter insertion,</w:t>
      </w:r>
      <w:r>
        <w:rPr>
          <w:spacing w:val="1"/>
        </w:rPr>
        <w:t> </w:t>
      </w:r>
      <w:r>
        <w:rPr/>
        <w:t>and also dust and air from the ward atmosphere have been implicated in hospital cross infections</w:t>
      </w:r>
      <w:r>
        <w:rPr>
          <w:spacing w:val="1"/>
        </w:rPr>
        <w:t> </w:t>
      </w:r>
      <w:r>
        <w:rPr/>
        <w:t>(Dutton</w:t>
      </w:r>
      <w:r>
        <w:rPr>
          <w:spacing w:val="-1"/>
        </w:rPr>
        <w:t> </w:t>
      </w:r>
      <w:r>
        <w:rPr/>
        <w:t>and Ralston, 1957).</w:t>
      </w:r>
    </w:p>
    <w:p>
      <w:pPr>
        <w:pStyle w:val="BodyText"/>
        <w:spacing w:line="480" w:lineRule="auto" w:before="1"/>
        <w:ind w:right="1434"/>
        <w:jc w:val="both"/>
      </w:pPr>
      <w:r>
        <w:rPr/>
        <w:t>Ordinarily, the healthy urinary bladder is sterile, which means it does not have bacteria or other</w:t>
      </w:r>
      <w:r>
        <w:rPr>
          <w:spacing w:val="1"/>
        </w:rPr>
        <w:t> </w:t>
      </w:r>
      <w:r>
        <w:rPr/>
        <w:t>microorganisms in it. There may be bacteria in or around the urethra possibly because the urinary</w:t>
      </w:r>
      <w:r>
        <w:rPr>
          <w:spacing w:val="-57"/>
        </w:rPr>
        <w:t> </w:t>
      </w:r>
      <w:r>
        <w:rPr/>
        <w:t>tract is in direct contact with the exterior, but normally these bacteria do not enter the bladder.</w:t>
      </w:r>
      <w:r>
        <w:rPr>
          <w:spacing w:val="1"/>
        </w:rPr>
        <w:t> </w:t>
      </w:r>
      <w:r>
        <w:rPr/>
        <w:t>During insertion, catheter can pick up bacteria from the urethra and allow them into the bladder,</w:t>
      </w:r>
      <w:r>
        <w:rPr>
          <w:spacing w:val="1"/>
        </w:rPr>
        <w:t> </w:t>
      </w:r>
      <w:r>
        <w:rPr/>
        <w:t>causing an infection to start. The most common sites of UTI are the urethra and the urinary</w:t>
      </w:r>
      <w:r>
        <w:rPr>
          <w:spacing w:val="1"/>
        </w:rPr>
        <w:t> </w:t>
      </w:r>
      <w:r>
        <w:rPr/>
        <w:t>bladder. From these sites, the infection may ascend into the ureters and subsequently involve the</w:t>
      </w:r>
      <w:r>
        <w:rPr>
          <w:spacing w:val="1"/>
        </w:rPr>
        <w:t> </w:t>
      </w:r>
      <w:r>
        <w:rPr/>
        <w:t>kidney.</w:t>
      </w:r>
    </w:p>
    <w:p>
      <w:pPr>
        <w:pStyle w:val="BodyText"/>
        <w:spacing w:line="480" w:lineRule="auto" w:before="1"/>
        <w:ind w:right="1439"/>
        <w:jc w:val="both"/>
      </w:pPr>
      <w:r>
        <w:rPr/>
        <w:t>UTIs are associated with less morbidity than other types of nosocomial infections, but can</w:t>
      </w:r>
      <w:r>
        <w:rPr>
          <w:spacing w:val="1"/>
        </w:rPr>
        <w:t> </w:t>
      </w:r>
      <w:r>
        <w:rPr/>
        <w:t>occasionally</w:t>
      </w:r>
      <w:r>
        <w:rPr>
          <w:spacing w:val="32"/>
        </w:rPr>
        <w:t> </w:t>
      </w:r>
      <w:r>
        <w:rPr/>
        <w:t>lead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bacteraemia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even</w:t>
      </w:r>
      <w:r>
        <w:rPr>
          <w:spacing w:val="37"/>
        </w:rPr>
        <w:t> </w:t>
      </w:r>
      <w:r>
        <w:rPr/>
        <w:t>death.</w:t>
      </w:r>
      <w:r>
        <w:rPr>
          <w:spacing w:val="44"/>
        </w:rPr>
        <w:t> </w:t>
      </w:r>
      <w:r>
        <w:rPr/>
        <w:t>It</w:t>
      </w:r>
      <w:r>
        <w:rPr>
          <w:spacing w:val="38"/>
        </w:rPr>
        <w:t> </w:t>
      </w:r>
      <w:r>
        <w:rPr/>
        <w:t>has</w:t>
      </w:r>
      <w:r>
        <w:rPr>
          <w:spacing w:val="37"/>
        </w:rPr>
        <w:t> </w:t>
      </w:r>
      <w:r>
        <w:rPr/>
        <w:t>been</w:t>
      </w:r>
      <w:r>
        <w:rPr>
          <w:spacing w:val="39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second</w:t>
      </w:r>
      <w:r>
        <w:rPr>
          <w:spacing w:val="38"/>
        </w:rPr>
        <w:t> </w:t>
      </w:r>
      <w:r>
        <w:rPr/>
        <w:t>most</w:t>
      </w:r>
    </w:p>
    <w:p>
      <w:pPr>
        <w:pStyle w:val="BodyText"/>
      </w:pPr>
      <w:r>
        <w:rPr/>
        <w:t>common</w:t>
      </w:r>
      <w:r>
        <w:rPr>
          <w:spacing w:val="52"/>
        </w:rPr>
        <w:t> </w:t>
      </w:r>
      <w:r>
        <w:rPr/>
        <w:t>cause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bacteraemia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hospitalized</w:t>
      </w:r>
      <w:r>
        <w:rPr>
          <w:spacing w:val="50"/>
        </w:rPr>
        <w:t> </w:t>
      </w:r>
      <w:r>
        <w:rPr/>
        <w:t>patients</w:t>
      </w:r>
      <w:r>
        <w:rPr>
          <w:spacing w:val="59"/>
        </w:rPr>
        <w:t> </w:t>
      </w:r>
      <w:r>
        <w:rPr/>
        <w:t>(WHO,</w:t>
      </w:r>
      <w:r>
        <w:rPr>
          <w:spacing w:val="53"/>
        </w:rPr>
        <w:t> </w:t>
      </w:r>
      <w:r>
        <w:rPr/>
        <w:t>2002).</w:t>
      </w:r>
      <w:r>
        <w:rPr>
          <w:spacing w:val="51"/>
        </w:rPr>
        <w:t> </w:t>
      </w:r>
      <w:r>
        <w:rPr/>
        <w:t>Infections</w:t>
      </w:r>
      <w:r>
        <w:rPr>
          <w:spacing w:val="54"/>
        </w:rPr>
        <w:t> </w:t>
      </w:r>
      <w:r>
        <w:rPr/>
        <w:t>are</w:t>
      </w:r>
      <w:r>
        <w:rPr>
          <w:spacing w:val="53"/>
        </w:rPr>
        <w:t> </w:t>
      </w:r>
      <w:r>
        <w:rPr/>
        <w:t>usually</w:t>
      </w:r>
    </w:p>
    <w:p>
      <w:pPr>
        <w:pStyle w:val="BodyText"/>
        <w:ind w:left="0"/>
      </w:pPr>
    </w:p>
    <w:p>
      <w:pPr>
        <w:pStyle w:val="BodyText"/>
        <w:ind w:right="-72"/>
      </w:pP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4"/>
        </w:rPr>
        <w:t> </w:t>
      </w:r>
      <w:r>
        <w:rPr/>
        <w:t>mi</w:t>
      </w:r>
      <w:r>
        <w:rPr>
          <w:spacing w:val="-1"/>
        </w:rPr>
        <w:t>c</w:t>
      </w:r>
      <w:r>
        <w:rPr/>
        <w:t>robiol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1"/>
        </w:rPr>
        <w:t>c</w:t>
      </w:r>
      <w:r>
        <w:rPr/>
        <w:t>rite</w:t>
      </w:r>
      <w:r>
        <w:rPr>
          <w:spacing w:val="-2"/>
        </w:rPr>
        <w:t>r</w:t>
      </w:r>
      <w:r>
        <w:rPr/>
        <w:t>ia</w:t>
      </w:r>
      <w:r>
        <w:rPr>
          <w:spacing w:val="21"/>
        </w:rPr>
        <w:t> </w:t>
      </w:r>
      <w:r>
        <w:rPr/>
        <w:t>such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s:</w:t>
      </w:r>
      <w:r>
        <w:rPr>
          <w:spacing w:val="18"/>
        </w:rPr>
        <w:t> </w:t>
      </w:r>
      <w:r>
        <w:rPr>
          <w:spacing w:val="1"/>
          <w:w w:val="138"/>
        </w:rPr>
        <w:t>D</w:t>
      </w:r>
      <w:r>
        <w:rPr>
          <w:spacing w:val="16"/>
          <w:w w:val="400"/>
        </w:rPr>
        <w:t> </w:t>
      </w:r>
      <w:r>
        <w:rPr>
          <w:w w:val="163"/>
        </w:rPr>
        <w:t>S</w:t>
      </w:r>
      <w:r>
        <w:rPr>
          <w:spacing w:val="2"/>
          <w:w w:val="163"/>
        </w:rPr>
        <w:t>R</w:t>
      </w:r>
      <w:r>
        <w:rPr>
          <w:w w:val="131"/>
        </w:rPr>
        <w:t>VLW</w:t>
      </w:r>
      <w:r>
        <w:rPr>
          <w:w w:val="173"/>
        </w:rPr>
        <w:t>LYH</w:t>
      </w:r>
      <w:r>
        <w:rPr>
          <w:spacing w:val="16"/>
          <w:w w:val="173"/>
        </w:rPr>
        <w:t> </w:t>
      </w:r>
      <w:r>
        <w:rPr>
          <w:w w:val="145"/>
        </w:rPr>
        <w:t>TX</w:t>
      </w:r>
      <w:r>
        <w:rPr>
          <w:spacing w:val="-1"/>
          <w:w w:val="145"/>
        </w:rPr>
        <w:t>D</w:t>
      </w:r>
      <w:r>
        <w:rPr>
          <w:w w:val="120"/>
        </w:rPr>
        <w:t>QW</w:t>
      </w:r>
      <w:r>
        <w:rPr>
          <w:spacing w:val="-156"/>
          <w:w w:val="163"/>
        </w:rPr>
        <w:t>L</w:t>
      </w:r>
      <w:r>
        <w:rPr/>
        <w:t>1</w:t>
      </w:r>
      <w:r>
        <w:rPr>
          <w:spacing w:val="-84"/>
        </w:rPr>
        <w:t>0</w:t>
      </w:r>
      <w:r>
        <w:rPr>
          <w:spacing w:val="-156"/>
          <w:w w:val="105"/>
        </w:rPr>
        <w:t>W</w:t>
      </w:r>
      <w:r>
        <w:rPr>
          <w:w w:val="101"/>
          <w:vertAlign w:val="superscript"/>
        </w:rPr>
        <w:t>5</w:t>
      </w:r>
      <w:r>
        <w:rPr>
          <w:spacing w:val="-2"/>
          <w:vertAlign w:val="baseline"/>
        </w:rPr>
        <w:t> </w:t>
      </w:r>
      <w:r>
        <w:rPr>
          <w:spacing w:val="-90"/>
          <w:vertAlign w:val="baseline"/>
        </w:rPr>
        <w:t>c</w:t>
      </w:r>
      <w:r>
        <w:rPr>
          <w:spacing w:val="-151"/>
          <w:w w:val="138"/>
          <w:vertAlign w:val="baseline"/>
        </w:rPr>
        <w:t>D</w:t>
      </w:r>
      <w:r>
        <w:rPr>
          <w:spacing w:val="-1"/>
          <w:vertAlign w:val="baseline"/>
        </w:rPr>
        <w:t>f</w:t>
      </w:r>
      <w:r>
        <w:rPr>
          <w:spacing w:val="-49"/>
          <w:vertAlign w:val="baseline"/>
        </w:rPr>
        <w:t>u</w:t>
      </w:r>
      <w:r>
        <w:rPr>
          <w:spacing w:val="-115"/>
          <w:w w:val="105"/>
          <w:vertAlign w:val="baseline"/>
        </w:rPr>
        <w:t>W</w:t>
      </w:r>
      <w:r>
        <w:rPr>
          <w:spacing w:val="-6"/>
          <w:vertAlign w:val="baseline"/>
        </w:rPr>
        <w:t>p</w:t>
      </w:r>
      <w:r>
        <w:rPr>
          <w:spacing w:val="-233"/>
          <w:w w:val="163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13"/>
          <w:vertAlign w:val="baseline"/>
        </w:rPr>
        <w:t> </w:t>
      </w:r>
      <w:r>
        <w:rPr>
          <w:w w:val="177"/>
          <w:vertAlign w:val="baseline"/>
        </w:rPr>
        <w:t>YH</w:t>
      </w:r>
      <w:r>
        <w:rPr>
          <w:spacing w:val="16"/>
          <w:w w:val="177"/>
          <w:vertAlign w:val="baseline"/>
        </w:rPr>
        <w:t> </w:t>
      </w:r>
      <w:r>
        <w:rPr>
          <w:w w:val="138"/>
          <w:vertAlign w:val="baseline"/>
        </w:rPr>
        <w:t>X</w:t>
      </w:r>
      <w:r>
        <w:rPr>
          <w:spacing w:val="-1"/>
          <w:w w:val="138"/>
          <w:vertAlign w:val="baseline"/>
        </w:rPr>
        <w:t>U</w:t>
      </w:r>
      <w:r>
        <w:rPr>
          <w:w w:val="163"/>
          <w:vertAlign w:val="baseline"/>
        </w:rPr>
        <w:t>L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0"/>
      </w:pPr>
      <w:r>
        <w:rPr/>
        <w:t>ml</w:t>
      </w:r>
      <w:r>
        <w:rPr>
          <w:spacing w:val="-1"/>
        </w:rPr>
        <w:t> </w:t>
      </w:r>
      <w:r>
        <w:rPr/>
        <w:t>and not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 two</w:t>
      </w:r>
      <w:r>
        <w:rPr>
          <w:spacing w:val="-1"/>
        </w:rPr>
        <w:t> </w:t>
      </w:r>
      <w:r>
        <w:rPr/>
        <w:t>species of</w:t>
      </w:r>
      <w:r>
        <w:rPr>
          <w:spacing w:val="-2"/>
        </w:rPr>
        <w:t> </w:t>
      </w:r>
      <w:r>
        <w:rPr/>
        <w:t>microorganisms. (CDC, 2006;</w:t>
      </w:r>
      <w:r>
        <w:rPr>
          <w:spacing w:val="-1"/>
        </w:rPr>
        <w:t> </w:t>
      </w:r>
      <w:r>
        <w:rPr/>
        <w:t>Kolawole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2009).</w:t>
      </w:r>
    </w:p>
    <w:p>
      <w:pPr>
        <w:pStyle w:val="BodyText"/>
        <w:spacing w:before="4"/>
        <w:ind w:left="0"/>
      </w:pPr>
    </w:p>
    <w:p>
      <w:pPr>
        <w:pStyle w:val="Heading1"/>
        <w:numPr>
          <w:ilvl w:val="2"/>
          <w:numId w:val="14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r>
        <w:rPr/>
        <w:t>Nosocomial</w:t>
      </w:r>
      <w:r>
        <w:rPr>
          <w:spacing w:val="-2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Site</w:t>
      </w:r>
      <w:r>
        <w:rPr>
          <w:spacing w:val="-4"/>
        </w:rPr>
        <w:t> </w:t>
      </w:r>
      <w:r>
        <w:rPr/>
        <w:t>Infections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3"/>
      </w:pPr>
      <w:r>
        <w:rPr/>
        <w:t>Surgical</w:t>
      </w:r>
      <w:r>
        <w:rPr>
          <w:spacing w:val="2"/>
        </w:rPr>
        <w:t> </w:t>
      </w:r>
      <w:r>
        <w:rPr/>
        <w:t>site infection</w:t>
      </w:r>
      <w:r>
        <w:rPr>
          <w:spacing w:val="1"/>
        </w:rPr>
        <w:t> </w:t>
      </w:r>
      <w:r>
        <w:rPr/>
        <w:t>(SSI)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an infection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occurs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incised</w:t>
      </w:r>
      <w:r>
        <w:rPr>
          <w:spacing w:val="3"/>
        </w:rPr>
        <w:t> </w:t>
      </w:r>
      <w:r>
        <w:rPr/>
        <w:t>site.</w:t>
      </w:r>
      <w:r>
        <w:rPr>
          <w:spacing w:val="12"/>
        </w:rPr>
        <w:t> </w:t>
      </w:r>
      <w:r>
        <w:rPr/>
        <w:t>It</w:t>
      </w:r>
      <w:r>
        <w:rPr>
          <w:spacing w:val="3"/>
        </w:rPr>
        <w:t> </w:t>
      </w:r>
      <w:r>
        <w:rPr/>
        <w:t>has been</w:t>
      </w:r>
      <w:r>
        <w:rPr>
          <w:spacing w:val="3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second</w:t>
      </w:r>
      <w:r>
        <w:rPr>
          <w:spacing w:val="29"/>
        </w:rPr>
        <w:t> </w:t>
      </w:r>
      <w:r>
        <w:rPr/>
        <w:t>most</w:t>
      </w:r>
      <w:r>
        <w:rPr>
          <w:spacing w:val="30"/>
        </w:rPr>
        <w:t> </w:t>
      </w:r>
      <w:r>
        <w:rPr/>
        <w:t>common</w:t>
      </w:r>
      <w:r>
        <w:rPr>
          <w:spacing w:val="30"/>
        </w:rPr>
        <w:t> </w:t>
      </w:r>
      <w:r>
        <w:rPr/>
        <w:t>type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hospital-acquired</w:t>
      </w:r>
      <w:r>
        <w:rPr>
          <w:spacing w:val="29"/>
        </w:rPr>
        <w:t> </w:t>
      </w:r>
      <w:r>
        <w:rPr/>
        <w:t>infection</w:t>
      </w:r>
      <w:r>
        <w:rPr>
          <w:spacing w:val="29"/>
        </w:rPr>
        <w:t> </w:t>
      </w:r>
      <w:r>
        <w:rPr/>
        <w:t>with</w:t>
      </w:r>
      <w:r>
        <w:rPr>
          <w:spacing w:val="32"/>
        </w:rPr>
        <w:t> </w:t>
      </w:r>
      <w:r>
        <w:rPr/>
        <w:t>incidence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0.5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15%</w:t>
      </w:r>
    </w:p>
    <w:p>
      <w:pPr>
        <w:spacing w:after="0" w:line="480" w:lineRule="auto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3"/>
        <w:jc w:val="both"/>
      </w:pPr>
      <w:r>
        <w:rPr/>
        <w:t>depending on the type of operation and underlying patient status. Surgical procedures increase a</w:t>
      </w:r>
      <w:r>
        <w:rPr>
          <w:spacing w:val="1"/>
        </w:rPr>
        <w:t> </w:t>
      </w:r>
      <w:r>
        <w:rPr/>
        <w:t>patient's risk of acquiring an infection in the hospital. Surgery directly invades the patient's body,</w:t>
      </w:r>
      <w:r>
        <w:rPr>
          <w:spacing w:val="-57"/>
        </w:rPr>
        <w:t> </w:t>
      </w:r>
      <w:r>
        <w:rPr/>
        <w:t>giving bacteria a way into normally sterile parts of the body. An infection can be acquired from</w:t>
      </w:r>
      <w:r>
        <w:rPr>
          <w:spacing w:val="1"/>
        </w:rPr>
        <w:t> </w:t>
      </w:r>
      <w:r>
        <w:rPr/>
        <w:t>contaminated surgical equipment or from healthcare workers. Following surgery, the surgical</w:t>
      </w:r>
      <w:r>
        <w:rPr>
          <w:spacing w:val="1"/>
        </w:rPr>
        <w:t> </w:t>
      </w:r>
      <w:r>
        <w:rPr/>
        <w:t>wound can become infected. Other wounds from trauma, burns, and ulcers may also become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(WHO, 2002).</w:t>
      </w:r>
    </w:p>
    <w:p>
      <w:pPr>
        <w:pStyle w:val="BodyText"/>
        <w:jc w:val="both"/>
      </w:pP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 classified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superficial</w:t>
      </w:r>
      <w:r>
        <w:rPr>
          <w:spacing w:val="-2"/>
        </w:rPr>
        <w:t> </w:t>
      </w:r>
      <w:r>
        <w:rPr/>
        <w:t>incision,</w:t>
      </w:r>
      <w:r>
        <w:rPr>
          <w:spacing w:val="-1"/>
        </w:rPr>
        <w:t> </w:t>
      </w:r>
      <w:r>
        <w:rPr/>
        <w:t>deep</w:t>
      </w:r>
      <w:r>
        <w:rPr>
          <w:spacing w:val="-1"/>
        </w:rPr>
        <w:t> </w:t>
      </w:r>
      <w:r>
        <w:rPr/>
        <w:t>incision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organ/space</w:t>
      </w:r>
      <w:r>
        <w:rPr>
          <w:spacing w:val="-3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infection.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left="540" w:right="1431" w:hanging="180"/>
        <w:jc w:val="both"/>
      </w:pPr>
      <w:r>
        <w:rPr/>
        <w:t>a.The superficial incision involves the skin and subcutaneous tissue of the incision, and usually</w:t>
      </w:r>
      <w:r>
        <w:rPr>
          <w:spacing w:val="1"/>
        </w:rPr>
        <w:t> </w:t>
      </w:r>
      <w:r>
        <w:rPr/>
        <w:t>occurs</w:t>
      </w:r>
      <w:r>
        <w:rPr>
          <w:spacing w:val="-1"/>
        </w:rPr>
        <w:t> </w:t>
      </w:r>
      <w:r>
        <w:rPr/>
        <w:t>within 30 days after the</w:t>
      </w:r>
      <w:r>
        <w:rPr>
          <w:spacing w:val="-2"/>
        </w:rPr>
        <w:t> </w:t>
      </w:r>
      <w:r>
        <w:rPr/>
        <w:t>operative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spacing w:line="480" w:lineRule="auto" w:before="158"/>
        <w:ind w:left="540" w:right="1436" w:hanging="180"/>
        <w:jc w:val="both"/>
      </w:pPr>
      <w:r>
        <w:rPr/>
        <w:t>b.Deep incision SSI involves deep soft tissues such as soft tissue of the chest, soft tissue of the</w:t>
      </w:r>
      <w:r>
        <w:rPr>
          <w:spacing w:val="1"/>
        </w:rPr>
        <w:t> </w:t>
      </w:r>
      <w:r>
        <w:rPr/>
        <w:t>leg, and facial and muscle layers. The infection is considered as hospital-acquired SSI if it</w:t>
      </w:r>
      <w:r>
        <w:rPr>
          <w:spacing w:val="1"/>
        </w:rPr>
        <w:t> </w:t>
      </w:r>
      <w:r>
        <w:rPr/>
        <w:t>occurs within 30 days of the operative procedure if no implant is left in place and the infection</w:t>
      </w:r>
      <w:r>
        <w:rPr>
          <w:spacing w:val="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related to the</w:t>
      </w:r>
      <w:r>
        <w:rPr>
          <w:spacing w:val="-1"/>
        </w:rPr>
        <w:t> </w:t>
      </w:r>
      <w:r>
        <w:rPr/>
        <w:t>operative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spacing w:line="480" w:lineRule="auto" w:before="162"/>
        <w:ind w:left="540" w:right="1446" w:hanging="180"/>
        <w:jc w:val="both"/>
      </w:pPr>
      <w:r>
        <w:rPr/>
        <w:t>c.An organ/space SSI involves any part of the body, excluding the skin</w:t>
      </w:r>
      <w:r>
        <w:rPr>
          <w:spacing w:val="60"/>
        </w:rPr>
        <w:t> </w:t>
      </w:r>
      <w:r>
        <w:rPr/>
        <w:t>incision, fascia, or</w:t>
      </w:r>
      <w:r>
        <w:rPr>
          <w:spacing w:val="1"/>
        </w:rPr>
        <w:t> </w:t>
      </w:r>
      <w:r>
        <w:rPr/>
        <w:t>muscle</w:t>
      </w:r>
      <w:r>
        <w:rPr>
          <w:spacing w:val="-2"/>
        </w:rPr>
        <w:t> </w:t>
      </w:r>
      <w:r>
        <w:rPr/>
        <w:t>layers that</w:t>
      </w:r>
      <w:r>
        <w:rPr>
          <w:spacing w:val="-1"/>
        </w:rPr>
        <w:t> </w:t>
      </w:r>
      <w:r>
        <w:rPr/>
        <w:t>is opened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manipulated 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operative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(Zeamanuel, 2007).</w:t>
      </w:r>
    </w:p>
    <w:p>
      <w:pPr>
        <w:pStyle w:val="BodyText"/>
        <w:spacing w:line="480" w:lineRule="auto" w:before="161"/>
        <w:ind w:right="1440"/>
        <w:jc w:val="both"/>
      </w:pPr>
      <w:r>
        <w:rPr/>
        <w:t>The diagnosis of SSI is mainly clinical: purulent discharge around the wound or the insertion site</w:t>
      </w:r>
      <w:r>
        <w:rPr>
          <w:spacing w:val="-57"/>
        </w:rPr>
        <w:t> </w:t>
      </w:r>
      <w:r>
        <w:rPr/>
        <w:t>of the drain, or spreading cellulitis from the wound. The infection is usually acquired during the</w:t>
      </w:r>
      <w:r>
        <w:rPr>
          <w:spacing w:val="1"/>
        </w:rPr>
        <w:t> </w:t>
      </w:r>
      <w:r>
        <w:rPr/>
        <w:t>operation itself; either exogenously (e.g. from the air, medical equipment, surgeons and other</w:t>
      </w:r>
      <w:r>
        <w:rPr>
          <w:spacing w:val="1"/>
        </w:rPr>
        <w:t> </w:t>
      </w:r>
      <w:r>
        <w:rPr/>
        <w:t>staff), endogenously from the flora on the skin or in the operative site or, rarely, from blood</w:t>
      </w:r>
      <w:r>
        <w:rPr>
          <w:spacing w:val="1"/>
        </w:rPr>
        <w:t> </w:t>
      </w:r>
      <w:r>
        <w:rPr/>
        <w:t>transfused</w:t>
      </w:r>
      <w:r>
        <w:rPr>
          <w:spacing w:val="16"/>
        </w:rPr>
        <w:t> </w:t>
      </w:r>
      <w:r>
        <w:rPr/>
        <w:t>at</w:t>
      </w:r>
      <w:r>
        <w:rPr>
          <w:spacing w:val="18"/>
        </w:rPr>
        <w:t> </w:t>
      </w:r>
      <w:r>
        <w:rPr/>
        <w:t>surgery.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main</w:t>
      </w:r>
      <w:r>
        <w:rPr>
          <w:spacing w:val="17"/>
        </w:rPr>
        <w:t> </w:t>
      </w:r>
      <w:r>
        <w:rPr/>
        <w:t>risk</w:t>
      </w:r>
      <w:r>
        <w:rPr>
          <w:spacing w:val="17"/>
        </w:rPr>
        <w:t> </w:t>
      </w:r>
      <w:r>
        <w:rPr/>
        <w:t>factor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extent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contamination</w:t>
      </w:r>
      <w:r>
        <w:rPr>
          <w:spacing w:val="16"/>
        </w:rPr>
        <w:t> </w:t>
      </w:r>
      <w:r>
        <w:rPr/>
        <w:t>during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procedure,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1"/>
        <w:ind w:right="-9"/>
      </w:pPr>
      <w:r>
        <w:rPr/>
        <w:t>whi</w:t>
      </w:r>
      <w:r>
        <w:rPr>
          <w:spacing w:val="-1"/>
        </w:rPr>
        <w:t>c</w:t>
      </w:r>
      <w:r>
        <w:rPr/>
        <w:t>h </w:t>
      </w:r>
      <w:r>
        <w:rPr>
          <w:spacing w:val="-13"/>
        </w:rPr>
        <w:t> </w:t>
      </w:r>
      <w:r>
        <w:rPr/>
        <w:t>is </w:t>
      </w:r>
      <w:r>
        <w:rPr>
          <w:spacing w:val="-12"/>
        </w:rPr>
        <w:t> </w:t>
      </w:r>
      <w:r>
        <w:rPr/>
        <w:t>to </w:t>
      </w:r>
      <w:r>
        <w:rPr>
          <w:spacing w:val="-12"/>
        </w:rPr>
        <w:t> </w:t>
      </w:r>
      <w:r>
        <w:rPr/>
        <w:t>a </w:t>
      </w:r>
      <w:r>
        <w:rPr>
          <w:spacing w:val="-14"/>
        </w:rPr>
        <w:t> </w:t>
      </w:r>
      <w:r>
        <w:rPr/>
        <w:t>la</w:t>
      </w:r>
      <w:r>
        <w:rPr>
          <w:spacing w:val="-2"/>
        </w:rPr>
        <w:t>r</w:t>
      </w:r>
      <w:r>
        <w:rPr>
          <w:spacing w:val="-3"/>
        </w:rPr>
        <w:t>g</w:t>
      </w:r>
      <w:r>
        <w:rPr/>
        <w:t>e </w:t>
      </w:r>
      <w:r>
        <w:rPr>
          <w:spacing w:val="-12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D</w:t>
      </w:r>
      <w:r>
        <w:rPr>
          <w:w w:val="120"/>
        </w:rPr>
        <w:t>U</w:t>
      </w:r>
      <w:r>
        <w:rPr>
          <w:spacing w:val="1"/>
          <w:w w:val="120"/>
        </w:rPr>
        <w:t>W</w:t>
      </w:r>
      <w:r>
        <w:rPr>
          <w:w w:val="400"/>
        </w:rPr>
        <w:t> </w:t>
      </w:r>
      <w:r>
        <w:rPr>
          <w:spacing w:val="-13"/>
        </w:rPr>
        <w:t> </w:t>
      </w:r>
      <w:r>
        <w:rPr>
          <w:w w:val="138"/>
        </w:rPr>
        <w:t>G</w:t>
      </w:r>
      <w:r>
        <w:rPr>
          <w:spacing w:val="-1"/>
          <w:w w:val="138"/>
        </w:rPr>
        <w:t>H</w:t>
      </w:r>
      <w:r>
        <w:rPr>
          <w:w w:val="156"/>
        </w:rPr>
        <w:t>S</w:t>
      </w:r>
      <w:r>
        <w:rPr>
          <w:spacing w:val="-1"/>
          <w:w w:val="156"/>
        </w:rPr>
        <w:t>H</w:t>
      </w:r>
      <w:r>
        <w:rPr>
          <w:w w:val="138"/>
        </w:rPr>
        <w:t>QG</w:t>
      </w:r>
      <w:r>
        <w:rPr>
          <w:spacing w:val="-1"/>
          <w:w w:val="138"/>
        </w:rPr>
        <w:t>H</w:t>
      </w:r>
      <w:r>
        <w:rPr>
          <w:w w:val="156"/>
        </w:rPr>
        <w:t>QW </w:t>
      </w:r>
      <w:r>
        <w:rPr>
          <w:spacing w:val="-12"/>
        </w:rPr>
        <w:t> </w:t>
      </w:r>
      <w:r>
        <w:rPr>
          <w:w w:val="183"/>
        </w:rPr>
        <w:t>RQ </w:t>
      </w:r>
      <w:r>
        <w:rPr>
          <w:spacing w:val="-13"/>
        </w:rPr>
        <w:t> </w:t>
      </w:r>
      <w:r>
        <w:rPr>
          <w:w w:val="151"/>
        </w:rPr>
        <w:t>WKH </w:t>
      </w:r>
      <w:r>
        <w:rPr>
          <w:spacing w:val="-13"/>
        </w:rPr>
        <w:t> </w:t>
      </w:r>
      <w:r>
        <w:rPr>
          <w:w w:val="156"/>
        </w:rPr>
        <w:t>OHQ</w:t>
      </w:r>
      <w:r>
        <w:rPr>
          <w:spacing w:val="-3"/>
          <w:w w:val="156"/>
        </w:rPr>
        <w:t>J</w:t>
      </w:r>
      <w:r>
        <w:rPr>
          <w:spacing w:val="2"/>
          <w:w w:val="105"/>
        </w:rPr>
        <w:t>W</w:t>
      </w:r>
      <w:r>
        <w:rPr>
          <w:w w:val="205"/>
        </w:rPr>
        <w:t>K</w:t>
      </w:r>
      <w:r>
        <w:rPr>
          <w:spacing w:val="-18"/>
          <w:w w:val="205"/>
        </w:rPr>
        <w:t> </w:t>
      </w:r>
      <w:r>
        <w:rPr>
          <w:spacing w:val="-42"/>
        </w:rPr>
        <w:t>a</w:t>
      </w:r>
      <w:r>
        <w:rPr>
          <w:spacing w:val="-200"/>
          <w:w w:val="149"/>
        </w:rPr>
        <w:t>R</w:t>
      </w:r>
      <w:r>
        <w:rPr/>
        <w:t>l </w:t>
      </w:r>
      <w:r>
        <w:rPr>
          <w:w w:val="120"/>
        </w:rPr>
        <w:t>condition</w:t>
      </w:r>
      <w:r>
        <w:rPr>
          <w:spacing w:val="-16"/>
          <w:w w:val="120"/>
        </w:rPr>
        <w:t> </w:t>
      </w:r>
      <w:r>
        <w:rPr>
          <w:w w:val="120"/>
        </w:rPr>
        <w:t>(CDC,</w:t>
      </w:r>
      <w:r>
        <w:rPr>
          <w:spacing w:val="-16"/>
          <w:w w:val="120"/>
        </w:rPr>
        <w:t> </w:t>
      </w:r>
      <w:r>
        <w:rPr>
          <w:w w:val="120"/>
        </w:rPr>
        <w:t>2006).</w:t>
      </w:r>
    </w:p>
    <w:p>
      <w:pPr>
        <w:pStyle w:val="Heading1"/>
        <w:numPr>
          <w:ilvl w:val="2"/>
          <w:numId w:val="14"/>
        </w:numPr>
        <w:tabs>
          <w:tab w:pos="901" w:val="left" w:leader="none"/>
        </w:tabs>
        <w:spacing w:line="240" w:lineRule="auto" w:before="4" w:after="0"/>
        <w:ind w:left="900" w:right="0" w:hanging="541"/>
        <w:jc w:val="left"/>
      </w:pPr>
      <w:r>
        <w:rPr/>
        <w:t>Nosocomial</w:t>
      </w:r>
      <w:r>
        <w:rPr>
          <w:spacing w:val="-3"/>
        </w:rPr>
        <w:t> </w:t>
      </w:r>
      <w:r>
        <w:rPr/>
        <w:t>Respiratory</w:t>
      </w:r>
      <w:r>
        <w:rPr>
          <w:spacing w:val="-3"/>
        </w:rPr>
        <w:t> </w:t>
      </w:r>
      <w:r>
        <w:rPr/>
        <w:t>Tract</w:t>
      </w:r>
      <w:r>
        <w:rPr>
          <w:spacing w:val="-3"/>
        </w:rPr>
        <w:t> </w:t>
      </w:r>
      <w:r>
        <w:rPr/>
        <w:t>Infections</w:t>
      </w:r>
      <w:r>
        <w:rPr>
          <w:spacing w:val="-3"/>
        </w:rPr>
        <w:t> </w:t>
      </w:r>
      <w:r>
        <w:rPr/>
        <w:t>(Pneumonia)</w:t>
      </w:r>
    </w:p>
    <w:p>
      <w:pPr>
        <w:pStyle w:val="BodyText"/>
        <w:spacing w:before="1"/>
        <w:ind w:left="92"/>
      </w:pPr>
      <w:r>
        <w:rPr/>
        <w:br w:type="column"/>
      </w:r>
      <w:r>
        <w:rPr>
          <w:w w:val="275"/>
        </w:rPr>
        <w:t>I</w:t>
      </w:r>
      <w:r>
        <w:rPr>
          <w:spacing w:val="30"/>
          <w:w w:val="275"/>
        </w:rPr>
        <w:t> </w:t>
      </w:r>
      <w:r>
        <w:rPr>
          <w:w w:val="145"/>
        </w:rPr>
        <w:t>WKH</w:t>
      </w:r>
    </w:p>
    <w:p>
      <w:pPr>
        <w:spacing w:after="0"/>
        <w:sectPr>
          <w:type w:val="continuous"/>
          <w:pgSz w:w="12240" w:h="15840"/>
          <w:pgMar w:top="1360" w:bottom="280" w:left="1080" w:right="0"/>
          <w:cols w:num="2" w:equalWidth="0">
            <w:col w:w="9720" w:space="40"/>
            <w:col w:w="1400"/>
          </w:cols>
        </w:sectPr>
      </w:pPr>
    </w:p>
    <w:p>
      <w:pPr>
        <w:pStyle w:val="BodyText"/>
        <w:spacing w:line="480" w:lineRule="auto" w:before="72"/>
        <w:ind w:right="1433"/>
        <w:jc w:val="both"/>
      </w:pPr>
      <w:r>
        <w:rPr/>
        <w:t>Nosocomial</w:t>
      </w:r>
      <w:r>
        <w:rPr>
          <w:spacing w:val="1"/>
        </w:rPr>
        <w:t> </w:t>
      </w:r>
      <w:r>
        <w:rPr/>
        <w:t>pneumonia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patients on ventilators in intensive care units, where the rate of pneumonia is 3% per day (WHO,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throat</w:t>
      </w:r>
      <w:r>
        <w:rPr>
          <w:spacing w:val="1"/>
        </w:rPr>
        <w:t> </w:t>
      </w:r>
      <w:r>
        <w:rPr/>
        <w:t>by respiratory</w:t>
      </w:r>
      <w:r>
        <w:rPr>
          <w:spacing w:val="1"/>
        </w:rPr>
        <w:t> </w:t>
      </w:r>
      <w:r>
        <w:rPr/>
        <w:t>procedures commonly carried out in the hospital. The microorganisms come from contaminated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intubation, suctioning of material from the throat and mouth, and mechanical ventilation. The</w:t>
      </w:r>
      <w:r>
        <w:rPr>
          <w:spacing w:val="1"/>
        </w:rPr>
        <w:t> </w:t>
      </w:r>
      <w:r>
        <w:rPr/>
        <w:t>introduced microorganisms quickly colonize the throat area and</w:t>
      </w:r>
      <w:r>
        <w:rPr>
          <w:spacing w:val="1"/>
        </w:rPr>
        <w:t> </w:t>
      </w:r>
      <w:r>
        <w:rPr/>
        <w:t>form colony, but do not</w:t>
      </w:r>
      <w:r>
        <w:rPr>
          <w:spacing w:val="60"/>
        </w:rPr>
        <w:t> </w:t>
      </w:r>
      <w:r>
        <w:rPr/>
        <w:t>yet</w:t>
      </w:r>
      <w:r>
        <w:rPr>
          <w:spacing w:val="1"/>
        </w:rPr>
        <w:t> </w:t>
      </w:r>
      <w:r>
        <w:rPr/>
        <w:t>cause an infection. It is easy for a patient to inhale the microorganisms into the lungs where it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infection (WHO, 2002; CDC, 2006).</w:t>
      </w:r>
    </w:p>
    <w:p>
      <w:pPr>
        <w:pStyle w:val="BodyText"/>
        <w:spacing w:line="480" w:lineRule="auto" w:before="1"/>
        <w:ind w:right="1431"/>
        <w:jc w:val="both"/>
      </w:pPr>
      <w:r>
        <w:rPr/>
        <w:t>The diagnosis of pneumonia may be based on clinical and radiological criteria which are 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non-specific: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radiological</w:t>
      </w:r>
      <w:r>
        <w:rPr>
          <w:spacing w:val="1"/>
        </w:rPr>
        <w:t> </w:t>
      </w:r>
      <w:r>
        <w:rPr/>
        <w:t>opacities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pulmonary</w:t>
      </w:r>
      <w:r>
        <w:rPr>
          <w:spacing w:val="1"/>
        </w:rPr>
        <w:t> </w:t>
      </w:r>
      <w:r>
        <w:rPr/>
        <w:t>parenchyma,</w:t>
      </w:r>
      <w:r>
        <w:rPr>
          <w:spacing w:val="26"/>
        </w:rPr>
        <w:t> </w:t>
      </w:r>
      <w:r>
        <w:rPr/>
        <w:t>purulent</w:t>
      </w:r>
      <w:r>
        <w:rPr>
          <w:spacing w:val="28"/>
        </w:rPr>
        <w:t> </w:t>
      </w:r>
      <w:r>
        <w:rPr/>
        <w:t>sputum,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recent</w:t>
      </w:r>
      <w:r>
        <w:rPr>
          <w:spacing w:val="28"/>
        </w:rPr>
        <w:t> </w:t>
      </w:r>
      <w:r>
        <w:rPr/>
        <w:t>onset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fever.</w:t>
      </w:r>
      <w:r>
        <w:rPr>
          <w:spacing w:val="27"/>
        </w:rPr>
        <w:t> </w:t>
      </w:r>
      <w:r>
        <w:rPr/>
        <w:t>Risk</w:t>
      </w:r>
      <w:r>
        <w:rPr>
          <w:spacing w:val="28"/>
        </w:rPr>
        <w:t> </w:t>
      </w:r>
      <w:r>
        <w:rPr/>
        <w:t>factors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infection</w:t>
      </w:r>
      <w:r>
        <w:rPr>
          <w:spacing w:val="27"/>
        </w:rPr>
        <w:t> </w:t>
      </w:r>
      <w:r>
        <w:rPr/>
        <w:t>include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line="480" w:lineRule="auto"/>
        <w:ind w:right="93"/>
        <w:jc w:val="both"/>
      </w:pPr>
      <w:r>
        <w:rPr>
          <w:spacing w:val="2"/>
        </w:rPr>
        <w:t>t</w:t>
      </w:r>
      <w:r>
        <w:rPr>
          <w:spacing w:val="-5"/>
        </w:rPr>
        <w:t>y</w:t>
      </w:r>
      <w:r>
        <w:rPr/>
        <w:t>pe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d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t</w:t>
      </w:r>
      <w:r>
        <w:rPr/>
        <w:t>il</w:t>
      </w:r>
      <w:r>
        <w:rPr>
          <w:spacing w:val="-1"/>
        </w:rPr>
        <w:t>a</w:t>
      </w:r>
      <w:r>
        <w:rPr/>
        <w:t>tion,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qu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/>
        <w:t>pir</w:t>
      </w:r>
      <w:r>
        <w:rPr>
          <w:spacing w:val="-2"/>
        </w:rPr>
        <w:t>a</w:t>
      </w:r>
      <w:r>
        <w:rPr/>
        <w:t>to</w:t>
      </w:r>
      <w:r>
        <w:rPr>
          <w:spacing w:val="4"/>
        </w:rPr>
        <w:t>r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</w:t>
      </w:r>
      <w:r>
        <w:rPr>
          <w:spacing w:val="1"/>
        </w:rPr>
        <w:t>a</w:t>
      </w:r>
      <w:r>
        <w:rPr>
          <w:spacing w:val="5"/>
        </w:rPr>
        <w:t>r</w:t>
      </w:r>
      <w:r>
        <w:rPr>
          <w:spacing w:val="-1"/>
          <w:w w:val="138"/>
        </w:rPr>
        <w:t>H</w:t>
      </w:r>
      <w:r>
        <w:rPr>
          <w:w w:val="400"/>
        </w:rPr>
        <w:t> </w:t>
      </w:r>
      <w:r>
        <w:rPr>
          <w:spacing w:val="2"/>
          <w:w w:val="400"/>
        </w:rPr>
        <w:t> </w:t>
      </w:r>
      <w:r>
        <w:rPr>
          <w:w w:val="138"/>
        </w:rPr>
        <w:t>V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Y</w:t>
      </w:r>
      <w:r>
        <w:rPr>
          <w:spacing w:val="-1"/>
          <w:w w:val="138"/>
        </w:rPr>
        <w:t>H</w:t>
      </w:r>
      <w:r>
        <w:rPr>
          <w:w w:val="131"/>
        </w:rPr>
        <w:t>UL</w:t>
      </w:r>
      <w:r>
        <w:rPr>
          <w:spacing w:val="2"/>
          <w:w w:val="131"/>
        </w:rPr>
        <w:t>W</w:t>
      </w:r>
      <w:r>
        <w:rPr>
          <w:spacing w:val="-5"/>
          <w:w w:val="359"/>
        </w:rPr>
        <w:t>\</w:t>
      </w:r>
      <w:r>
        <w:rPr>
          <w:spacing w:val="2"/>
          <w:w w:val="400"/>
        </w:rPr>
        <w:t> </w:t>
      </w:r>
      <w:r>
        <w:rPr>
          <w:spacing w:val="2"/>
          <w:w w:val="149"/>
        </w:rPr>
        <w:t>R</w:t>
      </w:r>
      <w:r>
        <w:rPr>
          <w:w w:val="343"/>
        </w:rPr>
        <w:t>I</w:t>
      </w:r>
      <w:r>
        <w:rPr>
          <w:spacing w:val="1"/>
          <w:w w:val="343"/>
        </w:rPr>
        <w:t> </w:t>
      </w:r>
      <w:r>
        <w:rPr>
          <w:w w:val="151"/>
        </w:rPr>
        <w:t>WKH</w:t>
      </w:r>
      <w:r>
        <w:rPr>
          <w:spacing w:val="1"/>
          <w:w w:val="151"/>
        </w:rPr>
        <w:t> </w:t>
      </w:r>
      <w:r>
        <w:rPr>
          <w:w w:val="179"/>
        </w:rPr>
        <w:t>S </w:t>
      </w:r>
      <w:r>
        <w:rPr>
          <w:w w:val="110"/>
        </w:rPr>
        <w:t>(organ</w:t>
      </w:r>
      <w:r>
        <w:rPr>
          <w:spacing w:val="-10"/>
          <w:w w:val="110"/>
        </w:rPr>
        <w:t> </w:t>
      </w:r>
      <w:r>
        <w:rPr>
          <w:w w:val="110"/>
        </w:rPr>
        <w:t>failure),</w:t>
      </w:r>
      <w:r>
        <w:rPr>
          <w:spacing w:val="-9"/>
          <w:w w:val="110"/>
        </w:rPr>
        <w:t> </w:t>
      </w:r>
      <w:r>
        <w:rPr>
          <w:w w:val="110"/>
        </w:rPr>
        <w:t>and</w:t>
      </w:r>
      <w:r>
        <w:rPr>
          <w:spacing w:val="-10"/>
          <w:w w:val="110"/>
        </w:rPr>
        <w:t> </w:t>
      </w:r>
      <w:r>
        <w:rPr>
          <w:w w:val="110"/>
        </w:rPr>
        <w:t>previous</w:t>
      </w:r>
      <w:r>
        <w:rPr>
          <w:spacing w:val="-10"/>
          <w:w w:val="110"/>
        </w:rPr>
        <w:t> </w:t>
      </w:r>
      <w:r>
        <w:rPr>
          <w:w w:val="110"/>
        </w:rPr>
        <w:t>use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antibiotics.</w:t>
      </w:r>
    </w:p>
    <w:p>
      <w:pPr>
        <w:pStyle w:val="Heading1"/>
        <w:numPr>
          <w:ilvl w:val="2"/>
          <w:numId w:val="14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Nosocomial</w:t>
      </w:r>
      <w:r>
        <w:rPr>
          <w:spacing w:val="-4"/>
        </w:rPr>
        <w:t> </w:t>
      </w:r>
      <w:r>
        <w:rPr/>
        <w:t>Bacteraemia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9"/>
        <w:jc w:val="both"/>
      </w:pPr>
      <w:r>
        <w:rPr/>
        <w:t>These infections represent a small proportion of nosocomial infections (approximately 5%) but</w:t>
      </w:r>
      <w:r>
        <w:rPr>
          <w:spacing w:val="1"/>
        </w:rPr>
        <w:t> </w:t>
      </w:r>
      <w:r>
        <w:rPr>
          <w:spacing w:val="-1"/>
          <w:w w:val="105"/>
        </w:rPr>
        <w:t>case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fatality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rates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high</w:t>
      </w:r>
      <w:r>
        <w:rPr>
          <w:spacing w:val="-9"/>
          <w:w w:val="105"/>
        </w:rPr>
        <w:t> </w:t>
      </w:r>
      <w:r>
        <w:rPr>
          <w:w w:val="115"/>
        </w:rPr>
        <w:t>²</w:t>
      </w:r>
      <w:r>
        <w:rPr>
          <w:spacing w:val="-17"/>
          <w:w w:val="115"/>
        </w:rPr>
        <w:t> </w:t>
      </w:r>
      <w:r>
        <w:rPr>
          <w:w w:val="105"/>
        </w:rPr>
        <w:t>more</w:t>
      </w:r>
      <w:r>
        <w:rPr>
          <w:spacing w:val="-12"/>
          <w:w w:val="105"/>
        </w:rPr>
        <w:t> </w:t>
      </w:r>
      <w:r>
        <w:rPr>
          <w:w w:val="105"/>
        </w:rPr>
        <w:t>than</w:t>
      </w:r>
      <w:r>
        <w:rPr>
          <w:spacing w:val="-12"/>
          <w:w w:val="105"/>
        </w:rPr>
        <w:t> </w:t>
      </w:r>
      <w:r>
        <w:rPr>
          <w:w w:val="105"/>
        </w:rPr>
        <w:t>50%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some</w:t>
      </w:r>
      <w:r>
        <w:rPr>
          <w:spacing w:val="-10"/>
          <w:w w:val="105"/>
        </w:rPr>
        <w:t> </w:t>
      </w:r>
      <w:r>
        <w:rPr>
          <w:w w:val="105"/>
        </w:rPr>
        <w:t>microorganisms</w:t>
      </w:r>
      <w:r>
        <w:rPr>
          <w:spacing w:val="-11"/>
          <w:w w:val="105"/>
        </w:rPr>
        <w:t> </w:t>
      </w:r>
      <w:r>
        <w:rPr>
          <w:w w:val="105"/>
        </w:rPr>
        <w:t>(WHO,</w:t>
      </w:r>
      <w:r>
        <w:rPr>
          <w:spacing w:val="-11"/>
          <w:w w:val="105"/>
        </w:rPr>
        <w:t> </w:t>
      </w:r>
      <w:r>
        <w:rPr>
          <w:w w:val="105"/>
        </w:rPr>
        <w:t>2002).</w:t>
      </w:r>
      <w:r>
        <w:rPr>
          <w:spacing w:val="-10"/>
          <w:w w:val="105"/>
        </w:rPr>
        <w:t> </w:t>
      </w:r>
      <w:r>
        <w:rPr>
          <w:w w:val="105"/>
        </w:rPr>
        <w:t>Infection</w:t>
      </w:r>
      <w:r>
        <w:rPr>
          <w:spacing w:val="-61"/>
          <w:w w:val="105"/>
        </w:rPr>
        <w:t> </w:t>
      </w:r>
      <w:r>
        <w:rPr>
          <w:w w:val="105"/>
        </w:rPr>
        <w:t>may occur at the skin entry site of the intravascular device, or in the subcutaneous path of an</w:t>
      </w:r>
      <w:r>
        <w:rPr>
          <w:spacing w:val="-60"/>
          <w:w w:val="105"/>
        </w:rPr>
        <w:t> </w:t>
      </w:r>
      <w:r>
        <w:rPr>
          <w:w w:val="105"/>
        </w:rPr>
        <w:t>intravenous</w:t>
      </w:r>
      <w:r>
        <w:rPr>
          <w:spacing w:val="-4"/>
          <w:w w:val="105"/>
        </w:rPr>
        <w:t> </w:t>
      </w:r>
      <w:r>
        <w:rPr>
          <w:w w:val="105"/>
        </w:rPr>
        <w:t>catheter.</w:t>
      </w:r>
    </w:p>
    <w:p>
      <w:pPr>
        <w:pStyle w:val="BodyText"/>
        <w:spacing w:line="480" w:lineRule="auto" w:before="1"/>
        <w:ind w:right="1441"/>
        <w:jc w:val="both"/>
      </w:pPr>
      <w:r>
        <w:rPr/>
        <w:t>Bacteria transmitted from the surroundings, contaminated equipment, or healthcare workers'</w:t>
      </w:r>
      <w:r>
        <w:rPr>
          <w:spacing w:val="1"/>
        </w:rPr>
        <w:t> </w:t>
      </w:r>
      <w:r>
        <w:rPr/>
        <w:t>hands can invade the site where the catheter is inserted. A local infection may develop in the skin</w:t>
      </w:r>
      <w:r>
        <w:rPr>
          <w:spacing w:val="-57"/>
        </w:rPr>
        <w:t> </w:t>
      </w:r>
      <w:r>
        <w:rPr/>
        <w:t>around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catheter.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bacteria</w:t>
      </w:r>
      <w:r>
        <w:rPr>
          <w:spacing w:val="10"/>
        </w:rPr>
        <w:t> </w:t>
      </w:r>
      <w:r>
        <w:rPr/>
        <w:t>also</w:t>
      </w:r>
      <w:r>
        <w:rPr>
          <w:spacing w:val="12"/>
        </w:rPr>
        <w:t> </w:t>
      </w:r>
      <w:r>
        <w:rPr/>
        <w:t>can</w:t>
      </w:r>
      <w:r>
        <w:rPr>
          <w:spacing w:val="11"/>
        </w:rPr>
        <w:t> </w:t>
      </w:r>
      <w:r>
        <w:rPr/>
        <w:t>enter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blood</w:t>
      </w:r>
      <w:r>
        <w:rPr>
          <w:spacing w:val="12"/>
        </w:rPr>
        <w:t> </w:t>
      </w:r>
      <w:r>
        <w:rPr/>
        <w:t>through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vein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cause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6"/>
        <w:jc w:val="both"/>
      </w:pPr>
      <w:r>
        <w:rPr/>
        <w:t>generalized infection. The main risk factors are the length of catheterization, level of asepsis at</w:t>
      </w:r>
      <w:r>
        <w:rPr>
          <w:spacing w:val="1"/>
        </w:rPr>
        <w:t> </w:t>
      </w:r>
      <w:r>
        <w:rPr/>
        <w:t>insertion,</w:t>
      </w:r>
      <w:r>
        <w:rPr>
          <w:spacing w:val="-1"/>
        </w:rPr>
        <w:t> </w:t>
      </w:r>
      <w:r>
        <w:rPr/>
        <w:t>and continuing catheter</w:t>
      </w:r>
      <w:r>
        <w:rPr>
          <w:spacing w:val="1"/>
        </w:rPr>
        <w:t> </w:t>
      </w:r>
      <w:r>
        <w:rPr/>
        <w:t>care (CDC, 2006).</w:t>
      </w:r>
    </w:p>
    <w:p>
      <w:pPr>
        <w:pStyle w:val="Heading1"/>
        <w:numPr>
          <w:ilvl w:val="1"/>
          <w:numId w:val="18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Epidemiology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Nosocomial</w:t>
      </w:r>
      <w:r>
        <w:rPr>
          <w:spacing w:val="-3"/>
        </w:rPr>
        <w:t> </w:t>
      </w:r>
      <w:r>
        <w:rPr/>
        <w:t>Infections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Hospital-acquired infection has been estimated to be 5-10% in developed countries, and 10-30%</w:t>
      </w:r>
      <w:r>
        <w:rPr>
          <w:spacing w:val="1"/>
        </w:rPr>
        <w:t> </w:t>
      </w:r>
      <w:r>
        <w:rPr/>
        <w:t>in developing countries. The rate usually vary between countries, within the country, within the</w:t>
      </w:r>
      <w:r>
        <w:rPr>
          <w:spacing w:val="1"/>
        </w:rPr>
        <w:t> </w:t>
      </w:r>
      <w:r>
        <w:rPr/>
        <w:t>districts and sometimes even within the hospital itself, due to complex mix of the patients,</w:t>
      </w:r>
      <w:r>
        <w:rPr>
          <w:spacing w:val="1"/>
        </w:rPr>
        <w:t> </w:t>
      </w:r>
      <w:r>
        <w:rPr/>
        <w:t>aggressive</w:t>
      </w:r>
      <w:r>
        <w:rPr>
          <w:spacing w:val="-2"/>
        </w:rPr>
        <w:t> </w:t>
      </w:r>
      <w:r>
        <w:rPr/>
        <w:t>treatment, and</w:t>
      </w:r>
      <w:r>
        <w:rPr>
          <w:spacing w:val="1"/>
        </w:rPr>
        <w:t> </w:t>
      </w:r>
      <w:r>
        <w:rPr/>
        <w:t>local practices (WHO, 2002).</w:t>
      </w:r>
    </w:p>
    <w:p>
      <w:pPr>
        <w:pStyle w:val="BodyText"/>
        <w:spacing w:line="480" w:lineRule="auto"/>
        <w:ind w:right="1434"/>
        <w:jc w:val="both"/>
      </w:pPr>
      <w:r>
        <w:rPr/>
        <w:t>In the United States, it is estimated that about 10% of hospital patients or more than 2 million</w:t>
      </w:r>
      <w:r>
        <w:rPr>
          <w:spacing w:val="1"/>
        </w:rPr>
        <w:t> </w:t>
      </w:r>
      <w:r>
        <w:rPr/>
        <w:t>hospitalized patients annually suffer from hospital infection with estimated annual death rate of</w:t>
      </w:r>
      <w:r>
        <w:rPr>
          <w:spacing w:val="1"/>
        </w:rPr>
        <w:t> </w:t>
      </w:r>
      <w:r>
        <w:rPr/>
        <w:t>20,000, which may reach up to 88,000 deaths per year. The hospital-acquired infection follows</w:t>
      </w:r>
      <w:r>
        <w:rPr>
          <w:spacing w:val="1"/>
        </w:rPr>
        <w:t> </w:t>
      </w:r>
      <w:r>
        <w:rPr/>
        <w:t>basic epidemiologic patterns that can help to direct prevention and control measures. (Weinstein,</w:t>
      </w:r>
      <w:r>
        <w:rPr>
          <w:spacing w:val="1"/>
        </w:rPr>
        <w:t> </w:t>
      </w:r>
      <w:r>
        <w:rPr/>
        <w:t>2005;</w:t>
      </w:r>
      <w:r>
        <w:rPr>
          <w:spacing w:val="-1"/>
        </w:rPr>
        <w:t> </w:t>
      </w:r>
      <w:r>
        <w:rPr/>
        <w:t>Zeamanuel, 2007).</w:t>
      </w:r>
    </w:p>
    <w:p>
      <w:pPr>
        <w:pStyle w:val="BodyText"/>
        <w:spacing w:line="480" w:lineRule="auto" w:before="1"/>
        <w:ind w:right="1437"/>
        <w:jc w:val="both"/>
      </w:pPr>
      <w:r>
        <w:rPr/>
        <w:t>The</w:t>
      </w:r>
      <w:r>
        <w:rPr>
          <w:spacing w:val="28"/>
        </w:rPr>
        <w:t> </w:t>
      </w:r>
      <w:r>
        <w:rPr/>
        <w:t>pathogens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cause</w:t>
      </w:r>
      <w:r>
        <w:rPr>
          <w:spacing w:val="30"/>
        </w:rPr>
        <w:t> </w:t>
      </w:r>
      <w:r>
        <w:rPr/>
        <w:t>hospital</w:t>
      </w:r>
      <w:r>
        <w:rPr>
          <w:spacing w:val="30"/>
        </w:rPr>
        <w:t> </w:t>
      </w:r>
      <w:r>
        <w:rPr/>
        <w:t>infection</w:t>
      </w:r>
      <w:r>
        <w:rPr>
          <w:spacing w:val="30"/>
        </w:rPr>
        <w:t> </w:t>
      </w:r>
      <w:r>
        <w:rPr/>
        <w:t>have</w:t>
      </w:r>
      <w:r>
        <w:rPr>
          <w:spacing w:val="32"/>
        </w:rPr>
        <w:t> </w:t>
      </w:r>
      <w:r>
        <w:rPr/>
        <w:t>reservoirs,</w:t>
      </w:r>
      <w:r>
        <w:rPr>
          <w:spacing w:val="30"/>
        </w:rPr>
        <w:t> </w:t>
      </w:r>
      <w:r>
        <w:rPr/>
        <w:t>transmitted</w:t>
      </w:r>
      <w:r>
        <w:rPr>
          <w:spacing w:val="33"/>
        </w:rPr>
        <w:t> </w:t>
      </w:r>
      <w:r>
        <w:rPr/>
        <w:t>by</w:t>
      </w:r>
      <w:r>
        <w:rPr>
          <w:spacing w:val="31"/>
        </w:rPr>
        <w:t> </w:t>
      </w:r>
      <w:r>
        <w:rPr/>
        <w:t>predictable</w:t>
      </w:r>
      <w:r>
        <w:rPr>
          <w:spacing w:val="32"/>
        </w:rPr>
        <w:t> </w:t>
      </w:r>
      <w:r>
        <w:rPr/>
        <w:t>routes,</w:t>
      </w:r>
      <w:r>
        <w:rPr>
          <w:spacing w:val="-58"/>
        </w:rPr>
        <w:t> </w:t>
      </w:r>
      <w:r>
        <w:rPr/>
        <w:t>and require a susceptible host. The reservoirs and sources of the infection could be the inanimate</w:t>
      </w:r>
      <w:r>
        <w:rPr>
          <w:spacing w:val="1"/>
        </w:rPr>
        <w:t> </w:t>
      </w:r>
      <w:r>
        <w:rPr/>
        <w:t>environment such as surgical instrument and the operative theatre, and the animate environment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infected or</w:t>
      </w:r>
      <w:r>
        <w:rPr>
          <w:spacing w:val="-1"/>
        </w:rPr>
        <w:t> </w:t>
      </w:r>
      <w:r>
        <w:rPr/>
        <w:t>colonized health care</w:t>
      </w:r>
      <w:r>
        <w:rPr>
          <w:spacing w:val="-1"/>
        </w:rPr>
        <w:t> </w:t>
      </w:r>
      <w:r>
        <w:rPr/>
        <w:t>workers, patients and hospital</w:t>
      </w:r>
      <w:r>
        <w:rPr>
          <w:spacing w:val="-1"/>
        </w:rPr>
        <w:t> </w:t>
      </w:r>
      <w:r>
        <w:rPr/>
        <w:t>visitors.</w:t>
      </w:r>
    </w:p>
    <w:p>
      <w:pPr>
        <w:pStyle w:val="BodyText"/>
        <w:spacing w:line="480" w:lineRule="auto"/>
        <w:ind w:right="1438"/>
        <w:jc w:val="both"/>
      </w:pPr>
      <w:r>
        <w:rPr/>
        <w:t>The possible mode of transmission for hospital-acquired infection are either cross-infection due</w:t>
      </w:r>
      <w:r>
        <w:rPr>
          <w:spacing w:val="1"/>
        </w:rPr>
        <w:t> </w:t>
      </w:r>
      <w:r>
        <w:rPr/>
        <w:t>to indirect spread of the pathogens via patients contact stay or autoinfection from an endogenous</w:t>
      </w:r>
      <w:r>
        <w:rPr>
          <w:spacing w:val="1"/>
        </w:rPr>
        <w:t> </w:t>
      </w:r>
      <w:r>
        <w:rPr/>
        <w:t>flora</w:t>
      </w:r>
      <w:r>
        <w:rPr>
          <w:spacing w:val="-2"/>
        </w:rPr>
        <w:t> </w:t>
      </w:r>
      <w:r>
        <w:rPr/>
        <w:t>found in the</w:t>
      </w:r>
      <w:r>
        <w:rPr>
          <w:spacing w:val="-1"/>
        </w:rPr>
        <w:t> </w:t>
      </w:r>
      <w:r>
        <w:rPr/>
        <w:t>patient.</w:t>
      </w:r>
    </w:p>
    <w:p>
      <w:pPr>
        <w:pStyle w:val="BodyText"/>
        <w:spacing w:line="480" w:lineRule="auto" w:before="1"/>
        <w:ind w:right="1437"/>
        <w:jc w:val="both"/>
      </w:pPr>
      <w:r>
        <w:rPr/>
        <w:t>Significant rates of nosocomial infection are reported from various studies conducted in different</w:t>
      </w:r>
      <w:r>
        <w:rPr>
          <w:spacing w:val="-57"/>
        </w:rPr>
        <w:t> </w:t>
      </w:r>
      <w:r>
        <w:rPr/>
        <w:t>hospitals in different parts of the world.In the 1996 CDC report, the rate of catheter associated</w:t>
      </w:r>
      <w:r>
        <w:rPr>
          <w:spacing w:val="1"/>
        </w:rPr>
        <w:t> </w:t>
      </w:r>
      <w:r>
        <w:rPr/>
        <w:t>UTI was 34% followed by SSI (17%), BSI (14%) and Pneumonia (13%) (Weinstein, 1998).</w:t>
      </w:r>
      <w:r>
        <w:rPr>
          <w:spacing w:val="1"/>
        </w:rPr>
        <w:t> </w:t>
      </w:r>
      <w:r>
        <w:rPr/>
        <w:t>Similarly,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study</w:t>
      </w:r>
      <w:r>
        <w:rPr>
          <w:spacing w:val="49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prevalence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hospital-acquired</w:t>
      </w:r>
      <w:r>
        <w:rPr>
          <w:spacing w:val="54"/>
        </w:rPr>
        <w:t> </w:t>
      </w:r>
      <w:r>
        <w:rPr/>
        <w:t>infection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47</w:t>
      </w:r>
      <w:r>
        <w:rPr>
          <w:spacing w:val="52"/>
        </w:rPr>
        <w:t> </w:t>
      </w:r>
      <w:r>
        <w:rPr/>
        <w:t>hospitals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14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4"/>
        <w:jc w:val="both"/>
      </w:pPr>
      <w:r>
        <w:rPr/>
        <w:t>countries in four continents, the rates in the individual hospitals varied from 3% to 21% .The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(13.3%),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(13.1%)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orthopaedic</w:t>
      </w:r>
      <w:r>
        <w:rPr>
          <w:spacing w:val="1"/>
        </w:rPr>
        <w:t> </w:t>
      </w:r>
      <w:r>
        <w:rPr/>
        <w:t>wards</w:t>
      </w:r>
      <w:r>
        <w:rPr>
          <w:spacing w:val="1"/>
        </w:rPr>
        <w:t> </w:t>
      </w:r>
      <w:r>
        <w:rPr/>
        <w:t>(11.2%). Children under the age of 1 year (infection prevalence of 13.5%) and adults over 64</w:t>
      </w:r>
      <w:r>
        <w:rPr>
          <w:spacing w:val="1"/>
        </w:rPr>
        <w:t> </w:t>
      </w:r>
      <w:r>
        <w:rPr/>
        <w:t>years (prevalence of 12.0%) suffered more infection than others. In children, the commonest</w:t>
      </w:r>
      <w:r>
        <w:rPr>
          <w:spacing w:val="1"/>
        </w:rPr>
        <w:t> </w:t>
      </w:r>
      <w:r>
        <w:rPr/>
        <w:t>infections were of the lower respiratory tract, the skin and gastroenteritis. In the elderly, UTIs</w:t>
      </w:r>
      <w:r>
        <w:rPr>
          <w:spacing w:val="1"/>
        </w:rPr>
        <w:t> </w:t>
      </w:r>
      <w:r>
        <w:rPr/>
        <w:t>predominated</w:t>
      </w:r>
      <w:r>
        <w:rPr>
          <w:spacing w:val="-1"/>
        </w:rPr>
        <w:t> </w:t>
      </w:r>
      <w:r>
        <w:rPr/>
        <w:t>(Mayon-White</w:t>
      </w:r>
      <w:r>
        <w:rPr>
          <w:spacing w:val="-1"/>
        </w:rPr>
        <w:t> </w:t>
      </w:r>
      <w:r>
        <w:rPr>
          <w:i/>
        </w:rPr>
        <w:t>et al</w:t>
      </w:r>
      <w:r>
        <w:rPr/>
        <w:t>., 1988).</w:t>
      </w:r>
    </w:p>
    <w:p>
      <w:pPr>
        <w:pStyle w:val="BodyText"/>
        <w:spacing w:line="480" w:lineRule="auto"/>
        <w:ind w:right="1434"/>
        <w:jc w:val="both"/>
      </w:pPr>
      <w:r>
        <w:rPr/>
        <w:t>In Morocco, the prevalence of HAI was reported as 17.8% (Jroundi </w:t>
      </w:r>
      <w:r>
        <w:rPr>
          <w:i/>
        </w:rPr>
        <w:t>et al.</w:t>
      </w:r>
      <w:r>
        <w:rPr/>
        <w:t>, 2007). The prevalence</w:t>
      </w:r>
      <w:r>
        <w:rPr>
          <w:spacing w:val="1"/>
        </w:rPr>
        <w:t> </w:t>
      </w:r>
      <w:r>
        <w:rPr/>
        <w:t>was higher in intensive care units (50%), and the most frequently infected sites were urinary tract</w:t>
      </w:r>
      <w:r>
        <w:rPr>
          <w:spacing w:val="-57"/>
        </w:rPr>
        <w:t> </w:t>
      </w:r>
      <w:r>
        <w:rPr/>
        <w:t>(35%)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surgical</w:t>
      </w:r>
      <w:r>
        <w:rPr>
          <w:spacing w:val="31"/>
        </w:rPr>
        <w:t> </w:t>
      </w:r>
      <w:r>
        <w:rPr/>
        <w:t>wounds</w:t>
      </w:r>
      <w:r>
        <w:rPr>
          <w:spacing w:val="31"/>
        </w:rPr>
        <w:t> </w:t>
      </w:r>
      <w:r>
        <w:rPr/>
        <w:t>(32.5%).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India,</w:t>
      </w:r>
      <w:r>
        <w:rPr>
          <w:spacing w:val="33"/>
        </w:rPr>
        <w:t> </w:t>
      </w:r>
      <w:r>
        <w:rPr/>
        <w:t>Ginawi</w:t>
      </w:r>
      <w:r>
        <w:rPr>
          <w:spacing w:val="34"/>
        </w:rPr>
        <w:t> </w:t>
      </w:r>
      <w:r>
        <w:rPr>
          <w:i/>
        </w:rPr>
        <w:t>et</w:t>
      </w:r>
      <w:r>
        <w:rPr>
          <w:i/>
          <w:spacing w:val="31"/>
        </w:rPr>
        <w:t> </w:t>
      </w:r>
      <w:r>
        <w:rPr>
          <w:i/>
        </w:rPr>
        <w:t>al</w:t>
      </w:r>
      <w:r>
        <w:rPr/>
        <w:t>.(2014)reported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higher</w:t>
      </w:r>
      <w:r>
        <w:rPr>
          <w:spacing w:val="30"/>
        </w:rPr>
        <w:t> </w:t>
      </w:r>
      <w:r>
        <w:rPr/>
        <w:t>incidence</w:t>
      </w:r>
      <w:r>
        <w:rPr>
          <w:spacing w:val="-58"/>
        </w:rPr>
        <w:t> </w:t>
      </w:r>
      <w:r>
        <w:rPr/>
        <w:t>rate of HAI (26.1%). In Ethiopia, an overall incidence of hospital acquired infections of 17.8%</w:t>
      </w:r>
      <w:r>
        <w:rPr>
          <w:spacing w:val="1"/>
        </w:rPr>
        <w:t> </w:t>
      </w:r>
      <w:r>
        <w:rPr/>
        <w:t>was reported (Melaku </w:t>
      </w:r>
      <w:r>
        <w:rPr>
          <w:i/>
        </w:rPr>
        <w:t>et al.</w:t>
      </w:r>
      <w:r>
        <w:rPr/>
        <w:t>, 2012) with 18.1% episodes of bacterial infections. Urinary tract and</w:t>
      </w:r>
      <w:r>
        <w:rPr>
          <w:spacing w:val="1"/>
        </w:rPr>
        <w:t> </w:t>
      </w:r>
      <w:r>
        <w:rPr/>
        <w:t>surgical</w:t>
      </w:r>
      <w:r>
        <w:rPr>
          <w:spacing w:val="-1"/>
        </w:rPr>
        <w:t> </w:t>
      </w:r>
      <w:r>
        <w:rPr/>
        <w:t>site infections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detected in</w:t>
      </w:r>
      <w:r>
        <w:rPr>
          <w:spacing w:val="-1"/>
        </w:rPr>
        <w:t> </w:t>
      </w:r>
      <w:r>
        <w:rPr/>
        <w:t>48%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45.6%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cases,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right="1436"/>
        <w:jc w:val="both"/>
      </w:pPr>
      <w:r>
        <w:rPr/>
        <w:t>In Nigeria, Ige </w:t>
      </w:r>
      <w:r>
        <w:rPr>
          <w:i/>
        </w:rPr>
        <w:t>et al. </w:t>
      </w:r>
      <w:r>
        <w:rPr/>
        <w:t>(2011) reported a prevalence of nosocomial infection of 2.6% over a 5 year</w:t>
      </w:r>
      <w:r>
        <w:rPr>
          <w:spacing w:val="1"/>
        </w:rPr>
        <w:t> </w:t>
      </w:r>
      <w:r>
        <w:rPr/>
        <w:t>period in Ibadan (South Western, Nigeria) with Surgical and Medical wards having the highest</w:t>
      </w:r>
      <w:r>
        <w:rPr>
          <w:spacing w:val="1"/>
        </w:rPr>
        <w:t> </w:t>
      </w:r>
      <w:r>
        <w:rPr/>
        <w:t>figures of 48.3%and20.5% respectively. UTI and SSI were the most prevalent (43.9% and 30.7%</w:t>
      </w:r>
      <w:r>
        <w:rPr>
          <w:spacing w:val="-57"/>
        </w:rPr>
        <w:t> </w:t>
      </w:r>
      <w:r>
        <w:rPr/>
        <w:t>respectively)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surgical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wards,</w:t>
      </w:r>
      <w:r>
        <w:rPr>
          <w:spacing w:val="1"/>
        </w:rPr>
        <w:t> </w:t>
      </w:r>
      <w:r>
        <w:rPr/>
        <w:t>surgical</w:t>
      </w:r>
      <w:r>
        <w:rPr>
          <w:spacing w:val="60"/>
        </w:rPr>
        <w:t> </w:t>
      </w:r>
      <w:r>
        <w:rPr/>
        <w:t>site</w:t>
      </w:r>
      <w:r>
        <w:rPr>
          <w:spacing w:val="1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in obstetrics and gynaecology</w:t>
      </w:r>
      <w:r>
        <w:rPr>
          <w:spacing w:val="-5"/>
        </w:rPr>
        <w:t> </w:t>
      </w:r>
      <w:r>
        <w:rPr/>
        <w:t>wards.</w:t>
      </w:r>
    </w:p>
    <w:p>
      <w:pPr>
        <w:pStyle w:val="BodyText"/>
        <w:spacing w:line="480" w:lineRule="auto" w:before="1"/>
        <w:ind w:right="1436"/>
        <w:jc w:val="both"/>
      </w:pPr>
      <w:r>
        <w:rPr/>
        <w:t>In another similar study covering the period of 2000-2009 by Afolabi </w:t>
      </w:r>
      <w:r>
        <w:rPr>
          <w:i/>
        </w:rPr>
        <w:t>et al. </w:t>
      </w:r>
      <w:r>
        <w:rPr/>
        <w:t>(2011) in Ile-Ife,</w:t>
      </w:r>
      <w:r>
        <w:rPr>
          <w:spacing w:val="1"/>
        </w:rPr>
        <w:t> </w:t>
      </w:r>
      <w:r>
        <w:rPr/>
        <w:t>(South Western, Nigeria), a prevalence 3.0% of HAI was reported. The highest prevalence of</w:t>
      </w:r>
      <w:r>
        <w:rPr>
          <w:spacing w:val="1"/>
        </w:rPr>
        <w:t> </w:t>
      </w:r>
      <w:r>
        <w:rPr/>
        <w:t>9.0% was reported in the year 2006.The Intensive Care Unit (ICU) had the highest period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14.7%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Orthopaedics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(7.7%).Surgical</w:t>
      </w:r>
      <w:r>
        <w:rPr>
          <w:spacing w:val="1"/>
        </w:rPr>
        <w:t> </w:t>
      </w:r>
      <w:r>
        <w:rPr/>
        <w:t>ward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53"/>
        </w:rPr>
        <w:t> </w:t>
      </w:r>
      <w:r>
        <w:rPr/>
        <w:t>number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cases</w:t>
      </w:r>
      <w:r>
        <w:rPr>
          <w:spacing w:val="52"/>
        </w:rPr>
        <w:t> </w:t>
      </w:r>
      <w:r>
        <w:rPr/>
        <w:t>with</w:t>
      </w:r>
      <w:r>
        <w:rPr>
          <w:spacing w:val="53"/>
        </w:rPr>
        <w:t> </w:t>
      </w:r>
      <w:r>
        <w:rPr/>
        <w:t>38.3%</w:t>
      </w:r>
      <w:r>
        <w:rPr>
          <w:spacing w:val="51"/>
        </w:rPr>
        <w:t> </w:t>
      </w:r>
      <w:r>
        <w:rPr/>
        <w:t>followed</w:t>
      </w:r>
      <w:r>
        <w:rPr>
          <w:spacing w:val="57"/>
        </w:rPr>
        <w:t> </w:t>
      </w:r>
      <w:r>
        <w:rPr/>
        <w:t>by</w:t>
      </w:r>
      <w:r>
        <w:rPr>
          <w:spacing w:val="47"/>
        </w:rPr>
        <w:t> </w:t>
      </w:r>
      <w:r>
        <w:rPr/>
        <w:t>medicine</w:t>
      </w:r>
      <w:r>
        <w:rPr>
          <w:spacing w:val="52"/>
        </w:rPr>
        <w:t> </w:t>
      </w:r>
      <w:r>
        <w:rPr/>
        <w:t>(18.4%),</w:t>
      </w:r>
      <w:r>
        <w:rPr>
          <w:spacing w:val="54"/>
        </w:rPr>
        <w:t> </w:t>
      </w:r>
      <w:r>
        <w:rPr/>
        <w:t>Orthopaedics</w:t>
      </w:r>
      <w:r>
        <w:rPr>
          <w:spacing w:val="54"/>
        </w:rPr>
        <w:t> </w:t>
      </w:r>
      <w:r>
        <w:rPr/>
        <w:t>(13.9%),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6"/>
        <w:jc w:val="both"/>
      </w:pPr>
      <w:r>
        <w:rPr/>
        <w:t>Obstetrics and Gynaecology (13.6%), ICU (6.4%), paediatrics (5.0%), and neonatal contributed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least (4.3%).</w:t>
      </w:r>
    </w:p>
    <w:p>
      <w:pPr>
        <w:pStyle w:val="Heading1"/>
        <w:numPr>
          <w:ilvl w:val="1"/>
          <w:numId w:val="18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nosocomial</w:t>
      </w:r>
      <w:r>
        <w:rPr>
          <w:spacing w:val="-1"/>
        </w:rPr>
        <w:t> </w:t>
      </w:r>
      <w:r>
        <w:rPr/>
        <w:t>infections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18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microbial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 patient is exposed to a variety of microorganisms during hospitalization.</w:t>
      </w:r>
      <w:r>
        <w:rPr>
          <w:spacing w:val="60"/>
        </w:rPr>
        <w:t> </w:t>
      </w:r>
      <w:r>
        <w:rPr/>
        <w:t>Contact between</w:t>
      </w:r>
      <w:r>
        <w:rPr>
          <w:spacing w:val="1"/>
        </w:rPr>
        <w:t> </w:t>
      </w:r>
      <w:r>
        <w:rPr/>
        <w:t>the 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 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development</w:t>
      </w:r>
      <w:r>
        <w:rPr>
          <w:spacing w:val="60"/>
        </w:rPr>
        <w:t> </w:t>
      </w:r>
      <w:r>
        <w:rPr/>
        <w:t>of clinical</w:t>
      </w:r>
      <w:r>
        <w:rPr>
          <w:spacing w:val="1"/>
        </w:rPr>
        <w:t> </w:t>
      </w:r>
      <w:r>
        <w:rPr/>
        <w:t>disease. Other factors also influence the nature and frequency of nosocomial infections. 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microorganisms, including resistance to antimicrobial agents, intrinsic virulence, and amount</w:t>
      </w:r>
      <w:r>
        <w:rPr>
          <w:spacing w:val="1"/>
        </w:rPr>
        <w:t> </w:t>
      </w:r>
      <w:r>
        <w:rPr/>
        <w:t>(inoculum) of infective material. Many different bacteria, viruses, fungi and parasites may cause</w:t>
      </w:r>
      <w:r>
        <w:rPr>
          <w:spacing w:val="1"/>
        </w:rPr>
        <w:t> </w:t>
      </w:r>
      <w:r>
        <w:rPr/>
        <w:t>nosocomial</w:t>
      </w:r>
      <w:r>
        <w:rPr>
          <w:spacing w:val="47"/>
        </w:rPr>
        <w:t> </w:t>
      </w:r>
      <w:r>
        <w:rPr/>
        <w:t>infections.</w:t>
      </w:r>
      <w:r>
        <w:rPr>
          <w:spacing w:val="50"/>
        </w:rPr>
        <w:t> </w:t>
      </w:r>
      <w:r>
        <w:rPr/>
        <w:t>Infections</w:t>
      </w:r>
      <w:r>
        <w:rPr>
          <w:spacing w:val="48"/>
        </w:rPr>
        <w:t> </w:t>
      </w:r>
      <w:r>
        <w:rPr/>
        <w:t>may</w:t>
      </w:r>
      <w:r>
        <w:rPr>
          <w:spacing w:val="40"/>
        </w:rPr>
        <w:t> </w:t>
      </w:r>
      <w:r>
        <w:rPr/>
        <w:t>be</w:t>
      </w:r>
      <w:r>
        <w:rPr>
          <w:spacing w:val="46"/>
        </w:rPr>
        <w:t> </w:t>
      </w:r>
      <w:r>
        <w:rPr/>
        <w:t>caused</w:t>
      </w:r>
      <w:r>
        <w:rPr>
          <w:spacing w:val="46"/>
        </w:rPr>
        <w:t> </w:t>
      </w:r>
      <w:r>
        <w:rPr/>
        <w:t>by</w:t>
      </w:r>
      <w:r>
        <w:rPr>
          <w:spacing w:val="42"/>
        </w:rPr>
        <w:t> </w:t>
      </w:r>
      <w:r>
        <w:rPr/>
        <w:t>a</w:t>
      </w:r>
      <w:r>
        <w:rPr>
          <w:spacing w:val="46"/>
        </w:rPr>
        <w:t> </w:t>
      </w:r>
      <w:r>
        <w:rPr/>
        <w:t>microorganism</w:t>
      </w:r>
      <w:r>
        <w:rPr>
          <w:spacing w:val="48"/>
        </w:rPr>
        <w:t> </w:t>
      </w:r>
      <w:r>
        <w:rPr/>
        <w:t>acquired</w:t>
      </w:r>
      <w:r>
        <w:rPr>
          <w:spacing w:val="47"/>
        </w:rPr>
        <w:t> </w:t>
      </w:r>
      <w:r>
        <w:rPr/>
        <w:t>from</w:t>
      </w:r>
      <w:r>
        <w:rPr>
          <w:spacing w:val="48"/>
        </w:rPr>
        <w:t> </w:t>
      </w:r>
      <w:r>
        <w:rPr/>
        <w:t>another</w:t>
      </w:r>
    </w:p>
    <w:p>
      <w:pPr>
        <w:pStyle w:val="BodyText"/>
        <w:spacing w:line="480" w:lineRule="auto" w:before="1"/>
        <w:ind w:right="26"/>
      </w:pP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hospital</w:t>
      </w:r>
      <w:r>
        <w:rPr>
          <w:spacing w:val="9"/>
        </w:rPr>
        <w:t> </w:t>
      </w:r>
      <w:r>
        <w:rPr/>
        <w:t>(</w:t>
      </w:r>
      <w:r>
        <w:rPr>
          <w:spacing w:val="-2"/>
        </w:rPr>
        <w:t>c</w:t>
      </w:r>
      <w:r>
        <w:rPr>
          <w:spacing w:val="1"/>
        </w:rPr>
        <w:t>r</w:t>
      </w:r>
      <w:r>
        <w:rPr/>
        <w:t>os</w:t>
      </w:r>
      <w:r>
        <w:rPr>
          <w:spacing w:val="2"/>
        </w:rPr>
        <w:t>s</w:t>
      </w:r>
      <w:r>
        <w:rPr>
          <w:spacing w:val="-1"/>
        </w:rPr>
        <w:t>-</w:t>
      </w:r>
      <w:r>
        <w:rPr>
          <w:w w:val="167"/>
        </w:rPr>
        <w:t>LQI</w:t>
      </w:r>
      <w:r>
        <w:rPr>
          <w:spacing w:val="-2"/>
          <w:w w:val="167"/>
        </w:rPr>
        <w:t>H</w:t>
      </w:r>
      <w:r>
        <w:rPr>
          <w:spacing w:val="-1"/>
          <w:w w:val="179"/>
        </w:rPr>
        <w:t>F</w:t>
      </w:r>
      <w:r>
        <w:rPr>
          <w:w w:val="128"/>
        </w:rPr>
        <w:t>WL</w:t>
      </w:r>
      <w:r>
        <w:rPr>
          <w:w w:val="211"/>
        </w:rPr>
        <w:t>RQ </w:t>
      </w:r>
      <w:r>
        <w:rPr>
          <w:spacing w:val="6"/>
          <w:w w:val="211"/>
        </w:rPr>
        <w:t> </w:t>
      </w:r>
      <w:r>
        <w:rPr>
          <w:w w:val="143"/>
        </w:rPr>
        <w:t>R</w:t>
      </w:r>
      <w:r>
        <w:rPr>
          <w:spacing w:val="1"/>
          <w:w w:val="143"/>
        </w:rPr>
        <w:t>U</w:t>
      </w:r>
      <w:r>
        <w:rPr>
          <w:spacing w:val="6"/>
          <w:w w:val="400"/>
        </w:rPr>
        <w:t> </w:t>
      </w:r>
      <w:r>
        <w:rPr>
          <w:w w:val="156"/>
        </w:rPr>
        <w:t>P</w:t>
      </w:r>
      <w:r>
        <w:rPr>
          <w:spacing w:val="4"/>
          <w:w w:val="156"/>
        </w:rPr>
        <w:t>D</w:t>
      </w:r>
      <w:r>
        <w:rPr>
          <w:spacing w:val="-5"/>
          <w:w w:val="359"/>
        </w:rPr>
        <w:t>\</w:t>
      </w:r>
      <w:r>
        <w:rPr>
          <w:spacing w:val="6"/>
          <w:w w:val="400"/>
        </w:rPr>
        <w:t> </w:t>
      </w:r>
      <w:r>
        <w:rPr>
          <w:spacing w:val="2"/>
          <w:w w:val="163"/>
        </w:rPr>
        <w:t>E</w:t>
      </w:r>
      <w:r>
        <w:rPr>
          <w:spacing w:val="-1"/>
          <w:w w:val="138"/>
        </w:rPr>
        <w:t>H</w:t>
      </w:r>
      <w:r>
        <w:rPr>
          <w:spacing w:val="9"/>
          <w:w w:val="400"/>
        </w:rPr>
        <w:t> 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D</w:t>
      </w:r>
      <w:r>
        <w:rPr>
          <w:w w:val="159"/>
        </w:rPr>
        <w:t>XVHG</w:t>
      </w:r>
      <w:r>
        <w:rPr>
          <w:spacing w:val="6"/>
          <w:w w:val="159"/>
        </w:rPr>
        <w:t> </w:t>
      </w:r>
      <w:r>
        <w:rPr>
          <w:spacing w:val="4"/>
          <w:w w:val="163"/>
        </w:rPr>
        <w:t>E</w:t>
      </w:r>
      <w:r>
        <w:rPr>
          <w:spacing w:val="-5"/>
          <w:w w:val="359"/>
        </w:rPr>
        <w:t>\</w:t>
      </w:r>
      <w:r>
        <w:rPr>
          <w:spacing w:val="6"/>
          <w:w w:val="400"/>
        </w:rPr>
        <w:t> </w:t>
      </w:r>
      <w:r>
        <w:rPr>
          <w:w w:val="120"/>
        </w:rPr>
        <w:t>WK </w:t>
      </w:r>
      <w:r>
        <w:rPr>
          <w:w w:val="110"/>
        </w:rPr>
        <w:t>infection).</w:t>
      </w:r>
      <w:r>
        <w:rPr>
          <w:spacing w:val="-2"/>
          <w:w w:val="110"/>
        </w:rPr>
        <w:t> </w:t>
      </w:r>
      <w:r>
        <w:rPr>
          <w:w w:val="110"/>
        </w:rPr>
        <w:t>Some</w:t>
      </w:r>
      <w:r>
        <w:rPr>
          <w:spacing w:val="-2"/>
          <w:w w:val="110"/>
        </w:rPr>
        <w:t> </w:t>
      </w:r>
      <w:r>
        <w:rPr>
          <w:w w:val="110"/>
        </w:rPr>
        <w:t>organisms</w:t>
      </w:r>
      <w:r>
        <w:rPr>
          <w:spacing w:val="-1"/>
          <w:w w:val="110"/>
        </w:rPr>
        <w:t> </w:t>
      </w:r>
      <w:r>
        <w:rPr>
          <w:w w:val="110"/>
        </w:rPr>
        <w:t>may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2"/>
          <w:w w:val="110"/>
        </w:rPr>
        <w:t> </w:t>
      </w:r>
      <w:r>
        <w:rPr>
          <w:w w:val="110"/>
        </w:rPr>
        <w:t>acquired</w:t>
      </w:r>
      <w:r>
        <w:rPr>
          <w:spacing w:val="-2"/>
          <w:w w:val="110"/>
        </w:rPr>
        <w:t> </w:t>
      </w:r>
      <w:r>
        <w:rPr>
          <w:w w:val="110"/>
        </w:rPr>
        <w:t>from</w:t>
      </w:r>
      <w:r>
        <w:rPr>
          <w:spacing w:val="-1"/>
          <w:w w:val="110"/>
        </w:rPr>
        <w:t> </w:t>
      </w:r>
      <w:r>
        <w:rPr>
          <w:w w:val="110"/>
        </w:rPr>
        <w:t>an</w:t>
      </w:r>
      <w:r>
        <w:rPr>
          <w:spacing w:val="-2"/>
          <w:w w:val="110"/>
        </w:rPr>
        <w:t> </w:t>
      </w:r>
      <w:r>
        <w:rPr>
          <w:w w:val="110"/>
        </w:rPr>
        <w:t>inanimate</w:t>
      </w:r>
      <w:r>
        <w:rPr>
          <w:spacing w:val="-3"/>
          <w:w w:val="110"/>
        </w:rPr>
        <w:t> </w:t>
      </w:r>
      <w:r>
        <w:rPr>
          <w:w w:val="110"/>
        </w:rPr>
        <w:t>object</w:t>
      </w:r>
      <w:r>
        <w:rPr>
          <w:spacing w:val="-1"/>
          <w:w w:val="110"/>
        </w:rPr>
        <w:t> </w:t>
      </w:r>
      <w:r>
        <w:rPr>
          <w:w w:val="110"/>
        </w:rPr>
        <w:t>or</w:t>
      </w:r>
      <w:r>
        <w:rPr>
          <w:spacing w:val="-2"/>
          <w:w w:val="110"/>
        </w:rPr>
        <w:t> </w:t>
      </w:r>
      <w:r>
        <w:rPr>
          <w:w w:val="110"/>
        </w:rPr>
        <w:t>substances</w:t>
      </w:r>
      <w:r>
        <w:rPr>
          <w:spacing w:val="-1"/>
          <w:w w:val="110"/>
        </w:rPr>
        <w:t> </w:t>
      </w:r>
      <w:r>
        <w:rPr>
          <w:w w:val="110"/>
        </w:rPr>
        <w:t>recently</w:t>
      </w:r>
    </w:p>
    <w:p>
      <w:pPr>
        <w:pStyle w:val="BodyText"/>
      </w:pPr>
      <w:r>
        <w:rPr/>
        <w:t>contaminated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(environmental</w:t>
      </w:r>
      <w:r>
        <w:rPr>
          <w:spacing w:val="-1"/>
        </w:rPr>
        <w:t> </w:t>
      </w:r>
      <w:r>
        <w:rPr/>
        <w:t>infection).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7"/>
        <w:jc w:val="both"/>
      </w:pPr>
      <w:r>
        <w:rPr/>
        <w:t>Before the introduction of basic hygienic practices and antibiotics into medical practice, most</w:t>
      </w:r>
      <w:r>
        <w:rPr>
          <w:spacing w:val="1"/>
        </w:rPr>
        <w:t> </w:t>
      </w:r>
      <w:r>
        <w:rPr/>
        <w:t>hospital</w:t>
      </w:r>
      <w:r>
        <w:rPr>
          <w:spacing w:val="27"/>
        </w:rPr>
        <w:t> </w:t>
      </w:r>
      <w:r>
        <w:rPr/>
        <w:t>infections</w:t>
      </w:r>
      <w:r>
        <w:rPr>
          <w:spacing w:val="27"/>
        </w:rPr>
        <w:t> </w:t>
      </w:r>
      <w:r>
        <w:rPr/>
        <w:t>were</w:t>
      </w:r>
      <w:r>
        <w:rPr>
          <w:spacing w:val="28"/>
        </w:rPr>
        <w:t> </w:t>
      </w:r>
      <w:r>
        <w:rPr/>
        <w:t>due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pathogens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external</w:t>
      </w:r>
      <w:r>
        <w:rPr>
          <w:spacing w:val="29"/>
        </w:rPr>
        <w:t> </w:t>
      </w:r>
      <w:r>
        <w:rPr/>
        <w:t>origin</w:t>
      </w:r>
      <w:r>
        <w:rPr>
          <w:spacing w:val="30"/>
        </w:rPr>
        <w:t> </w:t>
      </w:r>
      <w:r>
        <w:rPr/>
        <w:t>(foodborne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airborne</w:t>
      </w:r>
      <w:r>
        <w:rPr>
          <w:spacing w:val="26"/>
        </w:rPr>
        <w:t> </w:t>
      </w:r>
      <w:r>
        <w:rPr/>
        <w:t>diseases,</w:t>
      </w:r>
      <w:r>
        <w:rPr>
          <w:spacing w:val="-58"/>
        </w:rPr>
        <w:t> </w:t>
      </w:r>
      <w:r>
        <w:rPr/>
        <w:t>gas gangrene, tetanus, etc.) or were caused by microorganisms not present in the normal flora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diphtheria,</w:t>
      </w:r>
      <w:r>
        <w:rPr>
          <w:spacing w:val="1"/>
        </w:rPr>
        <w:t> </w:t>
      </w:r>
      <w:r>
        <w:rPr/>
        <w:t>tuberculosis).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infections has considerably reduced mortality from many infectious diseases. Most infections</w:t>
      </w:r>
      <w:r>
        <w:rPr>
          <w:spacing w:val="1"/>
        </w:rPr>
        <w:t> </w:t>
      </w:r>
      <w:r>
        <w:rPr/>
        <w:t>acquired in hospital today are caused by microorganisms which are common in the general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milder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patients</w:t>
      </w:r>
      <w:r>
        <w:rPr>
          <w:spacing w:val="-57"/>
        </w:rPr>
        <w:t> </w:t>
      </w:r>
      <w:r>
        <w:rPr/>
        <w:t>(</w:t>
      </w:r>
      <w:r>
        <w:rPr>
          <w:i/>
        </w:rPr>
        <w:t>Staphylococcusaureus</w:t>
      </w:r>
      <w:r>
        <w:rPr/>
        <w:t>,</w:t>
      </w:r>
      <w:r>
        <w:rPr>
          <w:spacing w:val="1"/>
        </w:rPr>
        <w:t> </w:t>
      </w:r>
      <w:r>
        <w:rPr/>
        <w:t>coagulase-negative</w:t>
      </w:r>
      <w:r>
        <w:rPr>
          <w:spacing w:val="1"/>
        </w:rPr>
        <w:t> </w:t>
      </w:r>
      <w:r>
        <w:rPr/>
        <w:t>staphylococci,</w:t>
      </w:r>
      <w:r>
        <w:rPr>
          <w:spacing w:val="1"/>
        </w:rPr>
        <w:t> </w:t>
      </w:r>
      <w:r>
        <w:rPr/>
        <w:t>enterococci,</w:t>
      </w:r>
      <w:r>
        <w:rPr>
          <w:spacing w:val="1"/>
        </w:rPr>
        <w:t> </w:t>
      </w:r>
      <w:r>
        <w:rPr/>
        <w:t>Enterobacteriaceae)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numPr>
          <w:ilvl w:val="2"/>
          <w:numId w:val="18"/>
        </w:numPr>
        <w:tabs>
          <w:tab w:pos="901" w:val="left" w:leader="none"/>
        </w:tabs>
        <w:spacing w:line="240" w:lineRule="auto" w:before="76" w:after="0"/>
        <w:ind w:left="900" w:right="0" w:hanging="541"/>
        <w:jc w:val="both"/>
      </w:pPr>
      <w:r>
        <w:rPr/>
        <w:t>Patient</w:t>
      </w:r>
      <w:r>
        <w:rPr>
          <w:spacing w:val="-2"/>
        </w:rPr>
        <w:t> </w:t>
      </w:r>
      <w:r>
        <w:rPr/>
        <w:t>susceptibility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43"/>
        <w:jc w:val="both"/>
      </w:pPr>
      <w:r>
        <w:rPr/>
        <w:t>Important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underlying</w:t>
      </w:r>
      <w:r>
        <w:rPr>
          <w:spacing w:val="-4"/>
        </w:rPr>
        <w:t> </w:t>
      </w:r>
      <w:r>
        <w:rPr/>
        <w:t>disease, and diagnostic and therapeutic interventions.</w:t>
      </w:r>
    </w:p>
    <w:p>
      <w:pPr>
        <w:pStyle w:val="BodyText"/>
        <w:spacing w:line="480" w:lineRule="auto"/>
        <w:ind w:right="1437"/>
        <w:jc w:val="both"/>
      </w:pPr>
      <w:r>
        <w:rPr/>
        <w:t>The extremes of life (infancy and old age) are associated with an inadequate/decreased resistance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tumours,</w:t>
      </w:r>
      <w:r>
        <w:rPr>
          <w:spacing w:val="1"/>
        </w:rPr>
        <w:t> </w:t>
      </w:r>
      <w:r>
        <w:rPr/>
        <w:t>leukaemia,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mellitus,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(AIDS)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 susceptibility to infections with opportunistic pathogens. The latter are infections with</w:t>
      </w:r>
      <w:r>
        <w:rPr>
          <w:spacing w:val="1"/>
        </w:rPr>
        <w:t> </w:t>
      </w:r>
      <w:r>
        <w:rPr/>
        <w:t>organism(s)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normally</w:t>
      </w:r>
      <w:r>
        <w:rPr>
          <w:spacing w:val="-1"/>
        </w:rPr>
        <w:t> </w:t>
      </w:r>
      <w:r>
        <w:rPr/>
        <w:t>innocuous,</w:t>
      </w:r>
      <w:r>
        <w:rPr>
          <w:spacing w:val="4"/>
        </w:rPr>
        <w:t> </w:t>
      </w:r>
      <w:r>
        <w:rPr/>
        <w:t>e.g.</w:t>
      </w:r>
      <w:r>
        <w:rPr>
          <w:spacing w:val="4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normal</w:t>
      </w:r>
      <w:r>
        <w:rPr>
          <w:spacing w:val="5"/>
        </w:rPr>
        <w:t> </w:t>
      </w:r>
      <w:r>
        <w:rPr/>
        <w:t>bacterial</w:t>
      </w:r>
      <w:r>
        <w:rPr>
          <w:spacing w:val="6"/>
        </w:rPr>
        <w:t> </w:t>
      </w:r>
      <w:r>
        <w:rPr/>
        <w:t>flora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human,</w:t>
      </w:r>
      <w:r>
        <w:rPr>
          <w:spacing w:val="4"/>
        </w:rPr>
        <w:t> </w:t>
      </w:r>
      <w:r>
        <w:rPr/>
        <w:t>but</w:t>
      </w:r>
    </w:p>
    <w:p>
      <w:pPr>
        <w:pStyle w:val="BodyText"/>
        <w:spacing w:before="1"/>
        <w:ind w:right="-87"/>
      </w:pPr>
      <w:r>
        <w:rPr>
          <w:w w:val="156"/>
        </w:rPr>
        <w:t>P</w:t>
      </w:r>
      <w:r>
        <w:rPr>
          <w:spacing w:val="1"/>
          <w:w w:val="156"/>
        </w:rPr>
        <w:t>D</w:t>
      </w:r>
      <w:r>
        <w:rPr>
          <w:spacing w:val="-5"/>
          <w:w w:val="359"/>
        </w:rPr>
        <w:t>\</w:t>
      </w:r>
      <w:r>
        <w:rPr>
          <w:w w:val="400"/>
        </w:rPr>
        <w:t> </w:t>
      </w:r>
      <w:r>
        <w:rPr/>
        <w:t> </w:t>
      </w:r>
      <w:r>
        <w:rPr>
          <w:spacing w:val="14"/>
        </w:rPr>
        <w:t> </w:t>
      </w:r>
      <w:r>
        <w:rPr>
          <w:w w:val="150"/>
        </w:rPr>
        <w:t>E</w:t>
      </w:r>
      <w:r>
        <w:rPr>
          <w:spacing w:val="1"/>
          <w:w w:val="150"/>
        </w:rPr>
        <w:t>H</w:t>
      </w:r>
      <w:r>
        <w:rPr>
          <w:spacing w:val="-1"/>
          <w:w w:val="179"/>
        </w:rPr>
        <w:t>F</w:t>
      </w:r>
      <w:r>
        <w:rPr>
          <w:w w:val="182"/>
        </w:rPr>
        <w:t>RPH </w:t>
      </w:r>
      <w:r>
        <w:rPr/>
        <w:t> </w:t>
      </w:r>
      <w:r>
        <w:rPr>
          <w:spacing w:val="13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D</w:t>
      </w:r>
      <w:r>
        <w:rPr>
          <w:w w:val="128"/>
        </w:rPr>
        <w:t>WK</w:t>
      </w:r>
      <w:r>
        <w:rPr>
          <w:spacing w:val="2"/>
          <w:w w:val="128"/>
        </w:rPr>
        <w:t>R</w:t>
      </w:r>
      <w:r>
        <w:rPr>
          <w:spacing w:val="-3"/>
          <w:w w:val="256"/>
        </w:rPr>
        <w:t>J</w:t>
      </w:r>
      <w:r>
        <w:rPr>
          <w:spacing w:val="-1"/>
          <w:w w:val="138"/>
        </w:rPr>
        <w:t>H</w:t>
      </w:r>
      <w:r>
        <w:rPr>
          <w:spacing w:val="2"/>
          <w:w w:val="138"/>
        </w:rPr>
        <w:t>Q</w:t>
      </w:r>
      <w:r>
        <w:rPr>
          <w:w w:val="211"/>
        </w:rPr>
        <w:t>LF </w:t>
      </w:r>
      <w:r>
        <w:rPr/>
        <w:t> </w:t>
      </w:r>
      <w:r>
        <w:rPr>
          <w:spacing w:val="13"/>
        </w:rPr>
        <w:t> </w:t>
      </w:r>
      <w:r>
        <w:rPr>
          <w:w w:val="145"/>
        </w:rPr>
        <w:t>ZK</w:t>
      </w:r>
      <w:r>
        <w:rPr>
          <w:spacing w:val="-2"/>
          <w:w w:val="145"/>
        </w:rPr>
        <w:t>H</w:t>
      </w:r>
      <w:r>
        <w:rPr>
          <w:w w:val="205"/>
        </w:rPr>
        <w:t>Q </w:t>
      </w:r>
      <w:r>
        <w:rPr/>
        <w:t> </w:t>
      </w:r>
      <w:r>
        <w:rPr>
          <w:spacing w:val="14"/>
        </w:rPr>
        <w:t> </w:t>
      </w:r>
      <w:r>
        <w:rPr>
          <w:w w:val="151"/>
        </w:rPr>
        <w:t>WKH </w:t>
      </w:r>
      <w:r>
        <w:rPr/>
        <w:t> </w:t>
      </w:r>
      <w:r>
        <w:rPr>
          <w:spacing w:val="13"/>
        </w:rPr>
        <w:t> </w:t>
      </w:r>
      <w:r>
        <w:rPr>
          <w:w w:val="150"/>
        </w:rPr>
        <w:t>ER</w:t>
      </w:r>
      <w:r>
        <w:rPr>
          <w:spacing w:val="2"/>
          <w:w w:val="150"/>
        </w:rPr>
        <w:t>G</w:t>
      </w:r>
      <w:r>
        <w:rPr>
          <w:spacing w:val="-5"/>
          <w:w w:val="359"/>
        </w:rPr>
        <w:t>\</w:t>
      </w:r>
      <w:r>
        <w:rPr>
          <w:w w:val="210"/>
        </w:rPr>
        <w:t>¶V </w:t>
      </w:r>
      <w:r>
        <w:rPr/>
        <w:t> </w:t>
      </w:r>
      <w:r>
        <w:rPr>
          <w:spacing w:val="16"/>
        </w:rPr>
        <w:t> </w:t>
      </w:r>
      <w:r>
        <w:rPr>
          <w:w w:val="171"/>
        </w:rPr>
        <w:t>LP</w:t>
      </w:r>
      <w:r>
        <w:rPr>
          <w:w w:val="156"/>
        </w:rPr>
        <w:t>PX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39"/>
        <w:jc w:val="both"/>
      </w:pPr>
      <w:r>
        <w:rPr/>
        <w:t>Immunosuppressive drugs or irradiation may also lower resistance to infection. Injuries to skin or</w:t>
      </w:r>
      <w:r>
        <w:rPr>
          <w:spacing w:val="-57"/>
        </w:rPr>
        <w:t> </w:t>
      </w:r>
      <w:r>
        <w:rPr/>
        <w:t>mucous membranes bypasses natural defense mechanisms poses risk of infection (Borby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line="480" w:lineRule="auto"/>
        <w:ind w:right="1438"/>
        <w:jc w:val="both"/>
      </w:pPr>
      <w:r>
        <w:rPr/>
        <w:t>Malnutrition is also a risk factor. Many modern diagnostic and therapeutic procedures, such as</w:t>
      </w:r>
      <w:r>
        <w:rPr>
          <w:spacing w:val="1"/>
        </w:rPr>
        <w:t> </w:t>
      </w:r>
      <w:r>
        <w:rPr/>
        <w:t>biopsies,</w:t>
      </w:r>
      <w:r>
        <w:rPr>
          <w:spacing w:val="1"/>
        </w:rPr>
        <w:t> </w:t>
      </w:r>
      <w:r>
        <w:rPr/>
        <w:t>endoscopic</w:t>
      </w:r>
      <w:r>
        <w:rPr>
          <w:spacing w:val="1"/>
        </w:rPr>
        <w:t> </w:t>
      </w:r>
      <w:r>
        <w:rPr/>
        <w:t>examinations,</w:t>
      </w:r>
      <w:r>
        <w:rPr>
          <w:spacing w:val="1"/>
        </w:rPr>
        <w:t> </w:t>
      </w:r>
      <w:r>
        <w:rPr/>
        <w:t>catheterization,</w:t>
      </w:r>
      <w:r>
        <w:rPr>
          <w:spacing w:val="1"/>
        </w:rPr>
        <w:t> </w:t>
      </w:r>
      <w:r>
        <w:rPr/>
        <w:t>intubation/ventilation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surgical procedures increase the risk of infection. Contaminated objects or substances may be</w:t>
      </w:r>
      <w:r>
        <w:rPr>
          <w:spacing w:val="1"/>
        </w:rPr>
        <w:t> </w:t>
      </w:r>
      <w:r>
        <w:rPr/>
        <w:t>introduced directly into tissues or normally sterile sites such as the urinary tract and the lower</w:t>
      </w:r>
      <w:r>
        <w:rPr>
          <w:spacing w:val="1"/>
        </w:rPr>
        <w:t> </w:t>
      </w:r>
      <w:r>
        <w:rPr/>
        <w:t>respiratory</w:t>
      </w:r>
      <w:r>
        <w:rPr>
          <w:spacing w:val="-5"/>
        </w:rPr>
        <w:t> </w:t>
      </w:r>
      <w:r>
        <w:rPr/>
        <w:t>tract.</w:t>
      </w:r>
    </w:p>
    <w:p>
      <w:pPr>
        <w:pStyle w:val="Heading1"/>
        <w:numPr>
          <w:ilvl w:val="2"/>
          <w:numId w:val="18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Environmental</w:t>
      </w:r>
      <w:r>
        <w:rPr>
          <w:spacing w:val="-3"/>
        </w:rPr>
        <w:t> </w:t>
      </w:r>
      <w:r>
        <w:rPr/>
        <w:t>factors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8"/>
        <w:jc w:val="both"/>
      </w:pPr>
      <w:r>
        <w:rPr/>
        <w:t>Health care settings are an environment where both infected persons and</w:t>
      </w:r>
      <w:r>
        <w:rPr>
          <w:spacing w:val="60"/>
        </w:rPr>
        <w:t> </w:t>
      </w:r>
      <w:r>
        <w:rPr/>
        <w:t>persons at increased</w:t>
      </w:r>
      <w:r>
        <w:rPr>
          <w:spacing w:val="1"/>
        </w:rPr>
        <w:t> </w:t>
      </w:r>
      <w:r>
        <w:rPr/>
        <w:t>risk of infection congregate. Patients with infections or carriers of pathogenic microorganisms</w:t>
      </w:r>
      <w:r>
        <w:rPr>
          <w:spacing w:val="1"/>
        </w:rPr>
        <w:t> </w:t>
      </w:r>
      <w:r>
        <w:rPr/>
        <w:t>admitted to hospital are potential sources of infection for other patients and staff. Patients who</w:t>
      </w:r>
      <w:r>
        <w:rPr>
          <w:spacing w:val="1"/>
        </w:rPr>
        <w:t> </w:t>
      </w:r>
      <w:r>
        <w:rPr/>
        <w:t>become infected in the hospital are a further source of infection. Crowded conditions within the</w:t>
      </w:r>
      <w:r>
        <w:rPr>
          <w:spacing w:val="1"/>
        </w:rPr>
        <w:t> </w:t>
      </w:r>
      <w:r>
        <w:rPr/>
        <w:t>hospital,</w:t>
      </w:r>
      <w:r>
        <w:rPr>
          <w:spacing w:val="32"/>
        </w:rPr>
        <w:t> </w:t>
      </w:r>
      <w:r>
        <w:rPr/>
        <w:t>frequent</w:t>
      </w:r>
      <w:r>
        <w:rPr>
          <w:spacing w:val="32"/>
        </w:rPr>
        <w:t> </w:t>
      </w:r>
      <w:r>
        <w:rPr/>
        <w:t>transfers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patients</w:t>
      </w:r>
      <w:r>
        <w:rPr>
          <w:spacing w:val="33"/>
        </w:rPr>
        <w:t> </w:t>
      </w:r>
      <w:r>
        <w:rPr/>
        <w:t>from</w:t>
      </w:r>
      <w:r>
        <w:rPr>
          <w:spacing w:val="33"/>
        </w:rPr>
        <w:t> </w:t>
      </w:r>
      <w:r>
        <w:rPr/>
        <w:t>one</w:t>
      </w:r>
      <w:r>
        <w:rPr>
          <w:spacing w:val="33"/>
        </w:rPr>
        <w:t> </w:t>
      </w:r>
      <w:r>
        <w:rPr/>
        <w:t>unit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another,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concentration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patients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9"/>
        <w:jc w:val="both"/>
      </w:pPr>
      <w:r>
        <w:rPr/>
        <w:t>highly</w:t>
      </w:r>
      <w:r>
        <w:rPr>
          <w:spacing w:val="28"/>
        </w:rPr>
        <w:t> </w:t>
      </w:r>
      <w:r>
        <w:rPr/>
        <w:t>susceptible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infection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one</w:t>
      </w:r>
      <w:r>
        <w:rPr>
          <w:spacing w:val="36"/>
        </w:rPr>
        <w:t> </w:t>
      </w:r>
      <w:r>
        <w:rPr/>
        <w:t>area</w:t>
      </w:r>
      <w:r>
        <w:rPr>
          <w:spacing w:val="36"/>
        </w:rPr>
        <w:t> </w:t>
      </w:r>
      <w:r>
        <w:rPr/>
        <w:t>(e.g.</w:t>
      </w:r>
      <w:r>
        <w:rPr>
          <w:spacing w:val="38"/>
        </w:rPr>
        <w:t> </w:t>
      </w:r>
      <w:r>
        <w:rPr/>
        <w:t>newborn</w:t>
      </w:r>
      <w:r>
        <w:rPr>
          <w:spacing w:val="37"/>
        </w:rPr>
        <w:t> </w:t>
      </w:r>
      <w:r>
        <w:rPr/>
        <w:t>infants,</w:t>
      </w:r>
      <w:r>
        <w:rPr>
          <w:spacing w:val="37"/>
        </w:rPr>
        <w:t> </w:t>
      </w:r>
      <w:r>
        <w:rPr/>
        <w:t>burn</w:t>
      </w:r>
      <w:r>
        <w:rPr>
          <w:spacing w:val="36"/>
        </w:rPr>
        <w:t> </w:t>
      </w:r>
      <w:r>
        <w:rPr/>
        <w:t>patients,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intensive</w:t>
      </w:r>
      <w:r>
        <w:rPr>
          <w:spacing w:val="-58"/>
        </w:rPr>
        <w:t> </w:t>
      </w:r>
      <w:r>
        <w:rPr/>
        <w:t>care)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flora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contaminate objects, devices, and materials used in one procedure which subsequently contact</w:t>
      </w:r>
      <w:r>
        <w:rPr>
          <w:spacing w:val="1"/>
        </w:rPr>
        <w:t> </w:t>
      </w:r>
      <w:r>
        <w:rPr/>
        <w:t>susceptible body sites of other patients. In addition, new infections associated with bacteria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waterborne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(atypical</w:t>
      </w:r>
      <w:r>
        <w:rPr>
          <w:spacing w:val="1"/>
        </w:rPr>
        <w:t> </w:t>
      </w:r>
      <w:r>
        <w:rPr/>
        <w:t>mycobacteria)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viruses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parasites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(Haley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1985).</w:t>
      </w:r>
    </w:p>
    <w:p>
      <w:pPr>
        <w:pStyle w:val="Heading1"/>
        <w:numPr>
          <w:ilvl w:val="2"/>
          <w:numId w:val="18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Bacterial</w:t>
      </w:r>
      <w:r>
        <w:rPr>
          <w:spacing w:val="-2"/>
        </w:rPr>
        <w:t> </w:t>
      </w:r>
      <w:r>
        <w:rPr/>
        <w:t>resistance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6"/>
        <w:jc w:val="both"/>
      </w:pPr>
      <w:r>
        <w:rPr/>
        <w:t>Many patients receive antimicrobial drugs. Through selection and exchange of genetic resistance</w:t>
      </w:r>
      <w:r>
        <w:rPr>
          <w:spacing w:val="1"/>
        </w:rPr>
        <w:t> </w:t>
      </w:r>
      <w:r>
        <w:rPr/>
        <w:t>elements, antibiotics promote the emergence of multiple antibiotic resistant strains of microbes;</w:t>
      </w:r>
      <w:r>
        <w:rPr>
          <w:spacing w:val="1"/>
        </w:rPr>
        <w:t> </w:t>
      </w:r>
      <w:r>
        <w:rPr/>
        <w:t>microorganisms in the normal human flora sensitive to the given drug are suppressed, while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persist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therapy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prophylaxis is the major</w:t>
      </w:r>
      <w:r>
        <w:rPr>
          <w:spacing w:val="2"/>
        </w:rPr>
        <w:t> </w:t>
      </w:r>
      <w:r>
        <w:rPr/>
        <w:t>stimulant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resistance.</w:t>
      </w:r>
    </w:p>
    <w:p>
      <w:pPr>
        <w:pStyle w:val="BodyText"/>
        <w:spacing w:line="480" w:lineRule="auto" w:before="1"/>
        <w:ind w:right="1439"/>
        <w:jc w:val="both"/>
      </w:pPr>
      <w:r>
        <w:rPr/>
        <w:t>Antimicrobial agents are, in some cases, becoming less effective because of resistance. As an</w:t>
      </w:r>
      <w:r>
        <w:rPr>
          <w:spacing w:val="1"/>
        </w:rPr>
        <w:t> </w:t>
      </w:r>
      <w:r>
        <w:rPr/>
        <w:t>antimicrobial agent becomes widely used, bacteria resistant to this drug eventually emerge and</w:t>
      </w:r>
      <w:r>
        <w:rPr>
          <w:spacing w:val="1"/>
        </w:rPr>
        <w:t> </w:t>
      </w:r>
      <w:r>
        <w:rPr/>
        <w:t>may spread in the health care setting. Many strains of pneumococci, staphylococci, enterococci,</w:t>
      </w:r>
      <w:r>
        <w:rPr>
          <w:spacing w:val="1"/>
        </w:rPr>
        <w:t> </w:t>
      </w:r>
      <w:r>
        <w:rPr/>
        <w:t>and tuberculosis are currently resistant to most or all antimicrobials which were once effective.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>
          <w:i/>
        </w:rPr>
        <w:t>Klebsiella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Pseudomonasaeruginosa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(Kollef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2000).</w:t>
      </w:r>
    </w:p>
    <w:p>
      <w:pPr>
        <w:pStyle w:val="BodyText"/>
        <w:spacing w:line="480" w:lineRule="auto"/>
        <w:ind w:right="1437"/>
        <w:jc w:val="both"/>
      </w:pPr>
      <w:r>
        <w:rPr/>
        <w:t>This problem is particularly critical in developing countries where more expensive second-line</w:t>
      </w:r>
      <w:r>
        <w:rPr>
          <w:spacing w:val="1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 available or</w:t>
      </w:r>
      <w:r>
        <w:rPr>
          <w:spacing w:val="-2"/>
        </w:rPr>
        <w:t> </w:t>
      </w:r>
      <w:r>
        <w:rPr/>
        <w:t>affordable</w:t>
      </w:r>
    </w:p>
    <w:p>
      <w:pPr>
        <w:pStyle w:val="Heading1"/>
        <w:numPr>
          <w:ilvl w:val="1"/>
          <w:numId w:val="18"/>
        </w:numPr>
        <w:tabs>
          <w:tab w:pos="721" w:val="left" w:leader="none"/>
        </w:tabs>
        <w:spacing w:line="240" w:lineRule="auto" w:before="6" w:after="0"/>
        <w:ind w:left="720" w:right="0" w:hanging="361"/>
        <w:jc w:val="both"/>
      </w:pP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Nosocomial</w:t>
      </w:r>
      <w:r>
        <w:rPr>
          <w:spacing w:val="-2"/>
        </w:rPr>
        <w:t> </w:t>
      </w:r>
      <w:r>
        <w:rPr/>
        <w:t>Infections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43"/>
        <w:jc w:val="both"/>
      </w:pPr>
      <w:r>
        <w:rPr/>
        <w:t>Hospital-acquired infections, though largely preventable, progress rapidly and the organisms are</w:t>
      </w:r>
      <w:r>
        <w:rPr>
          <w:spacing w:val="1"/>
        </w:rPr>
        <w:t> </w:t>
      </w:r>
      <w:r>
        <w:rPr/>
        <w:t>frequently</w:t>
      </w:r>
      <w:r>
        <w:rPr>
          <w:spacing w:val="17"/>
        </w:rPr>
        <w:t> </w:t>
      </w:r>
      <w:r>
        <w:rPr/>
        <w:t>resistant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antibiotics.</w:t>
      </w:r>
      <w:r>
        <w:rPr>
          <w:spacing w:val="20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available</w:t>
      </w:r>
      <w:r>
        <w:rPr>
          <w:spacing w:val="19"/>
        </w:rPr>
        <w:t> </w:t>
      </w:r>
      <w:r>
        <w:rPr/>
        <w:t>evidence,</w:t>
      </w:r>
      <w:r>
        <w:rPr>
          <w:spacing w:val="22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hospital</w:t>
      </w:r>
      <w:r>
        <w:rPr>
          <w:spacing w:val="22"/>
        </w:rPr>
        <w:t> </w:t>
      </w:r>
      <w:r>
        <w:rPr/>
        <w:t>acquired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9"/>
        <w:jc w:val="both"/>
      </w:pPr>
      <w:r>
        <w:rPr/>
        <w:t>infections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stay,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disability,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 to antimicrobials, massive additional financial burden for health systems, high</w:t>
      </w:r>
      <w:r>
        <w:rPr>
          <w:spacing w:val="1"/>
        </w:rPr>
        <w:t> </w:t>
      </w:r>
      <w:r>
        <w:rPr/>
        <w:t>costs for patients and their family, unnecessary deaths and also reduces the chances of treatment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others (David and</w:t>
      </w:r>
      <w:r>
        <w:rPr>
          <w:spacing w:val="1"/>
        </w:rPr>
        <w:t> </w:t>
      </w:r>
      <w:r>
        <w:rPr/>
        <w:t>Famurewa, 2010).</w:t>
      </w:r>
    </w:p>
    <w:p>
      <w:pPr>
        <w:pStyle w:val="BodyText"/>
        <w:spacing w:line="480" w:lineRule="auto"/>
        <w:ind w:right="1446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substantially</w:t>
      </w:r>
      <w:r>
        <w:rPr>
          <w:spacing w:val="60"/>
        </w:rPr>
        <w:t> </w:t>
      </w:r>
      <w:r>
        <w:rPr/>
        <w:t>alter</w:t>
      </w:r>
      <w:r>
        <w:rPr>
          <w:spacing w:val="1"/>
        </w:rPr>
        <w:t> </w:t>
      </w:r>
      <w:r>
        <w:rPr/>
        <w:t>morbidity and mortality statistics, but also in its economic implications. The increased length of</w:t>
      </w:r>
      <w:r>
        <w:rPr>
          <w:spacing w:val="1"/>
        </w:rPr>
        <w:t> </w:t>
      </w:r>
      <w:r>
        <w:rPr/>
        <w:t>stay</w:t>
      </w:r>
      <w:r>
        <w:rPr>
          <w:spacing w:val="-6"/>
        </w:rPr>
        <w:t> </w:t>
      </w:r>
      <w:r>
        <w:rPr/>
        <w:t>for infected patients</w:t>
      </w:r>
      <w:r>
        <w:rPr>
          <w:spacing w:val="1"/>
        </w:rPr>
        <w:t> </w:t>
      </w:r>
      <w:r>
        <w:rPr/>
        <w:t>is the</w:t>
      </w:r>
      <w:r>
        <w:rPr>
          <w:spacing w:val="-1"/>
        </w:rPr>
        <w:t> </w:t>
      </w:r>
      <w:r>
        <w:rPr/>
        <w:t>greatest contributor to cost (WHO,</w:t>
      </w:r>
      <w:r>
        <w:rPr>
          <w:spacing w:val="-1"/>
        </w:rPr>
        <w:t> </w:t>
      </w:r>
      <w:r>
        <w:rPr/>
        <w:t>2002; Samuel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right="1437"/>
        <w:jc w:val="both"/>
      </w:pPr>
      <w:r>
        <w:rPr/>
        <w:t>It has been estimated that between 5 and 10 percent of patients admitted to acute care hospital in</w:t>
      </w:r>
      <w:r>
        <w:rPr>
          <w:spacing w:val="1"/>
        </w:rPr>
        <w:t> </w:t>
      </w:r>
      <w:r>
        <w:rPr/>
        <w:t>developing nations acquire one or more infections, and the risks are increasing annually. This is</w:t>
      </w:r>
      <w:r>
        <w:rPr>
          <w:spacing w:val="1"/>
        </w:rPr>
        <w:t> </w:t>
      </w:r>
      <w:r>
        <w:rPr/>
        <w:t>by far more serious in low-resource countries that are unable either to prevent and control nor</w:t>
      </w:r>
      <w:r>
        <w:rPr>
          <w:spacing w:val="1"/>
        </w:rPr>
        <w:t> </w:t>
      </w:r>
      <w:r>
        <w:rPr/>
        <w:t>possess</w:t>
      </w:r>
      <w:r>
        <w:rPr>
          <w:spacing w:val="-2"/>
        </w:rPr>
        <w:t> </w:t>
      </w:r>
      <w:r>
        <w:rPr/>
        <w:t>financial and</w:t>
      </w:r>
      <w:r>
        <w:rPr>
          <w:spacing w:val="-1"/>
        </w:rPr>
        <w:t> </w:t>
      </w:r>
      <w:r>
        <w:rPr/>
        <w:t>technological skills</w:t>
      </w:r>
      <w:r>
        <w:rPr>
          <w:spacing w:val="-1"/>
        </w:rPr>
        <w:t> </w:t>
      </w:r>
      <w:r>
        <w:rPr/>
        <w:t>to manage</w:t>
      </w:r>
      <w:r>
        <w:rPr>
          <w:spacing w:val="-2"/>
        </w:rPr>
        <w:t> </w:t>
      </w:r>
      <w:r>
        <w:rPr/>
        <w:t>such situations</w:t>
      </w:r>
      <w:r>
        <w:rPr>
          <w:spacing w:val="-1"/>
        </w:rPr>
        <w:t> </w:t>
      </w:r>
      <w:r>
        <w:rPr/>
        <w:t>(Afolabi</w:t>
      </w:r>
      <w:r>
        <w:rPr>
          <w:spacing w:val="4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right="1446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followings;</w:t>
      </w:r>
    </w:p>
    <w:p>
      <w:pPr>
        <w:pStyle w:val="BodyText"/>
        <w:spacing w:before="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Increased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modern</w:t>
      </w:r>
      <w:r>
        <w:rPr>
          <w:spacing w:val="-1"/>
        </w:rPr>
        <w:t> </w:t>
      </w:r>
      <w:r>
        <w:rPr/>
        <w:t>medical</w:t>
      </w:r>
      <w:r>
        <w:rPr>
          <w:spacing w:val="-2"/>
        </w:rPr>
        <w:t> </w:t>
      </w:r>
      <w:r>
        <w:rPr/>
        <w:t>methods.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BodyText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Patient</w:t>
      </w:r>
      <w:r>
        <w:rPr>
          <w:spacing w:val="-1"/>
        </w:rPr>
        <w:t> </w:t>
      </w:r>
      <w:r>
        <w:rPr/>
        <w:t>populations</w:t>
      </w:r>
      <w:r>
        <w:rPr>
          <w:spacing w:val="-1"/>
        </w:rPr>
        <w:t> </w:t>
      </w:r>
      <w:r>
        <w:rPr/>
        <w:t>(that are getting</w:t>
      </w:r>
      <w:r>
        <w:rPr>
          <w:spacing w:val="-3"/>
        </w:rPr>
        <w:t> </w:t>
      </w:r>
      <w:r>
        <w:rPr/>
        <w:t>older</w:t>
      </w:r>
      <w:r>
        <w:rPr>
          <w:spacing w:val="-3"/>
        </w:rPr>
        <w:t> </w:t>
      </w:r>
      <w:r>
        <w:rPr/>
        <w:t>or are</w:t>
      </w:r>
      <w:r>
        <w:rPr>
          <w:spacing w:val="-2"/>
        </w:rPr>
        <w:t> </w:t>
      </w:r>
      <w:r>
        <w:rPr/>
        <w:t>infected with</w:t>
      </w:r>
      <w:r>
        <w:rPr>
          <w:spacing w:val="-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diseases).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BodyText"/>
        <w:spacing w:line="460" w:lineRule="auto"/>
        <w:ind w:left="631" w:right="1435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Increasing</w:t>
      </w:r>
      <w:r>
        <w:rPr>
          <w:spacing w:val="59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59"/>
        </w:rPr>
        <w:t> </w:t>
      </w:r>
      <w:r>
        <w:rPr/>
        <w:t>immune-compromised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diseases</w:t>
      </w:r>
      <w:r>
        <w:rPr>
          <w:spacing w:val="-57"/>
        </w:rPr>
        <w:t> </w:t>
      </w:r>
      <w:r>
        <w:rPr/>
        <w:t>(principally</w:t>
      </w:r>
      <w:r>
        <w:rPr>
          <w:spacing w:val="-6"/>
        </w:rPr>
        <w:t> </w:t>
      </w:r>
      <w:r>
        <w:rPr/>
        <w:t>HIV patients).</w:t>
      </w:r>
    </w:p>
    <w:p>
      <w:pPr>
        <w:pStyle w:val="BodyText"/>
        <w:spacing w:before="8"/>
        <w:ind w:left="0"/>
        <w:rPr>
          <w:sz w:val="9"/>
        </w:rPr>
      </w:pPr>
    </w:p>
    <w:p>
      <w:pPr>
        <w:pStyle w:val="BodyText"/>
        <w:spacing w:line="460" w:lineRule="auto" w:before="74"/>
        <w:ind w:left="631" w:right="1434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The misuse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contribute</w:t>
      </w:r>
      <w:r>
        <w:rPr>
          <w:spacing w:val="3"/>
        </w:rPr>
        <w:t> </w:t>
      </w:r>
      <w:r>
        <w:rPr/>
        <w:t>largely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antimicrobial-</w:t>
      </w:r>
      <w:r>
        <w:rPr>
          <w:spacing w:val="-57"/>
        </w:rPr>
        <w:t> </w:t>
      </w:r>
      <w:r>
        <w:rPr/>
        <w:t>resistant</w:t>
      </w:r>
      <w:r>
        <w:rPr>
          <w:spacing w:val="-1"/>
        </w:rPr>
        <w:t> </w:t>
      </w:r>
      <w:r>
        <w:rPr/>
        <w:t>pathogens.</w:t>
      </w:r>
    </w:p>
    <w:p>
      <w:pPr>
        <w:pStyle w:val="BodyText"/>
        <w:spacing w:before="8"/>
        <w:ind w:left="0"/>
        <w:rPr>
          <w:sz w:val="9"/>
        </w:rPr>
      </w:pPr>
    </w:p>
    <w:p>
      <w:pPr>
        <w:pStyle w:val="BodyText"/>
        <w:spacing w:line="460" w:lineRule="auto" w:before="74"/>
        <w:ind w:left="631" w:right="1435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Prolong</w:t>
      </w:r>
      <w:r>
        <w:rPr>
          <w:spacing w:val="30"/>
        </w:rPr>
        <w:t> </w:t>
      </w:r>
      <w:r>
        <w:rPr/>
        <w:t>stay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patients</w:t>
      </w:r>
      <w:r>
        <w:rPr>
          <w:spacing w:val="36"/>
        </w:rPr>
        <w:t> </w:t>
      </w:r>
      <w:r>
        <w:rPr/>
        <w:t>increases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likelihood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transmission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such</w:t>
      </w:r>
      <w:r>
        <w:rPr>
          <w:spacing w:val="32"/>
        </w:rPr>
        <w:t> </w:t>
      </w:r>
      <w:r>
        <w:rPr/>
        <w:t>nosocomial</w:t>
      </w:r>
      <w:r>
        <w:rPr>
          <w:spacing w:val="-57"/>
        </w:rPr>
        <w:t> </w:t>
      </w:r>
      <w:r>
        <w:rPr/>
        <w:t>pathogens</w:t>
      </w:r>
      <w:r>
        <w:rPr>
          <w:spacing w:val="-1"/>
        </w:rPr>
        <w:t> </w:t>
      </w:r>
      <w:r>
        <w:rPr/>
        <w:t>to other patients.</w:t>
      </w:r>
    </w:p>
    <w:p>
      <w:pPr>
        <w:pStyle w:val="Heading1"/>
        <w:numPr>
          <w:ilvl w:val="1"/>
          <w:numId w:val="18"/>
        </w:numPr>
        <w:tabs>
          <w:tab w:pos="721" w:val="left" w:leader="none"/>
        </w:tabs>
        <w:spacing w:line="240" w:lineRule="auto" w:before="186" w:after="0"/>
        <w:ind w:left="720" w:right="0" w:hanging="361"/>
        <w:jc w:val="left"/>
      </w:pPr>
      <w:r>
        <w:rPr/>
        <w:t>Control</w:t>
      </w:r>
      <w:r>
        <w:rPr>
          <w:spacing w:val="-2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Nosocomial</w:t>
      </w:r>
      <w:r>
        <w:rPr>
          <w:spacing w:val="-2"/>
        </w:rPr>
        <w:t> </w:t>
      </w:r>
      <w:r>
        <w:rPr/>
        <w:t>Infections</w:t>
      </w:r>
    </w:p>
    <w:p>
      <w:pPr>
        <w:spacing w:after="0" w:line="240" w:lineRule="auto"/>
        <w:jc w:val="left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5"/>
        <w:jc w:val="both"/>
      </w:pP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hospital-acquired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preventable.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old,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undergoing invasive procedures and those with suppressed immune systems are particularly</w:t>
      </w:r>
      <w:r>
        <w:rPr>
          <w:spacing w:val="1"/>
        </w:rPr>
        <w:t> </w:t>
      </w:r>
      <w:r>
        <w:rPr/>
        <w:t>susceptible but</w:t>
      </w:r>
      <w:r>
        <w:rPr>
          <w:spacing w:val="1"/>
        </w:rPr>
        <w:t> </w:t>
      </w:r>
      <w:r>
        <w:rPr/>
        <w:t>a large percentage are preventable with implementation of effective control</w:t>
      </w:r>
      <w:r>
        <w:rPr>
          <w:spacing w:val="1"/>
        </w:rPr>
        <w:t> </w:t>
      </w:r>
      <w:r>
        <w:rPr/>
        <w:t>measures.</w:t>
      </w:r>
    </w:p>
    <w:p>
      <w:pPr>
        <w:pStyle w:val="BodyText"/>
        <w:spacing w:line="480" w:lineRule="auto"/>
        <w:ind w:right="1443"/>
        <w:jc w:val="both"/>
      </w:pPr>
      <w:r>
        <w:rPr/>
        <w:t>The Center for Disease Control and prevention (CDC) has estimated that 36% of nosocomial</w:t>
      </w:r>
      <w:r>
        <w:rPr>
          <w:spacing w:val="1"/>
        </w:rPr>
        <w:t> </w:t>
      </w:r>
      <w:r>
        <w:rPr/>
        <w:t>infections can be prevented if health care workers adhere to specific infection control guidelines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caring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patients</w:t>
      </w:r>
      <w:r>
        <w:rPr>
          <w:spacing w:val="2"/>
        </w:rPr>
        <w:t> </w:t>
      </w:r>
      <w:r>
        <w:rPr/>
        <w:t>(CDC, 2006).</w:t>
      </w:r>
    </w:p>
    <w:p>
      <w:pPr>
        <w:pStyle w:val="BodyText"/>
        <w:spacing w:line="480" w:lineRule="auto" w:before="1"/>
        <w:ind w:right="1437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highest,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developments in the surveillance and monitoring of HAI in these countries also lag behind those</w:t>
      </w:r>
      <w:r>
        <w:rPr>
          <w:spacing w:val="1"/>
        </w:rPr>
        <w:t> </w:t>
      </w:r>
      <w:r>
        <w:rPr/>
        <w:t>of more industrialized countries and the mandatory surveillance requirements as it obtains in</w:t>
      </w:r>
      <w:r>
        <w:rPr>
          <w:spacing w:val="1"/>
        </w:rPr>
        <w:t> </w:t>
      </w:r>
      <w:r>
        <w:rPr/>
        <w:t>some other countries have largely not being implemented. As a result of this relative lack of</w:t>
      </w:r>
      <w:r>
        <w:rPr>
          <w:spacing w:val="1"/>
        </w:rPr>
        <w:t> </w:t>
      </w:r>
      <w:r>
        <w:rPr/>
        <w:t>information, there has been no significant change to improve existing surveillance systems (Pittet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2008</w:t>
      </w:r>
      <w:r>
        <w:rPr>
          <w:i/>
        </w:rPr>
        <w:t>;</w:t>
      </w:r>
      <w:r>
        <w:rPr>
          <w:i/>
          <w:spacing w:val="1"/>
        </w:rPr>
        <w:t> </w:t>
      </w:r>
      <w:r>
        <w:rPr/>
        <w:t>Ige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2011</w:t>
      </w:r>
      <w:r>
        <w:rPr>
          <w:i/>
        </w:rPr>
        <w:t>).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 inadequate knowledge of the risks</w:t>
      </w:r>
      <w:r>
        <w:rPr>
          <w:spacing w:val="1"/>
        </w:rPr>
        <w:t> </w:t>
      </w:r>
      <w:r>
        <w:rPr/>
        <w:t>of HAI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measures of risk reduction have limited control activities. To prevent HAIs it is necessary to</w:t>
      </w:r>
      <w:r>
        <w:rPr>
          <w:spacing w:val="1"/>
        </w:rPr>
        <w:t> </w:t>
      </w:r>
      <w:r>
        <w:rPr/>
        <w:t>identify sources and modes of transmission of infection and to implement data driven prevention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and practices (Ige, 2011).</w:t>
      </w:r>
    </w:p>
    <w:p>
      <w:pPr>
        <w:pStyle w:val="BodyText"/>
        <w:spacing w:line="480" w:lineRule="auto" w:before="1"/>
        <w:ind w:right="1433"/>
        <w:jc w:val="both"/>
      </w:pPr>
      <w:r>
        <w:rPr/>
        <w:t>The CDC's study on the Efficacy of Nosocomial</w:t>
      </w:r>
      <w:r>
        <w:rPr>
          <w:spacing w:val="1"/>
        </w:rPr>
        <w:t> </w:t>
      </w:r>
      <w:r>
        <w:rPr/>
        <w:t>Infection Control</w:t>
      </w:r>
      <w:r>
        <w:rPr>
          <w:spacing w:val="60"/>
        </w:rPr>
        <w:t> </w:t>
      </w:r>
      <w:r>
        <w:rPr/>
        <w:t>stated that hospitals can</w:t>
      </w:r>
      <w:r>
        <w:rPr>
          <w:spacing w:val="1"/>
        </w:rPr>
        <w:t> </w:t>
      </w:r>
      <w:r>
        <w:rPr/>
        <w:t>reduce infection control rates by approximately one third when the following four key infection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implemented:</w:t>
      </w:r>
    </w:p>
    <w:p>
      <w:pPr>
        <w:pStyle w:val="BodyText"/>
        <w:spacing w:before="17"/>
        <w:ind w:left="540"/>
      </w:pPr>
      <w:r>
        <w:rPr/>
        <w:drawing>
          <wp:anchor distT="0" distB="0" distL="0" distR="0" allowOverlap="1" layoutInCell="1" locked="0" behindDoc="1" simplePos="0" relativeHeight="485959168">
            <wp:simplePos x="0" y="0"/>
            <wp:positionH relativeFrom="page">
              <wp:posOffset>914704</wp:posOffset>
            </wp:positionH>
            <wp:positionV relativeFrom="paragraph">
              <wp:posOffset>674</wp:posOffset>
            </wp:positionV>
            <wp:extent cx="140207" cy="187451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Existence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epidemiologist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2"/>
        <w:ind w:left="540"/>
      </w:pPr>
      <w:r>
        <w:rPr/>
        <w:drawing>
          <wp:anchor distT="0" distB="0" distL="0" distR="0" allowOverlap="1" layoutInCell="1" locked="0" behindDoc="1" simplePos="0" relativeHeight="485959680">
            <wp:simplePos x="0" y="0"/>
            <wp:positionH relativeFrom="page">
              <wp:posOffset>914704</wp:posOffset>
            </wp:positionH>
            <wp:positionV relativeFrom="paragraph">
              <wp:posOffset>130849</wp:posOffset>
            </wp:positionV>
            <wp:extent cx="140207" cy="187452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Presence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control practitioner for</w:t>
      </w:r>
      <w:r>
        <w:rPr>
          <w:spacing w:val="-3"/>
        </w:rPr>
        <w:t> </w:t>
      </w:r>
      <w:r>
        <w:rPr/>
        <w:t>every</w:t>
      </w:r>
      <w:r>
        <w:rPr>
          <w:spacing w:val="-6"/>
        </w:rPr>
        <w:t> </w:t>
      </w:r>
      <w:r>
        <w:rPr/>
        <w:t>250 beds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23"/>
        <w:ind w:left="631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914704</wp:posOffset>
            </wp:positionH>
            <wp:positionV relativeFrom="paragraph">
              <wp:posOffset>131484</wp:posOffset>
            </wp:positionV>
            <wp:extent cx="140207" cy="187452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Existence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active</w:t>
      </w:r>
      <w:r>
        <w:rPr>
          <w:spacing w:val="-3"/>
        </w:rPr>
        <w:t> </w:t>
      </w:r>
      <w:r>
        <w:rPr/>
        <w:t>surveillance</w:t>
      </w:r>
      <w:r>
        <w:rPr>
          <w:spacing w:val="-2"/>
        </w:rPr>
        <w:t> </w:t>
      </w:r>
      <w:r>
        <w:rPr/>
        <w:t>mechanism</w:t>
      </w:r>
    </w:p>
    <w:p>
      <w:pPr>
        <w:spacing w:after="0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before="68"/>
        <w:ind w:left="631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914704</wp:posOffset>
            </wp:positionH>
            <wp:positionV relativeFrom="paragraph">
              <wp:posOffset>33059</wp:posOffset>
            </wp:positionV>
            <wp:extent cx="140207" cy="187451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Ongoing</w:t>
      </w:r>
      <w:r>
        <w:rPr>
          <w:spacing w:val="-4"/>
        </w:rPr>
        <w:t> </w:t>
      </w:r>
      <w:r>
        <w:rPr/>
        <w:t>control</w:t>
      </w:r>
      <w:r>
        <w:rPr>
          <w:spacing w:val="-1"/>
        </w:rPr>
        <w:t> </w:t>
      </w:r>
      <w:r>
        <w:rPr/>
        <w:t>efforts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line="480" w:lineRule="auto" w:before="208"/>
        <w:ind w:right="1438"/>
        <w:jc w:val="both"/>
      </w:pPr>
      <w:r>
        <w:rPr/>
        <w:t>In addition, the CDC (2006) also recommend the adoption of hand washing as an important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nosocomial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pathogens.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recommend hand washing before and after contact with patients, before invasive procedure and</w:t>
      </w:r>
      <w:r>
        <w:rPr>
          <w:spacing w:val="1"/>
        </w:rPr>
        <w:t> </w:t>
      </w:r>
      <w:r>
        <w:rPr/>
        <w:t>after contact with contaminated inanimate</w:t>
      </w:r>
      <w:r>
        <w:rPr>
          <w:spacing w:val="-1"/>
        </w:rPr>
        <w:t> </w:t>
      </w:r>
      <w:r>
        <w:rPr/>
        <w:t>objects.</w:t>
      </w:r>
    </w:p>
    <w:p>
      <w:pPr>
        <w:pStyle w:val="BodyText"/>
        <w:spacing w:line="480" w:lineRule="auto"/>
        <w:ind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immunization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 hygiene, particularly hand washing. It is imperative to uphold the activities that ensure</w:t>
      </w:r>
      <w:r>
        <w:rPr>
          <w:spacing w:val="1"/>
        </w:rPr>
        <w:t> </w:t>
      </w:r>
      <w:r>
        <w:rPr/>
        <w:t>adequate infection control practices where healthcare is provided. This may include but not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to the followings;</w:t>
      </w:r>
    </w:p>
    <w:p>
      <w:pPr>
        <w:pStyle w:val="BodyText"/>
        <w:spacing w:line="472" w:lineRule="auto" w:before="4"/>
        <w:ind w:left="631" w:right="1442" w:hanging="27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Provision of facilities and equipment that make it possible for the health care workers to</w:t>
      </w:r>
      <w:r>
        <w:rPr>
          <w:spacing w:val="1"/>
        </w:rPr>
        <w:t> </w:t>
      </w:r>
      <w:r>
        <w:rPr/>
        <w:t>maintain</w:t>
      </w:r>
      <w:r>
        <w:rPr>
          <w:spacing w:val="19"/>
        </w:rPr>
        <w:t> </w:t>
      </w:r>
      <w:r>
        <w:rPr/>
        <w:t>good</w:t>
      </w:r>
      <w:r>
        <w:rPr>
          <w:spacing w:val="19"/>
        </w:rPr>
        <w:t> </w:t>
      </w:r>
      <w:r>
        <w:rPr/>
        <w:t>infection</w:t>
      </w:r>
      <w:r>
        <w:rPr>
          <w:spacing w:val="19"/>
        </w:rPr>
        <w:t> </w:t>
      </w:r>
      <w:r>
        <w:rPr/>
        <w:t>control</w:t>
      </w:r>
      <w:r>
        <w:rPr>
          <w:spacing w:val="19"/>
        </w:rPr>
        <w:t> </w:t>
      </w:r>
      <w:r>
        <w:rPr/>
        <w:t>practices.</w:t>
      </w:r>
      <w:r>
        <w:rPr>
          <w:spacing w:val="19"/>
        </w:rPr>
        <w:t> </w:t>
      </w:r>
      <w:r>
        <w:rPr/>
        <w:t>Standards</w:t>
      </w:r>
      <w:r>
        <w:rPr>
          <w:spacing w:val="18"/>
        </w:rPr>
        <w:t> </w:t>
      </w:r>
      <w:r>
        <w:rPr/>
        <w:t>(policies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guidelines)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procedures</w:t>
      </w:r>
      <w:r>
        <w:rPr>
          <w:spacing w:val="-58"/>
        </w:rPr>
        <w:t> </w:t>
      </w:r>
      <w:r>
        <w:rPr/>
        <w:t>or systems used within the healthcare setting and implementation of educational programmes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available and</w:t>
      </w:r>
      <w:r>
        <w:rPr>
          <w:spacing w:val="-1"/>
        </w:rPr>
        <w:t> </w:t>
      </w:r>
      <w:r>
        <w:rPr/>
        <w:t>should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neglected.</w:t>
      </w:r>
    </w:p>
    <w:p>
      <w:pPr>
        <w:pStyle w:val="BodyText"/>
        <w:spacing w:before="16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surveillance</w:t>
      </w:r>
      <w:r>
        <w:rPr>
          <w:spacing w:val="-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that identify</w:t>
      </w:r>
      <w:r>
        <w:rPr>
          <w:spacing w:val="-4"/>
        </w:rPr>
        <w:t> </w:t>
      </w:r>
      <w:r>
        <w:rPr/>
        <w:t>problem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early</w:t>
      </w:r>
      <w:r>
        <w:rPr>
          <w:spacing w:val="-5"/>
        </w:rPr>
        <w:t> </w:t>
      </w:r>
      <w:r>
        <w:rPr/>
        <w:t>enough.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BodyText"/>
        <w:spacing w:line="472" w:lineRule="auto"/>
        <w:ind w:left="631" w:right="1436" w:hanging="27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Putting in place a policy for the prudent use of antibiotics and work to ensure adherence to the</w:t>
      </w:r>
      <w:r>
        <w:rPr>
          <w:spacing w:val="-57"/>
        </w:rPr>
        <w:t> </w:t>
      </w:r>
      <w:r>
        <w:rPr/>
        <w:t>policy. This is the most desirable as it has truly been established that unnecessary exposure 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to antimicrobial agents</w:t>
      </w:r>
      <w:r>
        <w:rPr>
          <w:spacing w:val="1"/>
        </w:rPr>
        <w:t> </w:t>
      </w:r>
      <w:r>
        <w:rPr/>
        <w:t>results in selective pressure with ultimate</w:t>
      </w:r>
      <w:r>
        <w:rPr>
          <w:spacing w:val="1"/>
        </w:rPr>
        <w:t> </w:t>
      </w:r>
      <w:r>
        <w:rPr/>
        <w:t>emergence of</w:t>
      </w:r>
      <w:r>
        <w:rPr>
          <w:spacing w:val="1"/>
        </w:rPr>
        <w:t> </w:t>
      </w:r>
      <w:r>
        <w:rPr/>
        <w:t>resistant</w:t>
      </w:r>
      <w:r>
        <w:rPr>
          <w:spacing w:val="-1"/>
        </w:rPr>
        <w:t> </w:t>
      </w:r>
      <w:r>
        <w:rPr/>
        <w:t>forms.</w:t>
      </w:r>
    </w:p>
    <w:p>
      <w:pPr>
        <w:pStyle w:val="BodyText"/>
        <w:spacing w:line="460" w:lineRule="auto" w:before="174"/>
        <w:ind w:left="631" w:right="1436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Production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guidelines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cleaning,</w:t>
      </w:r>
      <w:r>
        <w:rPr>
          <w:spacing w:val="26"/>
        </w:rPr>
        <w:t> </w:t>
      </w:r>
      <w:r>
        <w:rPr/>
        <w:t>disinfection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decontamination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work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ensure</w:t>
      </w:r>
      <w:r>
        <w:rPr>
          <w:spacing w:val="-57"/>
        </w:rPr>
        <w:t> </w:t>
      </w:r>
      <w:r>
        <w:rPr/>
        <w:t>adherence</w:t>
      </w:r>
      <w:r>
        <w:rPr>
          <w:spacing w:val="-2"/>
        </w:rPr>
        <w:t> </w:t>
      </w:r>
      <w:r>
        <w:rPr/>
        <w:t>to those</w:t>
      </w:r>
      <w:r>
        <w:rPr>
          <w:spacing w:val="1"/>
        </w:rPr>
        <w:t> </w:t>
      </w:r>
      <w:r>
        <w:rPr/>
        <w:t>guidelines (Yvette, 2006).</w:t>
      </w:r>
    </w:p>
    <w:p>
      <w:pPr>
        <w:pStyle w:val="BodyText"/>
        <w:spacing w:line="480" w:lineRule="auto" w:before="181"/>
        <w:ind w:right="1099"/>
      </w:pPr>
      <w:r>
        <w:rPr/>
        <w:t>In</w:t>
      </w:r>
      <w:r>
        <w:rPr>
          <w:spacing w:val="32"/>
        </w:rPr>
        <w:t> </w:t>
      </w:r>
      <w:r>
        <w:rPr/>
        <w:t>most</w:t>
      </w:r>
      <w:r>
        <w:rPr>
          <w:spacing w:val="33"/>
        </w:rPr>
        <w:t> </w:t>
      </w:r>
      <w:r>
        <w:rPr/>
        <w:t>parts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sub-Saharan</w:t>
      </w:r>
      <w:r>
        <w:rPr>
          <w:spacing w:val="32"/>
        </w:rPr>
        <w:t> </w:t>
      </w:r>
      <w:r>
        <w:rPr/>
        <w:t>Africa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well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other</w:t>
      </w:r>
      <w:r>
        <w:rPr>
          <w:spacing w:val="31"/>
        </w:rPr>
        <w:t> </w:t>
      </w:r>
      <w:r>
        <w:rPr/>
        <w:t>developing</w:t>
      </w:r>
      <w:r>
        <w:rPr>
          <w:spacing w:val="29"/>
        </w:rPr>
        <w:t> </w:t>
      </w:r>
      <w:r>
        <w:rPr/>
        <w:t>parts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world,</w:t>
      </w:r>
      <w:r>
        <w:rPr>
          <w:spacing w:val="33"/>
        </w:rPr>
        <w:t> </w:t>
      </w:r>
      <w:r>
        <w:rPr/>
        <w:t>UTIs</w:t>
      </w:r>
      <w:r>
        <w:rPr>
          <w:spacing w:val="39"/>
        </w:rPr>
        <w:t> </w:t>
      </w:r>
      <w:r>
        <w:rPr/>
        <w:t>are</w:t>
      </w:r>
      <w:r>
        <w:rPr>
          <w:spacing w:val="-57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most</w:t>
      </w:r>
      <w:r>
        <w:rPr>
          <w:spacing w:val="23"/>
        </w:rPr>
        <w:t> </w:t>
      </w:r>
      <w:r>
        <w:rPr/>
        <w:t>common</w:t>
      </w:r>
      <w:r>
        <w:rPr>
          <w:spacing w:val="23"/>
        </w:rPr>
        <w:t> </w:t>
      </w:r>
      <w:r>
        <w:rPr/>
        <w:t>findings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everyday</w:t>
      </w:r>
      <w:r>
        <w:rPr>
          <w:spacing w:val="18"/>
        </w:rPr>
        <w:t> </w:t>
      </w:r>
      <w:r>
        <w:rPr/>
        <w:t>clinical</w:t>
      </w:r>
      <w:r>
        <w:rPr>
          <w:spacing w:val="23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(Jombo</w:t>
      </w:r>
      <w:r>
        <w:rPr>
          <w:spacing w:val="31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.,</w:t>
      </w:r>
      <w:r>
        <w:rPr>
          <w:spacing w:val="22"/>
        </w:rPr>
        <w:t> </w:t>
      </w:r>
      <w:r>
        <w:rPr/>
        <w:t>2011).</w:t>
      </w:r>
      <w:r>
        <w:rPr>
          <w:spacing w:val="23"/>
        </w:rPr>
        <w:t> </w:t>
      </w:r>
      <w:r>
        <w:rPr/>
        <w:t>Effective</w:t>
      </w:r>
    </w:p>
    <w:p>
      <w:pPr>
        <w:spacing w:after="0" w:line="480" w:lineRule="auto"/>
        <w:sectPr>
          <w:pgSz w:w="12240" w:h="15840"/>
          <w:pgMar w:header="0" w:footer="1068" w:top="1380" w:bottom="1260" w:left="1080" w:right="0"/>
        </w:sectPr>
      </w:pPr>
    </w:p>
    <w:p>
      <w:pPr>
        <w:pStyle w:val="BodyText"/>
        <w:spacing w:line="480" w:lineRule="auto" w:before="72"/>
        <w:ind w:right="1446"/>
        <w:jc w:val="both"/>
      </w:pPr>
      <w:r>
        <w:rPr/>
        <w:t>management of these infections is often hampered by the lack of adequate facilities for proper</w:t>
      </w:r>
      <w:r>
        <w:rPr>
          <w:spacing w:val="1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isolation as well as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antimicrobial susceptibility</w:t>
      </w:r>
      <w:r>
        <w:rPr>
          <w:spacing w:val="-5"/>
        </w:rPr>
        <w:t> </w:t>
      </w:r>
      <w:r>
        <w:rPr/>
        <w:t>testing.</w:t>
      </w:r>
    </w:p>
    <w:p>
      <w:pPr>
        <w:pStyle w:val="BodyText"/>
        <w:spacing w:line="480" w:lineRule="auto"/>
        <w:ind w:right="1443"/>
        <w:jc w:val="both"/>
      </w:pPr>
      <w:r>
        <w:rPr/>
        <w:t>This</w:t>
      </w:r>
      <w:r>
        <w:rPr>
          <w:spacing w:val="1"/>
        </w:rPr>
        <w:t> </w:t>
      </w:r>
      <w:r>
        <w:rPr/>
        <w:t>often gives</w:t>
      </w:r>
      <w:r>
        <w:rPr>
          <w:spacing w:val="1"/>
        </w:rPr>
        <w:t> </w:t>
      </w:r>
      <w:r>
        <w:rPr/>
        <w:t>rise to</w:t>
      </w:r>
      <w:r>
        <w:rPr>
          <w:spacing w:val="1"/>
        </w:rPr>
        <w:t> </w:t>
      </w:r>
      <w:r>
        <w:rPr/>
        <w:t>urologic or other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arising from</w:t>
      </w:r>
      <w:r>
        <w:rPr>
          <w:spacing w:val="1"/>
        </w:rPr>
        <w:t> </w:t>
      </w:r>
      <w:r>
        <w:rPr/>
        <w:t>untreated, undetected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well</w:t>
      </w:r>
      <w:r>
        <w:rPr>
          <w:spacing w:val="-1"/>
        </w:rPr>
        <w:t> </w:t>
      </w:r>
      <w:r>
        <w:rPr/>
        <w:t>as improperly</w:t>
      </w:r>
      <w:r>
        <w:rPr>
          <w:spacing w:val="-5"/>
        </w:rPr>
        <w:t> </w:t>
      </w:r>
      <w:r>
        <w:rPr/>
        <w:t>treated UTIs (Sadiq</w:t>
      </w:r>
      <w:r>
        <w:rPr>
          <w:spacing w:val="2"/>
        </w:rPr>
        <w:t> </w:t>
      </w:r>
      <w:r>
        <w:rPr>
          <w:i/>
        </w:rPr>
        <w:t>et al.</w:t>
      </w:r>
      <w:r>
        <w:rPr/>
        <w:t>, 2006).</w:t>
      </w:r>
    </w:p>
    <w:p>
      <w:pPr>
        <w:pStyle w:val="BodyText"/>
        <w:spacing w:line="480" w:lineRule="auto"/>
        <w:ind w:right="1435"/>
        <w:jc w:val="both"/>
      </w:pPr>
      <w:r>
        <w:rPr/>
        <w:t>Management of UTI is often empirical without recourse to urine culture or susceptibility testing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stewardship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resistance control is often cited in this part of the world, they are inadequately implemented</w:t>
      </w:r>
      <w:r>
        <w:rPr>
          <w:spacing w:val="1"/>
        </w:rPr>
        <w:t> </w:t>
      </w:r>
      <w:r>
        <w:rPr/>
        <w:t>(Okezie</w:t>
      </w:r>
      <w:r>
        <w:rPr>
          <w:spacing w:val="-1"/>
        </w:rPr>
        <w:t> </w:t>
      </w:r>
      <w:r>
        <w:rPr/>
        <w:t>and Uchenna, 2011).</w:t>
      </w:r>
    </w:p>
    <w:p>
      <w:pPr>
        <w:pStyle w:val="BodyText"/>
        <w:spacing w:line="480" w:lineRule="auto" w:before="1"/>
        <w:ind w:right="1437"/>
        <w:jc w:val="both"/>
      </w:pPr>
      <w:r>
        <w:rPr/>
        <w:t>A continuous review of the pattern of microbial isolates causing UTIs and their antimicrobial</w:t>
      </w:r>
      <w:r>
        <w:rPr>
          <w:spacing w:val="1"/>
        </w:rPr>
        <w:t> </w:t>
      </w:r>
      <w:r>
        <w:rPr/>
        <w:t>susceptibility patterns in clinical practice is essential. This would provide useful and up-to-date</w:t>
      </w:r>
      <w:r>
        <w:rPr>
          <w:spacing w:val="1"/>
        </w:rPr>
        <w:t> </w:t>
      </w:r>
      <w:r>
        <w:rPr/>
        <w:t>information about this common clinical disease, especially as concerns its correct and timely</w:t>
      </w:r>
      <w:r>
        <w:rPr>
          <w:spacing w:val="1"/>
        </w:rPr>
        <w:t> </w:t>
      </w:r>
      <w:r>
        <w:rPr/>
        <w:t>antimicrobial treatment; in order to forestall the irreversible damages that may follow thereafter</w:t>
      </w:r>
      <w:r>
        <w:rPr>
          <w:spacing w:val="1"/>
        </w:rPr>
        <w:t> </w:t>
      </w:r>
      <w:r>
        <w:rPr/>
        <w:t>(Ozumba,</w:t>
      </w:r>
      <w:r>
        <w:rPr>
          <w:spacing w:val="-1"/>
        </w:rPr>
        <w:t> </w:t>
      </w:r>
      <w:r>
        <w:rPr/>
        <w:t>2005).</w:t>
      </w:r>
    </w:p>
    <w:p>
      <w:pPr>
        <w:pStyle w:val="Heading1"/>
        <w:numPr>
          <w:ilvl w:val="2"/>
          <w:numId w:val="18"/>
        </w:numPr>
        <w:tabs>
          <w:tab w:pos="1081" w:val="left" w:leader="none"/>
        </w:tabs>
        <w:spacing w:line="240" w:lineRule="auto" w:before="8" w:after="0"/>
        <w:ind w:left="1080" w:right="0" w:hanging="721"/>
        <w:jc w:val="both"/>
      </w:pPr>
      <w:r>
        <w:rPr/>
        <w:t>Prevention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left="540" w:right="1440" w:hanging="180"/>
        <w:jc w:val="both"/>
      </w:pPr>
      <w:r>
        <w:rPr>
          <w:b/>
        </w:rPr>
        <w:t>a.Prophylaxis: </w:t>
      </w:r>
      <w:r>
        <w:rPr/>
        <w:t>Prophylactic therapy goal is to decrease chance for renal damage. A daily low</w:t>
      </w:r>
      <w:r>
        <w:rPr>
          <w:spacing w:val="1"/>
        </w:rPr>
        <w:t> </w:t>
      </w:r>
      <w:r>
        <w:rPr/>
        <w:t>dose prophylactic antibiotic reduces the rate of infection in patients suffering from recurrent</w:t>
      </w:r>
      <w:r>
        <w:rPr>
          <w:spacing w:val="1"/>
        </w:rPr>
        <w:t> </w:t>
      </w:r>
      <w:r>
        <w:rPr/>
        <w:t>infections.</w:t>
      </w:r>
      <w:r>
        <w:rPr>
          <w:spacing w:val="23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this</w:t>
      </w:r>
      <w:r>
        <w:rPr>
          <w:spacing w:val="24"/>
        </w:rPr>
        <w:t> </w:t>
      </w:r>
      <w:r>
        <w:rPr/>
        <w:t>does</w:t>
      </w:r>
      <w:r>
        <w:rPr>
          <w:spacing w:val="24"/>
        </w:rPr>
        <w:t> </w:t>
      </w:r>
      <w:r>
        <w:rPr/>
        <w:t>not</w:t>
      </w:r>
      <w:r>
        <w:rPr>
          <w:spacing w:val="26"/>
        </w:rPr>
        <w:t> </w:t>
      </w:r>
      <w:r>
        <w:rPr/>
        <w:t>alter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underlying</w:t>
      </w:r>
      <w:r>
        <w:rPr>
          <w:spacing w:val="21"/>
        </w:rPr>
        <w:t> </w:t>
      </w:r>
      <w:r>
        <w:rPr/>
        <w:t>propensity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develop</w:t>
      </w:r>
      <w:r>
        <w:rPr>
          <w:spacing w:val="24"/>
        </w:rPr>
        <w:t> </w:t>
      </w:r>
      <w:r>
        <w:rPr/>
        <w:t>infections</w:t>
      </w:r>
      <w:r>
        <w:rPr>
          <w:spacing w:val="24"/>
        </w:rPr>
        <w:t> </w:t>
      </w:r>
      <w:r>
        <w:rPr/>
        <w:t>once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prophylaxis is stopped.</w:t>
      </w:r>
    </w:p>
    <w:p>
      <w:pPr>
        <w:pStyle w:val="BodyText"/>
        <w:spacing w:line="480" w:lineRule="auto" w:before="161"/>
        <w:ind w:left="540" w:right="1435" w:hanging="180"/>
        <w:jc w:val="both"/>
      </w:pPr>
      <w:r>
        <w:rPr>
          <w:b/>
        </w:rPr>
        <w:t>b. Taking plenty of water: </w:t>
      </w:r>
      <w:r>
        <w:rPr/>
        <w:t>Water helps flush</w:t>
      </w:r>
      <w:r>
        <w:rPr>
          <w:spacing w:val="1"/>
        </w:rPr>
        <w:t> </w:t>
      </w:r>
      <w:r>
        <w:rPr/>
        <w:t>your urinary tract, so drinking plenty of plain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daily</w:t>
      </w:r>
      <w:r>
        <w:rPr>
          <w:spacing w:val="-5"/>
        </w:rPr>
        <w:t> </w:t>
      </w:r>
      <w:r>
        <w:rPr/>
        <w:t>prevents bacteria from lodging</w:t>
      </w:r>
      <w:r>
        <w:rPr>
          <w:spacing w:val="-3"/>
        </w:rPr>
        <w:t> </w:t>
      </w:r>
      <w:r>
        <w:rPr/>
        <w:t>and multiplying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urinary</w:t>
      </w:r>
      <w:r>
        <w:rPr>
          <w:spacing w:val="-5"/>
        </w:rPr>
        <w:t> </w:t>
      </w:r>
      <w:r>
        <w:rPr/>
        <w:t>tract.</w:t>
      </w:r>
    </w:p>
    <w:p>
      <w:pPr>
        <w:spacing w:before="159"/>
        <w:ind w:left="540" w:right="0" w:hanging="180"/>
        <w:jc w:val="both"/>
        <w:rPr>
          <w:sz w:val="24"/>
        </w:rPr>
      </w:pPr>
      <w:r>
        <w:rPr>
          <w:b/>
          <w:sz w:val="24"/>
        </w:rPr>
        <w:t>c.Frequent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urination:</w:t>
      </w:r>
      <w:r>
        <w:rPr>
          <w:b/>
          <w:spacing w:val="5"/>
          <w:sz w:val="24"/>
        </w:rPr>
        <w:t> </w:t>
      </w:r>
      <w:r>
        <w:rPr>
          <w:sz w:val="24"/>
        </w:rPr>
        <w:t>Don't</w:t>
      </w:r>
      <w:r>
        <w:rPr>
          <w:spacing w:val="4"/>
          <w:sz w:val="24"/>
        </w:rPr>
        <w:t> </w:t>
      </w:r>
      <w:r>
        <w:rPr>
          <w:sz w:val="24"/>
        </w:rPr>
        <w:t>hold</w:t>
      </w:r>
      <w:r>
        <w:rPr>
          <w:spacing w:val="4"/>
          <w:sz w:val="24"/>
        </w:rPr>
        <w:t> </w:t>
      </w:r>
      <w:r>
        <w:rPr>
          <w:sz w:val="24"/>
        </w:rPr>
        <w:t>urine</w:t>
      </w:r>
      <w:r>
        <w:rPr>
          <w:spacing w:val="3"/>
          <w:sz w:val="24"/>
        </w:rPr>
        <w:t> </w:t>
      </w:r>
      <w:r>
        <w:rPr>
          <w:sz w:val="24"/>
        </w:rPr>
        <w:t>when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need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urinate.</w:t>
      </w:r>
      <w:r>
        <w:rPr>
          <w:spacing w:val="3"/>
          <w:sz w:val="24"/>
        </w:rPr>
        <w:t> </w:t>
      </w:r>
      <w:r>
        <w:rPr>
          <w:sz w:val="24"/>
        </w:rPr>
        <w:t>Holding</w:t>
      </w:r>
      <w:r>
        <w:rPr>
          <w:spacing w:val="1"/>
          <w:sz w:val="24"/>
        </w:rPr>
        <w:t> </w:t>
      </w:r>
      <w:r>
        <w:rPr>
          <w:sz w:val="24"/>
        </w:rPr>
        <w:t>urine</w:t>
      </w:r>
      <w:r>
        <w:rPr>
          <w:spacing w:val="3"/>
          <w:sz w:val="24"/>
        </w:rPr>
        <w:t> </w:t>
      </w:r>
      <w:r>
        <w:rPr>
          <w:sz w:val="24"/>
        </w:rPr>
        <w:t>when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need</w:t>
      </w:r>
    </w:p>
    <w:p>
      <w:pPr>
        <w:pStyle w:val="BodyText"/>
        <w:spacing w:line="550" w:lineRule="atLeast" w:before="2"/>
        <w:ind w:left="540" w:right="1439"/>
        <w:jc w:val="both"/>
      </w:pPr>
      <w:r>
        <w:rPr/>
        <w:t>to go can help any bacteria that may be present develop into a full-fledged urinary tract</w:t>
      </w:r>
      <w:r>
        <w:rPr>
          <w:spacing w:val="1"/>
        </w:rPr>
        <w:t> </w:t>
      </w:r>
      <w:r>
        <w:rPr/>
        <w:t>infection.</w:t>
      </w:r>
    </w:p>
    <w:p>
      <w:pPr>
        <w:spacing w:after="0" w:line="550" w:lineRule="atLeast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left="540" w:right="1440" w:hanging="180"/>
        <w:jc w:val="both"/>
      </w:pPr>
      <w:r>
        <w:rPr>
          <w:b/>
        </w:rPr>
        <w:t>d. Personal hygiene: </w:t>
      </w:r>
      <w:r>
        <w:rPr/>
        <w:t>Taking showers regularly helps prevent bacteria from entering the urethra</w:t>
      </w:r>
      <w:r>
        <w:rPr>
          <w:spacing w:val="1"/>
        </w:rPr>
        <w:t> </w:t>
      </w:r>
      <w:r>
        <w:rPr/>
        <w:t>and causing a UTI. Washing the genital area both before and after sexual intercourse helps</w:t>
      </w:r>
      <w:r>
        <w:rPr>
          <w:spacing w:val="1"/>
        </w:rPr>
        <w:t> </w:t>
      </w:r>
      <w:r>
        <w:rPr/>
        <w:t>prevent transferring bacteria to the urethra or vaginal area, which can create a breeding ground</w:t>
      </w:r>
      <w:r>
        <w:rPr>
          <w:spacing w:val="1"/>
        </w:rPr>
        <w:t> </w:t>
      </w:r>
      <w:r>
        <w:rPr/>
        <w:t>for a UTI. Also, avoid wiping from back to front after a bowl movement. This is especially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help prevent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anus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entering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vagina or</w:t>
      </w:r>
      <w:r>
        <w:rPr>
          <w:spacing w:val="-1"/>
        </w:rPr>
        <w:t> </w:t>
      </w:r>
      <w:r>
        <w:rPr/>
        <w:t>urethra.</w:t>
      </w:r>
    </w:p>
    <w:p>
      <w:pPr>
        <w:pStyle w:val="Heading1"/>
        <w:numPr>
          <w:ilvl w:val="1"/>
          <w:numId w:val="18"/>
        </w:numPr>
        <w:tabs>
          <w:tab w:pos="721" w:val="left" w:leader="none"/>
        </w:tabs>
        <w:spacing w:line="240" w:lineRule="auto" w:before="166" w:after="0"/>
        <w:ind w:left="720" w:right="0" w:hanging="361"/>
        <w:jc w:val="both"/>
      </w:pP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Implication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48"/>
        <w:jc w:val="both"/>
      </w:pPr>
      <w:r>
        <w:rPr/>
        <w:t>UTI is one of the most common causes of hospitalization and referral to outpatient, having an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of 150</w:t>
      </w:r>
      <w:r>
        <w:rPr>
          <w:spacing w:val="1"/>
        </w:rPr>
        <w:t> </w:t>
      </w:r>
      <w:r>
        <w:rPr/>
        <w:t>million per</w:t>
      </w:r>
      <w:r>
        <w:rPr>
          <w:spacing w:val="-2"/>
        </w:rPr>
        <w:t> </w:t>
      </w:r>
      <w:r>
        <w:rPr/>
        <w:t>annum worldwide</w:t>
      </w:r>
      <w:r>
        <w:rPr>
          <w:spacing w:val="-1"/>
        </w:rPr>
        <w:t> </w:t>
      </w:r>
      <w:r>
        <w:rPr/>
        <w:t>(Akinjogunla</w:t>
      </w:r>
      <w:r>
        <w:rPr>
          <w:spacing w:val="3"/>
        </w:rPr>
        <w:t> </w:t>
      </w:r>
      <w:r>
        <w:rPr>
          <w:i/>
        </w:rPr>
        <w:t>et al.</w:t>
      </w:r>
      <w:r>
        <w:rPr/>
        <w:t>,</w:t>
      </w:r>
      <w:r>
        <w:rPr>
          <w:spacing w:val="2"/>
        </w:rPr>
        <w:t> </w:t>
      </w:r>
      <w:r>
        <w:rPr/>
        <w:t>2010)</w:t>
      </w:r>
    </w:p>
    <w:p>
      <w:pPr>
        <w:pStyle w:val="BodyText"/>
        <w:spacing w:line="480" w:lineRule="auto"/>
        <w:ind w:right="1435"/>
        <w:jc w:val="both"/>
      </w:pPr>
      <w:r>
        <w:rPr/>
        <w:t>UTIs are one of the leading causes of increased health care expenditures, morbidity and mortality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worldwide. 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morbidity 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infections,</w:t>
      </w:r>
      <w:r>
        <w:rPr>
          <w:spacing w:val="-1"/>
        </w:rPr>
        <w:t> </w:t>
      </w:r>
      <w:r>
        <w:rPr/>
        <w:t>it can occasionally</w:t>
      </w:r>
      <w:r>
        <w:rPr>
          <w:spacing w:val="-6"/>
        </w:rPr>
        <w:t> </w:t>
      </w:r>
      <w:r>
        <w:rPr/>
        <w:t>lead to bacteraemia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death. (Okonko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2009).</w:t>
      </w:r>
    </w:p>
    <w:p>
      <w:pPr>
        <w:pStyle w:val="BodyText"/>
        <w:spacing w:line="480" w:lineRule="auto"/>
        <w:ind w:right="1436"/>
        <w:jc w:val="both"/>
      </w:pPr>
      <w:r>
        <w:rPr/>
        <w:t>In the United States, it is estimated from surveys of office practices, hospital-based clinics and</w:t>
      </w:r>
      <w:r>
        <w:rPr>
          <w:spacing w:val="1"/>
        </w:rPr>
        <w:t> </w:t>
      </w:r>
      <w:r>
        <w:rPr/>
        <w:t>emergency departments that UTIs account for over eight million cases annually and more than 1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hospitalizations,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$1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2002;</w:t>
      </w:r>
      <w:r>
        <w:rPr>
          <w:spacing w:val="-57"/>
        </w:rPr>
        <w:t> </w:t>
      </w:r>
      <w:r>
        <w:rPr/>
        <w:t>Abdulhadi</w:t>
      </w:r>
      <w:r>
        <w:rPr>
          <w:spacing w:val="-1"/>
        </w:rPr>
        <w:t> </w:t>
      </w:r>
      <w:r>
        <w:rPr>
          <w:i/>
        </w:rPr>
        <w:t>et al.</w:t>
      </w:r>
      <w:r>
        <w:rPr/>
        <w:t>, 2008).</w:t>
      </w:r>
    </w:p>
    <w:p>
      <w:pPr>
        <w:pStyle w:val="BodyText"/>
        <w:spacing w:line="480" w:lineRule="auto"/>
        <w:ind w:right="1446"/>
        <w:jc w:val="both"/>
      </w:pPr>
      <w:r>
        <w:rPr/>
        <w:t>Majority of UTIs are not life threatening and do not cause any irreversible damage. However,</w:t>
      </w:r>
      <w:r>
        <w:rPr>
          <w:spacing w:val="1"/>
        </w:rPr>
        <w:t> </w:t>
      </w:r>
      <w:r>
        <w:rPr/>
        <w:t>when the kidneys are involved, there is a risk of irreparable tissue damage with an increased risk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bacteremia</w:t>
      </w:r>
      <w:r>
        <w:rPr>
          <w:spacing w:val="-1"/>
        </w:rPr>
        <w:t> </w:t>
      </w:r>
      <w:r>
        <w:rPr/>
        <w:t>(Manikandan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2011).</w:t>
      </w:r>
    </w:p>
    <w:p>
      <w:pPr>
        <w:pStyle w:val="BodyText"/>
        <w:spacing w:line="480" w:lineRule="auto"/>
        <w:ind w:right="1440"/>
        <w:jc w:val="both"/>
      </w:pPr>
      <w:r>
        <w:rPr/>
        <w:t>UTI has</w:t>
      </w:r>
      <w:r>
        <w:rPr>
          <w:spacing w:val="1"/>
        </w:rPr>
        <w:t> </w:t>
      </w:r>
      <w:r>
        <w:rPr/>
        <w:t>become the most</w:t>
      </w:r>
      <w:r>
        <w:rPr>
          <w:spacing w:val="60"/>
        </w:rPr>
        <w:t> </w:t>
      </w:r>
      <w:r>
        <w:rPr/>
        <w:t>common hospital-acquired infection, accounting for as many as 35%</w:t>
      </w:r>
      <w:r>
        <w:rPr>
          <w:spacing w:val="1"/>
        </w:rPr>
        <w:t> </w:t>
      </w:r>
      <w:r>
        <w:rPr/>
        <w:t>of nosocomial infections, and has also been reported to be the second most common cause of</w:t>
      </w:r>
      <w:r>
        <w:rPr>
          <w:spacing w:val="1"/>
        </w:rPr>
        <w:t> </w:t>
      </w:r>
      <w:r>
        <w:rPr/>
        <w:t>bacteraemia</w:t>
      </w:r>
      <w:r>
        <w:rPr>
          <w:spacing w:val="-2"/>
        </w:rPr>
        <w:t> </w:t>
      </w:r>
      <w:r>
        <w:rPr/>
        <w:t>in hospitalized patients (Kolawole, 2009).</w:t>
      </w:r>
    </w:p>
    <w:p>
      <w:pPr>
        <w:pStyle w:val="BodyText"/>
        <w:spacing w:line="480" w:lineRule="auto"/>
        <w:ind w:right="1444"/>
        <w:jc w:val="both"/>
      </w:pPr>
      <w:r>
        <w:rPr/>
        <w:t>In this part of the world, effective management of UTI is often hampered by the lack of adequate</w:t>
      </w:r>
      <w:r>
        <w:rPr>
          <w:spacing w:val="-57"/>
        </w:rPr>
        <w:t> </w:t>
      </w:r>
      <w:r>
        <w:rPr/>
        <w:t>facilities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proper</w:t>
      </w:r>
      <w:r>
        <w:rPr>
          <w:spacing w:val="29"/>
        </w:rPr>
        <w:t> </w:t>
      </w:r>
      <w:r>
        <w:rPr/>
        <w:t>microbial</w:t>
      </w:r>
      <w:r>
        <w:rPr>
          <w:spacing w:val="29"/>
        </w:rPr>
        <w:t> </w:t>
      </w:r>
      <w:r>
        <w:rPr/>
        <w:t>isolation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well</w:t>
      </w:r>
      <w:r>
        <w:rPr>
          <w:spacing w:val="30"/>
        </w:rPr>
        <w:t> </w:t>
      </w:r>
      <w:r>
        <w:rPr/>
        <w:t>as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antimicrobial</w:t>
      </w:r>
      <w:r>
        <w:rPr>
          <w:spacing w:val="30"/>
        </w:rPr>
        <w:t> </w:t>
      </w:r>
      <w:r>
        <w:rPr/>
        <w:t>susceptibility</w:t>
      </w:r>
      <w:r>
        <w:rPr>
          <w:spacing w:val="22"/>
        </w:rPr>
        <w:t> </w:t>
      </w:r>
      <w:r>
        <w:rPr/>
        <w:t>testing.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3"/>
        <w:jc w:val="both"/>
      </w:pPr>
      <w:r>
        <w:rPr/>
        <w:t>This</w:t>
      </w:r>
      <w:r>
        <w:rPr>
          <w:spacing w:val="1"/>
        </w:rPr>
        <w:t> </w:t>
      </w:r>
      <w:r>
        <w:rPr/>
        <w:t>often gives</w:t>
      </w:r>
      <w:r>
        <w:rPr>
          <w:spacing w:val="1"/>
        </w:rPr>
        <w:t> </w:t>
      </w:r>
      <w:r>
        <w:rPr/>
        <w:t>rise to</w:t>
      </w:r>
      <w:r>
        <w:rPr>
          <w:spacing w:val="1"/>
        </w:rPr>
        <w:t> </w:t>
      </w:r>
      <w:r>
        <w:rPr/>
        <w:t>urologic or other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arising from</w:t>
      </w:r>
      <w:r>
        <w:rPr>
          <w:spacing w:val="1"/>
        </w:rPr>
        <w:t> </w:t>
      </w:r>
      <w:r>
        <w:rPr/>
        <w:t>untreated, undetected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well as improperly</w:t>
      </w:r>
      <w:r>
        <w:rPr>
          <w:spacing w:val="-5"/>
        </w:rPr>
        <w:t> </w:t>
      </w:r>
      <w:r>
        <w:rPr/>
        <w:t>treated UTIs (Sadiq</w:t>
      </w:r>
      <w:r>
        <w:rPr>
          <w:spacing w:val="2"/>
        </w:rPr>
        <w:t> </w:t>
      </w:r>
      <w:r>
        <w:rPr>
          <w:i/>
        </w:rPr>
        <w:t>et al.</w:t>
      </w:r>
      <w:r>
        <w:rPr/>
        <w:t>, 2006).</w:t>
      </w:r>
    </w:p>
    <w:p>
      <w:pPr>
        <w:pStyle w:val="Heading1"/>
        <w:numPr>
          <w:ilvl w:val="1"/>
          <w:numId w:val="18"/>
        </w:numPr>
        <w:tabs>
          <w:tab w:pos="662" w:val="left" w:leader="none"/>
        </w:tabs>
        <w:spacing w:line="240" w:lineRule="auto" w:before="5" w:after="0"/>
        <w:ind w:left="661" w:right="0" w:hanging="302"/>
        <w:jc w:val="both"/>
      </w:pPr>
      <w:r>
        <w:rPr/>
        <w:t>Antibiotic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7"/>
        <w:jc w:val="both"/>
      </w:pPr>
      <w:r>
        <w:rPr/>
        <w:t>Treatment of urinary tract infections (UTIs) is becoming difficult due to the increasing trend of</w:t>
      </w:r>
      <w:r>
        <w:rPr>
          <w:spacing w:val="1"/>
        </w:rPr>
        <w:t> </w:t>
      </w:r>
      <w:r>
        <w:rPr/>
        <w:t>antibiotics resistance and this may necessitate an up to date knowledge of resistance pattern</w:t>
      </w:r>
      <w:r>
        <w:rPr>
          <w:spacing w:val="1"/>
        </w:rPr>
        <w:t> </w:t>
      </w:r>
      <w:r>
        <w:rPr/>
        <w:t>(Jombo </w:t>
      </w:r>
      <w:r>
        <w:rPr>
          <w:i/>
        </w:rPr>
        <w:t>et al.</w:t>
      </w:r>
      <w:r>
        <w:rPr/>
        <w:t>, 2011). Adequate treatment and control of these conditions need a good knowledge</w:t>
      </w:r>
      <w:r>
        <w:rPr>
          <w:spacing w:val="1"/>
        </w:rPr>
        <w:t> </w:t>
      </w:r>
      <w:r>
        <w:rPr/>
        <w:t>of the bacteria species involved and their susceptibility to antimicrobial agents followed by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UTI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symptomatic</w:t>
      </w:r>
      <w:r>
        <w:rPr>
          <w:spacing w:val="-1"/>
        </w:rPr>
        <w:t> </w:t>
      </w:r>
      <w:r>
        <w:rPr/>
        <w:t>with resultant damage. (Obiogbolu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 2009)</w:t>
      </w:r>
    </w:p>
    <w:p>
      <w:pPr>
        <w:pStyle w:val="BodyText"/>
        <w:spacing w:line="480" w:lineRule="auto" w:before="1"/>
        <w:ind w:right="1436"/>
        <w:jc w:val="both"/>
      </w:pPr>
      <w:r>
        <w:rPr/>
        <w:t>Majority of the treatments is done completely empirically, the knowledge of the organisms, their</w:t>
      </w:r>
      <w:r>
        <w:rPr>
          <w:spacing w:val="1"/>
        </w:rPr>
        <w:t> </w:t>
      </w:r>
      <w:r>
        <w:rPr/>
        <w:t>epidemiological characteristics and their antibacterial susceptibility is therefore mandatory. Data</w:t>
      </w:r>
      <w:r>
        <w:rPr>
          <w:spacing w:val="1"/>
        </w:rPr>
        <w:t> </w:t>
      </w:r>
      <w:r>
        <w:rPr/>
        <w:t>obtained are essential to optimize the treatment and avoid the emergence of bacterial resistance,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intervention is also essential to prevent cases of asymptomatic UTI from becoming symptomatic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resultant damage (Sadiq </w:t>
      </w:r>
      <w:r>
        <w:rPr>
          <w:i/>
        </w:rPr>
        <w:t>et al.</w:t>
      </w:r>
      <w:r>
        <w:rPr/>
        <w:t>, 2006).</w:t>
      </w:r>
    </w:p>
    <w:p>
      <w:pPr>
        <w:pStyle w:val="BodyText"/>
        <w:spacing w:line="480" w:lineRule="auto"/>
        <w:ind w:right="1437"/>
        <w:jc w:val="both"/>
      </w:pPr>
      <w:r>
        <w:rPr/>
        <w:t>The flouroquinolones (ciprofloxacin, ofloxacin and pefloxacin), aminoglycosides (Gentamicin)</w:t>
      </w:r>
      <w:r>
        <w:rPr>
          <w:spacing w:val="1"/>
        </w:rPr>
        <w:t> </w:t>
      </w:r>
      <w:r>
        <w:rPr/>
        <w:t>and the cephalosporins have been reported in most studies in Nigeria to be the most sensitive</w:t>
      </w:r>
      <w:r>
        <w:rPr>
          <w:spacing w:val="1"/>
        </w:rPr>
        <w:t> </w:t>
      </w:r>
      <w:r>
        <w:rPr/>
        <w:t>antibacterial agent against majority of the uropathogens (Okezie and Uchenna, 2011; Sadiq </w:t>
      </w:r>
      <w:r>
        <w:rPr>
          <w:i/>
        </w:rPr>
        <w:t>et al.</w:t>
      </w:r>
      <w:r>
        <w:rPr/>
        <w:t>,</w:t>
      </w:r>
      <w:r>
        <w:rPr>
          <w:spacing w:val="-57"/>
        </w:rPr>
        <w:t> </w:t>
      </w:r>
      <w:r>
        <w:rPr/>
        <w:t>2006).</w:t>
      </w:r>
    </w:p>
    <w:p>
      <w:pPr>
        <w:pStyle w:val="BodyText"/>
        <w:spacing w:line="480" w:lineRule="auto" w:before="1"/>
        <w:ind w:right="1436"/>
        <w:jc w:val="both"/>
      </w:pPr>
      <w:r>
        <w:rPr/>
        <w:t>Earlier researches also</w:t>
      </w:r>
      <w:r>
        <w:rPr>
          <w:spacing w:val="1"/>
        </w:rPr>
        <w:t> </w:t>
      </w:r>
      <w:r>
        <w:rPr/>
        <w:t>revealed that the success of ciprofloxacin could be due to its broad</w:t>
      </w:r>
      <w:r>
        <w:rPr>
          <w:spacing w:val="1"/>
        </w:rPr>
        <w:t> </w:t>
      </w:r>
      <w:r>
        <w:rPr/>
        <w:t>spectrum activities, its bactericidal activity on organisms both in replicating and resting state and</w:t>
      </w:r>
      <w:r>
        <w:rPr>
          <w:spacing w:val="-57"/>
        </w:rPr>
        <w:t> </w:t>
      </w:r>
      <w:r>
        <w:rPr/>
        <w:t>its ability to disrupt DNA functions leading to the death of the bacterium (Ojo and Anibijuwon,</w:t>
      </w:r>
      <w:r>
        <w:rPr>
          <w:spacing w:val="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before="72"/>
      </w:pPr>
      <w:r>
        <w:rPr/>
        <w:t>Ciprofloxacin</w:t>
      </w:r>
      <w:r>
        <w:rPr>
          <w:spacing w:val="28"/>
        </w:rPr>
        <w:t> </w:t>
      </w:r>
      <w:r>
        <w:rPr/>
        <w:t>when</w:t>
      </w:r>
      <w:r>
        <w:rPr>
          <w:spacing w:val="27"/>
        </w:rPr>
        <w:t> </w:t>
      </w:r>
      <w:r>
        <w:rPr/>
        <w:t>compared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most</w:t>
      </w:r>
      <w:r>
        <w:rPr>
          <w:spacing w:val="29"/>
        </w:rPr>
        <w:t> </w:t>
      </w:r>
      <w:r>
        <w:rPr/>
        <w:t>antibiotics</w:t>
      </w:r>
      <w:r>
        <w:rPr>
          <w:spacing w:val="24"/>
        </w:rPr>
        <w:t> </w:t>
      </w:r>
      <w:r>
        <w:rPr/>
        <w:t>frequently</w:t>
      </w:r>
      <w:r>
        <w:rPr>
          <w:spacing w:val="21"/>
        </w:rPr>
        <w:t> </w:t>
      </w:r>
      <w:r>
        <w:rPr/>
        <w:t>used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relatively</w:t>
      </w:r>
      <w:r>
        <w:rPr>
          <w:spacing w:val="22"/>
        </w:rPr>
        <w:t> </w:t>
      </w:r>
      <w:r>
        <w:rPr/>
        <w:t>expensive.</w:t>
      </w:r>
      <w:r>
        <w:rPr>
          <w:spacing w:val="28"/>
        </w:rPr>
        <w:t> </w:t>
      </w:r>
      <w:r>
        <w:rPr/>
        <w:t>This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-58"/>
      </w:pPr>
      <w:r>
        <w:rPr/>
        <w:t>p</w:t>
      </w:r>
      <w:r>
        <w:rPr>
          <w:spacing w:val="-1"/>
        </w:rPr>
        <w:t>r</w:t>
      </w:r>
      <w:r>
        <w:rPr/>
        <w:t>ob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>
          <w:spacing w:val="-5"/>
          <w:w w:val="359"/>
        </w:rPr>
        <w:t>\</w:t>
      </w:r>
      <w:r>
        <w:rPr>
          <w:w w:val="400"/>
        </w:rPr>
        <w:t> </w:t>
      </w:r>
      <w:r>
        <w:rPr>
          <w:spacing w:val="28"/>
        </w:rPr>
        <w:t> </w:t>
      </w:r>
      <w:r>
        <w:rPr>
          <w:w w:val="138"/>
        </w:rPr>
        <w:t>K</w:t>
      </w:r>
      <w:r>
        <w:rPr>
          <w:spacing w:val="-1"/>
          <w:w w:val="138"/>
        </w:rPr>
        <w:t>D</w:t>
      </w:r>
      <w:r>
        <w:rPr>
          <w:w w:val="205"/>
        </w:rPr>
        <w:t>G </w:t>
      </w:r>
      <w:r>
        <w:rPr>
          <w:spacing w:val="28"/>
        </w:rPr>
        <w:t> 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34"/>
        </w:rPr>
        <w:t>VWULFW</w:t>
      </w:r>
      <w:r>
        <w:rPr>
          <w:spacing w:val="-1"/>
          <w:w w:val="134"/>
        </w:rPr>
        <w:t>H</w:t>
      </w:r>
      <w:r>
        <w:rPr>
          <w:spacing w:val="2"/>
          <w:w w:val="138"/>
        </w:rPr>
        <w:t>G</w:t>
      </w:r>
      <w:r>
        <w:rPr>
          <w:w w:val="400"/>
        </w:rPr>
        <w:t> </w:t>
      </w:r>
      <w:r>
        <w:rPr>
          <w:spacing w:val="26"/>
        </w:rPr>
        <w:t> </w:t>
      </w:r>
      <w:r>
        <w:rPr>
          <w:w w:val="128"/>
        </w:rPr>
        <w:t>LW</w:t>
      </w:r>
      <w:r>
        <w:rPr>
          <w:w w:val="210"/>
        </w:rPr>
        <w:t>¶V </w:t>
      </w:r>
      <w:r>
        <w:rPr>
          <w:spacing w:val="25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U</w:t>
      </w:r>
      <w:r>
        <w:rPr>
          <w:w w:val="163"/>
        </w:rPr>
        <w:t>R</w:t>
      </w:r>
      <w:r>
        <w:rPr>
          <w:spacing w:val="-1"/>
          <w:w w:val="163"/>
        </w:rPr>
        <w:t>F</w:t>
      </w:r>
      <w:r>
        <w:rPr>
          <w:w w:val="138"/>
        </w:rPr>
        <w:t>X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w w:val="156"/>
        </w:rPr>
        <w:t>PHQW </w:t>
      </w:r>
      <w:r>
        <w:rPr>
          <w:spacing w:val="26"/>
        </w:rPr>
        <w:t> </w:t>
      </w:r>
      <w:r>
        <w:rPr>
          <w:spacing w:val="-1"/>
          <w:w w:val="138"/>
        </w:rPr>
        <w:t>D</w:t>
      </w:r>
      <w:r>
        <w:rPr>
          <w:w w:val="177"/>
        </w:rPr>
        <w:t>QG </w:t>
      </w:r>
      <w:r>
        <w:rPr>
          <w:spacing w:val="28"/>
        </w:rPr>
        <w:t> </w:t>
      </w:r>
      <w:r>
        <w:rPr>
          <w:w w:val="150"/>
        </w:rPr>
        <w:t>LQ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35"/>
        <w:jc w:val="both"/>
      </w:pPr>
      <w:r>
        <w:rPr/>
        <w:t>investigated, thereby reducing emergence of resistant bacterial strains and making the organisms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Ehinmidu,</w:t>
      </w:r>
      <w:r>
        <w:rPr>
          <w:spacing w:val="1"/>
        </w:rPr>
        <w:t> </w:t>
      </w:r>
      <w:r>
        <w:rPr/>
        <w:t>2003;Inabo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Obanibi,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Chedi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Anibijuwon,</w:t>
      </w:r>
      <w:r>
        <w:rPr>
          <w:spacing w:val="-1"/>
        </w:rPr>
        <w:t> </w:t>
      </w:r>
      <w:r>
        <w:rPr/>
        <w:t>2010; Oladeinde </w:t>
      </w:r>
      <w:r>
        <w:rPr>
          <w:i/>
        </w:rPr>
        <w:t>et al.</w:t>
      </w:r>
      <w:r>
        <w:rPr/>
        <w:t>, 2011).</w:t>
      </w:r>
    </w:p>
    <w:p>
      <w:pPr>
        <w:pStyle w:val="Heading1"/>
        <w:numPr>
          <w:ilvl w:val="2"/>
          <w:numId w:val="18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Antibiotics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UTI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9"/>
        <w:jc w:val="both"/>
      </w:pPr>
      <w:r>
        <w:rPr/>
        <w:t>Antimicrobial therapy has been the first and main medical intervention treatment choice against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bacterial</w:t>
      </w:r>
      <w:r>
        <w:rPr>
          <w:spacing w:val="61"/>
        </w:rPr>
        <w:t> </w:t>
      </w:r>
      <w:r>
        <w:rPr/>
        <w:t>pathogens.</w:t>
      </w:r>
      <w:r>
        <w:rPr>
          <w:spacing w:val="1"/>
        </w:rPr>
        <w:t> </w:t>
      </w:r>
      <w:r>
        <w:rPr/>
        <w:t>Antimicrobial activity is due to the inhibition of biochemical pathways that are involved in the</w:t>
      </w:r>
      <w:r>
        <w:rPr>
          <w:spacing w:val="1"/>
        </w:rPr>
        <w:t> </w:t>
      </w:r>
      <w:r>
        <w:rPr/>
        <w:t>biosynthesis of essential components of the bacterial cell. The three main bacterial targets of</w:t>
      </w:r>
      <w:r>
        <w:rPr>
          <w:spacing w:val="1"/>
        </w:rPr>
        <w:t> </w:t>
      </w:r>
      <w:r>
        <w:rPr/>
        <w:t>antimicrobial agents are cell wall, protein, and nucleic acid biosynthesis. Various mechanisms</w:t>
      </w:r>
      <w:r>
        <w:rPr>
          <w:spacing w:val="1"/>
        </w:rPr>
        <w:t> </w:t>
      </w:r>
      <w:r>
        <w:rPr/>
        <w:t>neutralizing the action of antimicrobial agents have developed in bacteria. The most widespread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inactivation,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replacement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target,</w:t>
      </w:r>
      <w:r>
        <w:rPr>
          <w:spacing w:val="-1"/>
        </w:rPr>
        <w:t> </w:t>
      </w:r>
      <w:r>
        <w:rPr/>
        <w:t>active</w:t>
      </w:r>
      <w:r>
        <w:rPr>
          <w:spacing w:val="-1"/>
        </w:rPr>
        <w:t> </w:t>
      </w:r>
      <w:r>
        <w:rPr/>
        <w:t>drug</w:t>
      </w:r>
      <w:r>
        <w:rPr>
          <w:spacing w:val="-4"/>
        </w:rPr>
        <w:t> </w:t>
      </w:r>
      <w:r>
        <w:rPr/>
        <w:t>efflux, and</w:t>
      </w:r>
      <w:r>
        <w:rPr>
          <w:spacing w:val="-1"/>
        </w:rPr>
        <w:t> </w:t>
      </w:r>
      <w:r>
        <w:rPr/>
        <w:t>reduced drug</w:t>
      </w:r>
      <w:r>
        <w:rPr>
          <w:spacing w:val="-4"/>
        </w:rPr>
        <w:t> </w:t>
      </w:r>
      <w:r>
        <w:rPr/>
        <w:t>uptake</w:t>
      </w:r>
      <w:r>
        <w:rPr>
          <w:spacing w:val="5"/>
        </w:rPr>
        <w:t> </w:t>
      </w:r>
      <w:r>
        <w:rPr/>
        <w:t>(Kollef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2000).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19"/>
        </w:numPr>
        <w:tabs>
          <w:tab w:pos="632" w:val="left" w:leader="none"/>
        </w:tabs>
        <w:spacing w:line="240" w:lineRule="auto" w:before="215" w:after="0"/>
        <w:ind w:left="631" w:right="0" w:hanging="272"/>
        <w:jc w:val="both"/>
      </w:pPr>
      <w:r>
        <w:rPr/>
        <w:t>Quinolones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435"/>
        <w:jc w:val="both"/>
      </w:pPr>
      <w:r>
        <w:rPr/>
        <w:t>Nalidixic acid, the first (generation) quinolone,</w:t>
      </w:r>
      <w:r>
        <w:rPr>
          <w:spacing w:val="1"/>
        </w:rPr>
        <w:t> </w:t>
      </w:r>
      <w:r>
        <w:rPr/>
        <w:t>was discovered in 1962 and introduced for</w:t>
      </w:r>
      <w:r>
        <w:rPr>
          <w:spacing w:val="1"/>
        </w:rPr>
        <w:t> </w:t>
      </w:r>
      <w:r>
        <w:rPr/>
        <w:t>clinical use in the treatment of urinary tract infections in humans in 1967. Modification of 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fluorogroup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efficacy of</w:t>
      </w:r>
      <w:r>
        <w:rPr>
          <w:spacing w:val="1"/>
        </w:rPr>
        <w:t> </w:t>
      </w:r>
      <w:r>
        <w:rPr/>
        <w:t>quinolones. Fluoroquinolones became available for use in the mid-1980s. Quinolones are purely</w:t>
      </w:r>
      <w:r>
        <w:rPr>
          <w:spacing w:val="1"/>
        </w:rPr>
        <w:t> </w:t>
      </w:r>
      <w:r>
        <w:rPr/>
        <w:t>synthetic broad-spectrum antimicrobials that exert their antibacterial effect by inhibiting certain</w:t>
      </w:r>
      <w:r>
        <w:rPr>
          <w:spacing w:val="1"/>
        </w:rPr>
        <w:t> </w:t>
      </w:r>
      <w:r>
        <w:rPr/>
        <w:t>bacterial</w:t>
      </w:r>
      <w:r>
        <w:rPr>
          <w:spacing w:val="25"/>
        </w:rPr>
        <w:t> </w:t>
      </w:r>
      <w:r>
        <w:rPr/>
        <w:t>topoisomerase</w:t>
      </w:r>
      <w:r>
        <w:rPr>
          <w:spacing w:val="24"/>
        </w:rPr>
        <w:t> </w:t>
      </w:r>
      <w:r>
        <w:rPr/>
        <w:t>enzymes.</w:t>
      </w:r>
      <w:r>
        <w:rPr>
          <w:spacing w:val="24"/>
        </w:rPr>
        <w:t> </w:t>
      </w:r>
      <w:r>
        <w:rPr/>
        <w:t>Topoisomerases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enzymes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unwind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wind</w:t>
      </w:r>
      <w:r>
        <w:rPr>
          <w:spacing w:val="25"/>
        </w:rPr>
        <w:t> </w:t>
      </w:r>
      <w:r>
        <w:rPr/>
        <w:t>DNA</w:t>
      </w:r>
      <w:r>
        <w:rPr>
          <w:spacing w:val="2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0"/>
        <w:jc w:val="both"/>
      </w:pPr>
      <w:r>
        <w:rPr/>
        <w:t>the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quinolones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ofloxacin,</w:t>
      </w:r>
      <w:r>
        <w:rPr>
          <w:spacing w:val="1"/>
        </w:rPr>
        <w:t> </w:t>
      </w:r>
      <w:r>
        <w:rPr/>
        <w:t>ciprofloxacin,</w:t>
      </w:r>
      <w:r>
        <w:rPr>
          <w:spacing w:val="1"/>
        </w:rPr>
        <w:t> </w:t>
      </w:r>
      <w:r>
        <w:rPr/>
        <w:t>norfloxacin,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levofloxacin.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fluoroquinolones,</w:t>
      </w:r>
      <w:r>
        <w:rPr>
          <w:spacing w:val="1"/>
        </w:rPr>
        <w:t> </w:t>
      </w:r>
      <w:r>
        <w:rPr/>
        <w:t>but</w:t>
      </w:r>
      <w:r>
        <w:rPr>
          <w:spacing w:val="-57"/>
        </w:rPr>
        <w:t> </w:t>
      </w:r>
      <w:r>
        <w:rPr/>
        <w:t>ofloxacin</w:t>
      </w:r>
      <w:r>
        <w:rPr>
          <w:spacing w:val="-1"/>
        </w:rPr>
        <w:t> </w:t>
      </w:r>
      <w:r>
        <w:rPr/>
        <w:t>and levofloxacin are</w:t>
      </w:r>
      <w:r>
        <w:rPr>
          <w:spacing w:val="-2"/>
        </w:rPr>
        <w:t> </w:t>
      </w:r>
      <w:r>
        <w:rPr/>
        <w:t>also prescribed in</w:t>
      </w:r>
      <w:r>
        <w:rPr>
          <w:spacing w:val="-1"/>
        </w:rPr>
        <w:t> </w:t>
      </w:r>
      <w:r>
        <w:rPr/>
        <w:t>general practice</w:t>
      </w:r>
      <w:r>
        <w:rPr>
          <w:spacing w:val="-1"/>
        </w:rPr>
        <w:t> </w:t>
      </w:r>
      <w:r>
        <w:rPr/>
        <w:t>(Donadio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 2010).</w:t>
      </w:r>
    </w:p>
    <w:p>
      <w:pPr>
        <w:pStyle w:val="BodyText"/>
        <w:spacing w:line="480" w:lineRule="auto"/>
        <w:ind w:right="1435"/>
        <w:jc w:val="both"/>
      </w:pPr>
      <w:r>
        <w:rPr/>
        <w:t>Ciprofloxacin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fluoroquinolone,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hyperlink r:id="rId8">
        <w:r>
          <w:rPr/>
          <w:t>broad-spectrum</w:t>
        </w:r>
        <w:r>
          <w:rPr>
            <w:spacing w:val="1"/>
          </w:rPr>
          <w:t> </w:t>
        </w:r>
        <w:r>
          <w:rPr/>
          <w:t>antibiotic</w:t>
        </w:r>
      </w:hyperlink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hyperlink r:id="rId9">
        <w:r>
          <w:rPr/>
          <w:t>Gram-</w:t>
        </w:r>
      </w:hyperlink>
      <w:r>
        <w:rPr>
          <w:spacing w:val="1"/>
        </w:rPr>
        <w:t> </w:t>
      </w:r>
      <w:hyperlink r:id="rId9">
        <w:r>
          <w:rPr/>
          <w:t>positive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hyperlink r:id="rId10">
        <w:r>
          <w:rPr/>
          <w:t>Gram-negative</w:t>
        </w:r>
      </w:hyperlink>
      <w:r>
        <w:rPr>
          <w:spacing w:val="1"/>
        </w:rPr>
        <w:t> </w:t>
      </w:r>
      <w:r>
        <w:rPr/>
        <w:t>bacteria.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hyperlink r:id="rId11">
        <w:r>
          <w:rPr/>
          <w:t>DNA</w:t>
        </w:r>
        <w:r>
          <w:rPr>
            <w:spacing w:val="1"/>
          </w:rPr>
          <w:t> </w:t>
        </w:r>
        <w:r>
          <w:rPr/>
          <w:t>gyrase</w:t>
        </w:r>
      </w:hyperlink>
      <w:r>
        <w:rPr/>
        <w:t>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hyperlink r:id="rId12">
        <w:r>
          <w:rPr/>
          <w:t>topoisomerase,</w:t>
        </w:r>
      </w:hyperlink>
      <w:r>
        <w:rPr/>
        <w:t> and topoisomerase IV, enzymes necessary to separate bacterial DNA, thereby</w:t>
      </w:r>
      <w:r>
        <w:rPr>
          <w:spacing w:val="1"/>
        </w:rPr>
        <w:t> </w:t>
      </w:r>
      <w:r>
        <w:rPr/>
        <w:t>inhibiting</w:t>
      </w:r>
      <w:r>
        <w:rPr>
          <w:spacing w:val="-3"/>
        </w:rPr>
        <w:t> </w:t>
      </w:r>
      <w:r>
        <w:rPr/>
        <w:t>cell division (Drlica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Zhao., 1997).</w:t>
      </w:r>
    </w:p>
    <w:p>
      <w:pPr>
        <w:pStyle w:val="BodyText"/>
        <w:spacing w:line="480" w:lineRule="auto" w:before="1"/>
        <w:ind w:right="1440"/>
        <w:jc w:val="both"/>
      </w:pPr>
      <w:r>
        <w:rPr/>
        <w:t>Resistance to quinolones is mainly due to two mechanisms: target alterations (mutations in 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topoisomerases)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impermeability of the membrane or due to increased efflux. Furthermore, plasmids conferring</w:t>
      </w:r>
      <w:r>
        <w:rPr>
          <w:spacing w:val="1"/>
        </w:rPr>
        <w:t> </w:t>
      </w:r>
      <w:r>
        <w:rPr/>
        <w:t>quinolone resistance have been described and were an important finding in the explanation of the</w:t>
      </w:r>
      <w:r>
        <w:rPr>
          <w:spacing w:val="-57"/>
        </w:rPr>
        <w:t> </w:t>
      </w:r>
      <w:r>
        <w:rPr/>
        <w:t>rapid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quinolone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resistance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quinolones and resistance to other agents also suggest the importance of plasmids in this process.</w:t>
      </w:r>
      <w:r>
        <w:rPr>
          <w:spacing w:val="-57"/>
        </w:rPr>
        <w:t> </w:t>
      </w:r>
      <w:r>
        <w:rPr/>
        <w:t>Today,</w:t>
      </w:r>
      <w:r>
        <w:rPr>
          <w:spacing w:val="55"/>
        </w:rPr>
        <w:t> </w:t>
      </w:r>
      <w:r>
        <w:rPr/>
        <w:t>several</w:t>
      </w:r>
      <w:r>
        <w:rPr>
          <w:spacing w:val="55"/>
        </w:rPr>
        <w:t> </w:t>
      </w:r>
      <w:r>
        <w:rPr/>
        <w:t>plasmid-mediated</w:t>
      </w:r>
      <w:r>
        <w:rPr>
          <w:spacing w:val="54"/>
        </w:rPr>
        <w:t> </w:t>
      </w:r>
      <w:r>
        <w:rPr/>
        <w:t>quinolone</w:t>
      </w:r>
      <w:r>
        <w:rPr>
          <w:spacing w:val="55"/>
        </w:rPr>
        <w:t> </w:t>
      </w:r>
      <w:r>
        <w:rPr/>
        <w:t>resistance</w:t>
      </w:r>
      <w:r>
        <w:rPr>
          <w:spacing w:val="54"/>
        </w:rPr>
        <w:t> </w:t>
      </w:r>
      <w:r>
        <w:rPr/>
        <w:t>(PMQR)</w:t>
      </w:r>
      <w:r>
        <w:rPr>
          <w:spacing w:val="54"/>
        </w:rPr>
        <w:t> </w:t>
      </w:r>
      <w:r>
        <w:rPr/>
        <w:t>genes</w:t>
      </w:r>
      <w:r>
        <w:rPr>
          <w:spacing w:val="55"/>
        </w:rPr>
        <w:t> </w:t>
      </w:r>
      <w:r>
        <w:rPr/>
        <w:t>have</w:t>
      </w:r>
      <w:r>
        <w:rPr>
          <w:spacing w:val="55"/>
        </w:rPr>
        <w:t> </w:t>
      </w:r>
      <w:r>
        <w:rPr/>
        <w:t>been</w:t>
      </w:r>
      <w:r>
        <w:rPr>
          <w:spacing w:val="55"/>
        </w:rPr>
        <w:t> </w:t>
      </w:r>
      <w:r>
        <w:rPr/>
        <w:t>discovered</w:t>
      </w:r>
      <w:r>
        <w:rPr>
          <w:spacing w:val="-58"/>
        </w:rPr>
        <w:t> </w:t>
      </w:r>
      <w:r>
        <w:rPr/>
        <w:t>(Cirz </w:t>
      </w:r>
      <w:r>
        <w:rPr>
          <w:i/>
        </w:rPr>
        <w:t>et al</w:t>
      </w:r>
      <w:r>
        <w:rPr/>
        <w:t>, 2005).</w:t>
      </w:r>
    </w:p>
    <w:p>
      <w:pPr>
        <w:pStyle w:val="Heading1"/>
        <w:numPr>
          <w:ilvl w:val="0"/>
          <w:numId w:val="19"/>
        </w:numPr>
        <w:tabs>
          <w:tab w:pos="632" w:val="left" w:leader="none"/>
        </w:tabs>
        <w:spacing w:line="240" w:lineRule="auto" w:before="8" w:after="0"/>
        <w:ind w:left="631" w:right="0" w:hanging="272"/>
        <w:jc w:val="both"/>
      </w:pPr>
      <w:r>
        <w:rPr>
          <w:spacing w:val="-113"/>
          <w:w w:val="179"/>
        </w:rPr>
        <w:t>ȕ</w:t>
      </w:r>
      <w:r>
        <w:rPr>
          <w:spacing w:val="-1"/>
        </w:rPr>
        <w:t>-</w:t>
      </w:r>
      <w:r>
        <w:rPr/>
        <w:t>la</w:t>
      </w:r>
      <w:r>
        <w:rPr>
          <w:spacing w:val="-1"/>
        </w:rPr>
        <w:t>c</w:t>
      </w:r>
      <w:r>
        <w:rPr>
          <w:w w:val="116"/>
        </w:rPr>
        <w:t>W</w:t>
      </w:r>
      <w:r>
        <w:rPr>
          <w:spacing w:val="1"/>
          <w:w w:val="116"/>
        </w:rPr>
        <w:t>D</w:t>
      </w:r>
      <w:r>
        <w:rPr>
          <w:spacing w:val="-69"/>
          <w:w w:val="163"/>
        </w:rPr>
        <w:t>P</w:t>
      </w:r>
      <w:r>
        <w:rPr>
          <w:spacing w:val="-15"/>
        </w:rPr>
        <w:t>-</w:t>
      </w:r>
      <w:r>
        <w:rPr>
          <w:spacing w:val="-227"/>
          <w:w w:val="400"/>
        </w:rPr>
        <w:t> </w:t>
      </w:r>
      <w:r>
        <w:rPr/>
        <w:t>la</w:t>
      </w:r>
      <w:r>
        <w:rPr>
          <w:spacing w:val="-67"/>
        </w:rPr>
        <w:t>c</w:t>
      </w:r>
      <w:r>
        <w:rPr>
          <w:spacing w:val="-174"/>
          <w:w w:val="400"/>
        </w:rPr>
        <w:t> </w:t>
      </w:r>
      <w:r>
        <w:rPr>
          <w:spacing w:val="-2"/>
        </w:rPr>
        <w:t>t</w:t>
      </w:r>
      <w:r>
        <w:rPr>
          <w:spacing w:val="-26"/>
        </w:rPr>
        <w:t>a</w:t>
      </w:r>
      <w:r>
        <w:rPr>
          <w:spacing w:val="-213"/>
          <w:w w:val="179"/>
        </w:rPr>
        <w:t>ȕ</w:t>
      </w:r>
      <w:r>
        <w:rPr>
          <w:spacing w:val="-4"/>
        </w:rPr>
        <w:t>m</w:t>
      </w:r>
      <w:r>
        <w:rPr/>
        <w:t>a</w:t>
      </w:r>
      <w:r>
        <w:rPr>
          <w:spacing w:val="2"/>
        </w:rPr>
        <w:t>s</w:t>
      </w:r>
      <w:r>
        <w:rPr/>
        <w:t>e</w:t>
      </w:r>
      <w:r>
        <w:rPr>
          <w:spacing w:val="-1"/>
        </w:rPr>
        <w:t> </w:t>
      </w:r>
      <w:r>
        <w:rPr>
          <w:spacing w:val="2"/>
        </w:rPr>
        <w:t>I</w:t>
      </w:r>
      <w:r>
        <w:rPr/>
        <w:t>nhi</w:t>
      </w:r>
      <w:r>
        <w:rPr>
          <w:spacing w:val="-1"/>
        </w:rPr>
        <w:t>b</w:t>
      </w:r>
      <w:r>
        <w:rPr/>
        <w:t>itor</w:t>
      </w:r>
      <w:r>
        <w:rPr>
          <w:spacing w:val="-2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-4"/>
        </w:rPr>
        <w:t>m</w:t>
      </w:r>
      <w:r>
        <w:rPr/>
        <w:t>bi</w:t>
      </w:r>
      <w:r>
        <w:rPr>
          <w:spacing w:val="1"/>
        </w:rPr>
        <w:t>n</w:t>
      </w:r>
      <w:r>
        <w:rPr/>
        <w:t>a</w:t>
      </w:r>
      <w:r>
        <w:rPr>
          <w:spacing w:val="-1"/>
        </w:rPr>
        <w:t>t</w:t>
      </w:r>
      <w:r>
        <w:rPr/>
        <w:t>io</w:t>
      </w:r>
      <w:r>
        <w:rPr>
          <w:spacing w:val="1"/>
        </w:rPr>
        <w:t>n</w:t>
      </w:r>
      <w:r>
        <w:rPr/>
        <w:t>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8"/>
        <w:jc w:val="both"/>
      </w:pPr>
      <w:r>
        <w:rPr/>
        <w:t>Ǻ-lactam antimicrobials are among the most commonly prescribed drugs worldwide and include</w:t>
      </w:r>
      <w:r>
        <w:rPr>
          <w:spacing w:val="1"/>
        </w:rPr>
        <w:t> </w:t>
      </w:r>
      <w:r>
        <w:rPr/>
        <w:t>penicillins, narrow-and extended-spectrum cephalosporins, monobactams and carbapenems. This</w:t>
      </w:r>
      <w:r>
        <w:rPr>
          <w:spacing w:val="-57"/>
        </w:rPr>
        <w:t> </w:t>
      </w:r>
      <w:r>
        <w:rPr>
          <w:spacing w:val="-3"/>
        </w:rPr>
        <w:t>g</w:t>
      </w:r>
      <w:r>
        <w:rPr/>
        <w:t>roup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ntimi</w:t>
      </w:r>
      <w:r>
        <w:rPr>
          <w:spacing w:val="-1"/>
        </w:rPr>
        <w:t>c</w:t>
      </w:r>
      <w:r>
        <w:rPr/>
        <w:t>robi</w:t>
      </w:r>
      <w:r>
        <w:rPr>
          <w:spacing w:val="-2"/>
        </w:rPr>
        <w:t>a</w:t>
      </w:r>
      <w:r>
        <w:rPr/>
        <w:t>ls</w:t>
      </w:r>
      <w:r>
        <w:rPr>
          <w:spacing w:val="29"/>
        </w:rPr>
        <w:t> </w:t>
      </w:r>
      <w:r>
        <w:rPr/>
        <w:t>sha</w:t>
      </w:r>
      <w:r>
        <w:rPr>
          <w:spacing w:val="-2"/>
        </w:rPr>
        <w:t>r</w:t>
      </w:r>
      <w:r>
        <w:rPr/>
        <w:t>e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>
          <w:w w:val="128"/>
        </w:rPr>
        <w:t>VWU</w:t>
      </w:r>
      <w:r>
        <w:rPr>
          <w:spacing w:val="2"/>
          <w:w w:val="128"/>
        </w:rPr>
        <w:t>X</w:t>
      </w:r>
      <w:r>
        <w:rPr>
          <w:spacing w:val="-1"/>
          <w:w w:val="179"/>
        </w:rPr>
        <w:t>F</w:t>
      </w:r>
      <w:r>
        <w:rPr>
          <w:w w:val="125"/>
        </w:rPr>
        <w:t>WXU</w:t>
      </w:r>
      <w:r>
        <w:rPr>
          <w:spacing w:val="-229"/>
          <w:w w:val="138"/>
        </w:rPr>
        <w:t>D</w:t>
      </w:r>
      <w:r>
        <w:rPr>
          <w:spacing w:val="-1"/>
        </w:rPr>
        <w:t>-</w:t>
      </w:r>
      <w:r>
        <w:rPr>
          <w:spacing w:val="-92"/>
          <w:w w:val="138"/>
        </w:rPr>
        <w:t>O</w:t>
      </w:r>
      <w:r>
        <w:rPr>
          <w:spacing w:val="-149"/>
          <w:w w:val="138"/>
        </w:rPr>
        <w:t>O</w:t>
      </w:r>
      <w:r>
        <w:rPr>
          <w:spacing w:val="-92"/>
          <w:w w:val="138"/>
        </w:rPr>
        <w:t>D</w:t>
      </w:r>
      <w:r>
        <w:rPr>
          <w:spacing w:val="-149"/>
          <w:w w:val="400"/>
        </w:rPr>
        <w:t> </w:t>
      </w:r>
      <w:r>
        <w:rPr>
          <w:spacing w:val="-63"/>
          <w:w w:val="179"/>
        </w:rPr>
        <w:t>F</w:t>
      </w:r>
      <w:r>
        <w:rPr>
          <w:spacing w:val="-179"/>
          <w:w w:val="300"/>
        </w:rPr>
        <w:t>I</w:t>
      </w:r>
      <w:r>
        <w:rPr>
          <w:spacing w:val="-62"/>
          <w:w w:val="105"/>
        </w:rPr>
        <w:t>W</w:t>
      </w:r>
      <w:r>
        <w:rPr>
          <w:spacing w:val="-179"/>
          <w:w w:val="138"/>
        </w:rPr>
        <w:t>H</w:t>
      </w:r>
      <w:r>
        <w:rPr>
          <w:spacing w:val="-63"/>
          <w:w w:val="138"/>
        </w:rPr>
        <w:t>D</w:t>
      </w:r>
      <w:r>
        <w:rPr>
          <w:spacing w:val="-178"/>
          <w:w w:val="138"/>
        </w:rPr>
        <w:t>D</w:t>
      </w:r>
      <w:r>
        <w:rPr>
          <w:spacing w:val="-64"/>
          <w:w w:val="179"/>
        </w:rPr>
        <w:t>P</w:t>
      </w:r>
      <w:r>
        <w:rPr>
          <w:spacing w:val="-194"/>
          <w:w w:val="105"/>
        </w:rPr>
        <w:t>W</w:t>
      </w:r>
      <w:r>
        <w:rPr>
          <w:spacing w:val="-61"/>
        </w:rPr>
        <w:t>-</w:t>
      </w:r>
      <w:r>
        <w:rPr>
          <w:spacing w:val="-181"/>
          <w:w w:val="400"/>
        </w:rPr>
        <w:t> </w:t>
      </w:r>
      <w:r>
        <w:rPr/>
        <w:t>l</w:t>
      </w:r>
      <w:r>
        <w:rPr>
          <w:spacing w:val="-59"/>
        </w:rPr>
        <w:t>a</w:t>
      </w:r>
      <w:r>
        <w:rPr>
          <w:spacing w:val="-180"/>
          <w:w w:val="138"/>
        </w:rPr>
        <w:t>X</w:t>
      </w:r>
      <w:r>
        <w:rPr>
          <w:spacing w:val="-76"/>
        </w:rPr>
        <w:t>c</w:t>
      </w:r>
      <w:r>
        <w:rPr>
          <w:spacing w:val="-166"/>
          <w:w w:val="138"/>
        </w:rPr>
        <w:t>U</w:t>
      </w:r>
      <w:r>
        <w:rPr/>
        <w:t>t</w:t>
      </w:r>
      <w:r>
        <w:rPr>
          <w:spacing w:val="-100"/>
        </w:rPr>
        <w:t>a</w:t>
      </w:r>
      <w:r>
        <w:rPr>
          <w:spacing w:val="-148"/>
          <w:w w:val="138"/>
        </w:rPr>
        <w:t>U</w:t>
      </w:r>
      <w:r>
        <w:rPr>
          <w:spacing w:val="-231"/>
          <w:w w:val="163"/>
        </w:rPr>
        <w:t>L</w:t>
      </w:r>
      <w:r>
        <w:rPr>
          <w:spacing w:val="-46"/>
        </w:rPr>
        <w:t>m</w:t>
      </w:r>
      <w:r>
        <w:rPr>
          <w:spacing w:val="-150"/>
          <w:w w:val="138"/>
        </w:rPr>
        <w:t>H</w:t>
      </w:r>
      <w:r>
        <w:rPr>
          <w:spacing w:val="-198"/>
          <w:w w:val="138"/>
        </w:rPr>
        <w:t>Q</w:t>
      </w:r>
      <w:r>
        <w:rPr>
          <w:spacing w:val="-1"/>
        </w:rPr>
        <w:t>a</w:t>
      </w:r>
      <w:r>
        <w:rPr>
          <w:spacing w:val="-117"/>
        </w:rPr>
        <w:t>n</w:t>
      </w:r>
      <w:r>
        <w:rPr>
          <w:spacing w:val="-150"/>
          <w:w w:val="400"/>
        </w:rPr>
        <w:t> </w:t>
      </w:r>
      <w:r>
        <w:rPr>
          <w:spacing w:val="-214"/>
          <w:w w:val="256"/>
        </w:rPr>
        <w:t>J</w:t>
      </w:r>
      <w:r>
        <w:rPr/>
        <w:t>t</w:t>
      </w:r>
      <w:r>
        <w:rPr>
          <w:spacing w:val="-11"/>
        </w:rPr>
        <w:t>i</w:t>
      </w:r>
      <w:r>
        <w:rPr>
          <w:spacing w:val="-230"/>
          <w:w w:val="400"/>
        </w:rPr>
        <w:t> </w:t>
      </w:r>
      <w:r>
        <w:rPr>
          <w:spacing w:val="-110"/>
        </w:rPr>
        <w:t>m</w:t>
      </w:r>
      <w:r>
        <w:rPr>
          <w:spacing w:val="-131"/>
          <w:w w:val="400"/>
        </w:rPr>
        <w:t> </w:t>
      </w:r>
      <w:r>
        <w:rPr/>
        <w:t>i</w:t>
      </w:r>
      <w:r>
        <w:rPr>
          <w:spacing w:val="-106"/>
        </w:rPr>
        <w:t>c</w:t>
      </w:r>
      <w:r>
        <w:rPr>
          <w:spacing w:val="-178"/>
          <w:w w:val="200"/>
        </w:rPr>
        <w:t>ȕ</w:t>
      </w:r>
      <w:r>
        <w:rPr>
          <w:spacing w:val="-198"/>
          <w:w w:val="400"/>
        </w:rPr>
        <w:t> </w:t>
      </w:r>
      <w:r>
        <w:rPr/>
        <w:t>ro</w:t>
      </w:r>
      <w:r>
        <w:rPr>
          <w:spacing w:val="-94"/>
        </w:rPr>
        <w:t>b</w:t>
      </w:r>
      <w:r>
        <w:rPr>
          <w:spacing w:val="-147"/>
          <w:w w:val="138"/>
        </w:rPr>
        <w:t>Ǻ</w:t>
      </w:r>
      <w:r>
        <w:rPr/>
        <w:t>i</w:t>
      </w:r>
      <w:r>
        <w:rPr>
          <w:spacing w:val="-2"/>
        </w:rPr>
        <w:t>a</w:t>
      </w:r>
      <w:r>
        <w:rPr/>
        <w:t>ls</w:t>
      </w:r>
      <w:r>
        <w:rPr>
          <w:spacing w:val="2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rt </w:t>
      </w:r>
      <w:r>
        <w:rPr>
          <w:w w:val="105"/>
        </w:rPr>
        <w:t>their effect by interfering with cell wall synthesis through binding to the penicillin binding</w:t>
      </w:r>
      <w:r>
        <w:rPr>
          <w:spacing w:val="1"/>
          <w:w w:val="105"/>
        </w:rPr>
        <w:t> </w:t>
      </w:r>
      <w:r>
        <w:rPr>
          <w:w w:val="105"/>
        </w:rPr>
        <w:t>proteins</w:t>
      </w:r>
      <w:r>
        <w:rPr>
          <w:spacing w:val="23"/>
          <w:w w:val="105"/>
        </w:rPr>
        <w:t> </w:t>
      </w:r>
      <w:r>
        <w:rPr>
          <w:w w:val="105"/>
        </w:rPr>
        <w:t>(PBPs)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cytoplasmic</w:t>
      </w:r>
      <w:r>
        <w:rPr>
          <w:spacing w:val="22"/>
          <w:w w:val="105"/>
        </w:rPr>
        <w:t> </w:t>
      </w:r>
      <w:r>
        <w:rPr>
          <w:w w:val="105"/>
        </w:rPr>
        <w:t>membrane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bacterium.</w:t>
      </w:r>
      <w:r>
        <w:rPr>
          <w:spacing w:val="23"/>
          <w:w w:val="105"/>
        </w:rPr>
        <w:t> </w:t>
      </w:r>
      <w:r>
        <w:rPr>
          <w:w w:val="105"/>
        </w:rPr>
        <w:t>Covalent</w:t>
      </w:r>
      <w:r>
        <w:rPr>
          <w:spacing w:val="23"/>
          <w:w w:val="105"/>
        </w:rPr>
        <w:t> </w:t>
      </w:r>
      <w:r>
        <w:rPr>
          <w:w w:val="105"/>
        </w:rPr>
        <w:t>binding</w:t>
      </w:r>
      <w:r>
        <w:rPr>
          <w:spacing w:val="21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PBPs</w:t>
      </w:r>
    </w:p>
    <w:p>
      <w:pPr>
        <w:pStyle w:val="BodyText"/>
        <w:spacing w:before="1"/>
      </w:pP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205"/>
        </w:rPr>
        <w:t>V </w:t>
      </w:r>
      <w:r>
        <w:rPr/>
        <w:t> </w:t>
      </w:r>
      <w:r>
        <w:rPr>
          <w:spacing w:val="-20"/>
        </w:rPr>
        <w:t> </w:t>
      </w:r>
      <w:r>
        <w:rPr>
          <w:w w:val="159"/>
        </w:rPr>
        <w:t>ZLWK 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38"/>
        </w:rPr>
        <w:t>V</w:t>
      </w:r>
      <w:r>
        <w:rPr>
          <w:spacing w:val="-5"/>
          <w:w w:val="359"/>
        </w:rPr>
        <w:t>\</w:t>
      </w:r>
      <w:r>
        <w:rPr>
          <w:w w:val="135"/>
        </w:rPr>
        <w:t>QWKHV</w:t>
      </w:r>
      <w:r>
        <w:rPr>
          <w:spacing w:val="2"/>
          <w:w w:val="135"/>
        </w:rPr>
        <w:t>L</w:t>
      </w:r>
      <w:r>
        <w:rPr>
          <w:w w:val="205"/>
        </w:rPr>
        <w:t>V </w:t>
      </w:r>
      <w:r>
        <w:rPr/>
        <w:t> </w:t>
      </w:r>
      <w:r>
        <w:rPr>
          <w:spacing w:val="-20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w w:val="400"/>
        </w:rPr>
        <w:t> </w:t>
      </w:r>
      <w:r>
        <w:rPr/>
        <w:t> </w:t>
      </w:r>
      <w:r>
        <w:rPr>
          <w:spacing w:val="-20"/>
        </w:rPr>
        <w:t> </w:t>
      </w:r>
      <w:r>
        <w:rPr>
          <w:w w:val="151"/>
        </w:rPr>
        <w:t>WKH 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138"/>
        </w:rPr>
        <w:t>OO</w:t>
      </w:r>
      <w:r>
        <w:rPr>
          <w:w w:val="400"/>
        </w:rPr>
        <w:t> </w:t>
      </w:r>
      <w:r>
        <w:rPr/>
        <w:t> </w:t>
      </w:r>
      <w:r>
        <w:rPr>
          <w:spacing w:val="-20"/>
        </w:rPr>
        <w:t> </w:t>
      </w:r>
      <w:r>
        <w:rPr>
          <w:w w:val="163"/>
        </w:rPr>
        <w:t>Z</w:t>
      </w:r>
      <w:r>
        <w:rPr>
          <w:spacing w:val="-212"/>
          <w:w w:val="138"/>
        </w:rPr>
        <w:t>D</w:t>
      </w:r>
      <w:r>
        <w:rPr>
          <w:spacing w:val="-1"/>
        </w:rPr>
        <w:t>-</w:t>
      </w:r>
      <w:r>
        <w:rPr/>
        <w:t>l</w:t>
      </w:r>
      <w:r>
        <w:rPr>
          <w:spacing w:val="-43"/>
        </w:rPr>
        <w:t>a</w:t>
      </w:r>
      <w:r>
        <w:rPr>
          <w:spacing w:val="-198"/>
          <w:w w:val="138"/>
        </w:rPr>
        <w:t>O</w:t>
      </w:r>
      <w:r>
        <w:rPr>
          <w:spacing w:val="-2"/>
        </w:rPr>
        <w:t>c</w:t>
      </w:r>
      <w:r>
        <w:rPr>
          <w:spacing w:val="2"/>
        </w:rPr>
        <w:t>t</w:t>
      </w:r>
      <w:r>
        <w:rPr>
          <w:spacing w:val="-84"/>
        </w:rPr>
        <w:t>a</w:t>
      </w:r>
      <w:r>
        <w:rPr>
          <w:spacing w:val="-158"/>
          <w:w w:val="138"/>
        </w:rPr>
        <w:t>O</w:t>
      </w:r>
      <w:r>
        <w:rPr>
          <w:spacing w:val="-29"/>
        </w:rPr>
        <w:t>m</w:t>
      </w:r>
      <w:r>
        <w:rPr>
          <w:w w:val="400"/>
        </w:rPr>
        <w:t> </w:t>
      </w:r>
      <w:r>
        <w:rPr/>
        <w:t> </w:t>
      </w:r>
      <w:r>
        <w:rPr>
          <w:spacing w:val="-20"/>
        </w:rPr>
        <w:t> </w:t>
      </w:r>
      <w:r>
        <w:rPr>
          <w:spacing w:val="-1"/>
          <w:w w:val="138"/>
        </w:rPr>
        <w:t>D</w:t>
      </w:r>
      <w:r>
        <w:rPr>
          <w:spacing w:val="2"/>
          <w:w w:val="138"/>
        </w:rPr>
        <w:t>Q</w:t>
      </w:r>
      <w:r>
        <w:rPr>
          <w:w w:val="205"/>
        </w:rPr>
        <w:t>G </w:t>
      </w:r>
    </w:p>
    <w:p>
      <w:pPr>
        <w:spacing w:after="0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5"/>
      </w:pPr>
      <w:r>
        <w:rPr/>
        <w:t>antimicrobials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an</w:t>
      </w:r>
      <w:r>
        <w:rPr>
          <w:spacing w:val="21"/>
        </w:rPr>
        <w:t> </w:t>
      </w:r>
      <w:r>
        <w:rPr/>
        <w:t>especially</w:t>
      </w:r>
      <w:r>
        <w:rPr>
          <w:spacing w:val="15"/>
        </w:rPr>
        <w:t> </w:t>
      </w:r>
      <w:r>
        <w:rPr/>
        <w:t>lethal</w:t>
      </w:r>
      <w:r>
        <w:rPr>
          <w:spacing w:val="21"/>
        </w:rPr>
        <w:t> </w:t>
      </w:r>
      <w:r>
        <w:rPr/>
        <w:t>effect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Gram-positive</w:t>
      </w:r>
      <w:r>
        <w:rPr>
          <w:spacing w:val="19"/>
        </w:rPr>
        <w:t> </w:t>
      </w:r>
      <w:r>
        <w:rPr/>
        <w:t>bacteria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less</w:t>
      </w:r>
      <w:r>
        <w:rPr>
          <w:spacing w:val="21"/>
        </w:rPr>
        <w:t> </w:t>
      </w:r>
      <w:r>
        <w:rPr/>
        <w:t>so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Gram-</w:t>
      </w:r>
      <w:r>
        <w:rPr>
          <w:spacing w:val="-57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as their cell wall has</w:t>
      </w:r>
      <w:r>
        <w:rPr>
          <w:spacing w:val="-1"/>
        </w:rPr>
        <w:t> </w:t>
      </w:r>
      <w:r>
        <w:rPr/>
        <w:t>an outer membrane</w:t>
      </w:r>
      <w:r>
        <w:rPr>
          <w:spacing w:val="-1"/>
        </w:rPr>
        <w:t> </w:t>
      </w:r>
      <w:r>
        <w:rPr/>
        <w:t>(Poole,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</w:pPr>
      <w:r>
        <w:rPr/>
        <w:t>R</w:t>
      </w:r>
      <w:r>
        <w:rPr>
          <w:spacing w:val="-1"/>
        </w:rPr>
        <w:t>e</w:t>
      </w:r>
      <w:r>
        <w:rPr/>
        <w:t>sista</w:t>
      </w:r>
      <w:r>
        <w:rPr>
          <w:w w:val="156"/>
        </w:rPr>
        <w:t>Q</w:t>
      </w:r>
      <w:r>
        <w:rPr>
          <w:spacing w:val="-1"/>
          <w:w w:val="156"/>
        </w:rPr>
        <w:t>F</w:t>
      </w:r>
      <w:r>
        <w:rPr>
          <w:spacing w:val="-1"/>
          <w:w w:val="138"/>
        </w:rPr>
        <w:t>H</w:t>
      </w:r>
      <w:r>
        <w:rPr>
          <w:spacing w:val="-164"/>
          <w:w w:val="400"/>
        </w:rPr>
        <w:t> </w:t>
      </w:r>
      <w:r>
        <w:rPr>
          <w:spacing w:val="-1"/>
        </w:rPr>
        <w:t>-</w:t>
      </w:r>
      <w:r>
        <w:rPr/>
        <w:t>l</w:t>
      </w:r>
      <w:r>
        <w:rPr>
          <w:spacing w:val="-73"/>
        </w:rPr>
        <w:t>a</w:t>
      </w:r>
      <w:r>
        <w:rPr>
          <w:spacing w:val="-168"/>
          <w:w w:val="105"/>
        </w:rPr>
        <w:t>W</w:t>
      </w:r>
      <w:r>
        <w:rPr>
          <w:spacing w:val="-2"/>
        </w:rPr>
        <w:t>c</w:t>
      </w:r>
      <w:r>
        <w:rPr>
          <w:spacing w:val="-4"/>
        </w:rPr>
        <w:t>t</w:t>
      </w:r>
      <w:r>
        <w:rPr>
          <w:spacing w:val="-237"/>
          <w:w w:val="149"/>
        </w:rPr>
        <w:t>R</w:t>
      </w:r>
      <w:r>
        <w:rPr/>
        <w:t>a</w:t>
      </w:r>
      <w:r>
        <w:rPr>
          <w:spacing w:val="-58"/>
        </w:rPr>
        <w:t>m</w:t>
      </w:r>
      <w:r>
        <w:rPr>
          <w:spacing w:val="-107"/>
          <w:w w:val="400"/>
        </w:rPr>
        <w:t> </w:t>
      </w:r>
      <w:r>
        <w:rPr>
          <w:spacing w:val="1"/>
        </w:rPr>
        <w:t>a</w:t>
      </w:r>
      <w:r>
        <w:rPr>
          <w:spacing w:val="-105"/>
        </w:rPr>
        <w:t>n</w:t>
      </w:r>
      <w:r>
        <w:rPr>
          <w:spacing w:val="-136"/>
          <w:w w:val="200"/>
        </w:rPr>
        <w:t>ȕ</w:t>
      </w:r>
      <w:r>
        <w:rPr/>
        <w:t>timi</w:t>
      </w:r>
      <w:r>
        <w:rPr>
          <w:spacing w:val="-1"/>
        </w:rPr>
        <w:t>c</w:t>
      </w:r>
      <w:r>
        <w:rPr/>
        <w:t>robi</w:t>
      </w:r>
      <w:r>
        <w:rPr>
          <w:spacing w:val="-2"/>
        </w:rPr>
        <w:t>a</w:t>
      </w:r>
      <w:r>
        <w:rPr/>
        <w:t>ls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ris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throu</w:t>
      </w:r>
      <w:r>
        <w:rPr>
          <w:spacing w:val="-3"/>
        </w:rPr>
        <w:t>g</w:t>
      </w:r>
      <w:r>
        <w:rPr/>
        <w:t>h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1"/>
        </w:rPr>
        <w:t>f</w:t>
      </w:r>
      <w:r>
        <w:rPr/>
        <w:t>ollowing</w:t>
      </w:r>
      <w:r>
        <w:rPr>
          <w:spacing w:val="14"/>
        </w:rPr>
        <w:t> </w:t>
      </w:r>
      <w:r>
        <w:rPr/>
        <w:t>me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nisms:</w:t>
      </w:r>
    </w:p>
    <w:p>
      <w:pPr>
        <w:pStyle w:val="BodyText"/>
        <w:ind w:left="0"/>
      </w:pPr>
    </w:p>
    <w:p>
      <w:pPr>
        <w:pStyle w:val="BodyText"/>
      </w:pPr>
      <w:r>
        <w:rPr/>
        <w:t>(1)</w:t>
      </w:r>
      <w:r>
        <w:rPr>
          <w:spacing w:val="30"/>
        </w:rPr>
        <w:t> </w:t>
      </w:r>
      <w:r>
        <w:rPr/>
        <w:t>PBP</w:t>
      </w:r>
      <w:r>
        <w:rPr>
          <w:spacing w:val="33"/>
        </w:rPr>
        <w:t> </w:t>
      </w:r>
      <w:r>
        <w:rPr/>
        <w:t>modifications</w:t>
      </w:r>
      <w:r>
        <w:rPr>
          <w:spacing w:val="32"/>
        </w:rPr>
        <w:t> </w:t>
      </w:r>
      <w:r>
        <w:rPr/>
        <w:t>(mutations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acquisition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supplementary</w:t>
      </w:r>
      <w:r>
        <w:rPr>
          <w:spacing w:val="27"/>
        </w:rPr>
        <w:t> </w:t>
      </w:r>
      <w:r>
        <w:rPr/>
        <w:t>foreign</w:t>
      </w:r>
      <w:r>
        <w:rPr>
          <w:spacing w:val="34"/>
        </w:rPr>
        <w:t> </w:t>
      </w:r>
      <w:r>
        <w:rPr/>
        <w:t>genes</w:t>
      </w:r>
      <w:r>
        <w:rPr>
          <w:spacing w:val="33"/>
        </w:rPr>
        <w:t> </w:t>
      </w:r>
      <w:r>
        <w:rPr/>
        <w:t>encoding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-44"/>
      </w:pPr>
      <w:r>
        <w:rPr/>
        <w:t>n</w:t>
      </w:r>
      <w:r>
        <w:rPr>
          <w:spacing w:val="-1"/>
        </w:rPr>
        <w:t>e</w:t>
      </w:r>
      <w:r>
        <w:rPr/>
        <w:t>w</w:t>
      </w:r>
      <w:r>
        <w:rPr>
          <w:spacing w:val="18"/>
        </w:rPr>
        <w:t> </w:t>
      </w:r>
      <w:r>
        <w:rPr/>
        <w:t>P</w:t>
      </w:r>
      <w:r>
        <w:rPr>
          <w:spacing w:val="-2"/>
        </w:rPr>
        <w:t>B</w:t>
      </w:r>
      <w:r>
        <w:rPr/>
        <w:t>Ps),</w:t>
      </w:r>
      <w:r>
        <w:rPr>
          <w:spacing w:val="18"/>
        </w:rPr>
        <w:t> </w:t>
      </w:r>
      <w:r>
        <w:rPr/>
        <w:t>(2)</w:t>
      </w:r>
      <w:r>
        <w:rPr>
          <w:spacing w:val="17"/>
        </w:rPr>
        <w:t> </w:t>
      </w:r>
      <w:r>
        <w:rPr/>
        <w:t>d</w:t>
      </w:r>
      <w:r>
        <w:rPr>
          <w:spacing w:val="-1"/>
        </w:rPr>
        <w:t>ec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s</w:t>
      </w:r>
      <w:r>
        <w:rPr>
          <w:spacing w:val="1"/>
        </w:rPr>
        <w:t>e</w:t>
      </w:r>
      <w:r>
        <w:rPr/>
        <w:t>d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14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lt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porins,</w:t>
      </w:r>
      <w:r>
        <w:rPr>
          <w:spacing w:val="18"/>
        </w:rPr>
        <w:t> </w:t>
      </w:r>
      <w:r>
        <w:rPr/>
        <w:t>(</w:t>
      </w:r>
      <w:r>
        <w:rPr>
          <w:spacing w:val="-4"/>
        </w:rPr>
        <w:t>3</w:t>
      </w:r>
      <w:r>
        <w:rPr/>
        <w:t>)</w:t>
      </w:r>
      <w:r>
        <w:rPr>
          <w:spacing w:val="18"/>
        </w:rPr>
        <w:t> </w:t>
      </w:r>
      <w:r>
        <w:rPr>
          <w:spacing w:val="7"/>
        </w:rPr>
        <w:t>t</w:t>
      </w:r>
      <w:r>
        <w:rPr>
          <w:w w:val="138"/>
        </w:rPr>
        <w:t>K</w:t>
      </w:r>
      <w:r>
        <w:rPr>
          <w:spacing w:val="-1"/>
          <w:w w:val="138"/>
        </w:rPr>
        <w:t>H</w:t>
      </w:r>
      <w:r>
        <w:rPr>
          <w:spacing w:val="18"/>
          <w:w w:val="400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U</w:t>
      </w:r>
      <w:r>
        <w:rPr>
          <w:w w:val="143"/>
        </w:rPr>
        <w:t>RG</w:t>
      </w:r>
      <w:r>
        <w:rPr>
          <w:spacing w:val="-113"/>
          <w:w w:val="138"/>
        </w:rPr>
        <w:t>X</w:t>
      </w:r>
      <w:r>
        <w:rPr/>
        <w:t>-</w:t>
      </w:r>
      <w:r>
        <w:rPr>
          <w:spacing w:val="-28"/>
        </w:rPr>
        <w:t> </w:t>
      </w:r>
      <w:r>
        <w:rPr>
          <w:spacing w:val="-1"/>
          <w:w w:val="179"/>
        </w:rPr>
        <w:t>F</w:t>
      </w:r>
      <w:r>
        <w:rPr>
          <w:w w:val="128"/>
        </w:rPr>
        <w:t>WL</w:t>
      </w:r>
      <w:r>
        <w:rPr>
          <w:w w:val="183"/>
        </w:rPr>
        <w:t>RQ 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/>
        <w:t>lactamases</w:t>
      </w:r>
      <w:r>
        <w:rPr>
          <w:spacing w:val="-2"/>
        </w:rPr>
        <w:t> </w:t>
      </w:r>
      <w:r>
        <w:rPr/>
        <w:t>inactivating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antimicrobial.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-15"/>
      </w:pPr>
      <w:r>
        <w:rPr>
          <w:w w:val="211"/>
        </w:rPr>
        <w:t>7R</w:t>
      </w:r>
      <w:r>
        <w:rPr>
          <w:spacing w:val="1"/>
          <w:w w:val="211"/>
        </w:rPr>
        <w:t> </w:t>
      </w:r>
      <w:r>
        <w:rPr>
          <w:w w:val="153"/>
        </w:rPr>
        <w:t>LQF</w:t>
      </w:r>
      <w:r>
        <w:rPr>
          <w:spacing w:val="-2"/>
          <w:w w:val="153"/>
        </w:rPr>
        <w:t>U</w:t>
      </w:r>
      <w:r>
        <w:rPr>
          <w:spacing w:val="-1"/>
          <w:w w:val="138"/>
        </w:rPr>
        <w:t>HD</w:t>
      </w:r>
      <w:r>
        <w:rPr>
          <w:spacing w:val="2"/>
          <w:w w:val="138"/>
        </w:rPr>
        <w:t>V</w:t>
      </w:r>
      <w:r>
        <w:rPr>
          <w:spacing w:val="-85"/>
          <w:w w:val="138"/>
        </w:rPr>
        <w:t>H</w:t>
      </w:r>
      <w:r>
        <w:rPr>
          <w:spacing w:val="-1"/>
        </w:rPr>
        <w:t>-</w:t>
      </w:r>
      <w:r>
        <w:rPr>
          <w:spacing w:val="-236"/>
          <w:w w:val="138"/>
        </w:rPr>
        <w:t>O</w:t>
      </w:r>
      <w:r>
        <w:rPr>
          <w:spacing w:val="-5"/>
          <w:w w:val="400"/>
        </w:rPr>
        <w:t> </w:t>
      </w:r>
      <w:r>
        <w:rPr>
          <w:spacing w:val="-234"/>
          <w:w w:val="138"/>
        </w:rPr>
        <w:t>D</w:t>
      </w:r>
      <w:r>
        <w:rPr>
          <w:spacing w:val="-7"/>
          <w:w w:val="105"/>
        </w:rPr>
        <w:t>W</w:t>
      </w:r>
      <w:r>
        <w:rPr>
          <w:spacing w:val="-234"/>
          <w:w w:val="179"/>
        </w:rPr>
        <w:t>F</w:t>
      </w:r>
      <w:r>
        <w:rPr>
          <w:spacing w:val="-9"/>
          <w:w w:val="138"/>
        </w:rPr>
        <w:t>K</w:t>
      </w:r>
      <w:r>
        <w:rPr>
          <w:spacing w:val="-232"/>
          <w:w w:val="105"/>
        </w:rPr>
        <w:t>W</w:t>
      </w:r>
      <w:r>
        <w:rPr>
          <w:spacing w:val="-9"/>
          <w:w w:val="138"/>
        </w:rPr>
        <w:t>H</w:t>
      </w:r>
      <w:r>
        <w:rPr>
          <w:spacing w:val="-232"/>
          <w:w w:val="138"/>
        </w:rPr>
        <w:t>D</w:t>
      </w:r>
      <w:r>
        <w:rPr>
          <w:spacing w:val="-9"/>
          <w:w w:val="400"/>
        </w:rPr>
        <w:t> </w:t>
      </w:r>
      <w:r>
        <w:rPr>
          <w:spacing w:val="-231"/>
          <w:w w:val="179"/>
        </w:rPr>
        <w:t>P</w:t>
      </w:r>
      <w:r>
        <w:rPr>
          <w:spacing w:val="-10"/>
          <w:w w:val="138"/>
        </w:rPr>
        <w:t>X</w:t>
      </w:r>
      <w:r>
        <w:rPr>
          <w:spacing w:val="-231"/>
          <w:w w:val="400"/>
        </w:rPr>
        <w:t> </w:t>
      </w:r>
      <w:r>
        <w:rPr>
          <w:spacing w:val="-8"/>
          <w:w w:val="105"/>
        </w:rPr>
        <w:t>W</w:t>
      </w:r>
      <w:r>
        <w:rPr>
          <w:spacing w:val="-233"/>
          <w:w w:val="138"/>
        </w:rPr>
        <w:t>D</w:t>
      </w:r>
      <w:r>
        <w:rPr>
          <w:spacing w:val="-9"/>
          <w:w w:val="163"/>
        </w:rPr>
        <w:t>L</w:t>
      </w:r>
      <w:r>
        <w:rPr>
          <w:spacing w:val="-231"/>
          <w:w w:val="138"/>
        </w:rPr>
        <w:t>Q</w:t>
      </w:r>
      <w:r>
        <w:rPr>
          <w:spacing w:val="-10"/>
          <w:w w:val="138"/>
        </w:rPr>
        <w:t>O</w:t>
      </w:r>
      <w:r>
        <w:rPr>
          <w:spacing w:val="-231"/>
          <w:w w:val="105"/>
        </w:rPr>
        <w:t>W</w:t>
      </w:r>
      <w:r>
        <w:rPr>
          <w:spacing w:val="-10"/>
          <w:w w:val="163"/>
        </w:rPr>
        <w:t>L</w:t>
      </w:r>
      <w:r>
        <w:rPr>
          <w:spacing w:val="-230"/>
          <w:w w:val="163"/>
        </w:rPr>
        <w:t>L</w:t>
      </w:r>
      <w:r>
        <w:rPr>
          <w:spacing w:val="-10"/>
          <w:w w:val="105"/>
        </w:rPr>
        <w:t>W</w:t>
      </w:r>
      <w:r>
        <w:rPr>
          <w:spacing w:val="-229"/>
          <w:w w:val="179"/>
        </w:rPr>
        <w:t>P</w:t>
      </w:r>
      <w:r>
        <w:rPr>
          <w:spacing w:val="-12"/>
          <w:w w:val="359"/>
        </w:rPr>
        <w:t>\</w:t>
      </w:r>
      <w:r>
        <w:rPr>
          <w:spacing w:val="-233"/>
          <w:w w:val="163"/>
        </w:rPr>
        <w:t>L</w:t>
      </w:r>
      <w:r>
        <w:rPr>
          <w:spacing w:val="-7"/>
          <w:w w:val="400"/>
        </w:rPr>
        <w:t> </w:t>
      </w:r>
      <w:r>
        <w:rPr>
          <w:spacing w:val="-232"/>
          <w:w w:val="179"/>
        </w:rPr>
        <w:t>F</w:t>
      </w:r>
      <w:r>
        <w:rPr>
          <w:spacing w:val="-10"/>
          <w:w w:val="149"/>
        </w:rPr>
        <w:t>R</w:t>
      </w:r>
      <w:r>
        <w:rPr>
          <w:spacing w:val="-229"/>
          <w:w w:val="138"/>
        </w:rPr>
        <w:t>U</w:t>
      </w:r>
      <w:r>
        <w:rPr>
          <w:spacing w:val="-12"/>
          <w:w w:val="300"/>
        </w:rPr>
        <w:t>I</w:t>
      </w:r>
      <w:r>
        <w:rPr>
          <w:spacing w:val="-229"/>
          <w:w w:val="149"/>
        </w:rPr>
        <w:t>R</w:t>
      </w:r>
      <w:r>
        <w:rPr>
          <w:spacing w:val="-12"/>
          <w:w w:val="400"/>
        </w:rPr>
        <w:t> </w:t>
      </w:r>
      <w:r>
        <w:rPr>
          <w:spacing w:val="-225"/>
          <w:w w:val="163"/>
        </w:rPr>
        <w:t>E</w:t>
      </w:r>
      <w:r>
        <w:rPr>
          <w:spacing w:val="-16"/>
          <w:w w:val="200"/>
        </w:rPr>
        <w:t>ȕ</w:t>
      </w:r>
      <w:r>
        <w:rPr>
          <w:w w:val="150"/>
        </w:rPr>
        <w:t>L</w:t>
      </w:r>
      <w:r>
        <w:rPr>
          <w:spacing w:val="-2"/>
          <w:w w:val="150"/>
        </w:rPr>
        <w:t>D</w:t>
      </w:r>
      <w:r>
        <w:rPr>
          <w:w w:val="205"/>
        </w:rPr>
        <w:t>OV </w:t>
      </w:r>
      <w:r>
        <w:rPr>
          <w:spacing w:val="5"/>
          <w:w w:val="205"/>
        </w:rPr>
        <w:t> </w:t>
      </w:r>
      <w:r>
        <w:rPr>
          <w:w w:val="120"/>
        </w:rPr>
        <w:t>WK</w:t>
      </w:r>
      <w:r>
        <w:rPr>
          <w:spacing w:val="-236"/>
          <w:w w:val="163"/>
        </w:rPr>
        <w:t>L</w:t>
      </w:r>
      <w:r>
        <w:rPr>
          <w:spacing w:val="-1"/>
        </w:rPr>
        <w:t>-</w:t>
      </w:r>
      <w:r>
        <w:rPr/>
        <w:t>l</w:t>
      </w:r>
      <w:r>
        <w:rPr>
          <w:spacing w:val="-16"/>
        </w:rPr>
        <w:t>a</w:t>
      </w:r>
      <w:r>
        <w:rPr>
          <w:spacing w:val="-225"/>
          <w:w w:val="138"/>
        </w:rPr>
        <w:t>V</w:t>
      </w:r>
      <w:r>
        <w:rPr>
          <w:spacing w:val="-2"/>
        </w:rPr>
        <w:t>c</w:t>
      </w:r>
      <w:r>
        <w:rPr/>
        <w:t>t</w:t>
      </w:r>
      <w:r>
        <w:rPr>
          <w:spacing w:val="-55"/>
        </w:rPr>
        <w:t>a</w:t>
      </w:r>
      <w:r>
        <w:rPr>
          <w:spacing w:val="-186"/>
          <w:w w:val="400"/>
        </w:rPr>
        <w:t> </w:t>
      </w:r>
      <w:r>
        <w:rPr>
          <w:spacing w:val="1"/>
        </w:rPr>
        <w:t>m</w:t>
      </w:r>
      <w:r>
        <w:rPr>
          <w:spacing w:val="-1"/>
          <w:w w:val="138"/>
        </w:rPr>
        <w:t>D</w:t>
      </w:r>
      <w:r>
        <w:rPr>
          <w:w w:val="131"/>
        </w:rPr>
        <w:t>QWL</w:t>
      </w:r>
      <w:r>
        <w:rPr>
          <w:w w:val="171"/>
        </w:rPr>
        <w:t>PL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0"/>
        <w:ind w:right="-15"/>
      </w:pPr>
      <w:r>
        <w:rPr>
          <w:w w:val="150"/>
        </w:rPr>
        <w:t>LQKL</w:t>
      </w:r>
      <w:r>
        <w:rPr>
          <w:w w:val="138"/>
        </w:rPr>
        <w:t>ELW</w:t>
      </w:r>
      <w:r>
        <w:rPr>
          <w:spacing w:val="-120"/>
          <w:w w:val="149"/>
        </w:rPr>
        <w:t>R</w:t>
      </w:r>
      <w:r>
        <w:rPr>
          <w:spacing w:val="-1"/>
        </w:rPr>
        <w:t>-</w:t>
      </w:r>
      <w:r>
        <w:rPr>
          <w:spacing w:val="-201"/>
          <w:w w:val="138"/>
        </w:rPr>
        <w:t>O</w:t>
      </w:r>
      <w:r>
        <w:rPr>
          <w:spacing w:val="-40"/>
          <w:w w:val="138"/>
        </w:rPr>
        <w:t>U</w:t>
      </w:r>
      <w:r>
        <w:rPr>
          <w:spacing w:val="-202"/>
          <w:w w:val="138"/>
        </w:rPr>
        <w:t>D</w:t>
      </w:r>
      <w:r>
        <w:rPr>
          <w:spacing w:val="-39"/>
          <w:w w:val="138"/>
        </w:rPr>
        <w:t>V</w:t>
      </w:r>
      <w:r>
        <w:rPr>
          <w:spacing w:val="-202"/>
          <w:w w:val="179"/>
        </w:rPr>
        <w:t>F</w:t>
      </w:r>
      <w:r>
        <w:rPr>
          <w:spacing w:val="-41"/>
          <w:w w:val="400"/>
        </w:rPr>
        <w:t> </w:t>
      </w:r>
      <w:r>
        <w:rPr>
          <w:spacing w:val="-200"/>
          <w:w w:val="105"/>
        </w:rPr>
        <w:t>W</w:t>
      </w:r>
      <w:r>
        <w:rPr>
          <w:spacing w:val="-41"/>
          <w:w w:val="400"/>
        </w:rPr>
        <w:t> </w:t>
      </w:r>
      <w:r>
        <w:rPr>
          <w:spacing w:val="-97"/>
          <w:w w:val="138"/>
        </w:rPr>
        <w:t>D</w:t>
      </w:r>
      <w:r>
        <w:rPr>
          <w:spacing w:val="-142"/>
          <w:w w:val="200"/>
        </w:rPr>
        <w:t>7</w:t>
      </w:r>
      <w:r>
        <w:rPr>
          <w:spacing w:val="-99"/>
          <w:w w:val="179"/>
        </w:rPr>
        <w:t>P</w:t>
      </w:r>
      <w:r>
        <w:rPr>
          <w:spacing w:val="-142"/>
          <w:w w:val="138"/>
        </w:rPr>
        <w:t>K</w:t>
      </w:r>
      <w:r>
        <w:rPr>
          <w:spacing w:val="-99"/>
          <w:w w:val="400"/>
        </w:rPr>
        <w:t> </w:t>
      </w:r>
      <w:r>
        <w:rPr>
          <w:spacing w:val="-39"/>
          <w:w w:val="138"/>
        </w:rPr>
        <w:t>H</w:t>
      </w:r>
      <w:r>
        <w:rPr>
          <w:spacing w:val="-204"/>
          <w:w w:val="163"/>
        </w:rPr>
        <w:t>L</w:t>
      </w:r>
      <w:r>
        <w:rPr>
          <w:spacing w:val="-37"/>
          <w:w w:val="400"/>
        </w:rPr>
        <w:t> </w:t>
      </w:r>
      <w:r>
        <w:rPr>
          <w:spacing w:val="-101"/>
          <w:w w:val="138"/>
        </w:rPr>
        <w:t>Q</w:t>
      </w:r>
      <w:r>
        <w:rPr>
          <w:spacing w:val="-140"/>
          <w:w w:val="200"/>
        </w:rPr>
        <w:t>ȕ</w:t>
      </w:r>
      <w:r>
        <w:rPr>
          <w:w w:val="150"/>
        </w:rPr>
        <w:t>KL</w:t>
      </w:r>
      <w:r>
        <w:rPr>
          <w:w w:val="138"/>
        </w:rPr>
        <w:t>ELW</w:t>
      </w:r>
      <w:r>
        <w:rPr>
          <w:w w:val="143"/>
        </w:rPr>
        <w:t>R</w:t>
      </w:r>
      <w:r>
        <w:rPr>
          <w:spacing w:val="-1"/>
          <w:w w:val="143"/>
        </w:rPr>
        <w:t>U</w:t>
      </w:r>
      <w:r>
        <w:rPr>
          <w:w w:val="400"/>
        </w:rPr>
        <w:t> </w:t>
      </w:r>
      <w:r>
        <w:rPr/>
        <w:t> </w:t>
      </w:r>
      <w:r>
        <w:rPr>
          <w:spacing w:val="-18"/>
        </w:rPr>
        <w:t> </w:t>
      </w:r>
      <w:r>
        <w:rPr>
          <w:w w:val="189"/>
        </w:rPr>
        <w:t>LV </w:t>
      </w:r>
      <w:r>
        <w:rPr/>
        <w:t> </w:t>
      </w:r>
      <w:r>
        <w:rPr>
          <w:spacing w:val="-17"/>
        </w:rPr>
        <w:t> </w:t>
      </w:r>
      <w:r>
        <w:rPr>
          <w:spacing w:val="-92"/>
          <w:w w:val="138"/>
        </w:rPr>
        <w:t>G</w:t>
      </w:r>
      <w:r>
        <w:rPr>
          <w:spacing w:val="-1"/>
        </w:rPr>
        <w:t>-</w:t>
      </w:r>
      <w:r>
        <w:rPr>
          <w:spacing w:val="-55"/>
        </w:rPr>
        <w:t>l</w:t>
      </w:r>
      <w:r>
        <w:rPr>
          <w:spacing w:val="-186"/>
          <w:w w:val="138"/>
        </w:rPr>
        <w:t>H</w:t>
      </w:r>
      <w:r>
        <w:rPr/>
        <w:t>a</w:t>
      </w:r>
      <w:r>
        <w:rPr>
          <w:spacing w:val="-29"/>
        </w:rPr>
        <w:t>c</w:t>
      </w:r>
      <w:r>
        <w:rPr>
          <w:spacing w:val="-214"/>
          <w:w w:val="138"/>
        </w:rPr>
        <w:t>V</w:t>
      </w:r>
      <w:r>
        <w:rPr/>
        <w:t>ta</w:t>
      </w:r>
      <w:r>
        <w:rPr>
          <w:spacing w:val="-147"/>
        </w:rPr>
        <w:t>m</w:t>
      </w:r>
      <w:r>
        <w:rPr>
          <w:spacing w:val="-94"/>
          <w:w w:val="163"/>
        </w:rPr>
        <w:t>L</w:t>
      </w:r>
      <w:r>
        <w:rPr>
          <w:spacing w:val="-14"/>
        </w:rPr>
        <w:t>a</w:t>
      </w:r>
      <w:r>
        <w:rPr>
          <w:spacing w:val="-228"/>
          <w:w w:val="256"/>
        </w:rPr>
        <w:t>J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-69"/>
        </w:rPr>
        <w:t>s</w:t>
      </w:r>
      <w:r>
        <w:rPr>
          <w:spacing w:val="-9"/>
          <w:w w:val="138"/>
        </w:rPr>
        <w:t>Q</w:t>
      </w:r>
      <w:r>
        <w:rPr>
          <w:spacing w:val="-97"/>
        </w:rPr>
        <w:t>a</w:t>
      </w:r>
      <w:r>
        <w:rPr>
          <w:spacing w:val="-145"/>
          <w:w w:val="138"/>
        </w:rPr>
        <w:t>H</w:t>
      </w:r>
      <w:r>
        <w:rPr/>
        <w:t>n</w:t>
      </w:r>
      <w:r>
        <w:rPr>
          <w:spacing w:val="-95"/>
        </w:rPr>
        <w:t>d</w:t>
      </w:r>
      <w:r>
        <w:rPr>
          <w:w w:val="138"/>
        </w:rPr>
        <w:t>G</w:t>
      </w:r>
      <w:r>
        <w:rPr>
          <w:spacing w:val="-221"/>
          <w:w w:val="400"/>
        </w:rPr>
        <w:t> </w:t>
      </w:r>
      <w:r>
        <w:rPr/>
        <w:t>bin</w:t>
      </w:r>
      <w:r>
        <w:rPr>
          <w:spacing w:val="-103"/>
        </w:rPr>
        <w:t>d</w:t>
      </w:r>
      <w:r>
        <w:rPr>
          <w:w w:val="161"/>
        </w:rPr>
        <w:t>WR </w:t>
      </w:r>
      <w:r>
        <w:rPr/>
        <w:t> </w:t>
      </w:r>
      <w:r>
        <w:rPr>
          <w:spacing w:val="-17"/>
        </w:rPr>
        <w:t> </w:t>
      </w:r>
      <w:r>
        <w:rPr>
          <w:w w:val="142"/>
        </w:rPr>
        <w:t>RYH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42"/>
        <w:jc w:val="both"/>
      </w:pPr>
      <w:r>
        <w:rPr/>
        <w:t>ir</w:t>
      </w:r>
      <w:r>
        <w:rPr>
          <w:spacing w:val="-1"/>
        </w:rPr>
        <w:t>re</w:t>
      </w:r>
      <w:r>
        <w:rPr/>
        <w:t>v</w:t>
      </w:r>
      <w:r>
        <w:rPr>
          <w:spacing w:val="-1"/>
        </w:rPr>
        <w:t>e</w:t>
      </w:r>
      <w:r>
        <w:rPr/>
        <w:t>rsi</w:t>
      </w:r>
      <w:r>
        <w:rPr>
          <w:w w:val="150"/>
        </w:rPr>
        <w:t>E</w:t>
      </w:r>
      <w:r>
        <w:rPr>
          <w:spacing w:val="5"/>
          <w:w w:val="150"/>
        </w:rPr>
        <w:t>O</w:t>
      </w:r>
      <w:r>
        <w:rPr>
          <w:spacing w:val="-5"/>
          <w:w w:val="359"/>
        </w:rPr>
        <w:t>\</w:t>
      </w:r>
      <w:r>
        <w:rPr>
          <w:spacing w:val="18"/>
          <w:w w:val="400"/>
        </w:rPr>
        <w:t> </w:t>
      </w:r>
      <w:r>
        <w:rPr>
          <w:w w:val="161"/>
        </w:rPr>
        <w:t>WR</w:t>
      </w:r>
      <w:r>
        <w:rPr>
          <w:spacing w:val="19"/>
          <w:w w:val="161"/>
        </w:rPr>
        <w:t> </w:t>
      </w:r>
      <w:r>
        <w:rPr>
          <w:w w:val="120"/>
        </w:rPr>
        <w:t>W</w:t>
      </w:r>
      <w:r>
        <w:rPr>
          <w:spacing w:val="2"/>
          <w:w w:val="120"/>
        </w:rPr>
        <w:t>K</w:t>
      </w:r>
      <w:r>
        <w:rPr>
          <w:spacing w:val="-1"/>
          <w:w w:val="138"/>
        </w:rPr>
        <w:t>H</w:t>
      </w:r>
      <w:r>
        <w:rPr>
          <w:w w:val="179"/>
        </w:rPr>
        <w:t>P</w:t>
      </w:r>
      <w:r>
        <w:rPr>
          <w:spacing w:val="-230"/>
          <w:w w:val="400"/>
        </w:rPr>
        <w:t> </w:t>
      </w:r>
      <w:r>
        <w:rPr>
          <w:spacing w:val="-1"/>
        </w:rPr>
        <w:t>-</w:t>
      </w:r>
      <w:r>
        <w:rPr/>
        <w:t>l</w:t>
      </w:r>
      <w:r>
        <w:rPr>
          <w:spacing w:val="-24"/>
        </w:rPr>
        <w:t>a</w:t>
      </w:r>
      <w:r>
        <w:rPr>
          <w:spacing w:val="-216"/>
          <w:w w:val="400"/>
        </w:rPr>
        <w:t> </w:t>
      </w:r>
      <w:r>
        <w:rPr>
          <w:spacing w:val="-1"/>
        </w:rPr>
        <w:t>c</w:t>
      </w:r>
      <w:r>
        <w:rPr/>
        <w:t>t</w:t>
      </w:r>
      <w:r>
        <w:rPr>
          <w:spacing w:val="-45"/>
        </w:rPr>
        <w:t>a</w:t>
      </w:r>
      <w:r>
        <w:rPr>
          <w:spacing w:val="-196"/>
          <w:w w:val="138"/>
        </w:rPr>
        <w:t>D</w:t>
      </w:r>
      <w:r>
        <w:rPr>
          <w:spacing w:val="8"/>
        </w:rPr>
        <w:t>m</w:t>
      </w:r>
      <w:r>
        <w:rPr>
          <w:spacing w:val="-170"/>
          <w:w w:val="138"/>
        </w:rPr>
        <w:t>O</w:t>
      </w:r>
      <w:r>
        <w:rPr>
          <w:spacing w:val="-1"/>
        </w:rPr>
        <w:t>a</w:t>
      </w:r>
      <w:r>
        <w:rPr>
          <w:spacing w:val="-57"/>
        </w:rPr>
        <w:t>n</w:t>
      </w:r>
      <w:r>
        <w:rPr>
          <w:spacing w:val="-184"/>
          <w:w w:val="138"/>
        </w:rPr>
        <w:t>O</w:t>
      </w:r>
      <w:r>
        <w:rPr/>
        <w:t>ti</w:t>
      </w:r>
      <w:r>
        <w:rPr>
          <w:spacing w:val="-137"/>
        </w:rPr>
        <w:t>m</w:t>
      </w:r>
      <w:r>
        <w:rPr>
          <w:spacing w:val="-102"/>
          <w:w w:val="149"/>
        </w:rPr>
        <w:t>R</w:t>
      </w:r>
      <w:r>
        <w:rPr/>
        <w:t>i</w:t>
      </w:r>
      <w:r>
        <w:rPr>
          <w:spacing w:val="-70"/>
        </w:rPr>
        <w:t>c</w:t>
      </w:r>
      <w:r>
        <w:rPr>
          <w:spacing w:val="-171"/>
          <w:w w:val="163"/>
        </w:rPr>
        <w:t>Z</w:t>
      </w:r>
      <w:r>
        <w:rPr>
          <w:spacing w:val="-2"/>
        </w:rPr>
        <w:t>r</w:t>
      </w:r>
      <w:r>
        <w:rPr>
          <w:spacing w:val="-29"/>
        </w:rPr>
        <w:t>o</w:t>
      </w:r>
      <w:r>
        <w:rPr>
          <w:spacing w:val="-212"/>
          <w:w w:val="163"/>
        </w:rPr>
        <w:t>L</w:t>
      </w:r>
      <w:r>
        <w:rPr/>
        <w:t>bi</w:t>
      </w:r>
      <w:r>
        <w:rPr>
          <w:spacing w:val="-82"/>
        </w:rPr>
        <w:t>a</w:t>
      </w:r>
      <w:r>
        <w:rPr>
          <w:spacing w:val="-159"/>
          <w:w w:val="138"/>
        </w:rPr>
        <w:t>Q</w:t>
      </w:r>
      <w:r>
        <w:rPr/>
        <w:t>l</w:t>
      </w:r>
      <w:r>
        <w:rPr>
          <w:spacing w:val="18"/>
        </w:rPr>
        <w:t> </w:t>
      </w:r>
      <w:r>
        <w:rPr>
          <w:spacing w:val="-55"/>
        </w:rPr>
        <w:t>t</w:t>
      </w:r>
      <w:r>
        <w:rPr>
          <w:spacing w:val="-186"/>
          <w:w w:val="256"/>
        </w:rPr>
        <w:t>J</w:t>
      </w:r>
      <w:r>
        <w:rPr/>
        <w:t>o</w:t>
      </w:r>
      <w:r>
        <w:rPr>
          <w:spacing w:val="3"/>
        </w:rPr>
        <w:t> </w:t>
      </w:r>
      <w:r>
        <w:rPr>
          <w:spacing w:val="-224"/>
          <w:w w:val="400"/>
        </w:rPr>
        <w:t> </w:t>
      </w:r>
      <w:r>
        <w:rPr/>
        <w:t>w</w:t>
      </w:r>
      <w:r>
        <w:rPr>
          <w:spacing w:val="-51"/>
        </w:rPr>
        <w:t>o</w:t>
      </w:r>
      <w:r>
        <w:rPr>
          <w:spacing w:val="-190"/>
          <w:w w:val="105"/>
        </w:rPr>
        <w:t>W</w:t>
      </w:r>
      <w:r>
        <w:rPr>
          <w:spacing w:val="-2"/>
        </w:rPr>
        <w:t>r</w:t>
      </w:r>
      <w:r>
        <w:rPr>
          <w:spacing w:val="-10"/>
        </w:rPr>
        <w:t>k</w:t>
      </w:r>
      <w:r>
        <w:rPr>
          <w:spacing w:val="-231"/>
          <w:w w:val="138"/>
        </w:rPr>
        <w:t>K</w:t>
      </w:r>
      <w:r>
        <w:rPr/>
        <w:t>.</w:t>
      </w:r>
      <w:r>
        <w:rPr>
          <w:spacing w:val="21"/>
        </w:rPr>
        <w:t> </w:t>
      </w:r>
      <w:r>
        <w:rPr>
          <w:spacing w:val="-68"/>
        </w:rPr>
        <w:t>C</w:t>
      </w:r>
      <w:r>
        <w:rPr>
          <w:spacing w:val="-172"/>
          <w:w w:val="138"/>
        </w:rPr>
        <w:t>H</w:t>
      </w:r>
      <w:r>
        <w:rPr/>
        <w:t>l</w:t>
      </w:r>
      <w:r>
        <w:rPr>
          <w:spacing w:val="-3"/>
        </w:rPr>
        <w:t>a</w:t>
      </w:r>
      <w:r>
        <w:rPr>
          <w:spacing w:val="-238"/>
          <w:w w:val="400"/>
        </w:rPr>
        <w:t> </w:t>
      </w:r>
      <w:r>
        <w:rPr/>
        <w:t>vu</w:t>
      </w:r>
      <w:r>
        <w:rPr>
          <w:spacing w:val="-51"/>
        </w:rPr>
        <w:t>l</w:t>
      </w:r>
      <w:r>
        <w:rPr>
          <w:spacing w:val="-190"/>
          <w:w w:val="200"/>
        </w:rPr>
        <w:t>ȕ</w:t>
      </w:r>
      <w:r>
        <w:rPr>
          <w:spacing w:val="-1"/>
        </w:rPr>
        <w:t>a</w:t>
      </w:r>
      <w:r>
        <w:rPr/>
        <w:t>nic</w:t>
      </w:r>
      <w:r>
        <w:rPr>
          <w:spacing w:val="1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id</w:t>
      </w:r>
      <w:r>
        <w:rPr>
          <w:spacing w:val="19"/>
        </w:rPr>
        <w:t> </w:t>
      </w:r>
      <w:r>
        <w:rPr/>
        <w:t>w</w:t>
      </w:r>
      <w:r>
        <w:rPr>
          <w:spacing w:val="-2"/>
        </w:rPr>
        <w:t>a</w:t>
      </w:r>
      <w:r>
        <w:rPr/>
        <w:t>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fi</w:t>
      </w:r>
      <w:r>
        <w:rPr>
          <w:spacing w:val="-1"/>
        </w:rPr>
        <w:t>r</w:t>
      </w:r>
      <w:r>
        <w:rPr/>
        <w:t>st </w:t>
      </w:r>
      <w:r>
        <w:rPr>
          <w:spacing w:val="-118"/>
          <w:w w:val="200"/>
        </w:rPr>
        <w:t>ȕ</w:t>
      </w:r>
      <w:r>
        <w:rPr>
          <w:spacing w:val="-1"/>
        </w:rPr>
        <w:t>-</w:t>
      </w:r>
      <w:r>
        <w:rPr/>
        <w:t>la</w:t>
      </w:r>
      <w:r>
        <w:rPr>
          <w:spacing w:val="-2"/>
        </w:rPr>
        <w:t>c</w:t>
      </w:r>
      <w:r>
        <w:rPr/>
        <w:t>tam</w:t>
      </w:r>
      <w:r>
        <w:rPr>
          <w:spacing w:val="21"/>
        </w:rPr>
        <w:t> </w:t>
      </w:r>
      <w:r>
        <w:rPr/>
        <w:t>inhibitor</w:t>
      </w:r>
      <w:r>
        <w:rPr>
          <w:spacing w:val="20"/>
        </w:rPr>
        <w:t> </w:t>
      </w:r>
      <w:r>
        <w:rPr/>
        <w:t>introdu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linic</w:t>
      </w:r>
      <w:r>
        <w:rPr>
          <w:spacing w:val="-2"/>
        </w:rPr>
        <w:t>a</w:t>
      </w:r>
      <w:r>
        <w:rPr/>
        <w:t>l</w:t>
      </w:r>
      <w:r>
        <w:rPr>
          <w:spacing w:val="21"/>
        </w:rPr>
        <w:t> </w:t>
      </w:r>
      <w:r>
        <w:rPr/>
        <w:t>medi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1970,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lat</w:t>
      </w:r>
      <w:r>
        <w:rPr>
          <w:spacing w:val="1"/>
        </w:rPr>
        <w:t>e</w:t>
      </w:r>
      <w:r>
        <w:rPr/>
        <w:t>r</w:t>
      </w:r>
      <w:r>
        <w:rPr>
          <w:spacing w:val="20"/>
        </w:rPr>
        <w:t> </w:t>
      </w:r>
      <w:r>
        <w:rPr/>
        <w:t>sulba</w:t>
      </w:r>
      <w:r>
        <w:rPr>
          <w:spacing w:val="-2"/>
        </w:rPr>
        <w:t>c</w:t>
      </w:r>
      <w:r>
        <w:rPr/>
        <w:t>tam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1"/>
        </w:rPr>
        <w:t> </w:t>
      </w:r>
      <w:r>
        <w:rPr/>
        <w:t>tazob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tam </w:t>
      </w:r>
      <w:r>
        <w:rPr>
          <w:w w:val="105"/>
        </w:rPr>
        <w:t>were</w:t>
      </w:r>
      <w:r>
        <w:rPr>
          <w:spacing w:val="-11"/>
          <w:w w:val="105"/>
        </w:rPr>
        <w:t> </w:t>
      </w:r>
      <w:r>
        <w:rPr>
          <w:w w:val="105"/>
        </w:rPr>
        <w:t>developed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synthetic</w:t>
      </w:r>
      <w:r>
        <w:rPr>
          <w:spacing w:val="-9"/>
          <w:w w:val="105"/>
        </w:rPr>
        <w:t> </w:t>
      </w:r>
      <w:r>
        <w:rPr>
          <w:w w:val="105"/>
        </w:rPr>
        <w:t>compounds</w:t>
      </w:r>
      <w:r>
        <w:rPr>
          <w:spacing w:val="-9"/>
          <w:w w:val="105"/>
        </w:rPr>
        <w:t> </w:t>
      </w:r>
      <w:r>
        <w:rPr>
          <w:w w:val="105"/>
        </w:rPr>
        <w:t>(Drawz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Bonomo</w:t>
      </w:r>
      <w:r>
        <w:rPr>
          <w:spacing w:val="-8"/>
          <w:w w:val="105"/>
        </w:rPr>
        <w:t> </w:t>
      </w:r>
      <w:r>
        <w:rPr>
          <w:w w:val="105"/>
        </w:rPr>
        <w:t>2010).</w:t>
      </w:r>
    </w:p>
    <w:p>
      <w:pPr>
        <w:pStyle w:val="BodyText"/>
        <w:spacing w:line="480" w:lineRule="auto"/>
        <w:ind w:right="1435"/>
        <w:jc w:val="both"/>
        <w:rPr>
          <w:i/>
        </w:rPr>
      </w:pPr>
      <w:r>
        <w:rPr/>
        <w:t>Until recent years, the standard treatment for a UTI was 10 days of amoxicillin, a penicillin</w:t>
      </w:r>
      <w:r>
        <w:rPr>
          <w:spacing w:val="1"/>
        </w:rPr>
        <w:t> </w:t>
      </w:r>
      <w:r>
        <w:rPr/>
        <w:t>antibiotic, but it is now ineffective against </w:t>
      </w:r>
      <w:r>
        <w:rPr>
          <w:i/>
        </w:rPr>
        <w:t>E. coli </w:t>
      </w:r>
      <w:r>
        <w:rPr/>
        <w:t>bacteria in up to 25% of cases. A 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amoxicillin-clavulanate</w:t>
      </w:r>
      <w:r>
        <w:rPr>
          <w:spacing w:val="1"/>
        </w:rPr>
        <w:t> </w:t>
      </w:r>
      <w:r>
        <w:rPr/>
        <w:t>(Augmentin)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drug-resistant</w:t>
      </w:r>
      <w:r>
        <w:rPr>
          <w:spacing w:val="1"/>
        </w:rPr>
        <w:t> </w:t>
      </w:r>
      <w:r>
        <w:rPr/>
        <w:t>infections.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Augmentin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UTIs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Gram-positive</w:t>
      </w:r>
      <w:r>
        <w:rPr>
          <w:spacing w:val="60"/>
        </w:rPr>
        <w:t> </w:t>
      </w:r>
      <w:r>
        <w:rPr/>
        <w:t>organisms,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>
          <w:i/>
        </w:rPr>
        <w:t>Enterococcus</w:t>
      </w:r>
      <w:r>
        <w:rPr>
          <w:i/>
          <w:spacing w:val="1"/>
        </w:rPr>
        <w:t> </w:t>
      </w:r>
      <w:r>
        <w:rPr/>
        <w:t>species and </w:t>
      </w:r>
      <w:r>
        <w:rPr>
          <w:i/>
        </w:rPr>
        <w:t>S. saprophyticus</w:t>
      </w:r>
      <w:r>
        <w:rPr>
          <w:i/>
          <w:spacing w:val="1"/>
        </w:rPr>
        <w:t> </w:t>
      </w:r>
      <w:r>
        <w:rPr/>
        <w:t>(Poole, 2004)</w:t>
      </w:r>
      <w:r>
        <w:rPr>
          <w:i/>
        </w:rPr>
        <w:t>.</w:t>
      </w:r>
    </w:p>
    <w:p>
      <w:pPr>
        <w:pStyle w:val="BodyText"/>
        <w:spacing w:line="480" w:lineRule="auto" w:before="1"/>
        <w:ind w:right="1439"/>
        <w:jc w:val="both"/>
      </w:pPr>
      <w:r>
        <w:rPr/>
        <w:t>Thecephalosporins are also alternatives for infections that do not respond to standard treatments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populations.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classed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Cephalosporins used for treatment of UTIs include cephalexin (Keflex), cefadroxil (Duricef)</w:t>
      </w:r>
      <w:r>
        <w:rPr>
          <w:spacing w:val="1"/>
        </w:rPr>
        <w:t> </w:t>
      </w:r>
      <w:r>
        <w:rPr/>
        <w:t>cefuroxime</w:t>
      </w:r>
      <w:r>
        <w:rPr>
          <w:spacing w:val="-2"/>
        </w:rPr>
        <w:t> </w:t>
      </w:r>
      <w:r>
        <w:rPr/>
        <w:t>(Ceftin),loracarbef</w:t>
      </w:r>
      <w:r>
        <w:rPr>
          <w:spacing w:val="1"/>
        </w:rPr>
        <w:t> </w:t>
      </w:r>
      <w:r>
        <w:rPr/>
        <w:t>(Lorabid), and</w:t>
      </w:r>
      <w:r>
        <w:rPr>
          <w:spacing w:val="-1"/>
        </w:rPr>
        <w:t> </w:t>
      </w:r>
      <w:r>
        <w:rPr/>
        <w:t>cefixime</w:t>
      </w:r>
      <w:r>
        <w:rPr>
          <w:spacing w:val="-1"/>
        </w:rPr>
        <w:t> </w:t>
      </w:r>
      <w:r>
        <w:rPr/>
        <w:t>(Suprax),</w:t>
      </w:r>
      <w:r>
        <w:rPr>
          <w:spacing w:val="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before="1"/>
        <w:ind w:right="-116"/>
      </w:pPr>
      <w:r>
        <w:rPr>
          <w:w w:val="168"/>
        </w:rPr>
        <w:t>0H</w:t>
      </w:r>
      <w:r>
        <w:rPr>
          <w:spacing w:val="-2"/>
          <w:w w:val="168"/>
        </w:rPr>
        <w:t>F</w:t>
      </w:r>
      <w:r>
        <w:rPr>
          <w:w w:val="138"/>
        </w:rPr>
        <w:t>K</w:t>
      </w:r>
      <w:r>
        <w:rPr>
          <w:spacing w:val="-1"/>
          <w:w w:val="138"/>
        </w:rPr>
        <w:t>D</w:t>
      </w:r>
      <w:r>
        <w:rPr>
          <w:w w:val="153"/>
        </w:rPr>
        <w:t>QLVP</w:t>
      </w:r>
      <w:r>
        <w:rPr>
          <w:w w:val="205"/>
        </w:rPr>
        <w:t>V</w:t>
      </w:r>
      <w:r>
        <w:rPr>
          <w:spacing w:val="19"/>
          <w:w w:val="205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spacing w:val="18"/>
          <w:w w:val="400"/>
        </w:rPr>
        <w:t> 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45"/>
        </w:rPr>
        <w:t>VLV</w:t>
      </w:r>
      <w:r>
        <w:rPr>
          <w:spacing w:val="-202"/>
          <w:w w:val="105"/>
        </w:rPr>
        <w:t>W</w:t>
      </w:r>
      <w:r>
        <w:rPr>
          <w:spacing w:val="-1"/>
        </w:rPr>
        <w:t>-</w:t>
      </w:r>
      <w:r>
        <w:rPr>
          <w:spacing w:val="-118"/>
          <w:w w:val="138"/>
        </w:rPr>
        <w:t>O</w:t>
      </w:r>
      <w:r>
        <w:rPr>
          <w:spacing w:val="-125"/>
          <w:w w:val="138"/>
        </w:rPr>
        <w:t>D</w:t>
      </w:r>
      <w:r>
        <w:rPr>
          <w:spacing w:val="-116"/>
          <w:w w:val="138"/>
        </w:rPr>
        <w:t>D</w:t>
      </w:r>
      <w:r>
        <w:rPr>
          <w:spacing w:val="-126"/>
          <w:w w:val="138"/>
        </w:rPr>
        <w:t>Q</w:t>
      </w:r>
      <w:r>
        <w:rPr>
          <w:spacing w:val="-115"/>
          <w:w w:val="179"/>
        </w:rPr>
        <w:t>F</w:t>
      </w:r>
      <w:r>
        <w:rPr>
          <w:spacing w:val="-127"/>
          <w:w w:val="179"/>
        </w:rPr>
        <w:t>F</w:t>
      </w:r>
      <w:r>
        <w:rPr>
          <w:spacing w:val="-131"/>
          <w:w w:val="105"/>
        </w:rPr>
        <w:t>W</w:t>
      </w:r>
      <w:r>
        <w:rPr>
          <w:spacing w:val="-63"/>
        </w:rPr>
        <w:t>-</w:t>
      </w:r>
      <w:r>
        <w:rPr>
          <w:spacing w:val="-179"/>
          <w:w w:val="138"/>
        </w:rPr>
        <w:t>H</w:t>
      </w:r>
      <w:r>
        <w:rPr>
          <w:spacing w:val="-16"/>
        </w:rPr>
        <w:t>l</w:t>
      </w:r>
      <w:r>
        <w:rPr>
          <w:spacing w:val="-225"/>
          <w:w w:val="138"/>
        </w:rPr>
        <w:t>D</w:t>
      </w:r>
      <w:r>
        <w:rPr/>
        <w:t>a</w:t>
      </w:r>
      <w:r>
        <w:rPr>
          <w:spacing w:val="-103"/>
        </w:rPr>
        <w:t>c</w:t>
      </w:r>
      <w:r>
        <w:rPr>
          <w:spacing w:val="-140"/>
          <w:w w:val="400"/>
        </w:rPr>
        <w:t> </w:t>
      </w:r>
      <w:r>
        <w:rPr>
          <w:spacing w:val="-54"/>
        </w:rPr>
        <w:t>t</w:t>
      </w:r>
      <w:r>
        <w:rPr>
          <w:spacing w:val="-187"/>
          <w:w w:val="179"/>
        </w:rPr>
        <w:t>P</w:t>
      </w:r>
      <w:r>
        <w:rPr>
          <w:spacing w:val="-15"/>
        </w:rPr>
        <w:t>a</w:t>
      </w:r>
      <w:r>
        <w:rPr>
          <w:spacing w:val="-226"/>
          <w:w w:val="105"/>
        </w:rPr>
        <w:t>W</w:t>
      </w:r>
      <w:r>
        <w:rPr>
          <w:spacing w:val="-107"/>
        </w:rPr>
        <w:t>m</w:t>
      </w:r>
      <w:r>
        <w:rPr>
          <w:spacing w:val="-95"/>
          <w:w w:val="400"/>
        </w:rPr>
        <w:t> </w:t>
      </w:r>
      <w:r>
        <w:rPr>
          <w:spacing w:val="-200"/>
          <w:w w:val="149"/>
        </w:rPr>
        <w:t>R</w:t>
      </w:r>
      <w:r>
        <w:rPr>
          <w:spacing w:val="-13"/>
        </w:rPr>
        <w:t>i</w:t>
      </w:r>
      <w:r>
        <w:rPr>
          <w:spacing w:val="-228"/>
          <w:w w:val="200"/>
        </w:rPr>
        <w:t>ȕ</w:t>
      </w:r>
      <w:r>
        <w:rPr/>
        <w:t>n</w:t>
      </w:r>
      <w:r>
        <w:rPr>
          <w:spacing w:val="-108"/>
        </w:rPr>
        <w:t>h</w:t>
      </w:r>
      <w:r>
        <w:rPr>
          <w:spacing w:val="-133"/>
          <w:w w:val="400"/>
        </w:rPr>
        <w:t> </w:t>
      </w:r>
      <w:r>
        <w:rPr/>
        <w:t>i</w:t>
      </w:r>
      <w:r>
        <w:rPr>
          <w:spacing w:val="-36"/>
        </w:rPr>
        <w:t>b</w:t>
      </w:r>
      <w:r>
        <w:rPr>
          <w:spacing w:val="-205"/>
          <w:w w:val="105"/>
        </w:rPr>
        <w:t>W</w:t>
      </w:r>
      <w:r>
        <w:rPr/>
        <w:t>it</w:t>
      </w:r>
      <w:r>
        <w:rPr>
          <w:spacing w:val="-50"/>
        </w:rPr>
        <w:t>o</w:t>
      </w:r>
      <w:r>
        <w:rPr>
          <w:spacing w:val="-191"/>
          <w:w w:val="138"/>
        </w:rPr>
        <w:t>K</w:t>
      </w:r>
      <w:r>
        <w:rPr>
          <w:spacing w:val="-1"/>
        </w:rPr>
        <w:t>r</w:t>
      </w:r>
      <w:r>
        <w:rPr/>
        <w:t>s</w:t>
      </w:r>
      <w:r>
        <w:rPr>
          <w:spacing w:val="-42"/>
        </w:rPr>
        <w:t> </w:t>
      </w:r>
      <w:r>
        <w:rPr>
          <w:spacing w:val="-179"/>
          <w:w w:val="138"/>
        </w:rPr>
        <w:t>H</w:t>
      </w:r>
      <w:r>
        <w:rPr/>
        <w:t>i</w:t>
      </w:r>
      <w:r>
        <w:rPr>
          <w:spacing w:val="-8"/>
        </w:rPr>
        <w:t>n</w:t>
      </w:r>
      <w:r>
        <w:rPr>
          <w:spacing w:val="-151"/>
          <w:w w:val="400"/>
        </w:rPr>
        <w:t> </w:t>
      </w:r>
      <w:r>
        <w:rPr>
          <w:i/>
        </w:rPr>
        <w:t>E</w:t>
      </w:r>
      <w:r>
        <w:rPr>
          <w:i/>
          <w:spacing w:val="-38"/>
        </w:rPr>
        <w:t>.</w:t>
      </w:r>
      <w:r>
        <w:rPr>
          <w:spacing w:val="-203"/>
          <w:w w:val="179"/>
        </w:rPr>
        <w:t>F</w:t>
      </w:r>
      <w:r>
        <w:rPr>
          <w:i/>
          <w:spacing w:val="-2"/>
        </w:rPr>
        <w:t>c</w:t>
      </w:r>
      <w:r>
        <w:rPr>
          <w:i/>
          <w:spacing w:val="-24"/>
        </w:rPr>
        <w:t>o</w:t>
      </w:r>
      <w:r>
        <w:rPr>
          <w:spacing w:val="-217"/>
          <w:w w:val="149"/>
        </w:rPr>
        <w:t>R</w:t>
      </w:r>
      <w:r>
        <w:rPr>
          <w:i/>
        </w:rPr>
        <w:t>li</w:t>
      </w:r>
      <w:r>
        <w:rPr>
          <w:i/>
          <w:spacing w:val="17"/>
        </w:rPr>
        <w:t> </w:t>
      </w:r>
      <w:r>
        <w:rPr>
          <w:spacing w:val="-102"/>
        </w:rPr>
        <w:t>a</w:t>
      </w:r>
      <w:r>
        <w:rPr>
          <w:spacing w:val="-140"/>
          <w:w w:val="179"/>
        </w:rPr>
        <w:t>P</w:t>
      </w:r>
      <w:r>
        <w:rPr/>
        <w:t>r</w:t>
      </w:r>
      <w:r>
        <w:rPr>
          <w:spacing w:val="-48"/>
        </w:rPr>
        <w:t>e</w:t>
      </w:r>
      <w:r>
        <w:rPr>
          <w:spacing w:val="-116"/>
          <w:w w:val="163"/>
        </w:rPr>
        <w:t>E</w:t>
      </w:r>
      <w:r>
        <w:rPr/>
        <w:t>t</w:t>
      </w:r>
      <w:r>
        <w:rPr>
          <w:spacing w:val="-71"/>
        </w:rPr>
        <w:t>h</w:t>
      </w:r>
      <w:r>
        <w:rPr>
          <w:spacing w:val="-169"/>
          <w:w w:val="163"/>
        </w:rPr>
        <w:t>L</w:t>
      </w:r>
      <w:r>
        <w:rPr/>
        <w:t>r</w:t>
      </w:r>
      <w:r>
        <w:rPr>
          <w:spacing w:val="-31"/>
        </w:rPr>
        <w:t>o</w:t>
      </w:r>
      <w:r>
        <w:rPr>
          <w:spacing w:val="-210"/>
          <w:w w:val="138"/>
        </w:rPr>
        <w:t>Q</w:t>
      </w:r>
      <w:r>
        <w:rPr/>
        <w:t>u</w:t>
      </w:r>
      <w:r>
        <w:rPr>
          <w:spacing w:val="-31"/>
        </w:rPr>
        <w:t>g</w:t>
      </w:r>
      <w:r>
        <w:rPr>
          <w:spacing w:val="-213"/>
          <w:w w:val="138"/>
        </w:rPr>
        <w:t>D</w:t>
      </w:r>
      <w:r>
        <w:rPr/>
        <w:t>h </w:t>
      </w:r>
      <w:r>
        <w:rPr>
          <w:spacing w:val="-29"/>
        </w:rPr>
        <w:t> </w:t>
      </w:r>
      <w:r>
        <w:rPr>
          <w:w w:val="128"/>
        </w:rPr>
        <w:t>WL</w:t>
      </w:r>
      <w:r>
        <w:rPr>
          <w:w w:val="143"/>
        </w:rPr>
        <w:t>R</w:t>
      </w:r>
      <w:r>
        <w:rPr>
          <w:spacing w:val="-3"/>
          <w:w w:val="143"/>
        </w:rPr>
        <w:t>Q</w:t>
      </w:r>
      <w:r>
        <w:rPr>
          <w:spacing w:val="18"/>
          <w:w w:val="400"/>
        </w:rPr>
        <w:t> </w:t>
      </w:r>
      <w:r>
        <w:rPr>
          <w:w w:val="200"/>
        </w:rPr>
        <w:t>ȕ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40"/>
      </w:pPr>
      <w:r>
        <w:rPr>
          <w:w w:val="151"/>
        </w:rPr>
        <w:t>WKH </w:t>
      </w:r>
      <w:r>
        <w:rPr>
          <w:spacing w:val="-11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U</w:t>
      </w:r>
      <w:r>
        <w:rPr>
          <w:w w:val="143"/>
        </w:rPr>
        <w:t>RG</w:t>
      </w:r>
      <w:r>
        <w:rPr>
          <w:spacing w:val="-222"/>
          <w:w w:val="138"/>
        </w:rPr>
        <w:t>X</w:t>
      </w:r>
      <w:r>
        <w:rPr>
          <w:spacing w:val="-1"/>
        </w:rPr>
        <w:t>-</w:t>
      </w:r>
      <w:r>
        <w:rPr/>
        <w:t>l</w:t>
      </w:r>
      <w:r>
        <w:rPr>
          <w:spacing w:val="-32"/>
        </w:rPr>
        <w:t>a</w:t>
      </w:r>
      <w:r>
        <w:rPr>
          <w:spacing w:val="-209"/>
          <w:w w:val="179"/>
        </w:rPr>
        <w:t>F</w:t>
      </w:r>
      <w:r>
        <w:rPr>
          <w:spacing w:val="-2"/>
        </w:rPr>
        <w:t>c</w:t>
      </w:r>
      <w:r>
        <w:rPr>
          <w:spacing w:val="2"/>
        </w:rPr>
        <w:t>t</w:t>
      </w:r>
      <w:r>
        <w:rPr>
          <w:spacing w:val="-74"/>
        </w:rPr>
        <w:t>a</w:t>
      </w:r>
      <w:r>
        <w:rPr>
          <w:spacing w:val="-168"/>
          <w:w w:val="105"/>
        </w:rPr>
        <w:t>W</w:t>
      </w:r>
      <w:r>
        <w:rPr>
          <w:spacing w:val="-19"/>
        </w:rPr>
        <w:t>m</w:t>
      </w:r>
      <w:r>
        <w:rPr>
          <w:spacing w:val="-222"/>
          <w:w w:val="163"/>
        </w:rPr>
        <w:t>L</w:t>
      </w:r>
      <w:r>
        <w:rPr/>
        <w:t>as</w:t>
      </w:r>
      <w:r>
        <w:rPr>
          <w:spacing w:val="-85"/>
        </w:rPr>
        <w:t>e</w:t>
      </w:r>
      <w:r>
        <w:rPr>
          <w:spacing w:val="-157"/>
          <w:w w:val="149"/>
        </w:rPr>
        <w:t>R</w:t>
      </w:r>
      <w:r>
        <w:rPr/>
        <w:t>s</w:t>
      </w:r>
      <w:r>
        <w:rPr>
          <w:spacing w:val="3"/>
        </w:rPr>
        <w:t> </w:t>
      </w:r>
      <w:r>
        <w:rPr>
          <w:spacing w:val="-193"/>
          <w:w w:val="138"/>
        </w:rPr>
        <w:t>Q</w:t>
      </w:r>
      <w:r>
        <w:rPr/>
        <w:t>n</w:t>
      </w:r>
      <w:r>
        <w:rPr>
          <w:spacing w:val="-48"/>
        </w:rPr>
        <w:t>o</w:t>
      </w:r>
      <w:r>
        <w:rPr>
          <w:spacing w:val="-193"/>
          <w:w w:val="400"/>
        </w:rPr>
        <w:t> </w:t>
      </w:r>
      <w:r>
        <w:rPr/>
        <w:t>t </w:t>
      </w:r>
      <w:r>
        <w:rPr>
          <w:spacing w:val="-10"/>
        </w:rPr>
        <w:t> </w:t>
      </w:r>
      <w:r>
        <w:rPr>
          <w:spacing w:val="-28"/>
        </w:rPr>
        <w:t>s</w:t>
      </w:r>
      <w:r>
        <w:rPr>
          <w:spacing w:val="-213"/>
          <w:w w:val="149"/>
        </w:rPr>
        <w:t>R</w:t>
      </w:r>
      <w:r>
        <w:rPr/>
        <w:t>u</w:t>
      </w:r>
      <w:r>
        <w:rPr>
          <w:spacing w:val="-2"/>
        </w:rPr>
        <w:t>s</w:t>
      </w:r>
      <w:r>
        <w:rPr>
          <w:spacing w:val="-239"/>
          <w:w w:val="300"/>
        </w:rPr>
        <w:t>I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spacing w:val="-96"/>
        </w:rPr>
        <w:t>p</w:t>
      </w:r>
      <w:r>
        <w:rPr>
          <w:spacing w:val="-145"/>
          <w:w w:val="400"/>
        </w:rPr>
        <w:t> </w:t>
      </w:r>
      <w:r>
        <w:rPr/>
        <w:t>ti</w:t>
      </w:r>
      <w:r>
        <w:rPr>
          <w:spacing w:val="-60"/>
        </w:rPr>
        <w:t>b</w:t>
      </w:r>
      <w:r>
        <w:rPr>
          <w:spacing w:val="-181"/>
          <w:w w:val="200"/>
        </w:rPr>
        <w:t>ȕ</w:t>
      </w:r>
      <w:r>
        <w:rPr/>
        <w:t>le </w:t>
      </w:r>
      <w:r>
        <w:rPr>
          <w:spacing w:val="-8"/>
        </w:rPr>
        <w:t> </w:t>
      </w:r>
      <w:r>
        <w:rPr/>
        <w:t>to </w:t>
      </w:r>
      <w:r>
        <w:rPr>
          <w:spacing w:val="-10"/>
        </w:rPr>
        <w:t> </w:t>
      </w:r>
      <w:r>
        <w:rPr/>
        <w:t>the </w:t>
      </w:r>
      <w:r>
        <w:rPr>
          <w:spacing w:val="-11"/>
        </w:rPr>
        <w:t> </w:t>
      </w:r>
      <w:r>
        <w:rPr/>
        <w:t>inhibito</w:t>
      </w:r>
      <w:r>
        <w:rPr>
          <w:spacing w:val="-1"/>
        </w:rPr>
        <w:t>r</w:t>
      </w:r>
      <w:r>
        <w:rPr/>
        <w:t>s </w:t>
      </w:r>
      <w:r>
        <w:rPr>
          <w:spacing w:val="-10"/>
        </w:rPr>
        <w:t> </w:t>
      </w:r>
      <w:r>
        <w:rPr/>
        <w:t>or </w:t>
      </w:r>
      <w:r>
        <w:rPr>
          <w:spacing w:val="-11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z</w:t>
      </w:r>
      <w:r>
        <w:rPr>
          <w:spacing w:val="-5"/>
        </w:rPr>
        <w:t>y</w:t>
      </w:r>
      <w:r>
        <w:rPr>
          <w:spacing w:val="2"/>
        </w:rPr>
        <w:t>m</w:t>
      </w:r>
      <w:r>
        <w:rPr/>
        <w:t>e </w:t>
      </w:r>
      <w:r>
        <w:rPr>
          <w:spacing w:val="-11"/>
        </w:rPr>
        <w:t> 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rp</w:t>
      </w:r>
      <w:r>
        <w:rPr>
          <w:spacing w:val="-2"/>
        </w:rPr>
        <w:t>r</w:t>
      </w:r>
      <w:r>
        <w:rPr/>
        <w:t>od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tion. </w:t>
      </w:r>
      <w:r>
        <w:rPr>
          <w:w w:val="200"/>
        </w:rPr>
        <w:t>3</w:t>
      </w:r>
      <w:r>
        <w:rPr>
          <w:spacing w:val="-1"/>
          <w:w w:val="138"/>
        </w:rPr>
        <w:t>H</w:t>
      </w:r>
      <w:r>
        <w:rPr>
          <w:w w:val="155"/>
        </w:rPr>
        <w:t>QLFLO</w:t>
      </w:r>
      <w:r>
        <w:rPr>
          <w:spacing w:val="-142"/>
          <w:w w:val="138"/>
        </w:rPr>
        <w:t>O</w:t>
      </w:r>
      <w:r>
        <w:rPr>
          <w:spacing w:val="-1"/>
        </w:rPr>
        <w:t>-</w:t>
      </w:r>
      <w:r>
        <w:rPr>
          <w:spacing w:val="-4"/>
        </w:rPr>
        <w:t>l</w:t>
      </w:r>
      <w:r>
        <w:rPr>
          <w:spacing w:val="-237"/>
          <w:w w:val="163"/>
        </w:rPr>
        <w:t>L</w:t>
      </w:r>
      <w:r>
        <w:rPr/>
        <w:t>a</w:t>
      </w:r>
      <w:r>
        <w:rPr>
          <w:spacing w:val="-2"/>
        </w:rPr>
        <w:t>c</w:t>
      </w:r>
      <w:r>
        <w:rPr>
          <w:spacing w:val="-42"/>
        </w:rPr>
        <w:t>t</w:t>
      </w:r>
      <w:r>
        <w:rPr>
          <w:spacing w:val="-198"/>
          <w:w w:val="138"/>
        </w:rPr>
        <w:t>Q</w:t>
      </w:r>
      <w:r>
        <w:rPr>
          <w:spacing w:val="1"/>
        </w:rPr>
        <w:t>a</w:t>
      </w:r>
      <w:r>
        <w:rPr>
          <w:spacing w:val="-97"/>
        </w:rPr>
        <w:t>m</w:t>
      </w:r>
      <w:r>
        <w:rPr>
          <w:spacing w:val="13"/>
          <w:w w:val="400"/>
        </w:rPr>
        <w:t> </w:t>
      </w:r>
      <w:r>
        <w:rPr>
          <w:spacing w:val="-24"/>
        </w:rPr>
        <w:t>a</w:t>
      </w:r>
      <w:r>
        <w:rPr>
          <w:spacing w:val="-218"/>
          <w:w w:val="163"/>
        </w:rPr>
        <w:t>L</w:t>
      </w:r>
      <w:r>
        <w:rPr/>
        <w:t>nt</w:t>
      </w:r>
      <w:r>
        <w:rPr>
          <w:spacing w:val="-36"/>
        </w:rPr>
        <w:t>i</w:t>
      </w:r>
      <w:r>
        <w:rPr>
          <w:spacing w:val="-204"/>
          <w:w w:val="138"/>
        </w:rPr>
        <w:t>V</w:t>
      </w:r>
      <w:r>
        <w:rPr/>
        <w:t>m</w:t>
      </w:r>
      <w:r>
        <w:rPr>
          <w:spacing w:val="-50"/>
        </w:rPr>
        <w:t>i</w:t>
      </w:r>
      <w:r>
        <w:rPr>
          <w:spacing w:val="-190"/>
          <w:w w:val="400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0"/>
        </w:rPr>
        <w:t>o</w:t>
      </w:r>
      <w:r>
        <w:rPr>
          <w:spacing w:val="-221"/>
          <w:w w:val="138"/>
        </w:rPr>
        <w:t>D</w:t>
      </w:r>
      <w:r>
        <w:rPr/>
        <w:t>bi</w:t>
      </w:r>
      <w:r>
        <w:rPr>
          <w:spacing w:val="-74"/>
        </w:rPr>
        <w:t>a</w:t>
      </w:r>
      <w:r>
        <w:rPr>
          <w:spacing w:val="-168"/>
          <w:w w:val="400"/>
        </w:rPr>
        <w:t> </w:t>
      </w:r>
      <w:r>
        <w:rPr/>
        <w:t>l  </w:t>
      </w:r>
      <w:r>
        <w:rPr>
          <w:spacing w:val="-24"/>
        </w:rPr>
        <w:t> </w:t>
      </w:r>
      <w:r>
        <w:rPr>
          <w:spacing w:val="-67"/>
        </w:rPr>
        <w:t>a</w:t>
      </w:r>
      <w:r>
        <w:rPr>
          <w:spacing w:val="-173"/>
          <w:w w:val="200"/>
        </w:rPr>
        <w:t>ȕ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nt.  </w:t>
      </w:r>
      <w:r>
        <w:rPr>
          <w:spacing w:val="-22"/>
        </w:rPr>
        <w:t> </w:t>
      </w:r>
      <w:r>
        <w:rPr/>
        <w:t>C</w:t>
      </w:r>
      <w:r>
        <w:rPr>
          <w:spacing w:val="3"/>
        </w:rPr>
        <w:t>o</w:t>
      </w:r>
      <w:r>
        <w:rPr>
          <w:spacing w:val="-1"/>
        </w:rPr>
        <w:t>-a</w:t>
      </w:r>
      <w:r>
        <w:rPr/>
        <w:t>mo</w:t>
      </w:r>
      <w:r>
        <w:rPr>
          <w:spacing w:val="5"/>
        </w:rPr>
        <w:t>x</w:t>
      </w:r>
      <w:r>
        <w:rPr>
          <w:spacing w:val="-5"/>
        </w:rPr>
        <w:t>y</w:t>
      </w:r>
      <w:r>
        <w:rPr>
          <w:spacing w:val="-1"/>
        </w:rPr>
        <w:t>c</w:t>
      </w:r>
      <w:r>
        <w:rPr/>
        <w:t>lav  </w:t>
      </w:r>
      <w:r>
        <w:rPr>
          <w:spacing w:val="-23"/>
        </w:rPr>
        <w:t> </w:t>
      </w:r>
      <w:r>
        <w:rPr>
          <w:spacing w:val="-1"/>
        </w:rPr>
        <w:t>c</w:t>
      </w:r>
      <w:r>
        <w:rPr/>
        <w:t>ontai</w:t>
      </w:r>
      <w:r>
        <w:rPr>
          <w:spacing w:val="2"/>
        </w:rPr>
        <w:t>n</w:t>
      </w:r>
      <w:r>
        <w:rPr/>
        <w:t>s  </w:t>
      </w:r>
      <w:r>
        <w:rPr>
          <w:spacing w:val="-24"/>
        </w:rPr>
        <w:t> </w:t>
      </w:r>
      <w:r>
        <w:rPr/>
        <w:t>the 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ombin</w:t>
      </w:r>
      <w:r>
        <w:rPr>
          <w:spacing w:val="-1"/>
        </w:rPr>
        <w:t>a</w:t>
      </w:r>
      <w:r>
        <w:rPr/>
        <w:t>tion  </w:t>
      </w:r>
      <w:r>
        <w:rPr>
          <w:spacing w:val="-25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3"/>
        <w:jc w:val="both"/>
      </w:pPr>
      <w:r>
        <w:rPr/>
        <w:t>amoxicillin and potassium clavunalate. This combination has an increased spectrum of action</w:t>
      </w:r>
      <w:r>
        <w:rPr>
          <w:spacing w:val="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Gram-negative</w:t>
      </w:r>
      <w:r>
        <w:rPr>
          <w:spacing w:val="1"/>
        </w:rPr>
        <w:t> </w:t>
      </w:r>
      <w:r>
        <w:rPr/>
        <w:t>bacteria (Pitout</w:t>
      </w:r>
      <w:r>
        <w:rPr>
          <w:spacing w:val="2"/>
        </w:rPr>
        <w:t> </w:t>
      </w:r>
      <w:r>
        <w:rPr>
          <w:i/>
        </w:rPr>
        <w:t>et al.,</w:t>
      </w:r>
      <w:r>
        <w:rPr/>
        <w:t>1997;</w:t>
      </w:r>
      <w:r>
        <w:rPr>
          <w:spacing w:val="-1"/>
        </w:rPr>
        <w:t> </w:t>
      </w:r>
      <w:r>
        <w:rPr/>
        <w:t>Drawz and Bonomo</w:t>
      </w:r>
      <w:r>
        <w:rPr>
          <w:spacing w:val="1"/>
        </w:rPr>
        <w:t> </w:t>
      </w:r>
      <w:r>
        <w:rPr/>
        <w:t>2010).</w:t>
      </w:r>
    </w:p>
    <w:p>
      <w:pPr>
        <w:pStyle w:val="Heading1"/>
        <w:numPr>
          <w:ilvl w:val="0"/>
          <w:numId w:val="19"/>
        </w:numPr>
        <w:tabs>
          <w:tab w:pos="632" w:val="left" w:leader="none"/>
        </w:tabs>
        <w:spacing w:line="240" w:lineRule="auto" w:before="7" w:after="0"/>
        <w:ind w:left="631" w:right="0" w:hanging="272"/>
        <w:jc w:val="both"/>
      </w:pPr>
      <w:r>
        <w:rPr/>
        <w:t>Aminoglycosides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3"/>
        <w:jc w:val="both"/>
      </w:pPr>
      <w:r>
        <w:rPr/>
        <w:t>Aminoglycosides (gentamicin, tobramycin, amikacin) are given by injection for very serious</w:t>
      </w:r>
      <w:r>
        <w:rPr>
          <w:spacing w:val="1"/>
        </w:rPr>
        <w:t> </w:t>
      </w:r>
      <w:r>
        <w:rPr/>
        <w:t>bacterial infections. They can be given only in combination with other antibiotics. Gentamicin is</w:t>
      </w:r>
      <w:r>
        <w:rPr>
          <w:spacing w:val="1"/>
        </w:rPr>
        <w:t> </w:t>
      </w:r>
      <w:r>
        <w:rPr/>
        <w:t>the most commonly used aminoglycoside for severe UTIs. Gentamicin is an </w:t>
      </w:r>
      <w:hyperlink r:id="rId13">
        <w:r>
          <w:rPr/>
          <w:t>aminoglycoside</w:t>
        </w:r>
      </w:hyperlink>
      <w:r>
        <w:rPr>
          <w:spacing w:val="1"/>
        </w:rPr>
        <w:t> </w:t>
      </w:r>
      <w:hyperlink r:id="rId14">
        <w:r>
          <w:rPr/>
          <w:t>antibiotic </w:t>
        </w:r>
      </w:hyperlink>
      <w:r>
        <w:rPr/>
        <w:t>composed of a mixture of related gentamicin components and fractions and is used to</w:t>
      </w:r>
      <w:r>
        <w:rPr>
          <w:spacing w:val="1"/>
        </w:rPr>
        <w:t> </w:t>
      </w:r>
      <w:r>
        <w:rPr/>
        <w:t>treat many types of </w:t>
      </w:r>
      <w:hyperlink r:id="rId15">
        <w:r>
          <w:rPr/>
          <w:t>bacterial </w:t>
        </w:r>
      </w:hyperlink>
      <w:r>
        <w:rPr/>
        <w:t>infections, particularly those caused by </w:t>
      </w:r>
      <w:hyperlink r:id="rId10">
        <w:r>
          <w:rPr/>
          <w:t>Gram-negative </w:t>
        </w:r>
      </w:hyperlink>
      <w:r>
        <w:rPr/>
        <w:t>organisms</w:t>
      </w:r>
      <w:r>
        <w:rPr>
          <w:spacing w:val="1"/>
        </w:rPr>
        <w:t> </w:t>
      </w:r>
      <w:r>
        <w:rPr/>
        <w:t>(Moulds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Jeyasingham, 2010)</w:t>
      </w:r>
    </w:p>
    <w:p>
      <w:pPr>
        <w:pStyle w:val="BodyText"/>
        <w:spacing w:line="480" w:lineRule="auto" w:before="1"/>
        <w:ind w:right="1435"/>
        <w:jc w:val="both"/>
      </w:pPr>
      <w:r>
        <w:rPr/>
        <w:t>The antibacterial</w:t>
      </w:r>
      <w:r>
        <w:rPr>
          <w:spacing w:val="1"/>
        </w:rPr>
        <w:t> </w:t>
      </w:r>
      <w:r>
        <w:rPr/>
        <w:t>actions of Gentamicin involve two possibly synergistic effects.</w:t>
      </w:r>
      <w:r>
        <w:rPr>
          <w:spacing w:val="1"/>
        </w:rPr>
        <w:t> </w:t>
      </w:r>
      <w:r>
        <w:rPr/>
        <w:t>First, the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aminoglycoside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outer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membrane, thereby disrupting membrane integrity. It is likely that the aminoglycoside-induced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outer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concentration</w:t>
      </w:r>
      <w:r>
        <w:rPr>
          <w:spacing w:val="6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bactericidal effect of these compounds. Second,</w:t>
      </w:r>
      <w:r>
        <w:rPr>
          <w:spacing w:val="60"/>
        </w:rPr>
        <w:t> </w:t>
      </w:r>
      <w:r>
        <w:rPr/>
        <w:t>gentamicin binds to various sites on bacterial</w:t>
      </w:r>
      <w:r>
        <w:rPr>
          <w:spacing w:val="1"/>
        </w:rPr>
        <w:t> </w:t>
      </w:r>
      <w:r>
        <w:rPr/>
        <w:t>30S ribosomal subunits, disrupting the initiation of protein synthesis and inducing errors in the</w:t>
      </w:r>
      <w:r>
        <w:rPr>
          <w:spacing w:val="1"/>
        </w:rPr>
        <w:t> </w:t>
      </w:r>
      <w:r>
        <w:rPr/>
        <w:t>translation of messenger RNA to peptides. They also bind to sites on bacterial 50S ribosomal</w:t>
      </w:r>
      <w:r>
        <w:rPr>
          <w:spacing w:val="1"/>
        </w:rPr>
        <w:t> </w:t>
      </w:r>
      <w:r>
        <w:rPr/>
        <w:t>subunits,</w:t>
      </w:r>
      <w:r>
        <w:rPr>
          <w:spacing w:val="-1"/>
        </w:rPr>
        <w:t> </w:t>
      </w:r>
      <w:r>
        <w:rPr/>
        <w:t>although the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binding is uncertain</w:t>
      </w:r>
      <w:r>
        <w:rPr>
          <w:spacing w:val="-1"/>
        </w:rPr>
        <w:t> </w:t>
      </w:r>
      <w:r>
        <w:rPr/>
        <w:t>(Craig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Stitzel, 2004).</w:t>
      </w:r>
    </w:p>
    <w:p>
      <w:pPr>
        <w:pStyle w:val="Heading1"/>
        <w:numPr>
          <w:ilvl w:val="0"/>
          <w:numId w:val="19"/>
        </w:numPr>
        <w:tabs>
          <w:tab w:pos="632" w:val="left" w:leader="none"/>
        </w:tabs>
        <w:spacing w:line="240" w:lineRule="auto" w:before="8" w:after="0"/>
        <w:ind w:left="631" w:right="0" w:hanging="272"/>
        <w:jc w:val="both"/>
      </w:pPr>
      <w:r>
        <w:rPr/>
        <w:t>Carbapenems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439"/>
        <w:jc w:val="both"/>
      </w:pPr>
      <w:r>
        <w:rPr/>
        <w:t>Imipenem (N-formimidoyl thienamycin) is the first carbapenem antimicrobial agent 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semisynthetic</w:t>
      </w:r>
      <w:r>
        <w:rPr>
          <w:spacing w:val="1"/>
        </w:rPr>
        <w:t> </w:t>
      </w:r>
      <w:r>
        <w:rPr/>
        <w:t>derivative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thienamycin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Streptomyces </w:t>
      </w:r>
      <w:r>
        <w:rPr/>
        <w:t>spp. Imipenem binds to PBP1 and PBP2 of gram negative and gram positive</w:t>
      </w:r>
      <w:r>
        <w:rPr>
          <w:spacing w:val="1"/>
        </w:rPr>
        <w:t> </w:t>
      </w:r>
      <w:r>
        <w:rPr/>
        <w:t>bacteria,causing</w:t>
      </w:r>
      <w:r>
        <w:rPr>
          <w:spacing w:val="41"/>
        </w:rPr>
        <w:t> </w:t>
      </w:r>
      <w:r>
        <w:rPr/>
        <w:t>cell</w:t>
      </w:r>
      <w:r>
        <w:rPr>
          <w:spacing w:val="45"/>
        </w:rPr>
        <w:t> </w:t>
      </w:r>
      <w:r>
        <w:rPr/>
        <w:t>elongation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lysis.</w:t>
      </w:r>
      <w:r>
        <w:rPr>
          <w:spacing w:val="46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stable</w:t>
      </w:r>
      <w:r>
        <w:rPr>
          <w:spacing w:val="43"/>
        </w:rPr>
        <w:t> </w:t>
      </w:r>
      <w:r>
        <w:rPr/>
        <w:t>toward</w:t>
      </w:r>
      <w:r>
        <w:rPr>
          <w:spacing w:val="43"/>
        </w:rPr>
        <w:t> </w:t>
      </w:r>
      <w:r>
        <w:rPr/>
        <w:t>most</w:t>
      </w:r>
      <w:r>
        <w:rPr>
          <w:spacing w:val="45"/>
        </w:rPr>
        <w:t> </w:t>
      </w:r>
      <w:r>
        <w:rPr/>
        <w:t>plasmid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cromosomally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4"/>
        <w:jc w:val="both"/>
      </w:pPr>
      <w:r>
        <w:rPr/>
        <w:t>mediated beta lactamases. Imipenem has the widest spectrum of antibacterial activity of the</w:t>
      </w:r>
      <w:r>
        <w:rPr>
          <w:spacing w:val="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antibiotics.</w:t>
      </w:r>
    </w:p>
    <w:p>
      <w:pPr>
        <w:pStyle w:val="BodyText"/>
        <w:spacing w:line="480" w:lineRule="auto"/>
        <w:ind w:right="1440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invitro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Enterobacteriacae </w:t>
      </w:r>
      <w:r>
        <w:rPr/>
        <w:t>are suscsptible to imipenem, including those resistant to other beta lactams</w:t>
      </w:r>
      <w:r>
        <w:rPr>
          <w:spacing w:val="1"/>
        </w:rPr>
        <w:t> </w:t>
      </w:r>
      <w:r>
        <w:rPr/>
        <w:t>and aminoglycosides. Other members of this group are panipenem, meropenem etc (Marrie,</w:t>
      </w:r>
      <w:r>
        <w:rPr>
          <w:spacing w:val="1"/>
        </w:rPr>
        <w:t> </w:t>
      </w:r>
      <w:r>
        <w:rPr/>
        <w:t>2002).</w:t>
      </w:r>
    </w:p>
    <w:p>
      <w:pPr>
        <w:pStyle w:val="Heading1"/>
        <w:numPr>
          <w:ilvl w:val="0"/>
          <w:numId w:val="19"/>
        </w:numPr>
        <w:tabs>
          <w:tab w:pos="632" w:val="left" w:leader="none"/>
        </w:tabs>
        <w:spacing w:line="240" w:lineRule="auto" w:before="8" w:after="0"/>
        <w:ind w:left="631" w:right="0" w:hanging="272"/>
        <w:jc w:val="both"/>
      </w:pPr>
      <w:r>
        <w:rPr/>
        <w:t>Tetracyclines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5"/>
        <w:jc w:val="both"/>
      </w:pPr>
      <w:r>
        <w:rPr/>
        <w:t>Tetracyclines act by binding to the 30S subunit of the ribosome at the A-site. During protein</w:t>
      </w:r>
      <w:r>
        <w:rPr>
          <w:spacing w:val="1"/>
        </w:rPr>
        <w:t> </w:t>
      </w:r>
      <w:r>
        <w:rPr/>
        <w:t>biosynthesis, the new t-RNA with the amino acid attempts to bind to A-site of the ribosome.</w:t>
      </w:r>
      <w:r>
        <w:rPr>
          <w:spacing w:val="1"/>
        </w:rPr>
        <w:t> </w:t>
      </w:r>
      <w:r>
        <w:rPr/>
        <w:t>However, since the A-site is blocked by the tetracycline, the aminoacyl-tRNA cannot bind to it.</w:t>
      </w:r>
      <w:r>
        <w:rPr>
          <w:spacing w:val="1"/>
        </w:rPr>
        <w:t> </w:t>
      </w:r>
      <w:r>
        <w:rPr/>
        <w:t>Thus without the sequential attachment of the tRNA at the A-site, protein biosynthesis cannot</w:t>
      </w:r>
      <w:r>
        <w:rPr>
          <w:spacing w:val="1"/>
        </w:rPr>
        <w:t> </w:t>
      </w:r>
      <w:r>
        <w:rPr/>
        <w:t>occur. By inhibiting protein biosynthesis tetracyclines cause cell death of the bacterial cell.</w:t>
      </w:r>
      <w:r>
        <w:rPr>
          <w:spacing w:val="1"/>
        </w:rPr>
        <w:t> </w:t>
      </w:r>
      <w:r>
        <w:rPr/>
        <w:t>Tetracycline are broad spectrum agents that inhibit a wide variety of aerobic and anaerobic gram</w:t>
      </w:r>
      <w:r>
        <w:rPr>
          <w:spacing w:val="1"/>
        </w:rPr>
        <w:t> </w:t>
      </w:r>
      <w:r>
        <w:rPr/>
        <w:t>positive and gram negative bacteria.</w:t>
      </w:r>
      <w:r>
        <w:rPr>
          <w:spacing w:val="1"/>
        </w:rPr>
        <w:t> </w:t>
      </w:r>
      <w:r>
        <w:rPr/>
        <w:t>Tetracycline are used to treat many different bacterial</w:t>
      </w:r>
      <w:r>
        <w:rPr>
          <w:spacing w:val="1"/>
        </w:rPr>
        <w:t> </w:t>
      </w:r>
      <w:r>
        <w:rPr/>
        <w:t>infections, such as urinary tract infections, acne, gonorrhea, chlamydia, and others. Tetracycline</w:t>
      </w:r>
      <w:r>
        <w:rPr>
          <w:spacing w:val="1"/>
        </w:rPr>
        <w:t> </w:t>
      </w:r>
      <w:r>
        <w:rPr/>
        <w:t>are incompletely absorbed orally. They usually affected by meal as milk and cheese. Common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doxycycline,</w:t>
      </w:r>
      <w:r>
        <w:rPr>
          <w:spacing w:val="1"/>
        </w:rPr>
        <w:t> </w:t>
      </w:r>
      <w:r>
        <w:rPr/>
        <w:t>tetracycline,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minocycline.</w:t>
      </w:r>
      <w:r>
        <w:rPr>
          <w:spacing w:val="1"/>
        </w:rPr>
        <w:t> </w:t>
      </w:r>
      <w:r>
        <w:rPr/>
        <w:t>Doxycycline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used for treatment of UTI</w:t>
      </w:r>
      <w:r>
        <w:rPr>
          <w:spacing w:val="-2"/>
        </w:rPr>
        <w:t> </w:t>
      </w:r>
      <w:r>
        <w:rPr/>
        <w:t>(Poole, 2004).</w:t>
      </w:r>
    </w:p>
    <w:p>
      <w:pPr>
        <w:pStyle w:val="BodyText"/>
        <w:spacing w:line="480" w:lineRule="auto" w:before="2"/>
        <w:ind w:right="1436"/>
        <w:jc w:val="both"/>
      </w:pP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tetracyclines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envelope.</w:t>
      </w:r>
      <w:r>
        <w:rPr>
          <w:spacing w:val="54"/>
        </w:rPr>
        <w:t> </w:t>
      </w:r>
      <w:r>
        <w:rPr/>
        <w:t>In</w:t>
      </w:r>
      <w:r>
        <w:rPr>
          <w:spacing w:val="52"/>
        </w:rPr>
        <w:t> </w:t>
      </w:r>
      <w:r>
        <w:rPr/>
        <w:t>susceptible</w:t>
      </w:r>
      <w:r>
        <w:rPr>
          <w:spacing w:val="54"/>
        </w:rPr>
        <w:t> </w:t>
      </w:r>
      <w:r>
        <w:rPr/>
        <w:t>cells,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drug</w:t>
      </w:r>
      <w:r>
        <w:rPr>
          <w:spacing w:val="50"/>
        </w:rPr>
        <w:t> </w:t>
      </w:r>
      <w:r>
        <w:rPr/>
        <w:t>is</w:t>
      </w:r>
      <w:r>
        <w:rPr>
          <w:spacing w:val="53"/>
        </w:rPr>
        <w:t> </w:t>
      </w:r>
      <w:r>
        <w:rPr/>
        <w:t>concentrated</w:t>
      </w:r>
      <w:r>
        <w:rPr>
          <w:spacing w:val="53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environment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does</w:t>
      </w:r>
      <w:r>
        <w:rPr>
          <w:spacing w:val="53"/>
        </w:rPr>
        <w:t> </w:t>
      </w:r>
      <w:r>
        <w:rPr/>
        <w:t>not</w:t>
      </w:r>
      <w:r>
        <w:rPr>
          <w:spacing w:val="-58"/>
        </w:rPr>
        <w:t> </w:t>
      </w:r>
      <w:r>
        <w:rPr/>
        <w:t>readily leave the cell. In resistant cells, the drug is not actively transported into the cell or leaves</w:t>
      </w:r>
      <w:r>
        <w:rPr>
          <w:spacing w:val="1"/>
        </w:rPr>
        <w:t> </w:t>
      </w:r>
      <w:r>
        <w:rPr/>
        <w:t>it so rapidly that inhibitory concentrations are not maintained. This is often plasmid-controlled.</w:t>
      </w:r>
      <w:r>
        <w:rPr>
          <w:spacing w:val="1"/>
        </w:rPr>
        <w:t> </w:t>
      </w:r>
      <w:r>
        <w:rPr/>
        <w:t>Mammalian</w:t>
      </w:r>
      <w:r>
        <w:rPr>
          <w:spacing w:val="-1"/>
        </w:rPr>
        <w:t> </w:t>
      </w:r>
      <w:r>
        <w:rPr/>
        <w:t>cells do not actively</w:t>
      </w:r>
      <w:r>
        <w:rPr>
          <w:spacing w:val="-6"/>
        </w:rPr>
        <w:t> </w:t>
      </w:r>
      <w:r>
        <w:rPr/>
        <w:t>concentrate tetracyclines (Marrie, 2002).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numPr>
          <w:ilvl w:val="0"/>
          <w:numId w:val="19"/>
        </w:numPr>
        <w:tabs>
          <w:tab w:pos="541" w:val="left" w:leader="none"/>
        </w:tabs>
        <w:spacing w:line="240" w:lineRule="auto" w:before="79" w:after="0"/>
        <w:ind w:left="540" w:right="0" w:hanging="181"/>
        <w:jc w:val="both"/>
      </w:pPr>
      <w:r>
        <w:rPr/>
        <w:t>Sulphonamides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5"/>
        <w:jc w:val="both"/>
      </w:pPr>
      <w:r>
        <w:rPr/>
        <w:t>Sulfonamides are synthetic bacteriostatic antibiotics that competitively inhibit conversion of </w:t>
      </w:r>
      <w:r>
        <w:rPr>
          <w:i/>
        </w:rPr>
        <w:t>p</w:t>
      </w:r>
      <w:r>
        <w:rPr/>
        <w:t>-</w:t>
      </w:r>
      <w:r>
        <w:rPr>
          <w:spacing w:val="1"/>
        </w:rPr>
        <w:t> </w:t>
      </w:r>
      <w:r>
        <w:rPr/>
        <w:t>aminobenzoic acid to dihydropteroate, which bacteria need for folate synthesis and ultimately</w:t>
      </w:r>
      <w:r>
        <w:rPr>
          <w:spacing w:val="1"/>
        </w:rPr>
        <w:t> </w:t>
      </w:r>
      <w:r>
        <w:rPr/>
        <w:t>purine and DNA synthesis. Humans do not synthesize folate but acquire it in their diet, so their</w:t>
      </w:r>
      <w:r>
        <w:rPr>
          <w:spacing w:val="1"/>
        </w:rPr>
        <w:t> </w:t>
      </w:r>
      <w:r>
        <w:rPr/>
        <w:t>DNA synthesis is less affected. Most sulfonamides are readily absorbed orally and are distributed</w:t>
      </w:r>
      <w:r>
        <w:rPr>
          <w:spacing w:val="-57"/>
        </w:rPr>
        <w:t> </w:t>
      </w:r>
      <w:r>
        <w:rPr/>
        <w:t>throughout the body. They are metabolized mainly by the liver and excreted by the kidneys.Most</w:t>
      </w:r>
      <w:r>
        <w:rPr>
          <w:spacing w:val="-57"/>
        </w:rPr>
        <w:t> </w:t>
      </w:r>
      <w:r>
        <w:rPr/>
        <w:t>sulfonamides are rapidly excreted and very soluble in urine so they are used to treat infections of</w:t>
      </w:r>
      <w:r>
        <w:rPr>
          <w:spacing w:val="1"/>
        </w:rPr>
        <w:t> </w:t>
      </w:r>
      <w:r>
        <w:rPr/>
        <w:t>the urinary tract.Sulfonamides are active against a broad spectrum of gram-positive and many</w:t>
      </w:r>
      <w:r>
        <w:rPr>
          <w:spacing w:val="1"/>
        </w:rPr>
        <w:t> </w:t>
      </w:r>
      <w:r>
        <w:rPr/>
        <w:t>gram-negative bacteria. Trimethoprim-sulfamethoxazole is a combination that synergistically</w:t>
      </w:r>
      <w:r>
        <w:rPr>
          <w:spacing w:val="1"/>
        </w:rPr>
        <w:t> </w:t>
      </w:r>
      <w:r>
        <w:rPr/>
        <w:t>interferes with folate metabolism and is used frequently in the treatment of uncomplicated UTI</w:t>
      </w:r>
      <w:r>
        <w:rPr>
          <w:spacing w:val="1"/>
        </w:rPr>
        <w:t> </w:t>
      </w:r>
      <w:r>
        <w:rPr/>
        <w:t>(Marrie,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1"/>
        <w:ind w:right="1438"/>
        <w:jc w:val="both"/>
      </w:pPr>
      <w:r>
        <w:rPr/>
        <w:t>Both chromosomal and R-factor-mediated resistance to sulfon-amides have been attributed to</w:t>
      </w:r>
      <w:r>
        <w:rPr>
          <w:spacing w:val="1"/>
        </w:rPr>
        <w:t> </w:t>
      </w:r>
      <w:r>
        <w:rPr/>
        <w:t>altered forms of dihydropterate synthetase (for which sulfonamides have a lowered affinity).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sulfonamides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fashion,</w:t>
      </w:r>
      <w:r>
        <w:rPr>
          <w:spacing w:val="1"/>
        </w:rPr>
        <w:t> </w:t>
      </w:r>
      <w:r>
        <w:rPr/>
        <w:t>overproduction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PABA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preclude</w:t>
      </w:r>
      <w:r>
        <w:rPr>
          <w:spacing w:val="-57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 dihydropterate synthetase.</w:t>
      </w:r>
    </w:p>
    <w:p>
      <w:pPr>
        <w:pStyle w:val="Heading1"/>
        <w:numPr>
          <w:ilvl w:val="0"/>
          <w:numId w:val="19"/>
        </w:numPr>
        <w:tabs>
          <w:tab w:pos="632" w:val="left" w:leader="none"/>
        </w:tabs>
        <w:spacing w:line="240" w:lineRule="auto" w:before="8" w:after="0"/>
        <w:ind w:left="631" w:right="0" w:hanging="272"/>
        <w:jc w:val="both"/>
      </w:pPr>
      <w:r>
        <w:rPr/>
        <w:t>Nitrofurans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8"/>
        <w:jc w:val="both"/>
      </w:pPr>
      <w:r>
        <w:rPr/>
        <w:t>Nitrofurans</w:t>
      </w:r>
      <w:r>
        <w:rPr>
          <w:spacing w:val="1"/>
        </w:rPr>
        <w:t> </w:t>
      </w:r>
      <w:r>
        <w:rPr/>
        <w:t>are synthetic</w:t>
      </w:r>
      <w:r>
        <w:rPr>
          <w:spacing w:val="1"/>
        </w:rPr>
        <w:t> </w:t>
      </w:r>
      <w:r>
        <w:rPr/>
        <w:t>antimicrobials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UTI.</w:t>
      </w:r>
      <w:r>
        <w:rPr>
          <w:spacing w:val="1"/>
        </w:rPr>
        <w:t> </w:t>
      </w:r>
      <w:r>
        <w:rPr/>
        <w:t>Nitrofurans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bacteriostatic</w:t>
      </w:r>
      <w:r>
        <w:rPr>
          <w:spacing w:val="-57"/>
        </w:rPr>
        <w:t> </w:t>
      </w:r>
      <w:r>
        <w:rPr/>
        <w:t>effect mediated through the inhibition of enzyme synthesis and a bactericidal effect which causes</w:t>
      </w:r>
      <w:r>
        <w:rPr>
          <w:spacing w:val="-57"/>
        </w:rPr>
        <w:t> </w:t>
      </w:r>
      <w:r>
        <w:rPr/>
        <w:t>lesions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DNA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which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normal</w:t>
      </w:r>
      <w:r>
        <w:rPr>
          <w:spacing w:val="49"/>
        </w:rPr>
        <w:t> </w:t>
      </w:r>
      <w:r>
        <w:rPr/>
        <w:t>enzymatic</w:t>
      </w:r>
      <w:r>
        <w:rPr>
          <w:spacing w:val="51"/>
        </w:rPr>
        <w:t> </w:t>
      </w:r>
      <w:r>
        <w:rPr/>
        <w:t>repair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also</w:t>
      </w:r>
      <w:r>
        <w:rPr>
          <w:spacing w:val="50"/>
        </w:rPr>
        <w:t> </w:t>
      </w:r>
      <w:r>
        <w:rPr/>
        <w:t>inhibited</w:t>
      </w:r>
      <w:r>
        <w:rPr>
          <w:spacing w:val="49"/>
        </w:rPr>
        <w:t> </w:t>
      </w:r>
      <w:r>
        <w:rPr/>
        <w:t>by</w:t>
      </w:r>
      <w:r>
        <w:rPr>
          <w:spacing w:val="45"/>
        </w:rPr>
        <w:t> </w:t>
      </w:r>
      <w:r>
        <w:rPr/>
        <w:t>nitrofurans.</w:t>
      </w:r>
    </w:p>
    <w:p>
      <w:pPr>
        <w:pStyle w:val="BodyText"/>
        <w:spacing w:line="330" w:lineRule="exact"/>
        <w:jc w:val="both"/>
      </w:pPr>
      <w:r>
        <w:rPr/>
        <w:t>Nitrofurans</w:t>
      </w:r>
      <w:r>
        <w:rPr>
          <w:rFonts w:ascii="Lucida Sans Unicode" w:hAnsi="Lucida Sans Unicode"/>
        </w:rPr>
        <w:t>̏</w:t>
      </w:r>
      <w:r>
        <w:rPr>
          <w:rFonts w:ascii="Lucida Sans Unicode" w:hAnsi="Lucida Sans Unicode"/>
          <w:spacing w:val="-13"/>
        </w:rPr>
        <w:t> </w:t>
      </w:r>
      <w:r>
        <w:rPr/>
        <w:t>bactericidal</w:t>
      </w:r>
      <w:r>
        <w:rPr>
          <w:spacing w:val="55"/>
        </w:rPr>
        <w:t> </w:t>
      </w:r>
      <w:r>
        <w:rPr/>
        <w:t>effect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activated</w:t>
      </w:r>
      <w:r>
        <w:rPr>
          <w:spacing w:val="55"/>
        </w:rPr>
        <w:t> </w:t>
      </w:r>
      <w:r>
        <w:rPr/>
        <w:t>by</w:t>
      </w:r>
      <w:r>
        <w:rPr>
          <w:spacing w:val="52"/>
        </w:rPr>
        <w:t> </w:t>
      </w:r>
      <w:r>
        <w:rPr/>
        <w:t>its</w:t>
      </w:r>
      <w:r>
        <w:rPr>
          <w:spacing w:val="56"/>
        </w:rPr>
        <w:t> </w:t>
      </w:r>
      <w:r>
        <w:rPr/>
        <w:t>rapid</w:t>
      </w:r>
      <w:r>
        <w:rPr>
          <w:spacing w:val="56"/>
        </w:rPr>
        <w:t> </w:t>
      </w:r>
      <w:r>
        <w:rPr/>
        <w:t>reduction</w:t>
      </w:r>
      <w:r>
        <w:rPr>
          <w:spacing w:val="55"/>
        </w:rPr>
        <w:t> </w:t>
      </w:r>
      <w:r>
        <w:rPr/>
        <w:t>inside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bacterial</w:t>
      </w:r>
      <w:r>
        <w:rPr>
          <w:spacing w:val="55"/>
        </w:rPr>
        <w:t> </w:t>
      </w:r>
      <w:r>
        <w:rPr/>
        <w:t>cell.</w:t>
      </w:r>
    </w:p>
    <w:p>
      <w:pPr>
        <w:pStyle w:val="BodyText"/>
        <w:spacing w:before="223"/>
        <w:jc w:val="both"/>
      </w:pPr>
      <w:r>
        <w:rPr/>
        <w:t>Although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mode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action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nitrofurantoin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still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/>
        <w:t>fully</w:t>
      </w:r>
      <w:r>
        <w:rPr>
          <w:spacing w:val="28"/>
        </w:rPr>
        <w:t> </w:t>
      </w:r>
      <w:r>
        <w:rPr/>
        <w:t>understood,</w:t>
      </w:r>
      <w:r>
        <w:rPr>
          <w:spacing w:val="30"/>
        </w:rPr>
        <w:t> </w:t>
      </w:r>
      <w:r>
        <w:rPr/>
        <w:t>studies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jc w:val="both"/>
      </w:pPr>
      <w:r>
        <w:rPr>
          <w:i/>
        </w:rPr>
        <w:t>E.coli</w:t>
      </w:r>
      <w:r>
        <w:rPr>
          <w:i/>
          <w:spacing w:val="44"/>
        </w:rPr>
        <w:t> </w:t>
      </w:r>
      <w:r>
        <w:rPr/>
        <w:t>extracts</w:t>
      </w:r>
      <w:r>
        <w:rPr>
          <w:spacing w:val="45"/>
        </w:rPr>
        <w:t> </w:t>
      </w:r>
      <w:r>
        <w:rPr/>
        <w:t>have</w:t>
      </w:r>
      <w:r>
        <w:rPr>
          <w:spacing w:val="43"/>
        </w:rPr>
        <w:t> </w:t>
      </w:r>
      <w:r>
        <w:rPr/>
        <w:t>shown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strains</w:t>
      </w:r>
      <w:r>
        <w:rPr>
          <w:spacing w:val="45"/>
        </w:rPr>
        <w:t> </w:t>
      </w:r>
      <w:r>
        <w:rPr/>
        <w:t>resistant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susceptible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nitrofurans</w:t>
      </w:r>
      <w:r>
        <w:rPr>
          <w:spacing w:val="44"/>
        </w:rPr>
        <w:t> </w:t>
      </w:r>
      <w:r>
        <w:rPr/>
        <w:t>differ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their</w:t>
      </w:r>
    </w:p>
    <w:p>
      <w:pPr>
        <w:spacing w:after="0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8"/>
        <w:jc w:val="both"/>
      </w:pPr>
      <w:r>
        <w:rPr/>
        <w:t>ability to reduce the compounds, suggesting that nitrofurans need to be activated by reduction to</w:t>
      </w:r>
      <w:r>
        <w:rPr>
          <w:spacing w:val="1"/>
        </w:rPr>
        <w:t> </w:t>
      </w:r>
      <w:r>
        <w:rPr/>
        <w:t>exert</w:t>
      </w:r>
      <w:r>
        <w:rPr>
          <w:spacing w:val="-1"/>
        </w:rPr>
        <w:t> </w:t>
      </w:r>
      <w:r>
        <w:rPr/>
        <w:t>their antimicrobial effect.</w:t>
      </w:r>
    </w:p>
    <w:p>
      <w:pPr>
        <w:pStyle w:val="BodyText"/>
        <w:spacing w:line="480" w:lineRule="auto"/>
        <w:ind w:right="1441"/>
        <w:jc w:val="both"/>
      </w:pPr>
      <w:r>
        <w:rPr/>
        <w:t>Nitrofurans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1953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nitrofurantoin,</w:t>
      </w:r>
      <w:r>
        <w:rPr>
          <w:spacing w:val="1"/>
        </w:rPr>
        <w:t> </w:t>
      </w:r>
      <w:r>
        <w:rPr/>
        <w:t>furazolidone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nitrofurazone.</w:t>
      </w:r>
      <w:r>
        <w:rPr>
          <w:spacing w:val="1"/>
        </w:rPr>
        <w:t> </w:t>
      </w:r>
      <w:r>
        <w:rPr/>
        <w:t>Nitrofurantoin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uncomplicated</w:t>
      </w:r>
      <w:r>
        <w:rPr>
          <w:spacing w:val="1"/>
        </w:rPr>
        <w:t> </w:t>
      </w:r>
      <w:r>
        <w:rPr/>
        <w:t>UTIs.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nitrofurans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step-wise</w:t>
      </w:r>
      <w:r>
        <w:rPr>
          <w:spacing w:val="1"/>
        </w:rPr>
        <w:t> </w:t>
      </w:r>
      <w:r>
        <w:rPr/>
        <w:t>mutations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accompanied by</w:t>
      </w:r>
      <w:r>
        <w:rPr>
          <w:spacing w:val="-5"/>
        </w:rPr>
        <w:t> </w:t>
      </w:r>
      <w:r>
        <w:rPr/>
        <w:t>a decrease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reductive capacity</w:t>
      </w:r>
      <w:r>
        <w:rPr>
          <w:spacing w:val="-5"/>
        </w:rPr>
        <w:t> </w:t>
      </w:r>
      <w:r>
        <w:rPr/>
        <w:t>(Donadio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2010).</w:t>
      </w:r>
    </w:p>
    <w:p>
      <w:pPr>
        <w:pStyle w:val="Heading1"/>
        <w:numPr>
          <w:ilvl w:val="1"/>
          <w:numId w:val="18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Antibiotic/Drug</w:t>
      </w:r>
      <w:r>
        <w:rPr>
          <w:spacing w:val="-2"/>
        </w:rPr>
        <w:t> </w:t>
      </w:r>
      <w:r>
        <w:rPr/>
        <w:t>Resistance</w:t>
      </w:r>
    </w:p>
    <w:p>
      <w:pPr>
        <w:pStyle w:val="BodyText"/>
        <w:spacing w:line="552" w:lineRule="exact" w:before="54"/>
        <w:ind w:right="1440"/>
        <w:jc w:val="both"/>
      </w:pPr>
      <w:r>
        <w:rPr/>
        <w:t>The use of antimicrobials combined with improvements in sanitation, housing, and nutrition, and</w:t>
      </w:r>
      <w:r>
        <w:rPr>
          <w:spacing w:val="-57"/>
        </w:rPr>
        <w:t> </w:t>
      </w:r>
      <w:r>
        <w:rPr/>
        <w:t>the introduction of widespread immunization programmes, has caused a dramatic decline in the</w:t>
      </w:r>
      <w:r>
        <w:rPr>
          <w:spacing w:val="1"/>
        </w:rPr>
        <w:t> </w:t>
      </w:r>
      <w:r>
        <w:rPr/>
        <w:t>often fatal diseases that were previously untreatable. These gains are today seriously jeopardized</w:t>
      </w:r>
      <w:r>
        <w:rPr>
          <w:spacing w:val="1"/>
        </w:rPr>
        <w:t> </w:t>
      </w:r>
      <w:r>
        <w:rPr/>
        <w:t>by another development: the emergence and spread of microbes that are resistant to these, once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c</w:t>
      </w:r>
      <w:r>
        <w:rPr/>
        <w:t>ri</w:t>
      </w:r>
      <w:r>
        <w:rPr>
          <w:spacing w:val="-1"/>
        </w:rPr>
        <w:t>b</w:t>
      </w:r>
      <w:r>
        <w:rPr>
          <w:spacing w:val="-1"/>
          <w:w w:val="138"/>
        </w:rPr>
        <w:t>H</w:t>
      </w:r>
      <w:r>
        <w:rPr>
          <w:w w:val="205"/>
        </w:rPr>
        <w:t>G</w:t>
      </w:r>
      <w:r>
        <w:rPr>
          <w:spacing w:val="2"/>
          <w:w w:val="205"/>
        </w:rPr>
        <w:t> </w:t>
      </w:r>
      <w:r>
        <w:rPr>
          <w:spacing w:val="-1"/>
          <w:w w:val="138"/>
        </w:rPr>
        <w:t>D</w:t>
      </w:r>
      <w:r>
        <w:rPr>
          <w:w w:val="258"/>
        </w:rPr>
        <w:t>V ³:</w:t>
      </w:r>
      <w:r>
        <w:rPr>
          <w:spacing w:val="-142"/>
          <w:w w:val="149"/>
        </w:rPr>
        <w:t>R</w:t>
      </w:r>
      <w:r>
        <w:rPr>
          <w:rFonts w:ascii="Lucida Sans Unicode" w:hAnsi="Lucida Sans Unicode"/>
          <w:spacing w:val="-99"/>
        </w:rPr>
        <w:t>̏</w:t>
      </w:r>
      <w:r>
        <w:rPr>
          <w:spacing w:val="-135"/>
          <w:w w:val="138"/>
        </w:rPr>
        <w:t>Q</w:t>
      </w:r>
      <w:r>
        <w:rPr>
          <w:spacing w:val="-1"/>
        </w:rPr>
        <w:t>(</w:t>
      </w:r>
      <w:r>
        <w:rPr>
          <w:spacing w:val="-172"/>
        </w:rPr>
        <w:t>W</w:t>
      </w:r>
      <w:r>
        <w:rPr>
          <w:spacing w:val="-68"/>
          <w:w w:val="138"/>
        </w:rPr>
        <w:t>G</w:t>
      </w:r>
      <w:r>
        <w:rPr/>
        <w:t>.</w:t>
      </w:r>
      <w:r>
        <w:rPr>
          <w:spacing w:val="-166"/>
        </w:rPr>
        <w:t>H</w:t>
      </w:r>
      <w:r>
        <w:rPr>
          <w:spacing w:val="-75"/>
          <w:w w:val="138"/>
        </w:rPr>
        <w:t>H</w:t>
      </w:r>
      <w:r>
        <w:rPr/>
        <w:t>.</w:t>
      </w:r>
      <w:r>
        <w:rPr>
          <w:spacing w:val="-160"/>
        </w:rPr>
        <w:t>O</w:t>
      </w:r>
      <w:r>
        <w:rPr>
          <w:spacing w:val="-81"/>
          <w:w w:val="138"/>
        </w:rPr>
        <w:t>U</w:t>
      </w:r>
      <w:r>
        <w:rPr/>
        <w:t>,</w:t>
      </w:r>
      <w:r>
        <w:rPr>
          <w:spacing w:val="-40"/>
        </w:rPr>
        <w:t> </w:t>
      </w:r>
      <w:r>
        <w:rPr>
          <w:spacing w:val="-201"/>
          <w:w w:val="400"/>
        </w:rPr>
        <w:t> </w:t>
      </w:r>
      <w:r>
        <w:rPr/>
        <w:t>2</w:t>
      </w:r>
      <w:r>
        <w:rPr>
          <w:spacing w:val="-40"/>
        </w:rPr>
        <w:t>0</w:t>
      </w:r>
      <w:r>
        <w:rPr>
          <w:spacing w:val="-201"/>
          <w:w w:val="138"/>
        </w:rPr>
        <w:t>G</w:t>
      </w:r>
      <w:r>
        <w:rPr/>
        <w:t>0</w:t>
      </w:r>
      <w:r>
        <w:rPr>
          <w:spacing w:val="-40"/>
        </w:rPr>
        <w:t>2</w:t>
      </w:r>
      <w:r>
        <w:rPr>
          <w:spacing w:val="-201"/>
          <w:w w:val="138"/>
        </w:rPr>
        <w:t>U</w:t>
      </w:r>
      <w:r>
        <w:rPr/>
        <w:t>).</w:t>
      </w:r>
      <w:r>
        <w:rPr>
          <w:spacing w:val="1"/>
        </w:rPr>
        <w:t> </w:t>
      </w:r>
      <w:r>
        <w:rPr>
          <w:w w:val="179"/>
        </w:rPr>
        <w:t>X</w:t>
      </w:r>
      <w:r>
        <w:rPr>
          <w:spacing w:val="-3"/>
          <w:w w:val="179"/>
        </w:rPr>
        <w:t>J</w:t>
      </w:r>
      <w:r>
        <w:rPr>
          <w:w w:val="138"/>
        </w:rPr>
        <w:t>V</w:t>
      </w:r>
    </w:p>
    <w:p>
      <w:pPr>
        <w:pStyle w:val="BodyText"/>
        <w:spacing w:line="480" w:lineRule="auto" w:before="218"/>
        <w:ind w:right="1441"/>
        <w:jc w:val="both"/>
      </w:pP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antimicrobial agents, bacterial species, resistant genes and various mechanisms of resistance.</w:t>
      </w:r>
      <w:r>
        <w:rPr>
          <w:spacing w:val="1"/>
        </w:rPr>
        <w:t> </w:t>
      </w:r>
      <w:r>
        <w:rPr/>
        <w:t>Antimicrobial resistance is a relative term and in its clinical definition a strain is defined resistant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it survives antimicrobial therapy.</w:t>
      </w:r>
    </w:p>
    <w:p>
      <w:pPr>
        <w:pStyle w:val="BodyText"/>
        <w:spacing w:line="480" w:lineRule="auto" w:before="1"/>
        <w:ind w:right="1435"/>
        <w:jc w:val="both"/>
      </w:pPr>
      <w:r>
        <w:rPr/>
        <w:t>This resistance can be intrinsic, due to a structural or functional trait which diminishes the effect</w:t>
      </w:r>
      <w:r>
        <w:rPr>
          <w:spacing w:val="1"/>
        </w:rPr>
        <w:t> </w:t>
      </w:r>
      <w:r>
        <w:rPr/>
        <w:t>of a particular drug by all members of a bacterial species (tolerance). Acquired resistance, on the</w:t>
      </w:r>
      <w:r>
        <w:rPr>
          <w:spacing w:val="1"/>
        </w:rPr>
        <w:t> </w:t>
      </w:r>
      <w:r>
        <w:rPr/>
        <w:t>other hand, is a major threat to health because it is the source of the emergence and spread of</w:t>
      </w:r>
      <w:r>
        <w:rPr>
          <w:spacing w:val="1"/>
        </w:rPr>
        <w:t> </w:t>
      </w:r>
      <w:r>
        <w:rPr/>
        <w:t>resistance in normally susceptible bacterial populations and consequently may lead to therapeutic</w:t>
      </w:r>
      <w:r>
        <w:rPr>
          <w:spacing w:val="-57"/>
        </w:rPr>
        <w:t> </w:t>
      </w:r>
      <w:r>
        <w:rPr/>
        <w:t>failure.</w:t>
      </w:r>
    </w:p>
    <w:p>
      <w:pPr>
        <w:pStyle w:val="BodyText"/>
        <w:spacing w:line="480" w:lineRule="auto"/>
        <w:ind w:right="1445"/>
        <w:jc w:val="both"/>
      </w:pPr>
      <w:r>
        <w:rPr/>
        <w:t>Bacterial resistance was present before antimicrobials were used. This intrinsic resistance is the</w:t>
      </w:r>
      <w:r>
        <w:rPr>
          <w:spacing w:val="1"/>
        </w:rPr>
        <w:t> </w:t>
      </w:r>
      <w:r>
        <w:rPr/>
        <w:t>innate</w:t>
      </w:r>
      <w:r>
        <w:rPr>
          <w:spacing w:val="53"/>
        </w:rPr>
        <w:t> </w:t>
      </w:r>
      <w:r>
        <w:rPr/>
        <w:t>ability</w:t>
      </w:r>
      <w:r>
        <w:rPr>
          <w:spacing w:val="46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bacterial</w:t>
      </w:r>
      <w:r>
        <w:rPr>
          <w:spacing w:val="55"/>
        </w:rPr>
        <w:t> </w:t>
      </w:r>
      <w:r>
        <w:rPr/>
        <w:t>species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resist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activity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54"/>
        </w:rPr>
        <w:t> </w:t>
      </w:r>
      <w:r>
        <w:rPr/>
        <w:t>particular</w:t>
      </w:r>
      <w:r>
        <w:rPr>
          <w:spacing w:val="53"/>
        </w:rPr>
        <w:t> </w:t>
      </w:r>
      <w:r>
        <w:rPr/>
        <w:t>antimicrobial</w:t>
      </w:r>
      <w:r>
        <w:rPr>
          <w:spacing w:val="55"/>
        </w:rPr>
        <w:t> </w:t>
      </w:r>
      <w:r>
        <w:rPr/>
        <w:t>agent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7"/>
        <w:jc w:val="both"/>
      </w:pP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antimicrobial</w:t>
      </w:r>
      <w:r>
        <w:rPr>
          <w:spacing w:val="-57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genetic change,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occurs in</w:t>
      </w:r>
      <w:r>
        <w:rPr>
          <w:spacing w:val="1"/>
        </w:rPr>
        <w:t> </w:t>
      </w:r>
      <w:r>
        <w:rPr/>
        <w:t>the presence or</w:t>
      </w:r>
      <w:r>
        <w:rPr>
          <w:spacing w:val="1"/>
        </w:rPr>
        <w:t> </w:t>
      </w:r>
      <w:r>
        <w:rPr/>
        <w:t>absence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antimicrobial. This genetic change can be the result of a mutation or horizontal exchange of</w:t>
      </w:r>
      <w:r>
        <w:rPr>
          <w:spacing w:val="1"/>
        </w:rPr>
        <w:t> </w:t>
      </w:r>
      <w:r>
        <w:rPr/>
        <w:t>genetic material (transformation, transduction and conjugation). Whereas transformation and</w:t>
      </w:r>
      <w:r>
        <w:rPr>
          <w:spacing w:val="1"/>
        </w:rPr>
        <w:t> </w:t>
      </w:r>
      <w:r>
        <w:rPr/>
        <w:t>transduction are processes limited to closely related bacteria belonging to the same species or</w:t>
      </w:r>
      <w:r>
        <w:rPr>
          <w:spacing w:val="1"/>
        </w:rPr>
        <w:t> </w:t>
      </w:r>
      <w:r>
        <w:rPr/>
        <w:t>genus, conjugation is not restricted like this and is therefore likely to play a much larger role in</w:t>
      </w:r>
      <w:r>
        <w:rPr>
          <w:spacing w:val="1"/>
        </w:rPr>
        <w:t> </w:t>
      </w:r>
      <w:r>
        <w:rPr/>
        <w:t>the spread of antimicrobial resistance. Conjugation is a mechanism of horizontal genetic material</w:t>
      </w:r>
      <w:r>
        <w:rPr>
          <w:spacing w:val="-57"/>
        </w:rPr>
        <w:t> </w:t>
      </w:r>
      <w:r>
        <w:rPr/>
        <w:t>transfer, most often with plasmids or transposons, due to which resistance can be passed on to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species.</w:t>
      </w:r>
    </w:p>
    <w:p>
      <w:pPr>
        <w:pStyle w:val="BodyText"/>
        <w:spacing w:line="480" w:lineRule="auto" w:before="1"/>
        <w:ind w:right="1436"/>
        <w:jc w:val="both"/>
      </w:pPr>
      <w:r>
        <w:rPr/>
        <w:t>These genetic events occur in the presence or absence of antimicrobials. Resistance of urinary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multi-drug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uropathogenic</w:t>
      </w:r>
      <w:r>
        <w:rPr>
          <w:spacing w:val="-1"/>
        </w:rPr>
        <w:t> </w:t>
      </w:r>
      <w:r>
        <w:rPr/>
        <w:t>bacteria 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urine</w:t>
      </w:r>
      <w:r>
        <w:rPr>
          <w:spacing w:val="-1"/>
        </w:rPr>
        <w:t> </w:t>
      </w:r>
      <w:r>
        <w:rPr/>
        <w:t>specimens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world.</w:t>
      </w:r>
    </w:p>
    <w:p>
      <w:pPr>
        <w:pStyle w:val="BodyText"/>
        <w:spacing w:line="480" w:lineRule="auto"/>
        <w:ind w:right="1441"/>
        <w:jc w:val="both"/>
      </w:pP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spreading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overuse,</w:t>
      </w:r>
      <w:r>
        <w:rPr>
          <w:spacing w:val="1"/>
        </w:rPr>
        <w:t> </w:t>
      </w:r>
      <w:r>
        <w:rPr/>
        <w:t>self-medication,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nontherapeutic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problem because of very fast rise and spread of mutant strains that are insusceptible to medical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(Jombo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2011; Aluyi </w:t>
      </w:r>
      <w:r>
        <w:rPr>
          <w:i/>
        </w:rPr>
        <w:t>et al.</w:t>
      </w:r>
      <w:r>
        <w:rPr/>
        <w:t>, 2013).</w:t>
      </w:r>
    </w:p>
    <w:p>
      <w:pPr>
        <w:pStyle w:val="BodyText"/>
        <w:spacing w:line="480" w:lineRule="auto" w:before="1"/>
        <w:ind w:right="1434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chemotherapeutic agents. Development of resistance to these antimicrobial agents in UTI cases</w:t>
      </w:r>
      <w:r>
        <w:rPr>
          <w:spacing w:val="1"/>
        </w:rPr>
        <w:t> </w:t>
      </w:r>
      <w:r>
        <w:rPr/>
        <w:t>will affect future treatment and management of the infection with these drugs if not controlled</w:t>
      </w:r>
      <w:r>
        <w:rPr>
          <w:spacing w:val="1"/>
        </w:rPr>
        <w:t> </w:t>
      </w:r>
      <w:r>
        <w:rPr/>
        <w:t>(Okonko</w:t>
      </w:r>
      <w:r>
        <w:rPr>
          <w:spacing w:val="-2"/>
        </w:rPr>
        <w:t> </w:t>
      </w:r>
      <w:r>
        <w:rPr>
          <w:i/>
        </w:rPr>
        <w:t>et al</w:t>
      </w:r>
      <w:r>
        <w:rPr/>
        <w:t>, 2009).</w:t>
      </w:r>
    </w:p>
    <w:p>
      <w:pPr>
        <w:pStyle w:val="BodyText"/>
        <w:spacing w:line="480" w:lineRule="auto" w:before="1"/>
        <w:ind w:right="1441"/>
        <w:jc w:val="both"/>
      </w:pPr>
      <w:r>
        <w:rPr/>
        <w:t>The emergence of antibiotic resistance in the management of UTIs is a serious public health</w:t>
      </w:r>
      <w:r>
        <w:rPr>
          <w:spacing w:val="1"/>
        </w:rPr>
        <w:t> </w:t>
      </w:r>
      <w:r>
        <w:rPr/>
        <w:t>issue, particularly in the developing world where apart from high level of poverty, ignorance and</w:t>
      </w:r>
      <w:r>
        <w:rPr>
          <w:spacing w:val="-57"/>
        </w:rPr>
        <w:t> </w:t>
      </w:r>
      <w:r>
        <w:rPr/>
        <w:t>poor</w:t>
      </w:r>
      <w:r>
        <w:rPr>
          <w:spacing w:val="6"/>
        </w:rPr>
        <w:t> </w:t>
      </w:r>
      <w:r>
        <w:rPr/>
        <w:t>hygienic</w:t>
      </w:r>
      <w:r>
        <w:rPr>
          <w:spacing w:val="7"/>
        </w:rPr>
        <w:t> </w:t>
      </w:r>
      <w:r>
        <w:rPr/>
        <w:t>practices,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high</w:t>
      </w:r>
      <w:r>
        <w:rPr>
          <w:spacing w:val="8"/>
        </w:rPr>
        <w:t> </w:t>
      </w:r>
      <w:r>
        <w:rPr/>
        <w:t>prevalence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fake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spurious</w:t>
      </w:r>
      <w:r>
        <w:rPr>
          <w:spacing w:val="11"/>
        </w:rPr>
        <w:t> </w:t>
      </w:r>
      <w:r>
        <w:rPr/>
        <w:t>drugs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questionable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9"/>
        <w:jc w:val="both"/>
      </w:pPr>
      <w:r>
        <w:rPr/>
        <w:t>quality in circulation (Manikandan </w:t>
      </w:r>
      <w:r>
        <w:rPr>
          <w:i/>
        </w:rPr>
        <w:t>et al.</w:t>
      </w:r>
      <w:r>
        <w:rPr/>
        <w:t>, 2011). In Nigeria antibiotics are readily available as</w:t>
      </w:r>
      <w:r>
        <w:rPr>
          <w:spacing w:val="1"/>
        </w:rPr>
        <w:t> </w:t>
      </w:r>
      <w:r>
        <w:rPr/>
        <w:t>over the counter drugs and can be obtained easily without a prescription from medical personnel.</w:t>
      </w:r>
      <w:r>
        <w:rPr>
          <w:spacing w:val="-57"/>
        </w:rPr>
        <w:t> </w:t>
      </w:r>
      <w:r>
        <w:rPr/>
        <w:t>Self-medication is a common practice among Nigerians especially where there is no ready access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 medical facility</w:t>
      </w:r>
      <w:r>
        <w:rPr>
          <w:spacing w:val="-6"/>
        </w:rPr>
        <w:t> </w:t>
      </w:r>
      <w:r>
        <w:rPr/>
        <w:t>or when it</w:t>
      </w:r>
      <w:r>
        <w:rPr>
          <w:spacing w:val="-1"/>
        </w:rPr>
        <w:t> </w:t>
      </w:r>
      <w:r>
        <w:rPr/>
        <w:t>is considered convenient</w:t>
      </w:r>
      <w:r>
        <w:rPr>
          <w:spacing w:val="-1"/>
        </w:rPr>
        <w:t> </w:t>
      </w:r>
      <w:r>
        <w:rPr/>
        <w:t>(Okezie and Uchenna,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/>
        <w:ind w:right="1442"/>
        <w:jc w:val="both"/>
      </w:pPr>
      <w:r>
        <w:rPr/>
        <w:t>An additional issue with respect to UTIs is recurrent infections which are more likely to be</w:t>
      </w:r>
      <w:r>
        <w:rPr>
          <w:spacing w:val="1"/>
        </w:rPr>
        <w:t> </w:t>
      </w:r>
      <w:r>
        <w:rPr/>
        <w:t>associated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resistant</w:t>
      </w:r>
      <w:r>
        <w:rPr>
          <w:spacing w:val="22"/>
        </w:rPr>
        <w:t> </w:t>
      </w:r>
      <w:r>
        <w:rPr/>
        <w:t>organisms</w:t>
      </w:r>
      <w:r>
        <w:rPr>
          <w:spacing w:val="24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exposure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antimicrobial</w:t>
      </w:r>
      <w:r>
        <w:rPr>
          <w:spacing w:val="23"/>
        </w:rPr>
        <w:t> </w:t>
      </w:r>
      <w:r>
        <w:rPr/>
        <w:t>agents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treatment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episode.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episodes of UTI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also be able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guide</w:t>
      </w:r>
      <w:r>
        <w:rPr>
          <w:spacing w:val="-1"/>
        </w:rPr>
        <w:t> </w:t>
      </w:r>
      <w:r>
        <w:rPr/>
        <w:t>empiric</w:t>
      </w:r>
      <w:r>
        <w:rPr>
          <w:spacing w:val="-2"/>
        </w:rPr>
        <w:t> </w:t>
      </w:r>
      <w:r>
        <w:rPr/>
        <w:t>therapy</w:t>
      </w:r>
      <w:r>
        <w:rPr>
          <w:spacing w:val="-6"/>
        </w:rPr>
        <w:t> </w:t>
      </w:r>
      <w:r>
        <w:rPr/>
        <w:t>in subsequent episodes.</w:t>
      </w:r>
    </w:p>
    <w:p>
      <w:pPr>
        <w:pStyle w:val="BodyText"/>
        <w:spacing w:line="480" w:lineRule="auto" w:before="1"/>
        <w:ind w:right="1440"/>
        <w:jc w:val="both"/>
      </w:pPr>
      <w:r>
        <w:rPr/>
        <w:t>Higher rates of multiple resistances among hospital acquired bacterial isolates has also been</w:t>
      </w:r>
      <w:r>
        <w:rPr>
          <w:spacing w:val="1"/>
        </w:rPr>
        <w:t> </w:t>
      </w:r>
      <w:r>
        <w:rPr/>
        <w:t>reported and was attributed to established incessant exposure of bacteria to drugs in hospital</w:t>
      </w:r>
      <w:r>
        <w:rPr>
          <w:spacing w:val="1"/>
        </w:rPr>
        <w:t> </w:t>
      </w:r>
      <w:r>
        <w:rPr/>
        <w:t>settings</w:t>
      </w:r>
      <w:r>
        <w:rPr>
          <w:spacing w:val="-1"/>
        </w:rPr>
        <w:t> </w:t>
      </w:r>
      <w:r>
        <w:rPr/>
        <w:t>(Jombo </w:t>
      </w:r>
      <w:r>
        <w:rPr>
          <w:i/>
        </w:rPr>
        <w:t>et al</w:t>
      </w:r>
      <w:r>
        <w:rPr/>
        <w:t>, 2006; 2011).</w:t>
      </w:r>
    </w:p>
    <w:p>
      <w:pPr>
        <w:pStyle w:val="BodyText"/>
        <w:spacing w:line="480" w:lineRule="auto"/>
        <w:ind w:right="1435"/>
        <w:jc w:val="both"/>
      </w:pPr>
      <w:r>
        <w:rPr/>
        <w:t>Also, prescription of antibiotics without laboratory guidance as well as over the counter sales of</w:t>
      </w:r>
      <w:r>
        <w:rPr>
          <w:spacing w:val="1"/>
        </w:rPr>
        <w:t> </w:t>
      </w:r>
      <w:r>
        <w:rPr/>
        <w:t>antibiotics without prescription are rife has been reported in the Nigerian setting 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 to emergence of resistant strains to the</w:t>
      </w:r>
      <w:r>
        <w:rPr>
          <w:spacing w:val="1"/>
        </w:rPr>
        <w:t> </w:t>
      </w:r>
      <w:r>
        <w:rPr/>
        <w:t>commonly used antibiotics (Oladeinde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420" w:right="1497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1"/>
          <w:numId w:val="20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20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r>
        <w:rPr/>
        <w:t>Materials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20"/>
        </w:numPr>
        <w:tabs>
          <w:tab w:pos="901" w:val="left" w:leader="none"/>
        </w:tabs>
        <w:spacing w:line="240" w:lineRule="auto" w:before="0" w:after="0"/>
        <w:ind w:left="900" w:right="0" w:hanging="541"/>
        <w:jc w:val="both"/>
        <w:rPr>
          <w:b/>
          <w:sz w:val="24"/>
        </w:rPr>
      </w:pPr>
      <w:r>
        <w:rPr>
          <w:b/>
          <w:sz w:val="24"/>
        </w:rPr>
        <w:t>Laboratory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Media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24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following  laboratorymedia  weUH</w:t>
      </w:r>
      <w:r>
        <w:rPr>
          <w:spacing w:val="67"/>
          <w:w w:val="110"/>
        </w:rPr>
        <w:t> </w:t>
      </w:r>
      <w:r>
        <w:rPr>
          <w:w w:val="145"/>
        </w:rPr>
        <w:t>SUHSDUHG </w:t>
      </w:r>
      <w:r>
        <w:rPr>
          <w:spacing w:val="1"/>
          <w:w w:val="145"/>
        </w:rPr>
        <w:t> </w:t>
      </w:r>
      <w:r>
        <w:rPr>
          <w:w w:val="145"/>
        </w:rPr>
        <w:t>DFFRUGLQJ </w:t>
      </w:r>
      <w:r>
        <w:rPr>
          <w:spacing w:val="1"/>
          <w:w w:val="145"/>
        </w:rPr>
        <w:t> </w:t>
      </w:r>
      <w:r>
        <w:rPr>
          <w:w w:val="145"/>
        </w:rPr>
        <w:t>WR  PDQ</w:t>
      </w:r>
      <w:r>
        <w:rPr>
          <w:spacing w:val="1"/>
          <w:w w:val="145"/>
        </w:rPr>
        <w:t> </w:t>
      </w:r>
      <w:r>
        <w:rPr>
          <w:w w:val="105"/>
        </w:rPr>
        <w:t>Simmon</w:t>
      </w:r>
      <w:r>
        <w:rPr>
          <w:spacing w:val="-8"/>
          <w:w w:val="105"/>
        </w:rPr>
        <w:t> </w:t>
      </w:r>
      <w:r>
        <w:rPr>
          <w:w w:val="105"/>
        </w:rPr>
        <w:t>Citrate,</w:t>
      </w:r>
      <w:r>
        <w:rPr>
          <w:spacing w:val="-7"/>
          <w:w w:val="105"/>
        </w:rPr>
        <w:t> </w:t>
      </w:r>
      <w:r>
        <w:rPr>
          <w:w w:val="105"/>
        </w:rPr>
        <w:t>MacConkey,</w:t>
      </w:r>
      <w:r>
        <w:rPr>
          <w:spacing w:val="-7"/>
          <w:w w:val="105"/>
        </w:rPr>
        <w:t> </w:t>
      </w:r>
      <w:r>
        <w:rPr>
          <w:w w:val="105"/>
        </w:rPr>
        <w:t>Saboraud</w:t>
      </w:r>
      <w:r>
        <w:rPr>
          <w:spacing w:val="-6"/>
          <w:w w:val="105"/>
        </w:rPr>
        <w:t> </w:t>
      </w:r>
      <w:r>
        <w:rPr>
          <w:w w:val="105"/>
        </w:rPr>
        <w:t>Dextrose,</w:t>
      </w:r>
      <w:r>
        <w:rPr>
          <w:spacing w:val="-7"/>
          <w:w w:val="105"/>
        </w:rPr>
        <w:t> </w:t>
      </w:r>
      <w:r>
        <w:rPr>
          <w:w w:val="105"/>
        </w:rPr>
        <w:t>Nutrient,</w:t>
      </w:r>
      <w:r>
        <w:rPr>
          <w:spacing w:val="-6"/>
          <w:w w:val="105"/>
        </w:rPr>
        <w:t> </w:t>
      </w:r>
      <w:r>
        <w:rPr>
          <w:w w:val="105"/>
        </w:rPr>
        <w:t>Eosine</w:t>
      </w:r>
      <w:r>
        <w:rPr>
          <w:spacing w:val="-7"/>
          <w:w w:val="105"/>
        </w:rPr>
        <w:t> </w:t>
      </w:r>
      <w:r>
        <w:rPr>
          <w:w w:val="105"/>
        </w:rPr>
        <w:t>Methylene</w:t>
      </w:r>
      <w:r>
        <w:rPr>
          <w:spacing w:val="-8"/>
          <w:w w:val="105"/>
        </w:rPr>
        <w:t> </w:t>
      </w:r>
      <w:r>
        <w:rPr>
          <w:w w:val="105"/>
        </w:rPr>
        <w:t>Blue,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Muller</w:t>
      </w:r>
    </w:p>
    <w:p>
      <w:pPr>
        <w:pStyle w:val="BodyText"/>
        <w:spacing w:line="480" w:lineRule="auto"/>
        <w:ind w:right="1436"/>
        <w:jc w:val="both"/>
      </w:pPr>
      <w:r>
        <w:rPr/>
        <w:t>Hinton agar which are products of Oxoid Ltd., England. Nutrient Broth and Peptone Water are</w:t>
      </w:r>
      <w:r>
        <w:rPr>
          <w:spacing w:val="1"/>
        </w:rPr>
        <w:t> </w:t>
      </w:r>
      <w:r>
        <w:rPr/>
        <w:t>products of Fluka Spain. Cetrimide, Urea and Triple sugar Iron agar are products of Biotech</w:t>
      </w:r>
      <w:r>
        <w:rPr>
          <w:spacing w:val="1"/>
        </w:rPr>
        <w:t> </w:t>
      </w:r>
      <w:r>
        <w:rPr/>
        <w:t>Laboratory</w:t>
      </w:r>
      <w:r>
        <w:rPr>
          <w:spacing w:val="-4"/>
        </w:rPr>
        <w:t> </w:t>
      </w:r>
      <w:r>
        <w:rPr/>
        <w:t>Ltd., UK. Agarose gel</w:t>
      </w:r>
      <w:r>
        <w:rPr>
          <w:spacing w:val="-1"/>
        </w:rPr>
        <w:t> </w:t>
      </w:r>
      <w:r>
        <w:rPr/>
        <w:t>is a</w:t>
      </w:r>
      <w:r>
        <w:rPr>
          <w:spacing w:val="1"/>
        </w:rPr>
        <w:t> </w:t>
      </w:r>
      <w:r>
        <w:rPr/>
        <w:t>product of Schwarz/Mann, England.</w:t>
      </w: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Antibiotic</w:t>
      </w:r>
      <w:r>
        <w:rPr>
          <w:spacing w:val="-2"/>
        </w:rPr>
        <w:t> </w:t>
      </w:r>
      <w:r>
        <w:rPr/>
        <w:t>Discs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Oxoid</w:t>
      </w:r>
      <w:r>
        <w:rPr>
          <w:spacing w:val="1"/>
        </w:rPr>
        <w:t> </w:t>
      </w:r>
      <w:r>
        <w:rPr/>
        <w:t>Ltd.,</w:t>
      </w:r>
      <w:r>
        <w:rPr>
          <w:spacing w:val="-1"/>
        </w:rPr>
        <w:t> </w:t>
      </w:r>
      <w:r>
        <w:rPr/>
        <w:t>Basingstoke,</w:t>
      </w:r>
      <w:r>
        <w:rPr>
          <w:spacing w:val="-1"/>
        </w:rPr>
        <w:t> </w:t>
      </w:r>
      <w:r>
        <w:rPr/>
        <w:t>UK: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8"/>
        <w:jc w:val="both"/>
      </w:pPr>
      <w:r>
        <w:rPr/>
        <w:t>Amikacin (10 µg), Gentamicin (10 µg), Ofloxacin (5 µg), Ciprofloxacin (5 µg), Amoxicillin (10</w:t>
      </w:r>
      <w:r>
        <w:rPr>
          <w:spacing w:val="1"/>
        </w:rPr>
        <w:t> </w:t>
      </w:r>
      <w:r>
        <w:rPr/>
        <w:t>µg), Cotrimoxazole (25 µg), Cefuroxime (30 µg), Ceftriaxone (30 µg), Nitrofurantoin(300 µg),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Imipenem(10 µg).</w:t>
      </w:r>
    </w:p>
    <w:p>
      <w:pPr>
        <w:pStyle w:val="Heading1"/>
        <w:numPr>
          <w:ilvl w:val="1"/>
          <w:numId w:val="20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METHODS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2"/>
          <w:numId w:val="20"/>
        </w:numPr>
        <w:tabs>
          <w:tab w:pos="901" w:val="left" w:leader="none"/>
        </w:tabs>
        <w:spacing w:line="240" w:lineRule="auto" w:before="1" w:after="0"/>
        <w:ind w:left="900" w:right="0" w:hanging="541"/>
        <w:jc w:val="both"/>
        <w:rPr>
          <w:b/>
          <w:sz w:val="24"/>
        </w:rPr>
      </w:pPr>
      <w:r>
        <w:rPr>
          <w:b/>
          <w:sz w:val="24"/>
        </w:rPr>
        <w:t>Study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Area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 study was</w:t>
      </w:r>
      <w:r>
        <w:rPr>
          <w:spacing w:val="1"/>
        </w:rPr>
        <w:t> </w:t>
      </w:r>
      <w:r>
        <w:rPr/>
        <w:t>conducted at Ahmadu</w:t>
      </w:r>
      <w:r>
        <w:rPr>
          <w:spacing w:val="60"/>
        </w:rPr>
        <w:t> </w:t>
      </w:r>
      <w:r>
        <w:rPr/>
        <w:t>Bello University Teaching Hospital (ABUTH) Shika,</w:t>
      </w:r>
      <w:r>
        <w:rPr>
          <w:spacing w:val="1"/>
        </w:rPr>
        <w:t> </w:t>
      </w:r>
      <w:r>
        <w:rPr/>
        <w:t>Zaria, Nigeria, a tertiary health care facility that serves as a referral Centre for specialized health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for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and some other</w:t>
      </w:r>
      <w:r>
        <w:rPr>
          <w:spacing w:val="-2"/>
        </w:rPr>
        <w:t> </w:t>
      </w:r>
      <w:r>
        <w:rPr/>
        <w:t>states in the</w:t>
      </w:r>
      <w:r>
        <w:rPr>
          <w:spacing w:val="-2"/>
        </w:rPr>
        <w:t> </w:t>
      </w:r>
      <w:r>
        <w:rPr/>
        <w:t>northern part of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spacing w:line="480" w:lineRule="auto" w:before="1"/>
        <w:ind w:right="1439"/>
        <w:jc w:val="both"/>
      </w:pPr>
      <w:r>
        <w:rPr/>
        <w:t>The study was carried out in the Male and Female Surgical wards of the hospital. The study was</w:t>
      </w:r>
      <w:r>
        <w:rPr>
          <w:spacing w:val="1"/>
        </w:rPr>
        <w:t> </w:t>
      </w:r>
      <w:r>
        <w:rPr/>
        <w:t>limited to only inpatients in the Surgical Wards (Male and female) of</w:t>
      </w:r>
      <w:r>
        <w:rPr>
          <w:spacing w:val="60"/>
        </w:rPr>
        <w:t> </w:t>
      </w:r>
      <w:r>
        <w:rPr/>
        <w:t>ABUTH, Shika between</w:t>
      </w:r>
      <w:r>
        <w:rPr>
          <w:spacing w:val="1"/>
        </w:rPr>
        <w:t> </w:t>
      </w:r>
      <w:r>
        <w:rPr/>
        <w:t>the 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January</w:t>
      </w:r>
      <w:r>
        <w:rPr>
          <w:spacing w:val="-5"/>
        </w:rPr>
        <w:t> </w:t>
      </w:r>
      <w:r>
        <w:rPr/>
        <w:t>to June, 2014.</w:t>
      </w: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Study</w:t>
      </w:r>
      <w:r>
        <w:rPr>
          <w:spacing w:val="-2"/>
        </w:rPr>
        <w:t> </w:t>
      </w:r>
      <w:r>
        <w:rPr/>
        <w:t>population</w:t>
      </w:r>
    </w:p>
    <w:p>
      <w:pPr>
        <w:spacing w:after="0" w:line="24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5"/>
      </w:pPr>
      <w:r>
        <w:rPr/>
        <w:t>All</w:t>
      </w:r>
      <w:r>
        <w:rPr>
          <w:spacing w:val="18"/>
        </w:rPr>
        <w:t> </w:t>
      </w:r>
      <w:r>
        <w:rPr/>
        <w:t>patients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were</w:t>
      </w:r>
      <w:r>
        <w:rPr>
          <w:spacing w:val="18"/>
        </w:rPr>
        <w:t> </w:t>
      </w:r>
      <w:r>
        <w:rPr/>
        <w:t>admitted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Male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Female</w:t>
      </w:r>
      <w:r>
        <w:rPr>
          <w:spacing w:val="20"/>
        </w:rPr>
        <w:t> </w:t>
      </w:r>
      <w:r>
        <w:rPr/>
        <w:t>Surgical</w:t>
      </w:r>
      <w:r>
        <w:rPr>
          <w:spacing w:val="20"/>
        </w:rPr>
        <w:t> </w:t>
      </w:r>
      <w:r>
        <w:rPr/>
        <w:t>Wards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ABUTH,</w:t>
      </w:r>
      <w:r>
        <w:rPr>
          <w:spacing w:val="17"/>
        </w:rPr>
        <w:t> </w:t>
      </w:r>
      <w:r>
        <w:rPr/>
        <w:t>Shika</w:t>
      </w:r>
      <w:r>
        <w:rPr>
          <w:spacing w:val="18"/>
        </w:rPr>
        <w:t> </w:t>
      </w:r>
      <w:r>
        <w:rPr/>
        <w:t>that</w:t>
      </w:r>
      <w:r>
        <w:rPr>
          <w:spacing w:val="-57"/>
        </w:rPr>
        <w:t> </w:t>
      </w:r>
      <w:r>
        <w:rPr/>
        <w:t>passed</w:t>
      </w:r>
      <w:r>
        <w:rPr>
          <w:spacing w:val="-2"/>
        </w:rPr>
        <w:t> </w:t>
      </w:r>
      <w:r>
        <w:rPr/>
        <w:t>the inclusion criteria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period of study</w:t>
      </w:r>
      <w:r>
        <w:rPr>
          <w:spacing w:val="-5"/>
        </w:rPr>
        <w:t> </w:t>
      </w:r>
      <w:r>
        <w:rPr/>
        <w:t>were recruited.</w:t>
      </w: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5" w:after="0"/>
        <w:ind w:left="900" w:right="0" w:hanging="541"/>
        <w:jc w:val="left"/>
      </w:pPr>
      <w:r>
        <w:rPr/>
        <w:t>Inclusion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spacing w:line="460" w:lineRule="auto"/>
        <w:ind w:left="631" w:right="1435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Patients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admission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than</w:t>
      </w:r>
      <w:r>
        <w:rPr>
          <w:spacing w:val="4"/>
        </w:rPr>
        <w:t> </w:t>
      </w:r>
      <w:r>
        <w:rPr/>
        <w:t>24</w:t>
      </w:r>
      <w:r>
        <w:rPr>
          <w:spacing w:val="4"/>
        </w:rPr>
        <w:t> </w:t>
      </w:r>
      <w:r>
        <w:rPr/>
        <w:t>hours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Male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Female</w:t>
      </w:r>
      <w:r>
        <w:rPr>
          <w:spacing w:val="5"/>
        </w:rPr>
        <w:t> </w:t>
      </w:r>
      <w:r>
        <w:rPr/>
        <w:t>Surgical</w:t>
      </w:r>
      <w:r>
        <w:rPr>
          <w:spacing w:val="7"/>
        </w:rPr>
        <w:t> </w:t>
      </w:r>
      <w:r>
        <w:rPr/>
        <w:t>wards</w:t>
      </w:r>
      <w:r>
        <w:rPr>
          <w:spacing w:val="-57"/>
        </w:rPr>
        <w:t> </w:t>
      </w:r>
      <w:r>
        <w:rPr/>
        <w:t>irrespective</w:t>
      </w:r>
      <w:r>
        <w:rPr>
          <w:spacing w:val="-2"/>
        </w:rPr>
        <w:t> </w:t>
      </w:r>
      <w:r>
        <w:rPr/>
        <w:t>of initial diagnosis other than</w:t>
      </w:r>
      <w:r>
        <w:rPr>
          <w:spacing w:val="2"/>
        </w:rPr>
        <w:t> </w:t>
      </w:r>
      <w:r>
        <w:rPr/>
        <w:t>UTI.</w:t>
      </w:r>
    </w:p>
    <w:p>
      <w:pPr>
        <w:pStyle w:val="BodyText"/>
        <w:spacing w:before="5"/>
        <w:ind w:left="0"/>
        <w:rPr>
          <w:sz w:val="9"/>
        </w:rPr>
      </w:pPr>
    </w:p>
    <w:p>
      <w:pPr>
        <w:pStyle w:val="BodyText"/>
        <w:spacing w:before="7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for UTI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2"/>
        <w:ind w:left="0"/>
        <w:rPr>
          <w:sz w:val="39"/>
        </w:rPr>
      </w:pPr>
    </w:p>
    <w:p>
      <w:pPr>
        <w:pStyle w:val="BodyText"/>
        <w:ind w:left="631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914704</wp:posOffset>
            </wp:positionH>
            <wp:positionV relativeFrom="paragraph">
              <wp:posOffset>-10120</wp:posOffset>
            </wp:positionV>
            <wp:extent cx="140207" cy="187451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Patients</w:t>
      </w:r>
      <w:r>
        <w:rPr>
          <w:spacing w:val="-1"/>
        </w:rPr>
        <w:t> </w:t>
      </w:r>
      <w:r>
        <w:rPr/>
        <w:t>who consented to</w:t>
      </w:r>
      <w:r>
        <w:rPr>
          <w:spacing w:val="-1"/>
        </w:rPr>
        <w:t> </w:t>
      </w:r>
      <w:r>
        <w:rPr/>
        <w:t>participate by</w:t>
      </w:r>
      <w:r>
        <w:rPr>
          <w:spacing w:val="-5"/>
        </w:rPr>
        <w:t> </w:t>
      </w:r>
      <w:r>
        <w:rPr/>
        <w:t>signing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consent form.</w:t>
      </w:r>
    </w:p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210" w:after="0"/>
        <w:ind w:left="900" w:right="0" w:hanging="541"/>
        <w:jc w:val="both"/>
      </w:pPr>
      <w:r>
        <w:rPr/>
        <w:t>Recruiting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consenting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438"/>
        <w:jc w:val="both"/>
      </w:pPr>
      <w:r>
        <w:rPr/>
        <w:t>The study involved recruitment of all patients admitted in the</w:t>
      </w:r>
      <w:r>
        <w:rPr>
          <w:spacing w:val="60"/>
        </w:rPr>
        <w:t> </w:t>
      </w:r>
      <w:r>
        <w:rPr/>
        <w:t>Male (A and B section) and</w:t>
      </w:r>
      <w:r>
        <w:rPr>
          <w:spacing w:val="1"/>
        </w:rPr>
        <w:t> </w:t>
      </w:r>
      <w:r>
        <w:rPr/>
        <w:t>Female (A</w:t>
      </w:r>
      <w:r>
        <w:rPr>
          <w:spacing w:val="-3"/>
        </w:rPr>
        <w:t> </w:t>
      </w:r>
      <w:r>
        <w:rPr/>
        <w:t>section) Surgical</w:t>
      </w:r>
      <w:r>
        <w:rPr>
          <w:spacing w:val="-1"/>
        </w:rPr>
        <w:t> </w:t>
      </w:r>
      <w:r>
        <w:rPr/>
        <w:t>Wards of</w:t>
      </w:r>
      <w:r>
        <w:rPr>
          <w:spacing w:val="-3"/>
        </w:rPr>
        <w:t> </w:t>
      </w:r>
      <w:r>
        <w:rPr/>
        <w:t>ABUTH,</w:t>
      </w:r>
      <w:r>
        <w:rPr>
          <w:spacing w:val="-1"/>
        </w:rPr>
        <w:t> </w:t>
      </w:r>
      <w:r>
        <w:rPr/>
        <w:t>Shika after applying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criteria.</w:t>
      </w:r>
    </w:p>
    <w:p>
      <w:pPr>
        <w:pStyle w:val="BodyText"/>
        <w:spacing w:line="480" w:lineRule="auto" w:before="1"/>
        <w:ind w:right="1435"/>
        <w:jc w:val="both"/>
      </w:pPr>
      <w:r>
        <w:rPr/>
        <w:t>The purpose of the study and other ethical concerns were explained to the patients. 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(Appendix VI)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availed to and</w:t>
      </w:r>
      <w:r>
        <w:rPr>
          <w:spacing w:val="1"/>
        </w:rPr>
        <w:t> </w:t>
      </w:r>
      <w:r>
        <w:rPr/>
        <w:t>signed by the patient for</w:t>
      </w:r>
      <w:r>
        <w:rPr>
          <w:spacing w:val="61"/>
        </w:rPr>
        <w:t> </w:t>
      </w:r>
      <w:r>
        <w:rPr/>
        <w:t>accepting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participate.</w:t>
      </w: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Exclusion</w:t>
      </w:r>
      <w:r>
        <w:rPr>
          <w:spacing w:val="-2"/>
        </w:rPr>
        <w:t> </w:t>
      </w:r>
      <w:r>
        <w:rPr/>
        <w:t>criteria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Patients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whose</w:t>
      </w:r>
      <w:r>
        <w:rPr>
          <w:spacing w:val="-3"/>
        </w:rPr>
        <w:t> </w:t>
      </w:r>
      <w:r>
        <w:rPr/>
        <w:t>relatives</w:t>
      </w:r>
      <w:r>
        <w:rPr>
          <w:spacing w:val="-1"/>
        </w:rPr>
        <w:t> </w:t>
      </w:r>
      <w:r>
        <w:rPr/>
        <w:t>declined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sign</w:t>
      </w:r>
      <w:r>
        <w:rPr>
          <w:spacing w:val="1"/>
        </w:rPr>
        <w:t> </w:t>
      </w:r>
      <w:r>
        <w:rPr/>
        <w:t>consent</w:t>
      </w:r>
      <w:r>
        <w:rPr>
          <w:spacing w:val="2"/>
        </w:rPr>
        <w:t> </w:t>
      </w:r>
      <w:r>
        <w:rPr/>
        <w:t>form.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spacing w:line="460" w:lineRule="auto"/>
        <w:ind w:left="540" w:right="1435" w:hanging="1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Those</w:t>
      </w:r>
      <w:r>
        <w:rPr>
          <w:spacing w:val="3"/>
        </w:rPr>
        <w:t> </w:t>
      </w:r>
      <w:r>
        <w:rPr/>
        <w:t>already</w:t>
      </w:r>
      <w:r>
        <w:rPr>
          <w:spacing w:val="2"/>
        </w:rPr>
        <w:t> </w:t>
      </w:r>
      <w:r>
        <w:rPr/>
        <w:t>diagnosed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UTI</w:t>
      </w:r>
      <w:r>
        <w:rPr>
          <w:spacing w:val="3"/>
        </w:rPr>
        <w:t> </w:t>
      </w:r>
      <w:r>
        <w:rPr/>
        <w:t>at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admission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were</w:t>
      </w:r>
      <w:r>
        <w:rPr>
          <w:spacing w:val="3"/>
        </w:rPr>
        <w:t> </w:t>
      </w:r>
      <w:r>
        <w:rPr/>
        <w:t>primarily</w:t>
      </w:r>
      <w:r>
        <w:rPr>
          <w:spacing w:val="2"/>
        </w:rPr>
        <w:t> </w:t>
      </w:r>
      <w:r>
        <w:rPr/>
        <w:t>admitted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UTI.</w:t>
      </w:r>
    </w:p>
    <w:p>
      <w:pPr>
        <w:pStyle w:val="BodyText"/>
        <w:spacing w:before="8"/>
        <w:ind w:left="0"/>
        <w:rPr>
          <w:sz w:val="9"/>
        </w:rPr>
      </w:pPr>
    </w:p>
    <w:p>
      <w:pPr>
        <w:pStyle w:val="BodyText"/>
        <w:spacing w:line="460" w:lineRule="auto" w:before="74"/>
        <w:ind w:left="631" w:right="1435" w:hanging="27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</w:t>
      </w:r>
      <w:r>
        <w:rPr/>
        <w:t>Patients</w:t>
      </w:r>
      <w:r>
        <w:rPr>
          <w:spacing w:val="25"/>
        </w:rPr>
        <w:t> </w:t>
      </w:r>
      <w:r>
        <w:rPr/>
        <w:t>initially</w:t>
      </w:r>
      <w:r>
        <w:rPr>
          <w:spacing w:val="18"/>
        </w:rPr>
        <w:t> </w:t>
      </w:r>
      <w:r>
        <w:rPr/>
        <w:t>enrolled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18"/>
        </w:rPr>
        <w:t> </w:t>
      </w:r>
      <w:r>
        <w:rPr/>
        <w:t>but</w:t>
      </w:r>
      <w:r>
        <w:rPr>
          <w:spacing w:val="25"/>
        </w:rPr>
        <w:t> </w:t>
      </w:r>
      <w:r>
        <w:rPr/>
        <w:t>were</w:t>
      </w:r>
      <w:r>
        <w:rPr>
          <w:spacing w:val="26"/>
        </w:rPr>
        <w:t> </w:t>
      </w:r>
      <w:r>
        <w:rPr/>
        <w:t>discharged</w:t>
      </w:r>
      <w:r>
        <w:rPr>
          <w:spacing w:val="25"/>
        </w:rPr>
        <w:t> </w:t>
      </w:r>
      <w:r>
        <w:rPr/>
        <w:t>before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completion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sample</w:t>
      </w:r>
      <w:r>
        <w:rPr>
          <w:spacing w:val="-57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removed</w:t>
      </w:r>
      <w:r>
        <w:rPr>
          <w:spacing w:val="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list of participants.</w:t>
      </w: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187" w:after="0"/>
        <w:ind w:left="900" w:right="0" w:hanging="541"/>
        <w:jc w:val="left"/>
      </w:pPr>
      <w:r>
        <w:rPr/>
        <w:t>Ethical</w:t>
      </w:r>
      <w:r>
        <w:rPr>
          <w:spacing w:val="-2"/>
        </w:rPr>
        <w:t> </w:t>
      </w:r>
      <w:r>
        <w:rPr/>
        <w:t>clearance</w:t>
      </w:r>
    </w:p>
    <w:p>
      <w:pPr>
        <w:spacing w:after="0" w:line="240" w:lineRule="auto"/>
        <w:jc w:val="left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7"/>
        <w:jc w:val="both"/>
      </w:pPr>
      <w:r>
        <w:rPr/>
        <w:t>Ethical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IV)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Committee of the Hospital to carry out this study after presentation and defense of research</w:t>
      </w:r>
      <w:r>
        <w:rPr>
          <w:spacing w:val="1"/>
        </w:rPr>
        <w:t> </w:t>
      </w:r>
      <w:r>
        <w:rPr/>
        <w:t>proposal.</w:t>
      </w: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Sample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catch</w:t>
      </w:r>
      <w:r>
        <w:rPr>
          <w:spacing w:val="1"/>
        </w:rPr>
        <w:t> </w:t>
      </w:r>
      <w:r>
        <w:rPr/>
        <w:t>mid-stream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morning</w:t>
      </w:r>
      <w:r>
        <w:rPr>
          <w:spacing w:val="1"/>
        </w:rPr>
        <w:t> </w:t>
      </w:r>
      <w:r>
        <w:rPr/>
        <w:t>urine</w:t>
      </w:r>
      <w:r>
        <w:rPr>
          <w:spacing w:val="-57"/>
        </w:rPr>
        <w:t> </w:t>
      </w:r>
      <w:r>
        <w:rPr/>
        <w:t>samples.Following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patient,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sterile</w:t>
      </w:r>
      <w:r>
        <w:rPr>
          <w:spacing w:val="1"/>
        </w:rPr>
        <w:t> </w:t>
      </w:r>
      <w:r>
        <w:rPr/>
        <w:t>container.</w:t>
      </w:r>
    </w:p>
    <w:p>
      <w:pPr>
        <w:pStyle w:val="ListParagraph"/>
        <w:numPr>
          <w:ilvl w:val="0"/>
          <w:numId w:val="21"/>
        </w:numPr>
        <w:tabs>
          <w:tab w:pos="629" w:val="left" w:leader="none"/>
        </w:tabs>
        <w:spacing w:line="480" w:lineRule="auto" w:before="0" w:after="0"/>
        <w:ind w:left="360" w:right="1436" w:firstLine="0"/>
        <w:jc w:val="both"/>
        <w:rPr>
          <w:sz w:val="24"/>
        </w:rPr>
      </w:pPr>
      <w:r>
        <w:rPr>
          <w:sz w:val="24"/>
        </w:rPr>
        <w:t>Female patients ±Patients were instructed toproperly position their thigh to spread the labia</w:t>
      </w:r>
      <w:r>
        <w:rPr>
          <w:spacing w:val="1"/>
          <w:sz w:val="24"/>
        </w:rPr>
        <w:t> </w:t>
      </w:r>
      <w:r>
        <w:rPr>
          <w:sz w:val="24"/>
        </w:rPr>
        <w:t>with one hand and cleanse the area with soaped swabs with the other hand, and then pass a small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 urine into</w:t>
      </w:r>
      <w:r>
        <w:rPr>
          <w:spacing w:val="-1"/>
          <w:sz w:val="24"/>
        </w:rPr>
        <w:t> </w:t>
      </w:r>
      <w:r>
        <w:rPr>
          <w:sz w:val="24"/>
        </w:rPr>
        <w:t>toilet, and finally</w:t>
      </w:r>
      <w:r>
        <w:rPr>
          <w:spacing w:val="-5"/>
          <w:sz w:val="24"/>
        </w:rPr>
        <w:t> </w:t>
      </w:r>
      <w:r>
        <w:rPr>
          <w:sz w:val="24"/>
        </w:rPr>
        <w:t>urinate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wide</w:t>
      </w:r>
      <w:r>
        <w:rPr>
          <w:spacing w:val="-1"/>
          <w:sz w:val="24"/>
        </w:rPr>
        <w:t> </w:t>
      </w:r>
      <w:r>
        <w:rPr>
          <w:sz w:val="24"/>
        </w:rPr>
        <w:t>mouthed</w:t>
      </w:r>
      <w:r>
        <w:rPr>
          <w:spacing w:val="3"/>
          <w:sz w:val="24"/>
        </w:rPr>
        <w:t> </w:t>
      </w:r>
      <w:r>
        <w:rPr>
          <w:sz w:val="24"/>
        </w:rPr>
        <w:t>sterile</w:t>
      </w:r>
      <w:r>
        <w:rPr>
          <w:spacing w:val="1"/>
          <w:sz w:val="24"/>
        </w:rPr>
        <w:t> </w:t>
      </w:r>
      <w:r>
        <w:rPr>
          <w:sz w:val="24"/>
        </w:rPr>
        <w:t>container.</w:t>
      </w:r>
    </w:p>
    <w:p>
      <w:pPr>
        <w:pStyle w:val="ListParagraph"/>
        <w:numPr>
          <w:ilvl w:val="0"/>
          <w:numId w:val="21"/>
        </w:numPr>
        <w:tabs>
          <w:tab w:pos="694" w:val="left" w:leader="none"/>
        </w:tabs>
        <w:spacing w:line="480" w:lineRule="auto" w:before="1" w:after="0"/>
        <w:ind w:left="360" w:right="1441" w:firstLine="0"/>
        <w:jc w:val="both"/>
        <w:rPr>
          <w:sz w:val="24"/>
        </w:rPr>
      </w:pPr>
      <w:r>
        <w:rPr>
          <w:sz w:val="24"/>
        </w:rPr>
        <w:t>Male </w:t>
      </w:r>
      <w:r>
        <w:rPr>
          <w:spacing w:val="12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spacing w:val="-1"/>
          <w:sz w:val="24"/>
        </w:rPr>
        <w:t>e</w:t>
      </w:r>
      <w:r>
        <w:rPr>
          <w:sz w:val="24"/>
        </w:rPr>
        <w:t>nts </w:t>
      </w:r>
      <w:r>
        <w:rPr>
          <w:spacing w:val="15"/>
          <w:sz w:val="24"/>
        </w:rPr>
        <w:t> </w:t>
      </w:r>
      <w:r>
        <w:rPr>
          <w:spacing w:val="-120"/>
          <w:w w:val="182"/>
          <w:sz w:val="24"/>
        </w:rPr>
        <w:t>±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spacing w:val="-1"/>
          <w:sz w:val="24"/>
        </w:rPr>
        <w:t>e</w:t>
      </w:r>
      <w:r>
        <w:rPr>
          <w:sz w:val="24"/>
        </w:rPr>
        <w:t>nts </w:t>
      </w:r>
      <w:r>
        <w:rPr>
          <w:spacing w:val="14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e</w:t>
      </w:r>
      <w:r>
        <w:rPr>
          <w:sz w:val="24"/>
        </w:rPr>
        <w:t>re </w:t>
      </w:r>
      <w:r>
        <w:rPr>
          <w:spacing w:val="13"/>
          <w:sz w:val="24"/>
        </w:rPr>
        <w:t> </w:t>
      </w:r>
      <w:r>
        <w:rPr>
          <w:sz w:val="24"/>
        </w:rPr>
        <w:t>instru</w:t>
      </w:r>
      <w:r>
        <w:rPr>
          <w:spacing w:val="-2"/>
          <w:sz w:val="24"/>
        </w:rPr>
        <w:t>c</w:t>
      </w:r>
      <w:r>
        <w:rPr>
          <w:sz w:val="24"/>
        </w:rPr>
        <w:t>ted </w:t>
      </w:r>
      <w:r>
        <w:rPr>
          <w:spacing w:val="14"/>
          <w:sz w:val="24"/>
        </w:rPr>
        <w:t> </w:t>
      </w:r>
      <w:r>
        <w:rPr>
          <w:sz w:val="24"/>
        </w:rPr>
        <w:t>to </w:t>
      </w:r>
      <w:r>
        <w:rPr>
          <w:spacing w:val="14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a</w:t>
      </w:r>
      <w:r>
        <w:rPr>
          <w:sz w:val="24"/>
        </w:rPr>
        <w:t>sh </w:t>
      </w:r>
      <w:r>
        <w:rPr>
          <w:spacing w:val="14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nds </w:t>
      </w:r>
      <w:r>
        <w:rPr>
          <w:spacing w:val="14"/>
          <w:sz w:val="24"/>
        </w:rPr>
        <w:t> </w:t>
      </w:r>
      <w:r>
        <w:rPr>
          <w:sz w:val="24"/>
        </w:rPr>
        <w:t>fi</w:t>
      </w:r>
      <w:r>
        <w:rPr>
          <w:spacing w:val="-1"/>
          <w:sz w:val="24"/>
        </w:rPr>
        <w:t>r</w:t>
      </w:r>
      <w:r>
        <w:rPr>
          <w:sz w:val="24"/>
        </w:rPr>
        <w:t>st, 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16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ss </w:t>
      </w:r>
      <w:r>
        <w:rPr>
          <w:spacing w:val="14"/>
          <w:sz w:val="24"/>
        </w:rPr>
        <w:t> </w:t>
      </w:r>
      <w:r>
        <w:rPr>
          <w:sz w:val="24"/>
        </w:rPr>
        <w:t>the 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le</w:t>
      </w:r>
      <w:r>
        <w:rPr>
          <w:spacing w:val="-2"/>
          <w:sz w:val="24"/>
        </w:rPr>
        <w:t>a</w:t>
      </w:r>
      <w:r>
        <w:rPr>
          <w:sz w:val="24"/>
        </w:rPr>
        <w:t>n </w:t>
      </w:r>
      <w:r>
        <w:rPr>
          <w:spacing w:val="14"/>
          <w:sz w:val="24"/>
        </w:rPr>
        <w:t> 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tch </w:t>
      </w:r>
      <w:r>
        <w:rPr>
          <w:sz w:val="24"/>
        </w:rPr>
        <w:t>midstream</w:t>
      </w:r>
      <w:r>
        <w:rPr>
          <w:spacing w:val="-1"/>
          <w:sz w:val="24"/>
        </w:rPr>
        <w:t> </w:t>
      </w:r>
      <w:r>
        <w:rPr>
          <w:sz w:val="24"/>
        </w:rPr>
        <w:t>urine into the</w:t>
      </w:r>
      <w:r>
        <w:rPr>
          <w:spacing w:val="-1"/>
          <w:sz w:val="24"/>
        </w:rPr>
        <w:t> </w:t>
      </w:r>
      <w:r>
        <w:rPr>
          <w:sz w:val="24"/>
        </w:rPr>
        <w:t>bottle.</w:t>
      </w:r>
    </w:p>
    <w:p>
      <w:pPr>
        <w:pStyle w:val="ListParagraph"/>
        <w:numPr>
          <w:ilvl w:val="0"/>
          <w:numId w:val="21"/>
        </w:numPr>
        <w:tabs>
          <w:tab w:pos="617" w:val="left" w:leader="none"/>
        </w:tabs>
        <w:spacing w:line="480" w:lineRule="auto" w:before="0" w:after="0"/>
        <w:ind w:left="360" w:right="1443" w:firstLine="0"/>
        <w:jc w:val="both"/>
        <w:rPr>
          <w:sz w:val="24"/>
        </w:rPr>
      </w:pPr>
      <w:r>
        <w:rPr>
          <w:sz w:val="24"/>
        </w:rPr>
        <w:t>Catheterized patients - Urine was collected through the draining portal of the urinary catheter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aseptic</w:t>
      </w:r>
      <w:r>
        <w:rPr>
          <w:spacing w:val="-1"/>
          <w:sz w:val="24"/>
        </w:rPr>
        <w:t> </w:t>
      </w:r>
      <w:r>
        <w:rPr>
          <w:sz w:val="24"/>
        </w:rPr>
        <w:t>tecnique.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212" w:after="0"/>
        <w:ind w:left="900" w:right="0" w:hanging="541"/>
        <w:jc w:val="both"/>
      </w:pPr>
      <w:r>
        <w:rPr/>
        <w:t>Sample</w:t>
      </w:r>
      <w:r>
        <w:rPr>
          <w:spacing w:val="-4"/>
        </w:rPr>
        <w:t> </w:t>
      </w:r>
      <w:r>
        <w:rPr/>
        <w:t>transport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43"/>
        <w:jc w:val="both"/>
      </w:pPr>
      <w:r>
        <w:rPr/>
        <w:t>Approximately 20 ml of urine was collected aseptically in a sterile container. Each sample in the</w:t>
      </w:r>
      <w:r>
        <w:rPr>
          <w:spacing w:val="1"/>
        </w:rPr>
        <w:t> </w:t>
      </w:r>
      <w:r>
        <w:rPr/>
        <w:t>container was properly labeled with patients ID number. The specimens were then transferred to</w:t>
      </w:r>
      <w:r>
        <w:rPr>
          <w:spacing w:val="1"/>
        </w:rPr>
        <w:t> </w:t>
      </w:r>
      <w:r>
        <w:rPr/>
        <w:t>the laboratory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processing.</w:t>
      </w:r>
    </w:p>
    <w:p>
      <w:pPr>
        <w:pStyle w:val="Heading1"/>
        <w:numPr>
          <w:ilvl w:val="2"/>
          <w:numId w:val="20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Sample</w:t>
      </w:r>
      <w:r>
        <w:rPr>
          <w:spacing w:val="-3"/>
        </w:rPr>
        <w:t> </w:t>
      </w:r>
      <w:r>
        <w:rPr/>
        <w:t>Processing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Following collection, urine samples were inoculated onto Blood and MacConkey agar plates for</w:t>
      </w:r>
      <w:r>
        <w:rPr>
          <w:spacing w:val="1"/>
        </w:rPr>
        <w:t> </w:t>
      </w:r>
      <w:r>
        <w:rPr/>
        <w:t>isolation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bacteria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onto</w:t>
      </w:r>
      <w:r>
        <w:rPr>
          <w:spacing w:val="58"/>
        </w:rPr>
        <w:t> </w:t>
      </w:r>
      <w:r>
        <w:rPr/>
        <w:t>Sabouraud</w:t>
      </w:r>
      <w:r>
        <w:rPr>
          <w:spacing w:val="58"/>
        </w:rPr>
        <w:t> </w:t>
      </w:r>
      <w:r>
        <w:rPr/>
        <w:t>Dextrose</w:t>
      </w:r>
      <w:r>
        <w:rPr>
          <w:spacing w:val="56"/>
        </w:rPr>
        <w:t> </w:t>
      </w:r>
      <w:r>
        <w:rPr/>
        <w:t>Agar</w:t>
      </w:r>
      <w:r>
        <w:rPr>
          <w:spacing w:val="58"/>
        </w:rPr>
        <w:t> </w:t>
      </w:r>
      <w:r>
        <w:rPr/>
        <w:t>(SDA)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isolation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fungi.  The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6"/>
        <w:jc w:val="both"/>
      </w:pPr>
      <w:r>
        <w:rPr/>
        <w:t>inoculated agar plates were incubated aerobically for 24-48 hours at 37°C for bacteria and 25°C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fungi.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5" w:after="0"/>
        <w:ind w:left="1020" w:right="0" w:hanging="661"/>
        <w:jc w:val="both"/>
      </w:pPr>
      <w:r>
        <w:rPr/>
        <w:t>Preliminary</w:t>
      </w:r>
      <w:r>
        <w:rPr>
          <w:spacing w:val="-3"/>
        </w:rPr>
        <w:t> </w:t>
      </w:r>
      <w:r>
        <w:rPr/>
        <w:t>Identification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6"/>
        <w:jc w:val="both"/>
      </w:pPr>
      <w:r>
        <w:rPr/>
        <w:t>Presumptive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identification procedures of colony morphology,</w:t>
      </w:r>
      <w:r>
        <w:rPr>
          <w:spacing w:val="60"/>
        </w:rPr>
        <w:t> </w:t>
      </w:r>
      <w:r>
        <w:rPr/>
        <w:t>colonial characteristics on differential media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biochemical reactions of the</w:t>
      </w:r>
      <w:r>
        <w:rPr>
          <w:spacing w:val="-1"/>
        </w:rPr>
        <w:t> </w:t>
      </w:r>
      <w:r>
        <w:rPr/>
        <w:t>organisms (Elmer</w:t>
      </w:r>
      <w:r>
        <w:rPr>
          <w:spacing w:val="1"/>
        </w:rPr>
        <w:t> </w:t>
      </w:r>
      <w:r>
        <w:rPr>
          <w:i/>
        </w:rPr>
        <w:t>et al., </w:t>
      </w:r>
      <w:r>
        <w:rPr/>
        <w:t>1997).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5" w:after="0"/>
        <w:ind w:left="1020" w:right="0" w:hanging="661"/>
        <w:jc w:val="both"/>
      </w:pPr>
      <w:r>
        <w:rPr/>
        <w:t>Cultural</w:t>
      </w:r>
      <w:r>
        <w:rPr>
          <w:spacing w:val="-3"/>
        </w:rPr>
        <w:t> </w:t>
      </w:r>
      <w:r>
        <w:rPr/>
        <w:t>characterization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9"/>
        <w:jc w:val="both"/>
      </w:pPr>
      <w:r>
        <w:rPr/>
        <w:t>Cultural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bacteriuria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subcultured unto selective media such as Mannitol Salt Agar, MacConkey Agar, Cetrimide Agar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Eosin</w:t>
      </w:r>
      <w:r>
        <w:rPr>
          <w:spacing w:val="1"/>
        </w:rPr>
        <w:t> </w:t>
      </w:r>
      <w:r>
        <w:rPr/>
        <w:t>Methylene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Agar,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/>
        <w:t>spp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Enterobacteriaceae</w:t>
      </w:r>
      <w:r>
        <w:rPr>
          <w:i/>
        </w:rPr>
        <w:t>,</w:t>
      </w:r>
      <w:r>
        <w:rPr>
          <w:i/>
          <w:spacing w:val="-1"/>
        </w:rPr>
        <w:t> </w:t>
      </w:r>
      <w:r>
        <w:rPr>
          <w:i/>
        </w:rPr>
        <w:t>Pseudomonas </w:t>
      </w:r>
      <w:r>
        <w:rPr/>
        <w:t>sppand</w:t>
      </w:r>
      <w:r>
        <w:rPr>
          <w:spacing w:val="-1"/>
        </w:rPr>
        <w:t> </w:t>
      </w:r>
      <w:r>
        <w:rPr>
          <w:i/>
        </w:rPr>
        <w:t>Escherichia coli</w:t>
      </w:r>
      <w:r>
        <w:rPr>
          <w:i/>
          <w:spacing w:val="1"/>
        </w:rPr>
        <w:t> </w:t>
      </w:r>
      <w:r>
        <w:rPr/>
        <w:t>isolates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212" w:after="0"/>
        <w:ind w:left="1020" w:right="0" w:hanging="661"/>
        <w:jc w:val="both"/>
      </w:pPr>
      <w:r>
        <w:rPr/>
        <w:t>Gram</w:t>
      </w:r>
      <w:r>
        <w:rPr>
          <w:spacing w:val="-1"/>
        </w:rPr>
        <w:t> </w:t>
      </w:r>
      <w:r>
        <w:rPr/>
        <w:t>staining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This was carried out by making smears of the bacterial isolates on slides. It was allowed to dry,</w:t>
      </w:r>
      <w:r>
        <w:rPr>
          <w:spacing w:val="1"/>
        </w:rPr>
        <w:t> </w:t>
      </w:r>
      <w:r>
        <w:rPr/>
        <w:t>heat-fixed and then covered with crystal violet solution for 30-60 seconds, and then washed with</w:t>
      </w:r>
      <w:r>
        <w:rPr>
          <w:spacing w:val="1"/>
        </w:rPr>
        <w:t> </w:t>
      </w:r>
      <w:r>
        <w:rPr/>
        <w:t>water. The smears were covered with Lugols iodine solution for 30-60 seconds, then drained and</w:t>
      </w:r>
      <w:r>
        <w:rPr>
          <w:spacing w:val="-57"/>
        </w:rPr>
        <w:t> </w:t>
      </w:r>
      <w:r>
        <w:rPr/>
        <w:t>decolourized with acetone for 30-60 seconds. This was immediately washed with water, covered</w:t>
      </w:r>
      <w:r>
        <w:rPr>
          <w:spacing w:val="1"/>
        </w:rPr>
        <w:t> </w:t>
      </w:r>
      <w:r>
        <w:rPr/>
        <w:t>with neutral red stain for 1 minute, rewashed with water and air-dried. The slides were then</w:t>
      </w:r>
      <w:r>
        <w:rPr>
          <w:spacing w:val="1"/>
        </w:rPr>
        <w:t> </w:t>
      </w:r>
      <w:r>
        <w:rPr/>
        <w:t>viewed</w:t>
      </w:r>
      <w:r>
        <w:rPr>
          <w:spacing w:val="-1"/>
        </w:rPr>
        <w:t> </w:t>
      </w:r>
      <w:r>
        <w:rPr/>
        <w:t>under the</w:t>
      </w:r>
      <w:r>
        <w:rPr>
          <w:spacing w:val="-1"/>
        </w:rPr>
        <w:t> </w:t>
      </w:r>
      <w:r>
        <w:rPr/>
        <w:t>microscope</w:t>
      </w:r>
      <w:r>
        <w:rPr>
          <w:spacing w:val="-2"/>
        </w:rPr>
        <w:t> </w:t>
      </w:r>
      <w:r>
        <w:rPr/>
        <w:t>(X100 magnification)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observe</w:t>
      </w:r>
      <w:r>
        <w:rPr>
          <w:spacing w:val="-2"/>
        </w:rPr>
        <w:t> </w:t>
      </w:r>
      <w:r>
        <w:rPr/>
        <w:t>the shapes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cells.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6" w:after="0"/>
        <w:ind w:left="1020" w:right="0" w:hanging="661"/>
        <w:jc w:val="both"/>
      </w:pPr>
      <w:r>
        <w:rPr/>
        <w:t>Biochemical</w:t>
      </w:r>
      <w:r>
        <w:rPr>
          <w:spacing w:val="-2"/>
        </w:rPr>
        <w:t> </w:t>
      </w:r>
      <w:r>
        <w:rPr/>
        <w:t>Tests</w:t>
      </w:r>
    </w:p>
    <w:p>
      <w:pPr>
        <w:spacing w:after="0" w:line="24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2"/>
        <w:jc w:val="both"/>
      </w:pPr>
      <w:r>
        <w:rPr/>
        <w:t>Biochemical tests was performed on colonies from primary cultures for final identification of the</w:t>
      </w:r>
      <w:r>
        <w:rPr>
          <w:spacing w:val="-57"/>
        </w:rPr>
        <w:t> </w:t>
      </w:r>
      <w:r>
        <w:rPr/>
        <w:t>bacterial isolates. Tests such as catalase, oxidase, urease, coagulase, sugar fermentation, Ejikman</w:t>
      </w:r>
      <w:r>
        <w:rPr>
          <w:spacing w:val="-57"/>
        </w:rPr>
        <w:t> </w:t>
      </w:r>
      <w:r>
        <w:rPr/>
        <w:t>and IMViC (Indole, Methyl red, Voges-Proskauer, and Citrate) tests were carried out as detailed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Cheesbrough (2000).</w:t>
      </w:r>
    </w:p>
    <w:p>
      <w:pPr>
        <w:pStyle w:val="Heading1"/>
        <w:spacing w:before="6"/>
        <w:ind w:left="360"/>
      </w:pPr>
      <w:r>
        <w:rPr>
          <w:b w:val="0"/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/>
        <w:t>Coagulase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3"/>
        <w:ind w:left="0"/>
        <w:rPr>
          <w:b/>
          <w:sz w:val="37"/>
        </w:rPr>
      </w:pPr>
    </w:p>
    <w:p>
      <w:pPr>
        <w:pStyle w:val="BodyText"/>
        <w:spacing w:line="480" w:lineRule="auto"/>
        <w:ind w:right="1443"/>
        <w:jc w:val="both"/>
      </w:pPr>
      <w:r>
        <w:rPr/>
        <w:t>This test is used to identify </w:t>
      </w:r>
      <w:r>
        <w:rPr>
          <w:i/>
        </w:rPr>
        <w:t>S</w:t>
      </w:r>
      <w:r>
        <w:rPr/>
        <w:t>. </w:t>
      </w:r>
      <w:r>
        <w:rPr>
          <w:i/>
        </w:rPr>
        <w:t>aureus </w:t>
      </w:r>
      <w:r>
        <w:rPr/>
        <w:t>which produces the enzyme coagulase. Coagulase causes</w:t>
      </w:r>
      <w:r>
        <w:rPr>
          <w:spacing w:val="1"/>
        </w:rPr>
        <w:t> </w:t>
      </w:r>
      <w:r>
        <w:rPr/>
        <w:t>plasma</w:t>
      </w:r>
      <w:r>
        <w:rPr>
          <w:spacing w:val="-1"/>
        </w:rPr>
        <w:t> </w:t>
      </w:r>
      <w:r>
        <w:rPr/>
        <w:t>to clot by</w:t>
      </w:r>
      <w:r>
        <w:rPr>
          <w:spacing w:val="-5"/>
        </w:rPr>
        <w:t> </w:t>
      </w:r>
      <w:r>
        <w:rPr/>
        <w:t>converting</w:t>
      </w:r>
      <w:r>
        <w:rPr>
          <w:spacing w:val="-2"/>
        </w:rPr>
        <w:t> </w:t>
      </w:r>
      <w:r>
        <w:rPr/>
        <w:t>fibrinogen to</w:t>
      </w:r>
      <w:r>
        <w:rPr>
          <w:spacing w:val="2"/>
        </w:rPr>
        <w:t> </w:t>
      </w:r>
      <w:r>
        <w:rPr/>
        <w:t>fibrin.</w:t>
      </w:r>
    </w:p>
    <w:p>
      <w:pPr>
        <w:pStyle w:val="BodyText"/>
        <w:spacing w:line="480" w:lineRule="auto" w:before="1"/>
        <w:ind w:right="1433"/>
        <w:jc w:val="both"/>
      </w:pPr>
      <w:r>
        <w:rPr/>
        <w:t>The slide agglutination test was adopted. One drop of normal saline (0.8% sodium chloride) was</w:t>
      </w:r>
      <w:r>
        <w:rPr>
          <w:spacing w:val="1"/>
        </w:rPr>
        <w:t> </w:t>
      </w:r>
      <w:r>
        <w:rPr/>
        <w:t>placed on a clean microscopic slide. One or two colonies of test organisms were taken and</w:t>
      </w:r>
      <w:r>
        <w:rPr>
          <w:spacing w:val="1"/>
        </w:rPr>
        <w:t> </w:t>
      </w:r>
      <w:r>
        <w:rPr/>
        <w:t>emulsified in the drop of saline to form a smooth milky suspension. A loop-full of human plasma</w:t>
      </w:r>
      <w:r>
        <w:rPr>
          <w:spacing w:val="-57"/>
        </w:rPr>
        <w:t> </w:t>
      </w:r>
      <w:r>
        <w:rPr/>
        <w:t>was added to the bacterial suspension. Appearance of coarse clumping visible to the naked eye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5-10 seconds was</w:t>
      </w:r>
      <w:r>
        <w:rPr>
          <w:spacing w:val="2"/>
        </w:rPr>
        <w:t> </w:t>
      </w:r>
      <w:r>
        <w:rPr/>
        <w:t>indicative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reaction.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Heading1"/>
        <w:spacing w:before="90"/>
        <w:ind w:left="540"/>
        <w:jc w:val="left"/>
      </w:pPr>
      <w:r>
        <w:rPr/>
        <w:drawing>
          <wp:anchor distT="0" distB="0" distL="0" distR="0" allowOverlap="1" layoutInCell="1" locked="0" behindDoc="1" simplePos="0" relativeHeight="485961728">
            <wp:simplePos x="0" y="0"/>
            <wp:positionH relativeFrom="page">
              <wp:posOffset>914704</wp:posOffset>
            </wp:positionH>
            <wp:positionV relativeFrom="paragraph">
              <wp:posOffset>47029</wp:posOffset>
            </wp:positionV>
            <wp:extent cx="140207" cy="187451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Catalase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1434"/>
        <w:jc w:val="both"/>
      </w:pPr>
      <w:r>
        <w:rPr/>
        <w:t>This test is useful in differentiating members of the genus </w:t>
      </w:r>
      <w:r>
        <w:rPr>
          <w:i/>
        </w:rPr>
        <w:t>Streptococcus </w:t>
      </w:r>
      <w:r>
        <w:rPr/>
        <w:t>sppwhich are non-</w:t>
      </w:r>
      <w:r>
        <w:rPr>
          <w:spacing w:val="1"/>
        </w:rPr>
        <w:t> </w:t>
      </w:r>
      <w:r>
        <w:rPr/>
        <w:t>catalase-producing bacteria from members of the genus</w:t>
      </w:r>
      <w:r>
        <w:rPr>
          <w:spacing w:val="1"/>
        </w:rPr>
        <w:t> </w:t>
      </w:r>
      <w:r>
        <w:rPr>
          <w:i/>
        </w:rPr>
        <w:t>Staphylococcus</w:t>
      </w:r>
      <w:r>
        <w:rPr/>
        <w:t>spp that produce the</w:t>
      </w:r>
      <w:r>
        <w:rPr>
          <w:spacing w:val="1"/>
        </w:rPr>
        <w:t> </w:t>
      </w:r>
      <w:r>
        <w:rPr/>
        <w:t>catalase enzyme. An organism is tested for catalase production by bringing it into contact with</w:t>
      </w:r>
      <w:r>
        <w:rPr>
          <w:spacing w:val="1"/>
        </w:rPr>
        <w:t> </w:t>
      </w:r>
      <w:r>
        <w:rPr/>
        <w:t>hydrogen</w:t>
      </w:r>
      <w:r>
        <w:rPr>
          <w:spacing w:val="-1"/>
        </w:rPr>
        <w:t> </w:t>
      </w:r>
      <w:r>
        <w:rPr/>
        <w:t>peroxide. Bubbles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released</w:t>
      </w:r>
      <w:r>
        <w:rPr>
          <w:spacing w:val="-1"/>
        </w:rPr>
        <w:t> </w:t>
      </w:r>
      <w:r>
        <w:rPr/>
        <w:t>if the</w:t>
      </w:r>
      <w:r>
        <w:rPr>
          <w:spacing w:val="-2"/>
        </w:rPr>
        <w:t> </w:t>
      </w:r>
      <w:r>
        <w:rPr/>
        <w:t>organism is</w:t>
      </w:r>
      <w:r>
        <w:rPr>
          <w:spacing w:val="-1"/>
        </w:rPr>
        <w:t> </w:t>
      </w:r>
      <w:r>
        <w:rPr/>
        <w:t>a catalase</w:t>
      </w:r>
      <w:r>
        <w:rPr>
          <w:spacing w:val="2"/>
        </w:rPr>
        <w:t> </w:t>
      </w:r>
      <w:r>
        <w:rPr/>
        <w:t>producer.</w:t>
      </w:r>
    </w:p>
    <w:p>
      <w:pPr>
        <w:pStyle w:val="BodyText"/>
        <w:spacing w:line="480" w:lineRule="auto" w:before="1"/>
        <w:ind w:right="1438"/>
        <w:jc w:val="both"/>
      </w:pPr>
      <w:r>
        <w:rPr/>
        <w:t>A small amount of the culture to be tested was picked up from an agar medium with inoculating</w:t>
      </w:r>
      <w:r>
        <w:rPr>
          <w:spacing w:val="1"/>
        </w:rPr>
        <w:t> </w:t>
      </w:r>
      <w:r>
        <w:rPr/>
        <w:t>wire loop. This was inserted into hydrogen perioxide (3%) solution held in a small, clean tube.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production of</w:t>
      </w:r>
      <w:r>
        <w:rPr>
          <w:spacing w:val="1"/>
        </w:rPr>
        <w:t> </w:t>
      </w:r>
      <w:r>
        <w:rPr/>
        <w:t>gas bubbles indicates a</w:t>
      </w:r>
      <w:r>
        <w:rPr>
          <w:spacing w:val="-2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reaction.</w:t>
      </w:r>
    </w:p>
    <w:p>
      <w:pPr>
        <w:pStyle w:val="Heading1"/>
        <w:spacing w:before="22"/>
        <w:ind w:left="540"/>
        <w:jc w:val="left"/>
      </w:pPr>
      <w:r>
        <w:rPr/>
        <w:drawing>
          <wp:anchor distT="0" distB="0" distL="0" distR="0" allowOverlap="1" layoutInCell="1" locked="0" behindDoc="1" simplePos="0" relativeHeight="485962240">
            <wp:simplePos x="0" y="0"/>
            <wp:positionH relativeFrom="page">
              <wp:posOffset>914704</wp:posOffset>
            </wp:positionH>
            <wp:positionV relativeFrom="paragraph">
              <wp:posOffset>3849</wp:posOffset>
            </wp:positionV>
            <wp:extent cx="140207" cy="187452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Indole</w:t>
      </w:r>
      <w:r>
        <w:rPr>
          <w:spacing w:val="-2"/>
        </w:rPr>
        <w:t> </w:t>
      </w:r>
      <w:r>
        <w:rPr/>
        <w:t>test</w:t>
      </w:r>
    </w:p>
    <w:p>
      <w:pPr>
        <w:spacing w:after="0"/>
        <w:jc w:val="left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5"/>
        <w:jc w:val="both"/>
      </w:pPr>
      <w:r>
        <w:rPr/>
        <w:t>This test was used to identify and differentiate members of the Enterobacteriaceae Family. Some</w:t>
      </w:r>
      <w:r>
        <w:rPr>
          <w:spacing w:val="1"/>
        </w:rPr>
        <w:t> </w:t>
      </w:r>
      <w:r>
        <w:rPr/>
        <w:t>bacteria split tryptophan into indole and pyruvic acid using the hydrolase called tryptophanase.</w:t>
      </w:r>
      <w:r>
        <w:rPr>
          <w:spacing w:val="1"/>
        </w:rPr>
        <w:t> </w:t>
      </w:r>
      <w:r>
        <w:rPr/>
        <w:t>Isolates were cultured on tryptone broth</w:t>
      </w:r>
      <w:r>
        <w:rPr>
          <w:spacing w:val="60"/>
        </w:rPr>
        <w:t> </w:t>
      </w:r>
      <w:r>
        <w:rPr/>
        <w:t>containing tryptophan. Indole production is detected</w:t>
      </w:r>
      <w:r>
        <w:rPr>
          <w:spacing w:val="1"/>
        </w:rPr>
        <w:t> </w:t>
      </w:r>
      <w:r>
        <w:rPr/>
        <w:t>with Kovac's reagent (Indole reagent) with the observation of red colouration. This is very</w:t>
      </w:r>
      <w:r>
        <w:rPr>
          <w:spacing w:val="1"/>
        </w:rPr>
        <w:t> </w:t>
      </w:r>
      <w:r>
        <w:rPr/>
        <w:t>important in differentiating </w:t>
      </w:r>
      <w:r>
        <w:rPr>
          <w:i/>
        </w:rPr>
        <w:t>E. coli </w:t>
      </w:r>
      <w:r>
        <w:rPr/>
        <w:t>(indole positive) from some closely related enteric bacteria. It</w:t>
      </w:r>
      <w:r>
        <w:rPr>
          <w:spacing w:val="1"/>
        </w:rPr>
        <w:t> </w:t>
      </w:r>
      <w:r>
        <w:rPr/>
        <w:t>also differentiates </w:t>
      </w:r>
      <w:r>
        <w:rPr>
          <w:i/>
        </w:rPr>
        <w:t>Proteus mirabilis </w:t>
      </w:r>
      <w:r>
        <w:rPr/>
        <w:t>(indole negative) from all other </w:t>
      </w:r>
      <w:r>
        <w:rPr>
          <w:i/>
        </w:rPr>
        <w:t>Proteus </w:t>
      </w:r>
      <w:r>
        <w:rPr/>
        <w:t>species (indole</w:t>
      </w:r>
      <w:r>
        <w:rPr>
          <w:spacing w:val="1"/>
        </w:rPr>
        <w:t> </w:t>
      </w:r>
      <w:r>
        <w:rPr/>
        <w:t>positive).</w:t>
      </w:r>
    </w:p>
    <w:p>
      <w:pPr>
        <w:pStyle w:val="BodyText"/>
        <w:spacing w:line="480" w:lineRule="auto" w:before="1"/>
        <w:ind w:right="1443"/>
        <w:jc w:val="both"/>
      </w:pPr>
      <w:r>
        <w:rPr/>
        <w:t>The test organism was suspended in a Bijou bottle containing 5 ml of sterile peptone water and</w:t>
      </w:r>
      <w:r>
        <w:rPr>
          <w:spacing w:val="1"/>
        </w:rPr>
        <w:t> </w:t>
      </w:r>
      <w:r>
        <w:rPr/>
        <w:t>incubated</w:t>
      </w:r>
      <w:r>
        <w:rPr>
          <w:spacing w:val="-1"/>
        </w:rPr>
        <w:t> </w:t>
      </w:r>
      <w:r>
        <w:rPr/>
        <w:t>at 37</w:t>
      </w:r>
      <w:r>
        <w:rPr>
          <w:vertAlign w:val="superscript"/>
        </w:rPr>
        <w:t>o</w:t>
      </w:r>
      <w:r>
        <w:rPr>
          <w:vertAlign w:val="baseline"/>
        </w:rPr>
        <w:t>C for 48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</w:p>
    <w:p>
      <w:pPr>
        <w:pStyle w:val="BodyText"/>
      </w:pPr>
      <w:r>
        <w:rPr>
          <w:spacing w:val="-2"/>
          <w:w w:val="300"/>
        </w:rPr>
        <w:t>)</w:t>
      </w:r>
      <w:r>
        <w:rPr>
          <w:w w:val="173"/>
        </w:rPr>
        <w:t>LYH</w:t>
      </w:r>
      <w:r>
        <w:rPr>
          <w:spacing w:val="23"/>
          <w:w w:val="173"/>
        </w:rPr>
        <w:t> </w:t>
      </w:r>
      <w:r>
        <w:rPr>
          <w:w w:val="138"/>
        </w:rPr>
        <w:t>G</w:t>
      </w:r>
      <w:r>
        <w:rPr>
          <w:spacing w:val="-1"/>
          <w:w w:val="138"/>
        </w:rPr>
        <w:t>U</w:t>
      </w:r>
      <w:r>
        <w:rPr>
          <w:w w:val="182"/>
        </w:rPr>
        <w:t>RSV</w:t>
      </w:r>
      <w:r>
        <w:rPr>
          <w:spacing w:val="24"/>
          <w:w w:val="182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spacing w:val="23"/>
          <w:w w:val="400"/>
        </w:rPr>
        <w:t> </w:t>
      </w:r>
      <w:r>
        <w:rPr>
          <w:w w:val="183"/>
        </w:rPr>
        <w:t>.R</w:t>
      </w:r>
      <w:r>
        <w:rPr>
          <w:spacing w:val="1"/>
          <w:w w:val="183"/>
        </w:rPr>
        <w:t>Y</w:t>
      </w:r>
      <w:r>
        <w:rPr>
          <w:spacing w:val="-1"/>
          <w:w w:val="138"/>
        </w:rPr>
        <w:t>D</w:t>
      </w:r>
      <w:r>
        <w:rPr>
          <w:spacing w:val="-1"/>
          <w:w w:val="179"/>
        </w:rPr>
        <w:t>F</w:t>
      </w:r>
      <w:r>
        <w:rPr>
          <w:w w:val="210"/>
        </w:rPr>
        <w:t>¶V</w:t>
      </w:r>
      <w:r>
        <w:rPr>
          <w:spacing w:val="23"/>
          <w:w w:val="210"/>
        </w:rPr>
        <w:t> 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D</w:t>
      </w:r>
      <w:r>
        <w:rPr>
          <w:spacing w:val="-186"/>
          <w:w w:val="256"/>
        </w:rPr>
        <w:t>J</w:t>
      </w:r>
      <w:r>
        <w:rPr>
          <w:spacing w:val="-1"/>
        </w:rPr>
        <w:t>c</w:t>
      </w:r>
      <w:r>
        <w:rPr>
          <w:spacing w:val="-43"/>
        </w:rPr>
        <w:t>o</w:t>
      </w:r>
      <w:r>
        <w:rPr>
          <w:spacing w:val="-198"/>
          <w:w w:val="138"/>
        </w:rPr>
        <w:t>H</w:t>
      </w:r>
      <w:r>
        <w:rPr/>
        <w:t>nt</w:t>
      </w:r>
      <w:r>
        <w:rPr>
          <w:spacing w:val="-97"/>
        </w:rPr>
        <w:t>a</w:t>
      </w:r>
      <w:r>
        <w:rPr>
          <w:spacing w:val="-144"/>
          <w:w w:val="138"/>
        </w:rPr>
        <w:t>Q</w:t>
      </w:r>
      <w:r>
        <w:rPr/>
        <w:t>i</w:t>
      </w:r>
      <w:r>
        <w:rPr>
          <w:spacing w:val="-44"/>
        </w:rPr>
        <w:t>n</w:t>
      </w:r>
      <w:r>
        <w:rPr>
          <w:spacing w:val="-197"/>
          <w:w w:val="105"/>
        </w:rPr>
        <w:t>W</w:t>
      </w:r>
      <w:r>
        <w:rPr/>
        <w:t>in</w:t>
      </w:r>
      <w:r>
        <w:rPr>
          <w:spacing w:val="-110"/>
        </w:rPr>
        <w:t>g</w:t>
      </w:r>
      <w:r>
        <w:rPr>
          <w:spacing w:val="-46"/>
          <w:w w:val="400"/>
        </w:rPr>
        <w:t> </w:t>
      </w:r>
      <w:r>
        <w:rPr/>
        <w:t>t</w:t>
      </w:r>
      <w:r>
        <w:rPr>
          <w:spacing w:val="-117"/>
        </w:rPr>
        <w:t>h</w:t>
      </w:r>
      <w:r>
        <w:rPr>
          <w:spacing w:val="-124"/>
          <w:w w:val="163"/>
        </w:rPr>
        <w:t>Z</w:t>
      </w:r>
      <w:r>
        <w:rPr/>
        <w:t>e</w:t>
      </w:r>
      <w:r>
        <w:rPr>
          <w:spacing w:val="-44"/>
        </w:rPr>
        <w:t> </w:t>
      </w:r>
      <w:r>
        <w:rPr>
          <w:spacing w:val="-174"/>
          <w:w w:val="138"/>
        </w:rPr>
        <w:t>H</w:t>
      </w:r>
      <w:r>
        <w:rPr/>
        <w:t>te</w:t>
      </w:r>
      <w:r>
        <w:rPr>
          <w:spacing w:val="-93"/>
        </w:rPr>
        <w:t>s</w:t>
      </w:r>
      <w:r>
        <w:rPr>
          <w:spacing w:val="-148"/>
          <w:w w:val="138"/>
        </w:rPr>
        <w:t>U</w:t>
      </w:r>
      <w:r>
        <w:rPr/>
        <w:t>t</w:t>
      </w:r>
      <w:r>
        <w:rPr>
          <w:spacing w:val="21"/>
        </w:rPr>
        <w:t> </w:t>
      </w:r>
      <w:r>
        <w:rPr>
          <w:spacing w:val="-238"/>
          <w:w w:val="138"/>
        </w:rPr>
        <w:t>H</w:t>
      </w:r>
      <w:r>
        <w:rPr/>
        <w:t>o</w:t>
      </w:r>
      <w:r>
        <w:rPr>
          <w:spacing w:val="-1"/>
        </w:rPr>
        <w:t>r</w:t>
      </w:r>
      <w:r>
        <w:rPr>
          <w:spacing w:val="-84"/>
        </w:rPr>
        <w:t>g</w:t>
      </w:r>
      <w:r>
        <w:rPr>
          <w:spacing w:val="-159"/>
          <w:w w:val="400"/>
        </w:rPr>
        <w:t> </w:t>
      </w:r>
      <w:r>
        <w:rPr>
          <w:spacing w:val="-1"/>
        </w:rPr>
        <w:t>a</w:t>
      </w:r>
      <w:r>
        <w:rPr>
          <w:spacing w:val="-44"/>
        </w:rPr>
        <w:t>n</w:t>
      </w:r>
      <w:r>
        <w:rPr>
          <w:spacing w:val="-197"/>
          <w:w w:val="138"/>
        </w:rPr>
        <w:t>D</w:t>
      </w:r>
      <w:r>
        <w:rPr/>
        <w:t>is</w:t>
      </w:r>
      <w:r>
        <w:rPr>
          <w:spacing w:val="-151"/>
        </w:rPr>
        <w:t>m</w:t>
      </w:r>
      <w:r>
        <w:rPr>
          <w:spacing w:val="-2"/>
          <w:w w:val="138"/>
        </w:rPr>
        <w:t>G</w:t>
      </w:r>
      <w:r>
        <w:rPr>
          <w:spacing w:val="-105"/>
        </w:rPr>
        <w:t>a</w:t>
      </w:r>
      <w:r>
        <w:rPr>
          <w:spacing w:val="-137"/>
          <w:w w:val="138"/>
        </w:rPr>
        <w:t>G</w:t>
      </w:r>
      <w:r>
        <w:rPr/>
        <w:t>n</w:t>
      </w:r>
      <w:r>
        <w:rPr>
          <w:spacing w:val="-102"/>
        </w:rPr>
        <w:t>d</w:t>
      </w:r>
      <w:r>
        <w:rPr>
          <w:spacing w:val="-1"/>
          <w:w w:val="138"/>
        </w:rPr>
        <w:t>H</w:t>
      </w:r>
      <w:r>
        <w:rPr>
          <w:w w:val="205"/>
        </w:rPr>
        <w:t>G</w:t>
      </w:r>
      <w:r>
        <w:rPr>
          <w:spacing w:val="23"/>
          <w:w w:val="205"/>
        </w:rPr>
        <w:t> </w:t>
      </w:r>
      <w:r>
        <w:rPr>
          <w:w w:val="161"/>
        </w:rPr>
        <w:t>WR 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40"/>
        <w:jc w:val="both"/>
      </w:pPr>
      <w:r>
        <w:rPr/>
        <w:t>shaken</w:t>
      </w:r>
      <w:r>
        <w:rPr>
          <w:spacing w:val="46"/>
        </w:rPr>
        <w:t> </w:t>
      </w:r>
      <w:r>
        <w:rPr/>
        <w:t>gently.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positive</w:t>
      </w:r>
      <w:r>
        <w:rPr>
          <w:spacing w:val="44"/>
        </w:rPr>
        <w:t> </w:t>
      </w:r>
      <w:r>
        <w:rPr/>
        <w:t>reaction</w:t>
      </w:r>
      <w:r>
        <w:rPr>
          <w:spacing w:val="45"/>
        </w:rPr>
        <w:t> </w:t>
      </w:r>
      <w:r>
        <w:rPr/>
        <w:t>was</w:t>
      </w:r>
      <w:r>
        <w:rPr>
          <w:spacing w:val="44"/>
        </w:rPr>
        <w:t> </w:t>
      </w:r>
      <w:r>
        <w:rPr/>
        <w:t>indicated</w:t>
      </w:r>
      <w:r>
        <w:rPr>
          <w:spacing w:val="45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a</w:t>
      </w:r>
      <w:r>
        <w:rPr>
          <w:spacing w:val="46"/>
        </w:rPr>
        <w:t> </w:t>
      </w:r>
      <w:r>
        <w:rPr/>
        <w:t>red</w:t>
      </w:r>
      <w:r>
        <w:rPr>
          <w:spacing w:val="47"/>
        </w:rPr>
        <w:t> </w:t>
      </w:r>
      <w:r>
        <w:rPr/>
        <w:t>colour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-58"/>
        </w:rPr>
        <w:t> </w:t>
      </w:r>
      <w:r>
        <w:rPr/>
        <w:t>surface layer within one minute. In the negative reaction, the indole reagent retained its yellow</w:t>
      </w:r>
      <w:r>
        <w:rPr>
          <w:spacing w:val="1"/>
        </w:rPr>
        <w:t> </w:t>
      </w:r>
      <w:r>
        <w:rPr/>
        <w:t>colour.</w:t>
      </w:r>
    </w:p>
    <w:p>
      <w:pPr>
        <w:pStyle w:val="Heading1"/>
        <w:spacing w:before="22"/>
        <w:ind w:left="540"/>
        <w:jc w:val="left"/>
      </w:pPr>
      <w:r>
        <w:rPr/>
        <w:drawing>
          <wp:anchor distT="0" distB="0" distL="0" distR="0" allowOverlap="1" layoutInCell="1" locked="0" behindDoc="1" simplePos="0" relativeHeight="485962752">
            <wp:simplePos x="0" y="0"/>
            <wp:positionH relativeFrom="page">
              <wp:posOffset>914704</wp:posOffset>
            </wp:positionH>
            <wp:positionV relativeFrom="paragraph">
              <wp:posOffset>3849</wp:posOffset>
            </wp:positionV>
            <wp:extent cx="140207" cy="187451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Methyl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7"/>
        <w:ind w:left="0"/>
        <w:rPr>
          <w:b/>
          <w:sz w:val="37"/>
        </w:rPr>
      </w:pPr>
    </w:p>
    <w:p>
      <w:pPr>
        <w:pStyle w:val="BodyText"/>
        <w:spacing w:line="480" w:lineRule="auto"/>
        <w:ind w:right="1438"/>
        <w:jc w:val="both"/>
      </w:pPr>
      <w:r>
        <w:rPr/>
        <w:t>The</w:t>
      </w:r>
      <w:r>
        <w:rPr>
          <w:spacing w:val="1"/>
        </w:rPr>
        <w:t> </w:t>
      </w:r>
      <w:r>
        <w:rPr/>
        <w:t>MR-VP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EnterobacteriaceaeFamily. Many Gram-negative intestinal bacteria can</w:t>
      </w:r>
      <w:r>
        <w:rPr>
          <w:spacing w:val="60"/>
        </w:rPr>
        <w:t> </w:t>
      </w:r>
      <w:r>
        <w:rPr/>
        <w:t>be differentiated based</w:t>
      </w:r>
      <w:r>
        <w:rPr>
          <w:spacing w:val="1"/>
        </w:rPr>
        <w:t> </w:t>
      </w:r>
      <w:r>
        <w:rPr/>
        <w:t>on the products produced when they ferment the glucose in MR-VP medium. The large amounts</w:t>
      </w:r>
      <w:r>
        <w:rPr>
          <w:spacing w:val="1"/>
        </w:rPr>
        <w:t> </w:t>
      </w:r>
      <w:r>
        <w:rPr/>
        <w:t>of acids produced</w:t>
      </w:r>
      <w:r>
        <w:rPr>
          <w:spacing w:val="1"/>
        </w:rPr>
        <w:t> </w:t>
      </w:r>
      <w:r>
        <w:rPr/>
        <w:t>lower the pH of the medium.</w:t>
      </w:r>
      <w:r>
        <w:rPr>
          <w:spacing w:val="1"/>
        </w:rPr>
        <w:t> </w:t>
      </w:r>
      <w:r>
        <w:rPr/>
        <w:t>Methyl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(a pH indicator) turns</w:t>
      </w:r>
      <w:r>
        <w:rPr>
          <w:spacing w:val="60"/>
        </w:rPr>
        <w:t> </w:t>
      </w:r>
      <w:r>
        <w:rPr/>
        <w:t>red when</w:t>
      </w:r>
      <w:r>
        <w:rPr>
          <w:spacing w:val="1"/>
        </w:rPr>
        <w:t> </w:t>
      </w:r>
      <w:r>
        <w:rPr/>
        <w:t>added to the medium if the organism is a mixed acid fermenter which is indicative of a positive</w:t>
      </w:r>
      <w:r>
        <w:rPr>
          <w:spacing w:val="1"/>
        </w:rPr>
        <w:t> </w:t>
      </w:r>
      <w:r>
        <w:rPr/>
        <w:t>reaction. </w:t>
      </w:r>
      <w:r>
        <w:rPr>
          <w:i/>
        </w:rPr>
        <w:t>Escherichia coli, Salmonella</w:t>
      </w:r>
      <w:r>
        <w:rPr/>
        <w:t>, and </w:t>
      </w:r>
      <w:r>
        <w:rPr>
          <w:i/>
        </w:rPr>
        <w:t>Proteus </w:t>
      </w:r>
      <w:r>
        <w:rPr/>
        <w:t>ferment glucose to produce lactic, acetic,</w:t>
      </w:r>
      <w:r>
        <w:rPr>
          <w:spacing w:val="1"/>
        </w:rPr>
        <w:t> </w:t>
      </w:r>
      <w:r>
        <w:rPr/>
        <w:t>succinic,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formic</w:t>
      </w:r>
      <w:r>
        <w:rPr>
          <w:spacing w:val="-1"/>
        </w:rPr>
        <w:t> </w:t>
      </w:r>
      <w:r>
        <w:rPr/>
        <w:t>acids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production of</w:t>
      </w:r>
      <w:r>
        <w:rPr>
          <w:spacing w:val="-2"/>
        </w:rPr>
        <w:t> </w:t>
      </w:r>
      <w:r>
        <w:rPr/>
        <w:t>carbondioxide,</w:t>
      </w:r>
      <w:r>
        <w:rPr>
          <w:spacing w:val="-1"/>
        </w:rPr>
        <w:t> </w:t>
      </w:r>
      <w:r>
        <w:rPr/>
        <w:t>hydrogen</w:t>
      </w:r>
      <w:r>
        <w:rPr>
          <w:spacing w:val="2"/>
        </w:rPr>
        <w:t> </w:t>
      </w:r>
      <w:r>
        <w:rPr/>
        <w:t>gas</w:t>
      </w:r>
      <w:r>
        <w:rPr>
          <w:spacing w:val="6"/>
        </w:rPr>
        <w:t> </w:t>
      </w:r>
      <w:r>
        <w:rPr/>
        <w:t>and</w:t>
      </w:r>
      <w:r>
        <w:rPr>
          <w:spacing w:val="-1"/>
        </w:rPr>
        <w:t> </w:t>
      </w:r>
      <w:r>
        <w:rPr/>
        <w:t>ethanol.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112"/>
        <w:ind w:right="1434"/>
        <w:jc w:val="both"/>
      </w:pPr>
      <w:r>
        <w:rPr/>
        <w:t>About</w:t>
      </w:r>
      <w:r>
        <w:rPr>
          <w:spacing w:val="13"/>
        </w:rPr>
        <w:t> </w:t>
      </w:r>
      <w:r>
        <w:rPr/>
        <w:t>2.5</w:t>
      </w:r>
      <w:r>
        <w:rPr>
          <w:spacing w:val="14"/>
        </w:rPr>
        <w:t> </w:t>
      </w:r>
      <w:r>
        <w:rPr/>
        <w:t>ml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MR-VP</w:t>
      </w:r>
      <w:r>
        <w:rPr>
          <w:spacing w:val="16"/>
        </w:rPr>
        <w:t> </w:t>
      </w:r>
      <w:r>
        <w:rPr/>
        <w:t>broth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inoculated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test</w:t>
      </w:r>
      <w:r>
        <w:rPr>
          <w:spacing w:val="13"/>
        </w:rPr>
        <w:t> </w:t>
      </w:r>
      <w:r>
        <w:rPr/>
        <w:t>organism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incubated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48 hours. After incubation, the culture was transferred to a small serological tube. To this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quantity,</w:t>
      </w:r>
      <w:r>
        <w:rPr>
          <w:spacing w:val="-1"/>
          <w:vertAlign w:val="baseline"/>
        </w:rPr>
        <w:t> </w:t>
      </w:r>
      <w:r>
        <w:rPr>
          <w:vertAlign w:val="baseline"/>
        </w:rPr>
        <w:t>2-3 drops of</w:t>
      </w:r>
      <w:r>
        <w:rPr>
          <w:spacing w:val="-1"/>
          <w:vertAlign w:val="baseline"/>
        </w:rPr>
        <w:t> </w:t>
      </w:r>
      <w:r>
        <w:rPr>
          <w:vertAlign w:val="baseline"/>
        </w:rPr>
        <w:t>methyl red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added,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colour 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was noted.</w:t>
      </w:r>
    </w:p>
    <w:p>
      <w:pPr>
        <w:pStyle w:val="Heading1"/>
        <w:spacing w:before="22"/>
        <w:ind w:left="540"/>
        <w:jc w:val="left"/>
      </w:pPr>
      <w:r>
        <w:rPr/>
        <w:drawing>
          <wp:anchor distT="0" distB="0" distL="0" distR="0" allowOverlap="1" layoutInCell="1" locked="0" behindDoc="1" simplePos="0" relativeHeight="485963264">
            <wp:simplePos x="0" y="0"/>
            <wp:positionH relativeFrom="page">
              <wp:posOffset>914704</wp:posOffset>
            </wp:positionH>
            <wp:positionV relativeFrom="paragraph">
              <wp:posOffset>3849</wp:posOffset>
            </wp:positionV>
            <wp:extent cx="140207" cy="187451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Voges-Proskauer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/>
        <w:ind w:right="1444"/>
        <w:jc w:val="both"/>
      </w:pPr>
      <w:r>
        <w:rPr/>
        <w:t>Organisms that are negative in the methyl red test may be producing 2, 3 butanediol and ethanol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acids.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non-acid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acids</w:t>
      </w:r>
      <w:r>
        <w:rPr>
          <w:spacing w:val="60"/>
        </w:rPr>
        <w:t> </w:t>
      </w:r>
      <w:r>
        <w:rPr/>
        <w:t>do.</w:t>
      </w:r>
      <w:r>
        <w:rPr>
          <w:spacing w:val="1"/>
        </w:rPr>
        <w:t> </w:t>
      </w:r>
      <w:r>
        <w:rPr>
          <w:i/>
        </w:rPr>
        <w:t>Enterobacter,</w:t>
      </w:r>
      <w:r>
        <w:rPr>
          <w:i/>
          <w:spacing w:val="-1"/>
        </w:rPr>
        <w:t> </w:t>
      </w:r>
      <w:r>
        <w:rPr>
          <w:i/>
        </w:rPr>
        <w:t>Serratia</w:t>
      </w:r>
      <w:r>
        <w:rPr>
          <w:i/>
          <w:spacing w:val="1"/>
        </w:rPr>
        <w:t> </w:t>
      </w:r>
      <w:r>
        <w:rPr/>
        <w:t>and some</w:t>
      </w:r>
      <w:r>
        <w:rPr>
          <w:spacing w:val="-1"/>
        </w:rPr>
        <w:t> </w:t>
      </w:r>
      <w:r>
        <w:rPr/>
        <w:t>species of</w:t>
      </w:r>
      <w:r>
        <w:rPr>
          <w:spacing w:val="-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substances.</w:t>
      </w:r>
    </w:p>
    <w:p>
      <w:pPr>
        <w:pStyle w:val="BodyText"/>
        <w:spacing w:line="480" w:lineRule="auto" w:before="1"/>
        <w:ind w:right="1434"/>
        <w:jc w:val="both"/>
      </w:pPr>
      <w:r>
        <w:rPr/>
        <w:t>About 2.5ml of MR-VP broth tubes was inoculated with the test organism and incubated at 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</w:t>
      </w:r>
      <w:r>
        <w:rPr>
          <w:spacing w:val="-7"/>
          <w:vertAlign w:val="baseline"/>
        </w:rPr>
        <w:t> </w:t>
      </w:r>
      <w:r>
        <w:rPr>
          <w:vertAlign w:val="baseline"/>
        </w:rPr>
        <w:t>48 </w:t>
      </w:r>
      <w:r>
        <w:rPr>
          <w:spacing w:val="-6"/>
          <w:vertAlign w:val="baseline"/>
        </w:rPr>
        <w:t> </w:t>
      </w:r>
      <w:r>
        <w:rPr>
          <w:vertAlign w:val="baseline"/>
        </w:rPr>
        <w:t>hour</w:t>
      </w:r>
      <w:r>
        <w:rPr>
          <w:spacing w:val="-1"/>
          <w:vertAlign w:val="baseline"/>
        </w:rPr>
        <w:t>s</w:t>
      </w:r>
      <w:r>
        <w:rPr>
          <w:vertAlign w:val="baseline"/>
        </w:rPr>
        <w:t>.A</w:t>
      </w:r>
      <w:r>
        <w:rPr>
          <w:spacing w:val="-2"/>
          <w:vertAlign w:val="baseline"/>
        </w:rPr>
        <w:t>f</w:t>
      </w:r>
      <w:r>
        <w:rPr>
          <w:vertAlign w:val="baseline"/>
        </w:rPr>
        <w:t>t</w:t>
      </w:r>
      <w:r>
        <w:rPr>
          <w:spacing w:val="1"/>
          <w:vertAlign w:val="baseline"/>
        </w:rPr>
        <w:t>e</w:t>
      </w:r>
      <w:r>
        <w:rPr>
          <w:vertAlign w:val="baseline"/>
        </w:rPr>
        <w:t>r </w:t>
      </w:r>
      <w:r>
        <w:rPr>
          <w:spacing w:val="-6"/>
          <w:vertAlign w:val="baseline"/>
        </w:rPr>
        <w:t> </w:t>
      </w:r>
      <w:r>
        <w:rPr>
          <w:vertAlign w:val="baseline"/>
        </w:rPr>
        <w:t>inc</w:t>
      </w:r>
      <w:r>
        <w:rPr>
          <w:spacing w:val="1"/>
          <w:vertAlign w:val="baseline"/>
        </w:rPr>
        <w:t>u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tion, </w:t>
      </w:r>
      <w:r>
        <w:rPr>
          <w:spacing w:val="-4"/>
          <w:vertAlign w:val="baseline"/>
        </w:rPr>
        <w:t> </w:t>
      </w:r>
      <w:r>
        <w:rPr>
          <w:w w:val="246"/>
          <w:vertAlign w:val="baseline"/>
        </w:rPr>
        <w:t>   PO</w:t>
      </w:r>
      <w:r>
        <w:rPr>
          <w:w w:val="400"/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spacing w:val="-193"/>
          <w:w w:val="149"/>
          <w:vertAlign w:val="baseline"/>
        </w:rPr>
        <w:t>R</w:t>
      </w:r>
      <w:r>
        <w:rPr>
          <w:spacing w:val="1"/>
          <w:vertAlign w:val="baseline"/>
        </w:rPr>
        <w:t>-</w:t>
      </w:r>
      <w:r>
        <w:rPr>
          <w:spacing w:val="-10"/>
          <w:vertAlign w:val="baseline"/>
        </w:rPr>
        <w:t>n</w:t>
      </w:r>
      <w:r>
        <w:rPr>
          <w:spacing w:val="-231"/>
          <w:w w:val="300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vertAlign w:val="baseline"/>
        </w:rPr>
        <w:t>p</w:t>
      </w:r>
      <w:r>
        <w:rPr>
          <w:spacing w:val="-116"/>
          <w:vertAlign w:val="baseline"/>
        </w:rPr>
        <w:t>h</w:t>
      </w:r>
      <w:r>
        <w:rPr>
          <w:spacing w:val="-125"/>
          <w:w w:val="400"/>
          <w:vertAlign w:val="baseline"/>
        </w:rPr>
        <w:t> </w:t>
      </w:r>
      <w:r>
        <w:rPr>
          <w:vertAlign w:val="baseline"/>
        </w:rPr>
        <w:t>t</w:t>
      </w:r>
      <w:r>
        <w:rPr>
          <w:spacing w:val="-8"/>
          <w:vertAlign w:val="baseline"/>
        </w:rPr>
        <w:t>h</w:t>
      </w:r>
      <w:r>
        <w:rPr>
          <w:spacing w:val="-233"/>
          <w:w w:val="400"/>
          <w:vertAlign w:val="baseline"/>
        </w:rPr>
        <w:t> </w:t>
      </w:r>
      <w:r>
        <w:rPr>
          <w:vertAlign w:val="baseline"/>
        </w:rPr>
        <w:t>ol</w:t>
      </w:r>
      <w:r>
        <w:rPr>
          <w:spacing w:val="-15"/>
          <w:vertAlign w:val="baseline"/>
        </w:rPr>
        <w:t> </w:t>
      </w:r>
      <w:r>
        <w:rPr>
          <w:spacing w:val="-171"/>
          <w:w w:val="400"/>
          <w:vertAlign w:val="baseline"/>
        </w:rPr>
        <w:t> </w:t>
      </w:r>
      <w:r>
        <w:rPr>
          <w:spacing w:val="-4"/>
          <w:vertAlign w:val="baseline"/>
        </w:rPr>
        <w:t>w</w:t>
      </w:r>
      <w:r>
        <w:rPr>
          <w:spacing w:val="-237"/>
          <w:w w:val="400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vertAlign w:val="baseline"/>
        </w:rPr>
        <w:t>s </w:t>
      </w:r>
      <w:r>
        <w:rPr>
          <w:spacing w:val="-28"/>
          <w:vertAlign w:val="baseline"/>
        </w:rPr>
        <w:t> </w:t>
      </w:r>
      <w:r>
        <w:rPr>
          <w:spacing w:val="-218"/>
          <w:w w:val="300"/>
          <w:vertAlign w:val="baseline"/>
        </w:rPr>
        <w:t>Į</w:t>
      </w:r>
      <w:r>
        <w:rPr>
          <w:spacing w:val="-1"/>
          <w:vertAlign w:val="baseline"/>
        </w:rPr>
        <w:t>a</w:t>
      </w:r>
      <w:r>
        <w:rPr>
          <w:vertAlign w:val="baseline"/>
        </w:rPr>
        <w:t>dd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vertAlign w:val="baseline"/>
        </w:rPr>
        <w:t>d </w:t>
      </w:r>
      <w:r>
        <w:rPr>
          <w:spacing w:val="-6"/>
          <w:vertAlign w:val="baseline"/>
        </w:rPr>
        <w:t> </w:t>
      </w:r>
      <w:r>
        <w:rPr>
          <w:vertAlign w:val="baseline"/>
        </w:rPr>
        <w:t>shak</w:t>
      </w:r>
      <w:r>
        <w:rPr>
          <w:spacing w:val="-2"/>
          <w:vertAlign w:val="baseline"/>
        </w:rPr>
        <w:t>e</w:t>
      </w:r>
      <w:r>
        <w:rPr>
          <w:vertAlign w:val="baseline"/>
        </w:rPr>
        <w:t>n </w:t>
      </w:r>
      <w:r>
        <w:rPr>
          <w:spacing w:val="-6"/>
          <w:vertAlign w:val="baseline"/>
        </w:rPr>
        <w:t> </w:t>
      </w:r>
      <w:r>
        <w:rPr>
          <w:vertAlign w:val="baseline"/>
        </w:rPr>
        <w:t>follow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6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 addition of 0.2 ml of 40% potassium hydroxide. The development of a red colour indicates a VP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positive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test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colour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change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indicates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VP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negative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test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result.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06"/>
        <w:ind w:left="540"/>
        <w:jc w:val="left"/>
      </w:pPr>
      <w:r>
        <w:rPr/>
        <w:drawing>
          <wp:anchor distT="0" distB="0" distL="0" distR="0" allowOverlap="1" layoutInCell="1" locked="0" behindDoc="1" simplePos="0" relativeHeight="485963776">
            <wp:simplePos x="0" y="0"/>
            <wp:positionH relativeFrom="page">
              <wp:posOffset>914704</wp:posOffset>
            </wp:positionH>
            <wp:positionV relativeFrom="paragraph">
              <wp:posOffset>120689</wp:posOffset>
            </wp:positionV>
            <wp:extent cx="140207" cy="187451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Citrate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 w:before="1"/>
        <w:ind w:right="1439"/>
        <w:jc w:val="both"/>
      </w:pPr>
      <w:r>
        <w:rPr/>
        <w:t>Simmon's citrate agar was used for this test. This was carried out to detect the ability of an</w:t>
      </w:r>
      <w:r>
        <w:rPr>
          <w:spacing w:val="1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to use</w:t>
      </w:r>
      <w:r>
        <w:rPr>
          <w:spacing w:val="-1"/>
        </w:rPr>
        <w:t> </w:t>
      </w:r>
      <w:r>
        <w:rPr/>
        <w:t>citrate</w:t>
      </w:r>
      <w:r>
        <w:rPr>
          <w:spacing w:val="1"/>
        </w:rPr>
        <w:t> </w:t>
      </w:r>
      <w:r>
        <w:rPr/>
        <w:t>as its sole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carbon.</w:t>
      </w:r>
    </w:p>
    <w:p>
      <w:pPr>
        <w:pStyle w:val="BodyText"/>
        <w:spacing w:line="480" w:lineRule="auto"/>
        <w:ind w:right="1433"/>
        <w:jc w:val="both"/>
      </w:pPr>
      <w:r>
        <w:rPr/>
        <w:t>The test organism was inoculated onto citrate agar slant in a Bijou bottle and incubated at 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24-48 hours. The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bright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blue colour indicates a positive reaction. No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in colour indicates a</w:t>
      </w:r>
      <w:r>
        <w:rPr>
          <w:spacing w:val="-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citrate test.</w:t>
      </w:r>
    </w:p>
    <w:p>
      <w:pPr>
        <w:pStyle w:val="Heading1"/>
        <w:spacing w:before="22"/>
        <w:ind w:left="540"/>
        <w:jc w:val="left"/>
      </w:pPr>
      <w:r>
        <w:rPr/>
        <w:drawing>
          <wp:anchor distT="0" distB="0" distL="0" distR="0" allowOverlap="1" layoutInCell="1" locked="0" behindDoc="1" simplePos="0" relativeHeight="485964288">
            <wp:simplePos x="0" y="0"/>
            <wp:positionH relativeFrom="page">
              <wp:posOffset>914704</wp:posOffset>
            </wp:positionH>
            <wp:positionV relativeFrom="paragraph">
              <wp:posOffset>3849</wp:posOffset>
            </wp:positionV>
            <wp:extent cx="140207" cy="187451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Urease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/>
        <w:ind w:right="1446"/>
      </w:pPr>
      <w:r>
        <w:rPr/>
        <w:t>The</w:t>
      </w:r>
      <w:r>
        <w:rPr>
          <w:spacing w:val="-1"/>
        </w:rPr>
        <w:t> </w:t>
      </w:r>
      <w:r>
        <w:rPr/>
        <w:t>urea</w:t>
      </w:r>
      <w:r>
        <w:rPr>
          <w:spacing w:val="1"/>
        </w:rPr>
        <w:t> </w:t>
      </w:r>
      <w:r>
        <w:rPr/>
        <w:t>agar base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done to</w:t>
      </w:r>
      <w:r>
        <w:rPr>
          <w:spacing w:val="2"/>
        </w:rPr>
        <w:t> </w:t>
      </w:r>
      <w:r>
        <w:rPr/>
        <w:t>test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urease</w:t>
      </w:r>
      <w:r>
        <w:rPr>
          <w:spacing w:val="3"/>
        </w:rPr>
        <w:t> </w:t>
      </w:r>
      <w:r>
        <w:rPr/>
        <w:t>enzyme</w:t>
      </w:r>
      <w:r>
        <w:rPr>
          <w:spacing w:val="3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differentiate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enteric bacteria.</w:t>
      </w:r>
    </w:p>
    <w:p>
      <w:pPr>
        <w:spacing w:after="0" w:line="480" w:lineRule="auto"/>
        <w:sectPr>
          <w:pgSz w:w="12240" w:h="15840"/>
          <w:pgMar w:header="0" w:footer="1068" w:top="1320" w:bottom="1260" w:left="1080" w:right="0"/>
        </w:sectPr>
      </w:pPr>
    </w:p>
    <w:p>
      <w:pPr>
        <w:pStyle w:val="BodyText"/>
        <w:spacing w:line="480" w:lineRule="auto" w:before="112"/>
        <w:ind w:right="1431"/>
      </w:pPr>
      <w:r>
        <w:rPr/>
        <w:t>The</w:t>
      </w:r>
      <w:r>
        <w:rPr>
          <w:spacing w:val="17"/>
        </w:rPr>
        <w:t> </w:t>
      </w:r>
      <w:r>
        <w:rPr/>
        <w:t>agar</w:t>
      </w:r>
      <w:r>
        <w:rPr>
          <w:spacing w:val="18"/>
        </w:rPr>
        <w:t> </w:t>
      </w:r>
      <w:r>
        <w:rPr/>
        <w:t>slants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heavily</w:t>
      </w:r>
      <w:r>
        <w:rPr>
          <w:spacing w:val="14"/>
        </w:rPr>
        <w:t> </w:t>
      </w:r>
      <w:r>
        <w:rPr/>
        <w:t>inoculated</w:t>
      </w:r>
      <w:r>
        <w:rPr>
          <w:spacing w:val="21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test</w:t>
      </w:r>
      <w:r>
        <w:rPr>
          <w:spacing w:val="19"/>
        </w:rPr>
        <w:t> </w:t>
      </w:r>
      <w:r>
        <w:rPr/>
        <w:t>organism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incubated</w:t>
      </w:r>
      <w:r>
        <w:rPr>
          <w:spacing w:val="18"/>
        </w:rPr>
        <w:t> </w:t>
      </w:r>
      <w:r>
        <w:rPr/>
        <w:t>for</w:t>
      </w:r>
      <w:r>
        <w:rPr>
          <w:spacing w:val="25"/>
        </w:rPr>
        <w:t> </w:t>
      </w:r>
      <w:r>
        <w:rPr/>
        <w:t>24hrs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37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production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pink</w:t>
      </w:r>
      <w:r>
        <w:rPr>
          <w:spacing w:val="2"/>
          <w:vertAlign w:val="baseline"/>
        </w:rPr>
        <w:t> </w:t>
      </w:r>
      <w:r>
        <w:rPr>
          <w:vertAlign w:val="baseline"/>
        </w:rPr>
        <w:t>colouration indicates a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positive test.</w:t>
      </w:r>
    </w:p>
    <w:p>
      <w:pPr>
        <w:pStyle w:val="Heading1"/>
        <w:spacing w:before="22"/>
        <w:ind w:left="540"/>
        <w:jc w:val="left"/>
      </w:pPr>
      <w:r>
        <w:rPr/>
        <w:drawing>
          <wp:anchor distT="0" distB="0" distL="0" distR="0" allowOverlap="1" layoutInCell="1" locked="0" behindDoc="1" simplePos="0" relativeHeight="485964800">
            <wp:simplePos x="0" y="0"/>
            <wp:positionH relativeFrom="page">
              <wp:posOffset>914704</wp:posOffset>
            </wp:positionH>
            <wp:positionV relativeFrom="paragraph">
              <wp:posOffset>3849</wp:posOffset>
            </wp:positionV>
            <wp:extent cx="140207" cy="187451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Triple Sugar</w:t>
      </w:r>
      <w:r>
        <w:rPr>
          <w:spacing w:val="-1"/>
        </w:rPr>
        <w:t> </w:t>
      </w:r>
      <w:r>
        <w:rPr/>
        <w:t>Iron Agar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line="480" w:lineRule="auto"/>
        <w:ind w:right="1436"/>
        <w:jc w:val="both"/>
      </w:pPr>
      <w:r>
        <w:rPr/>
        <w:t>This test identifies carbohydrate fermenters and H</w:t>
      </w:r>
      <w:r>
        <w:rPr>
          <w:vertAlign w:val="subscript"/>
        </w:rPr>
        <w:t>2</w:t>
      </w:r>
      <w:r>
        <w:rPr>
          <w:vertAlign w:val="baseline"/>
        </w:rPr>
        <w:t>S producers among the Enterobacteriaceae.</w:t>
      </w:r>
      <w:r>
        <w:rPr>
          <w:spacing w:val="1"/>
          <w:vertAlign w:val="baseline"/>
        </w:rPr>
        <w:t> </w:t>
      </w:r>
      <w:r>
        <w:rPr>
          <w:vertAlign w:val="baseline"/>
        </w:rPr>
        <w:t>Slopes of medium in test tubes were prepared as recommended by the manufacturer. Sterile wire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first used to streak the slope with the organisms and then the bottom. The tubes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 at 37°C for 24 hours. Glucose fermenters were identified when tube bottom turns</w:t>
      </w:r>
      <w:r>
        <w:rPr>
          <w:spacing w:val="1"/>
          <w:vertAlign w:val="baseline"/>
        </w:rPr>
        <w:t> </w:t>
      </w:r>
      <w:r>
        <w:rPr>
          <w:vertAlign w:val="baseline"/>
        </w:rPr>
        <w:t>yellow; lactose/sucrose fermenter turns tube slant yellow; H</w:t>
      </w:r>
      <w:r>
        <w:rPr>
          <w:vertAlign w:val="subscript"/>
        </w:rPr>
        <w:t>2</w:t>
      </w:r>
      <w:r>
        <w:rPr>
          <w:vertAlign w:val="baseline"/>
        </w:rPr>
        <w:t>S producers form black spot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slope; no</w:t>
      </w:r>
      <w:r>
        <w:rPr>
          <w:spacing w:val="-1"/>
          <w:vertAlign w:val="baseline"/>
        </w:rPr>
        <w:t> </w:t>
      </w:r>
      <w:r>
        <w:rPr>
          <w:vertAlign w:val="baseline"/>
        </w:rPr>
        <w:t>fermentation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no color 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bottom 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slant.</w:t>
      </w:r>
    </w:p>
    <w:p>
      <w:pPr>
        <w:pStyle w:val="Heading1"/>
        <w:spacing w:before="23"/>
        <w:ind w:left="540"/>
        <w:jc w:val="left"/>
      </w:pPr>
      <w:r>
        <w:rPr/>
        <w:drawing>
          <wp:anchor distT="0" distB="0" distL="0" distR="0" allowOverlap="1" layoutInCell="1" locked="0" behindDoc="1" simplePos="0" relativeHeight="485965312">
            <wp:simplePos x="0" y="0"/>
            <wp:positionH relativeFrom="page">
              <wp:posOffset>914704</wp:posOffset>
            </wp:positionH>
            <wp:positionV relativeFrom="paragraph">
              <wp:posOffset>4484</wp:posOffset>
            </wp:positionV>
            <wp:extent cx="140207" cy="187451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Eijkman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1433"/>
        <w:jc w:val="both"/>
        <w:rPr>
          <w:i/>
        </w:rPr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fermentation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lactose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44.5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 of </w:t>
      </w:r>
      <w:r>
        <w:rPr>
          <w:i/>
          <w:vertAlign w:val="baseline"/>
        </w:rPr>
        <w:t>E. coli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organism was inoculated into a sterile lactose broth 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inverted Durham tube and incubated at 44.5</w:t>
      </w:r>
      <w:r>
        <w:rPr>
          <w:vertAlign w:val="superscript"/>
        </w:rPr>
        <w:t>o</w:t>
      </w:r>
      <w:r>
        <w:rPr>
          <w:vertAlign w:val="baseline"/>
        </w:rPr>
        <w:t>C for 24 to 48 hours. The development of turbidity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gas production inside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Durham tube</w:t>
      </w:r>
      <w:r>
        <w:rPr>
          <w:spacing w:val="3"/>
          <w:vertAlign w:val="baseline"/>
        </w:rPr>
        <w:t> </w:t>
      </w:r>
      <w:r>
        <w:rPr>
          <w:vertAlign w:val="baseline"/>
        </w:rPr>
        <w:t>confirmed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E. coli.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5" w:after="0"/>
        <w:ind w:left="1020" w:right="0" w:hanging="661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Barium</w:t>
      </w:r>
      <w:r>
        <w:rPr>
          <w:spacing w:val="-5"/>
        </w:rPr>
        <w:t> </w:t>
      </w:r>
      <w:r>
        <w:rPr/>
        <w:t>Sulphate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(McFarland</w:t>
      </w:r>
      <w:r>
        <w:rPr>
          <w:spacing w:val="-1"/>
        </w:rPr>
        <w:t> </w:t>
      </w:r>
      <w:r>
        <w:rPr/>
        <w:t>0.5)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5"/>
        <w:jc w:val="both"/>
      </w:pPr>
      <w:r>
        <w:rPr/>
        <w:t>One percent (v/v %) solution of sulphuric acid was prepared by adding 1 ml of concentrated</w:t>
      </w:r>
      <w:r>
        <w:rPr>
          <w:spacing w:val="1"/>
        </w:rPr>
        <w:t> </w:t>
      </w:r>
      <w:r>
        <w:rPr/>
        <w:t>sulphuric acid to 99 ml of water. One percent (w/v%) solution of barium chloride was then</w:t>
      </w:r>
      <w:r>
        <w:rPr>
          <w:spacing w:val="1"/>
        </w:rPr>
        <w:t> </w:t>
      </w:r>
      <w:r>
        <w:rPr/>
        <w:t>prepared by dissolving 0.5 g of dihydrate barium chloride (BaCl</w:t>
      </w:r>
      <w:r>
        <w:rPr>
          <w:vertAlign w:val="subscript"/>
        </w:rPr>
        <w:t>2</w:t>
      </w:r>
      <w:r>
        <w:rPr>
          <w:vertAlign w:val="baseline"/>
        </w:rPr>
        <w:t>.2H</w:t>
      </w:r>
      <w:r>
        <w:rPr>
          <w:vertAlign w:val="subscript"/>
        </w:rPr>
        <w:t>2</w:t>
      </w:r>
      <w:r>
        <w:rPr>
          <w:vertAlign w:val="baseline"/>
        </w:rPr>
        <w:t>O) in 50 ml of 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water. A 0.6 ml of the barium chloride solution was added to 99.4 ml of the sulphuric acid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mixed.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turbid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transferred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screw cap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-1"/>
          <w:vertAlign w:val="baseline"/>
        </w:rPr>
        <w:t> </w:t>
      </w:r>
      <w:r>
        <w:rPr>
          <w:vertAlign w:val="baseline"/>
        </w:rPr>
        <w:t>types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used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preparing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inocula (Cheesbrough,</w:t>
      </w:r>
      <w:r>
        <w:rPr>
          <w:spacing w:val="-1"/>
          <w:vertAlign w:val="baseline"/>
        </w:rPr>
        <w:t> </w:t>
      </w:r>
      <w:r>
        <w:rPr>
          <w:vertAlign w:val="baseline"/>
        </w:rPr>
        <w:t>2000).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6" w:after="0"/>
        <w:ind w:left="1020" w:right="0" w:hanging="661"/>
        <w:jc w:val="both"/>
      </w:pPr>
      <w:r>
        <w:rPr/>
        <w:t>Inoculum</w:t>
      </w:r>
      <w:r>
        <w:rPr>
          <w:spacing w:val="-6"/>
        </w:rPr>
        <w:t> </w:t>
      </w:r>
      <w:r>
        <w:rPr/>
        <w:t>Preparation</w:t>
      </w:r>
    </w:p>
    <w:p>
      <w:pPr>
        <w:spacing w:after="0" w:line="240" w:lineRule="auto"/>
        <w:jc w:val="both"/>
        <w:sectPr>
          <w:pgSz w:w="12240" w:h="15840"/>
          <w:pgMar w:header="0" w:footer="1068" w:top="1320" w:bottom="1260" w:left="1080" w:right="0"/>
        </w:sectPr>
      </w:pPr>
    </w:p>
    <w:p>
      <w:pPr>
        <w:pStyle w:val="BodyText"/>
        <w:spacing w:line="480" w:lineRule="auto" w:before="72"/>
        <w:ind w:right="1433"/>
        <w:jc w:val="both"/>
      </w:pPr>
      <w:r>
        <w:rPr/>
        <w:t>The inoculum was prepared by picking 3-5 discreet colonies of the test organism with a sterile</w:t>
      </w:r>
      <w:r>
        <w:rPr>
          <w:spacing w:val="1"/>
        </w:rPr>
        <w:t> </w:t>
      </w:r>
      <w:r>
        <w:rPr/>
        <w:t>wire loop. This was suspended in a sterile peptone water and incubated at 37°Cfor about two</w:t>
      </w:r>
      <w:r>
        <w:rPr>
          <w:spacing w:val="1"/>
        </w:rPr>
        <w:t> </w:t>
      </w:r>
      <w:r>
        <w:rPr/>
        <w:t>hours to allow organisms reach their log phase in growth. This was then diluted to match the</w:t>
      </w:r>
      <w:r>
        <w:rPr>
          <w:spacing w:val="1"/>
        </w:rPr>
        <w:t> </w:t>
      </w:r>
      <w:r>
        <w:rPr/>
        <w:t>turbidity standard (McFarland 0.5) which contains approximately 1.5x10</w:t>
      </w:r>
      <w:r>
        <w:rPr>
          <w:vertAlign w:val="superscript"/>
        </w:rPr>
        <w:t>8</w:t>
      </w:r>
      <w:r>
        <w:rPr>
          <w:vertAlign w:val="baseline"/>
        </w:rPr>
        <w:t> cfu/ml (McFarland,</w:t>
      </w:r>
      <w:r>
        <w:rPr>
          <w:spacing w:val="1"/>
          <w:vertAlign w:val="baseline"/>
        </w:rPr>
        <w:t> </w:t>
      </w:r>
      <w:r>
        <w:rPr>
          <w:vertAlign w:val="baseline"/>
        </w:rPr>
        <w:t>1907).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5" w:after="0"/>
        <w:ind w:left="1020" w:right="0" w:hanging="661"/>
        <w:jc w:val="both"/>
      </w:pPr>
      <w:r>
        <w:rPr/>
        <w:t>Antibiotic</w:t>
      </w:r>
      <w:r>
        <w:rPr>
          <w:spacing w:val="-3"/>
        </w:rPr>
        <w:t> </w:t>
      </w:r>
      <w:r>
        <w:rPr/>
        <w:t>Susceptibility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3"/>
        <w:jc w:val="both"/>
      </w:pPr>
      <w:r>
        <w:rPr/>
        <w:t>Susceptibility testing was performed on isolates based on the</w:t>
      </w:r>
      <w:r>
        <w:rPr>
          <w:spacing w:val="1"/>
        </w:rPr>
        <w:t> </w:t>
      </w:r>
      <w:r>
        <w:rPr/>
        <w:t>agar disc diffusion technique</w:t>
      </w:r>
      <w:r>
        <w:rPr>
          <w:spacing w:val="1"/>
        </w:rPr>
        <w:t> </w:t>
      </w:r>
      <w:r>
        <w:rPr/>
        <w:t>developed by Bauer </w:t>
      </w:r>
      <w:r>
        <w:rPr>
          <w:i/>
        </w:rPr>
        <w:t>et al. </w:t>
      </w:r>
      <w:r>
        <w:rPr/>
        <w:t>(1966) on Muller-Hinton agar. Bacterial inocula were prepared by</w:t>
      </w:r>
      <w:r>
        <w:rPr>
          <w:spacing w:val="1"/>
        </w:rPr>
        <w:t> </w:t>
      </w:r>
      <w:r>
        <w:rPr/>
        <w:t>suspending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freshly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MacFarland</w:t>
      </w:r>
      <w:r>
        <w:rPr>
          <w:spacing w:val="32"/>
        </w:rPr>
        <w:t> </w:t>
      </w:r>
      <w:r>
        <w:rPr/>
        <w:t>standard.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sterile</w:t>
      </w:r>
      <w:r>
        <w:rPr>
          <w:spacing w:val="32"/>
        </w:rPr>
        <w:t> </w:t>
      </w:r>
      <w:r>
        <w:rPr/>
        <w:t>cotton</w:t>
      </w:r>
      <w:r>
        <w:rPr>
          <w:spacing w:val="32"/>
        </w:rPr>
        <w:t> </w:t>
      </w:r>
      <w:r>
        <w:rPr/>
        <w:t>swab</w:t>
      </w:r>
      <w:r>
        <w:rPr>
          <w:spacing w:val="32"/>
        </w:rPr>
        <w:t> </w:t>
      </w:r>
      <w:r>
        <w:rPr/>
        <w:t>was</w:t>
      </w:r>
      <w:r>
        <w:rPr>
          <w:spacing w:val="33"/>
        </w:rPr>
        <w:t> </w:t>
      </w:r>
      <w:r>
        <w:rPr/>
        <w:t>used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streak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surface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Mueller-Hinton</w:t>
      </w:r>
      <w:r>
        <w:rPr>
          <w:spacing w:val="-58"/>
        </w:rPr>
        <w:t> </w:t>
      </w:r>
      <w:r>
        <w:rPr/>
        <w:t>agar (MHA) plates. After the agar surface has dried, the appropriate antibiotic discs were placed</w:t>
      </w:r>
      <w:r>
        <w:rPr>
          <w:spacing w:val="1"/>
        </w:rPr>
        <w:t> </w:t>
      </w:r>
      <w:r>
        <w:rPr/>
        <w:t>on it with a sterilized forceps at reasonable equidistance, on the seeded MHA. Inoculated plates</w:t>
      </w:r>
      <w:r>
        <w:rPr>
          <w:spacing w:val="1"/>
        </w:rPr>
        <w:t> </w:t>
      </w:r>
      <w:r>
        <w:rPr/>
        <w:t>were</w:t>
      </w:r>
      <w:r>
        <w:rPr>
          <w:spacing w:val="13"/>
        </w:rPr>
        <w:t> </w:t>
      </w:r>
      <w:r>
        <w:rPr/>
        <w:t>incubated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37°C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24</w:t>
      </w:r>
      <w:r>
        <w:rPr>
          <w:spacing w:val="16"/>
        </w:rPr>
        <w:t> </w:t>
      </w:r>
      <w:r>
        <w:rPr/>
        <w:t>hours.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next</w:t>
      </w:r>
      <w:r>
        <w:rPr>
          <w:spacing w:val="14"/>
        </w:rPr>
        <w:t> </w:t>
      </w:r>
      <w:r>
        <w:rPr/>
        <w:t>day,</w:t>
      </w:r>
      <w:r>
        <w:rPr>
          <w:spacing w:val="15"/>
        </w:rPr>
        <w:t> </w:t>
      </w:r>
      <w:r>
        <w:rPr/>
        <w:t>plates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read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taking</w:t>
      </w:r>
      <w:r>
        <w:rPr>
          <w:spacing w:val="13"/>
        </w:rPr>
        <w:t> </w:t>
      </w:r>
      <w:r>
        <w:rPr/>
        <w:t>measurement</w:t>
      </w:r>
      <w:r>
        <w:rPr>
          <w:spacing w:val="-58"/>
        </w:rPr>
        <w:t> </w:t>
      </w:r>
      <w:r>
        <w:rPr/>
        <w:t>of zone of inhibition. The diameter of the zone of inhibition produced by each antibiotic disc was</w:t>
      </w:r>
      <w:r>
        <w:rPr>
          <w:spacing w:val="-57"/>
        </w:rPr>
        <w:t> </w:t>
      </w:r>
      <w:r>
        <w:rPr/>
        <w:t>measured</w:t>
      </w:r>
      <w:r>
        <w:rPr>
          <w:spacing w:val="44"/>
        </w:rPr>
        <w:t> </w:t>
      </w:r>
      <w:r>
        <w:rPr/>
        <w:t>using</w:t>
      </w:r>
      <w:r>
        <w:rPr>
          <w:spacing w:val="42"/>
        </w:rPr>
        <w:t> </w:t>
      </w:r>
      <w:r>
        <w:rPr/>
        <w:t>metric</w:t>
      </w:r>
      <w:r>
        <w:rPr>
          <w:spacing w:val="42"/>
        </w:rPr>
        <w:t> </w:t>
      </w:r>
      <w:r>
        <w:rPr/>
        <w:t>ruler</w:t>
      </w:r>
      <w:r>
        <w:rPr>
          <w:spacing w:val="40"/>
        </w:rPr>
        <w:t> </w:t>
      </w:r>
      <w:r>
        <w:rPr/>
        <w:t>and</w:t>
      </w:r>
      <w:r>
        <w:rPr>
          <w:spacing w:val="44"/>
        </w:rPr>
        <w:t> </w:t>
      </w:r>
      <w:r>
        <w:rPr/>
        <w:t>recorded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millimeter.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result</w:t>
      </w:r>
      <w:r>
        <w:rPr>
          <w:spacing w:val="42"/>
        </w:rPr>
        <w:t> </w:t>
      </w:r>
      <w:r>
        <w:rPr/>
        <w:t>was</w:t>
      </w:r>
      <w:r>
        <w:rPr>
          <w:spacing w:val="44"/>
        </w:rPr>
        <w:t> </w:t>
      </w:r>
      <w:r>
        <w:rPr/>
        <w:t>interpreted</w:t>
      </w:r>
      <w:r>
        <w:rPr>
          <w:spacing w:val="45"/>
        </w:rPr>
        <w:t> </w:t>
      </w:r>
      <w:r>
        <w:rPr/>
        <w:t>as</w:t>
      </w:r>
      <w:r>
        <w:rPr>
          <w:spacing w:val="42"/>
        </w:rPr>
        <w:t> </w:t>
      </w:r>
      <w:r>
        <w:rPr/>
        <w:t>either</w:t>
      </w:r>
    </w:p>
    <w:p>
      <w:pPr>
        <w:pStyle w:val="BodyText"/>
        <w:spacing w:before="1"/>
      </w:pPr>
      <w:r>
        <w:rPr>
          <w:w w:val="145"/>
        </w:rPr>
        <w:t>VXVF</w:t>
      </w:r>
      <w:r>
        <w:rPr>
          <w:spacing w:val="-2"/>
          <w:w w:val="145"/>
        </w:rPr>
        <w:t>H</w:t>
      </w:r>
      <w:r>
        <w:rPr>
          <w:w w:val="142"/>
        </w:rPr>
        <w:t>SWL</w:t>
      </w:r>
      <w:r>
        <w:rPr>
          <w:w w:val="173"/>
        </w:rPr>
        <w:t>EOH</w:t>
      </w:r>
      <w:r>
        <w:rPr>
          <w:spacing w:val="28"/>
          <w:w w:val="173"/>
        </w:rPr>
        <w:t> </w:t>
      </w:r>
      <w:r>
        <w:rPr>
          <w:w w:val="246"/>
        </w:rPr>
        <w:t>µ6¶ </w:t>
      </w:r>
      <w:r>
        <w:rPr>
          <w:spacing w:val="28"/>
          <w:w w:val="246"/>
        </w:rPr>
        <w:t> </w:t>
      </w:r>
      <w:r>
        <w:rPr>
          <w:w w:val="131"/>
        </w:rPr>
        <w:t>LQW</w:t>
      </w:r>
      <w:r>
        <w:rPr>
          <w:spacing w:val="-1"/>
          <w:w w:val="138"/>
        </w:rPr>
        <w:t>H</w:t>
      </w:r>
      <w:r>
        <w:rPr>
          <w:w w:val="149"/>
        </w:rPr>
        <w:t>UP</w:t>
      </w:r>
      <w:r>
        <w:rPr>
          <w:spacing w:val="-2"/>
          <w:w w:val="149"/>
        </w:rPr>
        <w:t>H</w:t>
      </w:r>
      <w:r>
        <w:rPr>
          <w:spacing w:val="2"/>
          <w:w w:val="138"/>
        </w:rPr>
        <w:t>G</w:t>
      </w:r>
      <w:r>
        <w:rPr>
          <w:w w:val="133"/>
        </w:rPr>
        <w:t>LDW</w:t>
      </w:r>
      <w:r>
        <w:rPr>
          <w:spacing w:val="-1"/>
          <w:w w:val="133"/>
        </w:rPr>
        <w:t>H</w:t>
      </w:r>
      <w:r>
        <w:rPr>
          <w:w w:val="400"/>
        </w:rPr>
        <w:t> </w:t>
      </w:r>
      <w:r>
        <w:rPr>
          <w:spacing w:val="-32"/>
        </w:rPr>
        <w:t> </w:t>
      </w:r>
      <w:r>
        <w:rPr>
          <w:spacing w:val="-143"/>
          <w:w w:val="173"/>
        </w:rPr>
        <w:t>µ</w:t>
      </w:r>
      <w:r>
        <w:rPr/>
        <w:t>d</w:t>
      </w:r>
      <w:r>
        <w:rPr>
          <w:spacing w:val="-37"/>
        </w:rPr>
        <w:t>,</w:t>
      </w:r>
      <w:r>
        <w:rPr>
          <w:spacing w:val="-116"/>
          <w:w w:val="400"/>
        </w:rPr>
        <w:t>,</w:t>
      </w:r>
      <w:r>
        <w:rPr>
          <w:spacing w:val="-8"/>
        </w:rPr>
        <w:t>d</w:t>
      </w:r>
      <w:r>
        <w:rPr>
          <w:spacing w:val="-232"/>
          <w:w w:val="220"/>
        </w:rPr>
        <w:t>¶</w:t>
      </w:r>
      <w:r>
        <w:rPr>
          <w:spacing w:val="-1"/>
        </w:rPr>
        <w:t>e</w:t>
      </w:r>
      <w:r>
        <w:rPr/>
        <w:t>p</w:t>
      </w:r>
      <w:r>
        <w:rPr>
          <w:spacing w:val="-101"/>
        </w:rPr>
        <w:t>e</w:t>
      </w:r>
      <w:r>
        <w:rPr>
          <w:spacing w:val="-141"/>
          <w:w w:val="400"/>
        </w:rPr>
        <w:t> </w:t>
      </w:r>
      <w:r>
        <w:rPr/>
        <w:t>n</w:t>
      </w:r>
      <w:r>
        <w:rPr>
          <w:spacing w:val="-72"/>
        </w:rPr>
        <w:t>d</w:t>
      </w:r>
      <w:r>
        <w:rPr>
          <w:spacing w:val="-169"/>
          <w:w w:val="149"/>
        </w:rPr>
        <w:t>R</w:t>
      </w:r>
      <w:r>
        <w:rPr/>
        <w:t>i</w:t>
      </w:r>
      <w:r>
        <w:rPr>
          <w:spacing w:val="-16"/>
        </w:rPr>
        <w:t>n</w:t>
      </w:r>
      <w:r>
        <w:rPr>
          <w:spacing w:val="-222"/>
          <w:w w:val="138"/>
        </w:rPr>
        <w:t>U</w:t>
      </w:r>
      <w:r>
        <w:rPr/>
        <w:t>g</w:t>
      </w:r>
      <w:r>
        <w:rPr>
          <w:spacing w:val="26"/>
        </w:rPr>
        <w:t> </w:t>
      </w:r>
      <w:r>
        <w:rPr>
          <w:spacing w:val="-105"/>
        </w:rPr>
        <w:t>o</w:t>
      </w:r>
      <w:r>
        <w:rPr>
          <w:spacing w:val="-136"/>
          <w:w w:val="400"/>
        </w:rPr>
        <w:t> </w:t>
      </w:r>
      <w:r>
        <w:rPr/>
        <w:t>n</w:t>
      </w:r>
      <w:r>
        <w:rPr>
          <w:spacing w:val="-17"/>
        </w:rPr>
        <w:t> </w:t>
      </w:r>
      <w:r>
        <w:rPr>
          <w:spacing w:val="-195"/>
          <w:w w:val="138"/>
        </w:rPr>
        <w:t>U</w:t>
      </w:r>
      <w:r>
        <w:rPr/>
        <w:t>th</w:t>
      </w:r>
      <w:r>
        <w:rPr>
          <w:spacing w:val="-99"/>
        </w:rPr>
        <w:t>e</w:t>
      </w:r>
      <w:r>
        <w:rPr>
          <w:spacing w:val="-2"/>
          <w:w w:val="138"/>
        </w:rPr>
        <w:t>H</w:t>
      </w:r>
      <w:r>
        <w:rPr>
          <w:w w:val="145"/>
        </w:rPr>
        <w:t>VLV</w:t>
      </w:r>
      <w:r>
        <w:rPr>
          <w:w w:val="120"/>
        </w:rPr>
        <w:t>WD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1432"/>
        <w:jc w:val="both"/>
      </w:pPr>
      <w:r>
        <w:rPr/>
        <w:t>diameter of zone of inhibition produced as defined by EUCAST and CLSI (2014) standard zone</w:t>
      </w:r>
      <w:r>
        <w:rPr>
          <w:spacing w:val="1"/>
        </w:rPr>
        <w:t> </w:t>
      </w:r>
      <w:r>
        <w:rPr/>
        <w:t>size interpretive manual. The antibiotics used for antibiogram determination of the isolates in the</w:t>
      </w:r>
      <w:r>
        <w:rPr>
          <w:spacing w:val="1"/>
        </w:rPr>
        <w:t> </w:t>
      </w:r>
      <w:r>
        <w:rPr/>
        <w:t>presence of any potential growth were obtained from Oxoid limited, Basingstoke, UK in the</w:t>
      </w:r>
      <w:r>
        <w:rPr>
          <w:spacing w:val="1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concentrations:</w:t>
      </w:r>
      <w:r>
        <w:rPr>
          <w:spacing w:val="18"/>
        </w:rPr>
        <w:t> </w:t>
      </w:r>
      <w:r>
        <w:rPr/>
        <w:t>amoxicillin</w:t>
      </w:r>
      <w:r>
        <w:rPr>
          <w:spacing w:val="17"/>
        </w:rPr>
        <w:t> </w:t>
      </w:r>
      <w:r>
        <w:rPr/>
        <w:t>(10</w:t>
      </w:r>
      <w:r>
        <w:rPr>
          <w:spacing w:val="13"/>
        </w:rPr>
        <w:t> </w:t>
      </w:r>
      <w:r>
        <w:rPr/>
        <w:t>µg),</w:t>
      </w:r>
      <w:r>
        <w:rPr>
          <w:spacing w:val="17"/>
        </w:rPr>
        <w:t> </w:t>
      </w:r>
      <w:r>
        <w:rPr/>
        <w:t>amikacin</w:t>
      </w:r>
      <w:r>
        <w:rPr>
          <w:spacing w:val="18"/>
        </w:rPr>
        <w:t> </w:t>
      </w:r>
      <w:r>
        <w:rPr/>
        <w:t>(10</w:t>
      </w:r>
      <w:r>
        <w:rPr>
          <w:spacing w:val="16"/>
        </w:rPr>
        <w:t> </w:t>
      </w:r>
      <w:r>
        <w:rPr/>
        <w:t>µg),</w:t>
      </w:r>
      <w:r>
        <w:rPr>
          <w:spacing w:val="17"/>
        </w:rPr>
        <w:t> </w:t>
      </w:r>
      <w:r>
        <w:rPr/>
        <w:t>gentamicin</w:t>
      </w:r>
      <w:r>
        <w:rPr>
          <w:spacing w:val="17"/>
        </w:rPr>
        <w:t> </w:t>
      </w:r>
      <w:r>
        <w:rPr/>
        <w:t>(10</w:t>
      </w:r>
      <w:r>
        <w:rPr>
          <w:spacing w:val="16"/>
        </w:rPr>
        <w:t> </w:t>
      </w:r>
      <w:r>
        <w:rPr/>
        <w:t>µg),</w:t>
      </w:r>
      <w:r>
        <w:rPr>
          <w:spacing w:val="17"/>
        </w:rPr>
        <w:t> </w:t>
      </w:r>
      <w:r>
        <w:rPr/>
        <w:t>ofloxacin</w:t>
      </w:r>
      <w:r>
        <w:rPr>
          <w:spacing w:val="-58"/>
        </w:rPr>
        <w:t> </w:t>
      </w:r>
      <w:r>
        <w:rPr/>
        <w:t>(5 µg), ciprofloxacin (5 µg), cefuroxime (30 µg), ceftriaxone (30 µg), cotrimoxazole (25 µg),</w:t>
      </w:r>
      <w:r>
        <w:rPr>
          <w:spacing w:val="1"/>
        </w:rPr>
        <w:t> </w:t>
      </w:r>
      <w:r>
        <w:rPr/>
        <w:t>nitrofurantoin</w:t>
      </w:r>
      <w:r>
        <w:rPr>
          <w:spacing w:val="-1"/>
        </w:rPr>
        <w:t> </w:t>
      </w:r>
      <w:r>
        <w:rPr/>
        <w:t>(300 µg),</w:t>
      </w:r>
      <w:r>
        <w:rPr>
          <w:spacing w:val="1"/>
        </w:rPr>
        <w:t> </w:t>
      </w:r>
      <w:r>
        <w:rPr/>
        <w:t>and imipenem(10 µg).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6" w:after="0"/>
        <w:ind w:left="1020" w:right="0" w:hanging="661"/>
        <w:jc w:val="both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Antibiotics</w:t>
      </w:r>
      <w:r>
        <w:rPr>
          <w:spacing w:val="-2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(MAR)</w:t>
      </w:r>
      <w:r>
        <w:rPr>
          <w:spacing w:val="-1"/>
        </w:rPr>
        <w:t> </w:t>
      </w:r>
      <w:r>
        <w:rPr/>
        <w:t>Index</w:t>
      </w:r>
    </w:p>
    <w:p>
      <w:pPr>
        <w:spacing w:after="0" w:line="24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4"/>
        <w:jc w:val="both"/>
      </w:pPr>
      <w:r>
        <w:rPr/>
        <w:t>The multiple antibiotic resistance (MAR) index was determined for each isolate as shown in the</w:t>
      </w:r>
      <w:r>
        <w:rPr>
          <w:spacing w:val="1"/>
        </w:rPr>
        <w:t> </w:t>
      </w:r>
      <w:r>
        <w:rPr/>
        <w:t>equation below. MAR index (MARI) is the number of antibiotic(s) to which the organism is</w:t>
      </w:r>
      <w:r>
        <w:rPr>
          <w:spacing w:val="1"/>
        </w:rPr>
        <w:t> </w:t>
      </w:r>
      <w:r>
        <w:rPr/>
        <w:t>resistant</w:t>
      </w:r>
      <w:r>
        <w:rPr>
          <w:spacing w:val="-1"/>
        </w:rPr>
        <w:t> </w:t>
      </w:r>
      <w:r>
        <w:rPr/>
        <w:t>divided by</w:t>
      </w:r>
      <w:r>
        <w:rPr>
          <w:spacing w:val="-5"/>
        </w:rPr>
        <w:t> </w:t>
      </w:r>
      <w:r>
        <w:rPr/>
        <w:t>the total number</w:t>
      </w:r>
      <w:r>
        <w:rPr>
          <w:spacing w:val="-2"/>
        </w:rPr>
        <w:t> </w:t>
      </w:r>
      <w:r>
        <w:rPr/>
        <w:t>of antibiotics tested</w:t>
      </w:r>
      <w:r>
        <w:rPr>
          <w:spacing w:val="2"/>
        </w:rPr>
        <w:t> </w:t>
      </w:r>
      <w:r>
        <w:rPr/>
        <w:t>(Krumperman, 1983).</w:t>
      </w:r>
    </w:p>
    <w:p>
      <w:pPr>
        <w:pStyle w:val="BodyText"/>
        <w:ind w:left="2160" w:right="4653" w:hanging="1800"/>
        <w:jc w:val="both"/>
      </w:pPr>
      <w:r>
        <w:rPr/>
        <w:t>MARI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Number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Antibiotic (s)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which</w:t>
      </w:r>
      <w:r>
        <w:rPr>
          <w:spacing w:val="-1"/>
          <w:u w:val="single"/>
        </w:rPr>
        <w:t> </w:t>
      </w:r>
      <w:r>
        <w:rPr>
          <w:u w:val="single"/>
        </w:rPr>
        <w:t>isolate was resistant</w:t>
      </w:r>
      <w:r>
        <w:rPr>
          <w:spacing w:val="-58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antibiotics tested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0" w:after="0"/>
        <w:ind w:left="1020" w:right="0" w:hanging="661"/>
        <w:jc w:val="both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 Plasmids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isolates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acridine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Rasool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investigation. The MICs value of acridine orange to eighteen selected highly resistant isolates</w:t>
      </w:r>
      <w:r>
        <w:rPr>
          <w:spacing w:val="1"/>
        </w:rPr>
        <w:t> </w:t>
      </w:r>
      <w:r>
        <w:rPr/>
        <w:t>was determined. Sub-MIC of acridine orange found to be 500</w:t>
      </w:r>
      <w:r>
        <w:rPr>
          <w:i/>
        </w:rPr>
        <w:t>u</w:t>
      </w:r>
      <w:r>
        <w:rPr/>
        <w:t>g/ml was used to cure the isolates</w:t>
      </w:r>
      <w:r>
        <w:rPr>
          <w:spacing w:val="1"/>
        </w:rPr>
        <w:t> </w:t>
      </w:r>
      <w:r>
        <w:rPr/>
        <w:t>of plasmid they might contain. Sterile nutrient broths was inoculated with standardized overnight</w:t>
      </w:r>
      <w:r>
        <w:rPr>
          <w:spacing w:val="-57"/>
        </w:rPr>
        <w:t> </w:t>
      </w:r>
      <w:r>
        <w:rPr/>
        <w:t>inoculum of the test isolates and solutions of acridine such that the final concentration of acridine</w:t>
      </w:r>
      <w:r>
        <w:rPr>
          <w:spacing w:val="-57"/>
        </w:rPr>
        <w:t> </w:t>
      </w:r>
      <w:r>
        <w:rPr/>
        <w:t>in the broth became 500</w:t>
      </w:r>
      <w:r>
        <w:rPr>
          <w:i/>
        </w:rPr>
        <w:t>u</w:t>
      </w:r>
      <w:r>
        <w:rPr/>
        <w:t>g/ml. These were then incubated at 37</w:t>
      </w:r>
      <w:r>
        <w:rPr>
          <w:vertAlign w:val="superscript"/>
        </w:rPr>
        <w:t>o</w:t>
      </w:r>
      <w:r>
        <w:rPr>
          <w:vertAlign w:val="baseline"/>
        </w:rPr>
        <w:t>C for 18-24 hrs. Thereafter,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growths from the tubes was subcultured and the susceptiblity of the eighteen resistant isolates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acridine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agar</w:t>
      </w:r>
      <w:r>
        <w:rPr>
          <w:spacing w:val="1"/>
          <w:vertAlign w:val="baseline"/>
        </w:rPr>
        <w:t> </w:t>
      </w:r>
      <w:r>
        <w:rPr>
          <w:vertAlign w:val="baseline"/>
        </w:rPr>
        <w:t>diffusion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zones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diameter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acridine-treated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plasmid curing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acridine.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6" w:after="0"/>
        <w:ind w:left="1020" w:right="0" w:hanging="661"/>
        <w:jc w:val="both"/>
      </w:pPr>
      <w:r>
        <w:rPr/>
        <w:t>T</w:t>
      </w:r>
      <w:r>
        <w:rPr>
          <w:spacing w:val="-1"/>
        </w:rPr>
        <w:t>e</w:t>
      </w:r>
      <w:r>
        <w:rPr/>
        <w:t>st for</w:t>
      </w:r>
      <w:r>
        <w:rPr>
          <w:spacing w:val="-1"/>
        </w:rPr>
        <w:t> </w:t>
      </w:r>
      <w:r>
        <w:rPr>
          <w:spacing w:val="-113"/>
          <w:w w:val="179"/>
        </w:rPr>
        <w:t>ȕ</w:t>
      </w:r>
      <w:r>
        <w:rPr>
          <w:spacing w:val="-1"/>
        </w:rPr>
        <w:t>-</w:t>
      </w:r>
      <w:r>
        <w:rPr/>
        <w:t>La</w:t>
      </w:r>
      <w:r>
        <w:rPr>
          <w:spacing w:val="-1"/>
        </w:rPr>
        <w:t>c</w:t>
      </w:r>
      <w:r>
        <w:rPr/>
        <w:t>ta</w:t>
      </w:r>
      <w:r>
        <w:rPr>
          <w:spacing w:val="-4"/>
        </w:rPr>
        <w:t>m</w:t>
      </w:r>
      <w:r>
        <w:rPr/>
        <w:t>a</w:t>
      </w:r>
      <w:r>
        <w:rPr>
          <w:spacing w:val="2"/>
        </w:rPr>
        <w:t>s</w:t>
      </w:r>
      <w:r>
        <w:rPr/>
        <w:t>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099"/>
      </w:pPr>
      <w:r>
        <w:rPr/>
        <w:t>The </w:t>
      </w:r>
      <w:r>
        <w:rPr>
          <w:spacing w:val="-28"/>
        </w:rPr>
        <w:t> </w:t>
      </w:r>
      <w:r>
        <w:rPr>
          <w:spacing w:val="-118"/>
          <w:w w:val="200"/>
        </w:rPr>
        <w:t>ȕ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-1"/>
        </w:rPr>
        <w:t>ac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mase </w:t>
      </w:r>
      <w:r>
        <w:rPr>
          <w:spacing w:val="-28"/>
        </w:rPr>
        <w:t> </w:t>
      </w:r>
      <w:r>
        <w:rPr/>
        <w:t>identi</w:t>
      </w:r>
      <w:r>
        <w:rPr>
          <w:spacing w:val="1"/>
        </w:rPr>
        <w:t>f</w:t>
      </w:r>
      <w:r>
        <w:rPr/>
        <w:t>ic</w:t>
      </w:r>
      <w:r>
        <w:rPr>
          <w:spacing w:val="-2"/>
        </w:rPr>
        <w:t>a</w:t>
      </w:r>
      <w:r>
        <w:rPr/>
        <w:t>tion </w:t>
      </w:r>
      <w:r>
        <w:rPr>
          <w:spacing w:val="-27"/>
        </w:rPr>
        <w:t> </w:t>
      </w:r>
      <w:r>
        <w:rPr/>
        <w:t>sti</w:t>
      </w:r>
      <w:r>
        <w:rPr>
          <w:spacing w:val="-1"/>
        </w:rPr>
        <w:t>c</w:t>
      </w:r>
      <w:r>
        <w:rPr/>
        <w:t>ks </w:t>
      </w:r>
      <w:r>
        <w:rPr>
          <w:spacing w:val="-24"/>
        </w:rPr>
        <w:t> </w:t>
      </w:r>
      <w:r>
        <w:rPr/>
        <w:t>obtain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7"/>
        </w:rPr>
        <w:t> </w:t>
      </w:r>
      <w:r>
        <w:rPr/>
        <w:t>O</w:t>
      </w:r>
      <w:r>
        <w:rPr>
          <w:spacing w:val="1"/>
        </w:rPr>
        <w:t>x</w:t>
      </w:r>
      <w:r>
        <w:rPr/>
        <w:t>oid </w:t>
      </w:r>
      <w:r>
        <w:rPr>
          <w:spacing w:val="-27"/>
        </w:rPr>
        <w:t> </w:t>
      </w:r>
      <w:r>
        <w:rPr>
          <w:spacing w:val="-2"/>
        </w:rPr>
        <w:t>l</w:t>
      </w:r>
      <w:r>
        <w:rPr/>
        <w:t>imit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w</w:t>
      </w:r>
      <w:r>
        <w:rPr>
          <w:spacing w:val="-2"/>
        </w:rPr>
        <w:t>a</w:t>
      </w:r>
      <w:r>
        <w:rPr/>
        <w:t>s </w:t>
      </w:r>
      <w:r>
        <w:rPr>
          <w:spacing w:val="-24"/>
        </w:rPr>
        <w:t> </w:t>
      </w:r>
      <w:r>
        <w:rPr/>
        <w:t>used </w:t>
      </w:r>
      <w:r>
        <w:rPr>
          <w:spacing w:val="-28"/>
        </w:rPr>
        <w:t> </w:t>
      </w:r>
      <w:r>
        <w:rPr/>
        <w:t>to </w:t>
      </w:r>
      <w:r>
        <w:rPr>
          <w:spacing w:val="-27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3"/>
        </w:rPr>
        <w:t>r</w:t>
      </w:r>
      <w:r>
        <w:rPr/>
        <w:t>y</w:t>
      </w:r>
      <w:r>
        <w:rPr>
          <w:spacing w:val="28"/>
        </w:rPr>
        <w:t> </w:t>
      </w:r>
      <w:r>
        <w:rPr/>
        <w:t>out </w:t>
      </w:r>
      <w:r>
        <w:rPr>
          <w:spacing w:val="-27"/>
        </w:rPr>
        <w:t> </w:t>
      </w:r>
      <w:r>
        <w:rPr/>
        <w:t>this </w:t>
      </w:r>
      <w:r>
        <w:rPr/>
        <w:t>test.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tips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sticks</w:t>
      </w:r>
      <w:r>
        <w:rPr>
          <w:spacing w:val="26"/>
        </w:rPr>
        <w:t> </w:t>
      </w:r>
      <w:r>
        <w:rPr/>
        <w:t>are</w:t>
      </w:r>
      <w:r>
        <w:rPr>
          <w:spacing w:val="30"/>
        </w:rPr>
        <w:t> </w:t>
      </w:r>
      <w:r>
        <w:rPr/>
        <w:t>impregnated</w:t>
      </w:r>
      <w:r>
        <w:rPr>
          <w:spacing w:val="26"/>
        </w:rPr>
        <w:t> </w:t>
      </w:r>
      <w:r>
        <w:rPr/>
        <w:t>with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solution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nitrocefin,</w:t>
      </w:r>
      <w:r>
        <w:rPr>
          <w:spacing w:val="28"/>
        </w:rPr>
        <w:t> </w:t>
      </w:r>
      <w:r>
        <w:rPr/>
        <w:t>phosphate</w:t>
      </w:r>
      <w:r>
        <w:rPr>
          <w:spacing w:val="25"/>
        </w:rPr>
        <w:t> </w:t>
      </w:r>
      <w:r>
        <w:rPr/>
        <w:t>buffer</w:t>
      </w:r>
      <w:r>
        <w:rPr>
          <w:spacing w:val="25"/>
        </w:rPr>
        <w:t> </w:t>
      </w:r>
      <w:r>
        <w:rPr/>
        <w:t>and</w:t>
      </w:r>
      <w:r>
        <w:rPr>
          <w:spacing w:val="1"/>
        </w:rPr>
        <w:t> </w:t>
      </w:r>
      <w:r>
        <w:rPr/>
        <w:t>dimethylsulphoxide.The</w:t>
      </w:r>
      <w:r>
        <w:rPr>
          <w:spacing w:val="-3"/>
        </w:rPr>
        <w:t> </w:t>
      </w:r>
      <w:r>
        <w:rPr/>
        <w:t>stick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colour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yellow to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amide bond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w w:val="120"/>
        </w:rPr>
        <w:t>ȕ-</w:t>
      </w:r>
      <w:r>
        <w:rPr>
          <w:spacing w:val="-3"/>
          <w:w w:val="400"/>
        </w:rPr>
        <w:t> </w:t>
      </w:r>
    </w:p>
    <w:p>
      <w:pPr>
        <w:pStyle w:val="BodyText"/>
        <w:spacing w:before="1"/>
      </w:pPr>
      <w:r>
        <w:rPr/>
        <w:t>lactam</w:t>
      </w:r>
      <w:r>
        <w:rPr>
          <w:spacing w:val="4"/>
        </w:rPr>
        <w:t> </w:t>
      </w:r>
      <w:r>
        <w:rPr/>
        <w:t>ring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hydrolysed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ȕ-</w:t>
      </w:r>
      <w:r>
        <w:rPr>
          <w:spacing w:val="-35"/>
        </w:rPr>
        <w:t> </w:t>
      </w:r>
      <w:r>
        <w:rPr/>
        <w:t>lactamase.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1435"/>
      </w:pPr>
      <w:r>
        <w:rPr/>
        <w:t>A</w:t>
      </w:r>
      <w:r>
        <w:rPr>
          <w:spacing w:val="22"/>
        </w:rPr>
        <w:t> </w:t>
      </w:r>
      <w:r>
        <w:rPr/>
        <w:t>well</w:t>
      </w:r>
      <w:r>
        <w:rPr>
          <w:spacing w:val="23"/>
        </w:rPr>
        <w:t> </w:t>
      </w:r>
      <w:r>
        <w:rPr/>
        <w:t>separated</w:t>
      </w:r>
      <w:r>
        <w:rPr>
          <w:spacing w:val="22"/>
        </w:rPr>
        <w:t> </w:t>
      </w:r>
      <w:r>
        <w:rPr/>
        <w:t>representative</w:t>
      </w:r>
      <w:r>
        <w:rPr>
          <w:spacing w:val="22"/>
        </w:rPr>
        <w:t> </w:t>
      </w:r>
      <w:r>
        <w:rPr/>
        <w:t>colony</w:t>
      </w:r>
      <w:r>
        <w:rPr>
          <w:spacing w:val="20"/>
        </w:rPr>
        <w:t> </w:t>
      </w:r>
      <w:r>
        <w:rPr/>
        <w:t>from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overnight</w:t>
      </w:r>
      <w:r>
        <w:rPr>
          <w:spacing w:val="23"/>
        </w:rPr>
        <w:t> </w:t>
      </w:r>
      <w:r>
        <w:rPr/>
        <w:t>growth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touched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impregnated</w:t>
      </w:r>
      <w:r>
        <w:rPr>
          <w:spacing w:val="19"/>
        </w:rPr>
        <w:t> </w:t>
      </w:r>
      <w:r>
        <w:rPr/>
        <w:t>end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stick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thereafter</w:t>
      </w:r>
      <w:r>
        <w:rPr>
          <w:spacing w:val="20"/>
        </w:rPr>
        <w:t> </w:t>
      </w:r>
      <w:r>
        <w:rPr/>
        <w:t>placed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moisture</w:t>
      </w:r>
      <w:r>
        <w:rPr>
          <w:spacing w:val="19"/>
        </w:rPr>
        <w:t> </w:t>
      </w:r>
      <w:r>
        <w:rPr/>
        <w:t>condensate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7"/>
        </w:rPr>
        <w:t> </w:t>
      </w:r>
      <w:r>
        <w:rPr/>
        <w:t>Petri</w:t>
      </w:r>
      <w:r>
        <w:rPr>
          <w:spacing w:val="20"/>
        </w:rPr>
        <w:t> </w:t>
      </w:r>
      <w:r>
        <w:rPr/>
        <w:t>dish</w:t>
      </w:r>
    </w:p>
    <w:p>
      <w:pPr>
        <w:spacing w:after="0" w:line="480" w:lineRule="auto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35"/>
      </w:pPr>
      <w:r>
        <w:rPr/>
        <w:t>lid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allowed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stay</w:t>
      </w:r>
      <w:r>
        <w:rPr>
          <w:spacing w:val="5"/>
        </w:rPr>
        <w:t> </w:t>
      </w:r>
      <w:r>
        <w:rPr/>
        <w:t>for</w:t>
      </w:r>
      <w:r>
        <w:rPr>
          <w:spacing w:val="11"/>
        </w:rPr>
        <w:t> </w:t>
      </w:r>
      <w:r>
        <w:rPr/>
        <w:t>5-10</w:t>
      </w:r>
      <w:r>
        <w:rPr>
          <w:spacing w:val="10"/>
        </w:rPr>
        <w:t> </w:t>
      </w:r>
      <w:r>
        <w:rPr/>
        <w:t>minutes</w:t>
      </w:r>
      <w:r>
        <w:rPr>
          <w:spacing w:val="10"/>
        </w:rPr>
        <w:t> </w:t>
      </w:r>
      <w:r>
        <w:rPr/>
        <w:t>before</w:t>
      </w:r>
      <w:r>
        <w:rPr>
          <w:spacing w:val="10"/>
        </w:rPr>
        <w:t> </w:t>
      </w:r>
      <w:r>
        <w:rPr/>
        <w:t>reading</w:t>
      </w:r>
      <w:r>
        <w:rPr>
          <w:spacing w:val="8"/>
        </w:rPr>
        <w:t> </w:t>
      </w:r>
      <w:r>
        <w:rPr/>
        <w:t>results.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colour</w:t>
      </w:r>
      <w:r>
        <w:rPr>
          <w:spacing w:val="13"/>
        </w:rPr>
        <w:t> </w:t>
      </w:r>
      <w:r>
        <w:rPr/>
        <w:t>change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yellow</w:t>
      </w:r>
      <w:r>
        <w:rPr>
          <w:spacing w:val="11"/>
        </w:rPr>
        <w:t> </w:t>
      </w:r>
      <w:r>
        <w:rPr/>
        <w:t>to</w:t>
      </w:r>
      <w:r>
        <w:rPr>
          <w:spacing w:val="-57"/>
        </w:rPr>
        <w:t> </w:t>
      </w:r>
      <w:r>
        <w:rPr/>
        <w:t>pink/r</w:t>
      </w:r>
      <w:r>
        <w:rPr>
          <w:spacing w:val="-2"/>
        </w:rPr>
        <w:t>e</w:t>
      </w:r>
      <w:r>
        <w:rPr/>
        <w:t>don the </w:t>
      </w:r>
      <w:r>
        <w:rPr>
          <w:spacing w:val="-2"/>
        </w:rPr>
        <w:t>e</w:t>
      </w:r>
      <w:r>
        <w:rPr/>
        <w:t>nd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sti</w:t>
      </w:r>
      <w:r>
        <w:rPr>
          <w:spacing w:val="-1"/>
        </w:rPr>
        <w:t>c</w:t>
      </w:r>
      <w:r>
        <w:rPr/>
        <w:t>k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a</w:t>
      </w:r>
      <w:r>
        <w:rPr/>
        <w:t>s tak</w:t>
      </w:r>
      <w:r>
        <w:rPr>
          <w:spacing w:val="-2"/>
        </w:rPr>
        <w:t>e</w:t>
      </w:r>
      <w:r>
        <w:rPr/>
        <w:t>n </w:t>
      </w:r>
      <w:r>
        <w:rPr>
          <w:spacing w:val="-1"/>
        </w:rPr>
        <w:t>a</w:t>
      </w:r>
      <w:r>
        <w:rPr/>
        <w:t>s posit</w:t>
      </w:r>
      <w:r>
        <w:rPr>
          <w:spacing w:val="3"/>
        </w:rPr>
        <w:t>i</w:t>
      </w:r>
      <w:r>
        <w:rPr/>
        <w:t>ve</w:t>
      </w:r>
      <w:r>
        <w:rPr>
          <w:spacing w:val="-1"/>
        </w:rPr>
        <w:t> f</w:t>
      </w:r>
      <w:r>
        <w:rPr/>
        <w:t>or</w:t>
      </w:r>
      <w:r>
        <w:rPr>
          <w:spacing w:val="-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18"/>
          <w:w w:val="200"/>
        </w:rPr>
        <w:t>ȕ</w:t>
      </w:r>
      <w:r>
        <w:rPr>
          <w:spacing w:val="-1"/>
        </w:rPr>
        <w:t>-</w:t>
      </w:r>
      <w:r>
        <w:rPr/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1"/>
        </w:rPr>
        <w:t>a</w:t>
      </w:r>
      <w:r>
        <w:rPr/>
        <w:t>mase</w:t>
      </w:r>
      <w:r>
        <w:rPr>
          <w:spacing w:val="-1"/>
        </w:rPr>
        <w:t> e</w:t>
      </w:r>
      <w:r>
        <w:rPr/>
        <w:t>n</w:t>
      </w:r>
      <w:r>
        <w:rPr>
          <w:spacing w:val="3"/>
        </w:rPr>
        <w:t>z</w:t>
      </w:r>
      <w:r>
        <w:rPr>
          <w:spacing w:val="-5"/>
        </w:rPr>
        <w:t>y</w:t>
      </w:r>
      <w:r>
        <w:rPr/>
        <w:t>me.</w:t>
      </w:r>
    </w:p>
    <w:p>
      <w:pPr>
        <w:pStyle w:val="Heading1"/>
        <w:numPr>
          <w:ilvl w:val="2"/>
          <w:numId w:val="20"/>
        </w:numPr>
        <w:tabs>
          <w:tab w:pos="1021" w:val="left" w:leader="none"/>
        </w:tabs>
        <w:spacing w:line="240" w:lineRule="auto" w:before="5" w:after="0"/>
        <w:ind w:left="1020" w:right="0" w:hanging="661"/>
        <w:jc w:val="left"/>
      </w:pPr>
      <w:r>
        <w:rPr/>
        <w:t>Molecular</w:t>
      </w:r>
      <w:r>
        <w:rPr>
          <w:spacing w:val="-3"/>
        </w:rPr>
        <w:t> </w:t>
      </w:r>
      <w:r>
        <w:rPr/>
        <w:t>characterization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antibiotic-resistant</w:t>
      </w:r>
      <w:r>
        <w:rPr>
          <w:spacing w:val="-2"/>
        </w:rPr>
        <w:t> </w:t>
      </w:r>
      <w:r>
        <w:rPr/>
        <w:t>isolates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7"/>
      </w:pPr>
      <w:r>
        <w:rPr/>
        <w:t>This</w:t>
      </w:r>
      <w:r>
        <w:rPr>
          <w:spacing w:val="27"/>
        </w:rPr>
        <w:t> </w:t>
      </w:r>
      <w:r>
        <w:rPr/>
        <w:t>experiment</w:t>
      </w:r>
      <w:r>
        <w:rPr>
          <w:spacing w:val="27"/>
        </w:rPr>
        <w:t> </w:t>
      </w:r>
      <w:r>
        <w:rPr/>
        <w:t>was</w:t>
      </w:r>
      <w:r>
        <w:rPr>
          <w:spacing w:val="26"/>
        </w:rPr>
        <w:t> </w:t>
      </w:r>
      <w:r>
        <w:rPr/>
        <w:t>carried</w:t>
      </w:r>
      <w:r>
        <w:rPr>
          <w:spacing w:val="27"/>
        </w:rPr>
        <w:t> </w:t>
      </w:r>
      <w:r>
        <w:rPr/>
        <w:t>out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Molecular</w:t>
      </w:r>
      <w:r>
        <w:rPr>
          <w:spacing w:val="25"/>
        </w:rPr>
        <w:t> </w:t>
      </w:r>
      <w:r>
        <w:rPr/>
        <w:t>Diagnostic</w:t>
      </w:r>
      <w:r>
        <w:rPr>
          <w:spacing w:val="28"/>
        </w:rPr>
        <w:t> </w:t>
      </w:r>
      <w:r>
        <w:rPr/>
        <w:t>Laboratory,</w:t>
      </w:r>
      <w:r>
        <w:rPr>
          <w:spacing w:val="28"/>
        </w:rPr>
        <w:t> </w:t>
      </w:r>
      <w:r>
        <w:rPr/>
        <w:t>Veterinary</w:t>
      </w:r>
      <w:r>
        <w:rPr>
          <w:spacing w:val="22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Ahmadu Bello</w:t>
      </w:r>
      <w:r>
        <w:rPr>
          <w:spacing w:val="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Zaria, Nigeria.</w:t>
      </w:r>
    </w:p>
    <w:p>
      <w:pPr>
        <w:pStyle w:val="Heading1"/>
        <w:numPr>
          <w:ilvl w:val="0"/>
          <w:numId w:val="22"/>
        </w:numPr>
        <w:tabs>
          <w:tab w:pos="632" w:val="left" w:leader="none"/>
        </w:tabs>
        <w:spacing w:line="240" w:lineRule="auto" w:before="5" w:after="0"/>
        <w:ind w:left="631" w:right="0" w:hanging="272"/>
        <w:jc w:val="left"/>
      </w:pPr>
      <w:r>
        <w:rPr/>
        <w:t>Culture</w:t>
      </w:r>
      <w:r>
        <w:rPr>
          <w:spacing w:val="-3"/>
        </w:rPr>
        <w:t> </w:t>
      </w:r>
      <w:r>
        <w:rPr/>
        <w:t>purification</w:t>
      </w:r>
    </w:p>
    <w:p>
      <w:pPr>
        <w:pStyle w:val="BodyText"/>
        <w:spacing w:before="7"/>
        <w:ind w:left="0"/>
        <w:rPr>
          <w:b/>
          <w:sz w:val="37"/>
        </w:rPr>
      </w:pPr>
    </w:p>
    <w:p>
      <w:pPr>
        <w:pStyle w:val="BodyText"/>
        <w:spacing w:line="480" w:lineRule="auto"/>
        <w:ind w:right="1438"/>
      </w:pPr>
      <w:r>
        <w:rPr/>
        <w:t>Purity</w:t>
      </w:r>
      <w:r>
        <w:rPr>
          <w:spacing w:val="2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cultures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4"/>
        </w:rPr>
        <w:t> </w:t>
      </w:r>
      <w:r>
        <w:rPr/>
        <w:t>used</w:t>
      </w:r>
      <w:r>
        <w:rPr>
          <w:spacing w:val="36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test</w:t>
      </w:r>
      <w:r>
        <w:rPr>
          <w:spacing w:val="37"/>
        </w:rPr>
        <w:t> </w:t>
      </w:r>
      <w:r>
        <w:rPr/>
        <w:t>was</w:t>
      </w:r>
      <w:r>
        <w:rPr>
          <w:spacing w:val="39"/>
        </w:rPr>
        <w:t> </w:t>
      </w:r>
      <w:r>
        <w:rPr/>
        <w:t>ascertained</w:t>
      </w:r>
      <w:r>
        <w:rPr>
          <w:spacing w:val="35"/>
        </w:rPr>
        <w:t> </w:t>
      </w:r>
      <w:r>
        <w:rPr/>
        <w:t>by</w:t>
      </w:r>
      <w:r>
        <w:rPr>
          <w:spacing w:val="31"/>
        </w:rPr>
        <w:t> </w:t>
      </w:r>
      <w:r>
        <w:rPr/>
        <w:t>sub-culturing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isolates</w:t>
      </w:r>
      <w:r>
        <w:rPr>
          <w:spacing w:val="37"/>
        </w:rPr>
        <w:t> </w:t>
      </w:r>
      <w:r>
        <w:rPr/>
        <w:t>on</w:t>
      </w:r>
      <w:r>
        <w:rPr>
          <w:spacing w:val="-57"/>
        </w:rPr>
        <w:t> </w:t>
      </w:r>
      <w:r>
        <w:rPr/>
        <w:t>Nutrient</w:t>
      </w:r>
      <w:r>
        <w:rPr>
          <w:spacing w:val="-1"/>
        </w:rPr>
        <w:t> </w:t>
      </w:r>
      <w:r>
        <w:rPr/>
        <w:t>agar plates where</w:t>
      </w:r>
      <w:r>
        <w:rPr>
          <w:spacing w:val="-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colonies were picked.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Heading1"/>
        <w:numPr>
          <w:ilvl w:val="0"/>
          <w:numId w:val="22"/>
        </w:numPr>
        <w:tabs>
          <w:tab w:pos="632" w:val="left" w:leader="none"/>
        </w:tabs>
        <w:spacing w:line="240" w:lineRule="auto" w:before="0" w:after="0"/>
        <w:ind w:left="631" w:right="0" w:hanging="272"/>
        <w:jc w:val="left"/>
      </w:pPr>
      <w:r>
        <w:rPr/>
        <w:t>Plasmid</w:t>
      </w:r>
      <w:r>
        <w:rPr>
          <w:spacing w:val="-3"/>
        </w:rPr>
        <w:t> </w:t>
      </w:r>
      <w:r>
        <w:rPr/>
        <w:t>separation</w:t>
      </w:r>
    </w:p>
    <w:p>
      <w:pPr>
        <w:pStyle w:val="BodyText"/>
        <w:spacing w:before="7"/>
        <w:ind w:left="0"/>
        <w:rPr>
          <w:b/>
          <w:sz w:val="37"/>
        </w:rPr>
      </w:pPr>
    </w:p>
    <w:p>
      <w:pPr>
        <w:pStyle w:val="BodyText"/>
        <w:spacing w:line="480" w:lineRule="auto"/>
        <w:ind w:right="1436"/>
        <w:jc w:val="both"/>
      </w:pPr>
      <w:r>
        <w:rPr/>
        <w:t>A 24hr old culture of isolates was inoculated into 5ml of Luria-Bertani (LB) broth and incubated</w:t>
      </w:r>
      <w:r>
        <w:rPr>
          <w:spacing w:val="1"/>
        </w:rPr>
        <w:t> </w:t>
      </w:r>
      <w:r>
        <w:rPr/>
        <w:t>at 37</w:t>
      </w:r>
      <w:r>
        <w:rPr>
          <w:vertAlign w:val="superscript"/>
        </w:rPr>
        <w:t>o</w:t>
      </w:r>
      <w:r>
        <w:rPr>
          <w:vertAlign w:val="baseline"/>
        </w:rPr>
        <w:t>C for 18 hrs. The culture was spun at 10,000rpm for 5 minutes using centrifuge.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supernatant was discarded leaving pellets which was further vortexed in a Stuart vortex mixer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few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seconds.</w:t>
      </w:r>
    </w:p>
    <w:p>
      <w:pPr>
        <w:pStyle w:val="BodyText"/>
        <w:ind w:left="233" w:right="-72"/>
      </w:pPr>
      <w:r>
        <w:rPr/>
        <w:t>i.   </w:t>
      </w:r>
      <w:r>
        <w:rPr>
          <w:w w:val="266"/>
        </w:rPr>
        <w:t>$</w:t>
      </w:r>
      <w:r>
        <w:rPr>
          <w:spacing w:val="30"/>
          <w:w w:val="266"/>
        </w:rPr>
        <w:t> </w:t>
      </w:r>
      <w:r>
        <w:rPr>
          <w:w w:val="400"/>
        </w:rPr>
        <w:t>   </w:t>
      </w:r>
      <w:r>
        <w:rPr>
          <w:spacing w:val="-57"/>
          <w:w w:val="400"/>
        </w:rPr>
        <w:t> </w:t>
      </w:r>
      <w:r>
        <w:rPr>
          <w:spacing w:val="-33"/>
        </w:rPr>
        <w:t>u</w:t>
      </w:r>
      <w:r>
        <w:rPr>
          <w:spacing w:val="-208"/>
          <w:w w:val="253"/>
        </w:rPr>
        <w:t>ȝ</w:t>
      </w:r>
      <w:r>
        <w:rPr>
          <w:spacing w:val="-1"/>
        </w:rPr>
        <w:t>f</w:t>
      </w:r>
      <w:r>
        <w:rPr/>
        <w:t>f</w:t>
      </w:r>
      <w:r>
        <w:rPr>
          <w:spacing w:val="-57"/>
        </w:rPr>
        <w:t>e</w:t>
      </w:r>
      <w:r>
        <w:rPr>
          <w:spacing w:val="-185"/>
          <w:w w:val="138"/>
        </w:rPr>
        <w:t>O</w:t>
      </w:r>
      <w:r>
        <w:rPr/>
        <w:t>r </w:t>
      </w:r>
      <w:r>
        <w:rPr>
          <w:spacing w:val="-30"/>
        </w:rPr>
        <w:t> </w:t>
      </w:r>
      <w:r>
        <w:rPr>
          <w:spacing w:val="-106"/>
        </w:rPr>
        <w:t>1</w:t>
      </w:r>
      <w:r>
        <w:rPr>
          <w:spacing w:val="-44"/>
          <w:w w:val="400"/>
        </w:rPr>
        <w:t> </w:t>
      </w:r>
      <w:r>
        <w:rPr>
          <w:spacing w:val="-5"/>
        </w:rPr>
        <w:t>(</w:t>
      </w:r>
      <w:r>
        <w:rPr>
          <w:spacing w:val="-236"/>
          <w:w w:val="149"/>
        </w:rPr>
        <w:t>R</w:t>
      </w:r>
      <w:r>
        <w:rPr/>
        <w:t>5</w:t>
      </w:r>
      <w:r>
        <w:rPr>
          <w:spacing w:val="-5"/>
        </w:rPr>
        <w:t>0</w:t>
      </w:r>
      <w:r>
        <w:rPr>
          <w:spacing w:val="-145"/>
          <w:w w:val="300"/>
        </w:rPr>
        <w:t>I</w:t>
      </w:r>
      <w:r>
        <w:rPr>
          <w:spacing w:val="-43"/>
        </w:rPr>
        <w:t>m</w:t>
      </w:r>
      <w:r>
        <w:rPr>
          <w:spacing w:val="-198"/>
          <w:w w:val="400"/>
        </w:rPr>
        <w:t> </w:t>
      </w:r>
      <w:r>
        <w:rPr>
          <w:spacing w:val="15"/>
        </w:rPr>
        <w:t>M</w:t>
      </w:r>
      <w:r>
        <w:rPr>
          <w:spacing w:val="-164"/>
          <w:w w:val="163"/>
        </w:rPr>
        <w:t>E</w:t>
      </w:r>
      <w:r>
        <w:rPr/>
        <w:t>T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s</w:t>
      </w:r>
      <w:r>
        <w:rPr>
          <w:spacing w:val="-1"/>
        </w:rPr>
        <w:t>-</w:t>
      </w:r>
      <w:r>
        <w:rPr>
          <w:w w:val="145"/>
        </w:rPr>
        <w:t>+&amp;O</w:t>
      </w:r>
      <w:r>
        <w:rPr>
          <w:w w:val="400"/>
        </w:rPr>
        <w:t>  </w:t>
      </w:r>
      <w:r>
        <w:rPr>
          <w:spacing w:val="-30"/>
        </w:rPr>
        <w:t> </w:t>
      </w:r>
      <w:r>
        <w:rPr>
          <w:w w:val="400"/>
        </w:rPr>
        <w:t>  </w:t>
      </w:r>
      <w:r>
        <w:rPr>
          <w:spacing w:val="30"/>
          <w:w w:val="400"/>
        </w:rPr>
        <w:t> </w:t>
      </w:r>
      <w:r>
        <w:rPr>
          <w:w w:val="189"/>
        </w:rPr>
        <w:t>P</w:t>
      </w:r>
      <w:r>
        <w:rPr>
          <w:spacing w:val="-2"/>
          <w:w w:val="189"/>
        </w:rPr>
        <w:t>0</w:t>
      </w:r>
      <w:r>
        <w:rPr>
          <w:spacing w:val="30"/>
          <w:w w:val="400"/>
        </w:rPr>
        <w:t> </w:t>
      </w:r>
      <w:r>
        <w:rPr>
          <w:w w:val="296"/>
        </w:rPr>
        <w:t>('</w:t>
      </w:r>
      <w:r>
        <w:rPr>
          <w:spacing w:val="-1"/>
          <w:w w:val="296"/>
        </w:rPr>
        <w:t>7</w:t>
      </w:r>
      <w:r>
        <w:rPr>
          <w:w w:val="300"/>
        </w:rPr>
        <w:t>$ </w:t>
      </w:r>
      <w:r>
        <w:rPr>
          <w:spacing w:val="30"/>
          <w:w w:val="300"/>
        </w:rPr>
        <w:t> </w:t>
      </w:r>
      <w:r>
        <w:rPr>
          <w:w w:val="400"/>
        </w:rPr>
        <w:t>   </w:t>
      </w:r>
      <w:r>
        <w:rPr>
          <w:spacing w:val="30"/>
          <w:w w:val="400"/>
        </w:rPr>
        <w:t> </w:t>
      </w:r>
      <w:r>
        <w:rPr>
          <w:w w:val="253"/>
        </w:rPr>
        <w:t>ȝ</w:t>
      </w:r>
      <w:r>
        <w:rPr>
          <w:spacing w:val="-3"/>
          <w:w w:val="256"/>
        </w:rPr>
        <w:t>J</w:t>
      </w:r>
      <w:r>
        <w:rPr>
          <w:w w:val="248"/>
        </w:rPr>
        <w:t> </w:t>
      </w:r>
      <w:r>
        <w:rPr>
          <w:spacing w:val="3"/>
          <w:w w:val="248"/>
        </w:rPr>
        <w:t>P</w:t>
      </w:r>
      <w:r>
        <w:rPr>
          <w:spacing w:val="-6"/>
          <w:w w:val="359"/>
        </w:rPr>
        <w:t>/</w:t>
      </w:r>
      <w:r>
        <w:rPr>
          <w:w w:val="400"/>
        </w:rPr>
        <w:t> </w:t>
      </w:r>
      <w:r>
        <w:rPr>
          <w:spacing w:val="-30"/>
        </w:rPr>
        <w:t> </w:t>
      </w:r>
      <w:r>
        <w:rPr>
          <w:w w:val="200"/>
        </w:rPr>
        <w:t>51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left="540" w:right="1435"/>
      </w:pP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each</w:t>
      </w:r>
      <w:r>
        <w:rPr>
          <w:spacing w:val="2"/>
        </w:rPr>
        <w:t> </w:t>
      </w:r>
      <w:r>
        <w:rPr/>
        <w:t>tube to</w:t>
      </w:r>
      <w:r>
        <w:rPr>
          <w:spacing w:val="2"/>
        </w:rPr>
        <w:t> </w:t>
      </w:r>
      <w:r>
        <w:rPr/>
        <w:t>resuspend</w:t>
      </w:r>
      <w:r>
        <w:rPr>
          <w:spacing w:val="2"/>
        </w:rPr>
        <w:t> </w:t>
      </w:r>
      <w:r>
        <w:rPr/>
        <w:t>the cells.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3"/>
        </w:rPr>
        <w:t> </w:t>
      </w:r>
      <w:r>
        <w:rPr/>
        <w:t>mixed</w:t>
      </w:r>
      <w:r>
        <w:rPr>
          <w:spacing w:val="2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vortexing,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cell suspension</w:t>
      </w:r>
      <w:r>
        <w:rPr>
          <w:spacing w:val="1"/>
        </w:rPr>
        <w:t> </w:t>
      </w:r>
      <w:r>
        <w:rPr/>
        <w:t>was homogenous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no clumps were</w:t>
      </w:r>
      <w:r>
        <w:rPr>
          <w:spacing w:val="-2"/>
        </w:rPr>
        <w:t> </w:t>
      </w:r>
      <w:r>
        <w:rPr/>
        <w:t>visible.</w:t>
      </w:r>
    </w:p>
    <w:p>
      <w:pPr>
        <w:pStyle w:val="BodyText"/>
        <w:spacing w:before="161"/>
        <w:ind w:left="166"/>
      </w:pPr>
      <w:r>
        <w:rPr/>
        <w:t>ii. </w:t>
      </w:r>
      <w:r>
        <w:rPr>
          <w:spacing w:val="-29"/>
        </w:rPr>
        <w:t> </w:t>
      </w:r>
      <w:r>
        <w:rPr>
          <w:w w:val="266"/>
        </w:rPr>
        <w:t>$</w:t>
      </w:r>
      <w:r>
        <w:rPr>
          <w:spacing w:val="8"/>
          <w:w w:val="266"/>
        </w:rPr>
        <w:t> </w:t>
      </w:r>
      <w:r>
        <w:rPr>
          <w:w w:val="349"/>
        </w:rPr>
        <w:t>   ȝ</w:t>
      </w:r>
      <w:r>
        <w:rPr>
          <w:w w:val="205"/>
        </w:rPr>
        <w:t>O</w:t>
      </w:r>
      <w:r>
        <w:rPr>
          <w:spacing w:val="9"/>
          <w:w w:val="205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spacing w:val="11"/>
          <w:w w:val="400"/>
        </w:rPr>
        <w:t> </w:t>
      </w:r>
      <w:r>
        <w:rPr>
          <w:spacing w:val="-2"/>
          <w:w w:val="120"/>
        </w:rPr>
        <w:t>%</w:t>
      </w:r>
      <w:r>
        <w:rPr>
          <w:w w:val="189"/>
        </w:rPr>
        <w:t>X</w:t>
      </w:r>
      <w:r>
        <w:rPr>
          <w:spacing w:val="-1"/>
          <w:w w:val="189"/>
        </w:rPr>
        <w:t>I</w:t>
      </w:r>
      <w:r>
        <w:rPr>
          <w:spacing w:val="1"/>
          <w:w w:val="300"/>
        </w:rPr>
        <w:t>I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U</w:t>
      </w:r>
      <w:r>
        <w:rPr>
          <w:spacing w:val="9"/>
          <w:w w:val="400"/>
        </w:rPr>
        <w:t> </w:t>
      </w:r>
      <w:r>
        <w:rPr>
          <w:w w:val="400"/>
        </w:rPr>
        <w:t> </w:t>
      </w:r>
      <w:r>
        <w:rPr>
          <w:spacing w:val="9"/>
          <w:w w:val="400"/>
        </w:rPr>
        <w:t> </w:t>
      </w:r>
      <w:r>
        <w:rPr>
          <w:w w:val="400"/>
        </w:rPr>
        <w:t> </w:t>
      </w:r>
      <w:r>
        <w:rPr>
          <w:spacing w:val="1"/>
          <w:w w:val="400"/>
        </w:rPr>
        <w:t>  </w:t>
      </w:r>
      <w:r>
        <w:rPr>
          <w:spacing w:val="9"/>
          <w:w w:val="400"/>
        </w:rPr>
        <w:t> </w:t>
      </w:r>
      <w:r>
        <w:rPr>
          <w:w w:val="200"/>
        </w:rPr>
        <w:t>6</w:t>
      </w:r>
      <w:r>
        <w:rPr>
          <w:w w:val="338"/>
        </w:rPr>
        <w:t>'6 </w:t>
      </w:r>
      <w:r>
        <w:rPr>
          <w:spacing w:val="9"/>
          <w:w w:val="338"/>
        </w:rPr>
        <w:t> </w:t>
      </w:r>
      <w:r>
        <w:rPr>
          <w:w w:val="400"/>
        </w:rPr>
        <w:t>   </w:t>
      </w:r>
      <w:r>
        <w:rPr>
          <w:spacing w:val="9"/>
          <w:w w:val="400"/>
        </w:rPr>
        <w:t> </w:t>
      </w:r>
      <w:r>
        <w:rPr>
          <w:w w:val="200"/>
        </w:rPr>
        <w:t>0</w:t>
      </w:r>
      <w:r>
        <w:rPr>
          <w:spacing w:val="-106"/>
          <w:w w:val="400"/>
        </w:rPr>
        <w:t> </w:t>
      </w:r>
      <w:r>
        <w:rPr/>
        <w:t>t</w:t>
      </w:r>
      <w:r>
        <w:rPr>
          <w:spacing w:val="-18"/>
        </w:rPr>
        <w:t>i</w:t>
      </w:r>
      <w:r>
        <w:rPr>
          <w:spacing w:val="-219"/>
          <w:w w:val="200"/>
        </w:rPr>
        <w:t>1</w:t>
      </w:r>
      <w:r>
        <w:rPr>
          <w:spacing w:val="-3"/>
        </w:rPr>
        <w:t>g</w:t>
      </w:r>
      <w:r>
        <w:rPr>
          <w:spacing w:val="-18"/>
        </w:rPr>
        <w:t>h</w:t>
      </w:r>
      <w:r>
        <w:rPr>
          <w:spacing w:val="-223"/>
          <w:w w:val="138"/>
        </w:rPr>
        <w:t>D</w:t>
      </w:r>
      <w:r>
        <w:rPr/>
        <w:t>te</w:t>
      </w:r>
      <w:r>
        <w:rPr>
          <w:spacing w:val="-72"/>
        </w:rPr>
        <w:t>n</w:t>
      </w:r>
      <w:r>
        <w:rPr>
          <w:spacing w:val="-169"/>
          <w:w w:val="200"/>
        </w:rPr>
        <w:t>2</w:t>
      </w:r>
      <w:r>
        <w:rPr>
          <w:spacing w:val="-2"/>
        </w:rPr>
        <w:t>e</w:t>
      </w:r>
      <w:r>
        <w:rPr>
          <w:spacing w:val="-57"/>
        </w:rPr>
        <w:t>d</w:t>
      </w:r>
      <w:r>
        <w:rPr>
          <w:spacing w:val="-1"/>
          <w:w w:val="177"/>
        </w:rPr>
        <w:t>+</w:t>
      </w:r>
      <w:r>
        <w:rPr>
          <w:spacing w:val="1"/>
          <w:w w:val="400"/>
        </w:rPr>
        <w:t> </w:t>
      </w:r>
      <w:r>
        <w:rPr>
          <w:spacing w:val="9"/>
          <w:w w:val="400"/>
        </w:rPr>
        <w:t> </w:t>
      </w:r>
      <w:r>
        <w:rPr>
          <w:w w:val="150"/>
        </w:rPr>
        <w:t>Z</w:t>
      </w:r>
      <w:r>
        <w:rPr>
          <w:spacing w:val="-2"/>
          <w:w w:val="150"/>
        </w:rPr>
        <w:t>D</w:t>
      </w:r>
      <w:r>
        <w:rPr>
          <w:w w:val="138"/>
        </w:rPr>
        <w:t>V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line="480" w:lineRule="auto" w:before="90"/>
        <w:ind w:left="451" w:right="1435"/>
      </w:pP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solutions</w:t>
      </w:r>
      <w:r>
        <w:rPr>
          <w:spacing w:val="3"/>
        </w:rPr>
        <w:t> </w:t>
      </w:r>
      <w:r>
        <w:rPr/>
        <w:t>mixed</w:t>
      </w:r>
      <w:r>
        <w:rPr>
          <w:spacing w:val="3"/>
        </w:rPr>
        <w:t> </w:t>
      </w:r>
      <w:r>
        <w:rPr/>
        <w:t>rapidly</w:t>
      </w:r>
      <w:r>
        <w:rPr>
          <w:spacing w:val="-2"/>
        </w:rPr>
        <w:t> </w:t>
      </w:r>
      <w:r>
        <w:rPr/>
        <w:t>by inverting them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few</w:t>
      </w:r>
      <w:r>
        <w:rPr>
          <w:spacing w:val="2"/>
        </w:rPr>
        <w:t> </w:t>
      </w:r>
      <w:r>
        <w:rPr/>
        <w:t>times.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tubes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then</w:t>
      </w:r>
      <w:r>
        <w:rPr>
          <w:spacing w:val="2"/>
        </w:rPr>
        <w:t> </w:t>
      </w:r>
      <w:r>
        <w:rPr/>
        <w:t>left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stand</w:t>
      </w:r>
      <w:r>
        <w:rPr>
          <w:spacing w:val="-57"/>
        </w:rPr>
        <w:t> </w:t>
      </w:r>
      <w:r>
        <w:rPr/>
        <w:t>on ice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5 minutes.</w:t>
      </w:r>
    </w:p>
    <w:p>
      <w:pPr>
        <w:pStyle w:val="ListParagraph"/>
        <w:numPr>
          <w:ilvl w:val="0"/>
          <w:numId w:val="15"/>
        </w:numPr>
        <w:tabs>
          <w:tab w:pos="452" w:val="left" w:leader="none"/>
        </w:tabs>
        <w:spacing w:line="480" w:lineRule="auto" w:before="158" w:after="0"/>
        <w:ind w:left="451" w:right="1441" w:hanging="351"/>
        <w:jc w:val="left"/>
        <w:rPr>
          <w:sz w:val="24"/>
        </w:rPr>
      </w:pPr>
      <w:r>
        <w:rPr>
          <w:w w:val="154"/>
          <w:sz w:val="24"/>
        </w:rPr>
        <w:t>7K</w:t>
      </w:r>
      <w:r>
        <w:rPr>
          <w:spacing w:val="-2"/>
          <w:w w:val="154"/>
          <w:sz w:val="24"/>
        </w:rPr>
        <w:t>H</w:t>
      </w:r>
      <w:r>
        <w:rPr>
          <w:w w:val="138"/>
          <w:sz w:val="24"/>
        </w:rPr>
        <w:t>UH</w:t>
      </w:r>
      <w:r>
        <w:rPr>
          <w:spacing w:val="-1"/>
          <w:w w:val="138"/>
          <w:sz w:val="24"/>
        </w:rPr>
        <w:t>D</w:t>
      </w:r>
      <w:r>
        <w:rPr>
          <w:w w:val="150"/>
          <w:sz w:val="24"/>
        </w:rPr>
        <w:t>IW</w:t>
      </w:r>
      <w:r>
        <w:rPr>
          <w:spacing w:val="-2"/>
          <w:w w:val="150"/>
          <w:sz w:val="24"/>
        </w:rPr>
        <w:t>H</w:t>
      </w:r>
      <w:r>
        <w:rPr>
          <w:spacing w:val="-26"/>
          <w:w w:val="138"/>
          <w:sz w:val="24"/>
        </w:rPr>
        <w:t>U</w:t>
      </w:r>
      <w:r>
        <w:rPr>
          <w:spacing w:val="-55"/>
          <w:sz w:val="24"/>
        </w:rPr>
        <w:t>-</w:t>
      </w:r>
      <w:r>
        <w:rPr>
          <w:spacing w:val="-184"/>
          <w:w w:val="400"/>
          <w:sz w:val="24"/>
        </w:rPr>
        <w:t> </w:t>
      </w:r>
      <w:r>
        <w:rPr>
          <w:spacing w:val="-1"/>
          <w:sz w:val="24"/>
        </w:rPr>
        <w:t>c</w:t>
      </w:r>
      <w:r>
        <w:rPr>
          <w:spacing w:val="-42"/>
          <w:sz w:val="24"/>
        </w:rPr>
        <w:t>o</w:t>
      </w:r>
      <w:r>
        <w:rPr>
          <w:spacing w:val="-199"/>
          <w:w w:val="400"/>
          <w:sz w:val="24"/>
        </w:rPr>
        <w:t> </w:t>
      </w:r>
      <w:r>
        <w:rPr>
          <w:sz w:val="24"/>
        </w:rPr>
        <w:t>ld</w:t>
      </w:r>
      <w:r>
        <w:rPr>
          <w:spacing w:val="-16"/>
          <w:sz w:val="24"/>
        </w:rPr>
        <w:t> </w:t>
      </w:r>
      <w:r>
        <w:rPr>
          <w:spacing w:val="-191"/>
          <w:w w:val="400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89"/>
          <w:sz w:val="24"/>
        </w:rPr>
        <w:t>u</w:t>
      </w:r>
      <w:r>
        <w:rPr>
          <w:spacing w:val="-152"/>
          <w:w w:val="400"/>
          <w:sz w:val="24"/>
        </w:rPr>
        <w:t> </w:t>
      </w:r>
      <w:r>
        <w:rPr>
          <w:spacing w:val="-1"/>
          <w:sz w:val="24"/>
        </w:rPr>
        <w:t>f</w:t>
      </w:r>
      <w:r>
        <w:rPr>
          <w:spacing w:val="-8"/>
          <w:sz w:val="24"/>
        </w:rPr>
        <w:t>f</w:t>
      </w:r>
      <w:r>
        <w:rPr>
          <w:spacing w:val="-232"/>
          <w:w w:val="400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-15"/>
          <w:sz w:val="24"/>
        </w:rPr>
        <w:t> </w:t>
      </w:r>
      <w:r>
        <w:rPr>
          <w:spacing w:val="-194"/>
          <w:w w:val="253"/>
          <w:sz w:val="24"/>
        </w:rPr>
        <w:t>ȝ</w:t>
      </w:r>
      <w:r>
        <w:rPr>
          <w:sz w:val="24"/>
        </w:rPr>
        <w:t>3</w:t>
      </w:r>
      <w:r>
        <w:rPr>
          <w:spacing w:val="13"/>
          <w:sz w:val="24"/>
        </w:rPr>
        <w:t> </w:t>
      </w:r>
      <w:r>
        <w:rPr>
          <w:spacing w:val="-221"/>
          <w:w w:val="138"/>
          <w:sz w:val="24"/>
        </w:rPr>
        <w:t>O</w:t>
      </w:r>
      <w:r>
        <w:rPr>
          <w:sz w:val="24"/>
        </w:rPr>
        <w:t>(3</w:t>
      </w:r>
      <w:r>
        <w:rPr>
          <w:spacing w:val="-40"/>
          <w:sz w:val="24"/>
        </w:rPr>
        <w:t>.</w:t>
      </w:r>
      <w:r>
        <w:rPr>
          <w:spacing w:val="-201"/>
          <w:w w:val="400"/>
          <w:sz w:val="24"/>
        </w:rPr>
        <w:t> </w:t>
      </w:r>
      <w:r>
        <w:rPr>
          <w:sz w:val="24"/>
        </w:rPr>
        <w:t>0 </w:t>
      </w:r>
      <w:r>
        <w:rPr>
          <w:spacing w:val="-28"/>
          <w:sz w:val="24"/>
        </w:rPr>
        <w:t> </w:t>
      </w:r>
      <w:r>
        <w:rPr>
          <w:spacing w:val="-192"/>
          <w:sz w:val="24"/>
        </w:rPr>
        <w:t>M</w:t>
      </w:r>
      <w:r>
        <w:rPr>
          <w:w w:val="149"/>
          <w:sz w:val="24"/>
        </w:rPr>
        <w:t>R</w:t>
      </w:r>
      <w:r>
        <w:rPr>
          <w:spacing w:val="-195"/>
          <w:w w:val="300"/>
          <w:sz w:val="24"/>
        </w:rPr>
        <w:t>I</w:t>
      </w:r>
      <w:r>
        <w:rPr>
          <w:spacing w:val="2"/>
          <w:sz w:val="24"/>
        </w:rPr>
        <w:t>p</w:t>
      </w:r>
      <w:r>
        <w:rPr>
          <w:spacing w:val="-48"/>
          <w:sz w:val="24"/>
        </w:rPr>
        <w:t>o</w:t>
      </w:r>
      <w:r>
        <w:rPr>
          <w:spacing w:val="-193"/>
          <w:w w:val="400"/>
          <w:sz w:val="24"/>
        </w:rPr>
        <w:t> </w:t>
      </w:r>
      <w:r>
        <w:rPr>
          <w:sz w:val="24"/>
        </w:rPr>
        <w:t>ta</w:t>
      </w:r>
      <w:r>
        <w:rPr>
          <w:spacing w:val="-42"/>
          <w:sz w:val="24"/>
        </w:rPr>
        <w:t>s</w:t>
      </w:r>
      <w:r>
        <w:rPr>
          <w:spacing w:val="-199"/>
          <w:w w:val="163"/>
          <w:sz w:val="24"/>
        </w:rPr>
        <w:t>L</w:t>
      </w:r>
      <w:r>
        <w:rPr>
          <w:sz w:val="24"/>
        </w:rPr>
        <w:t>si</w:t>
      </w:r>
      <w:r>
        <w:rPr>
          <w:spacing w:val="-82"/>
          <w:sz w:val="24"/>
        </w:rPr>
        <w:t>u</w:t>
      </w:r>
      <w:r>
        <w:rPr>
          <w:spacing w:val="-159"/>
          <w:w w:val="179"/>
          <w:sz w:val="24"/>
        </w:rPr>
        <w:t>F</w:t>
      </w:r>
      <w:r>
        <w:rPr>
          <w:spacing w:val="-28"/>
          <w:sz w:val="24"/>
        </w:rPr>
        <w:t>m</w:t>
      </w:r>
      <w:r>
        <w:rPr>
          <w:spacing w:val="-118"/>
          <w:w w:val="138"/>
          <w:sz w:val="24"/>
        </w:rPr>
        <w:t>H</w:t>
      </w:r>
      <w:r>
        <w:rPr>
          <w:spacing w:val="-1"/>
          <w:sz w:val="24"/>
        </w:rPr>
        <w:t>ace</w:t>
      </w:r>
      <w:r>
        <w:rPr>
          <w:sz w:val="24"/>
        </w:rPr>
        <w:t>tat</w:t>
      </w:r>
      <w:r>
        <w:rPr>
          <w:spacing w:val="-1"/>
          <w:sz w:val="24"/>
        </w:rPr>
        <w:t>e</w:t>
      </w:r>
      <w:r>
        <w:rPr>
          <w:sz w:val="24"/>
        </w:rPr>
        <w:t>, </w:t>
      </w:r>
      <w:r>
        <w:rPr>
          <w:spacing w:val="-27"/>
          <w:sz w:val="24"/>
        </w:rPr>
        <w:t> </w:t>
      </w:r>
      <w:r>
        <w:rPr>
          <w:sz w:val="24"/>
        </w:rPr>
        <w:t>pH </w:t>
      </w:r>
      <w:r>
        <w:rPr>
          <w:spacing w:val="-28"/>
          <w:sz w:val="24"/>
        </w:rPr>
        <w:t> </w:t>
      </w:r>
      <w:r>
        <w:rPr>
          <w:sz w:val="24"/>
        </w:rPr>
        <w:t>5.</w:t>
      </w:r>
      <w:r>
        <w:rPr>
          <w:spacing w:val="2"/>
          <w:sz w:val="24"/>
        </w:rPr>
        <w:t>2</w:t>
      </w:r>
      <w:r>
        <w:rPr>
          <w:sz w:val="24"/>
        </w:rPr>
        <w:t>) </w:t>
      </w:r>
      <w:r>
        <w:rPr>
          <w:spacing w:val="-28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a</w:t>
      </w:r>
      <w:r>
        <w:rPr>
          <w:sz w:val="24"/>
        </w:rPr>
        <w:t>s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dd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-27"/>
          <w:sz w:val="24"/>
        </w:rPr>
        <w:t> </w:t>
      </w:r>
      <w:r>
        <w:rPr>
          <w:sz w:val="24"/>
        </w:rPr>
        <w:t>to </w:t>
      </w:r>
      <w:r>
        <w:rPr>
          <w:spacing w:val="-27"/>
          <w:sz w:val="24"/>
        </w:rPr>
        <w:t> </w:t>
      </w:r>
      <w:r>
        <w:rPr>
          <w:spacing w:val="1"/>
          <w:sz w:val="24"/>
        </w:rPr>
        <w:t>e</w:t>
      </w:r>
      <w:r>
        <w:rPr>
          <w:spacing w:val="-1"/>
          <w:sz w:val="24"/>
        </w:rPr>
        <w:t>ac</w:t>
      </w:r>
      <w:r>
        <w:rPr>
          <w:sz w:val="24"/>
        </w:rPr>
        <w:t>h </w:t>
      </w:r>
      <w:r>
        <w:rPr>
          <w:sz w:val="24"/>
        </w:rPr>
        <w:t>tube.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caps</w:t>
      </w:r>
      <w:r>
        <w:rPr>
          <w:spacing w:val="13"/>
          <w:sz w:val="24"/>
        </w:rPr>
        <w:t> </w:t>
      </w:r>
      <w:r>
        <w:rPr>
          <w:sz w:val="24"/>
        </w:rPr>
        <w:t>were</w:t>
      </w:r>
      <w:r>
        <w:rPr>
          <w:spacing w:val="8"/>
          <w:sz w:val="24"/>
        </w:rPr>
        <w:t> </w:t>
      </w:r>
      <w:r>
        <w:rPr>
          <w:sz w:val="24"/>
        </w:rPr>
        <w:t>closed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solutions</w:t>
      </w:r>
      <w:r>
        <w:rPr>
          <w:spacing w:val="10"/>
          <w:sz w:val="24"/>
        </w:rPr>
        <w:t> </w:t>
      </w:r>
      <w:r>
        <w:rPr>
          <w:sz w:val="24"/>
        </w:rPr>
        <w:t>mixed</w:t>
      </w:r>
      <w:r>
        <w:rPr>
          <w:spacing w:val="10"/>
          <w:sz w:val="24"/>
        </w:rPr>
        <w:t> </w:t>
      </w:r>
      <w:r>
        <w:rPr>
          <w:sz w:val="24"/>
        </w:rPr>
        <w:t>rapidly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inverting</w:t>
      </w:r>
      <w:r>
        <w:rPr>
          <w:spacing w:val="6"/>
          <w:sz w:val="24"/>
        </w:rPr>
        <w:t> </w:t>
      </w:r>
      <w:r>
        <w:rPr>
          <w:sz w:val="24"/>
        </w:rPr>
        <w:t>them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few</w:t>
      </w:r>
      <w:r>
        <w:rPr>
          <w:spacing w:val="8"/>
          <w:sz w:val="24"/>
        </w:rPr>
        <w:t> </w:t>
      </w:r>
      <w:r>
        <w:rPr>
          <w:sz w:val="24"/>
        </w:rPr>
        <w:t>times.</w:t>
      </w:r>
      <w:r>
        <w:rPr>
          <w:spacing w:val="11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left="451" w:right="1438"/>
        <w:jc w:val="both"/>
      </w:pPr>
      <w:r>
        <w:rPr/>
        <w:t>tubes were again left to stand on ice for 5 minutes after which they were placed in a centrifuge</w:t>
      </w:r>
      <w:r>
        <w:rPr>
          <w:spacing w:val="1"/>
        </w:rPr>
        <w:t> </w:t>
      </w:r>
      <w:r>
        <w:rPr/>
        <w:t>and spun at 10000rpm for 2 minutes. The supernatants was then transferred into clean 1.5 mL</w:t>
      </w:r>
      <w:r>
        <w:rPr>
          <w:spacing w:val="1"/>
        </w:rPr>
        <w:t> </w:t>
      </w:r>
      <w:r>
        <w:rPr/>
        <w:t>tubes</w:t>
      </w:r>
      <w:r>
        <w:rPr>
          <w:spacing w:val="-1"/>
        </w:rPr>
        <w:t> </w:t>
      </w:r>
      <w:r>
        <w:rPr/>
        <w:t>and precipitate</w:t>
      </w:r>
      <w:r>
        <w:rPr>
          <w:spacing w:val="-1"/>
        </w:rPr>
        <w:t> </w:t>
      </w:r>
      <w:r>
        <w:rPr/>
        <w:t>discarded.</w:t>
      </w:r>
    </w:p>
    <w:p>
      <w:pPr>
        <w:pStyle w:val="ListParagraph"/>
        <w:numPr>
          <w:ilvl w:val="0"/>
          <w:numId w:val="15"/>
        </w:numPr>
        <w:tabs>
          <w:tab w:pos="452" w:val="left" w:leader="none"/>
        </w:tabs>
        <w:spacing w:line="240" w:lineRule="auto" w:before="161" w:after="0"/>
        <w:ind w:left="451" w:right="-101" w:hanging="339"/>
        <w:jc w:val="left"/>
        <w:rPr>
          <w:sz w:val="24"/>
        </w:rPr>
      </w:pPr>
      <w:r>
        <w:rPr>
          <w:spacing w:val="-1"/>
          <w:w w:val="120"/>
          <w:sz w:val="24"/>
        </w:rPr>
        <w:t>To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each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tube</w:t>
      </w:r>
      <w:r>
        <w:rPr>
          <w:spacing w:val="-14"/>
          <w:w w:val="120"/>
          <w:sz w:val="24"/>
        </w:rPr>
        <w:t> </w:t>
      </w:r>
      <w:r>
        <w:rPr>
          <w:spacing w:val="-1"/>
          <w:w w:val="120"/>
          <w:sz w:val="24"/>
        </w:rPr>
        <w:t>of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supernatant</w:t>
      </w:r>
      <w:r>
        <w:rPr>
          <w:spacing w:val="-17"/>
          <w:w w:val="120"/>
          <w:sz w:val="24"/>
        </w:rPr>
        <w:t> </w:t>
      </w:r>
      <w:r>
        <w:rPr>
          <w:spacing w:val="-1"/>
          <w:w w:val="120"/>
          <w:sz w:val="24"/>
        </w:rPr>
        <w:t>an</w:t>
      </w:r>
      <w:r>
        <w:rPr>
          <w:spacing w:val="-14"/>
          <w:w w:val="120"/>
          <w:sz w:val="24"/>
        </w:rPr>
        <w:t> </w:t>
      </w:r>
      <w:r>
        <w:rPr>
          <w:spacing w:val="-1"/>
          <w:w w:val="120"/>
          <w:sz w:val="24"/>
        </w:rPr>
        <w:t>equal</w:t>
      </w:r>
      <w:r>
        <w:rPr>
          <w:spacing w:val="-15"/>
          <w:w w:val="120"/>
          <w:sz w:val="24"/>
        </w:rPr>
        <w:t> </w:t>
      </w:r>
      <w:r>
        <w:rPr>
          <w:spacing w:val="-1"/>
          <w:w w:val="120"/>
          <w:sz w:val="24"/>
        </w:rPr>
        <w:t>volume</w:t>
      </w:r>
      <w:r>
        <w:rPr>
          <w:spacing w:val="-16"/>
          <w:w w:val="120"/>
          <w:sz w:val="24"/>
        </w:rPr>
        <w:t> </w:t>
      </w:r>
      <w:r>
        <w:rPr>
          <w:spacing w:val="-1"/>
          <w:w w:val="120"/>
          <w:sz w:val="24"/>
        </w:rPr>
        <w:t>(</w:t>
      </w:r>
      <w:r>
        <w:rPr>
          <w:spacing w:val="84"/>
          <w:w w:val="120"/>
          <w:sz w:val="24"/>
        </w:rPr>
        <w:t>  </w:t>
      </w:r>
      <w:r>
        <w:rPr>
          <w:spacing w:val="86"/>
          <w:w w:val="120"/>
          <w:sz w:val="24"/>
        </w:rPr>
        <w:t> </w:t>
      </w:r>
      <w:r>
        <w:rPr>
          <w:spacing w:val="-1"/>
          <w:w w:val="230"/>
          <w:sz w:val="24"/>
        </w:rPr>
        <w:t>ȝO</w:t>
      </w:r>
      <w:r>
        <w:rPr>
          <w:spacing w:val="108"/>
          <w:w w:val="230"/>
          <w:sz w:val="24"/>
        </w:rPr>
        <w:t> </w:t>
      </w:r>
      <w:r>
        <w:rPr>
          <w:w w:val="180"/>
          <w:sz w:val="24"/>
        </w:rPr>
        <w:t>RI</w:t>
      </w:r>
      <w:r>
        <w:rPr>
          <w:spacing w:val="93"/>
          <w:w w:val="180"/>
          <w:sz w:val="24"/>
        </w:rPr>
        <w:t> </w:t>
      </w:r>
      <w:r>
        <w:rPr>
          <w:w w:val="150"/>
          <w:sz w:val="24"/>
        </w:rPr>
        <w:t>LVRSURSDQRO</w:t>
      </w:r>
      <w:r>
        <w:rPr>
          <w:spacing w:val="2"/>
          <w:w w:val="150"/>
          <w:sz w:val="24"/>
        </w:rPr>
        <w:t> </w:t>
      </w:r>
      <w:r>
        <w:rPr>
          <w:w w:val="150"/>
          <w:sz w:val="24"/>
        </w:rPr>
        <w:t>ZDV 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left="451" w:right="1438"/>
        <w:jc w:val="both"/>
      </w:pPr>
      <w:r>
        <w:rPr/>
        <w:t>closed and content mixed vigorously. The tubes were left to stand at room temperature for 2</w:t>
      </w:r>
      <w:r>
        <w:rPr>
          <w:spacing w:val="1"/>
        </w:rPr>
        <w:t> </w:t>
      </w:r>
      <w:r>
        <w:rPr/>
        <w:t>minutes,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centrifuged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10,000rpm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carefully</w:t>
      </w:r>
      <w:r>
        <w:rPr>
          <w:spacing w:val="-57"/>
        </w:rPr>
        <w:t> </w:t>
      </w:r>
      <w:r>
        <w:rPr/>
        <w:t>removed</w:t>
      </w:r>
      <w:r>
        <w:rPr>
          <w:spacing w:val="-1"/>
        </w:rPr>
        <w:t> </w:t>
      </w:r>
      <w:r>
        <w:rPr/>
        <w:t>and discarded.</w:t>
      </w:r>
    </w:p>
    <w:p>
      <w:pPr>
        <w:pStyle w:val="ListParagraph"/>
        <w:numPr>
          <w:ilvl w:val="0"/>
          <w:numId w:val="15"/>
        </w:numPr>
        <w:tabs>
          <w:tab w:pos="452" w:val="left" w:leader="none"/>
        </w:tabs>
        <w:spacing w:line="240" w:lineRule="auto" w:before="159" w:after="0"/>
        <w:ind w:left="451" w:right="-44" w:hanging="272"/>
        <w:jc w:val="left"/>
        <w:rPr>
          <w:sz w:val="24"/>
        </w:rPr>
      </w:pPr>
      <w:r>
        <w:rPr>
          <w:w w:val="160"/>
          <w:sz w:val="24"/>
        </w:rPr>
        <w:t>7KH </w:t>
      </w:r>
      <w:r>
        <w:rPr>
          <w:spacing w:val="43"/>
          <w:w w:val="160"/>
          <w:sz w:val="24"/>
        </w:rPr>
        <w:t> </w:t>
      </w:r>
      <w:r>
        <w:rPr>
          <w:w w:val="265"/>
          <w:sz w:val="24"/>
        </w:rPr>
        <w:t>'1$</w:t>
      </w:r>
      <w:r>
        <w:rPr>
          <w:spacing w:val="4"/>
          <w:w w:val="265"/>
          <w:sz w:val="24"/>
        </w:rPr>
        <w:t> </w:t>
      </w:r>
      <w:r>
        <w:rPr>
          <w:w w:val="160"/>
          <w:sz w:val="24"/>
        </w:rPr>
        <w:t>SHOOHW</w:t>
      </w:r>
      <w:r>
        <w:rPr>
          <w:spacing w:val="15"/>
          <w:w w:val="160"/>
          <w:sz w:val="24"/>
        </w:rPr>
        <w:t> </w:t>
      </w:r>
      <w:r>
        <w:rPr>
          <w:w w:val="160"/>
          <w:sz w:val="24"/>
        </w:rPr>
        <w:t>ZDV</w:t>
      </w:r>
      <w:r>
        <w:rPr>
          <w:spacing w:val="36"/>
          <w:w w:val="160"/>
          <w:sz w:val="24"/>
        </w:rPr>
        <w:t> </w:t>
      </w:r>
      <w:r>
        <w:rPr>
          <w:w w:val="160"/>
          <w:sz w:val="24"/>
        </w:rPr>
        <w:t>WKHQ</w:t>
      </w:r>
      <w:r>
        <w:rPr>
          <w:spacing w:val="35"/>
          <w:w w:val="160"/>
          <w:sz w:val="24"/>
        </w:rPr>
        <w:t> </w:t>
      </w:r>
      <w:r>
        <w:rPr>
          <w:w w:val="160"/>
          <w:sz w:val="24"/>
        </w:rPr>
        <w:t>ZDVKHG</w:t>
      </w:r>
      <w:r>
        <w:rPr>
          <w:spacing w:val="10"/>
          <w:w w:val="160"/>
          <w:sz w:val="24"/>
        </w:rPr>
        <w:t> </w:t>
      </w:r>
      <w:r>
        <w:rPr>
          <w:w w:val="160"/>
          <w:sz w:val="24"/>
        </w:rPr>
        <w:t>ZLWK     </w:t>
      </w:r>
      <w:r>
        <w:rPr>
          <w:spacing w:val="93"/>
          <w:w w:val="160"/>
          <w:sz w:val="24"/>
        </w:rPr>
        <w:t> </w:t>
      </w:r>
      <w:r>
        <w:rPr>
          <w:w w:val="265"/>
          <w:sz w:val="24"/>
        </w:rPr>
        <w:t>ȝO</w:t>
      </w:r>
      <w:r>
        <w:rPr>
          <w:spacing w:val="-28"/>
          <w:w w:val="265"/>
          <w:sz w:val="24"/>
        </w:rPr>
        <w:t> </w:t>
      </w:r>
      <w:r>
        <w:rPr>
          <w:w w:val="190"/>
          <w:sz w:val="24"/>
        </w:rPr>
        <w:t>RI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left="451" w:right="1436"/>
        <w:jc w:val="both"/>
      </w:pPr>
      <w:r>
        <w:rPr/>
        <w:t>times. The tubes were again</w:t>
      </w:r>
      <w:r>
        <w:rPr>
          <w:spacing w:val="1"/>
        </w:rPr>
        <w:t> </w:t>
      </w:r>
      <w:r>
        <w:rPr/>
        <w:t>centrifuged at</w:t>
      </w:r>
      <w:r>
        <w:rPr>
          <w:spacing w:val="60"/>
        </w:rPr>
        <w:t> </w:t>
      </w:r>
      <w:r>
        <w:rPr/>
        <w:t>10,000rpm for 2-3 minutes. The supernatant was</w:t>
      </w:r>
      <w:r>
        <w:rPr>
          <w:spacing w:val="1"/>
        </w:rPr>
        <w:t> </w:t>
      </w:r>
      <w:r>
        <w:rPr/>
        <w:t>then carefully removed and discarded. The tubes were left with the caps open under vacuum for</w:t>
      </w:r>
      <w:r>
        <w:rPr>
          <w:spacing w:val="1"/>
        </w:rPr>
        <w:t> </w:t>
      </w:r>
      <w:r>
        <w:rPr/>
        <w:t>15-20 minutes to dry off the last traces of ethanol (Birnboim and Doly., 1979; Feliciello and</w:t>
      </w:r>
      <w:r>
        <w:rPr>
          <w:spacing w:val="1"/>
        </w:rPr>
        <w:t> </w:t>
      </w:r>
      <w:r>
        <w:rPr/>
        <w:t>Chinali., 1993).</w:t>
      </w:r>
    </w:p>
    <w:p>
      <w:pPr>
        <w:pStyle w:val="Heading1"/>
        <w:numPr>
          <w:ilvl w:val="0"/>
          <w:numId w:val="22"/>
        </w:numPr>
        <w:tabs>
          <w:tab w:pos="452" w:val="left" w:leader="none"/>
        </w:tabs>
        <w:spacing w:line="240" w:lineRule="auto" w:before="166" w:after="0"/>
        <w:ind w:left="451" w:right="0" w:hanging="272"/>
        <w:jc w:val="both"/>
      </w:pPr>
      <w:r>
        <w:rPr/>
        <w:t>Electrophoresis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 w:before="1"/>
        <w:ind w:right="1432"/>
        <w:jc w:val="both"/>
      </w:pPr>
      <w:r>
        <w:rPr>
          <w:w w:val="105"/>
        </w:rPr>
        <w:t>Agarose</w:t>
      </w:r>
      <w:r>
        <w:rPr>
          <w:spacing w:val="-9"/>
          <w:w w:val="105"/>
        </w:rPr>
        <w:t> </w:t>
      </w:r>
      <w:r>
        <w:rPr>
          <w:w w:val="105"/>
        </w:rPr>
        <w:t>gel</w:t>
      </w:r>
      <w:r>
        <w:rPr>
          <w:spacing w:val="-8"/>
          <w:w w:val="105"/>
        </w:rPr>
        <w:t> </w:t>
      </w:r>
      <w:r>
        <w:rPr>
          <w:w w:val="105"/>
        </w:rPr>
        <w:t>(1%)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prepared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weighing</w:t>
      </w:r>
      <w:r>
        <w:rPr>
          <w:spacing w:val="-10"/>
          <w:w w:val="105"/>
        </w:rPr>
        <w:t> </w:t>
      </w:r>
      <w:r>
        <w:rPr>
          <w:w w:val="105"/>
        </w:rPr>
        <w:t>out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9"/>
          <w:w w:val="105"/>
        </w:rPr>
        <w:t> </w:t>
      </w:r>
      <w:r>
        <w:rPr>
          <w:w w:val="105"/>
        </w:rPr>
        <w:t>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agarose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dissolving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100</w:t>
      </w:r>
      <w:r>
        <w:rPr>
          <w:spacing w:val="-9"/>
          <w:w w:val="105"/>
        </w:rPr>
        <w:t> </w:t>
      </w:r>
      <w:r>
        <w:rPr>
          <w:w w:val="105"/>
        </w:rPr>
        <w:t>ml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1x</w:t>
      </w:r>
      <w:r>
        <w:rPr>
          <w:spacing w:val="-61"/>
          <w:w w:val="105"/>
        </w:rPr>
        <w:t> </w:t>
      </w:r>
      <w:r>
        <w:rPr>
          <w:w w:val="105"/>
        </w:rPr>
        <w:t>TBE (Tris-Boric Acid-EDTA buffer) with the aid of heat. The hot gel solution was cooled to</w:t>
      </w:r>
      <w:r>
        <w:rPr>
          <w:spacing w:val="-60"/>
          <w:w w:val="105"/>
        </w:rPr>
        <w:t> </w:t>
      </w:r>
      <w:r>
        <w:rPr/>
        <w:t>45</w:t>
      </w:r>
      <w:r>
        <w:rPr>
          <w:spacing w:val="-2"/>
          <w:w w:val="101"/>
          <w:vertAlign w:val="superscript"/>
        </w:rPr>
        <w:t>o</w:t>
      </w:r>
      <w:r>
        <w:rPr>
          <w:vertAlign w:val="baseline"/>
        </w:rPr>
        <w:t>C</w:t>
      </w:r>
      <w:r>
        <w:rPr>
          <w:spacing w:val="15"/>
          <w:vertAlign w:val="baseline"/>
        </w:rPr>
        <w:t> </w:t>
      </w:r>
      <w:r>
        <w:rPr>
          <w:spacing w:val="-1"/>
          <w:w w:val="138"/>
          <w:vertAlign w:val="baseline"/>
        </w:rPr>
        <w:t>D</w:t>
      </w:r>
      <w:r>
        <w:rPr>
          <w:w w:val="177"/>
          <w:vertAlign w:val="baseline"/>
        </w:rPr>
        <w:t>QG</w:t>
      </w:r>
      <w:r>
        <w:rPr>
          <w:spacing w:val="14"/>
          <w:w w:val="177"/>
          <w:vertAlign w:val="baseline"/>
        </w:rPr>
        <w:t> </w:t>
      </w:r>
      <w:r>
        <w:rPr>
          <w:w w:val="148"/>
          <w:vertAlign w:val="baseline"/>
        </w:rPr>
        <w:t>WKHQ</w:t>
      </w:r>
      <w:r>
        <w:rPr>
          <w:spacing w:val="13"/>
          <w:w w:val="148"/>
          <w:vertAlign w:val="baseline"/>
        </w:rPr>
        <w:t> </w:t>
      </w:r>
      <w:r>
        <w:rPr>
          <w:w w:val="310"/>
          <w:vertAlign w:val="baseline"/>
        </w:rPr>
        <w:t> ȝ</w:t>
      </w:r>
      <w:r>
        <w:rPr>
          <w:spacing w:val="-236"/>
          <w:w w:val="138"/>
          <w:vertAlign w:val="baseline"/>
        </w:rPr>
        <w:t>O</w:t>
      </w:r>
      <w:r>
        <w:rPr>
          <w:vertAlign w:val="baseline"/>
        </w:rPr>
        <w:t>st</w:t>
      </w:r>
      <w:r>
        <w:rPr>
          <w:spacing w:val="-45"/>
          <w:vertAlign w:val="baseline"/>
        </w:rPr>
        <w:t>o</w:t>
      </w:r>
      <w:r>
        <w:rPr>
          <w:spacing w:val="-196"/>
          <w:w w:val="400"/>
          <w:vertAlign w:val="baseline"/>
        </w:rPr>
        <w:t> </w:t>
      </w:r>
      <w:r>
        <w:rPr>
          <w:vertAlign w:val="baseline"/>
        </w:rPr>
        <w:t>c</w:t>
      </w:r>
      <w:r>
        <w:rPr>
          <w:spacing w:val="-17"/>
          <w:vertAlign w:val="baseline"/>
        </w:rPr>
        <w:t>k</w:t>
      </w:r>
      <w:r>
        <w:rPr>
          <w:spacing w:val="-150"/>
          <w:w w:val="149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-23"/>
          <w:vertAlign w:val="baseline"/>
        </w:rPr>
        <w:t>t</w:t>
      </w:r>
      <w:r>
        <w:rPr>
          <w:spacing w:val="-218"/>
          <w:w w:val="300"/>
          <w:vertAlign w:val="baseline"/>
        </w:rPr>
        <w:t>I</w:t>
      </w:r>
      <w:r>
        <w:rPr>
          <w:vertAlign w:val="baseline"/>
        </w:rPr>
        <w:t>hi</w:t>
      </w:r>
      <w:r>
        <w:rPr>
          <w:spacing w:val="-89"/>
          <w:vertAlign w:val="baseline"/>
        </w:rPr>
        <w:t>d</w:t>
      </w:r>
      <w:r>
        <w:rPr>
          <w:spacing w:val="-152"/>
          <w:w w:val="400"/>
          <w:vertAlign w:val="baseline"/>
        </w:rPr>
        <w:t> </w:t>
      </w:r>
      <w:r>
        <w:rPr>
          <w:vertAlign w:val="baseline"/>
        </w:rPr>
        <w:t>i</w:t>
      </w:r>
      <w:r>
        <w:rPr>
          <w:spacing w:val="-21"/>
          <w:vertAlign w:val="baseline"/>
        </w:rPr>
        <w:t>u</w:t>
      </w:r>
      <w:r>
        <w:rPr>
          <w:spacing w:val="-220"/>
          <w:w w:val="400"/>
          <w:vertAlign w:val="baseline"/>
        </w:rPr>
        <w:t> </w:t>
      </w:r>
      <w:r>
        <w:rPr>
          <w:vertAlign w:val="baseline"/>
        </w:rPr>
        <w:t>m</w:t>
      </w:r>
      <w:r>
        <w:rPr>
          <w:spacing w:val="-28"/>
          <w:vertAlign w:val="baseline"/>
        </w:rPr>
        <w:t> </w:t>
      </w:r>
      <w:r>
        <w:rPr>
          <w:spacing w:val="-198"/>
          <w:w w:val="400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spacing w:val="-5"/>
          <w:vertAlign w:val="baseline"/>
        </w:rPr>
        <w:t>r</w:t>
      </w:r>
      <w:r>
        <w:rPr>
          <w:spacing w:val="-236"/>
          <w:w w:val="400"/>
          <w:vertAlign w:val="baseline"/>
        </w:rPr>
        <w:t> </w:t>
      </w:r>
      <w:r>
        <w:rPr>
          <w:vertAlign w:val="baseline"/>
        </w:rPr>
        <w:t>o</w:t>
      </w:r>
      <w:r>
        <w:rPr>
          <w:spacing w:val="-55"/>
          <w:vertAlign w:val="baseline"/>
        </w:rPr>
        <w:t>m</w:t>
      </w:r>
      <w:r>
        <w:rPr>
          <w:spacing w:val="-186"/>
          <w:w w:val="179"/>
          <w:vertAlign w:val="baseline"/>
        </w:rPr>
        <w:t>P</w:t>
      </w:r>
      <w:r>
        <w:rPr>
          <w:vertAlign w:val="baseline"/>
        </w:rPr>
        <w:t>i</w:t>
      </w:r>
      <w:r>
        <w:rPr>
          <w:spacing w:val="-2"/>
          <w:vertAlign w:val="baseline"/>
        </w:rPr>
        <w:t>d</w:t>
      </w:r>
      <w:r>
        <w:rPr>
          <w:spacing w:val="-239"/>
          <w:w w:val="256"/>
          <w:vertAlign w:val="baseline"/>
        </w:rPr>
        <w:t>J</w:t>
      </w:r>
      <w:r>
        <w:rPr>
          <w:vertAlign w:val="baseline"/>
        </w:rPr>
        <w:t>e</w:t>
      </w:r>
      <w:r>
        <w:rPr>
          <w:spacing w:val="13"/>
          <w:vertAlign w:val="baseline"/>
        </w:rPr>
        <w:t> </w:t>
      </w:r>
      <w:r>
        <w:rPr>
          <w:spacing w:val="-117"/>
          <w:vertAlign w:val="baseline"/>
        </w:rPr>
        <w:t>w</w:t>
      </w:r>
      <w:r>
        <w:rPr>
          <w:spacing w:val="-124"/>
          <w:w w:val="400"/>
          <w:vertAlign w:val="baseline"/>
        </w:rPr>
        <w:t> </w:t>
      </w:r>
      <w:r>
        <w:rPr>
          <w:spacing w:val="-2"/>
          <w:vertAlign w:val="baseline"/>
        </w:rPr>
        <w:t>a</w:t>
      </w:r>
      <w:r>
        <w:rPr>
          <w:spacing w:val="-75"/>
          <w:vertAlign w:val="baseline"/>
        </w:rPr>
        <w:t>s</w:t>
      </w:r>
      <w:r>
        <w:rPr>
          <w:spacing w:val="-86"/>
          <w:w w:val="179"/>
          <w:vertAlign w:val="baseline"/>
        </w:rPr>
        <w:t>P</w:t>
      </w:r>
      <w:r>
        <w:rPr>
          <w:spacing w:val="-18"/>
          <w:vertAlign w:val="baseline"/>
        </w:rPr>
        <w:t>a</w:t>
      </w:r>
      <w:r>
        <w:rPr>
          <w:spacing w:val="-224"/>
          <w:w w:val="359"/>
          <w:vertAlign w:val="baseline"/>
        </w:rPr>
        <w:t>/</w:t>
      </w:r>
      <w:r>
        <w:rPr>
          <w:vertAlign w:val="baseline"/>
        </w:rPr>
        <w:t>dd</w:t>
      </w:r>
      <w:r>
        <w:rPr>
          <w:spacing w:val="-1"/>
          <w:vertAlign w:val="baseline"/>
        </w:rPr>
        <w:t>e</w:t>
      </w:r>
      <w:r>
        <w:rPr>
          <w:vertAlign w:val="baseline"/>
        </w:rPr>
        <w:t>d.</w:t>
      </w:r>
      <w:r>
        <w:rPr>
          <w:spacing w:val="14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h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l</w:t>
      </w:r>
      <w:r>
        <w:rPr>
          <w:spacing w:val="14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4"/>
          <w:vertAlign w:val="baseline"/>
        </w:rPr>
        <w:t> </w:t>
      </w:r>
      <w:r>
        <w:rPr>
          <w:vertAlign w:val="baseline"/>
        </w:rPr>
        <w:t>(100</w:t>
      </w:r>
      <w:r>
        <w:rPr>
          <w:spacing w:val="13"/>
          <w:vertAlign w:val="baseline"/>
        </w:rPr>
        <w:t> </w:t>
      </w:r>
      <w:r>
        <w:rPr>
          <w:spacing w:val="2"/>
          <w:vertAlign w:val="baseline"/>
        </w:rPr>
        <w:t>m</w:t>
      </w:r>
      <w:r>
        <w:rPr>
          <w:vertAlign w:val="baseline"/>
        </w:rPr>
        <w:t>L) was poured into electrophoresis tray to which a comb was fixed to create holes on the solidified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agarose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gel.</w:t>
      </w:r>
    </w:p>
    <w:p>
      <w:pPr>
        <w:pStyle w:val="BodyText"/>
        <w:spacing w:line="480" w:lineRule="auto"/>
        <w:ind w:right="1445"/>
        <w:jc w:val="both"/>
      </w:pPr>
      <w:r>
        <w:rPr/>
        <w:t>The combs were removed after the gel has solidified. The tray with the solidified gel was placed</w:t>
      </w:r>
      <w:r>
        <w:rPr>
          <w:spacing w:val="1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TBA</w:t>
      </w:r>
      <w:r>
        <w:rPr>
          <w:spacing w:val="17"/>
        </w:rPr>
        <w:t> </w:t>
      </w:r>
      <w:r>
        <w:rPr/>
        <w:t>buffered</w:t>
      </w:r>
      <w:r>
        <w:rPr>
          <w:spacing w:val="17"/>
        </w:rPr>
        <w:t> </w:t>
      </w:r>
      <w:r>
        <w:rPr/>
        <w:t>tank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using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micropipette,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plasmid</w:t>
      </w:r>
      <w:r>
        <w:rPr>
          <w:spacing w:val="17"/>
        </w:rPr>
        <w:t> </w:t>
      </w:r>
      <w:r>
        <w:rPr/>
        <w:t>preparations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different</w:t>
      </w:r>
    </w:p>
    <w:p>
      <w:pPr>
        <w:pStyle w:val="BodyText"/>
      </w:pPr>
      <w:r>
        <w:rPr>
          <w:w w:val="150"/>
        </w:rPr>
        <w:t>E</w:t>
      </w:r>
      <w:r>
        <w:rPr>
          <w:spacing w:val="-1"/>
          <w:w w:val="150"/>
        </w:rPr>
        <w:t>D</w:t>
      </w:r>
      <w:r>
        <w:rPr>
          <w:spacing w:val="-1"/>
          <w:w w:val="179"/>
        </w:rPr>
        <w:t>F</w:t>
      </w:r>
      <w:r>
        <w:rPr>
          <w:w w:val="125"/>
        </w:rPr>
        <w:t>WH</w:t>
      </w:r>
      <w:r>
        <w:rPr>
          <w:spacing w:val="-2"/>
          <w:w w:val="125"/>
        </w:rPr>
        <w:t>U</w:t>
      </w:r>
      <w:r>
        <w:rPr>
          <w:w w:val="173"/>
        </w:rPr>
        <w:t>LDO</w:t>
      </w:r>
      <w:r>
        <w:rPr>
          <w:spacing w:val="16"/>
          <w:w w:val="173"/>
        </w:rPr>
        <w:t> </w:t>
      </w:r>
      <w:r>
        <w:rPr>
          <w:w w:val="146"/>
        </w:rPr>
        <w:t>LVRO</w:t>
      </w:r>
      <w:r>
        <w:rPr>
          <w:spacing w:val="-1"/>
          <w:w w:val="138"/>
        </w:rPr>
        <w:t>D</w:t>
      </w:r>
      <w:r>
        <w:rPr>
          <w:w w:val="120"/>
        </w:rPr>
        <w:t>WH</w:t>
      </w:r>
      <w:r>
        <w:rPr>
          <w:spacing w:val="-99"/>
          <w:w w:val="138"/>
        </w:rPr>
        <w:t>V</w:t>
      </w:r>
      <w:r>
        <w:rPr/>
        <w:t>l</w:t>
      </w:r>
      <w:r>
        <w:rPr>
          <w:spacing w:val="-28"/>
        </w:rPr>
        <w:t> </w:t>
      </w:r>
      <w:r>
        <w:rPr>
          <w:spacing w:val="-196"/>
          <w:w w:val="400"/>
        </w:rPr>
        <w:t> </w:t>
      </w:r>
      <w:r>
        <w:rPr/>
        <w:t>w</w:t>
      </w:r>
      <w:r>
        <w:rPr>
          <w:spacing w:val="-66"/>
        </w:rPr>
        <w:t>a</w:t>
      </w:r>
      <w:r>
        <w:rPr>
          <w:spacing w:val="-176"/>
          <w:w w:val="400"/>
        </w:rPr>
        <w:t> </w:t>
      </w:r>
      <w:r>
        <w:rPr/>
        <w:t>s</w:t>
      </w:r>
      <w:r>
        <w:rPr>
          <w:spacing w:val="19"/>
        </w:rPr>
        <w:t> </w:t>
      </w:r>
      <w:r>
        <w:rPr>
          <w:spacing w:val="-104"/>
        </w:rPr>
        <w:t>a</w:t>
      </w:r>
      <w:r>
        <w:rPr>
          <w:spacing w:val="-138"/>
          <w:w w:val="105"/>
        </w:rPr>
        <w:t>W</w:t>
      </w:r>
      <w:r>
        <w:rPr/>
        <w:t>d</w:t>
      </w:r>
      <w:r>
        <w:rPr>
          <w:spacing w:val="-103"/>
        </w:rPr>
        <w:t>d</w:t>
      </w:r>
      <w:r>
        <w:rPr>
          <w:spacing w:val="-138"/>
          <w:w w:val="149"/>
        </w:rPr>
        <w:t>R</w:t>
      </w:r>
      <w:r>
        <w:rPr>
          <w:spacing w:val="-1"/>
        </w:rPr>
        <w:t>e</w:t>
      </w:r>
      <w:r>
        <w:rPr>
          <w:spacing w:val="-89"/>
        </w:rPr>
        <w:t>d</w:t>
      </w:r>
      <w:r>
        <w:rPr>
          <w:spacing w:val="-152"/>
          <w:w w:val="400"/>
        </w:rPr>
        <w:t> </w:t>
      </w:r>
      <w:r>
        <w:rPr/>
        <w:t>)</w:t>
      </w:r>
      <w:r>
        <w:rPr>
          <w:spacing w:val="15"/>
        </w:rPr>
        <w:t> </w:t>
      </w:r>
      <w:r>
        <w:rPr>
          <w:spacing w:val="-161"/>
        </w:rPr>
        <w:t>w</w:t>
      </w:r>
      <w:r>
        <w:rPr>
          <w:spacing w:val="-78"/>
          <w:w w:val="163"/>
        </w:rPr>
        <w:t>Z</w:t>
      </w:r>
      <w:r>
        <w:rPr>
          <w:spacing w:val="-30"/>
        </w:rPr>
        <w:t>e</w:t>
      </w:r>
      <w:r>
        <w:rPr>
          <w:spacing w:val="-212"/>
          <w:w w:val="138"/>
        </w:rPr>
        <w:t>K</w:t>
      </w:r>
      <w:r>
        <w:rPr/>
        <w:t>re</w:t>
      </w:r>
      <w:r>
        <w:rPr>
          <w:spacing w:val="-35"/>
        </w:rPr>
        <w:t> </w:t>
      </w:r>
      <w:r>
        <w:rPr>
          <w:spacing w:val="-189"/>
          <w:w w:val="163"/>
        </w:rPr>
        <w:t>L</w:t>
      </w:r>
      <w:r>
        <w:rPr/>
        <w:t>lo</w:t>
      </w:r>
      <w:r>
        <w:rPr>
          <w:spacing w:val="-105"/>
        </w:rPr>
        <w:t>a</w:t>
      </w:r>
      <w:r>
        <w:rPr>
          <w:spacing w:val="-136"/>
          <w:w w:val="179"/>
        </w:rPr>
        <w:t>F</w:t>
      </w:r>
      <w:r>
        <w:rPr/>
        <w:t>d</w:t>
      </w:r>
      <w:r>
        <w:rPr>
          <w:spacing w:val="-93"/>
        </w:rPr>
        <w:t>e</w:t>
      </w:r>
      <w:r>
        <w:rPr>
          <w:spacing w:val="-150"/>
          <w:w w:val="138"/>
        </w:rPr>
        <w:t>K</w:t>
      </w:r>
      <w:r>
        <w:rPr/>
        <w:t>d</w:t>
      </w:r>
      <w:r>
        <w:rPr>
          <w:spacing w:val="-31"/>
        </w:rPr>
        <w:t> </w:t>
      </w:r>
      <w:r>
        <w:rPr>
          <w:spacing w:val="-193"/>
          <w:w w:val="400"/>
        </w:rPr>
        <w:t> </w:t>
      </w:r>
      <w:r>
        <w:rPr/>
        <w:t>in</w:t>
      </w:r>
      <w:r>
        <w:rPr>
          <w:spacing w:val="-45"/>
        </w:rPr>
        <w:t>t</w:t>
      </w:r>
      <w:r>
        <w:rPr>
          <w:spacing w:val="-195"/>
          <w:w w:val="138"/>
        </w:rPr>
        <w:t>O</w:t>
      </w:r>
      <w:r>
        <w:rPr/>
        <w:t>o</w:t>
      </w:r>
      <w:r>
        <w:rPr>
          <w:spacing w:val="14"/>
        </w:rPr>
        <w:t> </w:t>
      </w:r>
      <w:r>
        <w:rPr>
          <w:spacing w:val="-237"/>
          <w:w w:val="149"/>
        </w:rPr>
        <w:t>R</w:t>
      </w:r>
      <w:r>
        <w:rPr/>
        <w:t>th</w:t>
      </w:r>
      <w:r>
        <w:rPr>
          <w:spacing w:val="-58"/>
        </w:rPr>
        <w:t>e</w:t>
      </w:r>
      <w:r>
        <w:rPr>
          <w:spacing w:val="-107"/>
          <w:w w:val="138"/>
        </w:rPr>
        <w:t>D</w:t>
      </w:r>
      <w:r>
        <w:rPr>
          <w:spacing w:val="-14"/>
        </w:rPr>
        <w:t>d</w:t>
      </w:r>
      <w:r>
        <w:rPr>
          <w:spacing w:val="-227"/>
          <w:w w:val="138"/>
        </w:rPr>
        <w:t>G</w:t>
      </w:r>
      <w:r>
        <w:rPr/>
        <w:t>if</w:t>
      </w:r>
      <w:r>
        <w:rPr>
          <w:spacing w:val="-1"/>
        </w:rPr>
        <w:t>f</w:t>
      </w:r>
      <w:r>
        <w:rPr>
          <w:spacing w:val="-106"/>
        </w:rPr>
        <w:t>e</w:t>
      </w:r>
      <w:r>
        <w:rPr>
          <w:spacing w:val="-136"/>
          <w:w w:val="163"/>
        </w:rPr>
        <w:t>L</w:t>
      </w:r>
      <w:r>
        <w:rPr>
          <w:spacing w:val="1"/>
        </w:rPr>
        <w:t>r</w:t>
      </w:r>
      <w:r>
        <w:rPr>
          <w:spacing w:val="-53"/>
        </w:rPr>
        <w:t>e</w:t>
      </w:r>
      <w:r>
        <w:rPr>
          <w:spacing w:val="-189"/>
          <w:w w:val="138"/>
        </w:rPr>
        <w:t>Q</w:t>
      </w:r>
      <w:r>
        <w:rPr/>
        <w:t>n</w:t>
      </w:r>
      <w:r>
        <w:rPr>
          <w:spacing w:val="2"/>
        </w:rPr>
        <w:t>t</w:t>
      </w:r>
      <w:r>
        <w:rPr>
          <w:spacing w:val="-165"/>
          <w:w w:val="256"/>
        </w:rPr>
        <w:t>J</w:t>
      </w:r>
      <w:r>
        <w:rPr>
          <w:spacing w:val="-11"/>
        </w:rPr>
        <w:t>w</w:t>
      </w:r>
      <w:r>
        <w:rPr>
          <w:spacing w:val="-230"/>
          <w:w w:val="400"/>
        </w:rPr>
        <w:t> </w:t>
      </w:r>
      <w:r>
        <w:rPr>
          <w:spacing w:val="-2"/>
        </w:rPr>
        <w:t>e</w:t>
      </w:r>
      <w:r>
        <w:rPr/>
        <w:t>ll</w:t>
      </w:r>
      <w:r>
        <w:rPr>
          <w:spacing w:val="-85"/>
        </w:rPr>
        <w:t>s</w:t>
      </w:r>
      <w:r>
        <w:rPr>
          <w:spacing w:val="-156"/>
          <w:w w:val="138"/>
        </w:rPr>
        <w:t>G</w:t>
      </w:r>
      <w:r>
        <w:rPr/>
        <w:t>.</w:t>
      </w:r>
      <w:r>
        <w:rPr>
          <w:spacing w:val="16"/>
        </w:rPr>
        <w:t> </w:t>
      </w:r>
      <w:r>
        <w:rPr>
          <w:spacing w:val="-150"/>
        </w:rPr>
        <w:t>A</w:t>
      </w:r>
      <w:r>
        <w:rPr>
          <w:spacing w:val="-5"/>
          <w:w w:val="359"/>
        </w:rPr>
        <w:t>\</w:t>
      </w:r>
      <w:r>
        <w:rPr>
          <w:spacing w:val="-1"/>
          <w:w w:val="138"/>
        </w:rPr>
        <w:t>H</w:t>
      </w:r>
      <w:r>
        <w:rPr>
          <w:w w:val="400"/>
        </w:rPr>
        <w:t> </w:t>
      </w:r>
      <w:r>
        <w:rPr>
          <w:spacing w:val="16"/>
          <w:w w:val="400"/>
        </w:rPr>
        <w:t> </w:t>
      </w:r>
      <w:r>
        <w:rPr>
          <w:w w:val="310"/>
        </w:rPr>
        <w:t> ȝ</w:t>
      </w:r>
    </w:p>
    <w:p>
      <w:pPr>
        <w:spacing w:after="0"/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spacing w:line="480" w:lineRule="auto" w:before="72"/>
        <w:ind w:right="1443"/>
        <w:jc w:val="both"/>
      </w:pPr>
      <w:r>
        <w:rPr/>
        <w:t>standard 100bp molecular DNA ladder was also loaded in the first well. The gel was allowed to</w:t>
      </w:r>
      <w:r>
        <w:rPr>
          <w:spacing w:val="1"/>
        </w:rPr>
        <w:t> </w:t>
      </w:r>
      <w:r>
        <w:rPr/>
        <w:t>run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1hour</w:t>
      </w:r>
      <w:r>
        <w:rPr>
          <w:spacing w:val="1"/>
        </w:rPr>
        <w:t> </w:t>
      </w:r>
      <w:r>
        <w:rPr/>
        <w:t>at 75Volts.</w:t>
      </w:r>
    </w:p>
    <w:p>
      <w:pPr>
        <w:pStyle w:val="BodyText"/>
        <w:spacing w:line="480" w:lineRule="auto"/>
        <w:ind w:right="1435"/>
        <w:jc w:val="both"/>
      </w:pPr>
      <w:r>
        <w:rPr/>
        <w:t>After 1hour running the electrophoresis, the chamber was disconnected and gel containing the</w:t>
      </w:r>
      <w:r>
        <w:rPr>
          <w:spacing w:val="1"/>
        </w:rPr>
        <w:t> </w:t>
      </w:r>
      <w:r>
        <w:rPr/>
        <w:t>separated plasmids was visualized under a Trans-illuminator UV light at wavelength 302 nm.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photographed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Polaroid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BioRad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electrophoresis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documented.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photographing, the distance of migration of each isolate were determined relative to the standard</w:t>
      </w:r>
      <w:r>
        <w:rPr>
          <w:spacing w:val="1"/>
        </w:rPr>
        <w:t> </w:t>
      </w:r>
      <w:r>
        <w:rPr/>
        <w:t>DNA</w:t>
      </w:r>
      <w:r>
        <w:rPr>
          <w:spacing w:val="-1"/>
        </w:rPr>
        <w:t> </w:t>
      </w:r>
      <w:r>
        <w:rPr/>
        <w:t>ladder loaded in the</w:t>
      </w:r>
      <w:r>
        <w:rPr>
          <w:spacing w:val="-1"/>
        </w:rPr>
        <w:t> </w:t>
      </w:r>
      <w:r>
        <w:rPr/>
        <w:t>first well</w:t>
      </w:r>
      <w:r>
        <w:rPr>
          <w:spacing w:val="2"/>
        </w:rPr>
        <w:t> </w:t>
      </w:r>
      <w:r>
        <w:rPr/>
        <w:t>(Gersten, 1996).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22"/>
        </w:numPr>
        <w:tabs>
          <w:tab w:pos="632" w:val="left" w:leader="none"/>
        </w:tabs>
        <w:spacing w:line="240" w:lineRule="auto" w:before="213" w:after="0"/>
        <w:ind w:left="631" w:right="0" w:hanging="272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Molecular</w:t>
      </w:r>
      <w:r>
        <w:rPr>
          <w:spacing w:val="-1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Plasmids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Isolates</w:t>
      </w:r>
    </w:p>
    <w:p>
      <w:pPr>
        <w:pStyle w:val="BodyText"/>
        <w:spacing w:before="4"/>
        <w:ind w:left="0"/>
        <w:rPr>
          <w:b/>
          <w:sz w:val="37"/>
        </w:rPr>
      </w:pPr>
    </w:p>
    <w:p>
      <w:pPr>
        <w:pStyle w:val="BodyText"/>
        <w:spacing w:line="480" w:lineRule="auto"/>
        <w:ind w:right="1438"/>
        <w:jc w:val="both"/>
      </w:pPr>
      <w:r>
        <w:rPr/>
        <w:t>Using the distance of migration of the bands in each isolate, the isolate and matching the value of</w:t>
      </w:r>
      <w:r>
        <w:rPr>
          <w:spacing w:val="-57"/>
        </w:rPr>
        <w:t> </w:t>
      </w:r>
      <w:r>
        <w:rPr/>
        <w:t>the marker in the standard with it, the plasmid sizes of the isolates were determined using the</w:t>
      </w:r>
      <w:r>
        <w:rPr>
          <w:spacing w:val="1"/>
        </w:rPr>
        <w:t> </w:t>
      </w:r>
      <w:r>
        <w:rPr/>
        <w:t>BioRad</w:t>
      </w:r>
      <w:r>
        <w:rPr>
          <w:spacing w:val="1"/>
        </w:rPr>
        <w:t> </w:t>
      </w:r>
      <w:r>
        <w:rPr/>
        <w:t>Image</w:t>
      </w:r>
      <w:r>
        <w:rPr>
          <w:spacing w:val="4"/>
        </w:rPr>
        <w:t> </w:t>
      </w:r>
      <w:r>
        <w:rPr/>
        <w:t>Lab software.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174" w:right="1499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3"/>
        <w:ind w:left="0"/>
        <w:rPr>
          <w:b/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721" w:val="left" w:leader="none"/>
        </w:tabs>
        <w:spacing w:line="240" w:lineRule="auto" w:before="90" w:after="0"/>
        <w:ind w:left="720" w:right="0" w:hanging="361"/>
        <w:jc w:val="left"/>
        <w:rPr>
          <w:b/>
          <w:sz w:val="24"/>
        </w:rPr>
      </w:pPr>
      <w:r>
        <w:rPr>
          <w:b/>
          <w:sz w:val="24"/>
        </w:rPr>
        <w:t>RESULTS</w:t>
      </w:r>
    </w:p>
    <w:p>
      <w:pPr>
        <w:pStyle w:val="BodyText"/>
        <w:ind w:left="0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721" w:val="left" w:leader="none"/>
        </w:tabs>
        <w:spacing w:line="240" w:lineRule="auto" w:before="0" w:after="0"/>
        <w:ind w:left="720" w:right="0" w:hanging="361"/>
        <w:jc w:val="left"/>
      </w:pPr>
      <w:r>
        <w:rPr/>
        <w:t>INCIDENCE OF</w:t>
      </w:r>
      <w:r>
        <w:rPr>
          <w:spacing w:val="-3"/>
        </w:rPr>
        <w:t> </w:t>
      </w:r>
      <w:r>
        <w:rPr/>
        <w:t>UTI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438"/>
        <w:jc w:val="both"/>
      </w:pPr>
      <w:r>
        <w:rPr/>
        <w:t>Out of the 182 urine samples examined during the period of the study, 107 were positive with</w:t>
      </w:r>
      <w:r>
        <w:rPr>
          <w:spacing w:val="1"/>
        </w:rPr>
        <w:t> </w:t>
      </w:r>
      <w:r>
        <w:rPr/>
        <w:t>si</w:t>
      </w:r>
      <w:r>
        <w:rPr>
          <w:spacing w:val="-2"/>
        </w:rPr>
        <w:t>g</w:t>
      </w:r>
      <w:r>
        <w:rPr/>
        <w:t>nifi</w:t>
      </w:r>
      <w:r>
        <w:rPr>
          <w:spacing w:val="-1"/>
        </w:rPr>
        <w:t>ca</w:t>
      </w:r>
      <w:r>
        <w:rPr/>
        <w:t>nt</w:t>
      </w:r>
      <w:r>
        <w:rPr>
          <w:spacing w:val="9"/>
        </w:rPr>
        <w:t> </w:t>
      </w:r>
      <w:r>
        <w:rPr>
          <w:spacing w:val="-3"/>
        </w:rPr>
        <w:t>g</w:t>
      </w:r>
      <w:r>
        <w:rPr/>
        <w:t>ro</w:t>
      </w:r>
      <w:r>
        <w:rPr>
          <w:spacing w:val="-2"/>
        </w:rPr>
        <w:t>w</w:t>
      </w:r>
      <w:r>
        <w:rPr/>
        <w:t>th</w:t>
      </w:r>
      <w:r>
        <w:rPr>
          <w:spacing w:val="7"/>
        </w:rPr>
        <w:t> </w:t>
      </w:r>
      <w:r>
        <w:rPr/>
        <w:t>(</w:t>
      </w:r>
      <w:r>
        <w:rPr>
          <w:spacing w:val="-108"/>
        </w:rPr>
        <w:t></w:t>
      </w:r>
      <w:r>
        <w:rPr/>
        <w:t>10</w:t>
      </w:r>
      <w:r>
        <w:rPr>
          <w:spacing w:val="1"/>
          <w:w w:val="101"/>
          <w:vertAlign w:val="superscript"/>
        </w:rPr>
        <w:t>5</w:t>
      </w:r>
      <w:r>
        <w:rPr>
          <w:spacing w:val="-1"/>
          <w:vertAlign w:val="baseline"/>
        </w:rPr>
        <w:t>c</w:t>
      </w:r>
      <w:r>
        <w:rPr>
          <w:vertAlign w:val="baseline"/>
        </w:rPr>
        <w:t>fu/</w:t>
      </w:r>
      <w:r>
        <w:rPr>
          <w:spacing w:val="2"/>
          <w:vertAlign w:val="baseline"/>
        </w:rPr>
        <w:t>m</w:t>
      </w:r>
      <w:r>
        <w:rPr>
          <w:spacing w:val="-3"/>
          <w:vertAlign w:val="baseline"/>
        </w:rPr>
        <w:t>L</w:t>
      </w:r>
      <w:r>
        <w:rPr>
          <w:vertAlign w:val="baseline"/>
        </w:rPr>
        <w:t>)</w:t>
      </w:r>
      <w:r>
        <w:rPr>
          <w:spacing w:val="6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ivi</w:t>
      </w:r>
      <w:r>
        <w:rPr>
          <w:spacing w:val="2"/>
          <w:vertAlign w:val="baseline"/>
        </w:rPr>
        <w:t>n</w:t>
      </w:r>
      <w:r>
        <w:rPr>
          <w:vertAlign w:val="baseline"/>
        </w:rPr>
        <w:t>g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incid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</w:t>
      </w:r>
      <w:r>
        <w:rPr>
          <w:spacing w:val="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te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58.</w:t>
      </w:r>
      <w:r>
        <w:rPr>
          <w:spacing w:val="2"/>
          <w:vertAlign w:val="baseline"/>
        </w:rPr>
        <w:t>8</w:t>
      </w:r>
      <w:r>
        <w:rPr>
          <w:spacing w:val="-1"/>
          <w:vertAlign w:val="baseline"/>
        </w:rPr>
        <w:t>%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vertAlign w:val="baseline"/>
        </w:rPr>
        <w:t>S</w:t>
      </w:r>
      <w:r>
        <w:rPr>
          <w:spacing w:val="-1"/>
          <w:vertAlign w:val="baseline"/>
        </w:rPr>
        <w:t>a</w:t>
      </w:r>
      <w:r>
        <w:rPr>
          <w:vertAlign w:val="baseline"/>
        </w:rPr>
        <w:t>mpl</w:t>
      </w:r>
      <w:r>
        <w:rPr>
          <w:spacing w:val="1"/>
          <w:vertAlign w:val="baseline"/>
        </w:rPr>
        <w:t>e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f</w:t>
      </w:r>
      <w:r>
        <w:rPr>
          <w:spacing w:val="-2"/>
          <w:vertAlign w:val="baseline"/>
        </w:rPr>
        <w:t>r</w:t>
      </w:r>
      <w:r>
        <w:rPr>
          <w:vertAlign w:val="baseline"/>
        </w:rPr>
        <w:t>om</w:t>
      </w:r>
      <w:r>
        <w:rPr>
          <w:spacing w:val="7"/>
          <w:vertAlign w:val="baseline"/>
        </w:rPr>
        <w:t> </w:t>
      </w:r>
      <w:r>
        <w:rPr>
          <w:spacing w:val="2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male</w:t>
      </w:r>
      <w:r>
        <w:rPr>
          <w:spacing w:val="5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ti</w:t>
      </w:r>
      <w:r>
        <w:rPr>
          <w:spacing w:val="-1"/>
          <w:vertAlign w:val="baseline"/>
        </w:rPr>
        <w:t>e</w:t>
      </w:r>
      <w:r>
        <w:rPr>
          <w:vertAlign w:val="baseline"/>
        </w:rPr>
        <w:t>nts had a higher prevalence of 67.9% compared with those from males (51.9%) as show on Table</w:t>
      </w:r>
      <w:r>
        <w:rPr>
          <w:spacing w:val="1"/>
          <w:vertAlign w:val="baseline"/>
        </w:rPr>
        <w:t> </w:t>
      </w:r>
      <w:r>
        <w:rPr>
          <w:vertAlign w:val="baseline"/>
        </w:rPr>
        <w:t>4.1.</w:t>
      </w:r>
    </w:p>
    <w:p>
      <w:pPr>
        <w:pStyle w:val="BodyText"/>
        <w:spacing w:line="480" w:lineRule="auto"/>
        <w:ind w:right="1433"/>
        <w:jc w:val="both"/>
      </w:pPr>
      <w:r>
        <w:rPr/>
        <w:t>The patients who consented to participate in the study were diagnosed and admitted in the</w:t>
      </w:r>
      <w:r>
        <w:rPr>
          <w:spacing w:val="1"/>
        </w:rPr>
        <w:t> </w:t>
      </w:r>
      <w:r>
        <w:rPr/>
        <w:t>surgical wards for different surgical reasons which included hernia, typhoid perforations, wound</w:t>
      </w:r>
      <w:r>
        <w:rPr>
          <w:spacing w:val="1"/>
        </w:rPr>
        <w:t> </w:t>
      </w:r>
      <w:r>
        <w:rPr/>
        <w:t>burns, tumours/cancer, appendectomy, prostectomy, e.t.c. and were being managed by different</w:t>
      </w:r>
      <w:r>
        <w:rPr>
          <w:spacing w:val="1"/>
        </w:rPr>
        <w:t> </w:t>
      </w:r>
      <w:r>
        <w:rPr/>
        <w:t>medical</w:t>
      </w:r>
      <w:r>
        <w:rPr>
          <w:spacing w:val="59"/>
        </w:rPr>
        <w:t> </w:t>
      </w:r>
      <w:r>
        <w:rPr/>
        <w:t>invasive procedures as shown on Table 4.2</w:t>
      </w:r>
    </w:p>
    <w:p>
      <w:pPr>
        <w:pStyle w:val="BodyText"/>
        <w:spacing w:line="480" w:lineRule="auto" w:before="1"/>
        <w:ind w:right="1435"/>
        <w:jc w:val="both"/>
      </w:pPr>
      <w:r>
        <w:rPr/>
        <w:t>Of the forty one (41) subjects associated with urinary catheterization, 29 (70.7%) had catheter</w:t>
      </w:r>
      <w:r>
        <w:rPr>
          <w:spacing w:val="1"/>
        </w:rPr>
        <w:t> </w:t>
      </w:r>
      <w:r>
        <w:rPr/>
        <w:t>while 12 (29.3%) were post-catheterized before sample collection. Twenty six (63.4%) of the 41</w:t>
      </w:r>
      <w:r>
        <w:rPr>
          <w:spacing w:val="1"/>
        </w:rPr>
        <w:t> </w:t>
      </w:r>
      <w:r>
        <w:rPr/>
        <w:t>patients that had catheter showed positive growth. Highest incidence of UTI was observed in</w:t>
      </w:r>
      <w:r>
        <w:rPr>
          <w:spacing w:val="1"/>
        </w:rPr>
        <w:t> </w:t>
      </w:r>
      <w:r>
        <w:rPr/>
        <w:t>patients with catheter after three days of catheterization (Table 4.3). The age groups of 31-40 and</w:t>
      </w:r>
      <w:r>
        <w:rPr>
          <w:spacing w:val="-57"/>
        </w:rPr>
        <w:t> </w:t>
      </w:r>
      <w:r>
        <w:rPr/>
        <w:t>41-50 recorded the highest incidence of catheter-associated UTI with the males predominating</w:t>
      </w:r>
      <w:r>
        <w:rPr>
          <w:spacing w:val="1"/>
        </w:rPr>
        <w:t> </w:t>
      </w:r>
      <w:r>
        <w:rPr/>
        <w:t>(Tables</w:t>
      </w:r>
      <w:r>
        <w:rPr>
          <w:spacing w:val="-1"/>
        </w:rPr>
        <w:t> </w:t>
      </w:r>
      <w:r>
        <w:rPr/>
        <w:t>4.4 and 4.5).</w:t>
      </w:r>
    </w:p>
    <w:p>
      <w:pPr>
        <w:pStyle w:val="BodyText"/>
        <w:spacing w:line="480" w:lineRule="auto"/>
        <w:ind w:right="1438"/>
        <w:jc w:val="both"/>
      </w:pPr>
      <w:r>
        <w:rPr/>
        <w:t>Incidence of UTI was observed to be highest among patients in the age bracket of</w:t>
      </w:r>
      <w:r>
        <w:rPr>
          <w:spacing w:val="60"/>
        </w:rPr>
        <w:t> </w:t>
      </w:r>
      <w:r>
        <w:rPr/>
        <w:t>21-30 while</w:t>
      </w:r>
      <w:r>
        <w:rPr>
          <w:spacing w:val="1"/>
        </w:rPr>
        <w:t> </w:t>
      </w:r>
      <w:r>
        <w:rPr/>
        <w:t>the age group of 0-10 years had the least</w:t>
      </w:r>
      <w:r>
        <w:rPr>
          <w:spacing w:val="60"/>
        </w:rPr>
        <w:t> </w:t>
      </w:r>
      <w:r>
        <w:rPr/>
        <w:t>number with positive growth. Patients in the age</w:t>
      </w:r>
      <w:r>
        <w:rPr>
          <w:spacing w:val="1"/>
        </w:rPr>
        <w:t> </w:t>
      </w:r>
      <w:r>
        <w:rPr/>
        <w:t>bracket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21-30</w:t>
      </w:r>
      <w:r>
        <w:rPr>
          <w:spacing w:val="-1"/>
        </w:rPr>
        <w:t> </w:t>
      </w:r>
      <w:r>
        <w:rPr/>
        <w:t>and 31-40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had higher</w:t>
      </w:r>
      <w:r>
        <w:rPr>
          <w:spacing w:val="-1"/>
        </w:rPr>
        <w:t> </w:t>
      </w:r>
      <w:r>
        <w:rPr/>
        <w:t>proportion of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with bacteriuria</w:t>
      </w:r>
      <w:r>
        <w:rPr>
          <w:spacing w:val="-2"/>
        </w:rPr>
        <w:t> </w:t>
      </w:r>
      <w:r>
        <w:rPr/>
        <w:t>(Table 4.6).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spacing w:before="76"/>
        <w:ind w:left="360"/>
        <w:jc w:val="left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2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UTI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patients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Surgical Wards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ABUTH,</w:t>
      </w:r>
      <w:r>
        <w:rPr>
          <w:spacing w:val="-1"/>
        </w:rPr>
        <w:t> </w:t>
      </w:r>
      <w:r>
        <w:rPr/>
        <w:t>Shika</w:t>
      </w:r>
    </w:p>
    <w:p>
      <w:pPr>
        <w:pStyle w:val="BodyText"/>
        <w:spacing w:before="9"/>
        <w:ind w:left="0"/>
        <w:rPr>
          <w:b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5"/>
        <w:gridCol w:w="3102"/>
        <w:gridCol w:w="3335"/>
      </w:tblGrid>
      <w:tr>
        <w:trPr>
          <w:trHeight w:val="592" w:hRule="atLeast"/>
        </w:trPr>
        <w:tc>
          <w:tcPr>
            <w:tcW w:w="2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Gender</w:t>
            </w:r>
          </w:p>
        </w:tc>
        <w:tc>
          <w:tcPr>
            <w:tcW w:w="3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364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No.</w:t>
            </w:r>
            <w:r>
              <w:rPr>
                <w:b/>
                <w:spacing w:val="46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sample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Screen</w:t>
            </w:r>
          </w:p>
        </w:tc>
        <w:tc>
          <w:tcPr>
            <w:tcW w:w="33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incidence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bacteriuria</w:t>
            </w:r>
          </w:p>
        </w:tc>
      </w:tr>
      <w:tr>
        <w:trPr>
          <w:trHeight w:val="650" w:hRule="atLeast"/>
        </w:trPr>
        <w:tc>
          <w:tcPr>
            <w:tcW w:w="2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74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46" w:right="135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423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</w:tr>
      <w:tr>
        <w:trPr>
          <w:trHeight w:val="692" w:hRule="atLeast"/>
        </w:trPr>
        <w:tc>
          <w:tcPr>
            <w:tcW w:w="2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4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6" w:right="135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3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3"/>
              <w:rPr>
                <w:sz w:val="24"/>
              </w:rPr>
            </w:pPr>
            <w:r>
              <w:rPr>
                <w:sz w:val="24"/>
              </w:rPr>
              <w:t>67.9</w:t>
            </w:r>
          </w:p>
        </w:tc>
      </w:tr>
      <w:tr>
        <w:trPr>
          <w:trHeight w:val="294" w:hRule="atLeast"/>
        </w:trPr>
        <w:tc>
          <w:tcPr>
            <w:tcW w:w="2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1346" w:right="1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33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8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58.8</w:t>
            </w:r>
          </w:p>
        </w:tc>
      </w:tr>
    </w:tbl>
    <w:p>
      <w:pPr>
        <w:pStyle w:val="BodyText"/>
        <w:spacing w:before="6"/>
        <w:ind w:left="0"/>
        <w:rPr>
          <w:b/>
          <w:sz w:val="22"/>
        </w:rPr>
      </w:pPr>
      <w:r>
        <w:rPr/>
        <w:pict>
          <v:rect style="position:absolute;margin-left:70.584pt;margin-top:14.924297pt;width:470.98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6"/>
        </w:rPr>
      </w:pPr>
    </w:p>
    <w:p>
      <w:pPr>
        <w:spacing w:line="480" w:lineRule="auto" w:before="221" w:after="9"/>
        <w:ind w:left="1620" w:right="1435" w:hanging="126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Surgical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invasive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procedures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UTI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surgical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patients in ABUTH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2029"/>
        <w:gridCol w:w="4778"/>
      </w:tblGrid>
      <w:tr>
        <w:trPr>
          <w:trHeight w:val="316" w:hRule="atLeast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Invasive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procedure</w:t>
            </w:r>
          </w:p>
        </w:tc>
        <w:tc>
          <w:tcPr>
            <w:tcW w:w="2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screened</w:t>
            </w:r>
          </w:p>
        </w:tc>
        <w:tc>
          <w:tcPr>
            <w:tcW w:w="4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59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No.with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UTI (%)</w:t>
            </w:r>
          </w:p>
        </w:tc>
      </w:tr>
      <w:tr>
        <w:trPr>
          <w:trHeight w:val="650" w:hRule="atLeast"/>
        </w:trPr>
        <w:tc>
          <w:tcPr>
            <w:tcW w:w="2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Intubation</w:t>
            </w:r>
          </w:p>
        </w:tc>
        <w:tc>
          <w:tcPr>
            <w:tcW w:w="2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997" w:right="75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48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(50)</w:t>
            </w:r>
          </w:p>
        </w:tc>
      </w:tr>
      <w:tr>
        <w:trPr>
          <w:trHeight w:val="552" w:hRule="atLeast"/>
        </w:trPr>
        <w:tc>
          <w:tcPr>
            <w:tcW w:w="2612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Urethral cystoscopy</w:t>
            </w:r>
          </w:p>
        </w:tc>
        <w:tc>
          <w:tcPr>
            <w:tcW w:w="2029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78" w:type="dxa"/>
          </w:tcPr>
          <w:p>
            <w:pPr>
              <w:pStyle w:val="TableParagraph"/>
              <w:spacing w:before="133"/>
              <w:ind w:left="114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(33.3)</w:t>
            </w:r>
          </w:p>
        </w:tc>
      </w:tr>
      <w:tr>
        <w:trPr>
          <w:trHeight w:val="552" w:hRule="atLeast"/>
        </w:trPr>
        <w:tc>
          <w:tcPr>
            <w:tcW w:w="2612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Thoracotomy</w:t>
            </w:r>
          </w:p>
        </w:tc>
        <w:tc>
          <w:tcPr>
            <w:tcW w:w="2029" w:type="dxa"/>
          </w:tcPr>
          <w:p>
            <w:pPr>
              <w:pStyle w:val="TableParagraph"/>
              <w:spacing w:before="133"/>
              <w:ind w:left="997" w:right="75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778" w:type="dxa"/>
          </w:tcPr>
          <w:p>
            <w:pPr>
              <w:pStyle w:val="TableParagraph"/>
              <w:spacing w:before="133"/>
              <w:ind w:left="1148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(54.8)</w:t>
            </w:r>
          </w:p>
        </w:tc>
      </w:tr>
      <w:tr>
        <w:trPr>
          <w:trHeight w:val="552" w:hRule="atLeast"/>
        </w:trPr>
        <w:tc>
          <w:tcPr>
            <w:tcW w:w="2612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Urethral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catheterization</w:t>
            </w:r>
          </w:p>
        </w:tc>
        <w:tc>
          <w:tcPr>
            <w:tcW w:w="2029" w:type="dxa"/>
          </w:tcPr>
          <w:p>
            <w:pPr>
              <w:pStyle w:val="TableParagraph"/>
              <w:spacing w:before="133"/>
              <w:ind w:left="997" w:right="75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778" w:type="dxa"/>
          </w:tcPr>
          <w:p>
            <w:pPr>
              <w:pStyle w:val="TableParagraph"/>
              <w:spacing w:before="133"/>
              <w:ind w:left="1148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(63.4)</w:t>
            </w:r>
          </w:p>
        </w:tc>
      </w:tr>
      <w:tr>
        <w:trPr>
          <w:trHeight w:val="552" w:hRule="atLeast"/>
        </w:trPr>
        <w:tc>
          <w:tcPr>
            <w:tcW w:w="2612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Arterial/Vascular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lining</w:t>
            </w:r>
          </w:p>
        </w:tc>
        <w:tc>
          <w:tcPr>
            <w:tcW w:w="2029" w:type="dxa"/>
          </w:tcPr>
          <w:p>
            <w:pPr>
              <w:pStyle w:val="TableParagraph"/>
              <w:spacing w:before="133"/>
              <w:ind w:left="12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78" w:type="dxa"/>
          </w:tcPr>
          <w:p>
            <w:pPr>
              <w:pStyle w:val="TableParagraph"/>
              <w:spacing w:before="133"/>
              <w:ind w:left="114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(28.5)</w:t>
            </w:r>
          </w:p>
        </w:tc>
      </w:tr>
      <w:tr>
        <w:trPr>
          <w:trHeight w:val="551" w:hRule="atLeast"/>
        </w:trPr>
        <w:tc>
          <w:tcPr>
            <w:tcW w:w="2612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Endoscopy</w:t>
            </w:r>
          </w:p>
        </w:tc>
        <w:tc>
          <w:tcPr>
            <w:tcW w:w="2029" w:type="dxa"/>
          </w:tcPr>
          <w:p>
            <w:pPr>
              <w:pStyle w:val="TableParagraph"/>
              <w:spacing w:before="133"/>
              <w:ind w:left="997" w:right="75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778" w:type="dxa"/>
          </w:tcPr>
          <w:p>
            <w:pPr>
              <w:pStyle w:val="TableParagraph"/>
              <w:spacing w:before="133"/>
              <w:ind w:left="1148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(46.1)</w:t>
            </w:r>
          </w:p>
        </w:tc>
      </w:tr>
      <w:tr>
        <w:trPr>
          <w:trHeight w:val="692" w:hRule="atLeast"/>
        </w:trPr>
        <w:tc>
          <w:tcPr>
            <w:tcW w:w="2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97" w:right="75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48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(74.5)</w:t>
            </w:r>
          </w:p>
        </w:tc>
      </w:tr>
      <w:tr>
        <w:trPr>
          <w:trHeight w:val="316" w:hRule="atLeast"/>
        </w:trPr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4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26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(58.8)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2"/>
        </w:rPr>
      </w:pPr>
    </w:p>
    <w:p>
      <w:pPr>
        <w:pStyle w:val="Heading1"/>
        <w:spacing w:line="480" w:lineRule="auto" w:before="0" w:after="8"/>
        <w:ind w:left="1440" w:right="1435" w:hanging="1080"/>
        <w:jc w:val="left"/>
      </w:pPr>
      <w:r>
        <w:rPr/>
        <w:t>Table</w:t>
      </w:r>
      <w:r>
        <w:rPr>
          <w:spacing w:val="35"/>
        </w:rPr>
        <w:t> </w:t>
      </w:r>
      <w:r>
        <w:rPr/>
        <w:t>4.3</w:t>
      </w:r>
      <w:r>
        <w:rPr>
          <w:spacing w:val="37"/>
        </w:rPr>
        <w:t> </w:t>
      </w:r>
      <w:r>
        <w:rPr/>
        <w:t>Relationship</w:t>
      </w:r>
      <w:r>
        <w:rPr>
          <w:spacing w:val="34"/>
        </w:rPr>
        <w:t> </w:t>
      </w:r>
      <w:r>
        <w:rPr/>
        <w:t>between</w:t>
      </w:r>
      <w:r>
        <w:rPr>
          <w:spacing w:val="36"/>
        </w:rPr>
        <w:t> </w:t>
      </w:r>
      <w:r>
        <w:rPr/>
        <w:t>duration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catheterization</w:t>
      </w:r>
      <w:r>
        <w:rPr>
          <w:spacing w:val="37"/>
        </w:rPr>
        <w:t> </w:t>
      </w:r>
      <w:r>
        <w:rPr/>
        <w:t>before</w:t>
      </w:r>
      <w:r>
        <w:rPr>
          <w:spacing w:val="36"/>
        </w:rPr>
        <w:t> </w:t>
      </w:r>
      <w:r>
        <w:rPr/>
        <w:t>sample</w:t>
      </w:r>
      <w:r>
        <w:rPr>
          <w:spacing w:val="35"/>
        </w:rPr>
        <w:t> </w:t>
      </w:r>
      <w:r>
        <w:rPr/>
        <w:t>collection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urine</w:t>
      </w:r>
      <w:r>
        <w:rPr>
          <w:spacing w:val="-2"/>
        </w:rPr>
        <w:t> </w:t>
      </w:r>
      <w:r>
        <w:rPr/>
        <w:t>positive growth in surgical patients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ABUTH, Shika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8"/>
        <w:gridCol w:w="2821"/>
        <w:gridCol w:w="3161"/>
      </w:tblGrid>
      <w:tr>
        <w:trPr>
          <w:trHeight w:val="592" w:hRule="atLeast"/>
        </w:trPr>
        <w:tc>
          <w:tcPr>
            <w:tcW w:w="3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Duration of catheterization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collection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(Days)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73" w:right="9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screened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(n)</w:t>
            </w:r>
          </w:p>
        </w:tc>
        <w:tc>
          <w:tcPr>
            <w:tcW w:w="3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971"/>
              <w:rPr>
                <w:b/>
                <w:sz w:val="24"/>
              </w:rPr>
            </w:pPr>
            <w:r>
              <w:rPr>
                <w:b/>
                <w:sz w:val="24"/>
              </w:rPr>
              <w:t>% with UTI</w:t>
            </w:r>
          </w:p>
        </w:tc>
      </w:tr>
      <w:tr>
        <w:trPr>
          <w:trHeight w:val="410" w:hRule="atLeast"/>
        </w:trPr>
        <w:tc>
          <w:tcPr>
            <w:tcW w:w="3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48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2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3" w:right="92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7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(45.5)</w:t>
            </w:r>
          </w:p>
        </w:tc>
      </w:tr>
      <w:tr>
        <w:trPr>
          <w:trHeight w:val="553" w:hRule="atLeast"/>
        </w:trPr>
        <w:tc>
          <w:tcPr>
            <w:tcW w:w="3438" w:type="dxa"/>
          </w:tcPr>
          <w:p>
            <w:pPr>
              <w:pStyle w:val="TableParagraph"/>
              <w:spacing w:before="133"/>
              <w:ind w:left="748"/>
              <w:rPr>
                <w:sz w:val="24"/>
              </w:rPr>
            </w:pPr>
            <w:r>
              <w:rPr>
                <w:sz w:val="24"/>
              </w:rPr>
              <w:t>4-6</w:t>
            </w:r>
          </w:p>
        </w:tc>
        <w:tc>
          <w:tcPr>
            <w:tcW w:w="2821" w:type="dxa"/>
          </w:tcPr>
          <w:p>
            <w:pPr>
              <w:pStyle w:val="TableParagraph"/>
              <w:spacing w:before="133"/>
              <w:ind w:left="173" w:right="92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61" w:type="dxa"/>
          </w:tcPr>
          <w:p>
            <w:pPr>
              <w:pStyle w:val="TableParagraph"/>
              <w:spacing w:before="133"/>
              <w:ind w:left="97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(76.9)</w:t>
            </w:r>
          </w:p>
        </w:tc>
      </w:tr>
      <w:tr>
        <w:trPr>
          <w:trHeight w:val="410" w:hRule="atLeast"/>
        </w:trPr>
        <w:tc>
          <w:tcPr>
            <w:tcW w:w="3438" w:type="dxa"/>
          </w:tcPr>
          <w:p>
            <w:pPr>
              <w:pStyle w:val="TableParagraph"/>
              <w:spacing w:line="256" w:lineRule="exact" w:before="134"/>
              <w:ind w:left="74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821" w:type="dxa"/>
          </w:tcPr>
          <w:p>
            <w:pPr>
              <w:pStyle w:val="TableParagraph"/>
              <w:spacing w:line="256" w:lineRule="exact" w:before="134"/>
              <w:ind w:right="8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61" w:type="dxa"/>
          </w:tcPr>
          <w:p>
            <w:pPr>
              <w:pStyle w:val="TableParagraph"/>
              <w:spacing w:line="256" w:lineRule="exact" w:before="134"/>
              <w:ind w:left="97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(40.0)</w:t>
            </w:r>
          </w:p>
        </w:tc>
      </w:tr>
    </w:tbl>
    <w:p>
      <w:pPr>
        <w:pStyle w:val="BodyText"/>
        <w:spacing w:before="9"/>
        <w:ind w:left="0"/>
        <w:rPr>
          <w:b/>
          <w:sz w:val="22"/>
        </w:rPr>
      </w:pPr>
      <w:r>
        <w:rPr/>
        <w:pict>
          <v:rect style="position:absolute;margin-left:70.584pt;margin-top:15.074317pt;width:470.98pt;height:.4799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75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catheter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associated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UTI</w:t>
      </w:r>
    </w:p>
    <w:p>
      <w:pPr>
        <w:pStyle w:val="BodyText"/>
        <w:spacing w:before="7" w:after="1"/>
        <w:ind w:left="0"/>
        <w:rPr>
          <w:b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042"/>
        <w:gridCol w:w="720"/>
        <w:gridCol w:w="3908"/>
      </w:tblGrid>
      <w:tr>
        <w:trPr>
          <w:trHeight w:val="592" w:hRule="atLeast"/>
        </w:trPr>
        <w:tc>
          <w:tcPr>
            <w:tcW w:w="17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Age</w:t>
            </w:r>
            <w:r>
              <w:rPr>
                <w:b/>
                <w:spacing w:val="36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group</w:t>
            </w:r>
          </w:p>
        </w:tc>
        <w:tc>
          <w:tcPr>
            <w:tcW w:w="30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12"/>
              <w:ind w:left="441" w:right="268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No.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associated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with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Catheterization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79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No.</w:t>
            </w:r>
          </w:p>
        </w:tc>
        <w:tc>
          <w:tcPr>
            <w:tcW w:w="39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with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UTI</w:t>
            </w:r>
          </w:p>
        </w:tc>
      </w:tr>
      <w:tr>
        <w:trPr>
          <w:trHeight w:val="651" w:hRule="atLeast"/>
        </w:trPr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30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74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3042" w:type="dxa"/>
          </w:tcPr>
          <w:p>
            <w:pPr>
              <w:pStyle w:val="TableParagraph"/>
              <w:spacing w:before="133"/>
              <w:ind w:left="1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174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3042" w:type="dxa"/>
          </w:tcPr>
          <w:p>
            <w:pPr>
              <w:pStyle w:val="TableParagraph"/>
              <w:spacing w:before="133"/>
              <w:ind w:left="11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174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3042" w:type="dxa"/>
          </w:tcPr>
          <w:p>
            <w:pPr>
              <w:pStyle w:val="TableParagraph"/>
              <w:spacing w:before="133"/>
              <w:ind w:left="116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174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3042" w:type="dxa"/>
          </w:tcPr>
          <w:p>
            <w:pPr>
              <w:pStyle w:val="TableParagraph"/>
              <w:spacing w:before="133"/>
              <w:ind w:left="116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174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3042" w:type="dxa"/>
          </w:tcPr>
          <w:p>
            <w:pPr>
              <w:pStyle w:val="TableParagraph"/>
              <w:spacing w:before="133"/>
              <w:ind w:left="11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7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30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1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7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14" w:hRule="atLeast"/>
        </w:trPr>
        <w:tc>
          <w:tcPr>
            <w:tcW w:w="174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4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61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72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0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1500" w:bottom="1260" w:left="1080" w:right="0"/>
        </w:sectPr>
      </w:pPr>
    </w:p>
    <w:p>
      <w:pPr>
        <w:pStyle w:val="Heading1"/>
        <w:spacing w:before="76"/>
        <w:ind w:left="360"/>
        <w:jc w:val="left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2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1"/>
        </w:rPr>
        <w:t> </w:t>
      </w:r>
      <w:r>
        <w:rPr/>
        <w:t>gender and</w:t>
      </w:r>
      <w:r>
        <w:rPr>
          <w:spacing w:val="-1"/>
        </w:rPr>
        <w:t> </w:t>
      </w:r>
      <w:r>
        <w:rPr/>
        <w:t>catheter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UTI</w:t>
      </w:r>
    </w:p>
    <w:p>
      <w:pPr>
        <w:pStyle w:val="BodyText"/>
        <w:spacing w:before="9"/>
        <w:ind w:left="0"/>
        <w:rPr>
          <w:b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3606"/>
        <w:gridCol w:w="1082"/>
        <w:gridCol w:w="3189"/>
      </w:tblGrid>
      <w:tr>
        <w:trPr>
          <w:trHeight w:val="592" w:hRule="atLeast"/>
        </w:trPr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Gender</w:t>
            </w:r>
          </w:p>
        </w:tc>
        <w:tc>
          <w:tcPr>
            <w:tcW w:w="3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644" w:right="630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No.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associated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pacing w:val="14"/>
                <w:sz w:val="24"/>
              </w:rPr>
              <w:t>with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Catheterization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638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No.</w:t>
            </w: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48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with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UTI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(%)</w:t>
            </w:r>
          </w:p>
        </w:tc>
      </w:tr>
      <w:tr>
        <w:trPr>
          <w:trHeight w:val="650" w:hRule="atLeast"/>
        </w:trPr>
        <w:tc>
          <w:tcPr>
            <w:tcW w:w="1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6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7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(66.6)</w:t>
            </w:r>
          </w:p>
        </w:tc>
      </w:tr>
      <w:tr>
        <w:trPr>
          <w:trHeight w:val="692" w:hRule="atLeast"/>
        </w:trPr>
        <w:tc>
          <w:tcPr>
            <w:tcW w:w="1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6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(57.1)</w:t>
            </w:r>
          </w:p>
        </w:tc>
      </w:tr>
      <w:tr>
        <w:trPr>
          <w:trHeight w:val="316" w:hRule="atLeast"/>
        </w:trPr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364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(63.4)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spacing w:line="480" w:lineRule="auto" w:before="0" w:after="8"/>
        <w:ind w:left="1440" w:right="1435" w:hanging="108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4.6: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Incidence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UTI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patients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surgical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wards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ABUTH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age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distribution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8"/>
        <w:gridCol w:w="2613"/>
        <w:gridCol w:w="4418"/>
      </w:tblGrid>
      <w:tr>
        <w:trPr>
          <w:trHeight w:val="316" w:hRule="atLeast"/>
        </w:trPr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(years)</w:t>
            </w:r>
          </w:p>
        </w:tc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2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screened</w:t>
            </w:r>
          </w:p>
        </w:tc>
        <w:tc>
          <w:tcPr>
            <w:tcW w:w="4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78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with UTI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2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2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4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0" w:right="188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(4.6)</w:t>
            </w:r>
          </w:p>
        </w:tc>
      </w:tr>
      <w:tr>
        <w:trPr>
          <w:trHeight w:val="552" w:hRule="atLeast"/>
        </w:trPr>
        <w:tc>
          <w:tcPr>
            <w:tcW w:w="238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2613" w:type="dxa"/>
          </w:tcPr>
          <w:p>
            <w:pPr>
              <w:pStyle w:val="TableParagraph"/>
              <w:spacing w:before="133"/>
              <w:ind w:left="1101" w:right="99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18" w:type="dxa"/>
          </w:tcPr>
          <w:p>
            <w:pPr>
              <w:pStyle w:val="TableParagraph"/>
              <w:spacing w:before="133"/>
              <w:ind w:left="1370" w:right="188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(12.1)</w:t>
            </w:r>
          </w:p>
        </w:tc>
      </w:tr>
      <w:tr>
        <w:trPr>
          <w:trHeight w:val="551" w:hRule="atLeast"/>
        </w:trPr>
        <w:tc>
          <w:tcPr>
            <w:tcW w:w="238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21-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2613" w:type="dxa"/>
          </w:tcPr>
          <w:p>
            <w:pPr>
              <w:pStyle w:val="TableParagraph"/>
              <w:spacing w:before="133"/>
              <w:ind w:left="1101" w:right="99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18" w:type="dxa"/>
          </w:tcPr>
          <w:p>
            <w:pPr>
              <w:pStyle w:val="TableParagraph"/>
              <w:spacing w:before="133"/>
              <w:ind w:left="1370" w:right="188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(28.9)</w:t>
            </w:r>
          </w:p>
        </w:tc>
      </w:tr>
      <w:tr>
        <w:trPr>
          <w:trHeight w:val="552" w:hRule="atLeast"/>
        </w:trPr>
        <w:tc>
          <w:tcPr>
            <w:tcW w:w="238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2613" w:type="dxa"/>
          </w:tcPr>
          <w:p>
            <w:pPr>
              <w:pStyle w:val="TableParagraph"/>
              <w:spacing w:before="133"/>
              <w:ind w:left="1101" w:right="99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418" w:type="dxa"/>
          </w:tcPr>
          <w:p>
            <w:pPr>
              <w:pStyle w:val="TableParagraph"/>
              <w:spacing w:before="133"/>
              <w:ind w:left="1370" w:right="188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(21.4)</w:t>
            </w:r>
          </w:p>
        </w:tc>
      </w:tr>
      <w:tr>
        <w:trPr>
          <w:trHeight w:val="552" w:hRule="atLeast"/>
        </w:trPr>
        <w:tc>
          <w:tcPr>
            <w:tcW w:w="238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2613" w:type="dxa"/>
          </w:tcPr>
          <w:p>
            <w:pPr>
              <w:pStyle w:val="TableParagraph"/>
              <w:spacing w:before="133"/>
              <w:ind w:left="1101" w:right="99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18" w:type="dxa"/>
          </w:tcPr>
          <w:p>
            <w:pPr>
              <w:pStyle w:val="TableParagraph"/>
              <w:spacing w:before="133"/>
              <w:ind w:left="1370" w:right="188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(16.8)</w:t>
            </w:r>
          </w:p>
        </w:tc>
      </w:tr>
      <w:tr>
        <w:trPr>
          <w:trHeight w:val="552" w:hRule="atLeast"/>
        </w:trPr>
        <w:tc>
          <w:tcPr>
            <w:tcW w:w="2388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2613" w:type="dxa"/>
          </w:tcPr>
          <w:p>
            <w:pPr>
              <w:pStyle w:val="TableParagraph"/>
              <w:spacing w:before="133"/>
              <w:ind w:left="1101" w:right="99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18" w:type="dxa"/>
          </w:tcPr>
          <w:p>
            <w:pPr>
              <w:pStyle w:val="TableParagraph"/>
              <w:spacing w:before="133"/>
              <w:ind w:left="1130" w:right="188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(8.4)</w:t>
            </w:r>
          </w:p>
        </w:tc>
      </w:tr>
      <w:tr>
        <w:trPr>
          <w:trHeight w:val="692" w:hRule="atLeast"/>
        </w:trPr>
        <w:tc>
          <w:tcPr>
            <w:tcW w:w="2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61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01" w:right="99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30" w:right="188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(7.4)</w:t>
            </w:r>
          </w:p>
        </w:tc>
      </w:tr>
      <w:tr>
        <w:trPr>
          <w:trHeight w:val="316" w:hRule="atLeast"/>
        </w:trPr>
        <w:tc>
          <w:tcPr>
            <w:tcW w:w="2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221" w:right="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182</w:t>
            </w:r>
          </w:p>
        </w:tc>
        <w:tc>
          <w:tcPr>
            <w:tcW w:w="4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490" w:right="18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107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(58.8)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numPr>
          <w:ilvl w:val="1"/>
          <w:numId w:val="23"/>
        </w:numPr>
        <w:tabs>
          <w:tab w:pos="901" w:val="left" w:leader="none"/>
        </w:tabs>
        <w:spacing w:line="240" w:lineRule="auto" w:before="79" w:after="0"/>
        <w:ind w:left="900" w:right="0" w:hanging="450"/>
        <w:jc w:val="left"/>
      </w:pP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ISOLATES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URINE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5"/>
        <w:jc w:val="both"/>
      </w:pPr>
      <w:r>
        <w:rPr/>
        <w:t>Standard biochemical tests showed that organisms isolated were distributed across six (6) genera</w:t>
      </w:r>
      <w:r>
        <w:rPr>
          <w:spacing w:val="1"/>
        </w:rPr>
        <w:t> </w:t>
      </w:r>
      <w:r>
        <w:rPr/>
        <w:t>and a high proportion of the isolates belongs to the EnterobactriacaeFamily. </w:t>
      </w:r>
      <w:r>
        <w:rPr>
          <w:i/>
        </w:rPr>
        <w:t>Staphylococci</w:t>
      </w:r>
      <w:r>
        <w:rPr/>
        <w:t>spp</w:t>
      </w:r>
      <w:r>
        <w:rPr>
          <w:i/>
        </w:rPr>
        <w:t>, a</w:t>
      </w:r>
      <w:r>
        <w:rPr>
          <w:i/>
          <w:spacing w:val="1"/>
        </w:rPr>
        <w:t> </w:t>
      </w:r>
      <w:r>
        <w:rPr/>
        <w:t>Gram-positive was isolated in about 21% of the cases while only 2 isolates of </w:t>
      </w:r>
      <w:r>
        <w:rPr>
          <w:i/>
        </w:rPr>
        <w:t>Candida</w:t>
      </w:r>
      <w:r>
        <w:rPr/>
        <w:t>spp were</w:t>
      </w:r>
      <w:r>
        <w:rPr>
          <w:spacing w:val="1"/>
        </w:rPr>
        <w:t> </w:t>
      </w:r>
      <w:r>
        <w:rPr/>
        <w:t>identified. Table 4.7 shows the distribution of microorganisms isolated from the urine ofsubjects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significant bacteriuria.</w:t>
      </w:r>
    </w:p>
    <w:p>
      <w:pPr>
        <w:pStyle w:val="BodyText"/>
        <w:spacing w:line="480" w:lineRule="auto" w:before="1"/>
        <w:ind w:right="1437"/>
        <w:jc w:val="both"/>
      </w:pPr>
      <w:r>
        <w:rPr/>
        <w:t>Table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invasive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isolated from patients with positive growth.</w:t>
      </w:r>
      <w:r>
        <w:rPr>
          <w:i/>
        </w:rPr>
        <w:t>Escherichia coli </w:t>
      </w:r>
      <w:r>
        <w:rPr/>
        <w:t>was isolated more in patients that</w:t>
      </w:r>
      <w:r>
        <w:rPr>
          <w:spacing w:val="1"/>
        </w:rPr>
        <w:t> </w:t>
      </w:r>
      <w:r>
        <w:rPr/>
        <w:t>were managed with urethral catheters while</w:t>
      </w:r>
      <w:r>
        <w:rPr>
          <w:i/>
        </w:rPr>
        <w:t>Staphylococcus</w:t>
      </w:r>
      <w:r>
        <w:rPr/>
        <w:t>spp was frequently isolated in patients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underwent thoracotomy</w:t>
      </w:r>
      <w:r>
        <w:rPr>
          <w:spacing w:val="-5"/>
        </w:rPr>
        <w:t> </w:t>
      </w:r>
      <w:r>
        <w:rPr/>
        <w:t>as invasive medical procedure.</w:t>
      </w:r>
    </w:p>
    <w:p>
      <w:pPr>
        <w:pStyle w:val="Heading1"/>
        <w:numPr>
          <w:ilvl w:val="1"/>
          <w:numId w:val="23"/>
        </w:numPr>
        <w:tabs>
          <w:tab w:pos="721" w:val="left" w:leader="none"/>
        </w:tabs>
        <w:spacing w:line="240" w:lineRule="auto" w:before="5" w:after="0"/>
        <w:ind w:left="720" w:right="0" w:hanging="361"/>
        <w:jc w:val="left"/>
      </w:pPr>
      <w:r>
        <w:rPr/>
        <w:t>ANTIBIOTIC</w:t>
      </w:r>
      <w:r>
        <w:rPr>
          <w:spacing w:val="-2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ISOLATES</w:t>
      </w:r>
    </w:p>
    <w:p>
      <w:pPr>
        <w:pStyle w:val="BodyText"/>
        <w:spacing w:before="6"/>
        <w:ind w:left="0"/>
        <w:rPr>
          <w:b/>
          <w:sz w:val="37"/>
        </w:rPr>
      </w:pPr>
    </w:p>
    <w:p>
      <w:pPr>
        <w:pStyle w:val="BodyText"/>
        <w:spacing w:before="1"/>
        <w:jc w:val="both"/>
      </w:pPr>
      <w:r>
        <w:rPr/>
        <w:t>Data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on table</w:t>
      </w:r>
      <w:r>
        <w:rPr>
          <w:spacing w:val="-2"/>
        </w:rPr>
        <w:t> </w:t>
      </w:r>
      <w:r>
        <w:rPr/>
        <w:t>4.9 show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susceptibility</w:t>
      </w:r>
      <w:r>
        <w:rPr>
          <w:spacing w:val="-4"/>
        </w:rPr>
        <w:t> </w:t>
      </w:r>
      <w:r>
        <w:rPr/>
        <w:t>profiles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isolates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antibiotics.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438"/>
        <w:jc w:val="both"/>
      </w:pP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</w:t>
      </w:r>
      <w:r>
        <w:rPr/>
        <w:t>.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imipenem,</w:t>
      </w:r>
      <w:r>
        <w:rPr>
          <w:spacing w:val="1"/>
        </w:rPr>
        <w:t> </w:t>
      </w:r>
      <w:r>
        <w:rPr/>
        <w:t>ceftriaxone,</w:t>
      </w:r>
      <w:r>
        <w:rPr>
          <w:spacing w:val="1"/>
        </w:rPr>
        <w:t> </w:t>
      </w:r>
      <w:r>
        <w:rPr/>
        <w:t>amikacin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ciprofloxacin.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amoxicilin,</w:t>
      </w:r>
      <w:r>
        <w:rPr>
          <w:spacing w:val="1"/>
        </w:rPr>
        <w:t> </w:t>
      </w:r>
      <w:r>
        <w:rPr/>
        <w:t>nitrofurantoin,</w:t>
      </w:r>
      <w:r>
        <w:rPr>
          <w:spacing w:val="-57"/>
        </w:rPr>
        <w:t> </w:t>
      </w:r>
      <w:r>
        <w:rPr/>
        <w:t>cotrimoxazole and ofloxacin was relatively low. On the other hand, </w:t>
      </w:r>
      <w:r>
        <w:rPr>
          <w:i/>
        </w:rPr>
        <w:t>Staphylococcus</w:t>
      </w:r>
      <w:r>
        <w:rPr/>
        <w:t>spp isolates</w:t>
      </w:r>
      <w:r>
        <w:rPr>
          <w:spacing w:val="1"/>
        </w:rPr>
        <w:t> </w:t>
      </w:r>
      <w:r>
        <w:rPr/>
        <w:t>were comparatively more sensitive to most of the antibiotics, with percentages higher than 50%</w:t>
      </w:r>
      <w:r>
        <w:rPr>
          <w:spacing w:val="1"/>
        </w:rPr>
        <w:t> </w:t>
      </w:r>
      <w:r>
        <w:rPr/>
        <w:t>in 8 of the 10 antibiotics. Only amoxicillin and ofloxacin displayed low effectiveness against the</w:t>
      </w:r>
      <w:r>
        <w:rPr>
          <w:spacing w:val="1"/>
        </w:rPr>
        <w:t> </w:t>
      </w:r>
      <w:r>
        <w:rPr/>
        <w:t>isolates.</w:t>
      </w:r>
    </w:p>
    <w:p>
      <w:pPr>
        <w:pStyle w:val="BodyText"/>
        <w:spacing w:line="480" w:lineRule="auto" w:before="1"/>
        <w:ind w:right="1436"/>
        <w:jc w:val="both"/>
      </w:pPr>
      <w:r>
        <w:rPr>
          <w:i/>
        </w:rPr>
        <w:t>Pseudomonas</w:t>
      </w:r>
      <w:r>
        <w:rPr/>
        <w:t>sppisolates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amikacin,</w:t>
      </w:r>
      <w:r>
        <w:rPr>
          <w:spacing w:val="1"/>
        </w:rPr>
        <w:t> </w:t>
      </w:r>
      <w:r>
        <w:rPr/>
        <w:t>imipenem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resistant to amoxicillin, ceftriaxone, cefuroxime, and</w:t>
      </w:r>
      <w:r>
        <w:rPr>
          <w:spacing w:val="-1"/>
        </w:rPr>
        <w:t> </w:t>
      </w:r>
      <w:r>
        <w:rPr/>
        <w:t>cotrimoxazole.</w:t>
      </w:r>
    </w:p>
    <w:p>
      <w:pPr>
        <w:pStyle w:val="BodyText"/>
        <w:spacing w:line="480" w:lineRule="auto"/>
        <w:ind w:right="1433"/>
        <w:jc w:val="both"/>
      </w:pPr>
      <w:r>
        <w:rPr>
          <w:i/>
        </w:rPr>
        <w:t>Klebsiella </w:t>
      </w:r>
      <w:r>
        <w:rPr/>
        <w:t>sppand </w:t>
      </w:r>
      <w:r>
        <w:rPr>
          <w:i/>
        </w:rPr>
        <w:t>Proteus </w:t>
      </w:r>
      <w:r>
        <w:rPr/>
        <w:t>spp were sensitive to the inhibitory effects of thetest antibiotics. Only</w:t>
      </w:r>
      <w:r>
        <w:rPr>
          <w:spacing w:val="1"/>
        </w:rPr>
        <w:t> </w:t>
      </w:r>
      <w:r>
        <w:rPr>
          <w:i/>
        </w:rPr>
        <w:t>Klebsiella</w:t>
      </w:r>
      <w:r>
        <w:rPr>
          <w:i/>
          <w:spacing w:val="1"/>
        </w:rPr>
        <w:t> </w:t>
      </w:r>
      <w:r>
        <w:rPr/>
        <w:t>spp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amoxicillinwhile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Proteus</w:t>
      </w:r>
      <w:r>
        <w:rPr>
          <w:i/>
          <w:spacing w:val="1"/>
        </w:rPr>
        <w:t> </w:t>
      </w:r>
      <w:r>
        <w:rPr>
          <w:i/>
        </w:rPr>
        <w:t>spp</w:t>
      </w:r>
      <w:r>
        <w:rPr/>
        <w:t>isolates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nitrofurantoin</w:t>
      </w:r>
      <w:r>
        <w:rPr>
          <w:spacing w:val="-1"/>
        </w:rPr>
        <w:t> </w:t>
      </w:r>
      <w:r>
        <w:rPr/>
        <w:t>and ofloxacin.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080" w:right="0"/>
        </w:sectPr>
      </w:pPr>
    </w:p>
    <w:p>
      <w:pPr>
        <w:pStyle w:val="Heading1"/>
        <w:numPr>
          <w:ilvl w:val="1"/>
          <w:numId w:val="23"/>
        </w:numPr>
        <w:tabs>
          <w:tab w:pos="721" w:val="left" w:leader="none"/>
        </w:tabs>
        <w:spacing w:line="240" w:lineRule="auto" w:before="76" w:after="0"/>
        <w:ind w:left="720" w:right="0" w:hanging="361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MAR</w:t>
      </w:r>
      <w:r>
        <w:rPr>
          <w:spacing w:val="-2"/>
        </w:rPr>
        <w:t> </w:t>
      </w:r>
      <w:r>
        <w:rPr/>
        <w:t>INDEX</w:t>
      </w:r>
    </w:p>
    <w:p>
      <w:pPr>
        <w:pStyle w:val="BodyText"/>
        <w:spacing w:before="7"/>
        <w:ind w:left="0"/>
        <w:rPr>
          <w:b/>
          <w:sz w:val="37"/>
        </w:rPr>
      </w:pPr>
    </w:p>
    <w:p>
      <w:pPr>
        <w:pStyle w:val="BodyText"/>
        <w:spacing w:line="480" w:lineRule="auto"/>
        <w:ind w:right="1429"/>
      </w:pPr>
      <w:r>
        <w:rPr/>
        <w:t>MAR</w:t>
      </w:r>
      <w:r>
        <w:rPr>
          <w:spacing w:val="37"/>
        </w:rPr>
        <w:t> </w:t>
      </w:r>
      <w:r>
        <w:rPr/>
        <w:t>indices</w:t>
      </w:r>
      <w:r>
        <w:rPr>
          <w:spacing w:val="38"/>
        </w:rPr>
        <w:t> </w:t>
      </w:r>
      <w:r>
        <w:rPr/>
        <w:t>presented</w:t>
      </w:r>
      <w:r>
        <w:rPr>
          <w:spacing w:val="42"/>
        </w:rPr>
        <w:t> </w:t>
      </w:r>
      <w:r>
        <w:rPr/>
        <w:t>on</w:t>
      </w:r>
      <w:r>
        <w:rPr>
          <w:spacing w:val="38"/>
        </w:rPr>
        <w:t> </w:t>
      </w:r>
      <w:r>
        <w:rPr/>
        <w:t>Table</w:t>
      </w:r>
      <w:r>
        <w:rPr>
          <w:spacing w:val="36"/>
        </w:rPr>
        <w:t> </w:t>
      </w:r>
      <w:r>
        <w:rPr/>
        <w:t>4.10</w:t>
      </w:r>
      <w:r>
        <w:rPr>
          <w:spacing w:val="38"/>
        </w:rPr>
        <w:t> </w:t>
      </w:r>
      <w:r>
        <w:rPr/>
        <w:t>show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most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isolates</w:t>
      </w:r>
      <w:r>
        <w:rPr>
          <w:spacing w:val="41"/>
        </w:rPr>
        <w:t> </w:t>
      </w:r>
      <w:r>
        <w:rPr/>
        <w:t>are</w:t>
      </w:r>
      <w:r>
        <w:rPr>
          <w:spacing w:val="37"/>
        </w:rPr>
        <w:t> </w:t>
      </w:r>
      <w:r>
        <w:rPr/>
        <w:t>multiple</w:t>
      </w:r>
      <w:r>
        <w:rPr>
          <w:spacing w:val="37"/>
        </w:rPr>
        <w:t> </w:t>
      </w:r>
      <w:r>
        <w:rPr/>
        <w:t>antibiotic-</w:t>
      </w:r>
      <w:r>
        <w:rPr>
          <w:spacing w:val="-57"/>
        </w:rPr>
        <w:t> </w:t>
      </w:r>
      <w:r>
        <w:rPr/>
        <w:t>resistant.</w:t>
      </w:r>
    </w:p>
    <w:p>
      <w:pPr>
        <w:pStyle w:val="Heading1"/>
        <w:numPr>
          <w:ilvl w:val="1"/>
          <w:numId w:val="23"/>
        </w:numPr>
        <w:tabs>
          <w:tab w:pos="721" w:val="left" w:leader="none"/>
        </w:tabs>
        <w:spacing w:line="240" w:lineRule="auto" w:before="8" w:after="0"/>
        <w:ind w:left="720" w:right="0" w:hanging="361"/>
        <w:jc w:val="left"/>
      </w:pP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BETA-LACTAMASE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435"/>
      </w:pPr>
      <w:r>
        <w:rPr/>
        <w:t>Twelve</w:t>
      </w:r>
      <w:r>
        <w:rPr>
          <w:spacing w:val="4"/>
        </w:rPr>
        <w:t> </w:t>
      </w:r>
      <w:r>
        <w:rPr/>
        <w:t>(66.6%)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eighteen</w:t>
      </w:r>
      <w:r>
        <w:rPr>
          <w:spacing w:val="8"/>
        </w:rPr>
        <w:t> </w:t>
      </w:r>
      <w:r>
        <w:rPr/>
        <w:t>multiple</w:t>
      </w:r>
      <w:r>
        <w:rPr>
          <w:spacing w:val="5"/>
        </w:rPr>
        <w:t> </w:t>
      </w:r>
      <w:r>
        <w:rPr/>
        <w:t>antibiotic-resistant</w:t>
      </w:r>
      <w:r>
        <w:rPr>
          <w:spacing w:val="6"/>
        </w:rPr>
        <w:t> </w:t>
      </w:r>
      <w:r>
        <w:rPr/>
        <w:t>isolatesas</w:t>
      </w:r>
      <w:r>
        <w:rPr>
          <w:spacing w:val="6"/>
        </w:rPr>
        <w:t> </w:t>
      </w:r>
      <w:r>
        <w:rPr/>
        <w:t>shown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5"/>
        </w:rPr>
        <w:t> </w:t>
      </w:r>
      <w:r>
        <w:rPr/>
        <w:t>4.11</w:t>
      </w:r>
      <w:r>
        <w:rPr>
          <w:spacing w:val="7"/>
        </w:rPr>
        <w:t> </w:t>
      </w:r>
      <w:r>
        <w:rPr/>
        <w:t>were</w:t>
      </w:r>
      <w:r>
        <w:rPr>
          <w:spacing w:val="-57"/>
        </w:rPr>
        <w:t> </w:t>
      </w:r>
      <w:r>
        <w:rPr/>
        <w:t>found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>
          <w:spacing w:val="-118"/>
          <w:w w:val="200"/>
        </w:rPr>
        <w:t>ȕ</w:t>
      </w:r>
      <w:r>
        <w:rPr>
          <w:spacing w:val="-1"/>
        </w:rPr>
        <w:t>-</w:t>
      </w:r>
      <w:r>
        <w:rPr/>
        <w:t>la</w:t>
      </w:r>
      <w:r>
        <w:rPr>
          <w:spacing w:val="-2"/>
        </w:rPr>
        <w:t>c</w:t>
      </w:r>
      <w:r>
        <w:rPr/>
        <w:t>ta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se</w:t>
      </w:r>
      <w:r>
        <w:rPr>
          <w:spacing w:val="1"/>
        </w:rPr>
        <w:t> </w:t>
      </w:r>
      <w:r>
        <w:rPr/>
        <w:t>positive.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before="0"/>
        <w:ind w:left="360"/>
        <w:jc w:val="left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Isolates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</w:t>
      </w:r>
    </w:p>
    <w:p>
      <w:pPr>
        <w:pStyle w:val="BodyText"/>
        <w:spacing w:before="8"/>
        <w:ind w:left="0"/>
        <w:rPr>
          <w:b/>
        </w:r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0"/>
        <w:gridCol w:w="6550"/>
      </w:tblGrid>
      <w:tr>
        <w:trPr>
          <w:trHeight w:val="294" w:hRule="atLeast"/>
        </w:trPr>
        <w:tc>
          <w:tcPr>
            <w:tcW w:w="2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13"/>
              <w:ind w:left="28"/>
              <w:rPr>
                <w:sz w:val="24"/>
              </w:rPr>
            </w:pPr>
            <w:r>
              <w:rPr>
                <w:spacing w:val="16"/>
                <w:sz w:val="24"/>
              </w:rPr>
              <w:t>Isolated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6"/>
                <w:sz w:val="24"/>
              </w:rPr>
              <w:t>Organism</w:t>
            </w:r>
          </w:p>
        </w:tc>
        <w:tc>
          <w:tcPr>
            <w:tcW w:w="6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13"/>
              <w:ind w:left="759"/>
              <w:rPr>
                <w:sz w:val="24"/>
              </w:rPr>
            </w:pPr>
            <w:r>
              <w:rPr>
                <w:spacing w:val="17"/>
                <w:sz w:val="24"/>
              </w:rPr>
              <w:t>Occurrence</w:t>
            </w:r>
          </w:p>
        </w:tc>
      </w:tr>
      <w:tr>
        <w:trPr>
          <w:trHeight w:val="297" w:hRule="atLeast"/>
        </w:trPr>
        <w:tc>
          <w:tcPr>
            <w:tcW w:w="28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20"/>
                <w:sz w:val="24"/>
              </w:rPr>
              <w:t>(%)</w:t>
            </w:r>
          </w:p>
        </w:tc>
      </w:tr>
      <w:tr>
        <w:trPr>
          <w:trHeight w:val="535" w:hRule="atLeast"/>
        </w:trPr>
        <w:tc>
          <w:tcPr>
            <w:tcW w:w="2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Escherichiacoli</w:t>
            </w:r>
          </w:p>
        </w:tc>
        <w:tc>
          <w:tcPr>
            <w:tcW w:w="65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759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(48.6)</w:t>
            </w:r>
          </w:p>
        </w:tc>
      </w:tr>
      <w:tr>
        <w:trPr>
          <w:trHeight w:val="316" w:hRule="atLeast"/>
        </w:trPr>
        <w:tc>
          <w:tcPr>
            <w:tcW w:w="2870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sz w:val="24"/>
              </w:rPr>
              <w:t>spp</w:t>
            </w:r>
          </w:p>
        </w:tc>
        <w:tc>
          <w:tcPr>
            <w:tcW w:w="6550" w:type="dxa"/>
          </w:tcPr>
          <w:p>
            <w:pPr>
              <w:pStyle w:val="TableParagraph"/>
              <w:spacing w:before="15"/>
              <w:ind w:left="75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(9.3)</w:t>
            </w:r>
          </w:p>
        </w:tc>
      </w:tr>
      <w:tr>
        <w:trPr>
          <w:trHeight w:val="317" w:hRule="atLeast"/>
        </w:trPr>
        <w:tc>
          <w:tcPr>
            <w:tcW w:w="2870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Proteus</w:t>
            </w:r>
            <w:r>
              <w:rPr>
                <w:sz w:val="24"/>
              </w:rPr>
              <w:t>spp</w:t>
            </w:r>
          </w:p>
        </w:tc>
        <w:tc>
          <w:tcPr>
            <w:tcW w:w="6550" w:type="dxa"/>
          </w:tcPr>
          <w:p>
            <w:pPr>
              <w:pStyle w:val="TableParagraph"/>
              <w:spacing w:before="15"/>
              <w:ind w:left="759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</w:tr>
      <w:tr>
        <w:trPr>
          <w:trHeight w:val="318" w:hRule="atLeast"/>
        </w:trPr>
        <w:tc>
          <w:tcPr>
            <w:tcW w:w="2870" w:type="dxa"/>
          </w:tcPr>
          <w:p>
            <w:pPr>
              <w:pStyle w:val="TableParagraph"/>
              <w:spacing w:before="16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sz w:val="24"/>
              </w:rPr>
              <w:t>spp</w:t>
            </w:r>
          </w:p>
        </w:tc>
        <w:tc>
          <w:tcPr>
            <w:tcW w:w="6550" w:type="dxa"/>
          </w:tcPr>
          <w:p>
            <w:pPr>
              <w:pStyle w:val="TableParagraph"/>
              <w:spacing w:before="16"/>
              <w:ind w:left="759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(15.9)</w:t>
            </w:r>
          </w:p>
        </w:tc>
      </w:tr>
      <w:tr>
        <w:trPr>
          <w:trHeight w:val="316" w:hRule="atLeast"/>
        </w:trPr>
        <w:tc>
          <w:tcPr>
            <w:tcW w:w="2870" w:type="dxa"/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Staphylococci</w:t>
            </w:r>
            <w:r>
              <w:rPr>
                <w:sz w:val="24"/>
              </w:rPr>
              <w:t>spp</w:t>
            </w:r>
          </w:p>
        </w:tc>
        <w:tc>
          <w:tcPr>
            <w:tcW w:w="6550" w:type="dxa"/>
          </w:tcPr>
          <w:p>
            <w:pPr>
              <w:pStyle w:val="TableParagraph"/>
              <w:spacing w:before="15"/>
              <w:ind w:left="759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(21.5)</w:t>
            </w:r>
          </w:p>
        </w:tc>
      </w:tr>
      <w:tr>
        <w:trPr>
          <w:trHeight w:val="337" w:hRule="atLeast"/>
        </w:trPr>
        <w:tc>
          <w:tcPr>
            <w:tcW w:w="2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8"/>
              <w:rPr>
                <w:sz w:val="24"/>
              </w:rPr>
            </w:pPr>
            <w:r>
              <w:rPr>
                <w:i/>
                <w:sz w:val="24"/>
              </w:rPr>
              <w:t>Candida</w:t>
            </w:r>
            <w:r>
              <w:rPr>
                <w:sz w:val="24"/>
              </w:rPr>
              <w:t>spp</w:t>
            </w:r>
          </w:p>
        </w:tc>
        <w:tc>
          <w:tcPr>
            <w:tcW w:w="6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759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</w:tr>
      <w:tr>
        <w:trPr>
          <w:trHeight w:val="357" w:hRule="atLeast"/>
        </w:trPr>
        <w:tc>
          <w:tcPr>
            <w:tcW w:w="28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6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75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480" w:lineRule="auto" w:before="199" w:after="3"/>
        <w:ind w:left="1531" w:right="1435" w:hanging="1172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4.8: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Surgical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invasive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procedures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organisms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isolated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urine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surgical patients in ABUTH</w:t>
      </w:r>
    </w:p>
    <w:p>
      <w:pPr>
        <w:pStyle w:val="BodyText"/>
        <w:spacing w:line="20" w:lineRule="exact"/>
        <w:ind w:left="331"/>
        <w:rPr>
          <w:sz w:val="2"/>
        </w:rPr>
      </w:pPr>
      <w:r>
        <w:rPr>
          <w:sz w:val="2"/>
        </w:rPr>
        <w:pict>
          <v:group style="width:471pt;height:.5pt;mso-position-horizontal-relative:char;mso-position-vertical-relative:line" coordorigin="0,0" coordsize="9420,10">
            <v:rect style="position:absolute;left:0;top:0;width:942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240" w:val="left" w:leader="none"/>
          <w:tab w:pos="3890" w:val="left" w:leader="none"/>
          <w:tab w:pos="7391" w:val="left" w:leader="none"/>
          <w:tab w:pos="8183" w:val="left" w:leader="none"/>
        </w:tabs>
        <w:spacing w:before="10" w:after="5"/>
        <w:ind w:left="360" w:right="0" w:firstLine="0"/>
        <w:jc w:val="left"/>
        <w:rPr>
          <w:b/>
          <w:sz w:val="18"/>
        </w:rPr>
      </w:pPr>
      <w:r>
        <w:rPr>
          <w:b/>
          <w:sz w:val="20"/>
        </w:rPr>
        <w:t>Invasive</w:t>
        <w:tab/>
      </w:r>
      <w:r>
        <w:rPr>
          <w:i/>
          <w:sz w:val="18"/>
        </w:rPr>
        <w:t>E.coli</w:t>
        <w:tab/>
        <w:t>Staphylococci  </w:t>
      </w:r>
      <w:r>
        <w:rPr>
          <w:i/>
          <w:spacing w:val="41"/>
          <w:sz w:val="18"/>
        </w:rPr>
        <w:t> </w:t>
      </w:r>
      <w:r>
        <w:rPr>
          <w:i/>
          <w:sz w:val="18"/>
        </w:rPr>
        <w:t>Pseudomonas  </w:t>
      </w:r>
      <w:r>
        <w:rPr>
          <w:i/>
          <w:spacing w:val="40"/>
          <w:sz w:val="18"/>
        </w:rPr>
        <w:t> </w:t>
      </w:r>
      <w:r>
        <w:rPr>
          <w:i/>
          <w:sz w:val="18"/>
        </w:rPr>
        <w:t>Klebsiella</w:t>
        <w:tab/>
        <w:t>Proteus</w:t>
        <w:tab/>
        <w:t>Candida  </w:t>
      </w:r>
      <w:r>
        <w:rPr>
          <w:i/>
          <w:spacing w:val="15"/>
          <w:sz w:val="18"/>
        </w:rPr>
        <w:t> </w:t>
      </w:r>
      <w:r>
        <w:rPr>
          <w:b/>
          <w:sz w:val="18"/>
        </w:rPr>
        <w:t>Total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785"/>
        <w:gridCol w:w="1109"/>
        <w:gridCol w:w="1081"/>
        <w:gridCol w:w="541"/>
        <w:gridCol w:w="633"/>
        <w:gridCol w:w="990"/>
        <w:gridCol w:w="871"/>
        <w:gridCol w:w="811"/>
      </w:tblGrid>
      <w:tr>
        <w:trPr>
          <w:trHeight w:val="222" w:hRule="atLeast"/>
        </w:trPr>
        <w:tc>
          <w:tcPr>
            <w:tcW w:w="2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28"/>
              <w:rPr>
                <w:b/>
                <w:sz w:val="18"/>
              </w:rPr>
            </w:pPr>
            <w:r>
              <w:rPr>
                <w:b/>
                <w:sz w:val="18"/>
              </w:rPr>
              <w:t>Procedures</w:t>
            </w: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239"/>
              <w:rPr>
                <w:i/>
                <w:sz w:val="18"/>
              </w:rPr>
            </w:pPr>
            <w:r>
              <w:rPr>
                <w:sz w:val="18"/>
              </w:rPr>
              <w:t>spp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570"/>
              <w:rPr>
                <w:i/>
                <w:sz w:val="18"/>
              </w:rPr>
            </w:pPr>
            <w:r>
              <w:rPr>
                <w:sz w:val="18"/>
              </w:rPr>
              <w:t>spp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209"/>
              <w:rPr>
                <w:i/>
                <w:sz w:val="18"/>
              </w:rPr>
            </w:pPr>
            <w:r>
              <w:rPr>
                <w:sz w:val="18"/>
              </w:rPr>
              <w:t>spp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63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476"/>
              <w:rPr>
                <w:i/>
                <w:sz w:val="18"/>
              </w:rPr>
            </w:pPr>
            <w:r>
              <w:rPr>
                <w:sz w:val="18"/>
              </w:rPr>
              <w:t>spp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206"/>
              <w:rPr>
                <w:i/>
                <w:sz w:val="18"/>
              </w:rPr>
            </w:pPr>
            <w:r>
              <w:rPr>
                <w:sz w:val="18"/>
              </w:rPr>
              <w:t>spp</w:t>
            </w:r>
            <w:r>
              <w:rPr>
                <w:i/>
                <w:sz w:val="18"/>
              </w:rPr>
              <w:t>.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650" w:hRule="atLeast"/>
        </w:trPr>
        <w:tc>
          <w:tcPr>
            <w:tcW w:w="2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8"/>
              <w:rPr>
                <w:sz w:val="24"/>
              </w:rPr>
            </w:pPr>
            <w:r>
              <w:rPr>
                <w:sz w:val="24"/>
              </w:rPr>
              <w:t>Intubation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5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4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5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2605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Urethral cystoscopy</w:t>
            </w:r>
          </w:p>
        </w:tc>
        <w:tc>
          <w:tcPr>
            <w:tcW w:w="785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9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3"/>
              <w:ind w:left="57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4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2605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Thoracotomy</w:t>
            </w:r>
          </w:p>
        </w:tc>
        <w:tc>
          <w:tcPr>
            <w:tcW w:w="785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9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81" w:type="dxa"/>
          </w:tcPr>
          <w:p>
            <w:pPr>
              <w:pStyle w:val="TableParagraph"/>
              <w:spacing w:before="133"/>
              <w:ind w:left="5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before="133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4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before="133"/>
              <w:ind w:left="35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08" w:hRule="atLeast"/>
        </w:trPr>
        <w:tc>
          <w:tcPr>
            <w:tcW w:w="2605" w:type="dxa"/>
          </w:tcPr>
          <w:p>
            <w:pPr>
              <w:pStyle w:val="TableParagraph"/>
              <w:spacing w:line="256" w:lineRule="exact" w:before="133"/>
              <w:ind w:left="28"/>
              <w:rPr>
                <w:sz w:val="24"/>
              </w:rPr>
            </w:pPr>
            <w:r>
              <w:rPr>
                <w:sz w:val="24"/>
              </w:rPr>
              <w:t>Urethral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catheterization</w:t>
            </w:r>
          </w:p>
        </w:tc>
        <w:tc>
          <w:tcPr>
            <w:tcW w:w="785" w:type="dxa"/>
          </w:tcPr>
          <w:p>
            <w:pPr>
              <w:pStyle w:val="TableParagraph"/>
              <w:spacing w:line="256" w:lineRule="exact" w:before="133"/>
              <w:ind w:left="3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 w:before="133"/>
              <w:ind w:left="2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line="256" w:lineRule="exact" w:before="133"/>
              <w:ind w:left="5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spacing w:line="256" w:lineRule="exact" w:before="133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56" w:lineRule="exact" w:before="133"/>
              <w:ind w:left="47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</w:tcPr>
          <w:p>
            <w:pPr>
              <w:pStyle w:val="TableParagraph"/>
              <w:spacing w:line="256" w:lineRule="exact" w:before="133"/>
              <w:ind w:left="2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1" w:type="dxa"/>
          </w:tcPr>
          <w:p>
            <w:pPr>
              <w:pStyle w:val="TableParagraph"/>
              <w:spacing w:line="256" w:lineRule="exact" w:before="133"/>
              <w:ind w:left="35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3"/>
        <w:gridCol w:w="777"/>
        <w:gridCol w:w="1020"/>
        <w:gridCol w:w="1320"/>
        <w:gridCol w:w="1020"/>
        <w:gridCol w:w="900"/>
        <w:gridCol w:w="870"/>
        <w:gridCol w:w="740"/>
      </w:tblGrid>
      <w:tr>
        <w:trPr>
          <w:trHeight w:val="409" w:hRule="atLeast"/>
        </w:trPr>
        <w:tc>
          <w:tcPr>
            <w:tcW w:w="263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Arterial/Vascular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lining</w:t>
            </w:r>
          </w:p>
        </w:tc>
        <w:tc>
          <w:tcPr>
            <w:tcW w:w="777" w:type="dxa"/>
          </w:tcPr>
          <w:p>
            <w:pPr>
              <w:pStyle w:val="TableParagraph"/>
              <w:spacing w:line="266" w:lineRule="exact"/>
              <w:ind w:left="29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0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20" w:type="dxa"/>
          </w:tcPr>
          <w:p>
            <w:pPr>
              <w:pStyle w:val="TableParagraph"/>
              <w:spacing w:line="266" w:lineRule="exact"/>
              <w:ind w:left="66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20" w:type="dxa"/>
          </w:tcPr>
          <w:p>
            <w:pPr>
              <w:pStyle w:val="TableParagraph"/>
              <w:spacing w:line="266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line="266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line="266" w:lineRule="exact"/>
              <w:ind w:left="3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line="266" w:lineRule="exact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3" w:hRule="atLeast"/>
        </w:trPr>
        <w:tc>
          <w:tcPr>
            <w:tcW w:w="263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Endoscopy</w:t>
            </w:r>
          </w:p>
        </w:tc>
        <w:tc>
          <w:tcPr>
            <w:tcW w:w="777" w:type="dxa"/>
          </w:tcPr>
          <w:p>
            <w:pPr>
              <w:pStyle w:val="TableParagraph"/>
              <w:spacing w:before="133"/>
              <w:ind w:left="2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spacing w:before="133"/>
              <w:ind w:left="6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0" w:type="dxa"/>
          </w:tcPr>
          <w:p>
            <w:pPr>
              <w:pStyle w:val="TableParagraph"/>
              <w:spacing w:before="133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00" w:type="dxa"/>
          </w:tcPr>
          <w:p>
            <w:pPr>
              <w:pStyle w:val="TableParagraph"/>
              <w:spacing w:before="133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0" w:type="dxa"/>
          </w:tcPr>
          <w:p>
            <w:pPr>
              <w:pStyle w:val="TableParagraph"/>
              <w:spacing w:before="133"/>
              <w:ind w:left="3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0" w:type="dxa"/>
          </w:tcPr>
          <w:p>
            <w:pPr>
              <w:pStyle w:val="TableParagraph"/>
              <w:spacing w:before="13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10" w:hRule="atLeast"/>
        </w:trPr>
        <w:tc>
          <w:tcPr>
            <w:tcW w:w="2633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777" w:type="dxa"/>
          </w:tcPr>
          <w:p>
            <w:pPr>
              <w:pStyle w:val="TableParagraph"/>
              <w:spacing w:line="256" w:lineRule="exact" w:before="134"/>
              <w:ind w:left="29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 w:before="134"/>
              <w:ind w:left="2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spacing w:line="256" w:lineRule="exact" w:before="134"/>
              <w:ind w:left="6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 w:before="134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 w:before="134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0" w:type="dxa"/>
          </w:tcPr>
          <w:p>
            <w:pPr>
              <w:pStyle w:val="TableParagraph"/>
              <w:spacing w:line="256" w:lineRule="exact" w:before="134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" w:type="dxa"/>
          </w:tcPr>
          <w:p>
            <w:pPr>
              <w:pStyle w:val="TableParagraph"/>
              <w:spacing w:line="256" w:lineRule="exact" w:before="13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>
      <w:pPr>
        <w:pStyle w:val="BodyText"/>
        <w:spacing w:before="11"/>
        <w:ind w:left="0"/>
        <w:rPr>
          <w:b/>
          <w:sz w:val="22"/>
        </w:rPr>
      </w:pPr>
      <w:r>
        <w:rPr/>
        <w:pict>
          <v:rect style="position:absolute;margin-left:70.584pt;margin-top:15.150928pt;width:470.98pt;height:.4800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5"/>
        </w:rPr>
      </w:pPr>
    </w:p>
    <w:p>
      <w:pPr>
        <w:pStyle w:val="Heading1"/>
        <w:spacing w:before="90"/>
        <w:ind w:left="360"/>
        <w:jc w:val="left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2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of nosocomial</w:t>
      </w:r>
      <w:r>
        <w:rPr>
          <w:spacing w:val="-1"/>
        </w:rPr>
        <w:t> </w:t>
      </w:r>
      <w:r>
        <w:rPr/>
        <w:t>UTI Isolates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antibiotics</w:t>
      </w:r>
    </w:p>
    <w:p>
      <w:pPr>
        <w:pStyle w:val="BodyText"/>
        <w:spacing w:before="10"/>
        <w:ind w:left="0"/>
        <w:rPr>
          <w:b/>
          <w:sz w:val="20"/>
        </w:rPr>
      </w:pPr>
      <w:r>
        <w:rPr/>
        <w:pict>
          <v:rect style="position:absolute;margin-left:70.584pt;margin-top:13.972061pt;width:470.98pt;height:.4799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420" w:right="1181" w:firstLine="0"/>
        <w:jc w:val="center"/>
        <w:rPr>
          <w:b/>
          <w:sz w:val="24"/>
        </w:rPr>
      </w:pPr>
      <w:r>
        <w:rPr>
          <w:b/>
          <w:sz w:val="24"/>
        </w:rPr>
        <w:t>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Resistance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Isolates</w:t>
      </w:r>
    </w:p>
    <w:p>
      <w:pPr>
        <w:tabs>
          <w:tab w:pos="2520" w:val="left" w:leader="none"/>
          <w:tab w:pos="3603" w:val="left" w:leader="none"/>
          <w:tab w:pos="6121" w:val="left" w:leader="none"/>
          <w:tab w:pos="7561" w:val="left" w:leader="none"/>
        </w:tabs>
        <w:spacing w:before="0"/>
        <w:ind w:left="360" w:right="0" w:firstLine="0"/>
        <w:jc w:val="left"/>
        <w:rPr>
          <w:i/>
          <w:sz w:val="18"/>
        </w:rPr>
      </w:pPr>
      <w:r>
        <w:rPr>
          <w:b/>
          <w:sz w:val="20"/>
        </w:rPr>
        <w:t>Antibiotics</w:t>
        <w:tab/>
      </w:r>
      <w:r>
        <w:rPr>
          <w:i/>
          <w:sz w:val="18"/>
        </w:rPr>
        <w:t>E.coli</w:t>
        <w:tab/>
        <w:t>Staphylococci</w:t>
      </w:r>
      <w:r>
        <w:rPr>
          <w:i/>
          <w:spacing w:val="23"/>
          <w:sz w:val="18"/>
        </w:rPr>
        <w:t> </w:t>
      </w:r>
      <w:r>
        <w:rPr>
          <w:i/>
          <w:sz w:val="18"/>
        </w:rPr>
        <w:t>Pseudomonas</w:t>
        <w:tab/>
        <w:t>Klebsiella</w:t>
        <w:tab/>
        <w:t>Proteus</w:t>
      </w: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4"/>
        <w:gridCol w:w="937"/>
        <w:gridCol w:w="720"/>
        <w:gridCol w:w="766"/>
        <w:gridCol w:w="562"/>
        <w:gridCol w:w="831"/>
        <w:gridCol w:w="803"/>
        <w:gridCol w:w="636"/>
        <w:gridCol w:w="2339"/>
      </w:tblGrid>
      <w:tr>
        <w:trPr>
          <w:trHeight w:val="453" w:hRule="atLeast"/>
        </w:trPr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5"/>
              <w:ind w:left="366"/>
              <w:rPr>
                <w:sz w:val="20"/>
              </w:rPr>
            </w:pPr>
            <w:r>
              <w:rPr>
                <w:sz w:val="20"/>
              </w:rPr>
              <w:t>n=52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5"/>
              <w:ind w:left="149"/>
              <w:rPr>
                <w:sz w:val="20"/>
              </w:rPr>
            </w:pPr>
            <w:r>
              <w:rPr>
                <w:sz w:val="20"/>
              </w:rPr>
              <w:t>n=23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149"/>
              <w:rPr>
                <w:i/>
                <w:sz w:val="18"/>
              </w:rPr>
            </w:pPr>
            <w:r>
              <w:rPr>
                <w:i/>
                <w:sz w:val="18"/>
              </w:rPr>
              <w:t>Spp.</w:t>
            </w:r>
          </w:p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n=17</w:t>
            </w:r>
          </w:p>
        </w:tc>
        <w:tc>
          <w:tcPr>
            <w:tcW w:w="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5"/>
              <w:ind w:left="103"/>
              <w:rPr>
                <w:sz w:val="20"/>
              </w:rPr>
            </w:pPr>
            <w:r>
              <w:rPr>
                <w:sz w:val="20"/>
              </w:rPr>
              <w:t>n=10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38"/>
              <w:rPr>
                <w:i/>
                <w:sz w:val="18"/>
              </w:rPr>
            </w:pPr>
            <w:r>
              <w:rPr>
                <w:i/>
                <w:sz w:val="18"/>
              </w:rPr>
              <w:t>Spp.</w:t>
            </w:r>
          </w:p>
        </w:tc>
        <w:tc>
          <w:tcPr>
            <w:tcW w:w="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422"/>
              <w:rPr>
                <w:i/>
                <w:sz w:val="18"/>
              </w:rPr>
            </w:pPr>
            <w:r>
              <w:rPr>
                <w:i/>
                <w:sz w:val="18"/>
              </w:rPr>
              <w:t>Spp.</w:t>
            </w:r>
          </w:p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n=3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5" w:lineRule="exact"/>
              <w:ind w:left="243"/>
              <w:rPr>
                <w:i/>
                <w:sz w:val="18"/>
              </w:rPr>
            </w:pPr>
            <w:r>
              <w:rPr>
                <w:i/>
                <w:sz w:val="18"/>
              </w:rPr>
              <w:t>Spp.</w:t>
            </w:r>
          </w:p>
        </w:tc>
      </w:tr>
      <w:tr>
        <w:trPr>
          <w:trHeight w:val="410" w:hRule="atLeast"/>
        </w:trPr>
        <w:tc>
          <w:tcPr>
            <w:tcW w:w="18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Amoxicillin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66"/>
              <w:rPr>
                <w:sz w:val="24"/>
              </w:rPr>
            </w:pPr>
            <w:r>
              <w:rPr>
                <w:sz w:val="24"/>
              </w:rPr>
              <w:t>80.7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78.2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82.3</w:t>
            </w: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70.0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844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Ofloxacin</w:t>
            </w:r>
          </w:p>
        </w:tc>
        <w:tc>
          <w:tcPr>
            <w:tcW w:w="937" w:type="dxa"/>
          </w:tcPr>
          <w:p>
            <w:pPr>
              <w:pStyle w:val="TableParagraph"/>
              <w:spacing w:before="128"/>
              <w:ind w:left="366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  <w:tc>
          <w:tcPr>
            <w:tcW w:w="720" w:type="dxa"/>
          </w:tcPr>
          <w:p>
            <w:pPr>
              <w:pStyle w:val="TableParagraph"/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41.1</w:t>
            </w:r>
          </w:p>
        </w:tc>
        <w:tc>
          <w:tcPr>
            <w:tcW w:w="766" w:type="dxa"/>
          </w:tcPr>
          <w:p>
            <w:pPr>
              <w:pStyle w:val="TableParagraph"/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52.9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before="128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before="128"/>
              <w:ind w:left="68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844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Ciprofloxacin</w:t>
            </w:r>
          </w:p>
        </w:tc>
        <w:tc>
          <w:tcPr>
            <w:tcW w:w="937" w:type="dxa"/>
          </w:tcPr>
          <w:p>
            <w:pPr>
              <w:pStyle w:val="TableParagraph"/>
              <w:spacing w:before="128"/>
              <w:ind w:left="366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720" w:type="dxa"/>
          </w:tcPr>
          <w:p>
            <w:pPr>
              <w:pStyle w:val="TableParagraph"/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30.4</w:t>
            </w:r>
          </w:p>
        </w:tc>
        <w:tc>
          <w:tcPr>
            <w:tcW w:w="766" w:type="dxa"/>
          </w:tcPr>
          <w:p>
            <w:pPr>
              <w:pStyle w:val="TableParagraph"/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before="128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before="128"/>
              <w:ind w:left="68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1844" w:type="dxa"/>
          </w:tcPr>
          <w:p>
            <w:pPr>
              <w:pStyle w:val="TableParagraph"/>
              <w:spacing w:line="260" w:lineRule="exact" w:before="128"/>
              <w:ind w:left="50"/>
              <w:rPr>
                <w:sz w:val="24"/>
              </w:rPr>
            </w:pPr>
            <w:r>
              <w:rPr>
                <w:sz w:val="24"/>
              </w:rPr>
              <w:t>Gentamicin</w:t>
            </w:r>
          </w:p>
        </w:tc>
        <w:tc>
          <w:tcPr>
            <w:tcW w:w="937" w:type="dxa"/>
          </w:tcPr>
          <w:p>
            <w:pPr>
              <w:pStyle w:val="TableParagraph"/>
              <w:spacing w:line="260" w:lineRule="exact" w:before="128"/>
              <w:ind w:left="366"/>
              <w:rPr>
                <w:sz w:val="24"/>
              </w:rPr>
            </w:pPr>
            <w:r>
              <w:rPr>
                <w:sz w:val="24"/>
              </w:rPr>
              <w:t>23.0</w:t>
            </w:r>
          </w:p>
        </w:tc>
        <w:tc>
          <w:tcPr>
            <w:tcW w:w="720" w:type="dxa"/>
          </w:tcPr>
          <w:p>
            <w:pPr>
              <w:pStyle w:val="TableParagraph"/>
              <w:spacing w:line="260" w:lineRule="exact" w:before="128"/>
              <w:ind w:left="149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766" w:type="dxa"/>
          </w:tcPr>
          <w:p>
            <w:pPr>
              <w:pStyle w:val="TableParagraph"/>
              <w:spacing w:line="260" w:lineRule="exact" w:before="128"/>
              <w:ind w:left="149"/>
              <w:rPr>
                <w:sz w:val="24"/>
              </w:rPr>
            </w:pPr>
            <w:r>
              <w:rPr>
                <w:sz w:val="24"/>
              </w:rPr>
              <w:t>35.2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line="260" w:lineRule="exact" w:before="128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line="260" w:lineRule="exact" w:before="128"/>
              <w:ind w:left="68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5" w:hRule="atLeast"/>
        </w:trPr>
        <w:tc>
          <w:tcPr>
            <w:tcW w:w="1844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Amikacin</w:t>
            </w:r>
          </w:p>
        </w:tc>
        <w:tc>
          <w:tcPr>
            <w:tcW w:w="937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432" w:right="476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62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</w:tr>
      <w:tr>
        <w:trPr>
          <w:trHeight w:val="552" w:hRule="atLeast"/>
        </w:trPr>
        <w:tc>
          <w:tcPr>
            <w:tcW w:w="1844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Cefuroxime</w:t>
            </w:r>
          </w:p>
        </w:tc>
        <w:tc>
          <w:tcPr>
            <w:tcW w:w="937" w:type="dxa"/>
          </w:tcPr>
          <w:p>
            <w:pPr>
              <w:pStyle w:val="TableParagraph"/>
              <w:spacing w:before="128"/>
              <w:ind w:left="366"/>
              <w:rPr>
                <w:sz w:val="24"/>
              </w:rPr>
            </w:pPr>
            <w:r>
              <w:rPr>
                <w:sz w:val="24"/>
              </w:rPr>
              <w:t>51.9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128"/>
              <w:ind w:left="549" w:right="476"/>
              <w:jc w:val="center"/>
              <w:rPr>
                <w:sz w:val="24"/>
              </w:rPr>
            </w:pPr>
            <w:r>
              <w:rPr>
                <w:sz w:val="24"/>
              </w:rPr>
              <w:t>47.8</w:t>
            </w:r>
          </w:p>
        </w:tc>
        <w:tc>
          <w:tcPr>
            <w:tcW w:w="562" w:type="dxa"/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76.4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128"/>
              <w:ind w:left="150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spacing w:before="128"/>
              <w:ind w:left="152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</w:tr>
      <w:tr>
        <w:trPr>
          <w:trHeight w:val="552" w:hRule="atLeast"/>
        </w:trPr>
        <w:tc>
          <w:tcPr>
            <w:tcW w:w="1844" w:type="dxa"/>
          </w:tcPr>
          <w:p>
            <w:pPr>
              <w:pStyle w:val="TableParagraph"/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Ceftriaxone</w:t>
            </w:r>
          </w:p>
        </w:tc>
        <w:tc>
          <w:tcPr>
            <w:tcW w:w="937" w:type="dxa"/>
          </w:tcPr>
          <w:p>
            <w:pPr>
              <w:pStyle w:val="TableParagraph"/>
              <w:spacing w:before="129"/>
              <w:ind w:left="366"/>
              <w:rPr>
                <w:sz w:val="24"/>
              </w:rPr>
            </w:pPr>
            <w:r>
              <w:rPr>
                <w:sz w:val="24"/>
              </w:rPr>
              <w:t>42.3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129"/>
              <w:ind w:left="549" w:right="476"/>
              <w:jc w:val="center"/>
              <w:rPr>
                <w:sz w:val="24"/>
              </w:rPr>
            </w:pPr>
            <w:r>
              <w:rPr>
                <w:sz w:val="24"/>
              </w:rPr>
              <w:t>34.7</w:t>
            </w:r>
          </w:p>
        </w:tc>
        <w:tc>
          <w:tcPr>
            <w:tcW w:w="562" w:type="dxa"/>
          </w:tcPr>
          <w:p>
            <w:pPr>
              <w:pStyle w:val="TableParagraph"/>
              <w:spacing w:before="129"/>
              <w:ind w:left="103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129"/>
              <w:ind w:left="150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spacing w:before="129"/>
              <w:ind w:left="152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</w:tr>
      <w:tr>
        <w:trPr>
          <w:trHeight w:val="552" w:hRule="atLeast"/>
        </w:trPr>
        <w:tc>
          <w:tcPr>
            <w:tcW w:w="1844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Cotrimoxazole</w:t>
            </w:r>
          </w:p>
        </w:tc>
        <w:tc>
          <w:tcPr>
            <w:tcW w:w="937" w:type="dxa"/>
          </w:tcPr>
          <w:p>
            <w:pPr>
              <w:pStyle w:val="TableParagraph"/>
              <w:spacing w:before="128"/>
              <w:ind w:left="366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tabs>
                <w:tab w:pos="869" w:val="left" w:leader="none"/>
              </w:tabs>
              <w:spacing w:before="128"/>
              <w:ind w:left="149"/>
              <w:rPr>
                <w:sz w:val="24"/>
              </w:rPr>
            </w:pPr>
            <w:r>
              <w:rPr>
                <w:sz w:val="24"/>
              </w:rPr>
              <w:t>39.1</w:t>
              <w:tab/>
              <w:t>64.7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</w:tcPr>
          <w:p>
            <w:pPr>
              <w:pStyle w:val="TableParagraph"/>
              <w:spacing w:before="128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spacing w:before="128"/>
              <w:ind w:left="68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  <w:tc>
          <w:tcPr>
            <w:tcW w:w="2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1844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Imipenem</w:t>
            </w:r>
          </w:p>
        </w:tc>
        <w:tc>
          <w:tcPr>
            <w:tcW w:w="937" w:type="dxa"/>
          </w:tcPr>
          <w:p>
            <w:pPr>
              <w:pStyle w:val="TableParagraph"/>
              <w:spacing w:before="128"/>
              <w:ind w:left="366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before="128"/>
              <w:ind w:left="549" w:right="476"/>
              <w:jc w:val="center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  <w:tc>
          <w:tcPr>
            <w:tcW w:w="562" w:type="dxa"/>
          </w:tcPr>
          <w:p>
            <w:pPr>
              <w:pStyle w:val="TableParagraph"/>
              <w:spacing w:before="128"/>
              <w:ind w:left="103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before="128"/>
              <w:ind w:left="150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spacing w:before="128"/>
              <w:ind w:left="152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</w:tr>
      <w:tr>
        <w:trPr>
          <w:trHeight w:val="410" w:hRule="atLeast"/>
        </w:trPr>
        <w:tc>
          <w:tcPr>
            <w:tcW w:w="1844" w:type="dxa"/>
          </w:tcPr>
          <w:p>
            <w:pPr>
              <w:pStyle w:val="TableParagraph"/>
              <w:spacing w:line="260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Nitrofurantoin</w:t>
            </w:r>
          </w:p>
        </w:tc>
        <w:tc>
          <w:tcPr>
            <w:tcW w:w="937" w:type="dxa"/>
          </w:tcPr>
          <w:p>
            <w:pPr>
              <w:pStyle w:val="TableParagraph"/>
              <w:spacing w:line="260" w:lineRule="exact" w:before="130"/>
              <w:ind w:left="366"/>
              <w:rPr>
                <w:sz w:val="24"/>
              </w:rPr>
            </w:pPr>
            <w:r>
              <w:rPr>
                <w:sz w:val="24"/>
              </w:rPr>
              <w:t>80.7</w:t>
            </w:r>
          </w:p>
        </w:tc>
        <w:tc>
          <w:tcPr>
            <w:tcW w:w="1486" w:type="dxa"/>
            <w:gridSpan w:val="2"/>
          </w:tcPr>
          <w:p>
            <w:pPr>
              <w:pStyle w:val="TableParagraph"/>
              <w:spacing w:line="260" w:lineRule="exact" w:before="130"/>
              <w:ind w:left="549" w:right="476"/>
              <w:jc w:val="center"/>
              <w:rPr>
                <w:sz w:val="24"/>
              </w:rPr>
            </w:pPr>
            <w:r>
              <w:rPr>
                <w:sz w:val="24"/>
              </w:rPr>
              <w:t>43.7</w:t>
            </w:r>
          </w:p>
        </w:tc>
        <w:tc>
          <w:tcPr>
            <w:tcW w:w="562" w:type="dxa"/>
          </w:tcPr>
          <w:p>
            <w:pPr>
              <w:pStyle w:val="TableParagraph"/>
              <w:spacing w:line="260" w:lineRule="exact" w:before="130"/>
              <w:ind w:left="103"/>
              <w:rPr>
                <w:sz w:val="24"/>
              </w:rPr>
            </w:pPr>
            <w:r>
              <w:rPr>
                <w:sz w:val="24"/>
              </w:rPr>
              <w:t>58.8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3" w:type="dxa"/>
          </w:tcPr>
          <w:p>
            <w:pPr>
              <w:pStyle w:val="TableParagraph"/>
              <w:spacing w:line="260" w:lineRule="exact" w:before="130"/>
              <w:ind w:left="150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39" w:type="dxa"/>
          </w:tcPr>
          <w:p>
            <w:pPr>
              <w:pStyle w:val="TableParagraph"/>
              <w:spacing w:line="260" w:lineRule="exact" w:before="130"/>
              <w:ind w:left="15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spacing w:after="0" w:line="260" w:lineRule="exact"/>
        <w:rPr>
          <w:sz w:val="24"/>
        </w:rPr>
        <w:sectPr>
          <w:footerReference w:type="default" r:id="rId16"/>
          <w:pgSz w:w="12240" w:h="15840"/>
          <w:pgMar w:footer="1214" w:header="0" w:top="1440" w:bottom="1400" w:left="1080" w:right="0"/>
        </w:sectPr>
      </w:pPr>
    </w:p>
    <w:p>
      <w:pPr>
        <w:pStyle w:val="Heading1"/>
        <w:spacing w:line="480" w:lineRule="auto" w:before="76"/>
        <w:ind w:left="1620" w:right="1434" w:hanging="1260"/>
        <w:jc w:val="left"/>
      </w:pPr>
      <w:r>
        <w:rPr/>
        <w:t>Table</w:t>
      </w:r>
      <w:r>
        <w:rPr>
          <w:spacing w:val="35"/>
        </w:rPr>
        <w:t> </w:t>
      </w:r>
      <w:r>
        <w:rPr/>
        <w:t>4.10:</w:t>
      </w:r>
      <w:r>
        <w:rPr>
          <w:spacing w:val="36"/>
        </w:rPr>
        <w:t> </w:t>
      </w:r>
      <w:r>
        <w:rPr/>
        <w:t>MAR</w:t>
      </w:r>
      <w:r>
        <w:rPr>
          <w:spacing w:val="36"/>
        </w:rPr>
        <w:t> </w:t>
      </w:r>
      <w:r>
        <w:rPr/>
        <w:t>indexes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nosocomial</w:t>
      </w:r>
      <w:r>
        <w:rPr>
          <w:spacing w:val="37"/>
        </w:rPr>
        <w:t> </w:t>
      </w:r>
      <w:r>
        <w:rPr/>
        <w:t>UTI</w:t>
      </w:r>
      <w:r>
        <w:rPr>
          <w:spacing w:val="39"/>
        </w:rPr>
        <w:t> </w:t>
      </w:r>
      <w:r>
        <w:rPr/>
        <w:t>isolates</w:t>
      </w:r>
      <w:r>
        <w:rPr>
          <w:spacing w:val="37"/>
        </w:rPr>
        <w:t> </w:t>
      </w:r>
      <w:r>
        <w:rPr/>
        <w:t>from</w:t>
      </w:r>
      <w:r>
        <w:rPr>
          <w:spacing w:val="33"/>
        </w:rPr>
        <w:t> </w:t>
      </w:r>
      <w:r>
        <w:rPr/>
        <w:t>surgical</w:t>
      </w:r>
      <w:r>
        <w:rPr>
          <w:spacing w:val="37"/>
        </w:rPr>
        <w:t> </w:t>
      </w:r>
      <w:r>
        <w:rPr/>
        <w:t>patients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ABUTH,</w:t>
      </w:r>
      <w:r>
        <w:rPr>
          <w:spacing w:val="-57"/>
        </w:rPr>
        <w:t> </w:t>
      </w:r>
      <w:r>
        <w:rPr/>
        <w:t>Shika.</w:t>
      </w:r>
    </w:p>
    <w:p>
      <w:pPr>
        <w:pStyle w:val="BodyText"/>
        <w:ind w:left="0"/>
        <w:rPr>
          <w:b/>
          <w:sz w:val="21"/>
        </w:rPr>
      </w:pPr>
      <w:r>
        <w:rPr/>
        <w:pict>
          <v:rect style="position:absolute;margin-left:70.584pt;margin-top:14.024688pt;width:470.98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exact" w:before="0"/>
        <w:ind w:left="420" w:right="1442" w:firstLine="0"/>
        <w:jc w:val="center"/>
        <w:rPr>
          <w:b/>
          <w:sz w:val="24"/>
        </w:rPr>
      </w:pPr>
      <w:r>
        <w:rPr>
          <w:b/>
          <w:sz w:val="24"/>
        </w:rPr>
        <w:t>Isolates</w:t>
      </w:r>
    </w:p>
    <w:p>
      <w:pPr>
        <w:tabs>
          <w:tab w:pos="1901" w:val="left" w:leader="none"/>
          <w:tab w:pos="3603" w:val="left" w:leader="none"/>
        </w:tabs>
        <w:spacing w:line="275" w:lineRule="exact" w:before="0" w:after="8"/>
        <w:ind w:left="360" w:right="0" w:firstLine="0"/>
        <w:jc w:val="left"/>
        <w:rPr>
          <w:sz w:val="20"/>
        </w:rPr>
      </w:pPr>
      <w:r>
        <w:rPr>
          <w:b/>
          <w:sz w:val="24"/>
        </w:rPr>
        <w:t>MARI</w:t>
      </w:r>
      <w:r>
        <w:rPr>
          <w:b/>
          <w:spacing w:val="-6"/>
          <w:sz w:val="24"/>
        </w:rPr>
        <w:t> </w:t>
      </w:r>
      <w:r>
        <w:rPr>
          <w:i/>
          <w:sz w:val="20"/>
        </w:rPr>
        <w:t>E.coli</w:t>
        <w:tab/>
        <w:t>Staphylococci</w:t>
      </w:r>
      <w:r>
        <w:rPr>
          <w:i/>
          <w:spacing w:val="1"/>
          <w:sz w:val="20"/>
        </w:rPr>
        <w:t> </w:t>
      </w:r>
      <w:r>
        <w:rPr>
          <w:sz w:val="20"/>
        </w:rPr>
        <w:t>spp</w:t>
        <w:tab/>
      </w:r>
      <w:r>
        <w:rPr>
          <w:i/>
          <w:sz w:val="20"/>
        </w:rPr>
        <w:t>Pseudomonas</w:t>
      </w:r>
      <w:r>
        <w:rPr>
          <w:i/>
          <w:spacing w:val="-2"/>
          <w:sz w:val="20"/>
        </w:rPr>
        <w:t> </w:t>
      </w:r>
      <w:r>
        <w:rPr>
          <w:sz w:val="20"/>
        </w:rPr>
        <w:t>spp</w:t>
      </w:r>
      <w:r>
        <w:rPr>
          <w:i/>
          <w:sz w:val="20"/>
        </w:rPr>
        <w:t>Klebsiella</w:t>
      </w:r>
      <w:r>
        <w:rPr>
          <w:i/>
          <w:spacing w:val="-2"/>
          <w:sz w:val="20"/>
        </w:rPr>
        <w:t> </w:t>
      </w:r>
      <w:r>
        <w:rPr>
          <w:sz w:val="20"/>
        </w:rPr>
        <w:t>spp</w:t>
      </w:r>
      <w:r>
        <w:rPr>
          <w:i/>
          <w:sz w:val="20"/>
        </w:rPr>
        <w:t>Proteus</w:t>
      </w:r>
      <w:r>
        <w:rPr>
          <w:i/>
          <w:spacing w:val="-2"/>
          <w:sz w:val="20"/>
        </w:rPr>
        <w:t> </w:t>
      </w:r>
      <w:r>
        <w:rPr>
          <w:sz w:val="20"/>
        </w:rPr>
        <w:t>spp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4"/>
        <w:gridCol w:w="1408"/>
        <w:gridCol w:w="1415"/>
        <w:gridCol w:w="1440"/>
        <w:gridCol w:w="1139"/>
        <w:gridCol w:w="729"/>
        <w:gridCol w:w="2395"/>
      </w:tblGrid>
      <w:tr>
        <w:trPr>
          <w:trHeight w:val="246" w:hRule="atLeast"/>
        </w:trPr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486" w:right="468"/>
              <w:jc w:val="center"/>
              <w:rPr>
                <w:sz w:val="20"/>
              </w:rPr>
            </w:pPr>
            <w:r>
              <w:rPr>
                <w:sz w:val="20"/>
              </w:rPr>
              <w:t>n=52</w:t>
            </w: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470" w:right="492"/>
              <w:jc w:val="center"/>
              <w:rPr>
                <w:sz w:val="20"/>
              </w:rPr>
            </w:pPr>
            <w:r>
              <w:rPr>
                <w:sz w:val="20"/>
              </w:rPr>
              <w:t>n=23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494" w:right="493"/>
              <w:jc w:val="center"/>
              <w:rPr>
                <w:sz w:val="20"/>
              </w:rPr>
            </w:pPr>
            <w:r>
              <w:rPr>
                <w:sz w:val="20"/>
              </w:rPr>
              <w:t>n=17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494" w:right="192"/>
              <w:jc w:val="center"/>
              <w:rPr>
                <w:sz w:val="20"/>
              </w:rPr>
            </w:pPr>
            <w:r>
              <w:rPr>
                <w:sz w:val="20"/>
              </w:rPr>
              <w:t>n=10</w:t>
            </w: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14"/>
              <w:rPr>
                <w:sz w:val="20"/>
              </w:rPr>
            </w:pPr>
            <w:r>
              <w:rPr>
                <w:sz w:val="20"/>
              </w:rPr>
              <w:t>n=3</w:t>
            </w:r>
          </w:p>
        </w:tc>
        <w:tc>
          <w:tcPr>
            <w:tcW w:w="23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0.0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1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0.1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1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1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1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1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1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3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0.2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3"/>
              <w:ind w:left="486" w:right="467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13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3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3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3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3"/>
              <w:ind w:left="2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1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0.3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1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1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1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1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1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2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0.4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2"/>
              <w:ind w:left="486" w:right="467"/>
              <w:jc w:val="center"/>
              <w:rPr>
                <w:sz w:val="24"/>
              </w:rPr>
            </w:pPr>
            <w:r>
              <w:rPr>
                <w:spacing w:val="19"/>
                <w:sz w:val="24"/>
              </w:rPr>
              <w:t>13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2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2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2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2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1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0.5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1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1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1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1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1"/>
              <w:ind w:left="2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2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0.6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2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2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2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2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2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1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0.7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1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1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1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1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1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2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0.8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2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2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2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2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2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894" w:type="dxa"/>
          </w:tcPr>
          <w:p>
            <w:pPr>
              <w:pStyle w:val="TableParagraph"/>
              <w:spacing w:before="201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0.9</w:t>
            </w:r>
          </w:p>
        </w:tc>
        <w:tc>
          <w:tcPr>
            <w:tcW w:w="1408" w:type="dxa"/>
          </w:tcPr>
          <w:p>
            <w:pPr>
              <w:pStyle w:val="TableParagraph"/>
              <w:spacing w:before="201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5" w:type="dxa"/>
          </w:tcPr>
          <w:p>
            <w:pPr>
              <w:pStyle w:val="TableParagraph"/>
              <w:spacing w:before="201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201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>
            <w:pPr>
              <w:pStyle w:val="TableParagraph"/>
              <w:spacing w:before="201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before="201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78" w:hRule="atLeast"/>
        </w:trPr>
        <w:tc>
          <w:tcPr>
            <w:tcW w:w="894" w:type="dxa"/>
          </w:tcPr>
          <w:p>
            <w:pPr>
              <w:pStyle w:val="TableParagraph"/>
              <w:spacing w:line="256" w:lineRule="exact" w:before="202"/>
              <w:ind w:left="28"/>
              <w:rPr>
                <w:sz w:val="24"/>
              </w:rPr>
            </w:pPr>
            <w:r>
              <w:rPr>
                <w:spacing w:val="19"/>
                <w:sz w:val="24"/>
              </w:rPr>
              <w:t>1.0</w:t>
            </w:r>
          </w:p>
        </w:tc>
        <w:tc>
          <w:tcPr>
            <w:tcW w:w="1408" w:type="dxa"/>
          </w:tcPr>
          <w:p>
            <w:pPr>
              <w:pStyle w:val="TableParagraph"/>
              <w:spacing w:line="256" w:lineRule="exact" w:before="202"/>
              <w:ind w:right="13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 w:before="202"/>
              <w:ind w:right="7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line="256" w:lineRule="exact" w:before="202"/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9" w:type="dxa"/>
          </w:tcPr>
          <w:p>
            <w:pPr>
              <w:pStyle w:val="TableParagraph"/>
              <w:spacing w:line="256" w:lineRule="exact" w:before="202"/>
              <w:ind w:left="24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95" w:type="dxa"/>
          </w:tcPr>
          <w:p>
            <w:pPr>
              <w:pStyle w:val="TableParagraph"/>
              <w:spacing w:line="256" w:lineRule="exact" w:before="202"/>
              <w:ind w:left="2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4"/>
        </w:rPr>
      </w:pPr>
      <w:r>
        <w:rPr/>
        <w:pict>
          <v:rect style="position:absolute;margin-left:70.584pt;margin-top:10.385234pt;width:470.98pt;height:.48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7"/>
        </w:rPr>
      </w:pPr>
    </w:p>
    <w:p>
      <w:pPr>
        <w:pStyle w:val="Heading1"/>
        <w:spacing w:line="480" w:lineRule="auto" w:before="1"/>
        <w:ind w:left="1620" w:right="1435" w:hanging="1260"/>
        <w:jc w:val="left"/>
      </w:pPr>
      <w:r>
        <w:rPr/>
        <w:t>Table </w:t>
      </w:r>
      <w:r>
        <w:rPr>
          <w:spacing w:val="-18"/>
        </w:rPr>
        <w:t> </w:t>
      </w:r>
      <w:r>
        <w:rPr/>
        <w:t>4.11: </w:t>
      </w:r>
      <w:r>
        <w:rPr>
          <w:spacing w:val="-18"/>
        </w:rPr>
        <w:t> </w:t>
      </w:r>
      <w:r>
        <w:rPr>
          <w:spacing w:val="-113"/>
          <w:w w:val="179"/>
        </w:rPr>
        <w:t>ȕ</w:t>
      </w:r>
      <w:r>
        <w:rPr>
          <w:spacing w:val="-1"/>
        </w:rPr>
        <w:t>-</w:t>
      </w:r>
      <w:r>
        <w:rPr/>
        <w:t>La</w:t>
      </w:r>
      <w:r>
        <w:rPr>
          <w:spacing w:val="-1"/>
        </w:rPr>
        <w:t>c</w:t>
      </w:r>
      <w:r>
        <w:rPr/>
        <w:t>ta</w:t>
      </w:r>
      <w:r>
        <w:rPr>
          <w:spacing w:val="-4"/>
        </w:rPr>
        <w:t>m</w:t>
      </w:r>
      <w:r>
        <w:rPr>
          <w:spacing w:val="2"/>
        </w:rPr>
        <w:t>a</w:t>
      </w:r>
      <w:r>
        <w:rPr/>
        <w:t>se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i</w:t>
      </w:r>
      <w:r>
        <w:rPr>
          <w:spacing w:val="1"/>
        </w:rPr>
        <w:t>n</w:t>
      </w:r>
      <w:r>
        <w:rPr/>
        <w:t>g </w:t>
      </w:r>
      <w:r>
        <w:rPr>
          <w:spacing w:val="-15"/>
        </w:rPr>
        <w:t> </w:t>
      </w:r>
      <w:r>
        <w:rPr>
          <w:spacing w:val="-2"/>
        </w:rPr>
        <w:t>i</w:t>
      </w:r>
      <w:r>
        <w:rPr/>
        <w:t>solat</w:t>
      </w:r>
      <w:r>
        <w:rPr>
          <w:spacing w:val="-1"/>
        </w:rPr>
        <w:t>e</w:t>
      </w:r>
      <w:r>
        <w:rPr/>
        <w:t>s </w:t>
      </w:r>
      <w:r>
        <w:rPr>
          <w:spacing w:val="-17"/>
        </w:rPr>
        <w:t> </w:t>
      </w:r>
      <w:r>
        <w:rPr/>
        <w:t>f</w:t>
      </w:r>
      <w:r>
        <w:rPr>
          <w:spacing w:val="-2"/>
        </w:rPr>
        <w:t>r</w:t>
      </w:r>
      <w:r>
        <w:rPr>
          <w:spacing w:val="2"/>
        </w:rPr>
        <w:t>o</w:t>
      </w:r>
      <w:r>
        <w:rPr/>
        <w:t>m </w:t>
      </w:r>
      <w:r>
        <w:rPr>
          <w:spacing w:val="-21"/>
        </w:rPr>
        <w:t> 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1"/>
        </w:rPr>
        <w:t>n</w:t>
      </w:r>
      <w:r>
        <w:rPr/>
        <w:t>e </w:t>
      </w:r>
      <w:r>
        <w:rPr>
          <w:spacing w:val="-18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-2"/>
        </w:rPr>
        <w:t>S</w:t>
      </w:r>
      <w:r>
        <w:rPr/>
        <w:t>u</w:t>
      </w:r>
      <w:r>
        <w:rPr>
          <w:spacing w:val="-1"/>
        </w:rPr>
        <w:t>r</w:t>
      </w:r>
      <w:r>
        <w:rPr/>
        <w:t>gical </w:t>
      </w:r>
      <w:r>
        <w:rPr>
          <w:spacing w:val="-20"/>
        </w:rPr>
        <w:t> </w:t>
      </w:r>
      <w:r>
        <w:rPr/>
        <w:t>pa</w:t>
      </w:r>
      <w:r>
        <w:rPr>
          <w:spacing w:val="-1"/>
        </w:rPr>
        <w:t>t</w:t>
      </w:r>
      <w:r>
        <w:rPr/>
        <w:t>ients </w:t>
      </w:r>
      <w:r>
        <w:rPr>
          <w:spacing w:val="-18"/>
        </w:rPr>
        <w:t> </w:t>
      </w:r>
      <w:r>
        <w:rPr/>
        <w:t>of </w:t>
      </w:r>
      <w:r>
        <w:rPr>
          <w:spacing w:val="-16"/>
        </w:rPr>
        <w:t> </w:t>
      </w:r>
      <w:r>
        <w:rPr/>
        <w:t>ABU</w:t>
      </w:r>
      <w:r>
        <w:rPr>
          <w:spacing w:val="-2"/>
        </w:rPr>
        <w:t>T</w:t>
      </w:r>
      <w:r>
        <w:rPr/>
        <w:t>H, </w:t>
      </w:r>
      <w:r>
        <w:rPr/>
        <w:t>Shika.</w:t>
      </w:r>
    </w:p>
    <w:p>
      <w:pPr>
        <w:tabs>
          <w:tab w:pos="1800" w:val="left" w:leader="none"/>
          <w:tab w:pos="5401" w:val="left" w:leader="none"/>
        </w:tabs>
        <w:spacing w:before="31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Isola</w:t>
      </w:r>
      <w:r>
        <w:rPr>
          <w:b/>
          <w:spacing w:val="-1"/>
          <w:sz w:val="24"/>
        </w:rPr>
        <w:t>t</w:t>
      </w:r>
      <w:r>
        <w:rPr>
          <w:b/>
          <w:sz w:val="24"/>
        </w:rPr>
        <w:t>e</w:t>
        <w:tab/>
        <w:t>Organism</w:t>
        <w:tab/>
      </w:r>
      <w:r>
        <w:rPr>
          <w:b/>
          <w:spacing w:val="-113"/>
          <w:w w:val="179"/>
          <w:sz w:val="24"/>
        </w:rPr>
        <w:t>ȕ</w:t>
      </w:r>
      <w:r>
        <w:rPr>
          <w:b/>
          <w:spacing w:val="-1"/>
          <w:sz w:val="24"/>
        </w:rPr>
        <w:t>-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c</w:t>
      </w:r>
      <w:r>
        <w:rPr>
          <w:b/>
          <w:sz w:val="24"/>
        </w:rPr>
        <w:t>t</w:t>
      </w:r>
      <w:r>
        <w:rPr>
          <w:b/>
          <w:spacing w:val="1"/>
          <w:sz w:val="24"/>
        </w:rPr>
        <w:t>a</w:t>
      </w:r>
      <w:r>
        <w:rPr>
          <w:b/>
          <w:spacing w:val="-4"/>
          <w:sz w:val="24"/>
        </w:rPr>
        <w:t>m</w:t>
      </w:r>
      <w:r>
        <w:rPr>
          <w:b/>
          <w:sz w:val="24"/>
        </w:rPr>
        <w:t>ase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14" w:top="1360" w:bottom="1400" w:left="1080" w:right="0"/>
        </w:sect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5"/>
        <w:gridCol w:w="3603"/>
        <w:gridCol w:w="4921"/>
      </w:tblGrid>
      <w:tr>
        <w:trPr>
          <w:trHeight w:val="286" w:hRule="atLeast"/>
        </w:trPr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8524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Klebsiella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Staphylococci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276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Staphylococci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275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6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275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Staphylococci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6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6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Proteus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276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276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5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6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76" w:hRule="atLeast"/>
        </w:trPr>
        <w:tc>
          <w:tcPr>
            <w:tcW w:w="89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603" w:type="dxa"/>
          </w:tcPr>
          <w:p>
            <w:pPr>
              <w:pStyle w:val="TableParagraph"/>
              <w:spacing w:line="256" w:lineRule="exact"/>
              <w:ind w:left="573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4921" w:type="dxa"/>
          </w:tcPr>
          <w:p>
            <w:pPr>
              <w:pStyle w:val="TableParagraph"/>
              <w:spacing w:line="256" w:lineRule="exact"/>
              <w:ind w:left="1291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277" w:hRule="atLeast"/>
        </w:trPr>
        <w:tc>
          <w:tcPr>
            <w:tcW w:w="895" w:type="dxa"/>
          </w:tcPr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603" w:type="dxa"/>
          </w:tcPr>
          <w:p>
            <w:pPr>
              <w:pStyle w:val="TableParagraph"/>
              <w:spacing w:line="257" w:lineRule="exact"/>
              <w:ind w:left="57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4921" w:type="dxa"/>
          </w:tcPr>
          <w:p>
            <w:pPr>
              <w:pStyle w:val="TableParagraph"/>
              <w:spacing w:line="257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299" w:hRule="atLeast"/>
        </w:trPr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73"/>
              <w:rPr>
                <w:sz w:val="24"/>
              </w:rPr>
            </w:pPr>
            <w:r>
              <w:rPr>
                <w:sz w:val="24"/>
              </w:rPr>
              <w:t>Escherichia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coli</w:t>
            </w:r>
          </w:p>
        </w:tc>
        <w:tc>
          <w:tcPr>
            <w:tcW w:w="4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291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numPr>
          <w:ilvl w:val="1"/>
          <w:numId w:val="23"/>
        </w:numPr>
        <w:tabs>
          <w:tab w:pos="721" w:val="left" w:leader="none"/>
        </w:tabs>
        <w:spacing w:line="240" w:lineRule="auto" w:before="216" w:after="0"/>
        <w:ind w:left="720" w:right="0" w:hanging="361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 RESISTANCE</w:t>
      </w:r>
    </w:p>
    <w:p>
      <w:pPr>
        <w:pStyle w:val="BodyText"/>
        <w:spacing w:line="480" w:lineRule="auto" w:before="33"/>
        <w:ind w:right="1432"/>
        <w:jc w:val="both"/>
      </w:pPr>
      <w:r>
        <w:rPr/>
        <w:t>In other to prove the involvement of plasmids R-factor in the multiple antibiotic-resistant (MAR)</w:t>
      </w:r>
      <w:r>
        <w:rPr>
          <w:spacing w:val="-57"/>
        </w:rPr>
        <w:t> </w:t>
      </w:r>
      <w:r>
        <w:rPr/>
        <w:t>isolates,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acridine</w:t>
      </w:r>
      <w:r>
        <w:rPr>
          <w:spacing w:val="1"/>
        </w:rPr>
        <w:t> </w:t>
      </w:r>
      <w:r>
        <w:rPr/>
        <w:t>orange.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acridine</w:t>
      </w:r>
      <w:r>
        <w:rPr>
          <w:spacing w:val="1"/>
        </w:rPr>
        <w:t> </w:t>
      </w:r>
      <w:r>
        <w:rPr/>
        <w:t>curing,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isolatesirreversibly lost their antibiotic resistance and became susceptible to inhibitionto same</w:t>
      </w:r>
      <w:r>
        <w:rPr>
          <w:spacing w:val="1"/>
        </w:rPr>
        <w:t> </w:t>
      </w:r>
      <w:r>
        <w:rPr/>
        <w:t>concentrations of the different antibiotics to which they were previously resistant (Table 4.11 and</w:t>
      </w:r>
      <w:r>
        <w:rPr>
          <w:spacing w:val="-57"/>
        </w:rPr>
        <w:t> </w:t>
      </w:r>
      <w:r>
        <w:rPr/>
        <w:t>4.12).</w:t>
      </w:r>
    </w:p>
    <w:p>
      <w:pPr>
        <w:pStyle w:val="BodyText"/>
        <w:spacing w:line="480" w:lineRule="auto" w:before="1"/>
        <w:ind w:right="1436"/>
        <w:jc w:val="both"/>
      </w:pPr>
      <w:r>
        <w:rPr/>
        <w:t>For example before plasmid curing, isolate No 81 (</w:t>
      </w:r>
      <w:r>
        <w:rPr>
          <w:i/>
        </w:rPr>
        <w:t>Escherichiacoli</w:t>
      </w:r>
      <w:r>
        <w:rPr/>
        <w:t>) which was resistant to the 10</w:t>
      </w:r>
      <w:r>
        <w:rPr>
          <w:spacing w:val="-57"/>
        </w:rPr>
        <w:t> </w:t>
      </w:r>
      <w:r>
        <w:rPr/>
        <w:t>test antibiotics,was to 5 after curing the isolate of plasmids. Similar patterns were observed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 of the</w:t>
      </w:r>
      <w:r>
        <w:rPr>
          <w:spacing w:val="-1"/>
        </w:rPr>
        <w:t> </w:t>
      </w:r>
      <w:r>
        <w:rPr/>
        <w:t>isolates.</w:t>
      </w:r>
    </w:p>
    <w:p>
      <w:pPr>
        <w:spacing w:after="0" w:line="480" w:lineRule="auto"/>
        <w:jc w:val="both"/>
        <w:sectPr>
          <w:footerReference w:type="default" r:id="rId17"/>
          <w:pgSz w:w="12240" w:h="15840"/>
          <w:pgMar w:footer="1068" w:header="0" w:top="1440" w:bottom="1260" w:left="1080" w:right="0"/>
        </w:sectPr>
      </w:pPr>
    </w:p>
    <w:p>
      <w:pPr>
        <w:pStyle w:val="BodyText"/>
        <w:spacing w:line="480" w:lineRule="auto" w:before="72"/>
        <w:ind w:right="1443"/>
        <w:jc w:val="both"/>
      </w:pPr>
      <w:r>
        <w:rPr/>
        <w:t>Table</w:t>
      </w:r>
      <w:r>
        <w:rPr>
          <w:spacing w:val="27"/>
        </w:rPr>
        <w:t> </w:t>
      </w:r>
      <w:r>
        <w:rPr/>
        <w:t>4.12</w:t>
      </w:r>
      <w:r>
        <w:rPr>
          <w:spacing w:val="27"/>
        </w:rPr>
        <w:t> </w:t>
      </w:r>
      <w:r>
        <w:rPr/>
        <w:t>which</w:t>
      </w:r>
      <w:r>
        <w:rPr>
          <w:spacing w:val="29"/>
        </w:rPr>
        <w:t> </w:t>
      </w:r>
      <w:r>
        <w:rPr/>
        <w:t>shows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resistance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test</w:t>
      </w:r>
      <w:r>
        <w:rPr>
          <w:spacing w:val="28"/>
        </w:rPr>
        <w:t> </w:t>
      </w:r>
      <w:r>
        <w:rPr/>
        <w:t>antibiotics</w:t>
      </w:r>
      <w:r>
        <w:rPr>
          <w:spacing w:val="27"/>
        </w:rPr>
        <w:t> </w:t>
      </w:r>
      <w:r>
        <w:rPr/>
        <w:t>before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after</w:t>
      </w:r>
      <w:r>
        <w:rPr>
          <w:spacing w:val="29"/>
        </w:rPr>
        <w:t> </w:t>
      </w:r>
      <w:r>
        <w:rPr/>
        <w:t>curing</w:t>
      </w:r>
      <w:r>
        <w:rPr>
          <w:spacing w:val="25"/>
        </w:rPr>
        <w:t> </w:t>
      </w:r>
      <w:r>
        <w:rPr/>
        <w:t>indicated</w:t>
      </w:r>
      <w:r>
        <w:rPr>
          <w:spacing w:val="-58"/>
        </w:rPr>
        <w:t> </w:t>
      </w:r>
      <w:r>
        <w:rPr/>
        <w:t>that the proportion of reduction in the number of isolates that became susceptible varied among</w:t>
      </w:r>
      <w:r>
        <w:rPr>
          <w:spacing w:val="1"/>
        </w:rPr>
        <w:t> </w:t>
      </w:r>
      <w:r>
        <w:rPr/>
        <w:t>the test</w:t>
      </w:r>
      <w:r>
        <w:rPr>
          <w:spacing w:val="-1"/>
        </w:rPr>
        <w:t> </w:t>
      </w:r>
      <w:r>
        <w:rPr/>
        <w:t>antibiotics.</w:t>
      </w:r>
    </w:p>
    <w:p>
      <w:pPr>
        <w:pStyle w:val="BodyText"/>
        <w:spacing w:line="480" w:lineRule="auto"/>
        <w:ind w:right="1437"/>
        <w:jc w:val="both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ciprofloxacin,</w:t>
      </w:r>
      <w:r>
        <w:rPr>
          <w:spacing w:val="1"/>
        </w:rPr>
        <w:t> </w:t>
      </w:r>
      <w:r>
        <w:rPr/>
        <w:t>gentamycin,</w:t>
      </w:r>
      <w:r>
        <w:rPr>
          <w:spacing w:val="1"/>
        </w:rPr>
        <w:t> </w:t>
      </w:r>
      <w:r>
        <w:rPr/>
        <w:t>ceftriaxone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nitrofurantoin</w:t>
      </w:r>
      <w:r>
        <w:rPr>
          <w:spacing w:val="1"/>
        </w:rPr>
        <w:t> </w:t>
      </w:r>
      <w:r>
        <w:rPr/>
        <w:t>reverted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susceptible.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60"/>
        </w:rPr>
        <w:t> </w:t>
      </w:r>
      <w:r>
        <w:rPr/>
        <w:t>isolate</w:t>
      </w:r>
      <w:r>
        <w:rPr>
          <w:spacing w:val="1"/>
        </w:rPr>
        <w:t> </w:t>
      </w:r>
      <w:r>
        <w:rPr/>
        <w:t>initially resistant to imipenem and the five isolates also previously resistant to amikacin became</w:t>
      </w:r>
      <w:r>
        <w:rPr>
          <w:spacing w:val="1"/>
        </w:rPr>
        <w:t> </w:t>
      </w:r>
      <w:r>
        <w:rPr/>
        <w:t>susceptible.</w:t>
      </w:r>
    </w:p>
    <w:p>
      <w:pPr>
        <w:pStyle w:val="BodyText"/>
        <w:spacing w:line="480" w:lineRule="auto" w:before="1"/>
        <w:ind w:right="1433"/>
        <w:jc w:val="both"/>
      </w:pPr>
      <w:r>
        <w:rPr/>
        <w:t>Gel electrophoresis of plasmid DNA showed that 14 of the 18 isolates examined had plasmids</w:t>
      </w:r>
      <w:r>
        <w:rPr>
          <w:spacing w:val="1"/>
        </w:rPr>
        <w:t> </w:t>
      </w:r>
      <w:r>
        <w:rPr/>
        <w:t>with plasmid bands of 1 to 2 and plasmid sizes ranging from 73.2-708.4 kb (Plate 4.1 and 4.2).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isolates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plasmid</w:t>
      </w:r>
      <w:r>
        <w:rPr>
          <w:spacing w:val="-1"/>
        </w:rPr>
        <w:t> </w:t>
      </w:r>
      <w:r>
        <w:rPr/>
        <w:t>bands and sizes</w:t>
      </w:r>
      <w:r>
        <w:rPr>
          <w:spacing w:val="-1"/>
        </w:rPr>
        <w:t> </w:t>
      </w:r>
      <w:r>
        <w:rPr/>
        <w:t>as shown in</w:t>
      </w:r>
      <w:r>
        <w:rPr>
          <w:spacing w:val="-1"/>
        </w:rPr>
        <w:t> </w:t>
      </w:r>
      <w:r>
        <w:rPr/>
        <w:t>Table 4.12.</w:t>
      </w:r>
    </w:p>
    <w:p>
      <w:pPr>
        <w:pStyle w:val="BodyText"/>
        <w:spacing w:line="480" w:lineRule="auto"/>
        <w:ind w:right="1435"/>
        <w:jc w:val="both"/>
      </w:pPr>
      <w:r>
        <w:rPr/>
        <w:t>Table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ȕ-lactamase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plasmid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isolates.</w:t>
      </w:r>
      <w:r>
        <w:rPr>
          <w:spacing w:val="-57"/>
        </w:rPr>
        <w:t> </w:t>
      </w:r>
      <w:r>
        <w:rPr/>
        <w:t>Tw</w:t>
      </w:r>
      <w:r>
        <w:rPr>
          <w:spacing w:val="-2"/>
        </w:rPr>
        <w:t>e</w:t>
      </w:r>
      <w:r>
        <w:rPr/>
        <w:t>lve </w:t>
      </w:r>
      <w:r>
        <w:rPr>
          <w:spacing w:val="-28"/>
        </w:rPr>
        <w:t> </w:t>
      </w:r>
      <w:r>
        <w:rPr/>
        <w:t>(66.</w:t>
      </w:r>
      <w:r>
        <w:rPr>
          <w:spacing w:val="-1"/>
        </w:rPr>
        <w:t>6%</w:t>
      </w:r>
      <w:r>
        <w:rPr/>
        <w:t>) </w:t>
      </w:r>
      <w:r>
        <w:rPr>
          <w:spacing w:val="-28"/>
        </w:rPr>
        <w:t> </w:t>
      </w:r>
      <w:r>
        <w:rPr/>
        <w:t>of </w:t>
      </w:r>
      <w:r>
        <w:rPr>
          <w:spacing w:val="-30"/>
        </w:rPr>
        <w:t> </w:t>
      </w:r>
      <w:r>
        <w:rPr/>
        <w:t>the </w:t>
      </w:r>
      <w:r>
        <w:rPr>
          <w:spacing w:val="-25"/>
        </w:rPr>
        <w:t> </w:t>
      </w:r>
      <w:r>
        <w:rPr/>
        <w:t>18 </w:t>
      </w:r>
      <w:r>
        <w:rPr>
          <w:spacing w:val="-30"/>
        </w:rPr>
        <w:t> </w:t>
      </w:r>
      <w:r>
        <w:rPr/>
        <w:t>multiple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ntibioti</w:t>
      </w:r>
      <w:r>
        <w:rPr>
          <w:spacing w:val="4"/>
        </w:rPr>
        <w:t>c</w:t>
      </w:r>
      <w:r>
        <w:rPr>
          <w:spacing w:val="-1"/>
        </w:rPr>
        <w:t>-</w:t>
      </w:r>
      <w:r>
        <w:rPr/>
        <w:t>resistant </w:t>
      </w:r>
      <w:r>
        <w:rPr>
          <w:spacing w:val="-30"/>
        </w:rPr>
        <w:t> </w:t>
      </w:r>
      <w:r>
        <w:rPr/>
        <w:t>isol</w:t>
      </w:r>
      <w:r>
        <w:rPr>
          <w:spacing w:val="-1"/>
        </w:rPr>
        <w:t>a</w:t>
      </w:r>
      <w:r>
        <w:rPr/>
        <w:t>tes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e </w:t>
      </w:r>
      <w:r>
        <w:rPr>
          <w:spacing w:val="-23"/>
        </w:rPr>
        <w:t> </w:t>
      </w:r>
      <w:r>
        <w:rPr>
          <w:spacing w:val="-118"/>
          <w:w w:val="200"/>
        </w:rPr>
        <w:t>ȕ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-1"/>
        </w:rPr>
        <w:t>ac</w:t>
      </w:r>
      <w:r>
        <w:rPr/>
        <w:t>tam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z</w:t>
      </w:r>
      <w:r>
        <w:rPr>
          <w:spacing w:val="-5"/>
        </w:rPr>
        <w:t>y</w:t>
      </w:r>
      <w:r>
        <w:rPr/>
        <w:t>mes. All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isol</w:t>
      </w:r>
      <w:r>
        <w:rPr>
          <w:spacing w:val="-1"/>
        </w:rPr>
        <w:t>a</w:t>
      </w:r>
      <w:r>
        <w:rPr/>
        <w:t>tes</w:t>
      </w:r>
      <w:r>
        <w:rPr>
          <w:spacing w:val="21"/>
        </w:rPr>
        <w:t> </w:t>
      </w:r>
      <w:r>
        <w:rPr/>
        <w:t>whi</w:t>
      </w:r>
      <w:r>
        <w:rPr>
          <w:spacing w:val="-1"/>
        </w:rPr>
        <w:t>c</w:t>
      </w:r>
      <w:r>
        <w:rPr/>
        <w:t>h</w:t>
      </w:r>
      <w:r>
        <w:rPr>
          <w:spacing w:val="21"/>
        </w:rPr>
        <w:t> </w:t>
      </w:r>
      <w:r>
        <w:rPr/>
        <w:t>p</w:t>
      </w:r>
      <w:r>
        <w:rPr>
          <w:spacing w:val="1"/>
        </w:rPr>
        <w:t>r</w:t>
      </w:r>
      <w:r>
        <w:rPr/>
        <w:t>odu</w:t>
      </w:r>
      <w:r>
        <w:rPr>
          <w:spacing w:val="-1"/>
        </w:rPr>
        <w:t>ce</w:t>
      </w:r>
      <w:r>
        <w:rPr/>
        <w:t>d</w:t>
      </w:r>
      <w:r>
        <w:rPr>
          <w:spacing w:val="23"/>
        </w:rPr>
        <w:t> </w:t>
      </w:r>
      <w:r>
        <w:rPr>
          <w:spacing w:val="-118"/>
          <w:w w:val="200"/>
        </w:rPr>
        <w:t>ȕ</w:t>
      </w:r>
      <w:r>
        <w:rPr>
          <w:spacing w:val="1"/>
        </w:rPr>
        <w:t>-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tam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z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s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2"/>
        </w:rPr>
        <w:t> </w:t>
      </w:r>
      <w:r>
        <w:rPr/>
        <w:t>possess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pl</w:t>
      </w:r>
      <w:r>
        <w:rPr>
          <w:spacing w:val="1"/>
        </w:rPr>
        <w:t>a</w:t>
      </w:r>
      <w:r>
        <w:rPr/>
        <w:t>smids,</w:t>
      </w:r>
      <w:r>
        <w:rPr>
          <w:spacing w:val="2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ce</w:t>
      </w:r>
      <w:r>
        <w:rPr/>
        <w:t>pt</w:t>
      </w:r>
      <w:r>
        <w:rPr>
          <w:spacing w:val="21"/>
        </w:rPr>
        <w:t> </w:t>
      </w:r>
      <w:r>
        <w:rPr/>
        <w:t>isol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e</w:t>
      </w:r>
      <w:r>
        <w:rPr/>
        <w:t>s No.</w:t>
      </w:r>
      <w:r>
        <w:rPr>
          <w:spacing w:val="-1"/>
        </w:rPr>
        <w:t> </w:t>
      </w:r>
      <w:r>
        <w:rPr/>
        <w:t>31 (</w:t>
      </w:r>
      <w:r>
        <w:rPr>
          <w:i/>
        </w:rPr>
        <w:t>Staphylococcus</w:t>
      </w:r>
      <w:r>
        <w:rPr/>
        <w:t>spp) and 77 (</w:t>
      </w:r>
      <w:r>
        <w:rPr>
          <w:i/>
        </w:rPr>
        <w:t>Escherichia</w:t>
      </w:r>
      <w:r>
        <w:rPr>
          <w:i/>
          <w:spacing w:val="2"/>
        </w:rPr>
        <w:t> </w:t>
      </w:r>
      <w:r>
        <w:rPr>
          <w:i/>
        </w:rPr>
        <w:t>coli</w:t>
      </w:r>
      <w:r>
        <w:rPr/>
        <w:t>) as shown in Table 4.13.</w:t>
      </w:r>
    </w:p>
    <w:p>
      <w:pPr>
        <w:pStyle w:val="Heading1"/>
        <w:spacing w:line="480" w:lineRule="auto" w:after="4"/>
        <w:ind w:left="1440" w:right="1443" w:hanging="1080"/>
      </w:pPr>
      <w:r>
        <w:rPr/>
        <w:t>Table 4.12: Resistant pattern of some Antibiotic Resistant bacteria species isolated from</w:t>
      </w:r>
      <w:r>
        <w:rPr>
          <w:spacing w:val="1"/>
        </w:rPr>
        <w:t> </w:t>
      </w:r>
      <w:r>
        <w:rPr/>
        <w:t>urine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surgical patients of</w:t>
      </w:r>
      <w:r>
        <w:rPr>
          <w:spacing w:val="-1"/>
        </w:rPr>
        <w:t> </w:t>
      </w:r>
      <w:r>
        <w:rPr/>
        <w:t>ABUTH before</w:t>
      </w:r>
      <w:r>
        <w:rPr>
          <w:spacing w:val="-1"/>
        </w:rPr>
        <w:t> </w:t>
      </w:r>
      <w:r>
        <w:rPr/>
        <w:t>and after</w:t>
      </w:r>
      <w:r>
        <w:rPr>
          <w:spacing w:val="-2"/>
        </w:rPr>
        <w:t> </w:t>
      </w:r>
      <w:r>
        <w:rPr/>
        <w:t>curing</w:t>
      </w:r>
    </w:p>
    <w:p>
      <w:pPr>
        <w:pStyle w:val="BodyText"/>
        <w:spacing w:line="20" w:lineRule="exact"/>
        <w:ind w:left="331"/>
        <w:rPr>
          <w:sz w:val="2"/>
        </w:rPr>
      </w:pPr>
      <w:r>
        <w:rPr>
          <w:sz w:val="2"/>
        </w:rPr>
        <w:pict>
          <v:group style="width:471pt;height:.5pt;mso-position-horizontal-relative:char;mso-position-vertical-relative:line" coordorigin="0,0" coordsize="9420,10">
            <v:rect style="position:absolute;left:0;top:0;width:942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3240" w:val="left" w:leader="none"/>
          <w:tab w:pos="7561" w:val="left" w:leader="none"/>
        </w:tabs>
        <w:spacing w:before="8" w:after="10"/>
        <w:ind w:left="360" w:right="0" w:firstLine="0"/>
        <w:jc w:val="both"/>
        <w:rPr>
          <w:b/>
          <w:sz w:val="24"/>
        </w:rPr>
      </w:pPr>
      <w:r>
        <w:rPr>
          <w:b/>
          <w:sz w:val="24"/>
        </w:rPr>
        <w:t>Isolate</w:t>
        <w:tab/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Antibiotics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Resistant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  <w:tab/>
        <w:t>Increase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"/>
        <w:gridCol w:w="2163"/>
        <w:gridCol w:w="1994"/>
        <w:gridCol w:w="2093"/>
        <w:gridCol w:w="2634"/>
      </w:tblGrid>
      <w:tr>
        <w:trPr>
          <w:trHeight w:val="288" w:hRule="atLeast"/>
        </w:trPr>
        <w:tc>
          <w:tcPr>
            <w:tcW w:w="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Organism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curing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77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curing</w:t>
            </w:r>
          </w:p>
        </w:tc>
        <w:tc>
          <w:tcPr>
            <w:tcW w:w="2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426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Susceptibility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</w:tr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57.14</w:t>
            </w:r>
          </w:p>
        </w:tc>
      </w:tr>
      <w:tr>
        <w:trPr>
          <w:trHeight w:val="276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Staphylococci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42.85</w:t>
            </w:r>
          </w:p>
        </w:tc>
      </w:tr>
      <w:tr>
        <w:trPr>
          <w:trHeight w:val="276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Staphylococci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</w:tr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</w:tr>
      <w:tr>
        <w:trPr>
          <w:trHeight w:val="276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</w:tr>
      <w:tr>
        <w:trPr>
          <w:trHeight w:val="276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</w:tr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Staphylococci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37.50</w:t>
            </w:r>
          </w:p>
        </w:tc>
      </w:tr>
      <w:tr>
        <w:trPr>
          <w:trHeight w:val="276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42.85</w:t>
            </w:r>
          </w:p>
        </w:tc>
      </w:tr>
      <w:tr>
        <w:trPr>
          <w:trHeight w:val="275" w:hRule="atLeast"/>
        </w:trPr>
        <w:tc>
          <w:tcPr>
            <w:tcW w:w="535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163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i/>
                <w:sz w:val="24"/>
              </w:rPr>
              <w:t>Proteus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994" w:type="dxa"/>
          </w:tcPr>
          <w:p>
            <w:pPr>
              <w:pStyle w:val="TableParagraph"/>
              <w:spacing w:line="256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93" w:type="dxa"/>
          </w:tcPr>
          <w:p>
            <w:pPr>
              <w:pStyle w:val="TableParagraph"/>
              <w:spacing w:line="256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56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</w:tr>
      <w:tr>
        <w:trPr>
          <w:trHeight w:val="270" w:hRule="atLeast"/>
        </w:trPr>
        <w:tc>
          <w:tcPr>
            <w:tcW w:w="535" w:type="dxa"/>
          </w:tcPr>
          <w:p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163" w:type="dxa"/>
          </w:tcPr>
          <w:p>
            <w:pPr>
              <w:pStyle w:val="TableParagraph"/>
              <w:spacing w:line="251" w:lineRule="exact"/>
              <w:ind w:left="213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994" w:type="dxa"/>
          </w:tcPr>
          <w:p>
            <w:pPr>
              <w:pStyle w:val="TableParagraph"/>
              <w:spacing w:line="251" w:lineRule="exact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3" w:type="dxa"/>
          </w:tcPr>
          <w:p>
            <w:pPr>
              <w:pStyle w:val="TableParagraph"/>
              <w:spacing w:line="251" w:lineRule="exact"/>
              <w:ind w:left="2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34" w:type="dxa"/>
          </w:tcPr>
          <w:p>
            <w:pPr>
              <w:pStyle w:val="TableParagraph"/>
              <w:spacing w:line="251" w:lineRule="exact"/>
              <w:ind w:left="426" w:right="190"/>
              <w:jc w:val="center"/>
              <w:rPr>
                <w:sz w:val="24"/>
              </w:rPr>
            </w:pPr>
            <w:r>
              <w:rPr>
                <w:sz w:val="24"/>
              </w:rPr>
              <w:t>42.85</w:t>
            </w:r>
          </w:p>
        </w:tc>
      </w:tr>
    </w:tbl>
    <w:p>
      <w:pPr>
        <w:spacing w:after="0" w:line="251" w:lineRule="exact"/>
        <w:jc w:val="center"/>
        <w:rPr>
          <w:sz w:val="24"/>
        </w:rPr>
        <w:sectPr>
          <w:pgSz w:w="12240" w:h="15840"/>
          <w:pgMar w:header="0" w:footer="1068" w:top="1360" w:bottom="1260" w:left="1080" w:right="0"/>
        </w:sectPr>
      </w:pP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543"/>
        <w:gridCol w:w="1777"/>
        <w:gridCol w:w="2100"/>
        <w:gridCol w:w="2489"/>
      </w:tblGrid>
      <w:tr>
        <w:trPr>
          <w:trHeight w:val="271" w:hRule="atLeast"/>
        </w:trPr>
        <w:tc>
          <w:tcPr>
            <w:tcW w:w="509" w:type="dxa"/>
          </w:tcPr>
          <w:p>
            <w:pPr>
              <w:pStyle w:val="TableParagraph"/>
              <w:spacing w:line="251" w:lineRule="exact"/>
              <w:ind w:left="2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543" w:type="dxa"/>
          </w:tcPr>
          <w:p>
            <w:pPr>
              <w:pStyle w:val="TableParagraph"/>
              <w:spacing w:line="251" w:lineRule="exact"/>
              <w:ind w:left="239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777" w:type="dxa"/>
          </w:tcPr>
          <w:p>
            <w:pPr>
              <w:pStyle w:val="TableParagraph"/>
              <w:spacing w:line="251" w:lineRule="exact"/>
              <w:ind w:left="5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0" w:type="dxa"/>
          </w:tcPr>
          <w:p>
            <w:pPr>
              <w:pStyle w:val="TableParagraph"/>
              <w:spacing w:line="251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89" w:type="dxa"/>
          </w:tcPr>
          <w:p>
            <w:pPr>
              <w:pStyle w:val="TableParagraph"/>
              <w:spacing w:line="251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276" w:hRule="atLeast"/>
        </w:trPr>
        <w:tc>
          <w:tcPr>
            <w:tcW w:w="509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543" w:type="dxa"/>
          </w:tcPr>
          <w:p>
            <w:pPr>
              <w:pStyle w:val="TableParagraph"/>
              <w:spacing w:line="256" w:lineRule="exact"/>
              <w:ind w:left="239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777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0" w:type="dxa"/>
          </w:tcPr>
          <w:p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</w:tr>
      <w:tr>
        <w:trPr>
          <w:trHeight w:val="275" w:hRule="atLeast"/>
        </w:trPr>
        <w:tc>
          <w:tcPr>
            <w:tcW w:w="509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543" w:type="dxa"/>
          </w:tcPr>
          <w:p>
            <w:pPr>
              <w:pStyle w:val="TableParagraph"/>
              <w:spacing w:line="256" w:lineRule="exact"/>
              <w:ind w:left="239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777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00" w:type="dxa"/>
          </w:tcPr>
          <w:p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66.66</w:t>
            </w:r>
          </w:p>
        </w:tc>
      </w:tr>
      <w:tr>
        <w:trPr>
          <w:trHeight w:val="276" w:hRule="atLeast"/>
        </w:trPr>
        <w:tc>
          <w:tcPr>
            <w:tcW w:w="509" w:type="dxa"/>
          </w:tcPr>
          <w:p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543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spp</w:t>
            </w:r>
          </w:p>
        </w:tc>
        <w:tc>
          <w:tcPr>
            <w:tcW w:w="1777" w:type="dxa"/>
          </w:tcPr>
          <w:p>
            <w:pPr>
              <w:pStyle w:val="TableParagraph"/>
              <w:spacing w:line="256" w:lineRule="exact"/>
              <w:ind w:left="5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00" w:type="dxa"/>
          </w:tcPr>
          <w:p>
            <w:pPr>
              <w:pStyle w:val="TableParagraph"/>
              <w:spacing w:line="256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9" w:type="dxa"/>
          </w:tcPr>
          <w:p>
            <w:pPr>
              <w:pStyle w:val="TableParagraph"/>
              <w:spacing w:line="256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37.50</w:t>
            </w:r>
          </w:p>
        </w:tc>
      </w:tr>
      <w:tr>
        <w:trPr>
          <w:trHeight w:val="277" w:hRule="atLeast"/>
        </w:trPr>
        <w:tc>
          <w:tcPr>
            <w:tcW w:w="509" w:type="dxa"/>
          </w:tcPr>
          <w:p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543" w:type="dxa"/>
          </w:tcPr>
          <w:p>
            <w:pPr>
              <w:pStyle w:val="TableParagraph"/>
              <w:spacing w:line="257" w:lineRule="exact"/>
              <w:ind w:left="239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777" w:type="dxa"/>
          </w:tcPr>
          <w:p>
            <w:pPr>
              <w:pStyle w:val="TableParagraph"/>
              <w:spacing w:line="257" w:lineRule="exact"/>
              <w:ind w:left="5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00" w:type="dxa"/>
          </w:tcPr>
          <w:p>
            <w:pPr>
              <w:pStyle w:val="TableParagraph"/>
              <w:spacing w:line="257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89" w:type="dxa"/>
          </w:tcPr>
          <w:p>
            <w:pPr>
              <w:pStyle w:val="TableParagraph"/>
              <w:spacing w:line="257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14.28</w:t>
            </w:r>
          </w:p>
        </w:tc>
      </w:tr>
      <w:tr>
        <w:trPr>
          <w:trHeight w:val="296" w:hRule="atLeast"/>
        </w:trPr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39"/>
              <w:rPr>
                <w:i/>
                <w:sz w:val="24"/>
              </w:rPr>
            </w:pPr>
            <w:r>
              <w:rPr>
                <w:i/>
                <w:sz w:val="24"/>
              </w:rPr>
              <w:t>Escherichiacoli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5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5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right="925"/>
              <w:jc w:val="right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15"/>
        </w:rPr>
      </w:pPr>
    </w:p>
    <w:p>
      <w:pPr>
        <w:pStyle w:val="Heading1"/>
        <w:spacing w:line="480" w:lineRule="auto" w:before="90" w:after="10"/>
        <w:ind w:left="1531" w:right="1439" w:hanging="1172"/>
      </w:pPr>
      <w:r>
        <w:rPr/>
        <w:t>Table</w:t>
      </w:r>
      <w:r>
        <w:rPr>
          <w:spacing w:val="1"/>
        </w:rPr>
        <w:t> </w:t>
      </w:r>
      <w:r>
        <w:rPr/>
        <w:t>4.13: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Multiple</w:t>
      </w:r>
      <w:r>
        <w:rPr>
          <w:spacing w:val="60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Resistant bacteria species isolated from urine of surgical patients of ABUTH,</w:t>
      </w:r>
      <w:r>
        <w:rPr>
          <w:spacing w:val="1"/>
        </w:rPr>
        <w:t> </w:t>
      </w:r>
      <w:r>
        <w:rPr/>
        <w:t>Shika</w:t>
      </w:r>
      <w:r>
        <w:rPr>
          <w:spacing w:val="-4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 after</w:t>
      </w:r>
      <w:r>
        <w:rPr>
          <w:spacing w:val="-1"/>
        </w:rPr>
        <w:t> </w:t>
      </w:r>
      <w:r>
        <w:rPr/>
        <w:t>plasmid</w:t>
      </w:r>
      <w:r>
        <w:rPr>
          <w:spacing w:val="4"/>
        </w:rPr>
        <w:t> </w:t>
      </w:r>
      <w:r>
        <w:rPr/>
        <w:t>curing</w:t>
      </w:r>
    </w:p>
    <w:tbl>
      <w:tblPr>
        <w:tblW w:w="0" w:type="auto"/>
        <w:jc w:val="left"/>
        <w:tblInd w:w="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3"/>
        <w:gridCol w:w="1790"/>
        <w:gridCol w:w="2411"/>
        <w:gridCol w:w="3396"/>
      </w:tblGrid>
      <w:tr>
        <w:trPr>
          <w:trHeight w:val="592" w:hRule="atLeast"/>
        </w:trPr>
        <w:tc>
          <w:tcPr>
            <w:tcW w:w="1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Antibiotic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Isolates</w:t>
            </w:r>
          </w:p>
          <w:p>
            <w:pPr>
              <w:pStyle w:val="TableParagraph"/>
              <w:spacing w:before="2"/>
              <w:ind w:right="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</w:p>
        </w:tc>
        <w:tc>
          <w:tcPr>
            <w:tcW w:w="2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12"/>
              <w:ind w:left="736" w:right="469" w:hanging="714"/>
              <w:rPr>
                <w:b/>
                <w:sz w:val="24"/>
              </w:rPr>
            </w:pPr>
            <w:r>
              <w:rPr>
                <w:b/>
                <w:sz w:val="24"/>
              </w:rPr>
              <w:t>Resistant out of 18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</w:p>
        </w:tc>
        <w:tc>
          <w:tcPr>
            <w:tcW w:w="3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tLeast" w:before="12"/>
              <w:ind w:left="486" w:right="1432"/>
              <w:rPr>
                <w:b/>
                <w:sz w:val="24"/>
              </w:rPr>
            </w:pPr>
            <w:r>
              <w:rPr>
                <w:b/>
                <w:sz w:val="24"/>
              </w:rPr>
              <w:t>Reduction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resistance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1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Amoxicillin</w:t>
            </w:r>
          </w:p>
        </w:tc>
        <w:tc>
          <w:tcPr>
            <w:tcW w:w="17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6"/>
              <w:rPr>
                <w:sz w:val="24"/>
              </w:rPr>
            </w:pPr>
            <w:r>
              <w:rPr>
                <w:sz w:val="24"/>
              </w:rPr>
              <w:t>18/18</w:t>
            </w:r>
          </w:p>
        </w:tc>
        <w:tc>
          <w:tcPr>
            <w:tcW w:w="24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36"/>
              <w:rPr>
                <w:sz w:val="24"/>
              </w:rPr>
            </w:pPr>
            <w:r>
              <w:rPr>
                <w:sz w:val="24"/>
              </w:rPr>
              <w:t>14/18</w:t>
            </w:r>
          </w:p>
        </w:tc>
        <w:tc>
          <w:tcPr>
            <w:tcW w:w="3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86"/>
              <w:rPr>
                <w:sz w:val="24"/>
              </w:rPr>
            </w:pPr>
            <w:r>
              <w:rPr>
                <w:sz w:val="24"/>
              </w:rPr>
              <w:t>22.22</w:t>
            </w:r>
          </w:p>
        </w:tc>
      </w:tr>
      <w:tr>
        <w:trPr>
          <w:trHeight w:val="413" w:hRule="atLeast"/>
        </w:trPr>
        <w:tc>
          <w:tcPr>
            <w:tcW w:w="1823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Ofloxacin</w:t>
            </w:r>
          </w:p>
        </w:tc>
        <w:tc>
          <w:tcPr>
            <w:tcW w:w="1790" w:type="dxa"/>
          </w:tcPr>
          <w:p>
            <w:pPr>
              <w:pStyle w:val="TableParagraph"/>
              <w:spacing w:before="64"/>
              <w:ind w:left="1086"/>
              <w:rPr>
                <w:sz w:val="24"/>
              </w:rPr>
            </w:pPr>
            <w:r>
              <w:rPr>
                <w:sz w:val="24"/>
              </w:rPr>
              <w:t>17/18</w:t>
            </w:r>
          </w:p>
        </w:tc>
        <w:tc>
          <w:tcPr>
            <w:tcW w:w="2411" w:type="dxa"/>
          </w:tcPr>
          <w:p>
            <w:pPr>
              <w:pStyle w:val="TableParagraph"/>
              <w:spacing w:before="64"/>
              <w:ind w:left="736"/>
              <w:rPr>
                <w:sz w:val="24"/>
              </w:rPr>
            </w:pPr>
            <w:r>
              <w:rPr>
                <w:sz w:val="24"/>
              </w:rPr>
              <w:t>14/18</w:t>
            </w:r>
          </w:p>
        </w:tc>
        <w:tc>
          <w:tcPr>
            <w:tcW w:w="3396" w:type="dxa"/>
          </w:tcPr>
          <w:p>
            <w:pPr>
              <w:pStyle w:val="TableParagraph"/>
              <w:spacing w:before="64"/>
              <w:ind w:left="486"/>
              <w:rPr>
                <w:sz w:val="24"/>
              </w:rPr>
            </w:pPr>
            <w:r>
              <w:rPr>
                <w:sz w:val="24"/>
              </w:rPr>
              <w:t>17.65</w:t>
            </w:r>
          </w:p>
        </w:tc>
      </w:tr>
      <w:tr>
        <w:trPr>
          <w:trHeight w:val="414" w:hRule="atLeast"/>
        </w:trPr>
        <w:tc>
          <w:tcPr>
            <w:tcW w:w="1823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Ciprofloxacin</w:t>
            </w:r>
          </w:p>
        </w:tc>
        <w:tc>
          <w:tcPr>
            <w:tcW w:w="1790" w:type="dxa"/>
          </w:tcPr>
          <w:p>
            <w:pPr>
              <w:pStyle w:val="TableParagraph"/>
              <w:spacing w:before="63"/>
              <w:ind w:left="1086"/>
              <w:rPr>
                <w:sz w:val="24"/>
              </w:rPr>
            </w:pPr>
            <w:r>
              <w:rPr>
                <w:sz w:val="24"/>
              </w:rPr>
              <w:t>16/18</w:t>
            </w:r>
          </w:p>
        </w:tc>
        <w:tc>
          <w:tcPr>
            <w:tcW w:w="2411" w:type="dxa"/>
          </w:tcPr>
          <w:p>
            <w:pPr>
              <w:pStyle w:val="TableParagraph"/>
              <w:spacing w:before="63"/>
              <w:ind w:left="736"/>
              <w:rPr>
                <w:sz w:val="24"/>
              </w:rPr>
            </w:pPr>
            <w:r>
              <w:rPr>
                <w:sz w:val="24"/>
              </w:rPr>
              <w:t>6/18</w:t>
            </w:r>
          </w:p>
        </w:tc>
        <w:tc>
          <w:tcPr>
            <w:tcW w:w="3396" w:type="dxa"/>
          </w:tcPr>
          <w:p>
            <w:pPr>
              <w:pStyle w:val="TableParagraph"/>
              <w:spacing w:before="63"/>
              <w:ind w:left="486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</w:tr>
      <w:tr>
        <w:trPr>
          <w:trHeight w:val="414" w:hRule="atLeast"/>
        </w:trPr>
        <w:tc>
          <w:tcPr>
            <w:tcW w:w="1823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Gentamicin</w:t>
            </w:r>
          </w:p>
        </w:tc>
        <w:tc>
          <w:tcPr>
            <w:tcW w:w="1790" w:type="dxa"/>
          </w:tcPr>
          <w:p>
            <w:pPr>
              <w:pStyle w:val="TableParagraph"/>
              <w:spacing w:before="64"/>
              <w:ind w:left="1086"/>
              <w:rPr>
                <w:sz w:val="24"/>
              </w:rPr>
            </w:pPr>
            <w:r>
              <w:rPr>
                <w:sz w:val="24"/>
              </w:rPr>
              <w:t>9/18</w:t>
            </w:r>
          </w:p>
        </w:tc>
        <w:tc>
          <w:tcPr>
            <w:tcW w:w="2411" w:type="dxa"/>
          </w:tcPr>
          <w:p>
            <w:pPr>
              <w:pStyle w:val="TableParagraph"/>
              <w:spacing w:before="64"/>
              <w:ind w:left="736"/>
              <w:rPr>
                <w:sz w:val="24"/>
              </w:rPr>
            </w:pPr>
            <w:r>
              <w:rPr>
                <w:sz w:val="24"/>
              </w:rPr>
              <w:t>1/18</w:t>
            </w:r>
          </w:p>
        </w:tc>
        <w:tc>
          <w:tcPr>
            <w:tcW w:w="3396" w:type="dxa"/>
          </w:tcPr>
          <w:p>
            <w:pPr>
              <w:pStyle w:val="TableParagraph"/>
              <w:spacing w:before="64"/>
              <w:ind w:left="486"/>
              <w:rPr>
                <w:sz w:val="24"/>
              </w:rPr>
            </w:pPr>
            <w:r>
              <w:rPr>
                <w:sz w:val="24"/>
              </w:rPr>
              <w:t>88.89</w:t>
            </w:r>
          </w:p>
        </w:tc>
      </w:tr>
      <w:tr>
        <w:trPr>
          <w:trHeight w:val="414" w:hRule="atLeast"/>
        </w:trPr>
        <w:tc>
          <w:tcPr>
            <w:tcW w:w="1823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Amikacin</w:t>
            </w:r>
          </w:p>
        </w:tc>
        <w:tc>
          <w:tcPr>
            <w:tcW w:w="1790" w:type="dxa"/>
          </w:tcPr>
          <w:p>
            <w:pPr>
              <w:pStyle w:val="TableParagraph"/>
              <w:spacing w:before="63"/>
              <w:ind w:left="1086"/>
              <w:rPr>
                <w:sz w:val="24"/>
              </w:rPr>
            </w:pPr>
            <w:r>
              <w:rPr>
                <w:sz w:val="24"/>
              </w:rPr>
              <w:t>5/18</w:t>
            </w:r>
          </w:p>
        </w:tc>
        <w:tc>
          <w:tcPr>
            <w:tcW w:w="2411" w:type="dxa"/>
          </w:tcPr>
          <w:p>
            <w:pPr>
              <w:pStyle w:val="TableParagraph"/>
              <w:spacing w:before="63"/>
              <w:ind w:left="736"/>
              <w:rPr>
                <w:sz w:val="24"/>
              </w:rPr>
            </w:pPr>
            <w:r>
              <w:rPr>
                <w:sz w:val="24"/>
              </w:rPr>
              <w:t>0/18</w:t>
            </w:r>
          </w:p>
        </w:tc>
        <w:tc>
          <w:tcPr>
            <w:tcW w:w="3396" w:type="dxa"/>
          </w:tcPr>
          <w:p>
            <w:pPr>
              <w:pStyle w:val="TableParagraph"/>
              <w:spacing w:before="63"/>
              <w:ind w:left="486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413" w:hRule="atLeast"/>
        </w:trPr>
        <w:tc>
          <w:tcPr>
            <w:tcW w:w="1823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Cefuroxime</w:t>
            </w:r>
          </w:p>
        </w:tc>
        <w:tc>
          <w:tcPr>
            <w:tcW w:w="1790" w:type="dxa"/>
          </w:tcPr>
          <w:p>
            <w:pPr>
              <w:pStyle w:val="TableParagraph"/>
              <w:spacing w:before="64"/>
              <w:ind w:left="1086"/>
              <w:rPr>
                <w:sz w:val="24"/>
              </w:rPr>
            </w:pPr>
            <w:r>
              <w:rPr>
                <w:sz w:val="24"/>
              </w:rPr>
              <w:t>17/18</w:t>
            </w:r>
          </w:p>
        </w:tc>
        <w:tc>
          <w:tcPr>
            <w:tcW w:w="2411" w:type="dxa"/>
          </w:tcPr>
          <w:p>
            <w:pPr>
              <w:pStyle w:val="TableParagraph"/>
              <w:spacing w:before="64"/>
              <w:ind w:left="736"/>
              <w:rPr>
                <w:sz w:val="24"/>
              </w:rPr>
            </w:pPr>
            <w:r>
              <w:rPr>
                <w:sz w:val="24"/>
              </w:rPr>
              <w:t>16/18</w:t>
            </w:r>
          </w:p>
        </w:tc>
        <w:tc>
          <w:tcPr>
            <w:tcW w:w="3396" w:type="dxa"/>
          </w:tcPr>
          <w:p>
            <w:pPr>
              <w:pStyle w:val="TableParagraph"/>
              <w:spacing w:before="64"/>
              <w:ind w:left="486"/>
              <w:rPr>
                <w:sz w:val="24"/>
              </w:rPr>
            </w:pPr>
            <w:r>
              <w:rPr>
                <w:sz w:val="24"/>
              </w:rPr>
              <w:t>05.88</w:t>
            </w:r>
          </w:p>
        </w:tc>
      </w:tr>
      <w:tr>
        <w:trPr>
          <w:trHeight w:val="413" w:hRule="atLeast"/>
        </w:trPr>
        <w:tc>
          <w:tcPr>
            <w:tcW w:w="1823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Ceftriaxone</w:t>
            </w:r>
          </w:p>
        </w:tc>
        <w:tc>
          <w:tcPr>
            <w:tcW w:w="1790" w:type="dxa"/>
          </w:tcPr>
          <w:p>
            <w:pPr>
              <w:pStyle w:val="TableParagraph"/>
              <w:spacing w:before="63"/>
              <w:ind w:left="1086"/>
              <w:rPr>
                <w:sz w:val="24"/>
              </w:rPr>
            </w:pPr>
            <w:r>
              <w:rPr>
                <w:sz w:val="24"/>
              </w:rPr>
              <w:t>14/18</w:t>
            </w:r>
          </w:p>
        </w:tc>
        <w:tc>
          <w:tcPr>
            <w:tcW w:w="2411" w:type="dxa"/>
          </w:tcPr>
          <w:p>
            <w:pPr>
              <w:pStyle w:val="TableParagraph"/>
              <w:spacing w:before="63"/>
              <w:ind w:left="736"/>
              <w:rPr>
                <w:sz w:val="24"/>
              </w:rPr>
            </w:pPr>
            <w:r>
              <w:rPr>
                <w:sz w:val="24"/>
              </w:rPr>
              <w:t>4/18</w:t>
            </w:r>
          </w:p>
        </w:tc>
        <w:tc>
          <w:tcPr>
            <w:tcW w:w="3396" w:type="dxa"/>
          </w:tcPr>
          <w:p>
            <w:pPr>
              <w:pStyle w:val="TableParagraph"/>
              <w:spacing w:before="63"/>
              <w:ind w:left="486"/>
              <w:rPr>
                <w:sz w:val="24"/>
              </w:rPr>
            </w:pPr>
            <w:r>
              <w:rPr>
                <w:sz w:val="24"/>
              </w:rPr>
              <w:t>71.43</w:t>
            </w:r>
          </w:p>
        </w:tc>
      </w:tr>
      <w:tr>
        <w:trPr>
          <w:trHeight w:val="413" w:hRule="atLeast"/>
        </w:trPr>
        <w:tc>
          <w:tcPr>
            <w:tcW w:w="1823" w:type="dxa"/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Cotrimoxazole</w:t>
            </w:r>
          </w:p>
        </w:tc>
        <w:tc>
          <w:tcPr>
            <w:tcW w:w="1790" w:type="dxa"/>
          </w:tcPr>
          <w:p>
            <w:pPr>
              <w:pStyle w:val="TableParagraph"/>
              <w:spacing w:before="64"/>
              <w:ind w:left="1086"/>
              <w:rPr>
                <w:sz w:val="24"/>
              </w:rPr>
            </w:pPr>
            <w:r>
              <w:rPr>
                <w:sz w:val="24"/>
              </w:rPr>
              <w:t>15/18</w:t>
            </w:r>
          </w:p>
        </w:tc>
        <w:tc>
          <w:tcPr>
            <w:tcW w:w="2411" w:type="dxa"/>
          </w:tcPr>
          <w:p>
            <w:pPr>
              <w:pStyle w:val="TableParagraph"/>
              <w:spacing w:before="64"/>
              <w:ind w:left="736"/>
              <w:rPr>
                <w:sz w:val="24"/>
              </w:rPr>
            </w:pPr>
            <w:r>
              <w:rPr>
                <w:sz w:val="24"/>
              </w:rPr>
              <w:t>11/18</w:t>
            </w:r>
          </w:p>
        </w:tc>
        <w:tc>
          <w:tcPr>
            <w:tcW w:w="3396" w:type="dxa"/>
          </w:tcPr>
          <w:p>
            <w:pPr>
              <w:pStyle w:val="TableParagraph"/>
              <w:spacing w:before="64"/>
              <w:ind w:left="486"/>
              <w:rPr>
                <w:sz w:val="24"/>
              </w:rPr>
            </w:pPr>
            <w:r>
              <w:rPr>
                <w:sz w:val="24"/>
              </w:rPr>
              <w:t>26.67</w:t>
            </w:r>
          </w:p>
        </w:tc>
      </w:tr>
      <w:tr>
        <w:trPr>
          <w:trHeight w:val="413" w:hRule="atLeast"/>
        </w:trPr>
        <w:tc>
          <w:tcPr>
            <w:tcW w:w="1823" w:type="dxa"/>
          </w:tcPr>
          <w:p>
            <w:pPr>
              <w:pStyle w:val="TableParagraph"/>
              <w:spacing w:before="63"/>
              <w:ind w:left="28"/>
              <w:rPr>
                <w:sz w:val="24"/>
              </w:rPr>
            </w:pPr>
            <w:r>
              <w:rPr>
                <w:sz w:val="24"/>
              </w:rPr>
              <w:t>Imipenem</w:t>
            </w:r>
          </w:p>
        </w:tc>
        <w:tc>
          <w:tcPr>
            <w:tcW w:w="1790" w:type="dxa"/>
          </w:tcPr>
          <w:p>
            <w:pPr>
              <w:pStyle w:val="TableParagraph"/>
              <w:spacing w:before="63"/>
              <w:ind w:left="1086"/>
              <w:rPr>
                <w:sz w:val="24"/>
              </w:rPr>
            </w:pPr>
            <w:r>
              <w:rPr>
                <w:sz w:val="24"/>
              </w:rPr>
              <w:t>1/18</w:t>
            </w:r>
          </w:p>
        </w:tc>
        <w:tc>
          <w:tcPr>
            <w:tcW w:w="2411" w:type="dxa"/>
          </w:tcPr>
          <w:p>
            <w:pPr>
              <w:pStyle w:val="TableParagraph"/>
              <w:spacing w:before="63"/>
              <w:ind w:left="736"/>
              <w:rPr>
                <w:sz w:val="24"/>
              </w:rPr>
            </w:pPr>
            <w:r>
              <w:rPr>
                <w:sz w:val="24"/>
              </w:rPr>
              <w:t>0/18</w:t>
            </w:r>
          </w:p>
        </w:tc>
        <w:tc>
          <w:tcPr>
            <w:tcW w:w="3396" w:type="dxa"/>
          </w:tcPr>
          <w:p>
            <w:pPr>
              <w:pStyle w:val="TableParagraph"/>
              <w:spacing w:before="63"/>
              <w:ind w:left="486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504" w:hRule="atLeast"/>
        </w:trPr>
        <w:tc>
          <w:tcPr>
            <w:tcW w:w="1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8"/>
              <w:rPr>
                <w:sz w:val="24"/>
              </w:rPr>
            </w:pPr>
            <w:r>
              <w:rPr>
                <w:sz w:val="24"/>
              </w:rPr>
              <w:t>Nitrofurantoin</w:t>
            </w:r>
          </w:p>
        </w:tc>
        <w:tc>
          <w:tcPr>
            <w:tcW w:w="17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86"/>
              <w:rPr>
                <w:sz w:val="24"/>
              </w:rPr>
            </w:pPr>
            <w:r>
              <w:rPr>
                <w:sz w:val="24"/>
              </w:rPr>
              <w:t>14/18</w:t>
            </w:r>
          </w:p>
        </w:tc>
        <w:tc>
          <w:tcPr>
            <w:tcW w:w="24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36"/>
              <w:rPr>
                <w:sz w:val="24"/>
              </w:rPr>
            </w:pPr>
            <w:r>
              <w:rPr>
                <w:sz w:val="24"/>
              </w:rPr>
              <w:t>4/18</w:t>
            </w:r>
          </w:p>
        </w:tc>
        <w:tc>
          <w:tcPr>
            <w:tcW w:w="33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86"/>
              <w:rPr>
                <w:sz w:val="24"/>
              </w:rPr>
            </w:pPr>
            <w:r>
              <w:rPr>
                <w:sz w:val="24"/>
              </w:rPr>
              <w:t>71.43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1440" w:bottom="1260" w:left="1080" w:right="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864873" cy="1562576"/>
            <wp:effectExtent l="0" t="0" r="0" b="0"/>
            <wp:docPr id="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4873" cy="156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24"/>
      </w:pPr>
      <w:r>
        <w:rPr/>
        <w:t>Plate</w:t>
      </w:r>
      <w:r>
        <w:rPr>
          <w:spacing w:val="-2"/>
        </w:rPr>
        <w:t> </w:t>
      </w:r>
      <w:r>
        <w:rPr/>
        <w:t>a. Different plasmid bands exhibited by</w:t>
      </w:r>
      <w:r>
        <w:rPr>
          <w:spacing w:val="-9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2"/>
        </w:rPr>
        <w:t> </w:t>
      </w:r>
      <w:r>
        <w:rPr/>
        <w:t>antibiotic-resistant isolates</w:t>
      </w:r>
    </w:p>
    <w:p>
      <w:pPr>
        <w:pStyle w:val="Heading1"/>
        <w:spacing w:before="46"/>
        <w:ind w:left="360"/>
        <w:jc w:val="left"/>
      </w:pPr>
      <w:r>
        <w:rPr/>
        <w:t>Key</w:t>
      </w:r>
      <w:r>
        <w:rPr>
          <w:spacing w:val="-2"/>
        </w:rPr>
        <w:t> </w:t>
      </w:r>
      <w:r>
        <w:rPr/>
        <w:t>:</w:t>
      </w:r>
    </w:p>
    <w:p>
      <w:pPr>
        <w:pStyle w:val="BodyText"/>
        <w:tabs>
          <w:tab w:pos="5401" w:val="left" w:leader="none"/>
        </w:tabs>
        <w:spacing w:before="36"/>
      </w:pPr>
      <w:r>
        <w:rPr/>
        <w:t>Lane</w:t>
      </w:r>
      <w:r>
        <w:rPr>
          <w:spacing w:val="-2"/>
        </w:rPr>
        <w:t> </w:t>
      </w:r>
      <w:r>
        <w:rPr/>
        <w:t>1 :</w:t>
      </w:r>
      <w:r>
        <w:rPr>
          <w:spacing w:val="-1"/>
        </w:rPr>
        <w:t> </w:t>
      </w:r>
      <w:r>
        <w:rPr/>
        <w:t>Marker standard</w:t>
        <w:tab/>
        <w:t>Lane</w:t>
      </w:r>
      <w:r>
        <w:rPr>
          <w:spacing w:val="-2"/>
        </w:rPr>
        <w:t> </w:t>
      </w:r>
      <w:r>
        <w:rPr/>
        <w:t>8:</w:t>
      </w:r>
      <w:r>
        <w:rPr>
          <w:spacing w:val="1"/>
        </w:rPr>
        <w:t> </w:t>
      </w:r>
      <w:r>
        <w:rPr/>
        <w:t>Isolate</w:t>
      </w:r>
      <w:r>
        <w:rPr>
          <w:spacing w:val="-1"/>
        </w:rPr>
        <w:t> </w:t>
      </w:r>
      <w:r>
        <w:rPr/>
        <w:t>26.(</w:t>
      </w:r>
      <w:r>
        <w:rPr>
          <w:i/>
        </w:rPr>
        <w:t>Pseudomonas</w:t>
      </w:r>
      <w:r>
        <w:rPr>
          <w:i/>
          <w:spacing w:val="-1"/>
        </w:rPr>
        <w:t> </w:t>
      </w:r>
      <w:r>
        <w:rPr/>
        <w:t>spp)</w:t>
      </w:r>
    </w:p>
    <w:p>
      <w:pPr>
        <w:tabs>
          <w:tab w:pos="5401" w:val="left" w:leader="none"/>
        </w:tabs>
        <w:spacing w:line="276" w:lineRule="auto" w:before="43"/>
        <w:ind w:left="360" w:right="2073" w:firstLine="0"/>
        <w:jc w:val="left"/>
        <w:rPr>
          <w:sz w:val="24"/>
        </w:rPr>
      </w:pPr>
      <w:r>
        <w:rPr>
          <w:sz w:val="24"/>
        </w:rPr>
        <w:t>Lane</w:t>
      </w:r>
      <w:r>
        <w:rPr>
          <w:spacing w:val="-3"/>
          <w:sz w:val="24"/>
        </w:rPr>
        <w:t> </w:t>
      </w:r>
      <w:r>
        <w:rPr>
          <w:sz w:val="24"/>
        </w:rPr>
        <w:t>2:</w:t>
      </w:r>
      <w:r>
        <w:rPr>
          <w:spacing w:val="1"/>
          <w:sz w:val="24"/>
        </w:rPr>
        <w:t> </w:t>
      </w:r>
      <w:r>
        <w:rPr>
          <w:sz w:val="24"/>
        </w:rPr>
        <w:t>Isolate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Klebsiella </w:t>
      </w:r>
      <w:r>
        <w:rPr>
          <w:sz w:val="24"/>
        </w:rPr>
        <w:t>spp)</w:t>
        <w:tab/>
        <w:t>Lane</w:t>
      </w:r>
      <w:r>
        <w:rPr>
          <w:spacing w:val="-6"/>
          <w:sz w:val="24"/>
        </w:rPr>
        <w:t> </w:t>
      </w:r>
      <w:r>
        <w:rPr>
          <w:sz w:val="24"/>
        </w:rPr>
        <w:t>9:</w:t>
      </w:r>
      <w:r>
        <w:rPr>
          <w:spacing w:val="-2"/>
          <w:sz w:val="24"/>
        </w:rPr>
        <w:t> </w:t>
      </w:r>
      <w:r>
        <w:rPr>
          <w:sz w:val="24"/>
        </w:rPr>
        <w:t>Isolate</w:t>
      </w:r>
      <w:r>
        <w:rPr>
          <w:spacing w:val="-5"/>
          <w:sz w:val="24"/>
        </w:rPr>
        <w:t> </w:t>
      </w:r>
      <w:r>
        <w:rPr>
          <w:sz w:val="24"/>
        </w:rPr>
        <w:t>31.(</w:t>
      </w:r>
      <w:r>
        <w:rPr>
          <w:i/>
          <w:sz w:val="24"/>
        </w:rPr>
        <w:t>Staphylococci</w:t>
      </w:r>
      <w:r>
        <w:rPr>
          <w:i/>
          <w:spacing w:val="-5"/>
          <w:sz w:val="24"/>
        </w:rPr>
        <w:t> </w:t>
      </w:r>
      <w:r>
        <w:rPr>
          <w:sz w:val="24"/>
        </w:rPr>
        <w:t>spp)</w:t>
      </w:r>
      <w:r>
        <w:rPr>
          <w:spacing w:val="-57"/>
          <w:sz w:val="24"/>
        </w:rPr>
        <w:t> </w:t>
      </w:r>
      <w:r>
        <w:rPr>
          <w:sz w:val="24"/>
        </w:rPr>
        <w:t>Lane</w:t>
      </w:r>
      <w:r>
        <w:rPr>
          <w:spacing w:val="-2"/>
          <w:sz w:val="24"/>
        </w:rPr>
        <w:t> </w:t>
      </w:r>
      <w:r>
        <w:rPr>
          <w:sz w:val="24"/>
        </w:rPr>
        <w:t>3:</w:t>
      </w:r>
      <w:r>
        <w:rPr>
          <w:spacing w:val="2"/>
          <w:sz w:val="24"/>
        </w:rPr>
        <w:t> </w:t>
      </w:r>
      <w:r>
        <w:rPr>
          <w:sz w:val="24"/>
        </w:rPr>
        <w:t>Isolate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Escherichia coli</w:t>
      </w:r>
      <w:r>
        <w:rPr>
          <w:sz w:val="24"/>
        </w:rPr>
        <w:t>)</w:t>
      </w:r>
      <w:r>
        <w:rPr>
          <w:spacing w:val="28"/>
          <w:sz w:val="24"/>
        </w:rPr>
        <w:t> </w:t>
      </w:r>
      <w:r>
        <w:rPr>
          <w:sz w:val="24"/>
        </w:rPr>
        <w:t>Lane10:</w:t>
      </w:r>
      <w:r>
        <w:rPr>
          <w:spacing w:val="2"/>
          <w:sz w:val="24"/>
        </w:rPr>
        <w:t> </w:t>
      </w:r>
      <w:r>
        <w:rPr>
          <w:sz w:val="24"/>
        </w:rPr>
        <w:t>Isolate33.(</w:t>
      </w: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sz w:val="24"/>
        </w:rPr>
        <w:t>spp)</w:t>
      </w:r>
    </w:p>
    <w:p>
      <w:pPr>
        <w:tabs>
          <w:tab w:pos="5401" w:val="left" w:leader="none"/>
        </w:tabs>
        <w:spacing w:line="276" w:lineRule="auto" w:before="0"/>
        <w:ind w:left="360" w:right="2182" w:firstLine="0"/>
        <w:jc w:val="left"/>
        <w:rPr>
          <w:sz w:val="24"/>
        </w:rPr>
      </w:pPr>
      <w:r>
        <w:rPr>
          <w:sz w:val="24"/>
        </w:rPr>
        <w:t>Lane</w:t>
      </w:r>
      <w:r>
        <w:rPr>
          <w:spacing w:val="-3"/>
          <w:sz w:val="24"/>
        </w:rPr>
        <w:t> </w:t>
      </w:r>
      <w:r>
        <w:rPr>
          <w:sz w:val="24"/>
        </w:rPr>
        <w:t>4:</w:t>
      </w:r>
      <w:r>
        <w:rPr>
          <w:spacing w:val="1"/>
          <w:sz w:val="24"/>
        </w:rPr>
        <w:t> </w:t>
      </w:r>
      <w:r>
        <w:rPr>
          <w:sz w:val="24"/>
        </w:rPr>
        <w:t>Isolate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Staphylococci</w:t>
      </w:r>
      <w:r>
        <w:rPr>
          <w:i/>
          <w:spacing w:val="-1"/>
          <w:sz w:val="24"/>
        </w:rPr>
        <w:t> </w:t>
      </w:r>
      <w:r>
        <w:rPr>
          <w:sz w:val="24"/>
        </w:rPr>
        <w:t>spp)</w:t>
        <w:tab/>
        <w:t>Lane11: Isolate 35.(</w:t>
      </w:r>
      <w:r>
        <w:rPr>
          <w:i/>
          <w:sz w:val="24"/>
        </w:rPr>
        <w:t>Escherichia coli)</w:t>
      </w:r>
      <w:r>
        <w:rPr>
          <w:i/>
          <w:spacing w:val="-57"/>
          <w:sz w:val="24"/>
        </w:rPr>
        <w:t> </w:t>
      </w:r>
      <w:r>
        <w:rPr>
          <w:sz w:val="24"/>
        </w:rPr>
        <w:t>Lane</w:t>
      </w:r>
      <w:r>
        <w:rPr>
          <w:spacing w:val="-3"/>
          <w:sz w:val="24"/>
        </w:rPr>
        <w:t> </w:t>
      </w:r>
      <w:r>
        <w:rPr>
          <w:sz w:val="24"/>
        </w:rPr>
        <w:t>5:</w:t>
      </w:r>
      <w:r>
        <w:rPr>
          <w:spacing w:val="1"/>
          <w:sz w:val="24"/>
        </w:rPr>
        <w:t> </w:t>
      </w:r>
      <w:r>
        <w:rPr>
          <w:sz w:val="24"/>
        </w:rPr>
        <w:t>Isolate</w:t>
      </w:r>
      <w:r>
        <w:rPr>
          <w:spacing w:val="-2"/>
          <w:sz w:val="24"/>
        </w:rPr>
        <w:t> </w:t>
      </w:r>
      <w:r>
        <w:rPr>
          <w:sz w:val="24"/>
        </w:rPr>
        <w:t>17.(</w:t>
      </w:r>
      <w:r>
        <w:rPr>
          <w:i/>
          <w:sz w:val="24"/>
        </w:rPr>
        <w:t>Staphylococci</w:t>
      </w:r>
      <w:r>
        <w:rPr>
          <w:i/>
          <w:spacing w:val="-1"/>
          <w:sz w:val="24"/>
        </w:rPr>
        <w:t> </w:t>
      </w:r>
      <w:r>
        <w:rPr>
          <w:sz w:val="24"/>
        </w:rPr>
        <w:t>spp)</w:t>
        <w:tab/>
        <w:t>Lane12: Isolate 37.(</w:t>
      </w:r>
      <w:r>
        <w:rPr>
          <w:i/>
          <w:sz w:val="24"/>
        </w:rPr>
        <w:t>Proteus </w:t>
      </w:r>
      <w:r>
        <w:rPr>
          <w:sz w:val="24"/>
        </w:rPr>
        <w:t>spp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> </w:t>
      </w:r>
      <w:r>
        <w:rPr>
          <w:sz w:val="24"/>
        </w:rPr>
        <w:t>Lane</w:t>
      </w:r>
      <w:r>
        <w:rPr>
          <w:spacing w:val="-2"/>
          <w:sz w:val="24"/>
        </w:rPr>
        <w:t> </w:t>
      </w:r>
      <w:r>
        <w:rPr>
          <w:sz w:val="24"/>
        </w:rPr>
        <w:t>6:</w:t>
      </w:r>
      <w:r>
        <w:rPr>
          <w:spacing w:val="1"/>
          <w:sz w:val="24"/>
        </w:rPr>
        <w:t> </w:t>
      </w:r>
      <w:r>
        <w:rPr>
          <w:sz w:val="24"/>
        </w:rPr>
        <w:t>Isolate</w:t>
      </w:r>
      <w:r>
        <w:rPr>
          <w:spacing w:val="-1"/>
          <w:sz w:val="24"/>
        </w:rPr>
        <w:t> </w:t>
      </w:r>
      <w:r>
        <w:rPr>
          <w:sz w:val="24"/>
        </w:rPr>
        <w:t>20.(</w:t>
      </w:r>
      <w:r>
        <w:rPr>
          <w:i/>
          <w:sz w:val="24"/>
        </w:rPr>
        <w:t>Escherichia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</w:t>
      </w:r>
      <w:r>
        <w:rPr>
          <w:sz w:val="24"/>
        </w:rPr>
        <w:t>)</w:t>
        <w:tab/>
        <w:t>Lane13: Isolate 42.(</w:t>
      </w:r>
      <w:r>
        <w:rPr>
          <w:i/>
          <w:sz w:val="24"/>
        </w:rPr>
        <w:t>Escherichia coli)</w:t>
      </w:r>
      <w:r>
        <w:rPr>
          <w:i/>
          <w:spacing w:val="-57"/>
          <w:sz w:val="24"/>
        </w:rPr>
        <w:t> </w:t>
      </w:r>
      <w:r>
        <w:rPr>
          <w:sz w:val="24"/>
        </w:rPr>
        <w:t>Lane</w:t>
      </w:r>
      <w:r>
        <w:rPr>
          <w:spacing w:val="-2"/>
          <w:sz w:val="24"/>
        </w:rPr>
        <w:t> </w:t>
      </w:r>
      <w:r>
        <w:rPr>
          <w:sz w:val="24"/>
        </w:rPr>
        <w:t>7:</w:t>
      </w:r>
      <w:r>
        <w:rPr>
          <w:spacing w:val="2"/>
          <w:sz w:val="24"/>
        </w:rPr>
        <w:t> </w:t>
      </w:r>
      <w:r>
        <w:rPr>
          <w:sz w:val="24"/>
        </w:rPr>
        <w:t>Isolate</w:t>
      </w:r>
      <w:r>
        <w:rPr>
          <w:spacing w:val="-1"/>
          <w:sz w:val="24"/>
        </w:rPr>
        <w:t> </w:t>
      </w:r>
      <w:r>
        <w:rPr>
          <w:sz w:val="24"/>
        </w:rPr>
        <w:t>24.(</w:t>
      </w:r>
      <w:r>
        <w:rPr>
          <w:i/>
          <w:sz w:val="24"/>
        </w:rPr>
        <w:t>Escherichia coli</w:t>
      </w:r>
      <w:r>
        <w:rPr>
          <w:sz w:val="24"/>
        </w:rPr>
        <w:t>)</w:t>
      </w:r>
    </w:p>
    <w:sectPr>
      <w:pgSz w:w="12240" w:h="15840"/>
      <w:pgMar w:header="0" w:footer="1068" w:top="1440" w:bottom="1260" w:left="10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29999pt;margin-top:727.602661pt;width:22.05pt;height:15.3pt;mso-position-horizontal-relative:page;mso-position-vertical-relative:page;z-index:-17359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70007pt;margin-top:727.602661pt;width:18pt;height:15.3pt;mso-position-horizontal-relative:page;mso-position-vertical-relative:page;z-index:-173593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0.584pt;margin-top:704.255981pt;width:470.98pt;height:.48004pt;mso-position-horizontal-relative:page;mso-position-vertical-relative:page;z-index:-17358848" filled="true" fillcolor="#000000" stroked="false">
          <v:fill type="solid"/>
          <w10:wrap type="none"/>
        </v:rect>
      </w:pict>
    </w:r>
    <w:r>
      <w:rPr/>
      <w:pict>
        <v:shape style="position:absolute;margin-left:297.070007pt;margin-top:727.602661pt;width:18pt;height:15.3pt;mso-position-horizontal-relative:page;mso-position-vertical-relative:page;z-index:-17358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070007pt;margin-top:727.602661pt;width:18pt;height:15.3pt;mso-position-horizontal-relative:page;mso-position-vertical-relative:page;z-index:-17357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4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631" w:hanging="27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7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360" w:hanging="26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26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631" w:hanging="2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7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1"/>
      <w:numFmt w:val="lowerRoman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6"/>
      <w:numFmt w:val="lowerRoman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540" w:hanging="1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2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1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78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78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631" w:hanging="2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7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lowerLetter"/>
      <w:lvlText w:val="%1."/>
      <w:lvlJc w:val="left"/>
      <w:pPr>
        <w:ind w:left="631" w:hanging="2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4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7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upperRoman"/>
      <w:lvlText w:val="%1."/>
      <w:lvlJc w:val="left"/>
      <w:pPr>
        <w:ind w:left="631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631" w:hanging="27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2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9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9" w:hanging="27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8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451" w:hanging="219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21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440" w:hanging="10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40" w:hanging="1080"/>
        <w:jc w:val="left"/>
      </w:pPr>
      <w:rPr>
        <w:rFonts w:hint="default"/>
        <w:lang w:val="en-US" w:eastAsia="en-US" w:bidi="ar-SA"/>
      </w:rPr>
    </w:lvl>
    <w:lvl w:ilvl="2">
      <w:start w:val="16"/>
      <w:numFmt w:val="decimal"/>
      <w:lvlText w:val="%1.%2.%3"/>
      <w:lvlJc w:val="left"/>
      <w:pPr>
        <w:ind w:left="144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6" w:hanging="10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440" w:hanging="10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40" w:hanging="1080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"/>
      <w:lvlJc w:val="left"/>
      <w:pPr>
        <w:ind w:left="144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6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8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4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6" w:hanging="10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800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00" w:hanging="14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0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8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4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14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9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31" w:hanging="27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en.wikipedia.org/wiki/Broad-spectrum_antibiotic" TargetMode="External"/><Relationship Id="rId9" Type="http://schemas.openxmlformats.org/officeDocument/2006/relationships/hyperlink" Target="http://en.wikipedia.org/wiki/Gram-positive" TargetMode="External"/><Relationship Id="rId10" Type="http://schemas.openxmlformats.org/officeDocument/2006/relationships/hyperlink" Target="http://en.wikipedia.org/wiki/Gram-negative" TargetMode="External"/><Relationship Id="rId11" Type="http://schemas.openxmlformats.org/officeDocument/2006/relationships/hyperlink" Target="http://en.wikipedia.org/wiki/DNA_gyrase" TargetMode="External"/><Relationship Id="rId12" Type="http://schemas.openxmlformats.org/officeDocument/2006/relationships/hyperlink" Target="http://en.wikipedia.org/wiki/Topoisomerase" TargetMode="External"/><Relationship Id="rId13" Type="http://schemas.openxmlformats.org/officeDocument/2006/relationships/hyperlink" Target="http://en.wikipedia.org/wiki/Aminoglycoside" TargetMode="External"/><Relationship Id="rId14" Type="http://schemas.openxmlformats.org/officeDocument/2006/relationships/hyperlink" Target="http://en.wikipedia.org/wiki/Antibiotic" TargetMode="External"/><Relationship Id="rId15" Type="http://schemas.openxmlformats.org/officeDocument/2006/relationships/hyperlink" Target="http://en.wikipedia.org/wiki/Bacteria" TargetMode="Externa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image" Target="media/image2.jpe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2023-11-02T21:59:20Z</dcterms:created>
  <dcterms:modified xsi:type="dcterms:W3CDTF">2023-11-02T21:59:20Z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2023-11-02T00:00:00Z</vt:filetime>
  </property>
</Properties>
</file>