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left="510" w:right="543"/>
        <w:jc w:val="center"/>
      </w:pPr>
      <w:bookmarkStart w:name="_TOC_250015" w:id="1"/>
      <w:r>
        <w:rPr/>
        <w:t>TITLE</w:t>
      </w:r>
      <w:r>
        <w:rPr>
          <w:spacing w:val="-3"/>
        </w:rPr>
        <w:t> </w:t>
      </w:r>
      <w:bookmarkEnd w:id="1"/>
      <w:r>
        <w:rPr>
          <w:spacing w:val="-4"/>
        </w:rPr>
        <w:t>PAGE</w:t>
      </w:r>
    </w:p>
    <w:p>
      <w:pPr>
        <w:pStyle w:val="BodyText"/>
        <w:rPr>
          <w:b/>
          <w:sz w:val="30"/>
        </w:rPr>
      </w:pPr>
    </w:p>
    <w:p>
      <w:pPr>
        <w:pStyle w:val="BodyText"/>
        <w:rPr>
          <w:b/>
          <w:sz w:val="30"/>
        </w:rPr>
      </w:pPr>
    </w:p>
    <w:p>
      <w:pPr>
        <w:pStyle w:val="BodyText"/>
        <w:spacing w:before="8"/>
        <w:rPr>
          <w:b/>
          <w:sz w:val="30"/>
        </w:rPr>
      </w:pPr>
    </w:p>
    <w:p>
      <w:pPr>
        <w:spacing w:before="1"/>
        <w:ind w:left="510" w:right="552" w:firstLine="0"/>
        <w:jc w:val="center"/>
        <w:rPr>
          <w:b/>
          <w:sz w:val="28"/>
        </w:rPr>
      </w:pPr>
      <w:r>
        <w:rPr>
          <w:b/>
          <w:sz w:val="28"/>
        </w:rPr>
        <w:t>ANALYSIS</w:t>
      </w:r>
      <w:r>
        <w:rPr>
          <w:b/>
          <w:spacing w:val="-7"/>
          <w:sz w:val="28"/>
        </w:rPr>
        <w:t> </w:t>
      </w:r>
      <w:r>
        <w:rPr>
          <w:b/>
          <w:sz w:val="28"/>
        </w:rPr>
        <w:t>OF</w:t>
      </w:r>
      <w:r>
        <w:rPr>
          <w:b/>
          <w:spacing w:val="-6"/>
          <w:sz w:val="28"/>
        </w:rPr>
        <w:t> </w:t>
      </w:r>
      <w:r>
        <w:rPr>
          <w:b/>
          <w:sz w:val="28"/>
        </w:rPr>
        <w:t>CREDIT</w:t>
      </w:r>
      <w:r>
        <w:rPr>
          <w:b/>
          <w:spacing w:val="-5"/>
          <w:sz w:val="28"/>
        </w:rPr>
        <w:t> </w:t>
      </w:r>
      <w:r>
        <w:rPr>
          <w:b/>
          <w:sz w:val="28"/>
        </w:rPr>
        <w:t>FACILITIES</w:t>
      </w:r>
      <w:r>
        <w:rPr>
          <w:b/>
          <w:spacing w:val="-7"/>
          <w:sz w:val="28"/>
        </w:rPr>
        <w:t> </w:t>
      </w:r>
      <w:r>
        <w:rPr>
          <w:b/>
          <w:sz w:val="28"/>
        </w:rPr>
        <w:t>TO</w:t>
      </w:r>
      <w:r>
        <w:rPr>
          <w:b/>
          <w:spacing w:val="-5"/>
          <w:sz w:val="28"/>
        </w:rPr>
        <w:t> </w:t>
      </w:r>
      <w:r>
        <w:rPr>
          <w:b/>
          <w:sz w:val="28"/>
        </w:rPr>
        <w:t>SMALL</w:t>
      </w:r>
      <w:r>
        <w:rPr>
          <w:b/>
          <w:spacing w:val="-4"/>
          <w:sz w:val="28"/>
        </w:rPr>
        <w:t> </w:t>
      </w:r>
      <w:r>
        <w:rPr>
          <w:b/>
          <w:sz w:val="28"/>
        </w:rPr>
        <w:t>SCALE</w:t>
      </w:r>
      <w:r>
        <w:rPr>
          <w:b/>
          <w:spacing w:val="-4"/>
          <w:sz w:val="28"/>
        </w:rPr>
        <w:t> </w:t>
      </w:r>
      <w:r>
        <w:rPr>
          <w:b/>
          <w:spacing w:val="-2"/>
          <w:sz w:val="28"/>
        </w:rPr>
        <w:t>FARMERS.</w:t>
      </w:r>
    </w:p>
    <w:p>
      <w:pPr>
        <w:pStyle w:val="BodyText"/>
        <w:spacing w:before="5"/>
        <w:rPr>
          <w:b/>
          <w:sz w:val="31"/>
        </w:rPr>
      </w:pPr>
    </w:p>
    <w:p>
      <w:pPr>
        <w:spacing w:line="360" w:lineRule="auto" w:before="0"/>
        <w:ind w:left="510" w:right="548" w:firstLine="0"/>
        <w:jc w:val="center"/>
        <w:rPr>
          <w:b/>
          <w:sz w:val="28"/>
        </w:rPr>
      </w:pPr>
      <w:r>
        <w:rPr>
          <w:b/>
          <w:sz w:val="28"/>
        </w:rPr>
        <w:t>(A</w:t>
      </w:r>
      <w:r>
        <w:rPr>
          <w:b/>
          <w:spacing w:val="-6"/>
          <w:sz w:val="28"/>
        </w:rPr>
        <w:t> </w:t>
      </w:r>
      <w:r>
        <w:rPr>
          <w:b/>
          <w:sz w:val="28"/>
        </w:rPr>
        <w:t>STUDY</w:t>
      </w:r>
      <w:r>
        <w:rPr>
          <w:b/>
          <w:spacing w:val="-6"/>
          <w:sz w:val="28"/>
        </w:rPr>
        <w:t> </w:t>
      </w:r>
      <w:r>
        <w:rPr>
          <w:b/>
          <w:sz w:val="28"/>
        </w:rPr>
        <w:t>OF</w:t>
      </w:r>
      <w:r>
        <w:rPr>
          <w:b/>
          <w:spacing w:val="-6"/>
          <w:sz w:val="28"/>
        </w:rPr>
        <w:t> </w:t>
      </w:r>
      <w:r>
        <w:rPr>
          <w:b/>
          <w:sz w:val="28"/>
        </w:rPr>
        <w:t>SMALL-SCALE</w:t>
      </w:r>
      <w:r>
        <w:rPr>
          <w:b/>
          <w:spacing w:val="-5"/>
          <w:sz w:val="28"/>
        </w:rPr>
        <w:t> </w:t>
      </w:r>
      <w:r>
        <w:rPr>
          <w:b/>
          <w:sz w:val="28"/>
        </w:rPr>
        <w:t>FARMERS</w:t>
      </w:r>
      <w:r>
        <w:rPr>
          <w:b/>
          <w:spacing w:val="-5"/>
          <w:sz w:val="28"/>
        </w:rPr>
        <w:t> </w:t>
      </w:r>
      <w:r>
        <w:rPr>
          <w:b/>
          <w:sz w:val="28"/>
        </w:rPr>
        <w:t>IN</w:t>
      </w:r>
      <w:r>
        <w:rPr>
          <w:b/>
          <w:spacing w:val="-6"/>
          <w:sz w:val="28"/>
        </w:rPr>
        <w:t> </w:t>
      </w:r>
      <w:r>
        <w:rPr>
          <w:b/>
          <w:sz w:val="28"/>
        </w:rPr>
        <w:t>BENDE</w:t>
      </w:r>
      <w:r>
        <w:rPr>
          <w:b/>
          <w:spacing w:val="-5"/>
          <w:sz w:val="28"/>
        </w:rPr>
        <w:t> </w:t>
      </w:r>
      <w:r>
        <w:rPr>
          <w:b/>
          <w:sz w:val="28"/>
        </w:rPr>
        <w:t>LOCAL GOVERNMENT AREA OF ABIA SATE)</w:t>
      </w:r>
    </w:p>
    <w:p>
      <w:pPr>
        <w:pStyle w:val="BodyText"/>
        <w:rPr>
          <w:b/>
          <w:sz w:val="30"/>
        </w:rPr>
      </w:pPr>
    </w:p>
    <w:p>
      <w:pPr>
        <w:pStyle w:val="BodyText"/>
        <w:rPr>
          <w:b/>
          <w:sz w:val="30"/>
        </w:rPr>
      </w:pPr>
    </w:p>
    <w:p>
      <w:pPr>
        <w:spacing w:line="508" w:lineRule="auto" w:before="193"/>
        <w:ind w:left="2813" w:right="2816" w:firstLine="1894"/>
        <w:jc w:val="left"/>
        <w:rPr>
          <w:b/>
          <w:sz w:val="28"/>
        </w:rPr>
      </w:pPr>
      <w:r>
        <w:rPr>
          <w:b/>
          <w:spacing w:val="-6"/>
          <w:sz w:val="28"/>
        </w:rPr>
        <w:t>BY </w:t>
      </w:r>
      <w:r>
        <w:rPr>
          <w:b/>
          <w:sz w:val="28"/>
        </w:rPr>
        <w:t>UGOCHUKWU</w:t>
      </w:r>
      <w:r>
        <w:rPr>
          <w:b/>
          <w:spacing w:val="-13"/>
          <w:sz w:val="28"/>
        </w:rPr>
        <w:t> </w:t>
      </w:r>
      <w:r>
        <w:rPr>
          <w:b/>
          <w:sz w:val="28"/>
        </w:rPr>
        <w:t>IBE</w:t>
      </w:r>
      <w:r>
        <w:rPr>
          <w:b/>
          <w:spacing w:val="-12"/>
          <w:sz w:val="28"/>
        </w:rPr>
        <w:t> </w:t>
      </w:r>
      <w:r>
        <w:rPr>
          <w:b/>
          <w:sz w:val="28"/>
        </w:rPr>
        <w:t>WINNER.</w:t>
      </w:r>
      <w:r>
        <w:rPr>
          <w:b/>
          <w:spacing w:val="-13"/>
          <w:sz w:val="28"/>
        </w:rPr>
        <w:t> </w:t>
      </w:r>
      <w:r>
        <w:rPr>
          <w:b/>
          <w:sz w:val="28"/>
        </w:rPr>
        <w:t>C.</w:t>
      </w:r>
    </w:p>
    <w:p>
      <w:pPr>
        <w:spacing w:before="0"/>
        <w:ind w:left="510" w:right="547" w:firstLine="0"/>
        <w:jc w:val="center"/>
        <w:rPr>
          <w:b/>
          <w:sz w:val="28"/>
        </w:rPr>
      </w:pPr>
      <w:r>
        <w:rPr>
          <w:b/>
          <w:spacing w:val="-2"/>
          <w:sz w:val="28"/>
        </w:rPr>
        <w:t>EC/2009/734</w:t>
      </w:r>
    </w:p>
    <w:p>
      <w:pPr>
        <w:pStyle w:val="BodyText"/>
        <w:spacing w:before="6"/>
        <w:rPr>
          <w:b/>
          <w:sz w:val="31"/>
        </w:rPr>
      </w:pPr>
    </w:p>
    <w:p>
      <w:pPr>
        <w:spacing w:line="360" w:lineRule="auto" w:before="0"/>
        <w:ind w:left="510" w:right="547" w:firstLine="0"/>
        <w:jc w:val="center"/>
        <w:rPr>
          <w:b/>
          <w:sz w:val="28"/>
        </w:rPr>
      </w:pPr>
      <w:r>
        <w:rPr>
          <w:b/>
          <w:sz w:val="28"/>
        </w:rPr>
        <w:t>A</w:t>
      </w:r>
      <w:r>
        <w:rPr>
          <w:b/>
          <w:spacing w:val="-6"/>
          <w:sz w:val="28"/>
        </w:rPr>
        <w:t> </w:t>
      </w:r>
      <w:r>
        <w:rPr>
          <w:b/>
          <w:sz w:val="28"/>
        </w:rPr>
        <w:t>RESEARCH</w:t>
      </w:r>
      <w:r>
        <w:rPr>
          <w:b/>
          <w:spacing w:val="-5"/>
          <w:sz w:val="28"/>
        </w:rPr>
        <w:t> </w:t>
      </w:r>
      <w:r>
        <w:rPr>
          <w:b/>
          <w:sz w:val="28"/>
        </w:rPr>
        <w:t>PROJECT</w:t>
      </w:r>
      <w:r>
        <w:rPr>
          <w:b/>
          <w:spacing w:val="-5"/>
          <w:sz w:val="28"/>
        </w:rPr>
        <w:t> </w:t>
      </w:r>
      <w:r>
        <w:rPr>
          <w:b/>
          <w:sz w:val="28"/>
        </w:rPr>
        <w:t>PRESENTED</w:t>
      </w:r>
      <w:r>
        <w:rPr>
          <w:b/>
          <w:spacing w:val="-7"/>
          <w:sz w:val="28"/>
        </w:rPr>
        <w:t> </w:t>
      </w:r>
      <w:r>
        <w:rPr>
          <w:b/>
          <w:sz w:val="28"/>
        </w:rPr>
        <w:t>TO</w:t>
      </w:r>
      <w:r>
        <w:rPr>
          <w:b/>
          <w:spacing w:val="-5"/>
          <w:sz w:val="28"/>
        </w:rPr>
        <w:t> </w:t>
      </w:r>
      <w:r>
        <w:rPr>
          <w:b/>
          <w:sz w:val="28"/>
        </w:rPr>
        <w:t>THE</w:t>
      </w:r>
      <w:r>
        <w:rPr>
          <w:b/>
          <w:spacing w:val="-5"/>
          <w:sz w:val="28"/>
        </w:rPr>
        <w:t> </w:t>
      </w:r>
      <w:r>
        <w:rPr>
          <w:b/>
          <w:sz w:val="28"/>
        </w:rPr>
        <w:t>DEPARTMENT</w:t>
      </w:r>
      <w:r>
        <w:rPr>
          <w:b/>
          <w:spacing w:val="-5"/>
          <w:sz w:val="28"/>
        </w:rPr>
        <w:t> </w:t>
      </w:r>
      <w:r>
        <w:rPr>
          <w:b/>
          <w:sz w:val="28"/>
        </w:rPr>
        <w:t>OF </w:t>
      </w:r>
      <w:r>
        <w:rPr>
          <w:b/>
          <w:spacing w:val="-2"/>
          <w:sz w:val="28"/>
        </w:rPr>
        <w:t>ECONOMICS</w:t>
      </w:r>
    </w:p>
    <w:p>
      <w:pPr>
        <w:spacing w:line="508" w:lineRule="auto" w:before="201"/>
        <w:ind w:left="695" w:right="731" w:hanging="6"/>
        <w:jc w:val="center"/>
        <w:rPr>
          <w:b/>
          <w:sz w:val="28"/>
        </w:rPr>
      </w:pPr>
      <w:r>
        <w:rPr>
          <w:b/>
          <w:sz w:val="28"/>
        </w:rPr>
        <w:t>FACULTY OF MANAGEMENT AND SOCIAL SCIENCES CARITAS</w:t>
      </w:r>
      <w:r>
        <w:rPr>
          <w:b/>
          <w:spacing w:val="-9"/>
          <w:sz w:val="28"/>
        </w:rPr>
        <w:t> </w:t>
      </w:r>
      <w:r>
        <w:rPr>
          <w:b/>
          <w:sz w:val="28"/>
        </w:rPr>
        <w:t>UNIVERSITY</w:t>
      </w:r>
      <w:r>
        <w:rPr>
          <w:b/>
          <w:spacing w:val="-7"/>
          <w:sz w:val="28"/>
        </w:rPr>
        <w:t> </w:t>
      </w:r>
      <w:r>
        <w:rPr>
          <w:b/>
          <w:sz w:val="28"/>
        </w:rPr>
        <w:t>AMORJI-NIKE,</w:t>
      </w:r>
      <w:r>
        <w:rPr>
          <w:b/>
          <w:spacing w:val="-8"/>
          <w:sz w:val="28"/>
        </w:rPr>
        <w:t> </w:t>
      </w:r>
      <w:r>
        <w:rPr>
          <w:b/>
          <w:sz w:val="28"/>
        </w:rPr>
        <w:t>EMENE,</w:t>
      </w:r>
      <w:r>
        <w:rPr>
          <w:b/>
          <w:spacing w:val="-8"/>
          <w:sz w:val="28"/>
        </w:rPr>
        <w:t> </w:t>
      </w:r>
      <w:r>
        <w:rPr>
          <w:b/>
          <w:sz w:val="28"/>
        </w:rPr>
        <w:t>ENUGU</w:t>
      </w:r>
      <w:r>
        <w:rPr>
          <w:b/>
          <w:spacing w:val="-7"/>
          <w:sz w:val="28"/>
        </w:rPr>
        <w:t> </w:t>
      </w:r>
      <w:r>
        <w:rPr>
          <w:b/>
          <w:spacing w:val="-2"/>
          <w:sz w:val="28"/>
        </w:rPr>
        <w:t>STATE</w:t>
      </w:r>
    </w:p>
    <w:p>
      <w:pPr>
        <w:pStyle w:val="BodyText"/>
        <w:rPr>
          <w:b/>
          <w:sz w:val="30"/>
        </w:rPr>
      </w:pPr>
    </w:p>
    <w:p>
      <w:pPr>
        <w:pStyle w:val="BodyText"/>
        <w:spacing w:before="3"/>
        <w:rPr>
          <w:b/>
          <w:sz w:val="29"/>
        </w:rPr>
      </w:pPr>
    </w:p>
    <w:p>
      <w:pPr>
        <w:spacing w:line="360" w:lineRule="auto" w:before="0"/>
        <w:ind w:left="275" w:right="311" w:firstLine="1"/>
        <w:jc w:val="center"/>
        <w:rPr>
          <w:b/>
          <w:sz w:val="28"/>
        </w:rPr>
      </w:pPr>
      <w:r>
        <w:rPr>
          <w:b/>
          <w:sz w:val="28"/>
        </w:rPr>
        <w:t>IN PARTIAL FULFILMENT OF THE REQUIREMENTS FOR THE AWARD</w:t>
      </w:r>
      <w:r>
        <w:rPr>
          <w:b/>
          <w:spacing w:val="-5"/>
          <w:sz w:val="28"/>
        </w:rPr>
        <w:t> </w:t>
      </w:r>
      <w:r>
        <w:rPr>
          <w:b/>
          <w:sz w:val="28"/>
        </w:rPr>
        <w:t>OF</w:t>
      </w:r>
      <w:r>
        <w:rPr>
          <w:b/>
          <w:spacing w:val="-6"/>
          <w:sz w:val="28"/>
        </w:rPr>
        <w:t> </w:t>
      </w:r>
      <w:r>
        <w:rPr>
          <w:b/>
          <w:sz w:val="28"/>
        </w:rPr>
        <w:t>BACHELOR</w:t>
      </w:r>
      <w:r>
        <w:rPr>
          <w:b/>
          <w:spacing w:val="-6"/>
          <w:sz w:val="28"/>
        </w:rPr>
        <w:t> </w:t>
      </w:r>
      <w:r>
        <w:rPr>
          <w:b/>
          <w:sz w:val="28"/>
        </w:rPr>
        <w:t>OF</w:t>
      </w:r>
      <w:r>
        <w:rPr>
          <w:b/>
          <w:spacing w:val="-6"/>
          <w:sz w:val="28"/>
        </w:rPr>
        <w:t> </w:t>
      </w:r>
      <w:r>
        <w:rPr>
          <w:b/>
          <w:sz w:val="28"/>
        </w:rPr>
        <w:t>SCIENCE</w:t>
      </w:r>
      <w:r>
        <w:rPr>
          <w:b/>
          <w:spacing w:val="-4"/>
          <w:sz w:val="28"/>
        </w:rPr>
        <w:t> </w:t>
      </w:r>
      <w:r>
        <w:rPr>
          <w:b/>
          <w:sz w:val="28"/>
        </w:rPr>
        <w:t>DEGREE</w:t>
      </w:r>
      <w:r>
        <w:rPr>
          <w:b/>
          <w:spacing w:val="-4"/>
          <w:sz w:val="28"/>
        </w:rPr>
        <w:t> </w:t>
      </w:r>
      <w:r>
        <w:rPr>
          <w:b/>
          <w:sz w:val="28"/>
        </w:rPr>
        <w:t>(B.Sc)</w:t>
      </w:r>
      <w:r>
        <w:rPr>
          <w:b/>
          <w:spacing w:val="-2"/>
          <w:sz w:val="28"/>
        </w:rPr>
        <w:t> </w:t>
      </w:r>
      <w:r>
        <w:rPr>
          <w:b/>
          <w:sz w:val="28"/>
        </w:rPr>
        <w:t>IN</w:t>
      </w:r>
      <w:r>
        <w:rPr>
          <w:b/>
          <w:spacing w:val="-5"/>
          <w:sz w:val="28"/>
        </w:rPr>
        <w:t> </w:t>
      </w:r>
      <w:r>
        <w:rPr>
          <w:b/>
          <w:sz w:val="28"/>
        </w:rPr>
        <w:t>ECONOMICS</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Heading1"/>
        <w:spacing w:before="181"/>
        <w:ind w:left="510" w:right="546"/>
        <w:jc w:val="center"/>
      </w:pPr>
      <w:r>
        <w:rPr/>
        <w:t>AUGUST,</w:t>
      </w:r>
      <w:r>
        <w:rPr>
          <w:spacing w:val="-8"/>
        </w:rPr>
        <w:t> </w:t>
      </w:r>
      <w:r>
        <w:rPr>
          <w:spacing w:val="-2"/>
        </w:rPr>
        <w:t>2013.</w:t>
      </w:r>
    </w:p>
    <w:p>
      <w:pPr>
        <w:spacing w:after="0"/>
        <w:jc w:val="center"/>
        <w:sectPr>
          <w:footerReference w:type="default" r:id="rId5"/>
          <w:type w:val="continuous"/>
          <w:pgSz w:w="12240" w:h="15840"/>
          <w:pgMar w:footer="1015" w:header="0" w:top="1360" w:bottom="1200" w:left="1220" w:right="1180"/>
          <w:pgNumType w:start="1"/>
        </w:sectPr>
      </w:pPr>
    </w:p>
    <w:p>
      <w:pPr>
        <w:pStyle w:val="Heading1"/>
        <w:ind w:left="510" w:right="548"/>
        <w:jc w:val="center"/>
      </w:pPr>
      <w:bookmarkStart w:name="_TOC_250014" w:id="2"/>
      <w:r>
        <w:rPr/>
        <w:t>APPROVAL</w:t>
      </w:r>
      <w:r>
        <w:rPr>
          <w:spacing w:val="-13"/>
        </w:rPr>
        <w:t> </w:t>
      </w:r>
      <w:bookmarkEnd w:id="2"/>
      <w:r>
        <w:rPr>
          <w:spacing w:val="-4"/>
        </w:rPr>
        <w:t>PAGE</w:t>
      </w:r>
    </w:p>
    <w:p>
      <w:pPr>
        <w:pStyle w:val="BodyText"/>
        <w:rPr>
          <w:b/>
          <w:sz w:val="30"/>
        </w:rPr>
      </w:pPr>
    </w:p>
    <w:p>
      <w:pPr>
        <w:pStyle w:val="BodyText"/>
        <w:spacing w:line="480" w:lineRule="auto" w:before="173"/>
        <w:ind w:left="220" w:right="263"/>
        <w:jc w:val="both"/>
      </w:pPr>
      <w:r>
        <w:rPr/>
        <w:t>This research work has been read and certified as meeting part of the requirement for the award of Bachelor of Science (B.Sc) degree in the department of Economics, Faculty</w:t>
      </w:r>
      <w:r>
        <w:rPr>
          <w:spacing w:val="-1"/>
        </w:rPr>
        <w:t> </w:t>
      </w:r>
      <w:r>
        <w:rPr/>
        <w:t>of Management and Social Science, Caritas University, Enugu state, Nigeria.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5"/>
        </w:rPr>
      </w:pPr>
      <w:r>
        <w:rPr/>
        <w:pict>
          <v:shape style="position:absolute;margin-left:72.024002pt;margin-top:16.141291pt;width:139.9pt;height:.1pt;mso-position-horizontal-relative:page;mso-position-vertical-relative:paragraph;z-index:-15728640;mso-wrap-distance-left:0;mso-wrap-distance-right:0" id="docshape2" coordorigin="1440,323" coordsize="2798,0" path="m1440,323l4238,323e" filled="false" stroked="true" strokeweight="1.036108pt" strokecolor="#000000">
            <v:path arrowok="t"/>
            <v:stroke dashstyle="dash"/>
            <w10:wrap type="topAndBottom"/>
          </v:shape>
        </w:pict>
      </w:r>
      <w:r>
        <w:rPr/>
        <w:pict>
          <v:shape style="position:absolute;margin-left:360.070007pt;margin-top:16.141291pt;width:121.35pt;height:.1pt;mso-position-horizontal-relative:page;mso-position-vertical-relative:paragraph;z-index:-15728128;mso-wrap-distance-left:0;mso-wrap-distance-right:0" id="docshape3" coordorigin="7201,323" coordsize="2427,0" path="m7201,323l9627,323e" filled="false" stroked="true" strokeweight="1.036108pt" strokecolor="#000000">
            <v:path arrowok="t"/>
            <v:stroke dashstyle="dash"/>
            <w10:wrap type="topAndBottom"/>
          </v:shape>
        </w:pict>
      </w:r>
    </w:p>
    <w:p>
      <w:pPr>
        <w:tabs>
          <w:tab w:pos="7421" w:val="left" w:leader="none"/>
        </w:tabs>
        <w:spacing w:line="319" w:lineRule="exact" w:before="117"/>
        <w:ind w:left="220" w:right="0" w:firstLine="0"/>
        <w:jc w:val="left"/>
        <w:rPr>
          <w:b/>
          <w:sz w:val="28"/>
        </w:rPr>
      </w:pPr>
      <w:r>
        <w:rPr>
          <w:b/>
          <w:sz w:val="28"/>
        </w:rPr>
        <w:t>Mr.</w:t>
      </w:r>
      <w:r>
        <w:rPr>
          <w:b/>
          <w:spacing w:val="-5"/>
          <w:sz w:val="28"/>
        </w:rPr>
        <w:t> </w:t>
      </w:r>
      <w:r>
        <w:rPr>
          <w:b/>
          <w:sz w:val="28"/>
        </w:rPr>
        <w:t>Ezekiel</w:t>
      </w:r>
      <w:r>
        <w:rPr>
          <w:b/>
          <w:spacing w:val="-2"/>
          <w:sz w:val="28"/>
        </w:rPr>
        <w:t> </w:t>
      </w:r>
      <w:r>
        <w:rPr>
          <w:b/>
          <w:sz w:val="28"/>
        </w:rPr>
        <w:t>O.</w:t>
      </w:r>
      <w:r>
        <w:rPr>
          <w:b/>
          <w:spacing w:val="-2"/>
          <w:sz w:val="28"/>
        </w:rPr>
        <w:t> </w:t>
      </w:r>
      <w:r>
        <w:rPr>
          <w:b/>
          <w:spacing w:val="-4"/>
          <w:sz w:val="28"/>
        </w:rPr>
        <w:t>Uche</w:t>
      </w:r>
      <w:r>
        <w:rPr>
          <w:b/>
          <w:sz w:val="28"/>
        </w:rPr>
        <w:tab/>
      </w:r>
      <w:r>
        <w:rPr>
          <w:b/>
          <w:spacing w:val="-4"/>
          <w:sz w:val="28"/>
        </w:rPr>
        <w:t>Date</w:t>
      </w:r>
    </w:p>
    <w:p>
      <w:pPr>
        <w:pStyle w:val="BodyText"/>
        <w:spacing w:line="319" w:lineRule="exact"/>
        <w:ind w:left="220"/>
      </w:pPr>
      <w:r>
        <w:rPr/>
        <w:t>(Project</w:t>
      </w:r>
      <w:r>
        <w:rPr>
          <w:spacing w:val="-4"/>
        </w:rPr>
        <w:t> </w:t>
      </w:r>
      <w:r>
        <w:rPr>
          <w:spacing w:val="-2"/>
        </w:rPr>
        <w:t>Supervisor)</w:t>
      </w:r>
    </w:p>
    <w:p>
      <w:pPr>
        <w:pStyle w:val="BodyText"/>
        <w:rPr>
          <w:sz w:val="20"/>
        </w:rPr>
      </w:pPr>
    </w:p>
    <w:p>
      <w:pPr>
        <w:pStyle w:val="BodyText"/>
        <w:rPr>
          <w:sz w:val="20"/>
        </w:rPr>
      </w:pPr>
    </w:p>
    <w:p>
      <w:pPr>
        <w:pStyle w:val="BodyText"/>
        <w:spacing w:before="7"/>
        <w:rPr>
          <w:sz w:val="20"/>
        </w:rPr>
      </w:pPr>
      <w:r>
        <w:rPr/>
        <w:pict>
          <v:shape style="position:absolute;margin-left:75.503998pt;margin-top:13.095263pt;width:140.050pt;height:.1pt;mso-position-horizontal-relative:page;mso-position-vertical-relative:paragraph;z-index:-15727616;mso-wrap-distance-left:0;mso-wrap-distance-right:0" id="docshape4" coordorigin="1510,262" coordsize="2801,0" path="m1510,262l4310,262e" filled="false" stroked="true" strokeweight="1.036108pt" strokecolor="#000000">
            <v:path arrowok="t"/>
            <v:stroke dashstyle="dash"/>
            <w10:wrap type="topAndBottom"/>
          </v:shape>
        </w:pict>
      </w:r>
      <w:r>
        <w:rPr/>
        <w:pict>
          <v:shape style="position:absolute;margin-left:360.070007pt;margin-top:13.095263pt;width:121.35pt;height:.1pt;mso-position-horizontal-relative:page;mso-position-vertical-relative:paragraph;z-index:-15727104;mso-wrap-distance-left:0;mso-wrap-distance-right:0" id="docshape5" coordorigin="7201,262" coordsize="2427,0" path="m7201,262l9627,262e" filled="false" stroked="true" strokeweight="1.036108pt" strokecolor="#000000">
            <v:path arrowok="t"/>
            <v:stroke dashstyle="dash"/>
            <w10:wrap type="topAndBottom"/>
          </v:shape>
        </w:pict>
      </w:r>
    </w:p>
    <w:p>
      <w:pPr>
        <w:tabs>
          <w:tab w:pos="7421" w:val="left" w:leader="none"/>
        </w:tabs>
        <w:spacing w:line="319" w:lineRule="exact" w:before="117"/>
        <w:ind w:left="220" w:right="0" w:firstLine="0"/>
        <w:jc w:val="left"/>
        <w:rPr>
          <w:b/>
          <w:sz w:val="28"/>
        </w:rPr>
      </w:pPr>
      <w:r>
        <w:rPr>
          <w:b/>
          <w:sz w:val="28"/>
        </w:rPr>
        <w:t>Barr.</w:t>
      </w:r>
      <w:r>
        <w:rPr>
          <w:b/>
          <w:spacing w:val="-3"/>
          <w:sz w:val="28"/>
        </w:rPr>
        <w:t> </w:t>
      </w:r>
      <w:r>
        <w:rPr>
          <w:b/>
          <w:sz w:val="28"/>
        </w:rPr>
        <w:t>P.</w:t>
      </w:r>
      <w:r>
        <w:rPr>
          <w:b/>
          <w:spacing w:val="-2"/>
          <w:sz w:val="28"/>
        </w:rPr>
        <w:t> </w:t>
      </w:r>
      <w:r>
        <w:rPr>
          <w:b/>
          <w:sz w:val="28"/>
        </w:rPr>
        <w:t>C.</w:t>
      </w:r>
      <w:r>
        <w:rPr>
          <w:b/>
          <w:spacing w:val="-2"/>
          <w:sz w:val="28"/>
        </w:rPr>
        <w:t> Onwudinjo(Esq)</w:t>
      </w:r>
      <w:r>
        <w:rPr>
          <w:b/>
          <w:sz w:val="28"/>
        </w:rPr>
        <w:tab/>
      </w:r>
      <w:r>
        <w:rPr>
          <w:b/>
          <w:spacing w:val="-4"/>
          <w:sz w:val="28"/>
        </w:rPr>
        <w:t>Date</w:t>
      </w:r>
    </w:p>
    <w:p>
      <w:pPr>
        <w:pStyle w:val="BodyText"/>
        <w:spacing w:line="319" w:lineRule="exact"/>
        <w:ind w:left="220"/>
      </w:pPr>
      <w:r>
        <w:rPr/>
        <w:t>(Head</w:t>
      </w:r>
      <w:r>
        <w:rPr>
          <w:spacing w:val="-2"/>
        </w:rPr>
        <w:t> </w:t>
      </w:r>
      <w:r>
        <w:rPr/>
        <w:t>of</w:t>
      </w:r>
      <w:r>
        <w:rPr>
          <w:spacing w:val="-1"/>
        </w:rPr>
        <w:t> </w:t>
      </w:r>
      <w:r>
        <w:rPr>
          <w:spacing w:val="-2"/>
        </w:rPr>
        <w:t>Department)</w:t>
      </w:r>
    </w:p>
    <w:p>
      <w:pPr>
        <w:pStyle w:val="BodyText"/>
        <w:rPr>
          <w:sz w:val="20"/>
        </w:rPr>
      </w:pPr>
    </w:p>
    <w:p>
      <w:pPr>
        <w:pStyle w:val="BodyText"/>
        <w:rPr>
          <w:sz w:val="20"/>
        </w:rPr>
      </w:pPr>
    </w:p>
    <w:p>
      <w:pPr>
        <w:pStyle w:val="BodyText"/>
        <w:spacing w:before="8"/>
        <w:rPr>
          <w:sz w:val="20"/>
        </w:rPr>
      </w:pPr>
      <w:r>
        <w:rPr/>
        <w:pict>
          <v:shape style="position:absolute;margin-left:72.024002pt;margin-top:13.115283pt;width:139.9pt;height:.1pt;mso-position-horizontal-relative:page;mso-position-vertical-relative:paragraph;z-index:-15726592;mso-wrap-distance-left:0;mso-wrap-distance-right:0" id="docshape6" coordorigin="1440,262" coordsize="2798,0" path="m1440,262l4238,262e" filled="false" stroked="true" strokeweight="1.036108pt" strokecolor="#000000">
            <v:path arrowok="t"/>
            <v:stroke dashstyle="dash"/>
            <w10:wrap type="topAndBottom"/>
          </v:shape>
        </w:pict>
      </w:r>
      <w:r>
        <w:rPr/>
        <w:pict>
          <v:shape style="position:absolute;margin-left:360.070007pt;margin-top:13.115283pt;width:121.35pt;height:.1pt;mso-position-horizontal-relative:page;mso-position-vertical-relative:paragraph;z-index:-15726080;mso-wrap-distance-left:0;mso-wrap-distance-right:0" id="docshape7" coordorigin="7201,262" coordsize="2427,0" path="m7201,262l9627,262e" filled="false" stroked="true" strokeweight="1.036108pt" strokecolor="#000000">
            <v:path arrowok="t"/>
            <v:stroke dashstyle="dash"/>
            <w10:wrap type="topAndBottom"/>
          </v:shape>
        </w:pict>
      </w:r>
    </w:p>
    <w:p>
      <w:pPr>
        <w:pStyle w:val="BodyText"/>
        <w:tabs>
          <w:tab w:pos="7421" w:val="left" w:leader="none"/>
        </w:tabs>
        <w:spacing w:before="112"/>
        <w:ind w:left="220"/>
        <w:rPr>
          <w:b/>
        </w:rPr>
      </w:pPr>
      <w:r>
        <w:rPr/>
        <w:t>External</w:t>
      </w:r>
      <w:r>
        <w:rPr>
          <w:spacing w:val="-7"/>
        </w:rPr>
        <w:t> </w:t>
      </w:r>
      <w:r>
        <w:rPr>
          <w:spacing w:val="-2"/>
        </w:rPr>
        <w:t>Examiner</w:t>
      </w:r>
      <w:r>
        <w:rPr/>
        <w:tab/>
      </w:r>
      <w:r>
        <w:rPr>
          <w:b/>
          <w:spacing w:val="-4"/>
        </w:rPr>
        <w:t>Date</w:t>
      </w:r>
    </w:p>
    <w:p>
      <w:pPr>
        <w:spacing w:after="0"/>
        <w:sectPr>
          <w:pgSz w:w="12240" w:h="15840"/>
          <w:pgMar w:header="0" w:footer="1015" w:top="1360" w:bottom="1200" w:left="1220" w:right="1180"/>
        </w:sectPr>
      </w:pPr>
    </w:p>
    <w:p>
      <w:pPr>
        <w:pStyle w:val="Heading1"/>
        <w:ind w:left="510" w:right="547"/>
        <w:jc w:val="center"/>
      </w:pPr>
      <w:bookmarkStart w:name="_TOC_250013" w:id="3"/>
      <w:bookmarkEnd w:id="3"/>
      <w:r>
        <w:rPr>
          <w:spacing w:val="-2"/>
        </w:rPr>
        <w:t>DEDICATION</w:t>
      </w:r>
    </w:p>
    <w:p>
      <w:pPr>
        <w:pStyle w:val="BodyText"/>
        <w:rPr>
          <w:b/>
          <w:sz w:val="30"/>
        </w:rPr>
      </w:pPr>
    </w:p>
    <w:p>
      <w:pPr>
        <w:pStyle w:val="BodyText"/>
        <w:spacing w:before="8"/>
        <w:rPr>
          <w:b/>
          <w:sz w:val="40"/>
        </w:rPr>
      </w:pPr>
    </w:p>
    <w:p>
      <w:pPr>
        <w:pStyle w:val="BodyText"/>
        <w:spacing w:line="482" w:lineRule="auto"/>
        <w:ind w:left="220"/>
      </w:pPr>
      <w:r>
        <w:rPr/>
        <w:t>This</w:t>
      </w:r>
      <w:r>
        <w:rPr>
          <w:spacing w:val="-2"/>
        </w:rPr>
        <w:t> </w:t>
      </w:r>
      <w:r>
        <w:rPr/>
        <w:t>research</w:t>
      </w:r>
      <w:r>
        <w:rPr>
          <w:spacing w:val="-2"/>
        </w:rPr>
        <w:t> </w:t>
      </w:r>
      <w:r>
        <w:rPr/>
        <w:t>project</w:t>
      </w:r>
      <w:r>
        <w:rPr>
          <w:spacing w:val="-2"/>
        </w:rPr>
        <w:t> </w:t>
      </w:r>
      <w:r>
        <w:rPr/>
        <w:t>is</w:t>
      </w:r>
      <w:r>
        <w:rPr>
          <w:spacing w:val="-2"/>
        </w:rPr>
        <w:t> </w:t>
      </w:r>
      <w:r>
        <w:rPr/>
        <w:t>dedicated</w:t>
      </w:r>
      <w:r>
        <w:rPr>
          <w:spacing w:val="-2"/>
        </w:rPr>
        <w:t> </w:t>
      </w:r>
      <w:r>
        <w:rPr/>
        <w:t>to</w:t>
      </w:r>
      <w:r>
        <w:rPr>
          <w:spacing w:val="-2"/>
        </w:rPr>
        <w:t> </w:t>
      </w:r>
      <w:r>
        <w:rPr/>
        <w:t>Almighty</w:t>
      </w:r>
      <w:r>
        <w:rPr>
          <w:spacing w:val="-6"/>
        </w:rPr>
        <w:t> </w:t>
      </w:r>
      <w:r>
        <w:rPr/>
        <w:t>God,</w:t>
      </w:r>
      <w:r>
        <w:rPr>
          <w:spacing w:val="-4"/>
        </w:rPr>
        <w:t> </w:t>
      </w:r>
      <w:r>
        <w:rPr/>
        <w:t>the</w:t>
      </w:r>
      <w:r>
        <w:rPr>
          <w:spacing w:val="-4"/>
        </w:rPr>
        <w:t> </w:t>
      </w:r>
      <w:r>
        <w:rPr/>
        <w:t>most</w:t>
      </w:r>
      <w:r>
        <w:rPr>
          <w:spacing w:val="-2"/>
        </w:rPr>
        <w:t> </w:t>
      </w:r>
      <w:r>
        <w:rPr/>
        <w:t>gracious</w:t>
      </w:r>
      <w:r>
        <w:rPr>
          <w:spacing w:val="-2"/>
        </w:rPr>
        <w:t> </w:t>
      </w:r>
      <w:r>
        <w:rPr/>
        <w:t>and</w:t>
      </w:r>
      <w:r>
        <w:rPr>
          <w:spacing w:val="-2"/>
        </w:rPr>
        <w:t> </w:t>
      </w:r>
      <w:r>
        <w:rPr/>
        <w:t>merciful God who in his infinite mercies saw me through the writing of the project.</w:t>
      </w:r>
    </w:p>
    <w:p>
      <w:pPr>
        <w:pStyle w:val="BodyText"/>
        <w:spacing w:line="480" w:lineRule="auto" w:before="194"/>
        <w:ind w:left="220"/>
      </w:pPr>
      <w:r>
        <w:rPr/>
        <w:t>Also, to my parents Mr. and Mrs. J. U. Ibe for their love, care, understanding and sacrifices they made for me to acquire this certificate.</w:t>
      </w:r>
    </w:p>
    <w:p>
      <w:pPr>
        <w:spacing w:after="0" w:line="480" w:lineRule="auto"/>
        <w:sectPr>
          <w:pgSz w:w="12240" w:h="15840"/>
          <w:pgMar w:header="0" w:footer="1015" w:top="1360" w:bottom="1200" w:left="1220" w:right="1180"/>
        </w:sectPr>
      </w:pPr>
    </w:p>
    <w:p>
      <w:pPr>
        <w:pStyle w:val="Heading1"/>
        <w:ind w:left="510" w:right="548"/>
        <w:jc w:val="center"/>
      </w:pPr>
      <w:bookmarkStart w:name="_TOC_250012" w:id="4"/>
      <w:bookmarkEnd w:id="4"/>
      <w:r>
        <w:rPr>
          <w:spacing w:val="-2"/>
        </w:rPr>
        <w:t>ACKNOWLEDGEMENT</w:t>
      </w:r>
    </w:p>
    <w:p>
      <w:pPr>
        <w:pStyle w:val="BodyText"/>
        <w:spacing w:line="480" w:lineRule="auto" w:before="244"/>
        <w:ind w:left="220" w:right="263"/>
        <w:jc w:val="both"/>
      </w:pPr>
      <w:r>
        <w:rPr/>
        <w:t>I give my profound gratitude to God Almighty the creator of the whole universe who gave me life and sound health in abundance and saw me through my degree programme in this University. May all the glory, honour and adoration be ascribed unto his Holy name.</w:t>
      </w:r>
    </w:p>
    <w:p>
      <w:pPr>
        <w:pStyle w:val="BodyText"/>
        <w:spacing w:line="480" w:lineRule="auto" w:before="199"/>
        <w:ind w:left="220" w:right="262"/>
        <w:jc w:val="both"/>
      </w:pPr>
      <w:r>
        <w:rPr/>
        <w:t>My deepest and unquantifiable gratitude goes to my parents: Mr and Mrs J. U. Ibe for their love, support, encouragement and prayers throughout my learning period in this university. You are the best parents</w:t>
      </w:r>
      <w:r>
        <w:rPr>
          <w:spacing w:val="-1"/>
        </w:rPr>
        <w:t> </w:t>
      </w:r>
      <w:r>
        <w:rPr/>
        <w:t>anyone could ever wish for in the whole world, may the Almighty God reward you immeasurably, and to my siblings: Success and Victory, you are the best.</w:t>
      </w:r>
    </w:p>
    <w:p>
      <w:pPr>
        <w:pStyle w:val="BodyText"/>
        <w:spacing w:line="480" w:lineRule="auto" w:before="201"/>
        <w:ind w:left="220" w:right="253"/>
        <w:jc w:val="both"/>
      </w:pPr>
      <w:r>
        <w:rPr/>
        <w:t>My humble appreciation goes to my supervisor: Mr Ezekiel. O. Uche for the guidance, support and advice throughout the duration of research on my project work;</w:t>
      </w:r>
      <w:r>
        <w:rPr>
          <w:spacing w:val="-1"/>
        </w:rPr>
        <w:t> </w:t>
      </w:r>
      <w:r>
        <w:rPr/>
        <w:t>you</w:t>
      </w:r>
      <w:r>
        <w:rPr>
          <w:spacing w:val="-1"/>
        </w:rPr>
        <w:t> </w:t>
      </w:r>
      <w:r>
        <w:rPr/>
        <w:t>are</w:t>
      </w:r>
      <w:r>
        <w:rPr>
          <w:spacing w:val="-3"/>
        </w:rPr>
        <w:t> </w:t>
      </w:r>
      <w:r>
        <w:rPr/>
        <w:t>truly</w:t>
      </w:r>
      <w:r>
        <w:rPr>
          <w:spacing w:val="-6"/>
        </w:rPr>
        <w:t> </w:t>
      </w:r>
      <w:r>
        <w:rPr/>
        <w:t>an</w:t>
      </w:r>
      <w:r>
        <w:rPr>
          <w:spacing w:val="-2"/>
        </w:rPr>
        <w:t> </w:t>
      </w:r>
      <w:r>
        <w:rPr/>
        <w:t>epitome</w:t>
      </w:r>
      <w:r>
        <w:rPr>
          <w:spacing w:val="-2"/>
        </w:rPr>
        <w:t> </w:t>
      </w:r>
      <w:r>
        <w:rPr/>
        <w:t>of</w:t>
      </w:r>
      <w:r>
        <w:rPr>
          <w:spacing w:val="-2"/>
        </w:rPr>
        <w:t> </w:t>
      </w:r>
      <w:r>
        <w:rPr/>
        <w:t>wisdom</w:t>
      </w:r>
      <w:r>
        <w:rPr>
          <w:spacing w:val="-6"/>
        </w:rPr>
        <w:t> </w:t>
      </w:r>
      <w:r>
        <w:rPr/>
        <w:t>and</w:t>
      </w:r>
      <w:r>
        <w:rPr>
          <w:spacing w:val="-1"/>
        </w:rPr>
        <w:t> </w:t>
      </w:r>
      <w:r>
        <w:rPr/>
        <w:t>a</w:t>
      </w:r>
      <w:r>
        <w:rPr>
          <w:spacing w:val="-1"/>
        </w:rPr>
        <w:t> </w:t>
      </w:r>
      <w:r>
        <w:rPr/>
        <w:t>man</w:t>
      </w:r>
      <w:r>
        <w:rPr>
          <w:spacing w:val="-1"/>
        </w:rPr>
        <w:t> </w:t>
      </w:r>
      <w:r>
        <w:rPr/>
        <w:t>with</w:t>
      </w:r>
      <w:r>
        <w:rPr>
          <w:spacing w:val="-1"/>
        </w:rPr>
        <w:t> </w:t>
      </w:r>
      <w:r>
        <w:rPr/>
        <w:t>an</w:t>
      </w:r>
      <w:r>
        <w:rPr>
          <w:spacing w:val="-1"/>
        </w:rPr>
        <w:t> </w:t>
      </w:r>
      <w:r>
        <w:rPr/>
        <w:t>impeccable</w:t>
      </w:r>
      <w:r>
        <w:rPr>
          <w:spacing w:val="-2"/>
        </w:rPr>
        <w:t> </w:t>
      </w:r>
      <w:r>
        <w:rPr/>
        <w:t>character. My appreciation also goes to all the lecturers in my department: Barr. P. C. Onwudinjo</w:t>
      </w:r>
      <w:r>
        <w:rPr>
          <w:spacing w:val="6"/>
        </w:rPr>
        <w:t> </w:t>
      </w:r>
      <w:r>
        <w:rPr/>
        <w:t>(Esq)</w:t>
      </w:r>
      <w:r>
        <w:rPr>
          <w:spacing w:val="5"/>
        </w:rPr>
        <w:t> </w:t>
      </w:r>
      <w:r>
        <w:rPr/>
        <w:t>(HOD),</w:t>
      </w:r>
      <w:r>
        <w:rPr>
          <w:spacing w:val="6"/>
        </w:rPr>
        <w:t> </w:t>
      </w:r>
      <w:r>
        <w:rPr/>
        <w:t>Mr.</w:t>
      </w:r>
      <w:r>
        <w:rPr>
          <w:spacing w:val="5"/>
        </w:rPr>
        <w:t> </w:t>
      </w:r>
      <w:r>
        <w:rPr/>
        <w:t>Ojike.</w:t>
      </w:r>
      <w:r>
        <w:rPr>
          <w:spacing w:val="6"/>
        </w:rPr>
        <w:t> </w:t>
      </w:r>
      <w:r>
        <w:rPr/>
        <w:t>R.</w:t>
      </w:r>
      <w:r>
        <w:rPr>
          <w:spacing w:val="5"/>
        </w:rPr>
        <w:t> </w:t>
      </w:r>
      <w:r>
        <w:rPr/>
        <w:t>O.,</w:t>
      </w:r>
      <w:r>
        <w:rPr>
          <w:spacing w:val="5"/>
        </w:rPr>
        <w:t> </w:t>
      </w:r>
      <w:r>
        <w:rPr/>
        <w:t>Dr.</w:t>
      </w:r>
      <w:r>
        <w:rPr>
          <w:spacing w:val="5"/>
        </w:rPr>
        <w:t> </w:t>
      </w:r>
      <w:r>
        <w:rPr/>
        <w:t>C</w:t>
      </w:r>
      <w:r>
        <w:rPr>
          <w:spacing w:val="6"/>
        </w:rPr>
        <w:t> </w:t>
      </w:r>
      <w:r>
        <w:rPr/>
        <w:t>.C.</w:t>
      </w:r>
      <w:r>
        <w:rPr>
          <w:spacing w:val="4"/>
        </w:rPr>
        <w:t> </w:t>
      </w:r>
      <w:r>
        <w:rPr/>
        <w:t>Umeadi,</w:t>
      </w:r>
      <w:r>
        <w:rPr>
          <w:spacing w:val="6"/>
        </w:rPr>
        <w:t> </w:t>
      </w:r>
      <w:r>
        <w:rPr/>
        <w:t>Mr.</w:t>
      </w:r>
      <w:r>
        <w:rPr>
          <w:spacing w:val="12"/>
        </w:rPr>
        <w:t> </w:t>
      </w:r>
      <w:r>
        <w:rPr/>
        <w:t>A.</w:t>
      </w:r>
      <w:r>
        <w:rPr>
          <w:spacing w:val="6"/>
        </w:rPr>
        <w:t> </w:t>
      </w:r>
      <w:r>
        <w:rPr/>
        <w:t>C.</w:t>
      </w:r>
      <w:r>
        <w:rPr>
          <w:spacing w:val="5"/>
        </w:rPr>
        <w:t> </w:t>
      </w:r>
      <w:r>
        <w:rPr/>
        <w:t>Odo,</w:t>
      </w:r>
      <w:r>
        <w:rPr>
          <w:spacing w:val="6"/>
        </w:rPr>
        <w:t> </w:t>
      </w:r>
      <w:r>
        <w:rPr>
          <w:spacing w:val="-5"/>
        </w:rPr>
        <w:t>Mr.</w:t>
      </w:r>
    </w:p>
    <w:p>
      <w:pPr>
        <w:pStyle w:val="BodyText"/>
        <w:spacing w:before="1"/>
        <w:ind w:left="220"/>
        <w:jc w:val="both"/>
      </w:pPr>
      <w:r>
        <w:rPr/>
        <w:t>P.</w:t>
      </w:r>
      <w:r>
        <w:rPr>
          <w:spacing w:val="14"/>
        </w:rPr>
        <w:t> </w:t>
      </w:r>
      <w:r>
        <w:rPr/>
        <w:t>E.</w:t>
      </w:r>
      <w:r>
        <w:rPr>
          <w:spacing w:val="14"/>
        </w:rPr>
        <w:t> </w:t>
      </w:r>
      <w:r>
        <w:rPr/>
        <w:t>C.</w:t>
      </w:r>
      <w:r>
        <w:rPr>
          <w:spacing w:val="16"/>
        </w:rPr>
        <w:t> </w:t>
      </w:r>
      <w:r>
        <w:rPr/>
        <w:t>Osodiuru,</w:t>
      </w:r>
      <w:r>
        <w:rPr>
          <w:spacing w:val="14"/>
        </w:rPr>
        <w:t> </w:t>
      </w:r>
      <w:r>
        <w:rPr/>
        <w:t>Mr.</w:t>
      </w:r>
      <w:r>
        <w:rPr>
          <w:spacing w:val="18"/>
        </w:rPr>
        <w:t> </w:t>
      </w:r>
      <w:r>
        <w:rPr/>
        <w:t>J.</w:t>
      </w:r>
      <w:r>
        <w:rPr>
          <w:spacing w:val="14"/>
        </w:rPr>
        <w:t> </w:t>
      </w:r>
      <w:r>
        <w:rPr/>
        <w:t>C.</w:t>
      </w:r>
      <w:r>
        <w:rPr>
          <w:spacing w:val="16"/>
        </w:rPr>
        <w:t> </w:t>
      </w:r>
      <w:r>
        <w:rPr/>
        <w:t>Odionye,.</w:t>
      </w:r>
      <w:r>
        <w:rPr>
          <w:spacing w:val="15"/>
        </w:rPr>
        <w:t> </w:t>
      </w:r>
      <w:r>
        <w:rPr/>
        <w:t>Chief</w:t>
      </w:r>
      <w:r>
        <w:rPr>
          <w:spacing w:val="17"/>
        </w:rPr>
        <w:t> </w:t>
      </w:r>
      <w:r>
        <w:rPr/>
        <w:t>Odike,C.</w:t>
      </w:r>
      <w:r>
        <w:rPr>
          <w:spacing w:val="12"/>
        </w:rPr>
        <w:t> </w:t>
      </w:r>
      <w:r>
        <w:rPr/>
        <w:t>J,</w:t>
      </w:r>
      <w:r>
        <w:rPr>
          <w:spacing w:val="16"/>
        </w:rPr>
        <w:t> </w:t>
      </w:r>
      <w:r>
        <w:rPr/>
        <w:t>Prof.</w:t>
      </w:r>
      <w:r>
        <w:rPr>
          <w:spacing w:val="12"/>
        </w:rPr>
        <w:t> </w:t>
      </w:r>
      <w:r>
        <w:rPr/>
        <w:t>S.</w:t>
      </w:r>
      <w:r>
        <w:rPr>
          <w:spacing w:val="15"/>
        </w:rPr>
        <w:t> </w:t>
      </w:r>
      <w:r>
        <w:rPr/>
        <w:t>I.</w:t>
      </w:r>
      <w:r>
        <w:rPr>
          <w:spacing w:val="14"/>
        </w:rPr>
        <w:t> </w:t>
      </w:r>
      <w:r>
        <w:rPr/>
        <w:t>Udabah,</w:t>
      </w:r>
      <w:r>
        <w:rPr>
          <w:spacing w:val="13"/>
        </w:rPr>
        <w:t> </w:t>
      </w:r>
      <w:r>
        <w:rPr>
          <w:spacing w:val="-2"/>
        </w:rPr>
        <w:t>Prof.</w:t>
      </w:r>
    </w:p>
    <w:p>
      <w:pPr>
        <w:pStyle w:val="BodyText"/>
      </w:pPr>
    </w:p>
    <w:p>
      <w:pPr>
        <w:pStyle w:val="BodyText"/>
        <w:spacing w:line="480" w:lineRule="auto"/>
        <w:ind w:left="220" w:right="268"/>
        <w:jc w:val="both"/>
      </w:pPr>
      <w:r>
        <w:rPr/>
        <w:t>Onah who have at one point in time impacted knowledge in me. Thank you so </w:t>
      </w:r>
      <w:r>
        <w:rPr>
          <w:spacing w:val="-2"/>
        </w:rPr>
        <w:t>much.</w:t>
      </w:r>
    </w:p>
    <w:p>
      <w:pPr>
        <w:spacing w:after="0" w:line="480" w:lineRule="auto"/>
        <w:jc w:val="both"/>
        <w:sectPr>
          <w:pgSz w:w="12240" w:h="15840"/>
          <w:pgMar w:header="0" w:footer="1015" w:top="1360" w:bottom="1200" w:left="1220" w:right="1180"/>
        </w:sectPr>
      </w:pPr>
    </w:p>
    <w:p>
      <w:pPr>
        <w:pStyle w:val="BodyText"/>
        <w:spacing w:line="480" w:lineRule="auto" w:before="73"/>
        <w:ind w:left="220" w:right="264"/>
        <w:jc w:val="both"/>
      </w:pPr>
      <w:r>
        <w:rPr/>
        <w:t>To my friends and colleagues, you have been wonderful and it has been fun being with you and learning amongst you. Thank you for your different contributions to my life and I won’t forget you. And to my room mates, I won’t forget all the memories we</w:t>
      </w:r>
      <w:r>
        <w:rPr>
          <w:spacing w:val="-1"/>
        </w:rPr>
        <w:t> </w:t>
      </w:r>
      <w:r>
        <w:rPr/>
        <w:t>have</w:t>
      </w:r>
      <w:r>
        <w:rPr>
          <w:spacing w:val="-1"/>
        </w:rPr>
        <w:t> </w:t>
      </w:r>
      <w:r>
        <w:rPr/>
        <w:t>made</w:t>
      </w:r>
      <w:r>
        <w:rPr>
          <w:spacing w:val="-1"/>
        </w:rPr>
        <w:t> </w:t>
      </w:r>
      <w:r>
        <w:rPr/>
        <w:t>together, without you people</w:t>
      </w:r>
      <w:r>
        <w:rPr>
          <w:spacing w:val="-1"/>
        </w:rPr>
        <w:t> </w:t>
      </w:r>
      <w:r>
        <w:rPr/>
        <w:t>life</w:t>
      </w:r>
      <w:r>
        <w:rPr>
          <w:spacing w:val="-1"/>
        </w:rPr>
        <w:t> </w:t>
      </w:r>
      <w:r>
        <w:rPr/>
        <w:t>would have</w:t>
      </w:r>
      <w:r>
        <w:rPr>
          <w:spacing w:val="-1"/>
        </w:rPr>
        <w:t> </w:t>
      </w:r>
      <w:r>
        <w:rPr/>
        <w:t>been hell</w:t>
      </w:r>
      <w:r>
        <w:rPr>
          <w:spacing w:val="-2"/>
        </w:rPr>
        <w:t> </w:t>
      </w:r>
      <w:r>
        <w:rPr/>
        <w:t>on </w:t>
      </w:r>
      <w:r>
        <w:rPr>
          <w:spacing w:val="-2"/>
        </w:rPr>
        <w:t>earth.</w:t>
      </w:r>
    </w:p>
    <w:p>
      <w:pPr>
        <w:spacing w:after="0" w:line="480" w:lineRule="auto"/>
        <w:jc w:val="both"/>
        <w:sectPr>
          <w:pgSz w:w="12240" w:h="15840"/>
          <w:pgMar w:header="0" w:footer="1015" w:top="1360" w:bottom="1200" w:left="1220" w:right="1180"/>
        </w:sectPr>
      </w:pPr>
    </w:p>
    <w:p>
      <w:pPr>
        <w:pStyle w:val="Heading1"/>
        <w:ind w:left="510" w:right="548"/>
        <w:jc w:val="center"/>
      </w:pPr>
      <w:bookmarkStart w:name="_TOC_250011" w:id="5"/>
      <w:bookmarkEnd w:id="5"/>
      <w:r>
        <w:rPr>
          <w:spacing w:val="-2"/>
        </w:rPr>
        <w:t>ABSTRACT</w:t>
      </w:r>
    </w:p>
    <w:p>
      <w:pPr>
        <w:pStyle w:val="BodyText"/>
        <w:rPr>
          <w:b/>
          <w:sz w:val="30"/>
        </w:rPr>
      </w:pPr>
    </w:p>
    <w:p>
      <w:pPr>
        <w:pStyle w:val="BodyText"/>
        <w:spacing w:before="173"/>
        <w:ind w:left="220" w:right="256"/>
        <w:jc w:val="both"/>
      </w:pPr>
      <w:r>
        <w:rPr/>
        <w:t>Inadequate support in terms of credit facilities from government and financial institution has been identified as one of the major problem affecting farming operation particularly that of the small scale farmers in Nigeria. This study analyzed the impact of credit facilities to the operation of small scale farms in Nigeria using BENDE Local Government as a case study. Questionnaires were used to source the data used in carrying out this research. The research design employed for this study was a descriptive survey design, in order to achieve an accurate representation of the entire population. The study makes use of simple random sampling technique as the method of data analysis. However, one strong outcome of this study</w:t>
      </w:r>
      <w:r>
        <w:rPr>
          <w:spacing w:val="-2"/>
        </w:rPr>
        <w:t> </w:t>
      </w:r>
      <w:r>
        <w:rPr/>
        <w:t>is that the</w:t>
      </w:r>
      <w:r>
        <w:rPr>
          <w:spacing w:val="-1"/>
        </w:rPr>
        <w:t> </w:t>
      </w:r>
      <w:r>
        <w:rPr/>
        <w:t>poor</w:t>
      </w:r>
      <w:r>
        <w:rPr>
          <w:spacing w:val="-1"/>
        </w:rPr>
        <w:t> </w:t>
      </w:r>
      <w:r>
        <w:rPr/>
        <w:t>state</w:t>
      </w:r>
      <w:r>
        <w:rPr>
          <w:spacing w:val="-1"/>
        </w:rPr>
        <w:t> </w:t>
      </w:r>
      <w:r>
        <w:rPr/>
        <w:t>of credit facilities to small scale farmers in Nigeria</w:t>
      </w:r>
      <w:r>
        <w:rPr>
          <w:spacing w:val="-1"/>
        </w:rPr>
        <w:t> </w:t>
      </w:r>
      <w:r>
        <w:rPr/>
        <w:t>has drastically</w:t>
      </w:r>
      <w:r>
        <w:rPr>
          <w:spacing w:val="-2"/>
        </w:rPr>
        <w:t> </w:t>
      </w:r>
      <w:r>
        <w:rPr/>
        <w:t>affected farming operation,</w:t>
      </w:r>
      <w:r>
        <w:rPr>
          <w:spacing w:val="-1"/>
        </w:rPr>
        <w:t> </w:t>
      </w:r>
      <w:r>
        <w:rPr/>
        <w:t>thus, reduction in agricultural output, leading to importation of Agricultural product. Credit facilities therefore plays a crucial role in the operation of small scale farming, this ensures the derived output which sustain the growth and development of the economy.</w:t>
      </w:r>
    </w:p>
    <w:p>
      <w:pPr>
        <w:spacing w:after="0"/>
        <w:jc w:val="both"/>
        <w:sectPr>
          <w:pgSz w:w="12240" w:h="15840"/>
          <w:pgMar w:header="0" w:footer="1015" w:top="1360" w:bottom="1200" w:left="1220" w:right="1180"/>
        </w:sectPr>
      </w:pPr>
    </w:p>
    <w:p>
      <w:pPr>
        <w:pStyle w:val="Heading1"/>
        <w:ind w:left="510" w:right="548"/>
        <w:jc w:val="center"/>
      </w:pPr>
      <w:bookmarkStart w:name="_TOC_250010" w:id="6"/>
      <w:r>
        <w:rPr/>
        <w:t>TABLE</w:t>
      </w:r>
      <w:r>
        <w:rPr>
          <w:spacing w:val="-2"/>
        </w:rPr>
        <w:t> </w:t>
      </w:r>
      <w:r>
        <w:rPr/>
        <w:t>OF</w:t>
      </w:r>
      <w:bookmarkEnd w:id="6"/>
      <w:r>
        <w:rPr>
          <w:spacing w:val="-2"/>
        </w:rPr>
        <w:t> CONTENT</w:t>
      </w:r>
    </w:p>
    <w:sdt>
      <w:sdtPr>
        <w:docPartObj>
          <w:docPartGallery w:val="Table of Contents"/>
          <w:docPartUnique/>
        </w:docPartObj>
      </w:sdtPr>
      <w:sdtEndPr/>
      <w:sdtContent>
        <w:p>
          <w:pPr>
            <w:pStyle w:val="TOC1"/>
            <w:tabs>
              <w:tab w:pos="9033" w:val="right" w:leader="hyphen"/>
            </w:tabs>
            <w:spacing w:before="518"/>
          </w:pPr>
          <w:hyperlink w:history="true" w:anchor="_TOC_250015">
            <w:r>
              <w:rPr/>
              <w:t>Title</w:t>
            </w:r>
            <w:r>
              <w:rPr>
                <w:spacing w:val="-6"/>
              </w:rPr>
              <w:t> </w:t>
            </w:r>
            <w:r>
              <w:rPr>
                <w:spacing w:val="-4"/>
              </w:rPr>
              <w:t>Page</w:t>
            </w:r>
            <w:r>
              <w:rPr/>
              <w:tab/>
            </w:r>
            <w:r>
              <w:rPr>
                <w:spacing w:val="-10"/>
              </w:rPr>
              <w:t>i</w:t>
            </w:r>
          </w:hyperlink>
        </w:p>
        <w:p>
          <w:pPr>
            <w:pStyle w:val="TOC1"/>
            <w:tabs>
              <w:tab w:pos="9113" w:val="right" w:leader="hyphen"/>
            </w:tabs>
            <w:spacing w:before="520"/>
          </w:pPr>
          <w:hyperlink w:history="true" w:anchor="_TOC_250014">
            <w:r>
              <w:rPr/>
              <w:t>Approval</w:t>
            </w:r>
            <w:r>
              <w:rPr>
                <w:spacing w:val="-8"/>
              </w:rPr>
              <w:t> </w:t>
            </w:r>
            <w:r>
              <w:rPr>
                <w:spacing w:val="-4"/>
              </w:rPr>
              <w:t>Page</w:t>
            </w:r>
            <w:r>
              <w:rPr/>
              <w:tab/>
            </w:r>
            <w:r>
              <w:rPr>
                <w:spacing w:val="-5"/>
              </w:rPr>
              <w:t>ii</w:t>
            </w:r>
          </w:hyperlink>
        </w:p>
        <w:p>
          <w:pPr>
            <w:pStyle w:val="TOC1"/>
            <w:tabs>
              <w:tab w:pos="9189" w:val="right" w:leader="hyphen"/>
            </w:tabs>
          </w:pPr>
          <w:hyperlink w:history="true" w:anchor="_TOC_250013">
            <w:r>
              <w:rPr>
                <w:spacing w:val="-2"/>
              </w:rPr>
              <w:t>Dedication</w:t>
            </w:r>
            <w:r>
              <w:rPr/>
              <w:tab/>
            </w:r>
            <w:r>
              <w:rPr>
                <w:spacing w:val="-5"/>
              </w:rPr>
              <w:t>iii</w:t>
            </w:r>
          </w:hyperlink>
        </w:p>
        <w:p>
          <w:pPr>
            <w:pStyle w:val="TOC1"/>
            <w:tabs>
              <w:tab w:pos="9176" w:val="right" w:leader="hyphen"/>
            </w:tabs>
            <w:spacing w:before="524"/>
          </w:pPr>
          <w:hyperlink w:history="true" w:anchor="_TOC_250012">
            <w:r>
              <w:rPr>
                <w:spacing w:val="-2"/>
              </w:rPr>
              <w:t>Acknowledgement</w:t>
            </w:r>
            <w:r>
              <w:rPr/>
              <w:tab/>
            </w:r>
            <w:r>
              <w:rPr>
                <w:spacing w:val="-5"/>
              </w:rPr>
              <w:t>iv</w:t>
            </w:r>
          </w:hyperlink>
        </w:p>
        <w:p>
          <w:pPr>
            <w:pStyle w:val="TOC1"/>
            <w:tabs>
              <w:tab w:pos="9176" w:val="right" w:leader="hyphen"/>
            </w:tabs>
            <w:spacing w:before="520"/>
          </w:pPr>
          <w:hyperlink w:history="true" w:anchor="_TOC_250011">
            <w:r>
              <w:rPr>
                <w:spacing w:val="-2"/>
              </w:rPr>
              <w:t>Abstract</w:t>
            </w:r>
            <w:r>
              <w:rPr/>
              <w:tab/>
            </w:r>
            <w:r>
              <w:rPr>
                <w:spacing w:val="-5"/>
              </w:rPr>
              <w:t>vi</w:t>
            </w:r>
          </w:hyperlink>
        </w:p>
        <w:p>
          <w:pPr>
            <w:pStyle w:val="TOC1"/>
            <w:tabs>
              <w:tab w:pos="9251" w:val="right" w:leader="hyphen"/>
            </w:tabs>
          </w:pPr>
          <w:hyperlink w:history="true" w:anchor="_TOC_250010">
            <w:r>
              <w:rPr/>
              <w:t>Table</w:t>
            </w:r>
            <w:r>
              <w:rPr>
                <w:spacing w:val="-3"/>
              </w:rPr>
              <w:t> </w:t>
            </w:r>
            <w:r>
              <w:rPr/>
              <w:t>of </w:t>
            </w:r>
            <w:r>
              <w:rPr>
                <w:spacing w:val="-2"/>
              </w:rPr>
              <w:t>Content</w:t>
            </w:r>
            <w:r>
              <w:rPr/>
              <w:tab/>
            </w:r>
            <w:r>
              <w:rPr>
                <w:spacing w:val="-5"/>
              </w:rPr>
              <w:t>vii</w:t>
            </w:r>
          </w:hyperlink>
        </w:p>
      </w:sdtContent>
    </w:sdt>
    <w:p>
      <w:pPr>
        <w:pStyle w:val="BodyText"/>
        <w:spacing w:before="523"/>
        <w:ind w:left="220"/>
      </w:pPr>
      <w:r>
        <w:rPr/>
        <w:t>Chapter</w:t>
      </w:r>
      <w:r>
        <w:rPr>
          <w:spacing w:val="-5"/>
        </w:rPr>
        <w:t> One</w:t>
      </w:r>
    </w:p>
    <w:p>
      <w:pPr>
        <w:pStyle w:val="BodyText"/>
        <w:rPr>
          <w:sz w:val="20"/>
        </w:rPr>
      </w:pPr>
    </w:p>
    <w:p>
      <w:pPr>
        <w:pStyle w:val="BodyText"/>
        <w:spacing w:before="3"/>
        <w:rPr>
          <w:sz w:val="26"/>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1"/>
        <w:gridCol w:w="4728"/>
        <w:gridCol w:w="597"/>
      </w:tblGrid>
      <w:tr>
        <w:trPr>
          <w:trHeight w:val="577" w:hRule="atLeast"/>
        </w:trPr>
        <w:tc>
          <w:tcPr>
            <w:tcW w:w="3651" w:type="dxa"/>
          </w:tcPr>
          <w:p>
            <w:pPr>
              <w:pStyle w:val="TableParagraph"/>
              <w:tabs>
                <w:tab w:pos="769" w:val="left" w:leader="none"/>
                <w:tab w:pos="2930" w:val="left" w:leader="none"/>
              </w:tabs>
              <w:spacing w:line="311" w:lineRule="exact"/>
              <w:ind w:left="50"/>
              <w:rPr>
                <w:sz w:val="28"/>
              </w:rPr>
            </w:pPr>
            <w:r>
              <w:rPr>
                <w:spacing w:val="-5"/>
                <w:sz w:val="28"/>
              </w:rPr>
              <w:t>1.0</w:t>
            </w:r>
            <w:r>
              <w:rPr>
                <w:sz w:val="28"/>
              </w:rPr>
              <w:tab/>
            </w:r>
            <w:r>
              <w:rPr>
                <w:spacing w:val="-2"/>
                <w:sz w:val="28"/>
              </w:rPr>
              <w:t>Introduction</w:t>
            </w:r>
            <w:r>
              <w:rPr>
                <w:sz w:val="28"/>
              </w:rPr>
              <w:t> </w:t>
            </w:r>
            <w:r>
              <w:rPr>
                <w:spacing w:val="-10"/>
                <w:sz w:val="28"/>
              </w:rPr>
              <w:t>-</w:t>
            </w:r>
            <w:r>
              <w:rPr>
                <w:sz w:val="28"/>
              </w:rPr>
              <w:tab/>
            </w:r>
            <w:r>
              <w:rPr>
                <w:spacing w:val="-10"/>
                <w:sz w:val="28"/>
              </w:rPr>
              <w:t>-</w:t>
            </w:r>
          </w:p>
        </w:tc>
        <w:tc>
          <w:tcPr>
            <w:tcW w:w="4728" w:type="dxa"/>
          </w:tcPr>
          <w:p>
            <w:pPr>
              <w:pStyle w:val="TableParagraph"/>
              <w:tabs>
                <w:tab w:pos="719" w:val="left" w:leader="none"/>
                <w:tab w:pos="1439" w:val="left" w:leader="none"/>
                <w:tab w:pos="2159" w:val="left" w:leader="none"/>
                <w:tab w:pos="2879" w:val="left" w:leader="none"/>
                <w:tab w:pos="3600" w:val="left" w:leader="none"/>
                <w:tab w:pos="4320" w:val="left" w:leader="none"/>
              </w:tabs>
              <w:spacing w:line="311" w:lineRule="exact"/>
              <w:ind w:left="-1" w:right="311"/>
              <w:jc w:val="righ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597" w:type="dxa"/>
          </w:tcPr>
          <w:p>
            <w:pPr>
              <w:pStyle w:val="TableParagraph"/>
              <w:spacing w:line="311" w:lineRule="exact"/>
              <w:ind w:left="0" w:right="48"/>
              <w:jc w:val="right"/>
              <w:rPr>
                <w:sz w:val="28"/>
              </w:rPr>
            </w:pPr>
            <w:r>
              <w:rPr>
                <w:sz w:val="28"/>
              </w:rPr>
              <w:t>-</w:t>
            </w:r>
            <w:r>
              <w:rPr>
                <w:spacing w:val="-10"/>
                <w:sz w:val="28"/>
              </w:rPr>
              <w:t>1</w:t>
            </w:r>
          </w:p>
        </w:tc>
      </w:tr>
      <w:tr>
        <w:trPr>
          <w:trHeight w:val="843" w:hRule="atLeast"/>
        </w:trPr>
        <w:tc>
          <w:tcPr>
            <w:tcW w:w="3651" w:type="dxa"/>
          </w:tcPr>
          <w:p>
            <w:pPr>
              <w:pStyle w:val="TableParagraph"/>
              <w:tabs>
                <w:tab w:pos="769" w:val="left" w:leader="none"/>
              </w:tabs>
              <w:spacing w:line="240" w:lineRule="auto" w:before="255"/>
              <w:ind w:left="50" w:right="-29"/>
              <w:rPr>
                <w:sz w:val="28"/>
              </w:rPr>
            </w:pPr>
            <w:r>
              <w:rPr>
                <w:spacing w:val="-5"/>
                <w:sz w:val="28"/>
              </w:rPr>
              <w:t>1.1</w:t>
            </w:r>
            <w:r>
              <w:rPr>
                <w:sz w:val="28"/>
              </w:rPr>
              <w:tab/>
              <w:t>Background</w:t>
            </w:r>
            <w:r>
              <w:rPr>
                <w:spacing w:val="-2"/>
                <w:sz w:val="28"/>
              </w:rPr>
              <w:t> </w:t>
            </w:r>
            <w:r>
              <w:rPr>
                <w:sz w:val="28"/>
              </w:rPr>
              <w:t>of</w:t>
            </w:r>
            <w:r>
              <w:rPr>
                <w:spacing w:val="-7"/>
                <w:sz w:val="28"/>
              </w:rPr>
              <w:t> </w:t>
            </w:r>
            <w:r>
              <w:rPr>
                <w:sz w:val="28"/>
              </w:rPr>
              <w:t>the</w:t>
            </w:r>
            <w:r>
              <w:rPr>
                <w:spacing w:val="-3"/>
                <w:sz w:val="28"/>
              </w:rPr>
              <w:t> </w:t>
            </w:r>
            <w:r>
              <w:rPr>
                <w:spacing w:val="-2"/>
                <w:sz w:val="28"/>
              </w:rPr>
              <w:t>Study-</w:t>
            </w:r>
          </w:p>
        </w:tc>
        <w:tc>
          <w:tcPr>
            <w:tcW w:w="4728" w:type="dxa"/>
          </w:tcPr>
          <w:p>
            <w:pPr>
              <w:pStyle w:val="TableParagraph"/>
              <w:tabs>
                <w:tab w:pos="719" w:val="left" w:leader="none"/>
                <w:tab w:pos="1439" w:val="left" w:leader="none"/>
                <w:tab w:pos="2159" w:val="left" w:leader="none"/>
                <w:tab w:pos="2880" w:val="left" w:leader="none"/>
                <w:tab w:pos="3600" w:val="left" w:leader="none"/>
              </w:tabs>
              <w:spacing w:line="240" w:lineRule="auto" w:before="255"/>
              <w:ind w:left="0" w:right="311"/>
              <w:jc w:val="righ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597" w:type="dxa"/>
          </w:tcPr>
          <w:p>
            <w:pPr>
              <w:pStyle w:val="TableParagraph"/>
              <w:spacing w:line="240" w:lineRule="auto" w:before="255"/>
              <w:ind w:left="0" w:right="48"/>
              <w:jc w:val="right"/>
              <w:rPr>
                <w:sz w:val="28"/>
              </w:rPr>
            </w:pPr>
            <w:r>
              <w:rPr>
                <w:sz w:val="28"/>
              </w:rPr>
              <w:t>-</w:t>
            </w:r>
            <w:r>
              <w:rPr>
                <w:spacing w:val="-10"/>
                <w:sz w:val="28"/>
              </w:rPr>
              <w:t>1</w:t>
            </w:r>
          </w:p>
        </w:tc>
      </w:tr>
      <w:tr>
        <w:trPr>
          <w:trHeight w:val="843" w:hRule="atLeast"/>
        </w:trPr>
        <w:tc>
          <w:tcPr>
            <w:tcW w:w="3651" w:type="dxa"/>
          </w:tcPr>
          <w:p>
            <w:pPr>
              <w:pStyle w:val="TableParagraph"/>
              <w:tabs>
                <w:tab w:pos="769" w:val="left" w:leader="none"/>
              </w:tabs>
              <w:spacing w:line="240" w:lineRule="auto" w:before="254"/>
              <w:ind w:left="50"/>
              <w:rPr>
                <w:sz w:val="28"/>
              </w:rPr>
            </w:pPr>
            <w:r>
              <w:rPr>
                <w:spacing w:val="-5"/>
                <w:sz w:val="28"/>
              </w:rPr>
              <w:t>1.2</w:t>
            </w:r>
            <w:r>
              <w:rPr>
                <w:sz w:val="28"/>
              </w:rPr>
              <w:tab/>
              <w:t>Statement</w:t>
            </w:r>
            <w:r>
              <w:rPr>
                <w:spacing w:val="-5"/>
                <w:sz w:val="28"/>
              </w:rPr>
              <w:t> </w:t>
            </w:r>
            <w:r>
              <w:rPr>
                <w:sz w:val="28"/>
              </w:rPr>
              <w:t>of</w:t>
            </w:r>
            <w:r>
              <w:rPr>
                <w:spacing w:val="-2"/>
                <w:sz w:val="28"/>
              </w:rPr>
              <w:t> Problem</w:t>
            </w:r>
          </w:p>
        </w:tc>
        <w:tc>
          <w:tcPr>
            <w:tcW w:w="4728" w:type="dxa"/>
          </w:tcPr>
          <w:p>
            <w:pPr>
              <w:pStyle w:val="TableParagraph"/>
              <w:tabs>
                <w:tab w:pos="719" w:val="left" w:leader="none"/>
                <w:tab w:pos="1439" w:val="left" w:leader="none"/>
                <w:tab w:pos="2159" w:val="left" w:leader="none"/>
                <w:tab w:pos="2879" w:val="left" w:leader="none"/>
                <w:tab w:pos="3600" w:val="left" w:leader="none"/>
                <w:tab w:pos="4320" w:val="left" w:leader="none"/>
              </w:tabs>
              <w:spacing w:line="240" w:lineRule="auto" w:before="254"/>
              <w:ind w:left="-1" w:right="311"/>
              <w:jc w:val="righ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597" w:type="dxa"/>
          </w:tcPr>
          <w:p>
            <w:pPr>
              <w:pStyle w:val="TableParagraph"/>
              <w:spacing w:line="240" w:lineRule="auto" w:before="254"/>
              <w:ind w:left="0" w:right="48"/>
              <w:jc w:val="right"/>
              <w:rPr>
                <w:sz w:val="28"/>
              </w:rPr>
            </w:pPr>
            <w:r>
              <w:rPr>
                <w:sz w:val="28"/>
              </w:rPr>
              <w:t>-</w:t>
            </w:r>
            <w:r>
              <w:rPr>
                <w:spacing w:val="-10"/>
                <w:sz w:val="28"/>
              </w:rPr>
              <w:t>3</w:t>
            </w:r>
          </w:p>
        </w:tc>
      </w:tr>
      <w:tr>
        <w:trPr>
          <w:trHeight w:val="845" w:hRule="atLeast"/>
        </w:trPr>
        <w:tc>
          <w:tcPr>
            <w:tcW w:w="3651" w:type="dxa"/>
          </w:tcPr>
          <w:p>
            <w:pPr>
              <w:pStyle w:val="TableParagraph"/>
              <w:tabs>
                <w:tab w:pos="769" w:val="left" w:leader="none"/>
              </w:tabs>
              <w:spacing w:line="240" w:lineRule="auto" w:before="255"/>
              <w:ind w:left="50"/>
              <w:rPr>
                <w:sz w:val="28"/>
              </w:rPr>
            </w:pPr>
            <w:r>
              <w:rPr>
                <w:spacing w:val="-5"/>
                <w:sz w:val="28"/>
              </w:rPr>
              <w:t>1.3</w:t>
            </w:r>
            <w:r>
              <w:rPr>
                <w:sz w:val="28"/>
              </w:rPr>
              <w:tab/>
              <w:t>Objective</w:t>
            </w:r>
            <w:r>
              <w:rPr>
                <w:spacing w:val="-4"/>
                <w:sz w:val="28"/>
              </w:rPr>
              <w:t> </w:t>
            </w:r>
            <w:r>
              <w:rPr>
                <w:sz w:val="28"/>
              </w:rPr>
              <w:t>of</w:t>
            </w:r>
            <w:r>
              <w:rPr>
                <w:spacing w:val="-5"/>
                <w:sz w:val="28"/>
              </w:rPr>
              <w:t> </w:t>
            </w:r>
            <w:r>
              <w:rPr>
                <w:sz w:val="28"/>
              </w:rPr>
              <w:t>the</w:t>
            </w:r>
            <w:r>
              <w:rPr>
                <w:spacing w:val="-1"/>
                <w:sz w:val="28"/>
              </w:rPr>
              <w:t> </w:t>
            </w:r>
            <w:r>
              <w:rPr>
                <w:spacing w:val="-4"/>
                <w:sz w:val="28"/>
              </w:rPr>
              <w:t>Study</w:t>
            </w:r>
          </w:p>
        </w:tc>
        <w:tc>
          <w:tcPr>
            <w:tcW w:w="4728" w:type="dxa"/>
          </w:tcPr>
          <w:p>
            <w:pPr>
              <w:pStyle w:val="TableParagraph"/>
              <w:tabs>
                <w:tab w:pos="719" w:val="left" w:leader="none"/>
                <w:tab w:pos="1439" w:val="left" w:leader="none"/>
                <w:tab w:pos="2159" w:val="left" w:leader="none"/>
                <w:tab w:pos="2879" w:val="left" w:leader="none"/>
                <w:tab w:pos="3600" w:val="left" w:leader="none"/>
                <w:tab w:pos="4320" w:val="left" w:leader="none"/>
              </w:tabs>
              <w:spacing w:line="240" w:lineRule="auto" w:before="255"/>
              <w:ind w:left="-1" w:right="311"/>
              <w:jc w:val="righ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597" w:type="dxa"/>
          </w:tcPr>
          <w:p>
            <w:pPr>
              <w:pStyle w:val="TableParagraph"/>
              <w:spacing w:line="240" w:lineRule="auto" w:before="255"/>
              <w:ind w:left="0" w:right="48"/>
              <w:jc w:val="right"/>
              <w:rPr>
                <w:sz w:val="28"/>
              </w:rPr>
            </w:pPr>
            <w:r>
              <w:rPr>
                <w:sz w:val="28"/>
              </w:rPr>
              <w:t>-</w:t>
            </w:r>
            <w:r>
              <w:rPr>
                <w:spacing w:val="-10"/>
                <w:sz w:val="28"/>
              </w:rPr>
              <w:t>4</w:t>
            </w:r>
          </w:p>
        </w:tc>
      </w:tr>
      <w:tr>
        <w:trPr>
          <w:trHeight w:val="843" w:hRule="atLeast"/>
        </w:trPr>
        <w:tc>
          <w:tcPr>
            <w:tcW w:w="3651" w:type="dxa"/>
          </w:tcPr>
          <w:p>
            <w:pPr>
              <w:pStyle w:val="TableParagraph"/>
              <w:tabs>
                <w:tab w:pos="769" w:val="left" w:leader="none"/>
              </w:tabs>
              <w:spacing w:line="240" w:lineRule="auto" w:before="256"/>
              <w:ind w:left="50"/>
              <w:rPr>
                <w:sz w:val="28"/>
              </w:rPr>
            </w:pPr>
            <w:r>
              <w:rPr>
                <w:spacing w:val="-5"/>
                <w:sz w:val="28"/>
              </w:rPr>
              <w:t>1.4</w:t>
            </w:r>
            <w:r>
              <w:rPr>
                <w:sz w:val="28"/>
              </w:rPr>
              <w:tab/>
              <w:t>Statement</w:t>
            </w:r>
            <w:r>
              <w:rPr>
                <w:spacing w:val="-3"/>
                <w:sz w:val="28"/>
              </w:rPr>
              <w:t> </w:t>
            </w:r>
            <w:r>
              <w:rPr>
                <w:sz w:val="28"/>
              </w:rPr>
              <w:t>of</w:t>
            </w:r>
            <w:r>
              <w:rPr>
                <w:spacing w:val="-2"/>
                <w:sz w:val="28"/>
              </w:rPr>
              <w:t> Hypothesis</w:t>
            </w:r>
          </w:p>
        </w:tc>
        <w:tc>
          <w:tcPr>
            <w:tcW w:w="4728" w:type="dxa"/>
          </w:tcPr>
          <w:p>
            <w:pPr>
              <w:pStyle w:val="TableParagraph"/>
              <w:tabs>
                <w:tab w:pos="719" w:val="left" w:leader="none"/>
                <w:tab w:pos="1439" w:val="left" w:leader="none"/>
                <w:tab w:pos="2159" w:val="left" w:leader="none"/>
                <w:tab w:pos="2879" w:val="left" w:leader="none"/>
                <w:tab w:pos="3600" w:val="left" w:leader="none"/>
                <w:tab w:pos="4320" w:val="left" w:leader="none"/>
              </w:tabs>
              <w:spacing w:line="240" w:lineRule="auto" w:before="256"/>
              <w:ind w:left="-1" w:right="311"/>
              <w:jc w:val="righ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597" w:type="dxa"/>
          </w:tcPr>
          <w:p>
            <w:pPr>
              <w:pStyle w:val="TableParagraph"/>
              <w:spacing w:line="240" w:lineRule="auto" w:before="256"/>
              <w:ind w:left="0" w:right="48"/>
              <w:jc w:val="right"/>
              <w:rPr>
                <w:sz w:val="28"/>
              </w:rPr>
            </w:pPr>
            <w:r>
              <w:rPr>
                <w:sz w:val="28"/>
              </w:rPr>
              <w:t>-</w:t>
            </w:r>
            <w:r>
              <w:rPr>
                <w:spacing w:val="-10"/>
                <w:sz w:val="28"/>
              </w:rPr>
              <w:t>4</w:t>
            </w:r>
          </w:p>
        </w:tc>
      </w:tr>
      <w:tr>
        <w:trPr>
          <w:trHeight w:val="843" w:hRule="atLeast"/>
        </w:trPr>
        <w:tc>
          <w:tcPr>
            <w:tcW w:w="3651" w:type="dxa"/>
          </w:tcPr>
          <w:p>
            <w:pPr>
              <w:pStyle w:val="TableParagraph"/>
              <w:tabs>
                <w:tab w:pos="769" w:val="left" w:leader="none"/>
              </w:tabs>
              <w:spacing w:line="240" w:lineRule="auto" w:before="254"/>
              <w:ind w:left="50"/>
              <w:rPr>
                <w:sz w:val="28"/>
              </w:rPr>
            </w:pPr>
            <w:r>
              <w:rPr>
                <w:spacing w:val="-5"/>
                <w:sz w:val="28"/>
              </w:rPr>
              <w:t>1.5</w:t>
            </w:r>
            <w:r>
              <w:rPr>
                <w:sz w:val="28"/>
              </w:rPr>
              <w:tab/>
              <w:t>Scope</w:t>
            </w:r>
            <w:r>
              <w:rPr>
                <w:spacing w:val="-5"/>
                <w:sz w:val="28"/>
              </w:rPr>
              <w:t> </w:t>
            </w:r>
            <w:r>
              <w:rPr>
                <w:sz w:val="28"/>
              </w:rPr>
              <w:t>of</w:t>
            </w:r>
            <w:r>
              <w:rPr>
                <w:spacing w:val="-3"/>
                <w:sz w:val="28"/>
              </w:rPr>
              <w:t> </w:t>
            </w:r>
            <w:r>
              <w:rPr>
                <w:sz w:val="28"/>
              </w:rPr>
              <w:t>the</w:t>
            </w:r>
            <w:r>
              <w:rPr>
                <w:spacing w:val="-2"/>
                <w:sz w:val="28"/>
              </w:rPr>
              <w:t> </w:t>
            </w:r>
            <w:r>
              <w:rPr>
                <w:sz w:val="28"/>
              </w:rPr>
              <w:t>Study</w:t>
            </w:r>
            <w:r>
              <w:rPr>
                <w:spacing w:val="-35"/>
                <w:sz w:val="28"/>
              </w:rPr>
              <w:t> </w:t>
            </w:r>
            <w:r>
              <w:rPr>
                <w:spacing w:val="-10"/>
                <w:sz w:val="28"/>
              </w:rPr>
              <w:t>-</w:t>
            </w:r>
          </w:p>
        </w:tc>
        <w:tc>
          <w:tcPr>
            <w:tcW w:w="4728" w:type="dxa"/>
          </w:tcPr>
          <w:p>
            <w:pPr>
              <w:pStyle w:val="TableParagraph"/>
              <w:tabs>
                <w:tab w:pos="719" w:val="left" w:leader="none"/>
                <w:tab w:pos="1439" w:val="left" w:leader="none"/>
                <w:tab w:pos="2159" w:val="left" w:leader="none"/>
                <w:tab w:pos="2879" w:val="left" w:leader="none"/>
                <w:tab w:pos="3600" w:val="left" w:leader="none"/>
                <w:tab w:pos="4320" w:val="left" w:leader="none"/>
              </w:tabs>
              <w:spacing w:line="240" w:lineRule="auto" w:before="254"/>
              <w:ind w:left="-1" w:right="311"/>
              <w:jc w:val="righ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597" w:type="dxa"/>
          </w:tcPr>
          <w:p>
            <w:pPr>
              <w:pStyle w:val="TableParagraph"/>
              <w:spacing w:line="240" w:lineRule="auto" w:before="254"/>
              <w:ind w:left="0" w:right="48"/>
              <w:jc w:val="right"/>
              <w:rPr>
                <w:sz w:val="28"/>
              </w:rPr>
            </w:pPr>
            <w:r>
              <w:rPr>
                <w:sz w:val="28"/>
              </w:rPr>
              <w:t>-</w:t>
            </w:r>
            <w:r>
              <w:rPr>
                <w:spacing w:val="-10"/>
                <w:sz w:val="28"/>
              </w:rPr>
              <w:t>5</w:t>
            </w:r>
          </w:p>
        </w:tc>
      </w:tr>
      <w:tr>
        <w:trPr>
          <w:trHeight w:val="577" w:hRule="atLeast"/>
        </w:trPr>
        <w:tc>
          <w:tcPr>
            <w:tcW w:w="3651" w:type="dxa"/>
          </w:tcPr>
          <w:p>
            <w:pPr>
              <w:pStyle w:val="TableParagraph"/>
              <w:tabs>
                <w:tab w:pos="769" w:val="left" w:leader="none"/>
              </w:tabs>
              <w:spacing w:line="302" w:lineRule="exact" w:before="255"/>
              <w:ind w:left="50"/>
              <w:rPr>
                <w:sz w:val="28"/>
              </w:rPr>
            </w:pPr>
            <w:r>
              <w:rPr>
                <w:spacing w:val="-5"/>
                <w:sz w:val="28"/>
              </w:rPr>
              <w:t>1.6</w:t>
            </w:r>
            <w:r>
              <w:rPr>
                <w:sz w:val="28"/>
              </w:rPr>
              <w:tab/>
              <w:t>Justification</w:t>
            </w:r>
            <w:r>
              <w:rPr>
                <w:spacing w:val="-6"/>
                <w:sz w:val="28"/>
              </w:rPr>
              <w:t> </w:t>
            </w:r>
            <w:r>
              <w:rPr>
                <w:sz w:val="28"/>
              </w:rPr>
              <w:t>of</w:t>
            </w:r>
            <w:r>
              <w:rPr>
                <w:spacing w:val="-6"/>
                <w:sz w:val="28"/>
              </w:rPr>
              <w:t> </w:t>
            </w:r>
            <w:r>
              <w:rPr>
                <w:spacing w:val="-4"/>
                <w:sz w:val="28"/>
              </w:rPr>
              <w:t>Study</w:t>
            </w:r>
          </w:p>
        </w:tc>
        <w:tc>
          <w:tcPr>
            <w:tcW w:w="4728" w:type="dxa"/>
          </w:tcPr>
          <w:p>
            <w:pPr>
              <w:pStyle w:val="TableParagraph"/>
              <w:tabs>
                <w:tab w:pos="719" w:val="left" w:leader="none"/>
                <w:tab w:pos="1439" w:val="left" w:leader="none"/>
                <w:tab w:pos="2159" w:val="left" w:leader="none"/>
                <w:tab w:pos="2879" w:val="left" w:leader="none"/>
                <w:tab w:pos="3600" w:val="left" w:leader="none"/>
                <w:tab w:pos="4320" w:val="left" w:leader="none"/>
              </w:tabs>
              <w:spacing w:line="302" w:lineRule="exact" w:before="255"/>
              <w:ind w:left="-1" w:right="311"/>
              <w:jc w:val="righ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597" w:type="dxa"/>
          </w:tcPr>
          <w:p>
            <w:pPr>
              <w:pStyle w:val="TableParagraph"/>
              <w:spacing w:line="302" w:lineRule="exact" w:before="255"/>
              <w:ind w:left="0" w:right="48"/>
              <w:jc w:val="right"/>
              <w:rPr>
                <w:sz w:val="28"/>
              </w:rPr>
            </w:pPr>
            <w:r>
              <w:rPr>
                <w:sz w:val="28"/>
              </w:rPr>
              <w:t>-</w:t>
            </w:r>
            <w:r>
              <w:rPr>
                <w:spacing w:val="-10"/>
                <w:sz w:val="28"/>
              </w:rPr>
              <w:t>5</w:t>
            </w:r>
          </w:p>
        </w:tc>
      </w:tr>
    </w:tbl>
    <w:p>
      <w:pPr>
        <w:spacing w:after="0" w:line="302" w:lineRule="exact"/>
        <w:jc w:val="right"/>
        <w:rPr>
          <w:sz w:val="28"/>
        </w:rPr>
        <w:sectPr>
          <w:pgSz w:w="12240" w:h="15840"/>
          <w:pgMar w:header="0" w:footer="1015" w:top="1360" w:bottom="1200" w:left="1220" w:right="1180"/>
        </w:sectPr>
      </w:pPr>
    </w:p>
    <w:p>
      <w:pPr>
        <w:pStyle w:val="BodyText"/>
        <w:tabs>
          <w:tab w:pos="940" w:val="left" w:leader="none"/>
          <w:tab w:pos="9095" w:val="right" w:leader="hyphen"/>
        </w:tabs>
        <w:spacing w:before="73"/>
        <w:ind w:left="220"/>
      </w:pPr>
      <w:hyperlink w:history="true" w:anchor="_TOC_250009">
        <w:r>
          <w:rPr>
            <w:spacing w:val="-5"/>
          </w:rPr>
          <w:t>1.7</w:t>
        </w:r>
        <w:r>
          <w:rPr/>
          <w:tab/>
          <w:t>Organisation</w:t>
        </w:r>
        <w:r>
          <w:rPr>
            <w:spacing w:val="-6"/>
          </w:rPr>
          <w:t> </w:t>
        </w:r>
        <w:r>
          <w:rPr/>
          <w:t>of</w:t>
        </w:r>
        <w:r>
          <w:rPr>
            <w:spacing w:val="-4"/>
          </w:rPr>
          <w:t> Study</w:t>
        </w:r>
        <w:r>
          <w:rPr/>
          <w:tab/>
        </w:r>
        <w:r>
          <w:rPr>
            <w:spacing w:val="-10"/>
          </w:rPr>
          <w:t>6</w:t>
        </w:r>
      </w:hyperlink>
    </w:p>
    <w:p>
      <w:pPr>
        <w:pStyle w:val="BodyText"/>
        <w:spacing w:line="628" w:lineRule="auto" w:before="523"/>
        <w:ind w:left="220" w:right="7066"/>
      </w:pPr>
      <w:r>
        <w:rPr/>
        <w:t>Chapter Two Literature</w:t>
      </w:r>
      <w:r>
        <w:rPr>
          <w:spacing w:val="-18"/>
        </w:rPr>
        <w:t> </w:t>
      </w:r>
      <w:r>
        <w:rPr/>
        <w:t>Review</w:t>
      </w:r>
    </w:p>
    <w:p>
      <w:pPr>
        <w:pStyle w:val="ListParagraph"/>
        <w:numPr>
          <w:ilvl w:val="1"/>
          <w:numId w:val="1"/>
        </w:numPr>
        <w:tabs>
          <w:tab w:pos="940" w:val="left" w:leader="none"/>
          <w:tab w:pos="941" w:val="left" w:leader="none"/>
          <w:tab w:pos="9095" w:val="right" w:leader="hyphen"/>
        </w:tabs>
        <w:spacing w:line="240" w:lineRule="auto" w:before="0" w:after="0"/>
        <w:ind w:left="940" w:right="0" w:hanging="721"/>
        <w:jc w:val="left"/>
        <w:rPr>
          <w:sz w:val="28"/>
        </w:rPr>
      </w:pPr>
      <w:hyperlink w:history="true" w:anchor="_TOC_250008">
        <w:r>
          <w:rPr>
            <w:spacing w:val="-2"/>
            <w:sz w:val="28"/>
          </w:rPr>
          <w:t>Introduction</w:t>
        </w:r>
        <w:r>
          <w:rPr>
            <w:sz w:val="28"/>
          </w:rPr>
          <w:tab/>
        </w:r>
        <w:r>
          <w:rPr>
            <w:spacing w:val="-10"/>
            <w:sz w:val="28"/>
          </w:rPr>
          <w:t>7</w:t>
        </w:r>
      </w:hyperlink>
    </w:p>
    <w:p>
      <w:pPr>
        <w:pStyle w:val="ListParagraph"/>
        <w:numPr>
          <w:ilvl w:val="1"/>
          <w:numId w:val="1"/>
        </w:numPr>
        <w:tabs>
          <w:tab w:pos="940" w:val="left" w:leader="none"/>
          <w:tab w:pos="941" w:val="left" w:leader="none"/>
          <w:tab w:pos="9095" w:val="right" w:leader="hyphen"/>
        </w:tabs>
        <w:spacing w:line="240" w:lineRule="auto" w:before="523" w:after="0"/>
        <w:ind w:left="940" w:right="0" w:hanging="721"/>
        <w:jc w:val="left"/>
        <w:rPr>
          <w:sz w:val="28"/>
        </w:rPr>
      </w:pPr>
      <w:hyperlink w:history="true" w:anchor="_TOC_250007">
        <w:r>
          <w:rPr>
            <w:sz w:val="28"/>
          </w:rPr>
          <w:t>Conceptual</w:t>
        </w:r>
        <w:r>
          <w:rPr>
            <w:spacing w:val="-9"/>
            <w:sz w:val="28"/>
          </w:rPr>
          <w:t> </w:t>
        </w:r>
        <w:r>
          <w:rPr>
            <w:spacing w:val="-2"/>
            <w:sz w:val="28"/>
          </w:rPr>
          <w:t>Issues</w:t>
        </w:r>
        <w:r>
          <w:rPr>
            <w:sz w:val="28"/>
          </w:rPr>
          <w:tab/>
        </w:r>
        <w:r>
          <w:rPr>
            <w:spacing w:val="-10"/>
            <w:sz w:val="28"/>
          </w:rPr>
          <w:t>9</w:t>
        </w:r>
      </w:hyperlink>
    </w:p>
    <w:p>
      <w:pPr>
        <w:pStyle w:val="ListParagraph"/>
        <w:numPr>
          <w:ilvl w:val="1"/>
          <w:numId w:val="1"/>
        </w:numPr>
        <w:tabs>
          <w:tab w:pos="940" w:val="left" w:leader="none"/>
          <w:tab w:pos="941" w:val="left" w:leader="none"/>
          <w:tab w:pos="9095" w:val="right" w:leader="hyphen"/>
        </w:tabs>
        <w:spacing w:line="240" w:lineRule="auto" w:before="521" w:after="0"/>
        <w:ind w:left="940" w:right="0" w:hanging="721"/>
        <w:jc w:val="left"/>
        <w:rPr>
          <w:sz w:val="28"/>
        </w:rPr>
      </w:pPr>
      <w:hyperlink w:history="true" w:anchor="_TOC_250006">
        <w:r>
          <w:rPr>
            <w:sz w:val="28"/>
          </w:rPr>
          <w:t>Overview</w:t>
        </w:r>
        <w:r>
          <w:rPr>
            <w:spacing w:val="-4"/>
            <w:sz w:val="28"/>
          </w:rPr>
          <w:t> </w:t>
        </w:r>
        <w:r>
          <w:rPr>
            <w:sz w:val="28"/>
          </w:rPr>
          <w:t>of</w:t>
        </w:r>
        <w:r>
          <w:rPr>
            <w:spacing w:val="-3"/>
            <w:sz w:val="28"/>
          </w:rPr>
          <w:t> </w:t>
        </w:r>
        <w:r>
          <w:rPr>
            <w:sz w:val="28"/>
          </w:rPr>
          <w:t>Credit</w:t>
        </w:r>
        <w:r>
          <w:rPr>
            <w:spacing w:val="-3"/>
            <w:sz w:val="28"/>
          </w:rPr>
          <w:t> </w:t>
        </w:r>
        <w:r>
          <w:rPr>
            <w:sz w:val="28"/>
          </w:rPr>
          <w:t>Scheme</w:t>
        </w:r>
        <w:r>
          <w:rPr>
            <w:spacing w:val="-3"/>
            <w:sz w:val="28"/>
          </w:rPr>
          <w:t> </w:t>
        </w:r>
        <w:r>
          <w:rPr>
            <w:sz w:val="28"/>
          </w:rPr>
          <w:t>to</w:t>
        </w:r>
        <w:r>
          <w:rPr>
            <w:spacing w:val="-3"/>
            <w:sz w:val="28"/>
          </w:rPr>
          <w:t> </w:t>
        </w:r>
        <w:r>
          <w:rPr>
            <w:sz w:val="28"/>
          </w:rPr>
          <w:t>Farmers</w:t>
        </w:r>
        <w:r>
          <w:rPr>
            <w:spacing w:val="-2"/>
            <w:sz w:val="28"/>
          </w:rPr>
          <w:t> </w:t>
        </w:r>
        <w:r>
          <w:rPr>
            <w:sz w:val="28"/>
          </w:rPr>
          <w:t>in</w:t>
        </w:r>
        <w:r>
          <w:rPr>
            <w:spacing w:val="-4"/>
            <w:sz w:val="28"/>
          </w:rPr>
          <w:t> </w:t>
        </w:r>
        <w:r>
          <w:rPr>
            <w:spacing w:val="-2"/>
            <w:sz w:val="28"/>
          </w:rPr>
          <w:t>Nigeria</w:t>
        </w:r>
        <w:r>
          <w:rPr>
            <w:sz w:val="28"/>
          </w:rPr>
          <w:tab/>
        </w:r>
        <w:r>
          <w:rPr>
            <w:spacing w:val="-10"/>
            <w:sz w:val="28"/>
          </w:rPr>
          <w:t>9</w:t>
        </w:r>
      </w:hyperlink>
    </w:p>
    <w:p>
      <w:pPr>
        <w:pStyle w:val="ListParagraph"/>
        <w:numPr>
          <w:ilvl w:val="1"/>
          <w:numId w:val="1"/>
        </w:numPr>
        <w:tabs>
          <w:tab w:pos="940" w:val="left" w:leader="none"/>
          <w:tab w:pos="941" w:val="left" w:leader="none"/>
          <w:tab w:pos="9238" w:val="right" w:leader="hyphen"/>
        </w:tabs>
        <w:spacing w:line="240" w:lineRule="auto" w:before="523" w:after="0"/>
        <w:ind w:left="940" w:right="0" w:hanging="721"/>
        <w:jc w:val="left"/>
        <w:rPr>
          <w:sz w:val="28"/>
        </w:rPr>
      </w:pPr>
      <w:hyperlink w:history="true" w:anchor="_TOC_250005">
        <w:r>
          <w:rPr>
            <w:sz w:val="28"/>
          </w:rPr>
          <w:t>Empirical</w:t>
        </w:r>
        <w:r>
          <w:rPr>
            <w:spacing w:val="-8"/>
            <w:sz w:val="28"/>
          </w:rPr>
          <w:t> </w:t>
        </w:r>
        <w:r>
          <w:rPr>
            <w:sz w:val="28"/>
          </w:rPr>
          <w:t>Literature</w:t>
        </w:r>
        <w:r>
          <w:rPr>
            <w:spacing w:val="-10"/>
            <w:sz w:val="28"/>
          </w:rPr>
          <w:t> </w:t>
        </w:r>
        <w:r>
          <w:rPr>
            <w:spacing w:val="-2"/>
            <w:sz w:val="28"/>
          </w:rPr>
          <w:t>Review</w:t>
        </w:r>
        <w:r>
          <w:rPr>
            <w:sz w:val="28"/>
          </w:rPr>
          <w:tab/>
        </w:r>
        <w:r>
          <w:rPr>
            <w:spacing w:val="-5"/>
            <w:sz w:val="28"/>
          </w:rPr>
          <w:t>44</w:t>
        </w:r>
      </w:hyperlink>
    </w:p>
    <w:p>
      <w:pPr>
        <w:pStyle w:val="ListParagraph"/>
        <w:numPr>
          <w:ilvl w:val="1"/>
          <w:numId w:val="1"/>
        </w:numPr>
        <w:tabs>
          <w:tab w:pos="940" w:val="left" w:leader="none"/>
          <w:tab w:pos="941" w:val="left" w:leader="none"/>
          <w:tab w:pos="9238" w:val="right" w:leader="hyphen"/>
        </w:tabs>
        <w:spacing w:line="240" w:lineRule="auto" w:before="321" w:after="0"/>
        <w:ind w:left="940" w:right="0" w:hanging="721"/>
        <w:jc w:val="left"/>
        <w:rPr>
          <w:sz w:val="28"/>
        </w:rPr>
      </w:pPr>
      <w:hyperlink w:history="true" w:anchor="_TOC_250004">
        <w:r>
          <w:rPr>
            <w:spacing w:val="-2"/>
            <w:sz w:val="28"/>
          </w:rPr>
          <w:t>Conclusion</w:t>
        </w:r>
        <w:r>
          <w:rPr>
            <w:sz w:val="28"/>
          </w:rPr>
          <w:tab/>
        </w:r>
        <w:r>
          <w:rPr>
            <w:spacing w:val="-5"/>
            <w:sz w:val="28"/>
          </w:rPr>
          <w:t>45</w:t>
        </w:r>
      </w:hyperlink>
    </w:p>
    <w:p>
      <w:pPr>
        <w:pStyle w:val="BodyText"/>
        <w:spacing w:before="321"/>
        <w:ind w:left="220"/>
      </w:pPr>
      <w:r>
        <w:rPr/>
        <w:t>Chapter</w:t>
      </w:r>
      <w:r>
        <w:rPr>
          <w:spacing w:val="-5"/>
        </w:rPr>
        <w:t> </w:t>
      </w:r>
      <w:r>
        <w:rPr>
          <w:spacing w:val="-2"/>
        </w:rPr>
        <w:t>Three</w:t>
      </w:r>
    </w:p>
    <w:p>
      <w:pPr>
        <w:pStyle w:val="BodyText"/>
        <w:spacing w:before="2"/>
        <w:rPr>
          <w:sz w:val="29"/>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6"/>
        <w:gridCol w:w="7839"/>
        <w:gridCol w:w="693"/>
      </w:tblGrid>
      <w:tr>
        <w:trPr>
          <w:trHeight w:val="477" w:hRule="atLeast"/>
        </w:trPr>
        <w:tc>
          <w:tcPr>
            <w:tcW w:w="586" w:type="dxa"/>
          </w:tcPr>
          <w:p>
            <w:pPr>
              <w:pStyle w:val="TableParagraph"/>
              <w:spacing w:line="311" w:lineRule="exact"/>
              <w:ind w:left="50"/>
              <w:rPr>
                <w:sz w:val="28"/>
              </w:rPr>
            </w:pPr>
            <w:r>
              <w:rPr>
                <w:spacing w:val="-5"/>
                <w:sz w:val="28"/>
              </w:rPr>
              <w:t>3.0</w:t>
            </w:r>
          </w:p>
        </w:tc>
        <w:tc>
          <w:tcPr>
            <w:tcW w:w="7839" w:type="dxa"/>
          </w:tcPr>
          <w:p>
            <w:pPr>
              <w:pStyle w:val="TableParagraph"/>
              <w:tabs>
                <w:tab w:pos="3064" w:val="left" w:leader="none"/>
                <w:tab w:pos="3784" w:val="left" w:leader="none"/>
                <w:tab w:pos="4504" w:val="left" w:leader="none"/>
                <w:tab w:pos="5224" w:val="left" w:leader="none"/>
                <w:tab w:pos="5944" w:val="left" w:leader="none"/>
                <w:tab w:pos="6665" w:val="left" w:leader="none"/>
                <w:tab w:pos="7385" w:val="left" w:leader="none"/>
              </w:tabs>
              <w:spacing w:line="311" w:lineRule="exact"/>
              <w:ind w:left="183"/>
              <w:rPr>
                <w:sz w:val="28"/>
              </w:rPr>
            </w:pPr>
            <w:r>
              <w:rPr>
                <w:sz w:val="28"/>
              </w:rPr>
              <w:t>Research</w:t>
            </w:r>
            <w:r>
              <w:rPr>
                <w:spacing w:val="-5"/>
                <w:sz w:val="28"/>
              </w:rPr>
              <w:t> </w:t>
            </w:r>
            <w:r>
              <w:rPr>
                <w:spacing w:val="-2"/>
                <w:sz w:val="28"/>
              </w:rPr>
              <w:t>Methodology</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93" w:type="dxa"/>
          </w:tcPr>
          <w:p>
            <w:pPr>
              <w:pStyle w:val="TableParagraph"/>
              <w:spacing w:line="311" w:lineRule="exact"/>
              <w:ind w:left="0" w:right="47"/>
              <w:jc w:val="right"/>
              <w:rPr>
                <w:sz w:val="28"/>
              </w:rPr>
            </w:pPr>
            <w:r>
              <w:rPr>
                <w:sz w:val="28"/>
              </w:rPr>
              <w:t>-</w:t>
            </w:r>
            <w:r>
              <w:rPr>
                <w:spacing w:val="-5"/>
                <w:sz w:val="28"/>
              </w:rPr>
              <w:t>47</w:t>
            </w:r>
          </w:p>
        </w:tc>
      </w:tr>
      <w:tr>
        <w:trPr>
          <w:trHeight w:val="643" w:hRule="atLeast"/>
        </w:trPr>
        <w:tc>
          <w:tcPr>
            <w:tcW w:w="586" w:type="dxa"/>
          </w:tcPr>
          <w:p>
            <w:pPr>
              <w:pStyle w:val="TableParagraph"/>
              <w:spacing w:line="240" w:lineRule="auto" w:before="155"/>
              <w:ind w:left="50"/>
              <w:rPr>
                <w:sz w:val="28"/>
              </w:rPr>
            </w:pPr>
            <w:r>
              <w:rPr>
                <w:spacing w:val="-5"/>
                <w:sz w:val="28"/>
              </w:rPr>
              <w:t>3.1</w:t>
            </w:r>
          </w:p>
        </w:tc>
        <w:tc>
          <w:tcPr>
            <w:tcW w:w="7839" w:type="dxa"/>
          </w:tcPr>
          <w:p>
            <w:pPr>
              <w:pStyle w:val="TableParagraph"/>
              <w:tabs>
                <w:tab w:pos="2344" w:val="left" w:leader="none"/>
                <w:tab w:pos="3064" w:val="left" w:leader="none"/>
                <w:tab w:pos="3784" w:val="left" w:leader="none"/>
                <w:tab w:pos="4504" w:val="left" w:leader="none"/>
                <w:tab w:pos="5224" w:val="left" w:leader="none"/>
                <w:tab w:pos="5944" w:val="left" w:leader="none"/>
                <w:tab w:pos="6665" w:val="left" w:leader="none"/>
                <w:tab w:pos="7385" w:val="left" w:leader="none"/>
              </w:tabs>
              <w:spacing w:line="240" w:lineRule="auto" w:before="155"/>
              <w:ind w:left="183"/>
              <w:rPr>
                <w:sz w:val="28"/>
              </w:rPr>
            </w:pPr>
            <w:r>
              <w:rPr>
                <w:spacing w:val="-2"/>
                <w:sz w:val="28"/>
              </w:rPr>
              <w:t>Introduction</w:t>
            </w:r>
            <w:r>
              <w:rPr>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93" w:type="dxa"/>
          </w:tcPr>
          <w:p>
            <w:pPr>
              <w:pStyle w:val="TableParagraph"/>
              <w:spacing w:line="240" w:lineRule="auto" w:before="155"/>
              <w:ind w:left="0" w:right="47"/>
              <w:jc w:val="right"/>
              <w:rPr>
                <w:sz w:val="28"/>
              </w:rPr>
            </w:pPr>
            <w:r>
              <w:rPr>
                <w:sz w:val="28"/>
              </w:rPr>
              <w:t>-</w:t>
            </w:r>
            <w:r>
              <w:rPr>
                <w:spacing w:val="-5"/>
                <w:sz w:val="28"/>
              </w:rPr>
              <w:t>47</w:t>
            </w:r>
          </w:p>
        </w:tc>
      </w:tr>
      <w:tr>
        <w:trPr>
          <w:trHeight w:val="644" w:hRule="atLeast"/>
        </w:trPr>
        <w:tc>
          <w:tcPr>
            <w:tcW w:w="586" w:type="dxa"/>
          </w:tcPr>
          <w:p>
            <w:pPr>
              <w:pStyle w:val="TableParagraph"/>
              <w:spacing w:line="240" w:lineRule="auto" w:before="155"/>
              <w:ind w:left="50"/>
              <w:rPr>
                <w:sz w:val="28"/>
              </w:rPr>
            </w:pPr>
            <w:r>
              <w:rPr>
                <w:spacing w:val="-5"/>
                <w:sz w:val="28"/>
              </w:rPr>
              <w:t>3.2</w:t>
            </w:r>
          </w:p>
        </w:tc>
        <w:tc>
          <w:tcPr>
            <w:tcW w:w="7839" w:type="dxa"/>
          </w:tcPr>
          <w:p>
            <w:pPr>
              <w:pStyle w:val="TableParagraph"/>
              <w:tabs>
                <w:tab w:pos="2344" w:val="left" w:leader="none"/>
                <w:tab w:pos="3064" w:val="left" w:leader="none"/>
                <w:tab w:pos="3784" w:val="left" w:leader="none"/>
                <w:tab w:pos="4504" w:val="left" w:leader="none"/>
                <w:tab w:pos="5224" w:val="left" w:leader="none"/>
                <w:tab w:pos="5944" w:val="left" w:leader="none"/>
                <w:tab w:pos="6665" w:val="left" w:leader="none"/>
                <w:tab w:pos="7385" w:val="left" w:leader="none"/>
              </w:tabs>
              <w:spacing w:line="240" w:lineRule="auto" w:before="155"/>
              <w:ind w:left="183"/>
              <w:rPr>
                <w:sz w:val="28"/>
              </w:rPr>
            </w:pPr>
            <w:r>
              <w:rPr>
                <w:sz w:val="28"/>
              </w:rPr>
              <w:t>Research</w:t>
            </w:r>
            <w:r>
              <w:rPr>
                <w:spacing w:val="-2"/>
                <w:sz w:val="28"/>
              </w:rPr>
              <w:t> Design</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93" w:type="dxa"/>
          </w:tcPr>
          <w:p>
            <w:pPr>
              <w:pStyle w:val="TableParagraph"/>
              <w:spacing w:line="240" w:lineRule="auto" w:before="155"/>
              <w:ind w:left="0" w:right="47"/>
              <w:jc w:val="right"/>
              <w:rPr>
                <w:sz w:val="28"/>
              </w:rPr>
            </w:pPr>
            <w:r>
              <w:rPr>
                <w:sz w:val="28"/>
              </w:rPr>
              <w:t>-</w:t>
            </w:r>
            <w:r>
              <w:rPr>
                <w:spacing w:val="-5"/>
                <w:sz w:val="28"/>
              </w:rPr>
              <w:t>47</w:t>
            </w:r>
          </w:p>
        </w:tc>
      </w:tr>
      <w:tr>
        <w:trPr>
          <w:trHeight w:val="644" w:hRule="atLeast"/>
        </w:trPr>
        <w:tc>
          <w:tcPr>
            <w:tcW w:w="586" w:type="dxa"/>
          </w:tcPr>
          <w:p>
            <w:pPr>
              <w:pStyle w:val="TableParagraph"/>
              <w:spacing w:line="240" w:lineRule="auto" w:before="156"/>
              <w:ind w:left="50"/>
              <w:rPr>
                <w:sz w:val="28"/>
              </w:rPr>
            </w:pPr>
            <w:r>
              <w:rPr>
                <w:spacing w:val="-5"/>
                <w:sz w:val="28"/>
              </w:rPr>
              <w:t>3.3</w:t>
            </w:r>
          </w:p>
        </w:tc>
        <w:tc>
          <w:tcPr>
            <w:tcW w:w="7839" w:type="dxa"/>
          </w:tcPr>
          <w:p>
            <w:pPr>
              <w:pStyle w:val="TableParagraph"/>
              <w:tabs>
                <w:tab w:pos="3784" w:val="left" w:leader="none"/>
                <w:tab w:pos="4504" w:val="left" w:leader="none"/>
                <w:tab w:pos="5224" w:val="left" w:leader="none"/>
                <w:tab w:pos="5944" w:val="left" w:leader="none"/>
                <w:tab w:pos="6665" w:val="left" w:leader="none"/>
                <w:tab w:pos="7385" w:val="left" w:leader="none"/>
              </w:tabs>
              <w:spacing w:line="240" w:lineRule="auto" w:before="156"/>
              <w:ind w:left="183"/>
              <w:rPr>
                <w:sz w:val="28"/>
              </w:rPr>
            </w:pPr>
            <w:r>
              <w:rPr>
                <w:sz w:val="28"/>
              </w:rPr>
              <w:t>The</w:t>
            </w:r>
            <w:r>
              <w:rPr>
                <w:spacing w:val="-6"/>
                <w:sz w:val="28"/>
              </w:rPr>
              <w:t> </w:t>
            </w:r>
            <w:r>
              <w:rPr>
                <w:sz w:val="28"/>
              </w:rPr>
              <w:t>Research</w:t>
            </w:r>
            <w:r>
              <w:rPr>
                <w:spacing w:val="-5"/>
                <w:sz w:val="28"/>
              </w:rPr>
              <w:t> </w:t>
            </w:r>
            <w:r>
              <w:rPr>
                <w:sz w:val="28"/>
              </w:rPr>
              <w:t>Population</w:t>
            </w:r>
            <w:r>
              <w:rPr>
                <w:spacing w:val="-10"/>
                <w:sz w:val="28"/>
              </w:rPr>
              <w:t> -</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93" w:type="dxa"/>
          </w:tcPr>
          <w:p>
            <w:pPr>
              <w:pStyle w:val="TableParagraph"/>
              <w:spacing w:line="240" w:lineRule="auto" w:before="156"/>
              <w:ind w:left="0" w:right="47"/>
              <w:jc w:val="right"/>
              <w:rPr>
                <w:sz w:val="28"/>
              </w:rPr>
            </w:pPr>
            <w:r>
              <w:rPr>
                <w:sz w:val="28"/>
              </w:rPr>
              <w:t>-</w:t>
            </w:r>
            <w:r>
              <w:rPr>
                <w:spacing w:val="-5"/>
                <w:sz w:val="28"/>
              </w:rPr>
              <w:t>48</w:t>
            </w:r>
          </w:p>
        </w:tc>
      </w:tr>
      <w:tr>
        <w:trPr>
          <w:trHeight w:val="643" w:hRule="atLeast"/>
        </w:trPr>
        <w:tc>
          <w:tcPr>
            <w:tcW w:w="586" w:type="dxa"/>
          </w:tcPr>
          <w:p>
            <w:pPr>
              <w:pStyle w:val="TableParagraph"/>
              <w:spacing w:line="240" w:lineRule="auto" w:before="155"/>
              <w:ind w:left="50"/>
              <w:rPr>
                <w:sz w:val="28"/>
              </w:rPr>
            </w:pPr>
            <w:r>
              <w:rPr>
                <w:spacing w:val="-5"/>
                <w:sz w:val="28"/>
              </w:rPr>
              <w:t>3.4</w:t>
            </w:r>
          </w:p>
        </w:tc>
        <w:tc>
          <w:tcPr>
            <w:tcW w:w="7839" w:type="dxa"/>
          </w:tcPr>
          <w:p>
            <w:pPr>
              <w:pStyle w:val="TableParagraph"/>
              <w:tabs>
                <w:tab w:pos="4504" w:val="left" w:leader="none"/>
                <w:tab w:pos="5224" w:val="left" w:leader="none"/>
                <w:tab w:pos="5944" w:val="left" w:leader="none"/>
                <w:tab w:pos="6665" w:val="left" w:leader="none"/>
                <w:tab w:pos="7385" w:val="left" w:leader="none"/>
              </w:tabs>
              <w:spacing w:line="240" w:lineRule="auto" w:before="155"/>
              <w:ind w:left="183"/>
              <w:rPr>
                <w:sz w:val="28"/>
              </w:rPr>
            </w:pPr>
            <w:r>
              <w:rPr>
                <w:sz w:val="28"/>
              </w:rPr>
              <w:t>Sampling</w:t>
            </w:r>
            <w:r>
              <w:rPr>
                <w:spacing w:val="-4"/>
                <w:sz w:val="28"/>
              </w:rPr>
              <w:t> </w:t>
            </w:r>
            <w:r>
              <w:rPr>
                <w:sz w:val="28"/>
              </w:rPr>
              <w:t>Frame</w:t>
            </w:r>
            <w:r>
              <w:rPr>
                <w:spacing w:val="-4"/>
                <w:sz w:val="28"/>
              </w:rPr>
              <w:t> </w:t>
            </w:r>
            <w:r>
              <w:rPr>
                <w:sz w:val="28"/>
              </w:rPr>
              <w:t>and</w:t>
            </w:r>
            <w:r>
              <w:rPr>
                <w:spacing w:val="-7"/>
                <w:sz w:val="28"/>
              </w:rPr>
              <w:t> </w:t>
            </w:r>
            <w:r>
              <w:rPr>
                <w:sz w:val="28"/>
              </w:rPr>
              <w:t>Sampling</w:t>
            </w:r>
            <w:r>
              <w:rPr>
                <w:spacing w:val="-3"/>
                <w:sz w:val="28"/>
              </w:rPr>
              <w:t> </w:t>
            </w:r>
            <w:r>
              <w:rPr>
                <w:spacing w:val="-4"/>
                <w:sz w:val="28"/>
              </w:rPr>
              <w:t>Unit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93" w:type="dxa"/>
          </w:tcPr>
          <w:p>
            <w:pPr>
              <w:pStyle w:val="TableParagraph"/>
              <w:spacing w:line="240" w:lineRule="auto" w:before="155"/>
              <w:ind w:left="0" w:right="47"/>
              <w:jc w:val="right"/>
              <w:rPr>
                <w:sz w:val="28"/>
              </w:rPr>
            </w:pPr>
            <w:r>
              <w:rPr>
                <w:sz w:val="28"/>
              </w:rPr>
              <w:t>-</w:t>
            </w:r>
            <w:r>
              <w:rPr>
                <w:spacing w:val="-5"/>
                <w:sz w:val="28"/>
              </w:rPr>
              <w:t>48</w:t>
            </w:r>
          </w:p>
        </w:tc>
      </w:tr>
      <w:tr>
        <w:trPr>
          <w:trHeight w:val="644" w:hRule="atLeast"/>
        </w:trPr>
        <w:tc>
          <w:tcPr>
            <w:tcW w:w="586" w:type="dxa"/>
          </w:tcPr>
          <w:p>
            <w:pPr>
              <w:pStyle w:val="TableParagraph"/>
              <w:spacing w:line="240" w:lineRule="auto" w:before="155"/>
              <w:ind w:left="50"/>
              <w:rPr>
                <w:sz w:val="28"/>
              </w:rPr>
            </w:pPr>
            <w:r>
              <w:rPr>
                <w:spacing w:val="-5"/>
                <w:sz w:val="28"/>
              </w:rPr>
              <w:t>3.5</w:t>
            </w:r>
          </w:p>
        </w:tc>
        <w:tc>
          <w:tcPr>
            <w:tcW w:w="7839" w:type="dxa"/>
          </w:tcPr>
          <w:p>
            <w:pPr>
              <w:pStyle w:val="TableParagraph"/>
              <w:tabs>
                <w:tab w:pos="3064" w:val="left" w:leader="none"/>
                <w:tab w:pos="3784" w:val="left" w:leader="none"/>
                <w:tab w:pos="4504" w:val="left" w:leader="none"/>
                <w:tab w:pos="5224" w:val="left" w:leader="none"/>
                <w:tab w:pos="5944" w:val="left" w:leader="none"/>
                <w:tab w:pos="6665" w:val="left" w:leader="none"/>
                <w:tab w:pos="7385" w:val="left" w:leader="none"/>
              </w:tabs>
              <w:spacing w:line="240" w:lineRule="auto" w:before="155"/>
              <w:ind w:left="183"/>
              <w:rPr>
                <w:sz w:val="28"/>
              </w:rPr>
            </w:pPr>
            <w:r>
              <w:rPr>
                <w:sz w:val="28"/>
              </w:rPr>
              <w:t>Sampling</w:t>
            </w:r>
            <w:r>
              <w:rPr>
                <w:spacing w:val="-6"/>
                <w:sz w:val="28"/>
              </w:rPr>
              <w:t> </w:t>
            </w:r>
            <w:r>
              <w:rPr>
                <w:sz w:val="28"/>
              </w:rPr>
              <w:t>Method</w:t>
            </w:r>
            <w:r>
              <w:rPr>
                <w:spacing w:val="68"/>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93" w:type="dxa"/>
          </w:tcPr>
          <w:p>
            <w:pPr>
              <w:pStyle w:val="TableParagraph"/>
              <w:spacing w:line="240" w:lineRule="auto" w:before="155"/>
              <w:ind w:left="0" w:right="47"/>
              <w:jc w:val="right"/>
              <w:rPr>
                <w:sz w:val="28"/>
              </w:rPr>
            </w:pPr>
            <w:r>
              <w:rPr>
                <w:sz w:val="28"/>
              </w:rPr>
              <w:t>-</w:t>
            </w:r>
            <w:r>
              <w:rPr>
                <w:spacing w:val="-5"/>
                <w:sz w:val="28"/>
              </w:rPr>
              <w:t>49</w:t>
            </w:r>
          </w:p>
        </w:tc>
      </w:tr>
      <w:tr>
        <w:trPr>
          <w:trHeight w:val="644" w:hRule="atLeast"/>
        </w:trPr>
        <w:tc>
          <w:tcPr>
            <w:tcW w:w="586" w:type="dxa"/>
          </w:tcPr>
          <w:p>
            <w:pPr>
              <w:pStyle w:val="TableParagraph"/>
              <w:spacing w:line="240" w:lineRule="auto" w:before="156"/>
              <w:ind w:left="50"/>
              <w:rPr>
                <w:sz w:val="28"/>
              </w:rPr>
            </w:pPr>
            <w:r>
              <w:rPr>
                <w:spacing w:val="-5"/>
                <w:sz w:val="28"/>
              </w:rPr>
              <w:t>3.6</w:t>
            </w:r>
          </w:p>
        </w:tc>
        <w:tc>
          <w:tcPr>
            <w:tcW w:w="7839" w:type="dxa"/>
          </w:tcPr>
          <w:p>
            <w:pPr>
              <w:pStyle w:val="TableParagraph"/>
              <w:tabs>
                <w:tab w:pos="2344" w:val="left" w:leader="none"/>
                <w:tab w:pos="3064" w:val="left" w:leader="none"/>
                <w:tab w:pos="3784" w:val="left" w:leader="none"/>
                <w:tab w:pos="4504" w:val="left" w:leader="none"/>
                <w:tab w:pos="5224" w:val="left" w:leader="none"/>
                <w:tab w:pos="5944" w:val="left" w:leader="none"/>
                <w:tab w:pos="6665" w:val="left" w:leader="none"/>
                <w:tab w:pos="7385" w:val="left" w:leader="none"/>
              </w:tabs>
              <w:spacing w:line="240" w:lineRule="auto" w:before="156"/>
              <w:ind w:left="183"/>
              <w:rPr>
                <w:sz w:val="28"/>
              </w:rPr>
            </w:pPr>
            <w:r>
              <w:rPr>
                <w:sz w:val="28"/>
              </w:rPr>
              <w:t>Sample</w:t>
            </w:r>
            <w:r>
              <w:rPr>
                <w:spacing w:val="-5"/>
                <w:sz w:val="28"/>
              </w:rPr>
              <w:t> </w:t>
            </w:r>
            <w:r>
              <w:rPr>
                <w:sz w:val="28"/>
              </w:rPr>
              <w:t>Size</w:t>
            </w:r>
            <w:r>
              <w:rPr>
                <w:spacing w:val="-23"/>
                <w:sz w:val="28"/>
              </w:rPr>
              <w:t> </w:t>
            </w:r>
            <w:r>
              <w:rPr>
                <w:spacing w:val="-10"/>
                <w:sz w:val="28"/>
              </w:rPr>
              <w:t>-</w:t>
            </w:r>
            <w:r>
              <w:rPr>
                <w:sz w:val="28"/>
              </w:rPr>
              <w:tab/>
            </w:r>
            <w:r>
              <w:rPr>
                <w:spacing w:val="-10"/>
                <w:sz w:val="28"/>
              </w:rPr>
              <w:t>-</w:t>
            </w:r>
            <w:r>
              <w:rPr>
                <w:sz w:val="28"/>
              </w:rPr>
              <w:tab/>
              <w:t>-</w:t>
            </w:r>
            <w:r>
              <w:rPr>
                <w:spacing w:val="-10"/>
                <w:sz w:val="28"/>
              </w:rPr>
              <w:t>-</w:t>
            </w:r>
            <w:r>
              <w:rPr>
                <w:sz w:val="28"/>
              </w:rPr>
              <w:tab/>
            </w:r>
            <w:r>
              <w:rPr>
                <w:spacing w:val="-10"/>
                <w:sz w:val="28"/>
              </w:rPr>
              <w:t>-</w:t>
            </w:r>
            <w:r>
              <w:rPr>
                <w:sz w:val="28"/>
              </w:rPr>
              <w:tab/>
              <w:t>-</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t>-</w:t>
            </w:r>
            <w:r>
              <w:rPr>
                <w:spacing w:val="-10"/>
                <w:sz w:val="28"/>
              </w:rPr>
              <w:t>-</w:t>
            </w:r>
          </w:p>
        </w:tc>
        <w:tc>
          <w:tcPr>
            <w:tcW w:w="693" w:type="dxa"/>
          </w:tcPr>
          <w:p>
            <w:pPr>
              <w:pStyle w:val="TableParagraph"/>
              <w:spacing w:line="240" w:lineRule="auto" w:before="156"/>
              <w:ind w:left="0" w:right="47"/>
              <w:jc w:val="right"/>
              <w:rPr>
                <w:sz w:val="28"/>
              </w:rPr>
            </w:pPr>
            <w:r>
              <w:rPr>
                <w:sz w:val="28"/>
              </w:rPr>
              <w:t>-</w:t>
            </w:r>
            <w:r>
              <w:rPr>
                <w:spacing w:val="-5"/>
                <w:sz w:val="28"/>
              </w:rPr>
              <w:t>49</w:t>
            </w:r>
          </w:p>
        </w:tc>
      </w:tr>
      <w:tr>
        <w:trPr>
          <w:trHeight w:val="643" w:hRule="atLeast"/>
        </w:trPr>
        <w:tc>
          <w:tcPr>
            <w:tcW w:w="586" w:type="dxa"/>
          </w:tcPr>
          <w:p>
            <w:pPr>
              <w:pStyle w:val="TableParagraph"/>
              <w:spacing w:line="240" w:lineRule="auto" w:before="155"/>
              <w:ind w:left="50"/>
              <w:rPr>
                <w:sz w:val="28"/>
              </w:rPr>
            </w:pPr>
            <w:r>
              <w:rPr>
                <w:spacing w:val="-5"/>
                <w:sz w:val="28"/>
              </w:rPr>
              <w:t>3.7</w:t>
            </w:r>
          </w:p>
        </w:tc>
        <w:tc>
          <w:tcPr>
            <w:tcW w:w="7839" w:type="dxa"/>
          </w:tcPr>
          <w:p>
            <w:pPr>
              <w:pStyle w:val="TableParagraph"/>
              <w:tabs>
                <w:tab w:pos="3784" w:val="left" w:leader="none"/>
                <w:tab w:pos="4504" w:val="left" w:leader="none"/>
                <w:tab w:pos="5224" w:val="left" w:leader="none"/>
                <w:tab w:pos="5944" w:val="left" w:leader="none"/>
                <w:tab w:pos="6665" w:val="left" w:leader="none"/>
                <w:tab w:pos="7385" w:val="left" w:leader="none"/>
              </w:tabs>
              <w:spacing w:line="240" w:lineRule="auto" w:before="155"/>
              <w:ind w:left="183"/>
              <w:rPr>
                <w:sz w:val="28"/>
              </w:rPr>
            </w:pPr>
            <w:r>
              <w:rPr>
                <w:sz w:val="28"/>
              </w:rPr>
              <w:t>Method</w:t>
            </w:r>
            <w:r>
              <w:rPr>
                <w:spacing w:val="-4"/>
                <w:sz w:val="28"/>
              </w:rPr>
              <w:t> </w:t>
            </w:r>
            <w:r>
              <w:rPr>
                <w:sz w:val="28"/>
              </w:rPr>
              <w:t>of</w:t>
            </w:r>
            <w:r>
              <w:rPr>
                <w:spacing w:val="-2"/>
                <w:sz w:val="28"/>
              </w:rPr>
              <w:t> </w:t>
            </w:r>
            <w:r>
              <w:rPr>
                <w:sz w:val="28"/>
              </w:rPr>
              <w:t>Data</w:t>
            </w:r>
            <w:r>
              <w:rPr>
                <w:spacing w:val="-2"/>
                <w:sz w:val="28"/>
              </w:rPr>
              <w:t> Collection</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93" w:type="dxa"/>
          </w:tcPr>
          <w:p>
            <w:pPr>
              <w:pStyle w:val="TableParagraph"/>
              <w:spacing w:line="240" w:lineRule="auto" w:before="155"/>
              <w:ind w:left="0" w:right="47"/>
              <w:jc w:val="right"/>
              <w:rPr>
                <w:sz w:val="28"/>
              </w:rPr>
            </w:pPr>
            <w:r>
              <w:rPr>
                <w:sz w:val="28"/>
              </w:rPr>
              <w:t>-</w:t>
            </w:r>
            <w:r>
              <w:rPr>
                <w:spacing w:val="-5"/>
                <w:sz w:val="28"/>
              </w:rPr>
              <w:t>49</w:t>
            </w:r>
          </w:p>
        </w:tc>
      </w:tr>
      <w:tr>
        <w:trPr>
          <w:trHeight w:val="477" w:hRule="atLeast"/>
        </w:trPr>
        <w:tc>
          <w:tcPr>
            <w:tcW w:w="586" w:type="dxa"/>
          </w:tcPr>
          <w:p>
            <w:pPr>
              <w:pStyle w:val="TableParagraph"/>
              <w:spacing w:line="302" w:lineRule="exact" w:before="155"/>
              <w:ind w:left="50"/>
              <w:rPr>
                <w:sz w:val="28"/>
              </w:rPr>
            </w:pPr>
            <w:r>
              <w:rPr>
                <w:spacing w:val="-5"/>
                <w:sz w:val="28"/>
              </w:rPr>
              <w:t>3.8</w:t>
            </w:r>
          </w:p>
        </w:tc>
        <w:tc>
          <w:tcPr>
            <w:tcW w:w="7839" w:type="dxa"/>
          </w:tcPr>
          <w:p>
            <w:pPr>
              <w:pStyle w:val="TableParagraph"/>
              <w:tabs>
                <w:tab w:pos="3784" w:val="left" w:leader="none"/>
                <w:tab w:pos="4504" w:val="left" w:leader="none"/>
                <w:tab w:pos="5224" w:val="left" w:leader="none"/>
                <w:tab w:pos="5944" w:val="left" w:leader="none"/>
                <w:tab w:pos="6665" w:val="left" w:leader="none"/>
                <w:tab w:pos="7385" w:val="left" w:leader="none"/>
              </w:tabs>
              <w:spacing w:line="302" w:lineRule="exact" w:before="155"/>
              <w:ind w:left="183"/>
              <w:rPr>
                <w:sz w:val="28"/>
              </w:rPr>
            </w:pPr>
            <w:r>
              <w:rPr>
                <w:sz w:val="28"/>
              </w:rPr>
              <w:t>Method</w:t>
            </w:r>
            <w:r>
              <w:rPr>
                <w:spacing w:val="-7"/>
                <w:sz w:val="28"/>
              </w:rPr>
              <w:t> </w:t>
            </w:r>
            <w:r>
              <w:rPr>
                <w:sz w:val="28"/>
              </w:rPr>
              <w:t>of</w:t>
            </w:r>
            <w:r>
              <w:rPr>
                <w:spacing w:val="-4"/>
                <w:sz w:val="28"/>
              </w:rPr>
              <w:t> </w:t>
            </w:r>
            <w:r>
              <w:rPr>
                <w:sz w:val="28"/>
              </w:rPr>
              <w:t>Data</w:t>
            </w:r>
            <w:r>
              <w:rPr>
                <w:spacing w:val="-4"/>
                <w:sz w:val="28"/>
              </w:rPr>
              <w:t> </w:t>
            </w:r>
            <w:r>
              <w:rPr>
                <w:sz w:val="28"/>
              </w:rPr>
              <w:t>Analysis</w:t>
            </w:r>
            <w:r>
              <w:rPr>
                <w:spacing w:val="-15"/>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93" w:type="dxa"/>
          </w:tcPr>
          <w:p>
            <w:pPr>
              <w:pStyle w:val="TableParagraph"/>
              <w:spacing w:line="302" w:lineRule="exact" w:before="155"/>
              <w:ind w:left="0" w:right="47"/>
              <w:jc w:val="right"/>
              <w:rPr>
                <w:sz w:val="28"/>
              </w:rPr>
            </w:pPr>
            <w:r>
              <w:rPr>
                <w:sz w:val="28"/>
              </w:rPr>
              <w:t>-</w:t>
            </w:r>
            <w:r>
              <w:rPr>
                <w:spacing w:val="-5"/>
                <w:sz w:val="28"/>
              </w:rPr>
              <w:t>49</w:t>
            </w:r>
          </w:p>
        </w:tc>
      </w:tr>
    </w:tbl>
    <w:p>
      <w:pPr>
        <w:spacing w:after="0" w:line="302" w:lineRule="exact"/>
        <w:jc w:val="right"/>
        <w:rPr>
          <w:sz w:val="28"/>
        </w:rPr>
        <w:sectPr>
          <w:pgSz w:w="12240" w:h="15840"/>
          <w:pgMar w:header="0" w:footer="1015" w:top="1360" w:bottom="1200" w:left="1220" w:right="1180"/>
        </w:sectPr>
      </w:pPr>
    </w:p>
    <w:p>
      <w:pPr>
        <w:pStyle w:val="BodyText"/>
        <w:spacing w:before="73"/>
        <w:ind w:left="220"/>
      </w:pPr>
      <w:r>
        <w:rPr/>
        <w:t>Chapter</w:t>
      </w:r>
      <w:r>
        <w:rPr>
          <w:spacing w:val="-7"/>
        </w:rPr>
        <w:t> </w:t>
      </w:r>
      <w:r>
        <w:rPr>
          <w:spacing w:val="-4"/>
        </w:rPr>
        <w:t>Four</w:t>
      </w:r>
    </w:p>
    <w:p>
      <w:pPr>
        <w:pStyle w:val="BodyText"/>
        <w:spacing w:before="11"/>
        <w:rPr>
          <w:sz w:val="27"/>
        </w:rPr>
      </w:pPr>
    </w:p>
    <w:p>
      <w:pPr>
        <w:pStyle w:val="BodyText"/>
        <w:ind w:left="220"/>
      </w:pPr>
      <w:r>
        <w:rPr/>
        <w:t>Results</w:t>
      </w:r>
      <w:r>
        <w:rPr>
          <w:spacing w:val="-4"/>
        </w:rPr>
        <w:t> </w:t>
      </w:r>
      <w:r>
        <w:rPr/>
        <w:t>and</w:t>
      </w:r>
      <w:r>
        <w:rPr>
          <w:spacing w:val="-5"/>
        </w:rPr>
        <w:t> </w:t>
      </w:r>
      <w:r>
        <w:rPr/>
        <w:t>Discussion</w:t>
      </w:r>
      <w:r>
        <w:rPr>
          <w:spacing w:val="-6"/>
        </w:rPr>
        <w:t> </w:t>
      </w:r>
      <w:r>
        <w:rPr/>
        <w:t>of</w:t>
      </w:r>
      <w:r>
        <w:rPr>
          <w:spacing w:val="-4"/>
        </w:rPr>
        <w:t> </w:t>
      </w:r>
      <w:r>
        <w:rPr>
          <w:spacing w:val="-2"/>
        </w:rPr>
        <w:t>Findings</w:t>
      </w:r>
    </w:p>
    <w:p>
      <w:pPr>
        <w:pStyle w:val="ListParagraph"/>
        <w:numPr>
          <w:ilvl w:val="1"/>
          <w:numId w:val="2"/>
        </w:numPr>
        <w:tabs>
          <w:tab w:pos="940" w:val="left" w:leader="none"/>
          <w:tab w:pos="941" w:val="left" w:leader="none"/>
          <w:tab w:pos="3100" w:val="left" w:leader="none"/>
          <w:tab w:pos="3820" w:val="left" w:leader="none"/>
          <w:tab w:pos="4541" w:val="left" w:leader="none"/>
          <w:tab w:pos="5261" w:val="left" w:leader="none"/>
          <w:tab w:pos="5981" w:val="left" w:leader="none"/>
          <w:tab w:pos="6701" w:val="left" w:leader="none"/>
          <w:tab w:pos="8141" w:val="left" w:leader="none"/>
          <w:tab w:pos="9145" w:val="right" w:leader="none"/>
        </w:tabs>
        <w:spacing w:line="240" w:lineRule="auto" w:before="323" w:after="0"/>
        <w:ind w:left="940" w:right="0" w:hanging="721"/>
        <w:jc w:val="left"/>
        <w:rPr>
          <w:sz w:val="28"/>
        </w:rPr>
      </w:pPr>
      <w:hyperlink w:history="true" w:anchor="_TOC_250003">
        <w:r>
          <w:rPr>
            <w:spacing w:val="-2"/>
            <w:sz w:val="28"/>
          </w:rPr>
          <w:t>Introduction</w:t>
        </w:r>
        <w:r>
          <w:rPr>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5"/>
            <w:sz w:val="28"/>
          </w:rPr>
          <w:t>51</w:t>
        </w:r>
      </w:hyperlink>
    </w:p>
    <w:p>
      <w:pPr>
        <w:pStyle w:val="ListParagraph"/>
        <w:numPr>
          <w:ilvl w:val="1"/>
          <w:numId w:val="2"/>
        </w:numPr>
        <w:tabs>
          <w:tab w:pos="940" w:val="left" w:leader="none"/>
          <w:tab w:pos="941" w:val="left" w:leader="none"/>
          <w:tab w:pos="3820" w:val="left" w:leader="none"/>
          <w:tab w:pos="4541" w:val="left" w:leader="none"/>
          <w:tab w:pos="5261" w:val="left" w:leader="none"/>
          <w:tab w:pos="5981" w:val="left" w:leader="none"/>
          <w:tab w:pos="6701" w:val="left" w:leader="none"/>
          <w:tab w:pos="7421" w:val="left" w:leader="none"/>
          <w:tab w:pos="8141" w:val="left" w:leader="none"/>
          <w:tab w:pos="9145" w:val="right" w:leader="none"/>
        </w:tabs>
        <w:spacing w:line="240" w:lineRule="auto" w:before="322" w:after="0"/>
        <w:ind w:left="940" w:right="0" w:hanging="721"/>
        <w:jc w:val="left"/>
        <w:rPr>
          <w:sz w:val="28"/>
        </w:rPr>
      </w:pPr>
      <w:hyperlink w:history="true" w:anchor="_TOC_250002">
        <w:r>
          <w:rPr>
            <w:sz w:val="28"/>
          </w:rPr>
          <w:t>Demographic</w:t>
        </w:r>
        <w:r>
          <w:rPr>
            <w:spacing w:val="-14"/>
            <w:sz w:val="28"/>
          </w:rPr>
          <w:t> </w:t>
        </w:r>
        <w:r>
          <w:rPr>
            <w:sz w:val="28"/>
          </w:rPr>
          <w:t>Data</w:t>
        </w:r>
        <w:r>
          <w:rPr>
            <w:spacing w:val="-32"/>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5"/>
            <w:sz w:val="28"/>
          </w:rPr>
          <w:t>51</w:t>
        </w:r>
      </w:hyperlink>
    </w:p>
    <w:p>
      <w:pPr>
        <w:pStyle w:val="ListParagraph"/>
        <w:numPr>
          <w:ilvl w:val="1"/>
          <w:numId w:val="2"/>
        </w:numPr>
        <w:tabs>
          <w:tab w:pos="940" w:val="left" w:leader="none"/>
          <w:tab w:pos="941" w:val="left" w:leader="none"/>
          <w:tab w:pos="9145" w:val="right" w:leader="none"/>
        </w:tabs>
        <w:spacing w:line="240" w:lineRule="auto" w:before="321" w:after="0"/>
        <w:ind w:left="940" w:right="0" w:hanging="721"/>
        <w:jc w:val="left"/>
        <w:rPr>
          <w:sz w:val="28"/>
        </w:rPr>
      </w:pPr>
      <w:hyperlink w:history="true" w:anchor="_TOC_250001">
        <w:r>
          <w:rPr>
            <w:sz w:val="28"/>
          </w:rPr>
          <w:t>Presentation</w:t>
        </w:r>
        <w:r>
          <w:rPr>
            <w:spacing w:val="-9"/>
            <w:sz w:val="28"/>
          </w:rPr>
          <w:t> </w:t>
        </w:r>
        <w:r>
          <w:rPr>
            <w:sz w:val="28"/>
          </w:rPr>
          <w:t>of</w:t>
        </w:r>
        <w:r>
          <w:rPr>
            <w:spacing w:val="-5"/>
            <w:sz w:val="28"/>
          </w:rPr>
          <w:t> </w:t>
        </w:r>
        <w:r>
          <w:rPr>
            <w:sz w:val="28"/>
          </w:rPr>
          <w:t>Selected</w:t>
        </w:r>
        <w:r>
          <w:rPr>
            <w:spacing w:val="-5"/>
            <w:sz w:val="28"/>
          </w:rPr>
          <w:t> </w:t>
        </w:r>
        <w:r>
          <w:rPr>
            <w:sz w:val="28"/>
          </w:rPr>
          <w:t>Variable</w:t>
        </w:r>
        <w:r>
          <w:rPr>
            <w:spacing w:val="-5"/>
            <w:sz w:val="28"/>
          </w:rPr>
          <w:t> </w:t>
        </w:r>
        <w:r>
          <w:rPr>
            <w:sz w:val="28"/>
          </w:rPr>
          <w:t>Based</w:t>
        </w:r>
        <w:r>
          <w:rPr>
            <w:spacing w:val="-4"/>
            <w:sz w:val="28"/>
          </w:rPr>
          <w:t> </w:t>
        </w:r>
        <w:r>
          <w:rPr>
            <w:sz w:val="28"/>
          </w:rPr>
          <w:t>on</w:t>
        </w:r>
        <w:r>
          <w:rPr>
            <w:spacing w:val="-7"/>
            <w:sz w:val="28"/>
          </w:rPr>
          <w:t> </w:t>
        </w:r>
        <w:r>
          <w:rPr>
            <w:sz w:val="28"/>
          </w:rPr>
          <w:t>Descriptive</w:t>
        </w:r>
        <w:r>
          <w:rPr>
            <w:spacing w:val="-5"/>
            <w:sz w:val="28"/>
          </w:rPr>
          <w:t> </w:t>
        </w:r>
        <w:r>
          <w:rPr>
            <w:spacing w:val="-2"/>
            <w:sz w:val="28"/>
          </w:rPr>
          <w:t>Statistics</w:t>
        </w:r>
        <w:r>
          <w:rPr>
            <w:sz w:val="28"/>
          </w:rPr>
          <w:tab/>
        </w:r>
        <w:r>
          <w:rPr>
            <w:spacing w:val="-5"/>
            <w:sz w:val="28"/>
          </w:rPr>
          <w:t>55</w:t>
        </w:r>
      </w:hyperlink>
    </w:p>
    <w:p>
      <w:pPr>
        <w:pStyle w:val="ListParagraph"/>
        <w:numPr>
          <w:ilvl w:val="1"/>
          <w:numId w:val="2"/>
        </w:numPr>
        <w:tabs>
          <w:tab w:pos="940" w:val="left" w:leader="none"/>
          <w:tab w:pos="941" w:val="left" w:leader="none"/>
          <w:tab w:pos="3820" w:val="left" w:leader="none"/>
          <w:tab w:pos="4541" w:val="left" w:leader="none"/>
          <w:tab w:pos="5261" w:val="left" w:leader="none"/>
          <w:tab w:pos="5981" w:val="left" w:leader="none"/>
          <w:tab w:pos="6701" w:val="left" w:leader="none"/>
          <w:tab w:pos="7421" w:val="left" w:leader="none"/>
          <w:tab w:pos="8141" w:val="left" w:leader="none"/>
          <w:tab w:pos="9145" w:val="right" w:leader="none"/>
        </w:tabs>
        <w:spacing w:line="240" w:lineRule="auto" w:before="429" w:after="0"/>
        <w:ind w:left="940" w:right="0" w:hanging="721"/>
        <w:jc w:val="left"/>
        <w:rPr>
          <w:rFonts w:ascii="Calibri"/>
          <w:sz w:val="28"/>
        </w:rPr>
      </w:pPr>
      <w:hyperlink w:history="true" w:anchor="_TOC_250000">
        <w:r>
          <w:rPr>
            <w:rFonts w:ascii="Calibri"/>
            <w:sz w:val="28"/>
          </w:rPr>
          <w:t>Research</w:t>
        </w:r>
        <w:r>
          <w:rPr>
            <w:rFonts w:ascii="Calibri"/>
            <w:spacing w:val="-5"/>
            <w:sz w:val="28"/>
          </w:rPr>
          <w:t> </w:t>
        </w:r>
        <w:r>
          <w:rPr>
            <w:rFonts w:ascii="Calibri"/>
            <w:spacing w:val="-2"/>
            <w:sz w:val="28"/>
          </w:rPr>
          <w:t>hypothesis</w:t>
        </w:r>
        <w:r>
          <w:rPr>
            <w:rFonts w:ascii="Calibri"/>
            <w:sz w:val="28"/>
          </w:rPr>
          <w:tab/>
        </w:r>
        <w:r>
          <w:rPr>
            <w:rFonts w:ascii="Calibri"/>
            <w:spacing w:val="-10"/>
            <w:sz w:val="28"/>
          </w:rPr>
          <w:t>-</w:t>
        </w:r>
        <w:r>
          <w:rPr>
            <w:rFonts w:ascii="Calibri"/>
            <w:sz w:val="28"/>
          </w:rPr>
          <w:tab/>
        </w:r>
        <w:r>
          <w:rPr>
            <w:rFonts w:ascii="Calibri"/>
            <w:spacing w:val="-10"/>
            <w:sz w:val="28"/>
          </w:rPr>
          <w:t>-</w:t>
        </w:r>
        <w:r>
          <w:rPr>
            <w:rFonts w:ascii="Calibri"/>
            <w:sz w:val="28"/>
          </w:rPr>
          <w:tab/>
        </w:r>
        <w:r>
          <w:rPr>
            <w:rFonts w:ascii="Calibri"/>
            <w:spacing w:val="-10"/>
            <w:sz w:val="28"/>
          </w:rPr>
          <w:t>-</w:t>
        </w:r>
        <w:r>
          <w:rPr>
            <w:rFonts w:ascii="Calibri"/>
            <w:sz w:val="28"/>
          </w:rPr>
          <w:tab/>
        </w:r>
        <w:r>
          <w:rPr>
            <w:rFonts w:ascii="Calibri"/>
            <w:spacing w:val="-10"/>
            <w:sz w:val="28"/>
          </w:rPr>
          <w:t>-</w:t>
        </w:r>
        <w:r>
          <w:rPr>
            <w:rFonts w:ascii="Calibri"/>
            <w:sz w:val="28"/>
          </w:rPr>
          <w:tab/>
        </w:r>
        <w:r>
          <w:rPr>
            <w:rFonts w:ascii="Calibri"/>
            <w:spacing w:val="-10"/>
            <w:sz w:val="28"/>
          </w:rPr>
          <w:t>-</w:t>
        </w:r>
        <w:r>
          <w:rPr>
            <w:rFonts w:ascii="Calibri"/>
            <w:sz w:val="28"/>
          </w:rPr>
          <w:tab/>
        </w:r>
        <w:r>
          <w:rPr>
            <w:rFonts w:ascii="Calibri"/>
            <w:spacing w:val="-10"/>
            <w:sz w:val="28"/>
          </w:rPr>
          <w:t>-</w:t>
        </w:r>
        <w:r>
          <w:rPr>
            <w:rFonts w:ascii="Calibri"/>
            <w:sz w:val="28"/>
          </w:rPr>
          <w:tab/>
        </w:r>
        <w:r>
          <w:rPr>
            <w:rFonts w:ascii="Calibri"/>
            <w:spacing w:val="-10"/>
            <w:sz w:val="28"/>
          </w:rPr>
          <w:t>-</w:t>
        </w:r>
        <w:r>
          <w:rPr>
            <w:rFonts w:ascii="Calibri"/>
            <w:sz w:val="28"/>
          </w:rPr>
          <w:tab/>
        </w:r>
        <w:r>
          <w:rPr>
            <w:rFonts w:ascii="Calibri"/>
            <w:spacing w:val="-5"/>
            <w:sz w:val="28"/>
          </w:rPr>
          <w:t>61</w:t>
        </w:r>
      </w:hyperlink>
    </w:p>
    <w:p>
      <w:pPr>
        <w:pStyle w:val="BodyText"/>
        <w:spacing w:before="242"/>
        <w:ind w:left="220"/>
      </w:pPr>
      <w:r>
        <w:rPr/>
        <w:t>Chapter</w:t>
      </w:r>
      <w:r>
        <w:rPr>
          <w:spacing w:val="-7"/>
        </w:rPr>
        <w:t> </w:t>
      </w:r>
      <w:r>
        <w:rPr>
          <w:spacing w:val="-4"/>
        </w:rPr>
        <w:t>Five</w:t>
      </w:r>
    </w:p>
    <w:p>
      <w:pPr>
        <w:pStyle w:val="BodyText"/>
        <w:spacing w:before="321"/>
        <w:ind w:left="220"/>
      </w:pPr>
      <w:r>
        <w:rPr/>
        <w:t>Summary,</w:t>
      </w:r>
      <w:r>
        <w:rPr>
          <w:spacing w:val="-7"/>
        </w:rPr>
        <w:t> </w:t>
      </w:r>
      <w:r>
        <w:rPr/>
        <w:t>Conclusion</w:t>
      </w:r>
      <w:r>
        <w:rPr>
          <w:spacing w:val="-5"/>
        </w:rPr>
        <w:t> </w:t>
      </w:r>
      <w:r>
        <w:rPr/>
        <w:t>and</w:t>
      </w:r>
      <w:r>
        <w:rPr>
          <w:spacing w:val="-5"/>
        </w:rPr>
        <w:t> </w:t>
      </w:r>
      <w:r>
        <w:rPr>
          <w:spacing w:val="-2"/>
        </w:rPr>
        <w:t>Recommendation</w:t>
      </w:r>
    </w:p>
    <w:p>
      <w:pPr>
        <w:pStyle w:val="BodyText"/>
        <w:spacing w:before="2"/>
        <w:rPr>
          <w:sz w:val="29"/>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78"/>
        <w:gridCol w:w="740"/>
      </w:tblGrid>
      <w:tr>
        <w:trPr>
          <w:trHeight w:val="477" w:hRule="atLeast"/>
        </w:trPr>
        <w:tc>
          <w:tcPr>
            <w:tcW w:w="8378" w:type="dxa"/>
          </w:tcPr>
          <w:p>
            <w:pPr>
              <w:pStyle w:val="TableParagraph"/>
              <w:tabs>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 w:pos="7971" w:val="left" w:leader="none"/>
              </w:tabs>
              <w:spacing w:line="311" w:lineRule="exact"/>
              <w:ind w:left="50"/>
              <w:rPr>
                <w:sz w:val="28"/>
              </w:rPr>
            </w:pPr>
            <w:r>
              <w:rPr>
                <w:sz w:val="28"/>
              </w:rPr>
              <w:t>5.1</w:t>
            </w:r>
            <w:r>
              <w:rPr>
                <w:spacing w:val="22"/>
                <w:sz w:val="28"/>
              </w:rPr>
              <w:t> </w:t>
            </w:r>
            <w:r>
              <w:rPr>
                <w:spacing w:val="-2"/>
                <w:sz w:val="28"/>
              </w:rPr>
              <w:t>Summary</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311" w:lineRule="exact"/>
              <w:ind w:left="313"/>
              <w:rPr>
                <w:sz w:val="28"/>
              </w:rPr>
            </w:pPr>
            <w:r>
              <w:rPr>
                <w:spacing w:val="-5"/>
                <w:sz w:val="28"/>
              </w:rPr>
              <w:t>64</w:t>
            </w:r>
          </w:p>
        </w:tc>
      </w:tr>
      <w:tr>
        <w:trPr>
          <w:trHeight w:val="643" w:hRule="atLeast"/>
        </w:trPr>
        <w:tc>
          <w:tcPr>
            <w:tcW w:w="8378" w:type="dxa"/>
          </w:tcPr>
          <w:p>
            <w:pPr>
              <w:pStyle w:val="TableParagraph"/>
              <w:tabs>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 w:pos="7971" w:val="left" w:leader="none"/>
              </w:tabs>
              <w:spacing w:line="240" w:lineRule="auto" w:before="155"/>
              <w:ind w:left="50"/>
              <w:rPr>
                <w:sz w:val="28"/>
              </w:rPr>
            </w:pPr>
            <w:r>
              <w:rPr>
                <w:sz w:val="28"/>
              </w:rPr>
              <w:t>5.2</w:t>
            </w:r>
            <w:r>
              <w:rPr>
                <w:spacing w:val="22"/>
                <w:sz w:val="28"/>
              </w:rPr>
              <w:t> </w:t>
            </w:r>
            <w:r>
              <w:rPr>
                <w:spacing w:val="-2"/>
                <w:sz w:val="28"/>
              </w:rPr>
              <w:t>Conclusion</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240" w:lineRule="auto" w:before="155"/>
              <w:ind w:left="313"/>
              <w:rPr>
                <w:sz w:val="28"/>
              </w:rPr>
            </w:pPr>
            <w:r>
              <w:rPr>
                <w:spacing w:val="-5"/>
                <w:sz w:val="28"/>
              </w:rPr>
              <w:t>65</w:t>
            </w:r>
          </w:p>
        </w:tc>
      </w:tr>
      <w:tr>
        <w:trPr>
          <w:trHeight w:val="643" w:hRule="atLeast"/>
        </w:trPr>
        <w:tc>
          <w:tcPr>
            <w:tcW w:w="8378" w:type="dxa"/>
          </w:tcPr>
          <w:p>
            <w:pPr>
              <w:pStyle w:val="TableParagraph"/>
              <w:tabs>
                <w:tab w:pos="2930" w:val="left" w:leader="none"/>
                <w:tab w:pos="3650" w:val="left" w:leader="none"/>
                <w:tab w:pos="4370" w:val="left" w:leader="none"/>
                <w:tab w:pos="5090" w:val="left" w:leader="none"/>
                <w:tab w:pos="5810" w:val="left" w:leader="none"/>
                <w:tab w:pos="6530" w:val="left" w:leader="none"/>
                <w:tab w:pos="7251" w:val="left" w:leader="none"/>
                <w:tab w:pos="7971" w:val="left" w:leader="none"/>
              </w:tabs>
              <w:spacing w:line="240" w:lineRule="auto" w:before="155"/>
              <w:ind w:left="50"/>
              <w:rPr>
                <w:sz w:val="28"/>
              </w:rPr>
            </w:pPr>
            <w:r>
              <w:rPr>
                <w:sz w:val="28"/>
              </w:rPr>
              <w:t>5.3</w:t>
            </w:r>
            <w:r>
              <w:rPr>
                <w:spacing w:val="22"/>
                <w:sz w:val="28"/>
              </w:rPr>
              <w:t> </w:t>
            </w:r>
            <w:r>
              <w:rPr>
                <w:spacing w:val="-2"/>
                <w:sz w:val="28"/>
              </w:rPr>
              <w:t>Recommendation</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240" w:lineRule="auto" w:before="155"/>
              <w:ind w:left="313"/>
              <w:rPr>
                <w:sz w:val="28"/>
              </w:rPr>
            </w:pPr>
            <w:r>
              <w:rPr>
                <w:spacing w:val="-5"/>
                <w:sz w:val="28"/>
              </w:rPr>
              <w:t>65</w:t>
            </w:r>
          </w:p>
        </w:tc>
      </w:tr>
      <w:tr>
        <w:trPr>
          <w:trHeight w:val="644" w:hRule="atLeast"/>
        </w:trPr>
        <w:tc>
          <w:tcPr>
            <w:tcW w:w="8378" w:type="dxa"/>
          </w:tcPr>
          <w:p>
            <w:pPr>
              <w:pStyle w:val="TableParagraph"/>
              <w:tabs>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 w:pos="7971" w:val="left" w:leader="none"/>
              </w:tabs>
              <w:spacing w:line="240" w:lineRule="auto" w:before="155"/>
              <w:ind w:left="50"/>
              <w:rPr>
                <w:sz w:val="28"/>
              </w:rPr>
            </w:pPr>
            <w:r>
              <w:rPr>
                <w:spacing w:val="-2"/>
                <w:sz w:val="28"/>
              </w:rPr>
              <w:t>Bibliography</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240" w:lineRule="auto" w:before="155"/>
              <w:ind w:left="313"/>
              <w:rPr>
                <w:sz w:val="28"/>
              </w:rPr>
            </w:pPr>
            <w:r>
              <w:rPr>
                <w:sz w:val="28"/>
              </w:rPr>
              <w:t>-</w:t>
            </w:r>
            <w:r>
              <w:rPr>
                <w:spacing w:val="-5"/>
                <w:sz w:val="28"/>
              </w:rPr>
              <w:t>68</w:t>
            </w:r>
          </w:p>
        </w:tc>
      </w:tr>
      <w:tr>
        <w:trPr>
          <w:trHeight w:val="644" w:hRule="atLeast"/>
        </w:trPr>
        <w:tc>
          <w:tcPr>
            <w:tcW w:w="8378" w:type="dxa"/>
          </w:tcPr>
          <w:p>
            <w:pPr>
              <w:pStyle w:val="TableParagraph"/>
              <w:tabs>
                <w:tab w:pos="1489" w:val="left" w:leader="none"/>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 w:pos="7971" w:val="left" w:leader="none"/>
              </w:tabs>
              <w:spacing w:line="240" w:lineRule="auto" w:before="156"/>
              <w:ind w:left="50"/>
              <w:rPr>
                <w:sz w:val="28"/>
              </w:rPr>
            </w:pPr>
            <w:r>
              <w:rPr>
                <w:spacing w:val="-2"/>
                <w:sz w:val="28"/>
              </w:rPr>
              <w:t>Journals</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240" w:lineRule="auto" w:before="156"/>
              <w:ind w:left="313"/>
              <w:rPr>
                <w:sz w:val="28"/>
              </w:rPr>
            </w:pPr>
            <w:r>
              <w:rPr>
                <w:sz w:val="28"/>
              </w:rPr>
              <w:t>-</w:t>
            </w:r>
            <w:r>
              <w:rPr>
                <w:spacing w:val="-5"/>
                <w:sz w:val="28"/>
              </w:rPr>
              <w:t>71</w:t>
            </w:r>
          </w:p>
        </w:tc>
      </w:tr>
      <w:tr>
        <w:trPr>
          <w:trHeight w:val="477" w:hRule="atLeast"/>
        </w:trPr>
        <w:tc>
          <w:tcPr>
            <w:tcW w:w="8378" w:type="dxa"/>
          </w:tcPr>
          <w:p>
            <w:pPr>
              <w:pStyle w:val="TableParagraph"/>
              <w:tabs>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 w:pos="7971" w:val="left" w:leader="none"/>
              </w:tabs>
              <w:spacing w:line="302" w:lineRule="exact" w:before="155"/>
              <w:ind w:left="50"/>
              <w:rPr>
                <w:sz w:val="28"/>
              </w:rPr>
            </w:pPr>
            <w:r>
              <w:rPr>
                <w:spacing w:val="-2"/>
                <w:sz w:val="28"/>
              </w:rPr>
              <w:t>Questionnaire</w:t>
            </w:r>
            <w:r>
              <w:rPr>
                <w:sz w:val="28"/>
              </w:rPr>
              <w:tab/>
            </w:r>
            <w:r>
              <w:rPr>
                <w:spacing w:val="-10"/>
                <w:sz w:val="28"/>
              </w:rPr>
              <w:t>-</w:t>
            </w:r>
            <w:r>
              <w:rPr>
                <w:sz w:val="28"/>
              </w:rPr>
              <w:tab/>
              <w:t>-</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302" w:lineRule="exact" w:before="155"/>
              <w:ind w:left="313"/>
              <w:rPr>
                <w:sz w:val="28"/>
              </w:rPr>
            </w:pPr>
            <w:r>
              <w:rPr>
                <w:sz w:val="28"/>
              </w:rPr>
              <w:t>-</w:t>
            </w:r>
            <w:r>
              <w:rPr>
                <w:spacing w:val="-5"/>
                <w:sz w:val="28"/>
              </w:rPr>
              <w:t>73</w:t>
            </w:r>
          </w:p>
        </w:tc>
      </w:tr>
    </w:tbl>
    <w:p>
      <w:pPr>
        <w:spacing w:after="0" w:line="302" w:lineRule="exact"/>
        <w:rPr>
          <w:sz w:val="28"/>
        </w:rPr>
        <w:sectPr>
          <w:pgSz w:w="12240" w:h="15840"/>
          <w:pgMar w:header="0" w:footer="1015" w:top="1360" w:bottom="1200" w:left="1220" w:right="1180"/>
        </w:sectPr>
      </w:pPr>
    </w:p>
    <w:p>
      <w:pPr>
        <w:spacing w:before="78"/>
        <w:ind w:left="510" w:right="548" w:firstLine="0"/>
        <w:jc w:val="center"/>
        <w:rPr>
          <w:b/>
          <w:sz w:val="28"/>
        </w:rPr>
      </w:pPr>
      <w:r>
        <w:rPr>
          <w:b/>
          <w:sz w:val="28"/>
        </w:rPr>
        <w:t>List</w:t>
      </w:r>
      <w:r>
        <w:rPr>
          <w:b/>
          <w:spacing w:val="-1"/>
          <w:sz w:val="28"/>
        </w:rPr>
        <w:t> </w:t>
      </w:r>
      <w:r>
        <w:rPr>
          <w:b/>
          <w:sz w:val="28"/>
        </w:rPr>
        <w:t>of</w:t>
      </w:r>
      <w:r>
        <w:rPr>
          <w:b/>
          <w:spacing w:val="-1"/>
          <w:sz w:val="28"/>
        </w:rPr>
        <w:t> </w:t>
      </w:r>
      <w:r>
        <w:rPr>
          <w:b/>
          <w:spacing w:val="-2"/>
          <w:sz w:val="28"/>
        </w:rPr>
        <w:t>Tables</w:t>
      </w:r>
    </w:p>
    <w:p>
      <w:pPr>
        <w:pStyle w:val="BodyText"/>
        <w:rPr>
          <w:b/>
          <w:sz w:val="30"/>
        </w:rPr>
      </w:pPr>
    </w:p>
    <w:p>
      <w:pPr>
        <w:pStyle w:val="BodyText"/>
        <w:tabs>
          <w:tab w:pos="1840" w:val="left" w:leader="none"/>
        </w:tabs>
        <w:spacing w:line="480" w:lineRule="auto" w:before="173"/>
        <w:ind w:left="220" w:right="4050"/>
      </w:pPr>
      <w:r>
        <w:rPr/>
        <w:t>Table 4 – 1:</w:t>
        <w:tab/>
        <w:t>Distribution of respondents by sex Table 4:2:</w:t>
        <w:tab/>
        <w:t>Distribution</w:t>
      </w:r>
      <w:r>
        <w:rPr>
          <w:spacing w:val="-11"/>
        </w:rPr>
        <w:t> </w:t>
      </w:r>
      <w:r>
        <w:rPr/>
        <w:t>of</w:t>
      </w:r>
      <w:r>
        <w:rPr>
          <w:spacing w:val="-8"/>
        </w:rPr>
        <w:t> </w:t>
      </w:r>
      <w:r>
        <w:rPr/>
        <w:t>respondents</w:t>
      </w:r>
      <w:r>
        <w:rPr>
          <w:spacing w:val="-11"/>
        </w:rPr>
        <w:t> </w:t>
      </w:r>
      <w:r>
        <w:rPr/>
        <w:t>by</w:t>
      </w:r>
      <w:r>
        <w:rPr>
          <w:spacing w:val="-12"/>
        </w:rPr>
        <w:t> </w:t>
      </w:r>
      <w:r>
        <w:rPr/>
        <w:t>Age</w:t>
      </w:r>
    </w:p>
    <w:p>
      <w:pPr>
        <w:pStyle w:val="BodyText"/>
        <w:tabs>
          <w:tab w:pos="1840" w:val="left" w:leader="none"/>
        </w:tabs>
        <w:spacing w:line="482" w:lineRule="auto"/>
        <w:ind w:left="220" w:right="3014"/>
      </w:pPr>
      <w:r>
        <w:rPr/>
        <w:t>Table 4:3:</w:t>
        <w:tab/>
        <w:t>Distribution</w:t>
      </w:r>
      <w:r>
        <w:rPr>
          <w:spacing w:val="-10"/>
        </w:rPr>
        <w:t> </w:t>
      </w:r>
      <w:r>
        <w:rPr/>
        <w:t>of</w:t>
      </w:r>
      <w:r>
        <w:rPr>
          <w:spacing w:val="-5"/>
        </w:rPr>
        <w:t> </w:t>
      </w:r>
      <w:r>
        <w:rPr/>
        <w:t>respondents</w:t>
      </w:r>
      <w:r>
        <w:rPr>
          <w:spacing w:val="-10"/>
        </w:rPr>
        <w:t> </w:t>
      </w:r>
      <w:r>
        <w:rPr/>
        <w:t>by</w:t>
      </w:r>
      <w:r>
        <w:rPr>
          <w:spacing w:val="-10"/>
        </w:rPr>
        <w:t> </w:t>
      </w:r>
      <w:r>
        <w:rPr/>
        <w:t>marital</w:t>
      </w:r>
      <w:r>
        <w:rPr>
          <w:spacing w:val="-6"/>
        </w:rPr>
        <w:t> </w:t>
      </w:r>
      <w:r>
        <w:rPr/>
        <w:t>status Table 4.4:</w:t>
        <w:tab/>
        <w:t>Distribution of respondents by Religion</w:t>
      </w:r>
    </w:p>
    <w:p>
      <w:pPr>
        <w:pStyle w:val="BodyText"/>
        <w:tabs>
          <w:tab w:pos="1840" w:val="left" w:leader="none"/>
        </w:tabs>
        <w:spacing w:line="480" w:lineRule="auto"/>
        <w:ind w:left="220" w:right="1669"/>
      </w:pPr>
      <w:r>
        <w:rPr/>
        <w:t>Table 4:5:</w:t>
        <w:tab/>
        <w:t>Distribution</w:t>
      </w:r>
      <w:r>
        <w:rPr>
          <w:spacing w:val="-10"/>
        </w:rPr>
        <w:t> </w:t>
      </w:r>
      <w:r>
        <w:rPr/>
        <w:t>of</w:t>
      </w:r>
      <w:r>
        <w:rPr>
          <w:spacing w:val="-8"/>
        </w:rPr>
        <w:t> </w:t>
      </w:r>
      <w:r>
        <w:rPr/>
        <w:t>respondent</w:t>
      </w:r>
      <w:r>
        <w:rPr>
          <w:spacing w:val="-7"/>
        </w:rPr>
        <w:t> </w:t>
      </w:r>
      <w:r>
        <w:rPr/>
        <w:t>by</w:t>
      </w:r>
      <w:r>
        <w:rPr>
          <w:spacing w:val="-10"/>
        </w:rPr>
        <w:t> </w:t>
      </w:r>
      <w:r>
        <w:rPr/>
        <w:t>Educational</w:t>
      </w:r>
      <w:r>
        <w:rPr>
          <w:spacing w:val="-7"/>
        </w:rPr>
        <w:t> </w:t>
      </w:r>
      <w:r>
        <w:rPr/>
        <w:t>Qualification. Table 4.2.6:</w:t>
        <w:tab/>
        <w:t>Respondent cost on farm operation per year.</w:t>
      </w:r>
    </w:p>
    <w:p>
      <w:pPr>
        <w:pStyle w:val="BodyText"/>
        <w:tabs>
          <w:tab w:pos="1840" w:val="left" w:leader="none"/>
        </w:tabs>
        <w:spacing w:line="480" w:lineRule="auto"/>
        <w:ind w:left="1840" w:right="265" w:hanging="1620"/>
      </w:pPr>
      <w:r>
        <w:rPr/>
        <w:t>Table 4.2.7:</w:t>
        <w:tab/>
        <w:t>Respondent</w:t>
      </w:r>
      <w:r>
        <w:rPr>
          <w:spacing w:val="40"/>
        </w:rPr>
        <w:t> </w:t>
      </w:r>
      <w:r>
        <w:rPr/>
        <w:t>income</w:t>
      </w:r>
      <w:r>
        <w:rPr>
          <w:spacing w:val="40"/>
        </w:rPr>
        <w:t> </w:t>
      </w:r>
      <w:r>
        <w:rPr/>
        <w:t>received</w:t>
      </w:r>
      <w:r>
        <w:rPr>
          <w:spacing w:val="40"/>
        </w:rPr>
        <w:t> </w:t>
      </w:r>
      <w:r>
        <w:rPr/>
        <w:t>externally</w:t>
      </w:r>
      <w:r>
        <w:rPr>
          <w:spacing w:val="40"/>
        </w:rPr>
        <w:t> </w:t>
      </w:r>
      <w:r>
        <w:rPr/>
        <w:t>to</w:t>
      </w:r>
      <w:r>
        <w:rPr>
          <w:spacing w:val="40"/>
        </w:rPr>
        <w:t> </w:t>
      </w:r>
      <w:r>
        <w:rPr/>
        <w:t>finance</w:t>
      </w:r>
      <w:r>
        <w:rPr>
          <w:spacing w:val="40"/>
        </w:rPr>
        <w:t> </w:t>
      </w:r>
      <w:r>
        <w:rPr/>
        <w:t>farm</w:t>
      </w:r>
      <w:r>
        <w:rPr>
          <w:spacing w:val="40"/>
        </w:rPr>
        <w:t> </w:t>
      </w:r>
      <w:r>
        <w:rPr/>
        <w:t>operation </w:t>
      </w:r>
      <w:r>
        <w:rPr>
          <w:spacing w:val="-2"/>
        </w:rPr>
        <w:t>yearly</w:t>
      </w:r>
    </w:p>
    <w:p>
      <w:pPr>
        <w:pStyle w:val="BodyText"/>
        <w:tabs>
          <w:tab w:pos="1840" w:val="left" w:leader="none"/>
        </w:tabs>
        <w:spacing w:line="480" w:lineRule="auto"/>
        <w:ind w:left="1840" w:right="265" w:hanging="1620"/>
      </w:pPr>
      <w:r>
        <w:rPr/>
        <w:t>Table 4.2.8:</w:t>
        <w:tab/>
        <w:t>Respondent</w:t>
      </w:r>
      <w:r>
        <w:rPr>
          <w:spacing w:val="40"/>
        </w:rPr>
        <w:t> </w:t>
      </w:r>
      <w:r>
        <w:rPr/>
        <w:t>duration</w:t>
      </w:r>
      <w:r>
        <w:rPr>
          <w:spacing w:val="40"/>
        </w:rPr>
        <w:t> </w:t>
      </w:r>
      <w:r>
        <w:rPr/>
        <w:t>to</w:t>
      </w:r>
      <w:r>
        <w:rPr>
          <w:spacing w:val="40"/>
        </w:rPr>
        <w:t> </w:t>
      </w:r>
      <w:r>
        <w:rPr/>
        <w:t>access</w:t>
      </w:r>
      <w:r>
        <w:rPr>
          <w:spacing w:val="40"/>
        </w:rPr>
        <w:t> </w:t>
      </w:r>
      <w:r>
        <w:rPr/>
        <w:t>credit</w:t>
      </w:r>
      <w:r>
        <w:rPr>
          <w:spacing w:val="40"/>
        </w:rPr>
        <w:t> </w:t>
      </w:r>
      <w:r>
        <w:rPr/>
        <w:t>facilities</w:t>
      </w:r>
      <w:r>
        <w:rPr>
          <w:spacing w:val="40"/>
        </w:rPr>
        <w:t> </w:t>
      </w:r>
      <w:r>
        <w:rPr/>
        <w:t>needed</w:t>
      </w:r>
      <w:r>
        <w:rPr>
          <w:spacing w:val="40"/>
        </w:rPr>
        <w:t> </w:t>
      </w:r>
      <w:r>
        <w:rPr/>
        <w:t>to</w:t>
      </w:r>
      <w:r>
        <w:rPr>
          <w:spacing w:val="40"/>
        </w:rPr>
        <w:t> </w:t>
      </w:r>
      <w:r>
        <w:rPr/>
        <w:t>finance farm operation.</w:t>
      </w:r>
    </w:p>
    <w:p>
      <w:pPr>
        <w:pStyle w:val="BodyText"/>
        <w:tabs>
          <w:tab w:pos="1840" w:val="left" w:leader="none"/>
        </w:tabs>
        <w:spacing w:line="480" w:lineRule="auto"/>
        <w:ind w:left="1840" w:right="265" w:hanging="1620"/>
      </w:pPr>
      <w:r>
        <w:rPr/>
        <w:t>Table 4.2.9:</w:t>
        <w:tab/>
        <w:t>Respondent Assessment of the state of credit facilities of small scale </w:t>
      </w:r>
      <w:r>
        <w:rPr>
          <w:spacing w:val="-2"/>
        </w:rPr>
        <w:t>farmers</w:t>
      </w:r>
    </w:p>
    <w:p>
      <w:pPr>
        <w:pStyle w:val="BodyText"/>
        <w:tabs>
          <w:tab w:pos="1840" w:val="left" w:leader="none"/>
        </w:tabs>
        <w:spacing w:line="480" w:lineRule="auto"/>
        <w:ind w:left="220" w:right="1524"/>
      </w:pPr>
      <w:r>
        <w:rPr/>
        <w:t>Table</w:t>
      </w:r>
      <w:r>
        <w:rPr>
          <w:spacing w:val="-6"/>
        </w:rPr>
        <w:t> </w:t>
      </w:r>
      <w:r>
        <w:rPr/>
        <w:t>4.2.10:</w:t>
      </w:r>
      <w:r>
        <w:rPr>
          <w:spacing w:val="40"/>
        </w:rPr>
        <w:t> </w:t>
      </w:r>
      <w:r>
        <w:rPr/>
        <w:t>Respondent</w:t>
      </w:r>
      <w:r>
        <w:rPr>
          <w:spacing w:val="-6"/>
        </w:rPr>
        <w:t> </w:t>
      </w:r>
      <w:r>
        <w:rPr/>
        <w:t>percentage</w:t>
      </w:r>
      <w:r>
        <w:rPr>
          <w:spacing w:val="-3"/>
        </w:rPr>
        <w:t> </w:t>
      </w:r>
      <w:r>
        <w:rPr/>
        <w:t>of</w:t>
      </w:r>
      <w:r>
        <w:rPr>
          <w:spacing w:val="-3"/>
        </w:rPr>
        <w:t> </w:t>
      </w:r>
      <w:r>
        <w:rPr/>
        <w:t>interest</w:t>
      </w:r>
      <w:r>
        <w:rPr>
          <w:spacing w:val="-2"/>
        </w:rPr>
        <w:t> </w:t>
      </w:r>
      <w:r>
        <w:rPr/>
        <w:t>rate</w:t>
      </w:r>
      <w:r>
        <w:rPr>
          <w:spacing w:val="-3"/>
        </w:rPr>
        <w:t> </w:t>
      </w:r>
      <w:r>
        <w:rPr/>
        <w:t>favourable</w:t>
      </w:r>
      <w:r>
        <w:rPr>
          <w:spacing w:val="-6"/>
        </w:rPr>
        <w:t> </w:t>
      </w:r>
      <w:r>
        <w:rPr/>
        <w:t>to</w:t>
      </w:r>
      <w:r>
        <w:rPr>
          <w:spacing w:val="-6"/>
        </w:rPr>
        <w:t> </w:t>
      </w:r>
      <w:r>
        <w:rPr/>
        <w:t>them Table 4.2.11:</w:t>
      </w:r>
      <w:r>
        <w:rPr>
          <w:spacing w:val="40"/>
        </w:rPr>
        <w:t> </w:t>
      </w:r>
      <w:r>
        <w:rPr/>
        <w:t>Respondent benefit from subsidies within the past years Table 4.3.1:</w:t>
        <w:tab/>
        <w:t>Response on research question</w:t>
      </w:r>
    </w:p>
    <w:p>
      <w:pPr>
        <w:spacing w:after="0" w:line="480" w:lineRule="auto"/>
        <w:sectPr>
          <w:pgSz w:w="12240" w:h="15840"/>
          <w:pgMar w:header="0" w:footer="1015" w:top="1360" w:bottom="1200" w:left="1220" w:right="1180"/>
        </w:sectPr>
      </w:pPr>
    </w:p>
    <w:p>
      <w:pPr>
        <w:spacing w:before="78"/>
        <w:ind w:left="510" w:right="545" w:firstLine="0"/>
        <w:jc w:val="center"/>
        <w:rPr>
          <w:b/>
          <w:sz w:val="28"/>
        </w:rPr>
      </w:pPr>
      <w:r>
        <w:rPr>
          <w:b/>
          <w:sz w:val="28"/>
        </w:rPr>
        <w:t>CHAPTER</w:t>
      </w:r>
      <w:r>
        <w:rPr>
          <w:b/>
          <w:spacing w:val="-8"/>
          <w:sz w:val="28"/>
        </w:rPr>
        <w:t> </w:t>
      </w:r>
      <w:r>
        <w:rPr>
          <w:b/>
          <w:spacing w:val="-5"/>
          <w:sz w:val="28"/>
        </w:rPr>
        <w:t>ONE</w:t>
      </w:r>
    </w:p>
    <w:p>
      <w:pPr>
        <w:pStyle w:val="BodyText"/>
        <w:rPr>
          <w:b/>
          <w:sz w:val="20"/>
        </w:rPr>
      </w:pPr>
    </w:p>
    <w:p>
      <w:pPr>
        <w:pStyle w:val="BodyText"/>
        <w:spacing w:before="8"/>
        <w:rPr>
          <w:b/>
          <w:sz w:val="17"/>
        </w:rPr>
      </w:pPr>
    </w:p>
    <w:p>
      <w:pPr>
        <w:tabs>
          <w:tab w:pos="594" w:val="left" w:leader="none"/>
        </w:tabs>
        <w:spacing w:before="89"/>
        <w:ind w:left="220" w:right="0" w:firstLine="0"/>
        <w:jc w:val="left"/>
        <w:rPr>
          <w:b/>
          <w:sz w:val="28"/>
        </w:rPr>
      </w:pPr>
      <w:r>
        <w:rPr>
          <w:b/>
          <w:spacing w:val="-10"/>
          <w:sz w:val="28"/>
        </w:rPr>
        <w:t>6</w:t>
      </w:r>
      <w:r>
        <w:rPr>
          <w:b/>
          <w:sz w:val="28"/>
        </w:rPr>
        <w:tab/>
      </w:r>
      <w:r>
        <w:rPr>
          <w:b/>
          <w:spacing w:val="-2"/>
          <w:sz w:val="28"/>
        </w:rPr>
        <w:t>INTRODUCTION</w:t>
      </w:r>
    </w:p>
    <w:p>
      <w:pPr>
        <w:pStyle w:val="BodyText"/>
        <w:rPr>
          <w:b/>
          <w:sz w:val="30"/>
        </w:rPr>
      </w:pPr>
    </w:p>
    <w:p>
      <w:pPr>
        <w:pStyle w:val="ListParagraph"/>
        <w:numPr>
          <w:ilvl w:val="1"/>
          <w:numId w:val="3"/>
        </w:numPr>
        <w:tabs>
          <w:tab w:pos="940" w:val="left" w:leader="none"/>
          <w:tab w:pos="941" w:val="left" w:leader="none"/>
        </w:tabs>
        <w:spacing w:line="240" w:lineRule="auto" w:before="176" w:after="0"/>
        <w:ind w:left="940" w:right="0" w:hanging="721"/>
        <w:jc w:val="left"/>
        <w:rPr>
          <w:b/>
          <w:sz w:val="28"/>
        </w:rPr>
      </w:pPr>
      <w:r>
        <w:rPr>
          <w:b/>
          <w:sz w:val="28"/>
        </w:rPr>
        <w:t>BACKGROUND</w:t>
      </w:r>
      <w:r>
        <w:rPr>
          <w:b/>
          <w:spacing w:val="-4"/>
          <w:sz w:val="28"/>
        </w:rPr>
        <w:t> </w:t>
      </w:r>
      <w:r>
        <w:rPr>
          <w:b/>
          <w:sz w:val="28"/>
        </w:rPr>
        <w:t>OF</w:t>
      </w:r>
      <w:r>
        <w:rPr>
          <w:b/>
          <w:spacing w:val="-4"/>
          <w:sz w:val="28"/>
        </w:rPr>
        <w:t> </w:t>
      </w:r>
      <w:r>
        <w:rPr>
          <w:b/>
          <w:sz w:val="28"/>
        </w:rPr>
        <w:t>THE</w:t>
      </w:r>
      <w:r>
        <w:rPr>
          <w:b/>
          <w:spacing w:val="-4"/>
          <w:sz w:val="28"/>
        </w:rPr>
        <w:t> STUDY</w:t>
      </w:r>
    </w:p>
    <w:p>
      <w:pPr>
        <w:pStyle w:val="BodyText"/>
        <w:rPr>
          <w:b/>
          <w:sz w:val="30"/>
        </w:rPr>
      </w:pPr>
    </w:p>
    <w:p>
      <w:pPr>
        <w:pStyle w:val="BodyText"/>
        <w:spacing w:line="480" w:lineRule="auto" w:before="173"/>
        <w:ind w:left="220" w:right="262"/>
        <w:jc w:val="both"/>
      </w:pPr>
      <w:r>
        <w:rPr/>
        <w:t>Agriculture according to Longman Dictionary of Contemporary English (New Edition) is the science or practice of farming.</w:t>
      </w:r>
    </w:p>
    <w:p>
      <w:pPr>
        <w:pStyle w:val="BodyText"/>
        <w:spacing w:line="480" w:lineRule="auto" w:before="200"/>
        <w:ind w:left="220" w:right="259"/>
        <w:jc w:val="both"/>
      </w:pPr>
      <w:r>
        <w:rPr/>
        <w:t>Agriculture has a key role to play in the economic development of Nigeria, it is a leading sector in any meaningful economic development being carried out by any nation such as ours.</w:t>
      </w:r>
      <w:r>
        <w:rPr>
          <w:spacing w:val="-1"/>
        </w:rPr>
        <w:t> </w:t>
      </w:r>
      <w:r>
        <w:rPr/>
        <w:t>Agriculture</w:t>
      </w:r>
      <w:r>
        <w:rPr>
          <w:spacing w:val="-1"/>
        </w:rPr>
        <w:t> </w:t>
      </w:r>
      <w:r>
        <w:rPr/>
        <w:t>as its output tends to contribute significantly</w:t>
      </w:r>
      <w:r>
        <w:rPr>
          <w:spacing w:val="-2"/>
        </w:rPr>
        <w:t> </w:t>
      </w:r>
      <w:r>
        <w:rPr/>
        <w:t>in the areas like employment opportunities, provision of food to the increasing population, contribution to GDP where the country is able to earn foreign exchange,</w:t>
      </w:r>
      <w:r>
        <w:rPr>
          <w:spacing w:val="-3"/>
        </w:rPr>
        <w:t> </w:t>
      </w:r>
      <w:r>
        <w:rPr/>
        <w:t>also</w:t>
      </w:r>
      <w:r>
        <w:rPr>
          <w:spacing w:val="-1"/>
        </w:rPr>
        <w:t> </w:t>
      </w:r>
      <w:r>
        <w:rPr/>
        <w:t>the</w:t>
      </w:r>
      <w:r>
        <w:rPr>
          <w:spacing w:val="-2"/>
        </w:rPr>
        <w:t> </w:t>
      </w:r>
      <w:r>
        <w:rPr/>
        <w:t>provision</w:t>
      </w:r>
      <w:r>
        <w:rPr>
          <w:spacing w:val="-5"/>
        </w:rPr>
        <w:t> </w:t>
      </w:r>
      <w:r>
        <w:rPr/>
        <w:t>of</w:t>
      </w:r>
      <w:r>
        <w:rPr>
          <w:spacing w:val="-2"/>
        </w:rPr>
        <w:t> </w:t>
      </w:r>
      <w:r>
        <w:rPr/>
        <w:t>raw</w:t>
      </w:r>
      <w:r>
        <w:rPr>
          <w:spacing w:val="-2"/>
        </w:rPr>
        <w:t> </w:t>
      </w:r>
      <w:r>
        <w:rPr/>
        <w:t>materials</w:t>
      </w:r>
      <w:r>
        <w:rPr>
          <w:spacing w:val="-5"/>
        </w:rPr>
        <w:t> </w:t>
      </w:r>
      <w:r>
        <w:rPr/>
        <w:t>to</w:t>
      </w:r>
      <w:r>
        <w:rPr>
          <w:spacing w:val="-5"/>
        </w:rPr>
        <w:t> </w:t>
      </w:r>
      <w:r>
        <w:rPr/>
        <w:t>our</w:t>
      </w:r>
      <w:r>
        <w:rPr>
          <w:spacing w:val="-5"/>
        </w:rPr>
        <w:t> </w:t>
      </w:r>
      <w:r>
        <w:rPr/>
        <w:t>local</w:t>
      </w:r>
      <w:r>
        <w:rPr>
          <w:spacing w:val="-1"/>
        </w:rPr>
        <w:t> </w:t>
      </w:r>
      <w:r>
        <w:rPr/>
        <w:t>industries</w:t>
      </w:r>
      <w:r>
        <w:rPr>
          <w:spacing w:val="-1"/>
        </w:rPr>
        <w:t> </w:t>
      </w:r>
      <w:r>
        <w:rPr/>
        <w:t>particularly</w:t>
      </w:r>
      <w:r>
        <w:rPr>
          <w:spacing w:val="-6"/>
        </w:rPr>
        <w:t> </w:t>
      </w:r>
      <w:r>
        <w:rPr/>
        <w:t>the agro-allied industries for further production.</w:t>
      </w:r>
    </w:p>
    <w:p>
      <w:pPr>
        <w:pStyle w:val="BodyText"/>
        <w:spacing w:line="480" w:lineRule="auto" w:before="200"/>
        <w:ind w:left="220" w:right="256"/>
        <w:jc w:val="both"/>
      </w:pPr>
      <w:r>
        <w:rPr/>
        <w:t>An overview of Nigerian agricultural sector during 1960’s revealed that agricultural sector was the most important to the economy. In fact, the generation of this period can still remember those days when the pyramid of groundnut was the pride to the northern region and cocoa production areas of the west also</w:t>
      </w:r>
      <w:r>
        <w:rPr>
          <w:spacing w:val="40"/>
        </w:rPr>
        <w:t> </w:t>
      </w:r>
      <w:r>
        <w:rPr/>
        <w:t>boosted the foreign earning from cocoa exports. Today, the nation is still not independent in terms of agriculture providing food for its people to feed on.</w:t>
      </w:r>
    </w:p>
    <w:p>
      <w:pPr>
        <w:spacing w:after="0" w:line="480" w:lineRule="auto"/>
        <w:jc w:val="both"/>
        <w:sectPr>
          <w:footerReference w:type="default" r:id="rId6"/>
          <w:pgSz w:w="12240" w:h="15840"/>
          <w:pgMar w:footer="1015" w:header="0" w:top="1360" w:bottom="1200" w:left="1220" w:right="1180"/>
          <w:pgNumType w:start="1"/>
        </w:sectPr>
      </w:pPr>
    </w:p>
    <w:p>
      <w:pPr>
        <w:pStyle w:val="BodyText"/>
        <w:spacing w:line="480" w:lineRule="auto" w:before="73"/>
        <w:ind w:left="220" w:right="250"/>
        <w:jc w:val="both"/>
      </w:pPr>
      <w:r>
        <w:rPr/>
        <w:t>Credit is an important instrument for improving the welfare of the poor directly through consumption smoothening that reduces their vulnerability to short-term income. It also enhances productive capacity of the poor through financing investment in their human and physical capital. The demand for credit for productive investments usually</w:t>
      </w:r>
      <w:r>
        <w:rPr>
          <w:spacing w:val="-4"/>
        </w:rPr>
        <w:t> </w:t>
      </w:r>
      <w:r>
        <w:rPr/>
        <w:t>comes from</w:t>
      </w:r>
      <w:r>
        <w:rPr>
          <w:spacing w:val="-2"/>
        </w:rPr>
        <w:t> </w:t>
      </w:r>
      <w:r>
        <w:rPr/>
        <w:t>the poor who are less risk-averse and it enables them to overcome liquidity constraints, making it possible to undertake investments that can boost production, employment and income. Financial intermediaries have not been able to accommodate small-scale farmers because it</w:t>
      </w:r>
      <w:r>
        <w:rPr>
          <w:spacing w:val="80"/>
        </w:rPr>
        <w:t> </w:t>
      </w:r>
      <w:r>
        <w:rPr/>
        <w:t>is risky and a different task associated with high transaction costs. Lack of information prevented large formal leaders who had capacity to serve the small- scale farmers and the poor from doing so. It is undisputable that small-scale</w:t>
      </w:r>
      <w:r>
        <w:rPr>
          <w:spacing w:val="40"/>
        </w:rPr>
        <w:t> </w:t>
      </w:r>
      <w:r>
        <w:rPr/>
        <w:t>farmers have always had a problem of access to credit facilities. To improve the access, improvements need to be made in the provision of financial services. In order to implore financial services, leaders need to consider the preferences and socio-economic condition of clients. This contributes to both regulatory process as well</w:t>
      </w:r>
      <w:r>
        <w:rPr>
          <w:spacing w:val="-3"/>
        </w:rPr>
        <w:t> </w:t>
      </w:r>
      <w:r>
        <w:rPr/>
        <w:t>as</w:t>
      </w:r>
      <w:r>
        <w:rPr>
          <w:spacing w:val="-3"/>
        </w:rPr>
        <w:t> </w:t>
      </w:r>
      <w:r>
        <w:rPr/>
        <w:t>product</w:t>
      </w:r>
      <w:r>
        <w:rPr>
          <w:spacing w:val="-2"/>
        </w:rPr>
        <w:t> </w:t>
      </w:r>
      <w:r>
        <w:rPr/>
        <w:t>development</w:t>
      </w:r>
      <w:r>
        <w:rPr>
          <w:spacing w:val="-2"/>
        </w:rPr>
        <w:t> </w:t>
      </w:r>
      <w:r>
        <w:rPr/>
        <w:t>–</w:t>
      </w:r>
      <w:r>
        <w:rPr>
          <w:spacing w:val="-4"/>
        </w:rPr>
        <w:t> </w:t>
      </w:r>
      <w:r>
        <w:rPr/>
        <w:t>thus,</w:t>
      </w:r>
      <w:r>
        <w:rPr>
          <w:spacing w:val="-5"/>
        </w:rPr>
        <w:t> </w:t>
      </w:r>
      <w:r>
        <w:rPr/>
        <w:t>an</w:t>
      </w:r>
      <w:r>
        <w:rPr>
          <w:spacing w:val="-3"/>
        </w:rPr>
        <w:t> </w:t>
      </w:r>
      <w:r>
        <w:rPr/>
        <w:t>understanding</w:t>
      </w:r>
      <w:r>
        <w:rPr>
          <w:spacing w:val="-2"/>
        </w:rPr>
        <w:t> </w:t>
      </w:r>
      <w:r>
        <w:rPr/>
        <w:t>of</w:t>
      </w:r>
      <w:r>
        <w:rPr>
          <w:spacing w:val="-4"/>
        </w:rPr>
        <w:t> </w:t>
      </w:r>
      <w:r>
        <w:rPr/>
        <w:t>characteristics</w:t>
      </w:r>
      <w:r>
        <w:rPr>
          <w:spacing w:val="-3"/>
        </w:rPr>
        <w:t> </w:t>
      </w:r>
      <w:r>
        <w:rPr/>
        <w:t>influencing farmers’ decision to use agricultural credit could assist policy formulation that could enhance welfare of the poor or those excluded from access to credit</w:t>
      </w:r>
      <w:r>
        <w:rPr>
          <w:spacing w:val="80"/>
        </w:rPr>
        <w:t> </w:t>
      </w:r>
      <w:r>
        <w:rPr>
          <w:spacing w:val="-2"/>
        </w:rPr>
        <w:t>facilities.</w:t>
      </w:r>
    </w:p>
    <w:p>
      <w:pPr>
        <w:spacing w:after="0" w:line="480" w:lineRule="auto"/>
        <w:jc w:val="both"/>
        <w:sectPr>
          <w:pgSz w:w="12240" w:h="15840"/>
          <w:pgMar w:header="0" w:footer="1015" w:top="1360" w:bottom="1200" w:left="1220" w:right="1180"/>
        </w:sectPr>
      </w:pPr>
    </w:p>
    <w:p>
      <w:pPr>
        <w:pStyle w:val="BodyText"/>
        <w:spacing w:line="480" w:lineRule="auto" w:before="73"/>
        <w:ind w:left="220" w:right="259"/>
        <w:jc w:val="both"/>
      </w:pPr>
      <w:r>
        <w:rPr/>
        <w:t>The poor performance of Nigerian agriculture and its attendant effect prompted government to seek and reverse the situation which was demonstrated in the policies and practice such as National Accelerated food production programme (NAFPP), Operation Feed the Nation (OFN), Green Revolution Programme</w:t>
      </w:r>
      <w:r>
        <w:rPr>
          <w:spacing w:val="40"/>
        </w:rPr>
        <w:t> </w:t>
      </w:r>
      <w:r>
        <w:rPr/>
        <w:t>(GRP), Accelerated Crops Production Programme Scheme (ACPS) and international organisation like the World Bank. This includes some of the steps taken by the Federal Government of Nigeria to assist farmers to boost agricultural production in the country.</w:t>
      </w:r>
    </w:p>
    <w:p>
      <w:pPr>
        <w:pStyle w:val="BodyText"/>
        <w:rPr>
          <w:sz w:val="30"/>
        </w:rPr>
      </w:pPr>
    </w:p>
    <w:p>
      <w:pPr>
        <w:pStyle w:val="BodyText"/>
        <w:rPr>
          <w:sz w:val="30"/>
        </w:rPr>
      </w:pPr>
    </w:p>
    <w:p>
      <w:pPr>
        <w:pStyle w:val="BodyText"/>
        <w:spacing w:before="2"/>
        <w:rPr>
          <w:sz w:val="31"/>
        </w:rPr>
      </w:pPr>
    </w:p>
    <w:p>
      <w:pPr>
        <w:pStyle w:val="Heading1"/>
        <w:numPr>
          <w:ilvl w:val="1"/>
          <w:numId w:val="3"/>
        </w:numPr>
        <w:tabs>
          <w:tab w:pos="940" w:val="left" w:leader="none"/>
          <w:tab w:pos="941" w:val="left" w:leader="none"/>
        </w:tabs>
        <w:spacing w:line="240" w:lineRule="auto" w:before="0" w:after="0"/>
        <w:ind w:left="940" w:right="0" w:hanging="721"/>
        <w:jc w:val="left"/>
      </w:pPr>
      <w:r>
        <w:rPr/>
        <w:t>STATEMENT</w:t>
      </w:r>
      <w:r>
        <w:rPr>
          <w:spacing w:val="-3"/>
        </w:rPr>
        <w:t> </w:t>
      </w:r>
      <w:r>
        <w:rPr/>
        <w:t>OF</w:t>
      </w:r>
      <w:r>
        <w:rPr>
          <w:spacing w:val="-5"/>
        </w:rPr>
        <w:t> </w:t>
      </w:r>
      <w:r>
        <w:rPr/>
        <w:t>THE</w:t>
      </w:r>
      <w:r>
        <w:rPr>
          <w:spacing w:val="-3"/>
        </w:rPr>
        <w:t> </w:t>
      </w:r>
      <w:r>
        <w:rPr>
          <w:spacing w:val="-2"/>
        </w:rPr>
        <w:t>PROBLEM</w:t>
      </w:r>
    </w:p>
    <w:p>
      <w:pPr>
        <w:pStyle w:val="BodyText"/>
        <w:rPr>
          <w:b/>
          <w:sz w:val="30"/>
        </w:rPr>
      </w:pPr>
    </w:p>
    <w:p>
      <w:pPr>
        <w:pStyle w:val="BodyText"/>
        <w:spacing w:line="480" w:lineRule="auto" w:before="173"/>
        <w:ind w:left="220" w:right="255"/>
        <w:jc w:val="both"/>
      </w:pPr>
      <w:r>
        <w:rPr/>
        <w:t>In spite of the remarkable contribution of the agricultural sector to the GDP, findings over the years here shown that government subsidies directed at the agricultural sector have drastically reduced and as such the dwindling fall in agricultural productivities and by extension agricultural development. In Nigeria,</w:t>
      </w:r>
      <w:r>
        <w:rPr>
          <w:spacing w:val="40"/>
        </w:rPr>
        <w:t> </w:t>
      </w:r>
      <w:r>
        <w:rPr/>
        <w:t>as in most developing countries, “lack of credit facilities has been regarded as the major constraint farmers face when they try to improve economic activities and/or living conditions” (Britain, 1986: Biswanger et al, 1993: Agbor, 2004). Even when available, access to credit facilities is difficult to access by</w:t>
      </w:r>
      <w:r>
        <w:rPr>
          <w:spacing w:val="-2"/>
        </w:rPr>
        <w:t> </w:t>
      </w:r>
      <w:r>
        <w:rPr/>
        <w:t>farmers in the rural area</w:t>
      </w:r>
    </w:p>
    <w:p>
      <w:pPr>
        <w:spacing w:after="0" w:line="480" w:lineRule="auto"/>
        <w:jc w:val="both"/>
        <w:sectPr>
          <w:pgSz w:w="12240" w:h="15840"/>
          <w:pgMar w:header="0" w:footer="1015" w:top="1360" w:bottom="1200" w:left="1220" w:right="1180"/>
        </w:sectPr>
      </w:pPr>
    </w:p>
    <w:p>
      <w:pPr>
        <w:pStyle w:val="BodyText"/>
        <w:spacing w:line="480" w:lineRule="auto" w:before="73"/>
        <w:ind w:left="220" w:right="266"/>
        <w:jc w:val="both"/>
      </w:pPr>
      <w:r>
        <w:rPr/>
        <w:t>despite</w:t>
      </w:r>
      <w:r>
        <w:rPr>
          <w:spacing w:val="-2"/>
        </w:rPr>
        <w:t> </w:t>
      </w:r>
      <w:r>
        <w:rPr/>
        <w:t>the</w:t>
      </w:r>
      <w:r>
        <w:rPr>
          <w:spacing w:val="-2"/>
        </w:rPr>
        <w:t> </w:t>
      </w:r>
      <w:r>
        <w:rPr/>
        <w:t>fact</w:t>
      </w:r>
      <w:r>
        <w:rPr>
          <w:spacing w:val="-2"/>
        </w:rPr>
        <w:t> </w:t>
      </w:r>
      <w:r>
        <w:rPr/>
        <w:t>that</w:t>
      </w:r>
      <w:r>
        <w:rPr>
          <w:spacing w:val="-3"/>
        </w:rPr>
        <w:t> </w:t>
      </w:r>
      <w:r>
        <w:rPr/>
        <w:t>it</w:t>
      </w:r>
      <w:r>
        <w:rPr>
          <w:spacing w:val="-3"/>
        </w:rPr>
        <w:t> </w:t>
      </w:r>
      <w:r>
        <w:rPr/>
        <w:t>is</w:t>
      </w:r>
      <w:r>
        <w:rPr>
          <w:spacing w:val="-1"/>
        </w:rPr>
        <w:t> </w:t>
      </w:r>
      <w:r>
        <w:rPr/>
        <w:t>an</w:t>
      </w:r>
      <w:r>
        <w:rPr>
          <w:spacing w:val="-1"/>
        </w:rPr>
        <w:t> </w:t>
      </w:r>
      <w:r>
        <w:rPr/>
        <w:t>essential</w:t>
      </w:r>
      <w:r>
        <w:rPr>
          <w:spacing w:val="-2"/>
        </w:rPr>
        <w:t> </w:t>
      </w:r>
      <w:r>
        <w:rPr/>
        <w:t>input</w:t>
      </w:r>
      <w:r>
        <w:rPr>
          <w:spacing w:val="-2"/>
        </w:rPr>
        <w:t> </w:t>
      </w:r>
      <w:r>
        <w:rPr/>
        <w:t>in</w:t>
      </w:r>
      <w:r>
        <w:rPr>
          <w:spacing w:val="-1"/>
        </w:rPr>
        <w:t> </w:t>
      </w:r>
      <w:r>
        <w:rPr/>
        <w:t>production</w:t>
      </w:r>
      <w:r>
        <w:rPr>
          <w:spacing w:val="-1"/>
        </w:rPr>
        <w:t> </w:t>
      </w:r>
      <w:r>
        <w:rPr/>
        <w:t>(FARM,</w:t>
      </w:r>
      <w:r>
        <w:rPr>
          <w:spacing w:val="-2"/>
        </w:rPr>
        <w:t> </w:t>
      </w:r>
      <w:r>
        <w:rPr/>
        <w:t>2006).</w:t>
      </w:r>
      <w:r>
        <w:rPr>
          <w:spacing w:val="-2"/>
        </w:rPr>
        <w:t> </w:t>
      </w:r>
      <w:r>
        <w:rPr/>
        <w:t>This</w:t>
      </w:r>
      <w:r>
        <w:rPr>
          <w:spacing w:val="-1"/>
        </w:rPr>
        <w:t> </w:t>
      </w:r>
      <w:r>
        <w:rPr/>
        <w:t>could be adduced to lack of information and collateral securities among farmers.</w:t>
      </w:r>
    </w:p>
    <w:p>
      <w:pPr>
        <w:pStyle w:val="BodyText"/>
        <w:spacing w:line="480" w:lineRule="auto" w:before="200"/>
        <w:ind w:left="220" w:right="255"/>
        <w:jc w:val="both"/>
      </w:pPr>
      <w:r>
        <w:rPr/>
        <w:t>Furthermore, the behaviours of financial institutions set up to finance agriculture revealed that funds necessary to induce agricultural productivity has not been geared toward agricultural sector. Commercial banks in particular are skeptical towards financing agricultural activities and in most cases do not offer friendly interest rate to encourage farmers to acquire loans. This research study shall examine the analysis of credit facilities to small scale farmers in Nigeria.</w:t>
      </w:r>
    </w:p>
    <w:p>
      <w:pPr>
        <w:pStyle w:val="BodyText"/>
        <w:rPr>
          <w:sz w:val="30"/>
        </w:rPr>
      </w:pPr>
    </w:p>
    <w:p>
      <w:pPr>
        <w:pStyle w:val="BodyText"/>
        <w:rPr>
          <w:sz w:val="30"/>
        </w:rPr>
      </w:pPr>
    </w:p>
    <w:p>
      <w:pPr>
        <w:pStyle w:val="BodyText"/>
        <w:spacing w:before="3"/>
        <w:rPr>
          <w:sz w:val="31"/>
        </w:rPr>
      </w:pPr>
    </w:p>
    <w:p>
      <w:pPr>
        <w:pStyle w:val="Heading1"/>
        <w:numPr>
          <w:ilvl w:val="1"/>
          <w:numId w:val="3"/>
        </w:numPr>
        <w:tabs>
          <w:tab w:pos="940" w:val="left" w:leader="none"/>
          <w:tab w:pos="941" w:val="left" w:leader="none"/>
        </w:tabs>
        <w:spacing w:line="240" w:lineRule="auto" w:before="1" w:after="0"/>
        <w:ind w:left="940" w:right="0" w:hanging="721"/>
        <w:jc w:val="left"/>
      </w:pPr>
      <w:r>
        <w:rPr/>
        <w:t>OBJECTIVES</w:t>
      </w:r>
      <w:r>
        <w:rPr>
          <w:spacing w:val="-4"/>
        </w:rPr>
        <w:t> </w:t>
      </w:r>
      <w:r>
        <w:rPr/>
        <w:t>OF</w:t>
      </w:r>
      <w:r>
        <w:rPr>
          <w:spacing w:val="-3"/>
        </w:rPr>
        <w:t> </w:t>
      </w:r>
      <w:r>
        <w:rPr/>
        <w:t>THE</w:t>
      </w:r>
      <w:r>
        <w:rPr>
          <w:spacing w:val="-3"/>
        </w:rPr>
        <w:t> </w:t>
      </w:r>
      <w:r>
        <w:rPr>
          <w:spacing w:val="-4"/>
        </w:rPr>
        <w:t>STUDY</w:t>
      </w:r>
    </w:p>
    <w:p>
      <w:pPr>
        <w:pStyle w:val="BodyText"/>
        <w:spacing w:before="9"/>
        <w:rPr>
          <w:b/>
          <w:sz w:val="44"/>
        </w:rPr>
      </w:pPr>
    </w:p>
    <w:p>
      <w:pPr>
        <w:pStyle w:val="BodyText"/>
        <w:spacing w:before="1"/>
        <w:ind w:left="220"/>
        <w:jc w:val="both"/>
      </w:pPr>
      <w:r>
        <w:rPr/>
        <w:t>The</w:t>
      </w:r>
      <w:r>
        <w:rPr>
          <w:spacing w:val="-5"/>
        </w:rPr>
        <w:t> </w:t>
      </w:r>
      <w:r>
        <w:rPr/>
        <w:t>specific</w:t>
      </w:r>
      <w:r>
        <w:rPr>
          <w:spacing w:val="-4"/>
        </w:rPr>
        <w:t> </w:t>
      </w:r>
      <w:r>
        <w:rPr/>
        <w:t>objectives</w:t>
      </w:r>
      <w:r>
        <w:rPr>
          <w:spacing w:val="-4"/>
        </w:rPr>
        <w:t> </w:t>
      </w:r>
      <w:r>
        <w:rPr/>
        <w:t>of</w:t>
      </w:r>
      <w:r>
        <w:rPr>
          <w:spacing w:val="-7"/>
        </w:rPr>
        <w:t> </w:t>
      </w:r>
      <w:r>
        <w:rPr/>
        <w:t>the</w:t>
      </w:r>
      <w:r>
        <w:rPr>
          <w:spacing w:val="-4"/>
        </w:rPr>
        <w:t> </w:t>
      </w:r>
      <w:r>
        <w:rPr/>
        <w:t>analysis</w:t>
      </w:r>
      <w:r>
        <w:rPr>
          <w:spacing w:val="-4"/>
        </w:rPr>
        <w:t> </w:t>
      </w:r>
      <w:r>
        <w:rPr/>
        <w:t>of</w:t>
      </w:r>
      <w:r>
        <w:rPr>
          <w:spacing w:val="-4"/>
        </w:rPr>
        <w:t> </w:t>
      </w:r>
      <w:r>
        <w:rPr/>
        <w:t>credit</w:t>
      </w:r>
      <w:r>
        <w:rPr>
          <w:spacing w:val="-4"/>
        </w:rPr>
        <w:t> </w:t>
      </w:r>
      <w:r>
        <w:rPr/>
        <w:t>facilities</w:t>
      </w:r>
      <w:r>
        <w:rPr>
          <w:spacing w:val="-6"/>
        </w:rPr>
        <w:t> </w:t>
      </w:r>
      <w:r>
        <w:rPr/>
        <w:t>to</w:t>
      </w:r>
      <w:r>
        <w:rPr>
          <w:spacing w:val="-7"/>
        </w:rPr>
        <w:t> </w:t>
      </w:r>
      <w:r>
        <w:rPr/>
        <w:t>small</w:t>
      </w:r>
      <w:r>
        <w:rPr>
          <w:spacing w:val="-4"/>
        </w:rPr>
        <w:t> </w:t>
      </w:r>
      <w:r>
        <w:rPr/>
        <w:t>scale</w:t>
      </w:r>
      <w:r>
        <w:rPr>
          <w:spacing w:val="-4"/>
        </w:rPr>
        <w:t> </w:t>
      </w:r>
      <w:r>
        <w:rPr/>
        <w:t>farmers</w:t>
      </w:r>
      <w:r>
        <w:rPr>
          <w:spacing w:val="-3"/>
        </w:rPr>
        <w:t> </w:t>
      </w:r>
      <w:r>
        <w:rPr>
          <w:spacing w:val="-4"/>
        </w:rPr>
        <w:t>are:</w:t>
      </w:r>
    </w:p>
    <w:p>
      <w:pPr>
        <w:pStyle w:val="BodyText"/>
        <w:rPr>
          <w:sz w:val="30"/>
        </w:rPr>
      </w:pPr>
    </w:p>
    <w:p>
      <w:pPr>
        <w:pStyle w:val="ListParagraph"/>
        <w:numPr>
          <w:ilvl w:val="2"/>
          <w:numId w:val="3"/>
        </w:numPr>
        <w:tabs>
          <w:tab w:pos="940" w:val="left" w:leader="none"/>
          <w:tab w:pos="941" w:val="left" w:leader="none"/>
        </w:tabs>
        <w:spacing w:line="480" w:lineRule="auto" w:before="177" w:after="0"/>
        <w:ind w:left="940" w:right="265" w:hanging="509"/>
        <w:jc w:val="left"/>
        <w:rPr>
          <w:sz w:val="28"/>
        </w:rPr>
      </w:pPr>
      <w:r>
        <w:rPr>
          <w:sz w:val="28"/>
        </w:rPr>
        <w:t>To</w:t>
      </w:r>
      <w:r>
        <w:rPr>
          <w:spacing w:val="40"/>
          <w:sz w:val="28"/>
        </w:rPr>
        <w:t> </w:t>
      </w:r>
      <w:r>
        <w:rPr>
          <w:sz w:val="28"/>
        </w:rPr>
        <w:t>analyze</w:t>
      </w:r>
      <w:r>
        <w:rPr>
          <w:spacing w:val="40"/>
          <w:sz w:val="28"/>
        </w:rPr>
        <w:t> </w:t>
      </w:r>
      <w:r>
        <w:rPr>
          <w:sz w:val="28"/>
        </w:rPr>
        <w:t>the</w:t>
      </w:r>
      <w:r>
        <w:rPr>
          <w:spacing w:val="40"/>
          <w:sz w:val="28"/>
        </w:rPr>
        <w:t> </w:t>
      </w:r>
      <w:r>
        <w:rPr>
          <w:sz w:val="28"/>
        </w:rPr>
        <w:t>impact</w:t>
      </w:r>
      <w:r>
        <w:rPr>
          <w:spacing w:val="40"/>
          <w:sz w:val="28"/>
        </w:rPr>
        <w:t> </w:t>
      </w:r>
      <w:r>
        <w:rPr>
          <w:sz w:val="28"/>
        </w:rPr>
        <w:t>of</w:t>
      </w:r>
      <w:r>
        <w:rPr>
          <w:spacing w:val="40"/>
          <w:sz w:val="28"/>
        </w:rPr>
        <w:t> </w:t>
      </w:r>
      <w:r>
        <w:rPr>
          <w:sz w:val="28"/>
        </w:rPr>
        <w:t>credit</w:t>
      </w:r>
      <w:r>
        <w:rPr>
          <w:spacing w:val="40"/>
          <w:sz w:val="28"/>
        </w:rPr>
        <w:t> </w:t>
      </w:r>
      <w:r>
        <w:rPr>
          <w:sz w:val="28"/>
        </w:rPr>
        <w:t>facilities</w:t>
      </w:r>
      <w:r>
        <w:rPr>
          <w:spacing w:val="40"/>
          <w:sz w:val="28"/>
        </w:rPr>
        <w:t> </w:t>
      </w:r>
      <w:r>
        <w:rPr>
          <w:sz w:val="28"/>
        </w:rPr>
        <w:t>to</w:t>
      </w:r>
      <w:r>
        <w:rPr>
          <w:spacing w:val="40"/>
          <w:sz w:val="28"/>
        </w:rPr>
        <w:t> </w:t>
      </w:r>
      <w:r>
        <w:rPr>
          <w:sz w:val="28"/>
        </w:rPr>
        <w:t>the</w:t>
      </w:r>
      <w:r>
        <w:rPr>
          <w:spacing w:val="40"/>
          <w:sz w:val="28"/>
        </w:rPr>
        <w:t> </w:t>
      </w:r>
      <w:r>
        <w:rPr>
          <w:sz w:val="28"/>
        </w:rPr>
        <w:t>operation</w:t>
      </w:r>
      <w:r>
        <w:rPr>
          <w:spacing w:val="40"/>
          <w:sz w:val="28"/>
        </w:rPr>
        <w:t> </w:t>
      </w:r>
      <w:r>
        <w:rPr>
          <w:sz w:val="28"/>
        </w:rPr>
        <w:t>of</w:t>
      </w:r>
      <w:r>
        <w:rPr>
          <w:spacing w:val="40"/>
          <w:sz w:val="28"/>
        </w:rPr>
        <w:t> </w:t>
      </w:r>
      <w:r>
        <w:rPr>
          <w:sz w:val="28"/>
        </w:rPr>
        <w:t>small</w:t>
      </w:r>
      <w:r>
        <w:rPr>
          <w:spacing w:val="40"/>
          <w:sz w:val="28"/>
        </w:rPr>
        <w:t> </w:t>
      </w:r>
      <w:r>
        <w:rPr>
          <w:sz w:val="28"/>
        </w:rPr>
        <w:t>scale farmers in Nigeria.</w:t>
      </w:r>
    </w:p>
    <w:p>
      <w:pPr>
        <w:pStyle w:val="ListParagraph"/>
        <w:numPr>
          <w:ilvl w:val="2"/>
          <w:numId w:val="3"/>
        </w:numPr>
        <w:tabs>
          <w:tab w:pos="940" w:val="left" w:leader="none"/>
          <w:tab w:pos="941" w:val="left" w:leader="none"/>
          <w:tab w:pos="8482" w:val="left" w:leader="none"/>
        </w:tabs>
        <w:spacing w:line="480" w:lineRule="auto" w:before="1" w:after="0"/>
        <w:ind w:left="940" w:right="255" w:hanging="586"/>
        <w:jc w:val="left"/>
        <w:rPr>
          <w:sz w:val="28"/>
        </w:rPr>
      </w:pPr>
      <w:r>
        <w:rPr>
          <w:sz w:val="28"/>
        </w:rPr>
        <w:t>To</w:t>
      </w:r>
      <w:r>
        <w:rPr>
          <w:spacing w:val="80"/>
          <w:sz w:val="28"/>
        </w:rPr>
        <w:t> </w:t>
      </w:r>
      <w:r>
        <w:rPr>
          <w:sz w:val="28"/>
        </w:rPr>
        <w:t>identify</w:t>
      </w:r>
      <w:r>
        <w:rPr>
          <w:spacing w:val="80"/>
          <w:sz w:val="28"/>
        </w:rPr>
        <w:t> </w:t>
      </w:r>
      <w:r>
        <w:rPr>
          <w:sz w:val="28"/>
        </w:rPr>
        <w:t>and</w:t>
      </w:r>
      <w:r>
        <w:rPr>
          <w:spacing w:val="80"/>
          <w:sz w:val="28"/>
        </w:rPr>
        <w:t> </w:t>
      </w:r>
      <w:r>
        <w:rPr>
          <w:sz w:val="28"/>
        </w:rPr>
        <w:t>analyze</w:t>
      </w:r>
      <w:r>
        <w:rPr>
          <w:spacing w:val="80"/>
          <w:sz w:val="28"/>
        </w:rPr>
        <w:t> </w:t>
      </w:r>
      <w:r>
        <w:rPr>
          <w:sz w:val="28"/>
        </w:rPr>
        <w:t>the</w:t>
      </w:r>
      <w:r>
        <w:rPr>
          <w:spacing w:val="80"/>
          <w:sz w:val="28"/>
        </w:rPr>
        <w:t> </w:t>
      </w:r>
      <w:r>
        <w:rPr>
          <w:sz w:val="28"/>
        </w:rPr>
        <w:t>socio-economic</w:t>
      </w:r>
      <w:r>
        <w:rPr>
          <w:spacing w:val="80"/>
          <w:sz w:val="28"/>
        </w:rPr>
        <w:t> </w:t>
      </w:r>
      <w:r>
        <w:rPr>
          <w:sz w:val="28"/>
        </w:rPr>
        <w:t>characteristics</w:t>
        <w:tab/>
        <w:t>that</w:t>
      </w:r>
      <w:r>
        <w:rPr>
          <w:spacing w:val="90"/>
          <w:sz w:val="28"/>
        </w:rPr>
        <w:t> </w:t>
      </w:r>
      <w:r>
        <w:rPr>
          <w:sz w:val="28"/>
        </w:rPr>
        <w:t>may influence farmer’s decision about whether or not to use credit.</w:t>
      </w:r>
    </w:p>
    <w:p>
      <w:pPr>
        <w:pStyle w:val="ListParagraph"/>
        <w:numPr>
          <w:ilvl w:val="2"/>
          <w:numId w:val="3"/>
        </w:numPr>
        <w:tabs>
          <w:tab w:pos="940" w:val="left" w:leader="none"/>
          <w:tab w:pos="941" w:val="left" w:leader="none"/>
        </w:tabs>
        <w:spacing w:line="482" w:lineRule="auto" w:before="0" w:after="0"/>
        <w:ind w:left="940" w:right="253" w:hanging="663"/>
        <w:jc w:val="left"/>
        <w:rPr>
          <w:sz w:val="28"/>
        </w:rPr>
      </w:pPr>
      <w:r>
        <w:rPr>
          <w:sz w:val="28"/>
        </w:rPr>
        <w:t>To examine the probability that non-borrowers can borrow given that socio- economic characteristics are increased.</w:t>
      </w:r>
    </w:p>
    <w:p>
      <w:pPr>
        <w:spacing w:after="0" w:line="482" w:lineRule="auto"/>
        <w:jc w:val="left"/>
        <w:rPr>
          <w:sz w:val="28"/>
        </w:rPr>
        <w:sectPr>
          <w:pgSz w:w="12240" w:h="15840"/>
          <w:pgMar w:header="0" w:footer="1015" w:top="1360" w:bottom="1200" w:left="1220" w:right="1180"/>
        </w:sectPr>
      </w:pPr>
    </w:p>
    <w:p>
      <w:pPr>
        <w:pStyle w:val="Heading1"/>
        <w:numPr>
          <w:ilvl w:val="1"/>
          <w:numId w:val="3"/>
        </w:numPr>
        <w:tabs>
          <w:tab w:pos="940" w:val="left" w:leader="none"/>
          <w:tab w:pos="941" w:val="left" w:leader="none"/>
        </w:tabs>
        <w:spacing w:line="240" w:lineRule="auto" w:before="78" w:after="0"/>
        <w:ind w:left="940" w:right="0" w:hanging="721"/>
        <w:jc w:val="left"/>
      </w:pPr>
      <w:r>
        <w:rPr/>
        <w:t>STATEMENT</w:t>
      </w:r>
      <w:r>
        <w:rPr>
          <w:spacing w:val="-4"/>
        </w:rPr>
        <w:t> </w:t>
      </w:r>
      <w:r>
        <w:rPr/>
        <w:t>OF</w:t>
      </w:r>
      <w:r>
        <w:rPr>
          <w:spacing w:val="-4"/>
        </w:rPr>
        <w:t> </w:t>
      </w:r>
      <w:r>
        <w:rPr>
          <w:spacing w:val="-2"/>
        </w:rPr>
        <w:t>HYPOTHESIS</w:t>
      </w:r>
    </w:p>
    <w:p>
      <w:pPr>
        <w:pStyle w:val="BodyText"/>
        <w:spacing w:line="480" w:lineRule="auto" w:before="244"/>
        <w:ind w:left="220"/>
      </w:pPr>
      <w:r>
        <w:rPr/>
        <w:t>Given</w:t>
      </w:r>
      <w:r>
        <w:rPr>
          <w:spacing w:val="40"/>
        </w:rPr>
        <w:t> </w:t>
      </w:r>
      <w:r>
        <w:rPr/>
        <w:t>the</w:t>
      </w:r>
      <w:r>
        <w:rPr>
          <w:spacing w:val="40"/>
        </w:rPr>
        <w:t> </w:t>
      </w:r>
      <w:r>
        <w:rPr/>
        <w:t>nature</w:t>
      </w:r>
      <w:r>
        <w:rPr>
          <w:spacing w:val="40"/>
        </w:rPr>
        <w:t> </w:t>
      </w:r>
      <w:r>
        <w:rPr/>
        <w:t>of</w:t>
      </w:r>
      <w:r>
        <w:rPr>
          <w:spacing w:val="40"/>
        </w:rPr>
        <w:t> </w:t>
      </w:r>
      <w:r>
        <w:rPr/>
        <w:t>this</w:t>
      </w:r>
      <w:r>
        <w:rPr>
          <w:spacing w:val="40"/>
        </w:rPr>
        <w:t> </w:t>
      </w:r>
      <w:r>
        <w:rPr/>
        <w:t>research</w:t>
      </w:r>
      <w:r>
        <w:rPr>
          <w:spacing w:val="40"/>
        </w:rPr>
        <w:t> </w:t>
      </w:r>
      <w:r>
        <w:rPr/>
        <w:t>work</w:t>
      </w:r>
      <w:r>
        <w:rPr>
          <w:spacing w:val="40"/>
        </w:rPr>
        <w:t> </w:t>
      </w:r>
      <w:r>
        <w:rPr/>
        <w:t>there</w:t>
      </w:r>
      <w:r>
        <w:rPr>
          <w:spacing w:val="40"/>
        </w:rPr>
        <w:t> </w:t>
      </w:r>
      <w:r>
        <w:rPr/>
        <w:t>is</w:t>
      </w:r>
      <w:r>
        <w:rPr>
          <w:spacing w:val="40"/>
        </w:rPr>
        <w:t> </w:t>
      </w:r>
      <w:r>
        <w:rPr/>
        <w:t>need</w:t>
      </w:r>
      <w:r>
        <w:rPr>
          <w:spacing w:val="40"/>
        </w:rPr>
        <w:t> </w:t>
      </w:r>
      <w:r>
        <w:rPr/>
        <w:t>to</w:t>
      </w:r>
      <w:r>
        <w:rPr>
          <w:spacing w:val="40"/>
        </w:rPr>
        <w:t> </w:t>
      </w:r>
      <w:r>
        <w:rPr/>
        <w:t>formulate</w:t>
      </w:r>
      <w:r>
        <w:rPr>
          <w:spacing w:val="40"/>
        </w:rPr>
        <w:t> </w:t>
      </w:r>
      <w:r>
        <w:rPr/>
        <w:t>a</w:t>
      </w:r>
      <w:r>
        <w:rPr>
          <w:spacing w:val="40"/>
        </w:rPr>
        <w:t> </w:t>
      </w:r>
      <w:r>
        <w:rPr/>
        <w:t>reasonable </w:t>
      </w:r>
      <w:r>
        <w:rPr>
          <w:spacing w:val="-2"/>
        </w:rPr>
        <w:t>hypothesis:</w:t>
      </w:r>
    </w:p>
    <w:p>
      <w:pPr>
        <w:pStyle w:val="BodyText"/>
        <w:spacing w:line="480" w:lineRule="auto" w:before="200"/>
        <w:ind w:left="220"/>
      </w:pPr>
      <w:r>
        <w:rPr/>
        <w:t>H</w:t>
      </w:r>
      <w:r>
        <w:rPr>
          <w:vertAlign w:val="subscript"/>
        </w:rPr>
        <w:t>0</w:t>
      </w:r>
      <w:r>
        <w:rPr>
          <w:vertAlign w:val="baseline"/>
        </w:rPr>
        <w:t>:</w:t>
      </w:r>
      <w:r>
        <w:rPr>
          <w:spacing w:val="36"/>
          <w:vertAlign w:val="baseline"/>
        </w:rPr>
        <w:t> </w:t>
      </w:r>
      <w:r>
        <w:rPr>
          <w:vertAlign w:val="baseline"/>
        </w:rPr>
        <w:t>credit</w:t>
      </w:r>
      <w:r>
        <w:rPr>
          <w:spacing w:val="36"/>
          <w:vertAlign w:val="baseline"/>
        </w:rPr>
        <w:t> </w:t>
      </w:r>
      <w:r>
        <w:rPr>
          <w:vertAlign w:val="baseline"/>
        </w:rPr>
        <w:t>facilities</w:t>
      </w:r>
      <w:r>
        <w:rPr>
          <w:spacing w:val="36"/>
          <w:vertAlign w:val="baseline"/>
        </w:rPr>
        <w:t> </w:t>
      </w:r>
      <w:r>
        <w:rPr>
          <w:vertAlign w:val="baseline"/>
        </w:rPr>
        <w:t>are</w:t>
      </w:r>
      <w:r>
        <w:rPr>
          <w:spacing w:val="36"/>
          <w:vertAlign w:val="baseline"/>
        </w:rPr>
        <w:t> </w:t>
      </w:r>
      <w:r>
        <w:rPr>
          <w:vertAlign w:val="baseline"/>
        </w:rPr>
        <w:t>not</w:t>
      </w:r>
      <w:r>
        <w:rPr>
          <w:spacing w:val="36"/>
          <w:vertAlign w:val="baseline"/>
        </w:rPr>
        <w:t> </w:t>
      </w:r>
      <w:r>
        <w:rPr>
          <w:vertAlign w:val="baseline"/>
        </w:rPr>
        <w:t>significant</w:t>
      </w:r>
      <w:r>
        <w:rPr>
          <w:spacing w:val="36"/>
          <w:vertAlign w:val="baseline"/>
        </w:rPr>
        <w:t> </w:t>
      </w:r>
      <w:r>
        <w:rPr>
          <w:vertAlign w:val="baseline"/>
        </w:rPr>
        <w:t>in</w:t>
      </w:r>
      <w:r>
        <w:rPr>
          <w:spacing w:val="36"/>
          <w:vertAlign w:val="baseline"/>
        </w:rPr>
        <w:t> </w:t>
      </w:r>
      <w:r>
        <w:rPr>
          <w:vertAlign w:val="baseline"/>
        </w:rPr>
        <w:t>the</w:t>
      </w:r>
      <w:r>
        <w:rPr>
          <w:spacing w:val="33"/>
          <w:vertAlign w:val="baseline"/>
        </w:rPr>
        <w:t> </w:t>
      </w:r>
      <w:r>
        <w:rPr>
          <w:vertAlign w:val="baseline"/>
        </w:rPr>
        <w:t>operation</w:t>
      </w:r>
      <w:r>
        <w:rPr>
          <w:spacing w:val="34"/>
          <w:vertAlign w:val="baseline"/>
        </w:rPr>
        <w:t> </w:t>
      </w:r>
      <w:r>
        <w:rPr>
          <w:vertAlign w:val="baseline"/>
        </w:rPr>
        <w:t>of</w:t>
      </w:r>
      <w:r>
        <w:rPr>
          <w:spacing w:val="35"/>
          <w:vertAlign w:val="baseline"/>
        </w:rPr>
        <w:t> </w:t>
      </w:r>
      <w:r>
        <w:rPr>
          <w:vertAlign w:val="baseline"/>
        </w:rPr>
        <w:t>small</w:t>
      </w:r>
      <w:r>
        <w:rPr>
          <w:spacing w:val="36"/>
          <w:vertAlign w:val="baseline"/>
        </w:rPr>
        <w:t> </w:t>
      </w:r>
      <w:r>
        <w:rPr>
          <w:vertAlign w:val="baseline"/>
        </w:rPr>
        <w:t>scale</w:t>
      </w:r>
      <w:r>
        <w:rPr>
          <w:spacing w:val="35"/>
          <w:vertAlign w:val="baseline"/>
        </w:rPr>
        <w:t> </w:t>
      </w:r>
      <w:r>
        <w:rPr>
          <w:vertAlign w:val="baseline"/>
        </w:rPr>
        <w:t>farmers</w:t>
      </w:r>
      <w:r>
        <w:rPr>
          <w:spacing w:val="36"/>
          <w:vertAlign w:val="baseline"/>
        </w:rPr>
        <w:t> </w:t>
      </w:r>
      <w:r>
        <w:rPr>
          <w:vertAlign w:val="baseline"/>
        </w:rPr>
        <w:t>in </w:t>
      </w:r>
      <w:r>
        <w:rPr>
          <w:spacing w:val="-2"/>
          <w:vertAlign w:val="baseline"/>
        </w:rPr>
        <w:t>Nigeria.</w:t>
      </w:r>
    </w:p>
    <w:p>
      <w:pPr>
        <w:pStyle w:val="BodyText"/>
        <w:spacing w:line="480" w:lineRule="auto" w:before="201"/>
        <w:ind w:left="220"/>
      </w:pPr>
      <w:r>
        <w:rPr/>
        <w:t>H</w:t>
      </w:r>
      <w:r>
        <w:rPr>
          <w:vertAlign w:val="subscript"/>
        </w:rPr>
        <w:t>1</w:t>
      </w:r>
      <w:r>
        <w:rPr>
          <w:vertAlign w:val="baseline"/>
        </w:rPr>
        <w:t>:</w:t>
      </w:r>
      <w:r>
        <w:rPr>
          <w:spacing w:val="69"/>
          <w:vertAlign w:val="baseline"/>
        </w:rPr>
        <w:t> </w:t>
      </w:r>
      <w:r>
        <w:rPr>
          <w:vertAlign w:val="baseline"/>
        </w:rPr>
        <w:t>Credit</w:t>
      </w:r>
      <w:r>
        <w:rPr>
          <w:spacing w:val="69"/>
          <w:vertAlign w:val="baseline"/>
        </w:rPr>
        <w:t> </w:t>
      </w:r>
      <w:r>
        <w:rPr>
          <w:vertAlign w:val="baseline"/>
        </w:rPr>
        <w:t>facilities</w:t>
      </w:r>
      <w:r>
        <w:rPr>
          <w:spacing w:val="40"/>
          <w:vertAlign w:val="baseline"/>
        </w:rPr>
        <w:t> </w:t>
      </w:r>
      <w:r>
        <w:rPr>
          <w:vertAlign w:val="baseline"/>
        </w:rPr>
        <w:t>are</w:t>
      </w:r>
      <w:r>
        <w:rPr>
          <w:spacing w:val="68"/>
          <w:vertAlign w:val="baseline"/>
        </w:rPr>
        <w:t> </w:t>
      </w:r>
      <w:r>
        <w:rPr>
          <w:vertAlign w:val="baseline"/>
        </w:rPr>
        <w:t>significant</w:t>
      </w:r>
      <w:r>
        <w:rPr>
          <w:spacing w:val="69"/>
          <w:vertAlign w:val="baseline"/>
        </w:rPr>
        <w:t> </w:t>
      </w:r>
      <w:r>
        <w:rPr>
          <w:vertAlign w:val="baseline"/>
        </w:rPr>
        <w:t>in</w:t>
      </w:r>
      <w:r>
        <w:rPr>
          <w:spacing w:val="69"/>
          <w:vertAlign w:val="baseline"/>
        </w:rPr>
        <w:t> </w:t>
      </w:r>
      <w:r>
        <w:rPr>
          <w:vertAlign w:val="baseline"/>
        </w:rPr>
        <w:t>the</w:t>
      </w:r>
      <w:r>
        <w:rPr>
          <w:spacing w:val="68"/>
          <w:vertAlign w:val="baseline"/>
        </w:rPr>
        <w:t> </w:t>
      </w:r>
      <w:r>
        <w:rPr>
          <w:vertAlign w:val="baseline"/>
        </w:rPr>
        <w:t>operation</w:t>
      </w:r>
      <w:r>
        <w:rPr>
          <w:spacing w:val="69"/>
          <w:vertAlign w:val="baseline"/>
        </w:rPr>
        <w:t> </w:t>
      </w:r>
      <w:r>
        <w:rPr>
          <w:vertAlign w:val="baseline"/>
        </w:rPr>
        <w:t>of</w:t>
      </w:r>
      <w:r>
        <w:rPr>
          <w:spacing w:val="68"/>
          <w:vertAlign w:val="baseline"/>
        </w:rPr>
        <w:t> </w:t>
      </w:r>
      <w:r>
        <w:rPr>
          <w:vertAlign w:val="baseline"/>
        </w:rPr>
        <w:t>small</w:t>
      </w:r>
      <w:r>
        <w:rPr>
          <w:spacing w:val="69"/>
          <w:vertAlign w:val="baseline"/>
        </w:rPr>
        <w:t> </w:t>
      </w:r>
      <w:r>
        <w:rPr>
          <w:vertAlign w:val="baseline"/>
        </w:rPr>
        <w:t>scale</w:t>
      </w:r>
      <w:r>
        <w:rPr>
          <w:spacing w:val="68"/>
          <w:vertAlign w:val="baseline"/>
        </w:rPr>
        <w:t> </w:t>
      </w:r>
      <w:r>
        <w:rPr>
          <w:vertAlign w:val="baseline"/>
        </w:rPr>
        <w:t>farmers</w:t>
      </w:r>
      <w:r>
        <w:rPr>
          <w:spacing w:val="69"/>
          <w:vertAlign w:val="baseline"/>
        </w:rPr>
        <w:t> </w:t>
      </w:r>
      <w:r>
        <w:rPr>
          <w:vertAlign w:val="baseline"/>
        </w:rPr>
        <w:t>in </w:t>
      </w:r>
      <w:r>
        <w:rPr>
          <w:spacing w:val="-2"/>
          <w:vertAlign w:val="baseline"/>
        </w:rPr>
        <w:t>Nigeria.</w:t>
      </w:r>
    </w:p>
    <w:p>
      <w:pPr>
        <w:pStyle w:val="BodyText"/>
        <w:rPr>
          <w:sz w:val="30"/>
        </w:rPr>
      </w:pPr>
    </w:p>
    <w:p>
      <w:pPr>
        <w:pStyle w:val="BodyText"/>
        <w:rPr>
          <w:sz w:val="30"/>
        </w:rPr>
      </w:pPr>
    </w:p>
    <w:p>
      <w:pPr>
        <w:pStyle w:val="BodyText"/>
        <w:spacing w:before="1"/>
        <w:rPr>
          <w:sz w:val="31"/>
        </w:rPr>
      </w:pPr>
    </w:p>
    <w:p>
      <w:pPr>
        <w:pStyle w:val="Heading1"/>
        <w:numPr>
          <w:ilvl w:val="1"/>
          <w:numId w:val="3"/>
        </w:numPr>
        <w:tabs>
          <w:tab w:pos="940" w:val="left" w:leader="none"/>
          <w:tab w:pos="941" w:val="left" w:leader="none"/>
        </w:tabs>
        <w:spacing w:line="240" w:lineRule="auto" w:before="0" w:after="0"/>
        <w:ind w:left="940" w:right="0" w:hanging="721"/>
        <w:jc w:val="left"/>
      </w:pPr>
      <w:r>
        <w:rPr/>
        <w:t>SCOPE</w:t>
      </w:r>
      <w:r>
        <w:rPr>
          <w:spacing w:val="-2"/>
        </w:rPr>
        <w:t> </w:t>
      </w:r>
      <w:r>
        <w:rPr/>
        <w:t>OF</w:t>
      </w:r>
      <w:r>
        <w:rPr>
          <w:spacing w:val="-3"/>
        </w:rPr>
        <w:t> </w:t>
      </w:r>
      <w:r>
        <w:rPr/>
        <w:t>THE</w:t>
      </w:r>
      <w:r>
        <w:rPr>
          <w:spacing w:val="-2"/>
        </w:rPr>
        <w:t> </w:t>
      </w:r>
      <w:r>
        <w:rPr>
          <w:spacing w:val="-4"/>
        </w:rPr>
        <w:t>STUDY</w:t>
      </w:r>
    </w:p>
    <w:p>
      <w:pPr>
        <w:pStyle w:val="BodyText"/>
        <w:rPr>
          <w:b/>
          <w:sz w:val="30"/>
        </w:rPr>
      </w:pPr>
    </w:p>
    <w:p>
      <w:pPr>
        <w:pStyle w:val="BodyText"/>
        <w:spacing w:line="480" w:lineRule="auto" w:before="173"/>
        <w:ind w:left="220" w:right="265"/>
        <w:jc w:val="both"/>
      </w:pPr>
      <w:r>
        <w:rPr/>
        <w:t>The scope of this study shall cover the role of credit facilities to small scale</w:t>
      </w:r>
      <w:r>
        <w:rPr>
          <w:spacing w:val="40"/>
        </w:rPr>
        <w:t> </w:t>
      </w:r>
      <w:r>
        <w:rPr/>
        <w:t>farmers in Bende L.G.A in Abia state. This study shall encompass the nature, the structure of availability of each facility as well as measurement of relative accessibility to small scale farmers in Nigeria.</w:t>
      </w:r>
    </w:p>
    <w:p>
      <w:pPr>
        <w:pStyle w:val="BodyText"/>
        <w:rPr>
          <w:sz w:val="30"/>
        </w:rPr>
      </w:pPr>
    </w:p>
    <w:p>
      <w:pPr>
        <w:pStyle w:val="BodyText"/>
        <w:rPr>
          <w:sz w:val="30"/>
        </w:rPr>
      </w:pPr>
    </w:p>
    <w:p>
      <w:pPr>
        <w:pStyle w:val="BodyText"/>
        <w:spacing w:before="3"/>
        <w:rPr>
          <w:sz w:val="31"/>
        </w:rPr>
      </w:pPr>
    </w:p>
    <w:p>
      <w:pPr>
        <w:pStyle w:val="Heading1"/>
        <w:numPr>
          <w:ilvl w:val="1"/>
          <w:numId w:val="3"/>
        </w:numPr>
        <w:tabs>
          <w:tab w:pos="940" w:val="left" w:leader="none"/>
          <w:tab w:pos="941" w:val="left" w:leader="none"/>
        </w:tabs>
        <w:spacing w:line="240" w:lineRule="auto" w:before="0" w:after="0"/>
        <w:ind w:left="940" w:right="0" w:hanging="721"/>
        <w:jc w:val="left"/>
      </w:pPr>
      <w:r>
        <w:rPr/>
        <w:t>JUSTIFICATION</w:t>
      </w:r>
      <w:r>
        <w:rPr>
          <w:spacing w:val="-9"/>
        </w:rPr>
        <w:t> </w:t>
      </w:r>
      <w:r>
        <w:rPr/>
        <w:t>OF</w:t>
      </w:r>
      <w:r>
        <w:rPr>
          <w:spacing w:val="-6"/>
        </w:rPr>
        <w:t> </w:t>
      </w:r>
      <w:r>
        <w:rPr>
          <w:spacing w:val="-4"/>
        </w:rPr>
        <w:t>STUDY</w:t>
      </w:r>
    </w:p>
    <w:p>
      <w:pPr>
        <w:pStyle w:val="BodyText"/>
        <w:rPr>
          <w:b/>
          <w:sz w:val="30"/>
        </w:rPr>
      </w:pPr>
    </w:p>
    <w:p>
      <w:pPr>
        <w:pStyle w:val="BodyText"/>
        <w:spacing w:line="480" w:lineRule="auto" w:before="173"/>
        <w:ind w:left="220" w:right="266"/>
        <w:jc w:val="both"/>
      </w:pPr>
      <w:r>
        <w:rPr/>
        <w:t>The concern of credit facilities as a factor input has been amplified by different experts and government itself has the potentials of opening new doors of opportunities in the development of small-scale farming in Nigeria.</w:t>
      </w:r>
    </w:p>
    <w:p>
      <w:pPr>
        <w:spacing w:after="0" w:line="480" w:lineRule="auto"/>
        <w:jc w:val="both"/>
        <w:sectPr>
          <w:pgSz w:w="12240" w:h="15840"/>
          <w:pgMar w:header="0" w:footer="1015" w:top="1360" w:bottom="1200" w:left="1220" w:right="1180"/>
        </w:sectPr>
      </w:pPr>
    </w:p>
    <w:p>
      <w:pPr>
        <w:pStyle w:val="BodyText"/>
        <w:spacing w:line="480" w:lineRule="auto" w:before="73"/>
        <w:ind w:left="220" w:right="253"/>
        <w:jc w:val="both"/>
      </w:pPr>
      <w:r>
        <w:rPr/>
        <w:t>There are few studies on the subject of small scale farm</w:t>
      </w:r>
      <w:r>
        <w:rPr>
          <w:spacing w:val="-2"/>
        </w:rPr>
        <w:t> </w:t>
      </w:r>
      <w:r>
        <w:rPr/>
        <w:t>credit and how</w:t>
      </w:r>
      <w:r>
        <w:rPr>
          <w:spacing w:val="-1"/>
        </w:rPr>
        <w:t> </w:t>
      </w:r>
      <w:r>
        <w:rPr/>
        <w:t>their socio- economic characteristics influence their decision about whether or not to take credit. The development of the sector is not feasible if an avenue of credit facilities is not provided. Therefore, this research work is directed at providing insight into this less studied dimension in agriculture by eliciting and analyzing small scale farmers’ socio-economic factors that affect their decision about credit facilities,</w:t>
      </w:r>
      <w:r>
        <w:rPr>
          <w:spacing w:val="40"/>
        </w:rPr>
        <w:t> </w:t>
      </w:r>
      <w:r>
        <w:rPr/>
        <w:t>and also to evaluate the nature, structure and pattern of credit facilities to small scale farmers in Nigeria.</w:t>
      </w:r>
    </w:p>
    <w:p>
      <w:pPr>
        <w:pStyle w:val="BodyText"/>
        <w:rPr>
          <w:sz w:val="30"/>
        </w:rPr>
      </w:pPr>
    </w:p>
    <w:p>
      <w:pPr>
        <w:pStyle w:val="BodyText"/>
        <w:rPr>
          <w:sz w:val="30"/>
        </w:rPr>
      </w:pPr>
    </w:p>
    <w:p>
      <w:pPr>
        <w:pStyle w:val="BodyText"/>
        <w:spacing w:before="2"/>
        <w:rPr>
          <w:sz w:val="31"/>
        </w:rPr>
      </w:pPr>
    </w:p>
    <w:p>
      <w:pPr>
        <w:pStyle w:val="Heading1"/>
        <w:numPr>
          <w:ilvl w:val="1"/>
          <w:numId w:val="3"/>
        </w:numPr>
        <w:tabs>
          <w:tab w:pos="940" w:val="left" w:leader="none"/>
          <w:tab w:pos="941" w:val="left" w:leader="none"/>
        </w:tabs>
        <w:spacing w:line="240" w:lineRule="auto" w:before="0" w:after="0"/>
        <w:ind w:left="940" w:right="0" w:hanging="721"/>
        <w:jc w:val="left"/>
      </w:pPr>
      <w:bookmarkStart w:name="_TOC_250009" w:id="7"/>
      <w:r>
        <w:rPr/>
        <w:t>ORGANISATION</w:t>
      </w:r>
      <w:r>
        <w:rPr>
          <w:spacing w:val="-8"/>
        </w:rPr>
        <w:t> </w:t>
      </w:r>
      <w:r>
        <w:rPr/>
        <w:t>OF</w:t>
      </w:r>
      <w:r>
        <w:rPr>
          <w:spacing w:val="-5"/>
        </w:rPr>
        <w:t> </w:t>
      </w:r>
      <w:bookmarkEnd w:id="7"/>
      <w:r>
        <w:rPr>
          <w:spacing w:val="-4"/>
        </w:rPr>
        <w:t>STUDY</w:t>
      </w:r>
    </w:p>
    <w:p>
      <w:pPr>
        <w:pStyle w:val="BodyText"/>
        <w:rPr>
          <w:b/>
          <w:sz w:val="30"/>
        </w:rPr>
      </w:pPr>
    </w:p>
    <w:p>
      <w:pPr>
        <w:pStyle w:val="BodyText"/>
        <w:spacing w:line="480" w:lineRule="auto" w:before="173"/>
        <w:ind w:left="220" w:right="255"/>
        <w:jc w:val="both"/>
      </w:pPr>
      <w:r>
        <w:rPr/>
        <w:t>This study is divided into five chapters. Chapter one contains the introduction of the study, chapter two deals with the review of relevant literature and theoretical framework, while chapter three presents the research methodology which</w:t>
      </w:r>
      <w:r>
        <w:rPr>
          <w:spacing w:val="80"/>
        </w:rPr>
        <w:t> </w:t>
      </w:r>
      <w:r>
        <w:rPr/>
        <w:t>embodies specification of estimating techniques. Chapter four reveals the presentation and discussion of results and findings, while summary of findings, conclusion and recommendation are provided in chapter five.</w:t>
      </w:r>
    </w:p>
    <w:p>
      <w:pPr>
        <w:spacing w:after="0" w:line="480" w:lineRule="auto"/>
        <w:jc w:val="both"/>
        <w:sectPr>
          <w:pgSz w:w="12240" w:h="15840"/>
          <w:pgMar w:header="0" w:footer="1015" w:top="1360" w:bottom="1200" w:left="1220" w:right="1180"/>
        </w:sectPr>
      </w:pPr>
    </w:p>
    <w:p>
      <w:pPr>
        <w:spacing w:before="78"/>
        <w:ind w:left="510" w:right="547" w:firstLine="0"/>
        <w:jc w:val="center"/>
        <w:rPr>
          <w:b/>
          <w:sz w:val="28"/>
        </w:rPr>
      </w:pPr>
      <w:r>
        <w:rPr>
          <w:b/>
          <w:sz w:val="28"/>
        </w:rPr>
        <w:t>CHAPTER</w:t>
      </w:r>
      <w:r>
        <w:rPr>
          <w:b/>
          <w:spacing w:val="-8"/>
          <w:sz w:val="28"/>
        </w:rPr>
        <w:t> </w:t>
      </w:r>
      <w:r>
        <w:rPr>
          <w:b/>
          <w:spacing w:val="-5"/>
          <w:sz w:val="28"/>
        </w:rPr>
        <w:t>TWO</w:t>
      </w:r>
    </w:p>
    <w:p>
      <w:pPr>
        <w:pStyle w:val="BodyText"/>
        <w:rPr>
          <w:b/>
          <w:sz w:val="20"/>
        </w:rPr>
      </w:pPr>
    </w:p>
    <w:p>
      <w:pPr>
        <w:pStyle w:val="BodyText"/>
        <w:spacing w:before="8"/>
        <w:rPr>
          <w:b/>
          <w:sz w:val="17"/>
        </w:rPr>
      </w:pPr>
    </w:p>
    <w:p>
      <w:pPr>
        <w:spacing w:before="89"/>
        <w:ind w:left="220" w:right="0" w:firstLine="0"/>
        <w:jc w:val="both"/>
        <w:rPr>
          <w:b/>
          <w:sz w:val="28"/>
        </w:rPr>
      </w:pPr>
      <w:r>
        <w:rPr>
          <w:b/>
          <w:sz w:val="28"/>
        </w:rPr>
        <w:t>LITERATURE</w:t>
      </w:r>
      <w:r>
        <w:rPr>
          <w:b/>
          <w:spacing w:val="-8"/>
          <w:sz w:val="28"/>
        </w:rPr>
        <w:t> </w:t>
      </w:r>
      <w:r>
        <w:rPr>
          <w:b/>
          <w:spacing w:val="-2"/>
          <w:sz w:val="28"/>
        </w:rPr>
        <w:t>REVIEW</w:t>
      </w:r>
    </w:p>
    <w:p>
      <w:pPr>
        <w:pStyle w:val="BodyText"/>
        <w:rPr>
          <w:b/>
          <w:sz w:val="30"/>
        </w:rPr>
      </w:pPr>
    </w:p>
    <w:p>
      <w:pPr>
        <w:pStyle w:val="Heading1"/>
        <w:numPr>
          <w:ilvl w:val="1"/>
          <w:numId w:val="4"/>
        </w:numPr>
        <w:tabs>
          <w:tab w:pos="940" w:val="left" w:leader="none"/>
          <w:tab w:pos="941" w:val="left" w:leader="none"/>
        </w:tabs>
        <w:spacing w:line="240" w:lineRule="auto" w:before="176" w:after="0"/>
        <w:ind w:left="940" w:right="0" w:hanging="721"/>
        <w:jc w:val="left"/>
      </w:pPr>
      <w:bookmarkStart w:name="_TOC_250008" w:id="8"/>
      <w:bookmarkEnd w:id="8"/>
      <w:r>
        <w:rPr>
          <w:spacing w:val="-2"/>
        </w:rPr>
        <w:t>INTRODUCTION</w:t>
      </w:r>
    </w:p>
    <w:p>
      <w:pPr>
        <w:pStyle w:val="BodyText"/>
        <w:rPr>
          <w:b/>
          <w:sz w:val="30"/>
        </w:rPr>
      </w:pPr>
    </w:p>
    <w:p>
      <w:pPr>
        <w:pStyle w:val="BodyText"/>
        <w:spacing w:line="480" w:lineRule="auto" w:before="173"/>
        <w:ind w:left="220" w:right="257"/>
        <w:jc w:val="both"/>
      </w:pPr>
      <w:r>
        <w:rPr/>
        <w:t>Agriculture is a major contributor to Nigeria’s GDP and small-scale farmers play a dominant role in this contribution (Rahji and Fakayode 2009), but their productivity and growth are hindered by limited access to credit facilities (Odoemenem and Obinne 2010). Credit institutions can be categorized into three </w:t>
      </w:r>
      <w:r>
        <w:rPr>
          <w:spacing w:val="-2"/>
        </w:rPr>
        <w:t>groups:</w:t>
      </w:r>
    </w:p>
    <w:p>
      <w:pPr>
        <w:pStyle w:val="ListParagraph"/>
        <w:numPr>
          <w:ilvl w:val="0"/>
          <w:numId w:val="5"/>
        </w:numPr>
        <w:tabs>
          <w:tab w:pos="581" w:val="left" w:leader="none"/>
        </w:tabs>
        <w:spacing w:line="480" w:lineRule="auto" w:before="201" w:after="0"/>
        <w:ind w:left="580" w:right="256" w:hanging="360"/>
        <w:jc w:val="both"/>
        <w:rPr>
          <w:sz w:val="28"/>
        </w:rPr>
      </w:pPr>
      <w:r>
        <w:rPr>
          <w:sz w:val="28"/>
        </w:rPr>
        <w:t>Formal, such as commercial banks, microfinance banks, the Nigeria Agricultural and co-operative Rural development Bank (NACRDB), and state government-owned credit institution.</w:t>
      </w:r>
    </w:p>
    <w:p>
      <w:pPr>
        <w:pStyle w:val="ListParagraph"/>
        <w:numPr>
          <w:ilvl w:val="0"/>
          <w:numId w:val="5"/>
        </w:numPr>
        <w:tabs>
          <w:tab w:pos="581" w:val="left" w:leader="none"/>
        </w:tabs>
        <w:spacing w:line="480" w:lineRule="auto" w:before="0" w:after="0"/>
        <w:ind w:left="580" w:right="254" w:hanging="360"/>
        <w:jc w:val="both"/>
        <w:rPr>
          <w:sz w:val="28"/>
        </w:rPr>
      </w:pPr>
      <w:r>
        <w:rPr>
          <w:sz w:val="28"/>
        </w:rPr>
        <w:t>Semi-formal, such as non-governmental organizations-micro-finance institutions (NGO-MFIs) and co-operative societies, and</w:t>
      </w:r>
    </w:p>
    <w:p>
      <w:pPr>
        <w:pStyle w:val="ListParagraph"/>
        <w:numPr>
          <w:ilvl w:val="0"/>
          <w:numId w:val="5"/>
        </w:numPr>
        <w:tabs>
          <w:tab w:pos="581" w:val="left" w:leader="none"/>
        </w:tabs>
        <w:spacing w:line="480" w:lineRule="auto" w:before="0" w:after="0"/>
        <w:ind w:left="580" w:right="263" w:hanging="360"/>
        <w:jc w:val="both"/>
        <w:rPr>
          <w:sz w:val="28"/>
        </w:rPr>
      </w:pPr>
      <w:r>
        <w:rPr>
          <w:sz w:val="28"/>
        </w:rPr>
        <w:t>Informal, such as money lenders, and rotating savings and credit associations (ROSCA). Enhancing financial Innovation and Access (EFINA) (2008) notes that 23 percent of the adult population in Nigeria have access to formal</w:t>
      </w:r>
      <w:r>
        <w:rPr>
          <w:spacing w:val="40"/>
          <w:sz w:val="28"/>
        </w:rPr>
        <w:t> </w:t>
      </w:r>
      <w:r>
        <w:rPr>
          <w:sz w:val="28"/>
        </w:rPr>
        <w:t>financial institutions,</w:t>
      </w:r>
      <w:r>
        <w:rPr>
          <w:spacing w:val="-2"/>
          <w:sz w:val="28"/>
        </w:rPr>
        <w:t> </w:t>
      </w:r>
      <w:r>
        <w:rPr>
          <w:sz w:val="28"/>
        </w:rPr>
        <w:t>24</w:t>
      </w:r>
      <w:r>
        <w:rPr>
          <w:spacing w:val="-1"/>
          <w:sz w:val="28"/>
        </w:rPr>
        <w:t> </w:t>
      </w:r>
      <w:r>
        <w:rPr>
          <w:sz w:val="28"/>
        </w:rPr>
        <w:t>percent</w:t>
      </w:r>
      <w:r>
        <w:rPr>
          <w:spacing w:val="-1"/>
          <w:sz w:val="28"/>
        </w:rPr>
        <w:t> </w:t>
      </w:r>
      <w:r>
        <w:rPr>
          <w:sz w:val="28"/>
        </w:rPr>
        <w:t>to</w:t>
      </w:r>
      <w:r>
        <w:rPr>
          <w:spacing w:val="-1"/>
          <w:sz w:val="28"/>
        </w:rPr>
        <w:t> </w:t>
      </w:r>
      <w:r>
        <w:rPr>
          <w:sz w:val="28"/>
        </w:rPr>
        <w:t>informal financial services, while</w:t>
      </w:r>
      <w:r>
        <w:rPr>
          <w:spacing w:val="-2"/>
          <w:sz w:val="28"/>
        </w:rPr>
        <w:t> </w:t>
      </w:r>
      <w:r>
        <w:rPr>
          <w:sz w:val="28"/>
        </w:rPr>
        <w:t>53</w:t>
      </w:r>
      <w:r>
        <w:rPr>
          <w:spacing w:val="-1"/>
          <w:sz w:val="28"/>
        </w:rPr>
        <w:t> </w:t>
      </w:r>
      <w:r>
        <w:rPr>
          <w:sz w:val="28"/>
        </w:rPr>
        <w:t>percent are financially excluded.</w:t>
      </w:r>
    </w:p>
    <w:p>
      <w:pPr>
        <w:spacing w:after="0" w:line="480" w:lineRule="auto"/>
        <w:jc w:val="both"/>
        <w:rPr>
          <w:sz w:val="28"/>
        </w:rPr>
        <w:sectPr>
          <w:pgSz w:w="12240" w:h="15840"/>
          <w:pgMar w:header="0" w:footer="1015" w:top="1360" w:bottom="1200" w:left="1220" w:right="1180"/>
        </w:sectPr>
      </w:pPr>
    </w:p>
    <w:p>
      <w:pPr>
        <w:pStyle w:val="BodyText"/>
        <w:spacing w:line="480" w:lineRule="auto" w:before="73"/>
        <w:ind w:left="220" w:right="259"/>
        <w:jc w:val="both"/>
      </w:pPr>
      <w:r>
        <w:rPr/>
        <w:t>The role of credit facilities to small scale farmers has been identified as a major ingredient to agricultural development in the present economics. The small scale farmers are often considered as having greater opportunities of increasing production and farm income by adopting new technology, this potential can only</w:t>
      </w:r>
      <w:r>
        <w:rPr>
          <w:spacing w:val="40"/>
        </w:rPr>
        <w:t> </w:t>
      </w:r>
      <w:r>
        <w:rPr/>
        <w:t>be realised if farmers can gain access to funds to finance the additional inputs that are invariably required. All too frequently, small scale farmers have insufficient savings to finance the investment in additional inputs. Under the circumstance the obvious solution for</w:t>
      </w:r>
      <w:r>
        <w:rPr>
          <w:spacing w:val="-1"/>
        </w:rPr>
        <w:t> </w:t>
      </w:r>
      <w:r>
        <w:rPr/>
        <w:t>farmers is to borrow,</w:t>
      </w:r>
      <w:r>
        <w:rPr>
          <w:spacing w:val="-1"/>
        </w:rPr>
        <w:t> </w:t>
      </w:r>
      <w:r>
        <w:rPr/>
        <w:t>unfortunately, the desire</w:t>
      </w:r>
      <w:r>
        <w:rPr>
          <w:spacing w:val="-1"/>
        </w:rPr>
        <w:t> </w:t>
      </w:r>
      <w:r>
        <w:rPr/>
        <w:t>is not available. This is largely because institution lenders are reluctant to advance credit to the agricultural sector. This can be attributed to the dependence of agricultural production on Nature and the high co-variance of risk from adverse weather and incidence of disease in any given location.</w:t>
      </w:r>
    </w:p>
    <w:p>
      <w:pPr>
        <w:pStyle w:val="BodyText"/>
        <w:spacing w:line="480" w:lineRule="auto" w:before="201"/>
        <w:ind w:left="220" w:right="262"/>
        <w:jc w:val="both"/>
      </w:pPr>
      <w:r>
        <w:rPr/>
        <w:t>The</w:t>
      </w:r>
      <w:r>
        <w:rPr>
          <w:spacing w:val="-1"/>
        </w:rPr>
        <w:t> </w:t>
      </w:r>
      <w:r>
        <w:rPr/>
        <w:t>failure</w:t>
      </w:r>
      <w:r>
        <w:rPr>
          <w:spacing w:val="-4"/>
        </w:rPr>
        <w:t> </w:t>
      </w:r>
      <w:r>
        <w:rPr/>
        <w:t>to</w:t>
      </w:r>
      <w:r>
        <w:rPr>
          <w:spacing w:val="-1"/>
        </w:rPr>
        <w:t> </w:t>
      </w:r>
      <w:r>
        <w:rPr/>
        <w:t>realise</w:t>
      </w:r>
      <w:r>
        <w:rPr>
          <w:spacing w:val="-3"/>
        </w:rPr>
        <w:t> </w:t>
      </w:r>
      <w:r>
        <w:rPr/>
        <w:t>the</w:t>
      </w:r>
      <w:r>
        <w:rPr>
          <w:spacing w:val="-4"/>
        </w:rPr>
        <w:t> </w:t>
      </w:r>
      <w:r>
        <w:rPr/>
        <w:t>potential</w:t>
      </w:r>
      <w:r>
        <w:rPr>
          <w:spacing w:val="-1"/>
        </w:rPr>
        <w:t> </w:t>
      </w:r>
      <w:r>
        <w:rPr/>
        <w:t>increase</w:t>
      </w:r>
      <w:r>
        <w:rPr>
          <w:spacing w:val="-3"/>
        </w:rPr>
        <w:t> </w:t>
      </w:r>
      <w:r>
        <w:rPr/>
        <w:t>in</w:t>
      </w:r>
      <w:r>
        <w:rPr>
          <w:spacing w:val="-2"/>
        </w:rPr>
        <w:t> </w:t>
      </w:r>
      <w:r>
        <w:rPr/>
        <w:t>agricultural</w:t>
      </w:r>
      <w:r>
        <w:rPr>
          <w:spacing w:val="-2"/>
        </w:rPr>
        <w:t> </w:t>
      </w:r>
      <w:r>
        <w:rPr/>
        <w:t>production</w:t>
      </w:r>
      <w:r>
        <w:rPr>
          <w:spacing w:val="-3"/>
        </w:rPr>
        <w:t> </w:t>
      </w:r>
      <w:r>
        <w:rPr/>
        <w:t>has</w:t>
      </w:r>
      <w:r>
        <w:rPr>
          <w:spacing w:val="-3"/>
        </w:rPr>
        <w:t> </w:t>
      </w:r>
      <w:r>
        <w:rPr/>
        <w:t>forced</w:t>
      </w:r>
      <w:r>
        <w:rPr>
          <w:spacing w:val="-2"/>
        </w:rPr>
        <w:t> </w:t>
      </w:r>
      <w:r>
        <w:rPr/>
        <w:t>the Nigerian Government to introduce programmes to address the problem of risk and accessibility of credit to small scale farmers.</w:t>
      </w:r>
    </w:p>
    <w:p>
      <w:pPr>
        <w:spacing w:after="0" w:line="480" w:lineRule="auto"/>
        <w:jc w:val="both"/>
        <w:sectPr>
          <w:pgSz w:w="12240" w:h="15840"/>
          <w:pgMar w:header="0" w:footer="1015" w:top="1360" w:bottom="1200" w:left="1220" w:right="1180"/>
        </w:sectPr>
      </w:pPr>
    </w:p>
    <w:p>
      <w:pPr>
        <w:pStyle w:val="Heading1"/>
        <w:numPr>
          <w:ilvl w:val="1"/>
          <w:numId w:val="4"/>
        </w:numPr>
        <w:tabs>
          <w:tab w:pos="940" w:val="left" w:leader="none"/>
          <w:tab w:pos="941" w:val="left" w:leader="none"/>
        </w:tabs>
        <w:spacing w:line="240" w:lineRule="auto" w:before="78" w:after="0"/>
        <w:ind w:left="940" w:right="0" w:hanging="721"/>
        <w:jc w:val="left"/>
      </w:pPr>
      <w:bookmarkStart w:name="_TOC_250007" w:id="9"/>
      <w:r>
        <w:rPr/>
        <w:t>CONCEPTUAL</w:t>
      </w:r>
      <w:r>
        <w:rPr>
          <w:spacing w:val="-12"/>
        </w:rPr>
        <w:t> </w:t>
      </w:r>
      <w:bookmarkEnd w:id="9"/>
      <w:r>
        <w:rPr>
          <w:spacing w:val="-2"/>
        </w:rPr>
        <w:t>ISSUES</w:t>
      </w:r>
    </w:p>
    <w:p>
      <w:pPr>
        <w:pStyle w:val="BodyText"/>
        <w:rPr>
          <w:b/>
          <w:sz w:val="30"/>
        </w:rPr>
      </w:pPr>
    </w:p>
    <w:p>
      <w:pPr>
        <w:pStyle w:val="BodyText"/>
        <w:spacing w:line="480" w:lineRule="auto" w:before="173"/>
        <w:ind w:left="220" w:right="257"/>
        <w:jc w:val="both"/>
      </w:pPr>
      <w:r>
        <w:rPr/>
        <w:t>Agricultural productivity in Nigeria was defined by Olayide (1991) as the rate of index of value of agricultural produce to the value of input employed in</w:t>
      </w:r>
      <w:r>
        <w:rPr>
          <w:spacing w:val="40"/>
        </w:rPr>
        <w:t> </w:t>
      </w:r>
      <w:r>
        <w:rPr/>
        <w:t>production.</w:t>
      </w:r>
      <w:r>
        <w:rPr>
          <w:spacing w:val="-1"/>
        </w:rPr>
        <w:t> </w:t>
      </w:r>
      <w:r>
        <w:rPr/>
        <w:t>The</w:t>
      </w:r>
      <w:r>
        <w:rPr>
          <w:spacing w:val="-1"/>
        </w:rPr>
        <w:t> </w:t>
      </w:r>
      <w:r>
        <w:rPr/>
        <w:t>essential inputs are</w:t>
      </w:r>
      <w:r>
        <w:rPr>
          <w:spacing w:val="-1"/>
        </w:rPr>
        <w:t> </w:t>
      </w:r>
      <w:r>
        <w:rPr/>
        <w:t>land,</w:t>
      </w:r>
      <w:r>
        <w:rPr>
          <w:spacing w:val="-1"/>
        </w:rPr>
        <w:t> </w:t>
      </w:r>
      <w:r>
        <w:rPr/>
        <w:t>labour,</w:t>
      </w:r>
      <w:r>
        <w:rPr>
          <w:spacing w:val="-1"/>
        </w:rPr>
        <w:t> </w:t>
      </w:r>
      <w:r>
        <w:rPr/>
        <w:t>capital, water</w:t>
      </w:r>
      <w:r>
        <w:rPr>
          <w:spacing w:val="-1"/>
        </w:rPr>
        <w:t> </w:t>
      </w:r>
      <w:r>
        <w:rPr/>
        <w:t>and management of all inputs listed above, land holds a</w:t>
      </w:r>
      <w:r>
        <w:rPr>
          <w:spacing w:val="-1"/>
        </w:rPr>
        <w:t> </w:t>
      </w:r>
      <w:r>
        <w:rPr/>
        <w:t>unique place in the developing countries where the economics are still in the infant stages. Capital formation is always low since savings is a function of income. He mentioned further that production technique is characterized by small holder’s using manual technology, and inconsistency in the government agricultural policies account for poor production in Nigeria. Agricultural credit facilities for many developing countries of the world, Nigeria inclusive is not enough and the few facilities are not made available to farmers. This has led to the Nigerian Economy. The decline has for a long time been</w:t>
      </w:r>
      <w:r>
        <w:rPr>
          <w:spacing w:val="80"/>
        </w:rPr>
        <w:t> </w:t>
      </w:r>
      <w:r>
        <w:rPr/>
        <w:t>blamed on unavailability to access credit by small scale farmers in rural areas.</w:t>
      </w:r>
    </w:p>
    <w:p>
      <w:pPr>
        <w:pStyle w:val="BodyText"/>
        <w:spacing w:line="480" w:lineRule="auto" w:before="201"/>
        <w:ind w:left="220" w:right="256"/>
        <w:jc w:val="both"/>
      </w:pPr>
      <w:r>
        <w:rPr/>
        <w:t>If a small scale farmer is to grow to become a medium</w:t>
      </w:r>
      <w:r>
        <w:rPr>
          <w:spacing w:val="-1"/>
        </w:rPr>
        <w:t> </w:t>
      </w:r>
      <w:r>
        <w:rPr/>
        <w:t>and eventually a large scale farmer, he must have among other incentives an assured supply of credit either in medium or long-term.</w:t>
      </w:r>
    </w:p>
    <w:p>
      <w:pPr>
        <w:pStyle w:val="Heading1"/>
        <w:numPr>
          <w:ilvl w:val="1"/>
          <w:numId w:val="4"/>
        </w:numPr>
        <w:tabs>
          <w:tab w:pos="940" w:val="left" w:leader="none"/>
          <w:tab w:pos="941" w:val="left" w:leader="none"/>
        </w:tabs>
        <w:spacing w:line="240" w:lineRule="auto" w:before="205" w:after="0"/>
        <w:ind w:left="940" w:right="0" w:hanging="721"/>
        <w:jc w:val="left"/>
      </w:pPr>
      <w:bookmarkStart w:name="_TOC_250006" w:id="10"/>
      <w:r>
        <w:rPr/>
        <w:t>OVERVIEW</w:t>
      </w:r>
      <w:r>
        <w:rPr>
          <w:spacing w:val="-7"/>
        </w:rPr>
        <w:t> </w:t>
      </w:r>
      <w:r>
        <w:rPr/>
        <w:t>OF</w:t>
      </w:r>
      <w:r>
        <w:rPr>
          <w:spacing w:val="-6"/>
        </w:rPr>
        <w:t> </w:t>
      </w:r>
      <w:r>
        <w:rPr/>
        <w:t>CREDIT</w:t>
      </w:r>
      <w:r>
        <w:rPr>
          <w:spacing w:val="-4"/>
        </w:rPr>
        <w:t> </w:t>
      </w:r>
      <w:r>
        <w:rPr/>
        <w:t>SCHEME</w:t>
      </w:r>
      <w:r>
        <w:rPr>
          <w:spacing w:val="-5"/>
        </w:rPr>
        <w:t> </w:t>
      </w:r>
      <w:r>
        <w:rPr/>
        <w:t>TO</w:t>
      </w:r>
      <w:r>
        <w:rPr>
          <w:spacing w:val="-4"/>
        </w:rPr>
        <w:t> </w:t>
      </w:r>
      <w:r>
        <w:rPr/>
        <w:t>FARMERS</w:t>
      </w:r>
      <w:r>
        <w:rPr>
          <w:spacing w:val="-4"/>
        </w:rPr>
        <w:t> </w:t>
      </w:r>
      <w:r>
        <w:rPr/>
        <w:t>IN</w:t>
      </w:r>
      <w:r>
        <w:rPr>
          <w:spacing w:val="-6"/>
        </w:rPr>
        <w:t> </w:t>
      </w:r>
      <w:bookmarkEnd w:id="10"/>
      <w:r>
        <w:rPr>
          <w:spacing w:val="-2"/>
        </w:rPr>
        <w:t>NIGERIA</w:t>
      </w:r>
    </w:p>
    <w:p>
      <w:pPr>
        <w:pStyle w:val="BodyText"/>
        <w:rPr>
          <w:b/>
          <w:sz w:val="30"/>
        </w:rPr>
      </w:pPr>
    </w:p>
    <w:p>
      <w:pPr>
        <w:pStyle w:val="BodyText"/>
        <w:spacing w:line="480" w:lineRule="auto" w:before="173"/>
        <w:ind w:left="220" w:right="264"/>
        <w:jc w:val="both"/>
      </w:pPr>
      <w:r>
        <w:rPr/>
        <w:t>Agricultural development is a process that involves adoption by farmers (particularly</w:t>
      </w:r>
      <w:r>
        <w:rPr>
          <w:spacing w:val="40"/>
        </w:rPr>
        <w:t> </w:t>
      </w:r>
      <w:r>
        <w:rPr/>
        <w:t>small</w:t>
      </w:r>
      <w:r>
        <w:rPr>
          <w:spacing w:val="40"/>
        </w:rPr>
        <w:t> </w:t>
      </w:r>
      <w:r>
        <w:rPr/>
        <w:t>farmers)</w:t>
      </w:r>
      <w:r>
        <w:rPr>
          <w:spacing w:val="40"/>
        </w:rPr>
        <w:t> </w:t>
      </w:r>
      <w:r>
        <w:rPr/>
        <w:t>of</w:t>
      </w:r>
      <w:r>
        <w:rPr>
          <w:spacing w:val="40"/>
        </w:rPr>
        <w:t> </w:t>
      </w:r>
      <w:r>
        <w:rPr/>
        <w:t>new</w:t>
      </w:r>
      <w:r>
        <w:rPr>
          <w:spacing w:val="40"/>
        </w:rPr>
        <w:t> </w:t>
      </w:r>
      <w:r>
        <w:rPr/>
        <w:t>and</w:t>
      </w:r>
      <w:r>
        <w:rPr>
          <w:spacing w:val="40"/>
        </w:rPr>
        <w:t> </w:t>
      </w:r>
      <w:r>
        <w:rPr/>
        <w:t>better</w:t>
      </w:r>
      <w:r>
        <w:rPr>
          <w:spacing w:val="40"/>
        </w:rPr>
        <w:t> </w:t>
      </w:r>
      <w:r>
        <w:rPr/>
        <w:t>practices</w:t>
      </w:r>
      <w:r>
        <w:rPr>
          <w:spacing w:val="40"/>
        </w:rPr>
        <w:t> </w:t>
      </w:r>
      <w:r>
        <w:rPr/>
        <w:t>(Garba,</w:t>
      </w:r>
      <w:r>
        <w:rPr>
          <w:spacing w:val="40"/>
        </w:rPr>
        <w:t> </w:t>
      </w:r>
      <w:r>
        <w:rPr/>
        <w:t>1987;</w:t>
      </w:r>
      <w:r>
        <w:rPr>
          <w:spacing w:val="40"/>
        </w:rPr>
        <w:t> </w:t>
      </w:r>
      <w:r>
        <w:rPr/>
        <w:t>Orebiyi,</w:t>
      </w:r>
    </w:p>
    <w:p>
      <w:pPr>
        <w:spacing w:after="0" w:line="480" w:lineRule="auto"/>
        <w:jc w:val="both"/>
        <w:sectPr>
          <w:pgSz w:w="12240" w:h="15840"/>
          <w:pgMar w:header="0" w:footer="1015" w:top="1360" w:bottom="1200" w:left="1220" w:right="1180"/>
        </w:sectPr>
      </w:pPr>
    </w:p>
    <w:p>
      <w:pPr>
        <w:pStyle w:val="BodyText"/>
        <w:spacing w:line="480" w:lineRule="auto" w:before="73"/>
        <w:ind w:left="220" w:right="269"/>
        <w:jc w:val="both"/>
      </w:pPr>
      <w:r>
        <w:rPr/>
        <w:t>1999). This is due to the fact that most of the new practices have to be purchased but few farmers have the financial resources to finance it.</w:t>
      </w:r>
    </w:p>
    <w:p>
      <w:pPr>
        <w:pStyle w:val="BodyText"/>
        <w:spacing w:line="480" w:lineRule="auto" w:before="200"/>
        <w:ind w:left="220" w:right="256"/>
        <w:jc w:val="both"/>
      </w:pPr>
      <w:r>
        <w:rPr/>
        <w:t>Before the introduction of credit schemes to farmers in Nigeria, commercial banks were often skeptical to give credit to farmers. This is because small scale farmers lack acceptable collateral security whereas bankers are interested in collateral securities which are highly liquid and which possess “money value” certainty. It was in recognition of this fact that the federal government at various periods put in place credit policies and established credit institutions and schemes that could facilitate the flow of agricultural credit to farmers (Adegeye and Dittoh, 1985).</w:t>
      </w:r>
    </w:p>
    <w:p>
      <w:pPr>
        <w:pStyle w:val="Heading1"/>
        <w:numPr>
          <w:ilvl w:val="2"/>
          <w:numId w:val="4"/>
        </w:numPr>
        <w:tabs>
          <w:tab w:pos="941" w:val="left" w:leader="none"/>
        </w:tabs>
        <w:spacing w:line="482" w:lineRule="auto" w:before="204" w:after="0"/>
        <w:ind w:left="220" w:right="254" w:firstLine="0"/>
        <w:jc w:val="left"/>
      </w:pPr>
      <w:r>
        <w:rPr/>
        <w:t>THE</w:t>
      </w:r>
      <w:r>
        <w:rPr>
          <w:spacing w:val="40"/>
        </w:rPr>
        <w:t> </w:t>
      </w:r>
      <w:r>
        <w:rPr/>
        <w:t>NIGERIAN</w:t>
      </w:r>
      <w:r>
        <w:rPr>
          <w:spacing w:val="40"/>
        </w:rPr>
        <w:t> </w:t>
      </w:r>
      <w:r>
        <w:rPr/>
        <w:t>AGRICULTURAL</w:t>
      </w:r>
      <w:r>
        <w:rPr>
          <w:spacing w:val="40"/>
        </w:rPr>
        <w:t> </w:t>
      </w:r>
      <w:r>
        <w:rPr/>
        <w:t>AND</w:t>
      </w:r>
      <w:r>
        <w:rPr>
          <w:spacing w:val="40"/>
        </w:rPr>
        <w:t> </w:t>
      </w:r>
      <w:r>
        <w:rPr/>
        <w:t>CO-OPERATIVE</w:t>
      </w:r>
      <w:r>
        <w:rPr>
          <w:spacing w:val="40"/>
        </w:rPr>
        <w:t> </w:t>
      </w:r>
      <w:r>
        <w:rPr/>
        <w:t>BANK </w:t>
      </w:r>
      <w:r>
        <w:rPr>
          <w:spacing w:val="-2"/>
        </w:rPr>
        <w:t>(NACB)</w:t>
      </w:r>
    </w:p>
    <w:p>
      <w:pPr>
        <w:pStyle w:val="BodyText"/>
        <w:spacing w:line="480" w:lineRule="auto" w:before="190"/>
        <w:ind w:left="220" w:right="257"/>
        <w:jc w:val="both"/>
      </w:pPr>
      <w:r>
        <w:rPr/>
        <w:t>NACB (now known as the Nigerian Agricultural Co-operative and Rural Development Bank) was established in November, 1972 to grant loans for sources has neither supplied the amount of credit needed, nor has it provided credit on the term required by farmers to modernize their farming method.</w:t>
      </w:r>
    </w:p>
    <w:p>
      <w:pPr>
        <w:pStyle w:val="BodyText"/>
        <w:spacing w:before="201"/>
        <w:ind w:left="220"/>
        <w:jc w:val="both"/>
      </w:pPr>
      <w:r>
        <w:rPr/>
        <w:t>According</w:t>
      </w:r>
      <w:r>
        <w:rPr>
          <w:spacing w:val="-5"/>
        </w:rPr>
        <w:t> </w:t>
      </w:r>
      <w:r>
        <w:rPr/>
        <w:t>to</w:t>
      </w:r>
      <w:r>
        <w:rPr>
          <w:spacing w:val="-2"/>
        </w:rPr>
        <w:t> </w:t>
      </w:r>
      <w:r>
        <w:rPr/>
        <w:t>CBN</w:t>
      </w:r>
      <w:r>
        <w:rPr>
          <w:spacing w:val="-6"/>
        </w:rPr>
        <w:t> </w:t>
      </w:r>
      <w:r>
        <w:rPr/>
        <w:t>(1986),</w:t>
      </w:r>
      <w:r>
        <w:rPr>
          <w:spacing w:val="-4"/>
        </w:rPr>
        <w:t> </w:t>
      </w:r>
      <w:r>
        <w:rPr/>
        <w:t>other</w:t>
      </w:r>
      <w:r>
        <w:rPr>
          <w:spacing w:val="-4"/>
        </w:rPr>
        <w:t> </w:t>
      </w:r>
      <w:r>
        <w:rPr/>
        <w:t>farm</w:t>
      </w:r>
      <w:r>
        <w:rPr>
          <w:spacing w:val="-8"/>
        </w:rPr>
        <w:t> </w:t>
      </w:r>
      <w:r>
        <w:rPr/>
        <w:t>credit</w:t>
      </w:r>
      <w:r>
        <w:rPr>
          <w:spacing w:val="-6"/>
        </w:rPr>
        <w:t> </w:t>
      </w:r>
      <w:r>
        <w:rPr/>
        <w:t>schemes</w:t>
      </w:r>
      <w:r>
        <w:rPr>
          <w:spacing w:val="-2"/>
        </w:rPr>
        <w:t> included;</w:t>
      </w:r>
    </w:p>
    <w:p>
      <w:pPr>
        <w:pStyle w:val="BodyText"/>
        <w:spacing w:before="9"/>
        <w:rPr>
          <w:sz w:val="44"/>
        </w:rPr>
      </w:pPr>
    </w:p>
    <w:p>
      <w:pPr>
        <w:pStyle w:val="ListParagraph"/>
        <w:numPr>
          <w:ilvl w:val="3"/>
          <w:numId w:val="4"/>
        </w:numPr>
        <w:tabs>
          <w:tab w:pos="941" w:val="left" w:leader="none"/>
        </w:tabs>
        <w:spacing w:line="480" w:lineRule="auto" w:before="0" w:after="0"/>
        <w:ind w:left="940" w:right="253" w:hanging="360"/>
        <w:jc w:val="both"/>
        <w:rPr>
          <w:sz w:val="28"/>
        </w:rPr>
      </w:pPr>
      <w:r>
        <w:rPr>
          <w:sz w:val="28"/>
        </w:rPr>
        <w:t>The establishment of rural branches of commercial banks throughout the country following a mandatory Federal Government policy Directive in </w:t>
      </w:r>
      <w:r>
        <w:rPr>
          <w:spacing w:val="-4"/>
          <w:sz w:val="28"/>
        </w:rPr>
        <w:t>1976.</w:t>
      </w:r>
    </w:p>
    <w:p>
      <w:pPr>
        <w:spacing w:after="0" w:line="480" w:lineRule="auto"/>
        <w:jc w:val="both"/>
        <w:rPr>
          <w:sz w:val="28"/>
        </w:rPr>
        <w:sectPr>
          <w:pgSz w:w="12240" w:h="15840"/>
          <w:pgMar w:header="0" w:footer="1015" w:top="1360" w:bottom="1200" w:left="1220" w:right="1180"/>
        </w:sectPr>
      </w:pPr>
    </w:p>
    <w:p>
      <w:pPr>
        <w:pStyle w:val="ListParagraph"/>
        <w:numPr>
          <w:ilvl w:val="3"/>
          <w:numId w:val="4"/>
        </w:numPr>
        <w:tabs>
          <w:tab w:pos="941" w:val="left" w:leader="none"/>
        </w:tabs>
        <w:spacing w:line="240" w:lineRule="auto" w:before="73" w:after="0"/>
        <w:ind w:left="940" w:right="0" w:hanging="361"/>
        <w:jc w:val="both"/>
        <w:rPr>
          <w:sz w:val="28"/>
        </w:rPr>
      </w:pPr>
      <w:r>
        <w:rPr>
          <w:sz w:val="28"/>
        </w:rPr>
        <w:t>The</w:t>
      </w:r>
      <w:r>
        <w:rPr>
          <w:spacing w:val="-7"/>
          <w:sz w:val="28"/>
        </w:rPr>
        <w:t> </w:t>
      </w:r>
      <w:r>
        <w:rPr>
          <w:sz w:val="28"/>
        </w:rPr>
        <w:t>creation</w:t>
      </w:r>
      <w:r>
        <w:rPr>
          <w:spacing w:val="-4"/>
          <w:sz w:val="28"/>
        </w:rPr>
        <w:t> </w:t>
      </w:r>
      <w:r>
        <w:rPr>
          <w:sz w:val="28"/>
        </w:rPr>
        <w:t>of</w:t>
      </w:r>
      <w:r>
        <w:rPr>
          <w:spacing w:val="-8"/>
          <w:sz w:val="28"/>
        </w:rPr>
        <w:t> </w:t>
      </w:r>
      <w:r>
        <w:rPr>
          <w:sz w:val="28"/>
        </w:rPr>
        <w:t>the</w:t>
      </w:r>
      <w:r>
        <w:rPr>
          <w:spacing w:val="-5"/>
          <w:sz w:val="28"/>
        </w:rPr>
        <w:t> </w:t>
      </w:r>
      <w:r>
        <w:rPr>
          <w:sz w:val="28"/>
        </w:rPr>
        <w:t>River</w:t>
      </w:r>
      <w:r>
        <w:rPr>
          <w:spacing w:val="-5"/>
          <w:sz w:val="28"/>
        </w:rPr>
        <w:t> </w:t>
      </w:r>
      <w:r>
        <w:rPr>
          <w:sz w:val="28"/>
        </w:rPr>
        <w:t>Basin</w:t>
      </w:r>
      <w:r>
        <w:rPr>
          <w:spacing w:val="-4"/>
          <w:sz w:val="28"/>
        </w:rPr>
        <w:t> </w:t>
      </w:r>
      <w:r>
        <w:rPr>
          <w:sz w:val="28"/>
        </w:rPr>
        <w:t>Authorities</w:t>
      </w:r>
      <w:r>
        <w:rPr>
          <w:spacing w:val="-4"/>
          <w:sz w:val="28"/>
        </w:rPr>
        <w:t> </w:t>
      </w:r>
      <w:r>
        <w:rPr>
          <w:sz w:val="28"/>
        </w:rPr>
        <w:t>in</w:t>
      </w:r>
      <w:r>
        <w:rPr>
          <w:spacing w:val="-4"/>
          <w:sz w:val="28"/>
        </w:rPr>
        <w:t> </w:t>
      </w:r>
      <w:r>
        <w:rPr>
          <w:sz w:val="28"/>
        </w:rPr>
        <w:t>1979</w:t>
      </w:r>
      <w:r>
        <w:rPr>
          <w:spacing w:val="-7"/>
          <w:sz w:val="28"/>
        </w:rPr>
        <w:t> </w:t>
      </w:r>
      <w:r>
        <w:rPr>
          <w:sz w:val="28"/>
        </w:rPr>
        <w:t>throughout</w:t>
      </w:r>
      <w:r>
        <w:rPr>
          <w:spacing w:val="-8"/>
          <w:sz w:val="28"/>
        </w:rPr>
        <w:t> </w:t>
      </w:r>
      <w:r>
        <w:rPr>
          <w:sz w:val="28"/>
        </w:rPr>
        <w:t>the</w:t>
      </w:r>
      <w:r>
        <w:rPr>
          <w:spacing w:val="-7"/>
          <w:sz w:val="28"/>
        </w:rPr>
        <w:t> </w:t>
      </w:r>
      <w:r>
        <w:rPr>
          <w:spacing w:val="-2"/>
          <w:sz w:val="28"/>
        </w:rPr>
        <w:t>country.</w:t>
      </w:r>
    </w:p>
    <w:p>
      <w:pPr>
        <w:pStyle w:val="BodyText"/>
        <w:spacing w:before="11"/>
        <w:rPr>
          <w:sz w:val="27"/>
        </w:rPr>
      </w:pPr>
    </w:p>
    <w:p>
      <w:pPr>
        <w:pStyle w:val="ListParagraph"/>
        <w:numPr>
          <w:ilvl w:val="3"/>
          <w:numId w:val="4"/>
        </w:numPr>
        <w:tabs>
          <w:tab w:pos="941" w:val="left" w:leader="none"/>
        </w:tabs>
        <w:spacing w:line="480" w:lineRule="auto" w:before="0" w:after="0"/>
        <w:ind w:left="940" w:right="256" w:hanging="360"/>
        <w:jc w:val="both"/>
        <w:rPr>
          <w:sz w:val="28"/>
        </w:rPr>
      </w:pPr>
      <w:r>
        <w:rPr>
          <w:sz w:val="28"/>
        </w:rPr>
        <w:t>The establishment of both enhanced and state-wide Agricultural Development Projects throughout the country between 1972 and 1980 to facilitate among other things the provision of agricultural credit to farmers.</w:t>
      </w:r>
    </w:p>
    <w:p>
      <w:pPr>
        <w:pStyle w:val="ListParagraph"/>
        <w:numPr>
          <w:ilvl w:val="3"/>
          <w:numId w:val="4"/>
        </w:numPr>
        <w:tabs>
          <w:tab w:pos="941" w:val="left" w:leader="none"/>
        </w:tabs>
        <w:spacing w:line="482" w:lineRule="auto" w:before="0" w:after="0"/>
        <w:ind w:left="940" w:right="265" w:hanging="360"/>
        <w:jc w:val="both"/>
        <w:rPr>
          <w:sz w:val="28"/>
        </w:rPr>
      </w:pPr>
      <w:r>
        <w:rPr>
          <w:sz w:val="28"/>
        </w:rPr>
        <w:t>The development of state ministry operated and other Government</w:t>
      </w:r>
      <w:r>
        <w:rPr>
          <w:spacing w:val="40"/>
          <w:sz w:val="28"/>
        </w:rPr>
        <w:t> </w:t>
      </w:r>
      <w:r>
        <w:rPr>
          <w:sz w:val="28"/>
        </w:rPr>
        <w:t>sponsored Agricultural credit programmes in the second half of the 1970’s.</w:t>
      </w:r>
    </w:p>
    <w:p>
      <w:pPr>
        <w:pStyle w:val="ListParagraph"/>
        <w:numPr>
          <w:ilvl w:val="3"/>
          <w:numId w:val="4"/>
        </w:numPr>
        <w:tabs>
          <w:tab w:pos="941" w:val="left" w:leader="none"/>
        </w:tabs>
        <w:spacing w:line="480" w:lineRule="auto" w:before="0" w:after="0"/>
        <w:ind w:left="940" w:right="255" w:hanging="360"/>
        <w:jc w:val="both"/>
        <w:rPr>
          <w:sz w:val="28"/>
        </w:rPr>
      </w:pPr>
      <w:r>
        <w:rPr>
          <w:sz w:val="28"/>
        </w:rPr>
        <w:t>The development of technical support and agro service establishments that would facilitate the supply of credit to farmers throughout the country between 1976 and 1980.</w:t>
      </w:r>
    </w:p>
    <w:p>
      <w:pPr>
        <w:pStyle w:val="BodyText"/>
        <w:spacing w:line="480" w:lineRule="auto" w:before="194"/>
        <w:ind w:left="220" w:right="256"/>
        <w:jc w:val="both"/>
      </w:pPr>
      <w:r>
        <w:rPr/>
        <w:t>However, the persistent failure of the above institutions and</w:t>
      </w:r>
      <w:r>
        <w:rPr>
          <w:spacing w:val="40"/>
        </w:rPr>
        <w:t> </w:t>
      </w:r>
      <w:r>
        <w:rPr/>
        <w:t>conventional banks to adequately finance agricultural activities in the mid 1970’s was a clear evidence that the</w:t>
      </w:r>
      <w:r>
        <w:rPr>
          <w:spacing w:val="-1"/>
        </w:rPr>
        <w:t> </w:t>
      </w:r>
      <w:r>
        <w:rPr/>
        <w:t>country</w:t>
      </w:r>
      <w:r>
        <w:rPr>
          <w:spacing w:val="-4"/>
        </w:rPr>
        <w:t> </w:t>
      </w:r>
      <w:r>
        <w:rPr/>
        <w:t>was in need of</w:t>
      </w:r>
      <w:r>
        <w:rPr>
          <w:spacing w:val="-1"/>
        </w:rPr>
        <w:t> </w:t>
      </w:r>
      <w:r>
        <w:rPr/>
        <w:t>further</w:t>
      </w:r>
      <w:r>
        <w:rPr>
          <w:spacing w:val="-1"/>
        </w:rPr>
        <w:t> </w:t>
      </w:r>
      <w:r>
        <w:rPr/>
        <w:t>financial and</w:t>
      </w:r>
      <w:r>
        <w:rPr>
          <w:spacing w:val="-1"/>
        </w:rPr>
        <w:t> </w:t>
      </w:r>
      <w:r>
        <w:rPr/>
        <w:t>institutions</w:t>
      </w:r>
      <w:r>
        <w:rPr>
          <w:spacing w:val="-1"/>
        </w:rPr>
        <w:t> </w:t>
      </w:r>
      <w:r>
        <w:rPr/>
        <w:t>reforms that would revitalize the agricultural sector by encouraging the flow of institutional credit into it. Also, the unpredictable and risky nature of agricultural production, the importance of agriculture to our national economy, the urge to provide additional incentives to further enhance the development of agriculture to solve the problem of food insecurity, and the increasing demand by lending institutions for appropriate risk aversion measures in agricultural lending provided justifications for the establishment of the Nigeria in 1977 (Mafimisebi Et al, 2009).</w:t>
      </w:r>
    </w:p>
    <w:p>
      <w:pPr>
        <w:spacing w:after="0" w:line="480" w:lineRule="auto"/>
        <w:jc w:val="both"/>
        <w:sectPr>
          <w:pgSz w:w="12240" w:h="15840"/>
          <w:pgMar w:header="0" w:footer="1015" w:top="1360" w:bottom="1200" w:left="1220" w:right="1180"/>
        </w:sectPr>
      </w:pPr>
    </w:p>
    <w:p>
      <w:pPr>
        <w:pStyle w:val="Heading1"/>
        <w:numPr>
          <w:ilvl w:val="2"/>
          <w:numId w:val="4"/>
        </w:numPr>
        <w:tabs>
          <w:tab w:pos="941" w:val="left" w:leader="none"/>
          <w:tab w:pos="3608" w:val="left" w:leader="none"/>
          <w:tab w:pos="5064" w:val="left" w:leader="none"/>
          <w:tab w:pos="7219" w:val="left" w:leader="none"/>
          <w:tab w:pos="8801" w:val="left" w:leader="none"/>
        </w:tabs>
        <w:spacing w:line="480" w:lineRule="auto" w:before="78" w:after="0"/>
        <w:ind w:left="220" w:right="260" w:firstLine="0"/>
        <w:jc w:val="left"/>
      </w:pPr>
      <w:r>
        <w:rPr>
          <w:spacing w:val="-2"/>
        </w:rPr>
        <w:t>AGRICULTURAL</w:t>
      </w:r>
      <w:r>
        <w:rPr/>
        <w:tab/>
      </w:r>
      <w:r>
        <w:rPr>
          <w:spacing w:val="-2"/>
        </w:rPr>
        <w:t>CREDIT</w:t>
      </w:r>
      <w:r>
        <w:rPr/>
        <w:tab/>
      </w:r>
      <w:r>
        <w:rPr>
          <w:spacing w:val="-2"/>
        </w:rPr>
        <w:t>GUARANTEE</w:t>
      </w:r>
      <w:r>
        <w:rPr/>
        <w:tab/>
      </w:r>
      <w:r>
        <w:rPr>
          <w:spacing w:val="-2"/>
        </w:rPr>
        <w:t>SCHEME</w:t>
      </w:r>
      <w:r>
        <w:rPr/>
        <w:tab/>
      </w:r>
      <w:r>
        <w:rPr>
          <w:spacing w:val="-4"/>
        </w:rPr>
        <w:t>FUND</w:t>
      </w:r>
      <w:r>
        <w:rPr>
          <w:spacing w:val="-4"/>
        </w:rPr>
        <w:t> </w:t>
      </w:r>
      <w:r>
        <w:rPr>
          <w:spacing w:val="-2"/>
        </w:rPr>
        <w:t>(ACGSF)</w:t>
      </w:r>
    </w:p>
    <w:p>
      <w:pPr>
        <w:pStyle w:val="BodyText"/>
        <w:spacing w:line="480" w:lineRule="auto" w:before="195"/>
        <w:ind w:left="220" w:right="255"/>
        <w:jc w:val="both"/>
      </w:pPr>
      <w:r>
        <w:rPr/>
        <w:t>The agricultural credit guarantee scheme fund was established by the Federal military Government Decrees 2007 1977, but began proper operation on 3</w:t>
      </w:r>
      <w:r>
        <w:rPr>
          <w:vertAlign w:val="superscript"/>
        </w:rPr>
        <w:t>rd</w:t>
      </w:r>
      <w:r>
        <w:rPr>
          <w:vertAlign w:val="baseline"/>
        </w:rPr>
        <w:t> of April, 1978. It was amended on 13</w:t>
      </w:r>
      <w:r>
        <w:rPr>
          <w:vertAlign w:val="superscript"/>
        </w:rPr>
        <w:t>th</w:t>
      </w:r>
      <w:r>
        <w:rPr>
          <w:vertAlign w:val="baseline"/>
        </w:rPr>
        <w:t> June, 1988. The main objective was to boost agricultural production and income of small-scale farmers, improve farmer’s welfare and standard of living and primarily to create access to bank credit to </w:t>
      </w:r>
      <w:r>
        <w:rPr>
          <w:spacing w:val="-2"/>
          <w:vertAlign w:val="baseline"/>
        </w:rPr>
        <w:t>farmers.</w:t>
      </w:r>
    </w:p>
    <w:p>
      <w:pPr>
        <w:pStyle w:val="BodyText"/>
        <w:spacing w:line="477" w:lineRule="auto" w:before="198"/>
        <w:ind w:left="220" w:right="255" w:firstLine="69"/>
        <w:jc w:val="both"/>
      </w:pPr>
      <w:r>
        <w:rPr/>
        <w:t>The decrees provided for a fund of </w:t>
      </w:r>
      <w:r>
        <w:rPr>
          <w:rFonts w:ascii="Tahoma" w:hAnsi="Tahoma"/>
        </w:rPr>
        <w:t>₦</w:t>
      </w:r>
      <w:r>
        <w:rPr/>
        <w:t>100 million subscribed to by the Federal Ministry (60%) and Central Bank of Nigeria (40%). As at December 1982, </w:t>
      </w:r>
      <w:r>
        <w:rPr>
          <w:rFonts w:ascii="Tahoma" w:hAnsi="Tahoma"/>
        </w:rPr>
        <w:t>₦</w:t>
      </w:r>
      <w:r>
        <w:rPr/>
        <w:t>85.5 million was paid up as maximum liability of the fund 75% subject to</w:t>
      </w:r>
      <w:r>
        <w:rPr>
          <w:spacing w:val="20"/>
        </w:rPr>
        <w:t> </w:t>
      </w:r>
      <w:r>
        <w:rPr>
          <w:rFonts w:ascii="Tahoma" w:hAnsi="Tahoma"/>
        </w:rPr>
        <w:t>₦</w:t>
      </w:r>
      <w:r>
        <w:rPr/>
        <w:t>50,000 and</w:t>
      </w:r>
    </w:p>
    <w:p>
      <w:pPr>
        <w:pStyle w:val="BodyText"/>
        <w:spacing w:line="480" w:lineRule="auto" w:before="10"/>
        <w:ind w:left="220" w:right="257"/>
        <w:jc w:val="both"/>
      </w:pPr>
      <w:r>
        <w:rPr>
          <w:rFonts w:ascii="Tahoma" w:hAnsi="Tahoma"/>
        </w:rPr>
        <w:t>₦</w:t>
      </w:r>
      <w:r>
        <w:rPr/>
        <w:t>1 million for a loan to individual and co-operative society respectively. The loan under the decree includes advances, overdraft and facilities to the agricultural sector and should be taken as such whenever it uses those guidelines and other circulars. The interest rate chargeable was fixed from</w:t>
      </w:r>
      <w:r>
        <w:rPr>
          <w:spacing w:val="-1"/>
        </w:rPr>
        <w:t> </w:t>
      </w:r>
      <w:r>
        <w:rPr/>
        <w:t>time to time as prescribed by the commissioner for finance.</w:t>
      </w:r>
    </w:p>
    <w:p>
      <w:pPr>
        <w:pStyle w:val="BodyText"/>
        <w:spacing w:line="477" w:lineRule="auto" w:before="202"/>
        <w:ind w:left="220" w:right="255"/>
        <w:jc w:val="both"/>
      </w:pPr>
      <w:r>
        <w:rPr/>
        <w:t>The fund was enhanced to </w:t>
      </w:r>
      <w:r>
        <w:rPr>
          <w:rFonts w:ascii="Tahoma" w:hAnsi="Tahoma"/>
        </w:rPr>
        <w:t>₦</w:t>
      </w:r>
      <w:r>
        <w:rPr/>
        <w:t>1 billion on the 8</w:t>
      </w:r>
      <w:r>
        <w:rPr>
          <w:vertAlign w:val="superscript"/>
        </w:rPr>
        <w:t>th</w:t>
      </w:r>
      <w:r>
        <w:rPr>
          <w:vertAlign w:val="baseline"/>
        </w:rPr>
        <w:t> of December, 1999 and later to the present level of </w:t>
      </w:r>
      <w:r>
        <w:rPr>
          <w:rFonts w:ascii="Tahoma" w:hAnsi="Tahoma"/>
          <w:vertAlign w:val="baseline"/>
        </w:rPr>
        <w:t>₦</w:t>
      </w:r>
      <w:r>
        <w:rPr>
          <w:vertAlign w:val="baseline"/>
        </w:rPr>
        <w:t>4 billion as at early 2006 (CBN, 2007). All these are aimed at solving</w:t>
      </w:r>
      <w:r>
        <w:rPr>
          <w:spacing w:val="-2"/>
          <w:vertAlign w:val="baseline"/>
        </w:rPr>
        <w:t> </w:t>
      </w:r>
      <w:r>
        <w:rPr>
          <w:vertAlign w:val="baseline"/>
        </w:rPr>
        <w:t>the</w:t>
      </w:r>
      <w:r>
        <w:rPr>
          <w:spacing w:val="-2"/>
          <w:vertAlign w:val="baseline"/>
        </w:rPr>
        <w:t> </w:t>
      </w:r>
      <w:r>
        <w:rPr>
          <w:vertAlign w:val="baseline"/>
        </w:rPr>
        <w:t>problem</w:t>
      </w:r>
      <w:r>
        <w:rPr>
          <w:spacing w:val="-6"/>
          <w:vertAlign w:val="baseline"/>
        </w:rPr>
        <w:t> </w:t>
      </w:r>
      <w:r>
        <w:rPr>
          <w:vertAlign w:val="baseline"/>
        </w:rPr>
        <w:t>of</w:t>
      </w:r>
      <w:r>
        <w:rPr>
          <w:spacing w:val="-1"/>
          <w:vertAlign w:val="baseline"/>
        </w:rPr>
        <w:t> </w:t>
      </w:r>
      <w:r>
        <w:rPr>
          <w:vertAlign w:val="baseline"/>
        </w:rPr>
        <w:t>inadequate</w:t>
      </w:r>
      <w:r>
        <w:rPr>
          <w:spacing w:val="-1"/>
          <w:vertAlign w:val="baseline"/>
        </w:rPr>
        <w:t> </w:t>
      </w:r>
      <w:r>
        <w:rPr>
          <w:vertAlign w:val="baseline"/>
        </w:rPr>
        <w:t>funding</w:t>
      </w:r>
      <w:r>
        <w:rPr>
          <w:spacing w:val="-1"/>
          <w:vertAlign w:val="baseline"/>
        </w:rPr>
        <w:t> </w:t>
      </w:r>
      <w:r>
        <w:rPr>
          <w:vertAlign w:val="baseline"/>
        </w:rPr>
        <w:t>of farm</w:t>
      </w:r>
      <w:r>
        <w:rPr>
          <w:spacing w:val="-5"/>
          <w:vertAlign w:val="baseline"/>
        </w:rPr>
        <w:t> </w:t>
      </w:r>
      <w:r>
        <w:rPr>
          <w:vertAlign w:val="baseline"/>
        </w:rPr>
        <w:t>operate</w:t>
      </w:r>
      <w:r>
        <w:rPr>
          <w:spacing w:val="-1"/>
          <w:vertAlign w:val="baseline"/>
        </w:rPr>
        <w:t> </w:t>
      </w:r>
      <w:r>
        <w:rPr>
          <w:vertAlign w:val="baseline"/>
        </w:rPr>
        <w:t>by</w:t>
      </w:r>
      <w:r>
        <w:rPr>
          <w:spacing w:val="-5"/>
          <w:vertAlign w:val="baseline"/>
        </w:rPr>
        <w:t> </w:t>
      </w:r>
      <w:r>
        <w:rPr>
          <w:vertAlign w:val="baseline"/>
        </w:rPr>
        <w:t>banks and to cushion</w:t>
      </w:r>
    </w:p>
    <w:p>
      <w:pPr>
        <w:spacing w:after="0" w:line="477" w:lineRule="auto"/>
        <w:jc w:val="both"/>
        <w:sectPr>
          <w:pgSz w:w="12240" w:h="15840"/>
          <w:pgMar w:header="0" w:footer="1015" w:top="1360" w:bottom="1200" w:left="1220" w:right="1180"/>
        </w:sectPr>
      </w:pPr>
    </w:p>
    <w:p>
      <w:pPr>
        <w:pStyle w:val="BodyText"/>
        <w:spacing w:line="480" w:lineRule="auto" w:before="73"/>
        <w:ind w:left="220" w:right="264"/>
        <w:jc w:val="both"/>
      </w:pPr>
      <w:r>
        <w:rPr/>
        <w:t>these financial institutions against the effects of high risks associated with investments in farm enterprises as well as to raise the productivity and earnings from farm investments so that the incidence of loan repayment default among the farmers will be minimized (CBN, 1977; Ogwuma, 1985; Eyo, 1985; Oguoma, </w:t>
      </w:r>
      <w:r>
        <w:rPr>
          <w:spacing w:val="-2"/>
        </w:rPr>
        <w:t>2002).</w:t>
      </w:r>
    </w:p>
    <w:p>
      <w:pPr>
        <w:pStyle w:val="BodyText"/>
        <w:rPr>
          <w:sz w:val="30"/>
        </w:rPr>
      </w:pPr>
    </w:p>
    <w:p>
      <w:pPr>
        <w:pStyle w:val="BodyText"/>
        <w:rPr>
          <w:sz w:val="30"/>
        </w:rPr>
      </w:pPr>
    </w:p>
    <w:p>
      <w:pPr>
        <w:pStyle w:val="BodyText"/>
        <w:spacing w:before="4"/>
        <w:rPr>
          <w:sz w:val="31"/>
        </w:rPr>
      </w:pPr>
    </w:p>
    <w:p>
      <w:pPr>
        <w:pStyle w:val="Heading1"/>
        <w:spacing w:before="0"/>
        <w:jc w:val="both"/>
      </w:pPr>
      <w:r>
        <w:rPr/>
        <w:t>ROLE</w:t>
      </w:r>
      <w:r>
        <w:rPr>
          <w:spacing w:val="-2"/>
        </w:rPr>
        <w:t> </w:t>
      </w:r>
      <w:r>
        <w:rPr/>
        <w:t>OF</w:t>
      </w:r>
      <w:r>
        <w:rPr>
          <w:spacing w:val="-2"/>
        </w:rPr>
        <w:t> </w:t>
      </w:r>
      <w:r>
        <w:rPr/>
        <w:t>THE</w:t>
      </w:r>
      <w:r>
        <w:rPr>
          <w:spacing w:val="-1"/>
        </w:rPr>
        <w:t> </w:t>
      </w:r>
      <w:r>
        <w:rPr>
          <w:spacing w:val="-2"/>
        </w:rPr>
        <w:t>SCHEME</w:t>
      </w:r>
    </w:p>
    <w:p>
      <w:pPr>
        <w:pStyle w:val="BodyText"/>
        <w:spacing w:before="10"/>
        <w:rPr>
          <w:b/>
          <w:sz w:val="44"/>
        </w:rPr>
      </w:pPr>
    </w:p>
    <w:p>
      <w:pPr>
        <w:pStyle w:val="BodyText"/>
        <w:spacing w:line="480" w:lineRule="auto"/>
        <w:ind w:left="220" w:right="261"/>
        <w:jc w:val="both"/>
      </w:pPr>
      <w:r>
        <w:rPr/>
        <w:t>Various studies have shown that credit plays an important role in enhancing agricultural productivity of the farmer (Okorji and Majeha, 1993; Nneze, 1991; Mafimisebi Et al, 2008). The general purpose of the Nigerian Agricultural Credit Guarantee Scheme fund is to encourage banks to lend to those engaged in agricultural production and agro-processing activities. Thus,</w:t>
      </w:r>
      <w:r>
        <w:rPr>
          <w:spacing w:val="-2"/>
        </w:rPr>
        <w:t> </w:t>
      </w:r>
      <w:r>
        <w:rPr/>
        <w:t>the</w:t>
      </w:r>
      <w:r>
        <w:rPr>
          <w:spacing w:val="-1"/>
        </w:rPr>
        <w:t> </w:t>
      </w:r>
      <w:r>
        <w:rPr/>
        <w:t>specific</w:t>
      </w:r>
      <w:r>
        <w:rPr>
          <w:spacing w:val="-1"/>
        </w:rPr>
        <w:t> </w:t>
      </w:r>
      <w:r>
        <w:rPr/>
        <w:t>objectives of the Scheme is the stimulation of total agricultural production for both domestic consumption and export, and the encouragement of financial Institutions to participate in increasing the productive capacity of agriculture through a capital lending programme.</w:t>
      </w:r>
    </w:p>
    <w:p>
      <w:pPr>
        <w:pStyle w:val="BodyText"/>
        <w:spacing w:line="480" w:lineRule="auto" w:before="201"/>
        <w:ind w:left="220" w:right="256"/>
        <w:jc w:val="both"/>
      </w:pPr>
      <w:r>
        <w:rPr/>
        <w:t>The scheme is expected to provide guarantee on loans granted by financial institutions to farmers for agricultural production and agro-allied processing. The fund’s</w:t>
      </w:r>
      <w:r>
        <w:rPr>
          <w:spacing w:val="58"/>
        </w:rPr>
        <w:t> </w:t>
      </w:r>
      <w:r>
        <w:rPr/>
        <w:t>liability</w:t>
      </w:r>
      <w:r>
        <w:rPr>
          <w:spacing w:val="56"/>
        </w:rPr>
        <w:t> </w:t>
      </w:r>
      <w:r>
        <w:rPr/>
        <w:t>is</w:t>
      </w:r>
      <w:r>
        <w:rPr>
          <w:spacing w:val="58"/>
        </w:rPr>
        <w:t> </w:t>
      </w:r>
      <w:r>
        <w:rPr/>
        <w:t>limited</w:t>
      </w:r>
      <w:r>
        <w:rPr>
          <w:spacing w:val="60"/>
        </w:rPr>
        <w:t> </w:t>
      </w:r>
      <w:r>
        <w:rPr/>
        <w:t>to</w:t>
      </w:r>
      <w:r>
        <w:rPr>
          <w:spacing w:val="62"/>
        </w:rPr>
        <w:t> </w:t>
      </w:r>
      <w:r>
        <w:rPr/>
        <w:t>75%</w:t>
      </w:r>
      <w:r>
        <w:rPr>
          <w:spacing w:val="56"/>
        </w:rPr>
        <w:t> </w:t>
      </w:r>
      <w:r>
        <w:rPr/>
        <w:t>of</w:t>
      </w:r>
      <w:r>
        <w:rPr>
          <w:spacing w:val="57"/>
        </w:rPr>
        <w:t> </w:t>
      </w:r>
      <w:r>
        <w:rPr/>
        <w:t>the</w:t>
      </w:r>
      <w:r>
        <w:rPr>
          <w:spacing w:val="60"/>
        </w:rPr>
        <w:t> </w:t>
      </w:r>
      <w:r>
        <w:rPr/>
        <w:t>amount</w:t>
      </w:r>
      <w:r>
        <w:rPr>
          <w:spacing w:val="58"/>
        </w:rPr>
        <w:t> </w:t>
      </w:r>
      <w:r>
        <w:rPr/>
        <w:t>in</w:t>
      </w:r>
      <w:r>
        <w:rPr>
          <w:spacing w:val="56"/>
        </w:rPr>
        <w:t> </w:t>
      </w:r>
      <w:r>
        <w:rPr/>
        <w:t>default</w:t>
      </w:r>
      <w:r>
        <w:rPr>
          <w:spacing w:val="58"/>
        </w:rPr>
        <w:t> </w:t>
      </w:r>
      <w:r>
        <w:rPr/>
        <w:t>net</w:t>
      </w:r>
      <w:r>
        <w:rPr>
          <w:spacing w:val="58"/>
        </w:rPr>
        <w:t> </w:t>
      </w:r>
      <w:r>
        <w:rPr/>
        <w:t>of</w:t>
      </w:r>
      <w:r>
        <w:rPr>
          <w:spacing w:val="57"/>
        </w:rPr>
        <w:t> </w:t>
      </w:r>
      <w:r>
        <w:rPr/>
        <w:t>any</w:t>
      </w:r>
      <w:r>
        <w:rPr>
          <w:spacing w:val="56"/>
        </w:rPr>
        <w:t> </w:t>
      </w:r>
      <w:r>
        <w:rPr/>
        <w:t>amount</w:t>
      </w:r>
    </w:p>
    <w:p>
      <w:pPr>
        <w:spacing w:after="0" w:line="480" w:lineRule="auto"/>
        <w:jc w:val="both"/>
        <w:sectPr>
          <w:pgSz w:w="12240" w:h="15840"/>
          <w:pgMar w:header="0" w:footer="1015" w:top="1360" w:bottom="1200" w:left="1220" w:right="1180"/>
        </w:sectPr>
      </w:pPr>
    </w:p>
    <w:p>
      <w:pPr>
        <w:pStyle w:val="BodyText"/>
        <w:spacing w:line="480" w:lineRule="auto" w:before="73"/>
        <w:ind w:left="220" w:right="255"/>
        <w:jc w:val="both"/>
      </w:pPr>
      <w:r>
        <w:rPr/>
        <w:t>realized by the lending bank from the sale of the security pledged by the borrower. Since the inception of the scheme, there has been a continuous aggregate increase in the</w:t>
      </w:r>
      <w:r>
        <w:rPr>
          <w:spacing w:val="-1"/>
        </w:rPr>
        <w:t> </w:t>
      </w:r>
      <w:r>
        <w:rPr/>
        <w:t>number of loans to agriculture from a paltry</w:t>
      </w:r>
      <w:r>
        <w:rPr>
          <w:spacing w:val="-2"/>
        </w:rPr>
        <w:t> </w:t>
      </w:r>
      <w:r>
        <w:rPr/>
        <w:t>341 loans amounting to </w:t>
      </w:r>
      <w:r>
        <w:rPr>
          <w:rFonts w:ascii="Tahoma" w:hAnsi="Tahoma"/>
        </w:rPr>
        <w:t>₦</w:t>
      </w:r>
      <w:r>
        <w:rPr/>
        <w:t>11, 28 million in 1978, to 3,571 loans amounting to </w:t>
      </w:r>
      <w:r>
        <w:rPr>
          <w:rFonts w:ascii="Tahoma" w:hAnsi="Tahoma"/>
        </w:rPr>
        <w:t>₦</w:t>
      </w:r>
      <w:r>
        <w:rPr/>
        <w:t>218, 60 million as at May, 2006. Also, data at the Central Bank of Nigeria show that a total number of 453, 748 loans valued at </w:t>
      </w:r>
      <w:r>
        <w:rPr>
          <w:rFonts w:ascii="Tahoma" w:hAnsi="Tahoma"/>
        </w:rPr>
        <w:t>₦</w:t>
      </w:r>
      <w:r>
        <w:rPr/>
        <w:t>11.28 billion were</w:t>
      </w:r>
      <w:r>
        <w:rPr>
          <w:spacing w:val="-2"/>
        </w:rPr>
        <w:t> </w:t>
      </w:r>
      <w:r>
        <w:rPr/>
        <w:t>guaranteed from</w:t>
      </w:r>
      <w:r>
        <w:rPr>
          <w:spacing w:val="-6"/>
        </w:rPr>
        <w:t> </w:t>
      </w:r>
      <w:r>
        <w:rPr/>
        <w:t>the</w:t>
      </w:r>
      <w:r>
        <w:rPr>
          <w:spacing w:val="-1"/>
        </w:rPr>
        <w:t> </w:t>
      </w:r>
      <w:r>
        <w:rPr/>
        <w:t>inception</w:t>
      </w:r>
      <w:r>
        <w:rPr>
          <w:spacing w:val="-1"/>
        </w:rPr>
        <w:t> </w:t>
      </w:r>
      <w:r>
        <w:rPr/>
        <w:t>of the</w:t>
      </w:r>
      <w:r>
        <w:rPr>
          <w:spacing w:val="-2"/>
        </w:rPr>
        <w:t> </w:t>
      </w:r>
      <w:r>
        <w:rPr/>
        <w:t>scheme</w:t>
      </w:r>
      <w:r>
        <w:rPr>
          <w:spacing w:val="-1"/>
        </w:rPr>
        <w:t> </w:t>
      </w:r>
      <w:r>
        <w:rPr/>
        <w:t>in 1978</w:t>
      </w:r>
      <w:r>
        <w:rPr>
          <w:spacing w:val="74"/>
        </w:rPr>
        <w:t> </w:t>
      </w:r>
      <w:r>
        <w:rPr/>
        <w:t>to</w:t>
      </w:r>
      <w:r>
        <w:rPr>
          <w:spacing w:val="75"/>
        </w:rPr>
        <w:t> </w:t>
      </w:r>
      <w:r>
        <w:rPr/>
        <w:t>May,</w:t>
      </w:r>
      <w:r>
        <w:rPr>
          <w:spacing w:val="75"/>
        </w:rPr>
        <w:t> </w:t>
      </w:r>
      <w:r>
        <w:rPr/>
        <w:t>2006.</w:t>
      </w:r>
      <w:r>
        <w:rPr>
          <w:spacing w:val="73"/>
        </w:rPr>
        <w:t> </w:t>
      </w:r>
      <w:r>
        <w:rPr/>
        <w:t>This</w:t>
      </w:r>
      <w:r>
        <w:rPr>
          <w:spacing w:val="75"/>
        </w:rPr>
        <w:t> </w:t>
      </w:r>
      <w:r>
        <w:rPr/>
        <w:t>translates</w:t>
      </w:r>
      <w:r>
        <w:rPr>
          <w:spacing w:val="74"/>
        </w:rPr>
        <w:t> </w:t>
      </w:r>
      <w:r>
        <w:rPr/>
        <w:t>to</w:t>
      </w:r>
      <w:r>
        <w:rPr>
          <w:spacing w:val="74"/>
        </w:rPr>
        <w:t> </w:t>
      </w:r>
      <w:r>
        <w:rPr/>
        <w:t>an</w:t>
      </w:r>
      <w:r>
        <w:rPr>
          <w:spacing w:val="75"/>
        </w:rPr>
        <w:t> </w:t>
      </w:r>
      <w:r>
        <w:rPr/>
        <w:t>average</w:t>
      </w:r>
      <w:r>
        <w:rPr>
          <w:spacing w:val="74"/>
        </w:rPr>
        <w:t> </w:t>
      </w:r>
      <w:r>
        <w:rPr/>
        <w:t>of</w:t>
      </w:r>
      <w:r>
        <w:rPr>
          <w:spacing w:val="74"/>
        </w:rPr>
        <w:t> </w:t>
      </w:r>
      <w:r>
        <w:rPr/>
        <w:t>16,205</w:t>
      </w:r>
      <w:r>
        <w:rPr>
          <w:spacing w:val="74"/>
        </w:rPr>
        <w:t> </w:t>
      </w:r>
      <w:r>
        <w:rPr/>
        <w:t>loans</w:t>
      </w:r>
      <w:r>
        <w:rPr>
          <w:spacing w:val="74"/>
        </w:rPr>
        <w:t> </w:t>
      </w:r>
      <w:r>
        <w:rPr/>
        <w:t>valued</w:t>
      </w:r>
      <w:r>
        <w:rPr>
          <w:spacing w:val="75"/>
        </w:rPr>
        <w:t> </w:t>
      </w:r>
      <w:r>
        <w:rPr/>
        <w:t>at</w:t>
      </w:r>
    </w:p>
    <w:p>
      <w:pPr>
        <w:pStyle w:val="BodyText"/>
        <w:spacing w:before="2"/>
        <w:ind w:left="220"/>
        <w:jc w:val="both"/>
      </w:pPr>
      <w:r>
        <w:rPr>
          <w:rFonts w:ascii="Tahoma" w:hAnsi="Tahoma"/>
        </w:rPr>
        <w:t>₦</w:t>
      </w:r>
      <w:r>
        <w:rPr/>
        <w:t>402.86</w:t>
      </w:r>
      <w:r>
        <w:rPr>
          <w:spacing w:val="-6"/>
        </w:rPr>
        <w:t> </w:t>
      </w:r>
      <w:r>
        <w:rPr/>
        <w:t>million</w:t>
      </w:r>
      <w:r>
        <w:rPr>
          <w:spacing w:val="-5"/>
        </w:rPr>
        <w:t> </w:t>
      </w:r>
      <w:r>
        <w:rPr/>
        <w:t>per</w:t>
      </w:r>
      <w:r>
        <w:rPr>
          <w:spacing w:val="-9"/>
        </w:rPr>
        <w:t> </w:t>
      </w:r>
      <w:r>
        <w:rPr>
          <w:spacing w:val="-2"/>
        </w:rPr>
        <w:t>annum.</w:t>
      </w:r>
    </w:p>
    <w:p>
      <w:pPr>
        <w:pStyle w:val="BodyText"/>
        <w:spacing w:before="8"/>
        <w:rPr>
          <w:sz w:val="46"/>
        </w:rPr>
      </w:pPr>
    </w:p>
    <w:p>
      <w:pPr>
        <w:pStyle w:val="BodyText"/>
        <w:ind w:left="220"/>
        <w:jc w:val="both"/>
      </w:pPr>
      <w:r>
        <w:rPr/>
        <w:t>The</w:t>
      </w:r>
      <w:r>
        <w:rPr>
          <w:spacing w:val="-6"/>
        </w:rPr>
        <w:t> </w:t>
      </w:r>
      <w:r>
        <w:rPr/>
        <w:t>agricultural</w:t>
      </w:r>
      <w:r>
        <w:rPr>
          <w:spacing w:val="-4"/>
        </w:rPr>
        <w:t> </w:t>
      </w:r>
      <w:r>
        <w:rPr/>
        <w:t>activities</w:t>
      </w:r>
      <w:r>
        <w:rPr>
          <w:spacing w:val="-5"/>
        </w:rPr>
        <w:t> </w:t>
      </w:r>
      <w:r>
        <w:rPr/>
        <w:t>that</w:t>
      </w:r>
      <w:r>
        <w:rPr>
          <w:spacing w:val="-4"/>
        </w:rPr>
        <w:t> </w:t>
      </w:r>
      <w:r>
        <w:rPr/>
        <w:t>can</w:t>
      </w:r>
      <w:r>
        <w:rPr>
          <w:spacing w:val="-8"/>
        </w:rPr>
        <w:t> </w:t>
      </w:r>
      <w:r>
        <w:rPr/>
        <w:t>be</w:t>
      </w:r>
      <w:r>
        <w:rPr>
          <w:spacing w:val="-8"/>
        </w:rPr>
        <w:t> </w:t>
      </w:r>
      <w:r>
        <w:rPr/>
        <w:t>guaranteed</w:t>
      </w:r>
      <w:r>
        <w:rPr>
          <w:spacing w:val="-7"/>
        </w:rPr>
        <w:t> </w:t>
      </w:r>
      <w:r>
        <w:rPr/>
        <w:t>under</w:t>
      </w:r>
      <w:r>
        <w:rPr>
          <w:spacing w:val="-5"/>
        </w:rPr>
        <w:t> </w:t>
      </w:r>
      <w:r>
        <w:rPr/>
        <w:t>the</w:t>
      </w:r>
      <w:r>
        <w:rPr>
          <w:spacing w:val="-6"/>
        </w:rPr>
        <w:t> </w:t>
      </w:r>
      <w:r>
        <w:rPr/>
        <w:t>scheme</w:t>
      </w:r>
      <w:r>
        <w:rPr>
          <w:spacing w:val="-5"/>
        </w:rPr>
        <w:t> </w:t>
      </w:r>
      <w:r>
        <w:rPr/>
        <w:t>include</w:t>
      </w:r>
      <w:r>
        <w:rPr>
          <w:spacing w:val="-5"/>
        </w:rPr>
        <w:t> </w:t>
      </w:r>
      <w:r>
        <w:rPr>
          <w:spacing w:val="-4"/>
        </w:rPr>
        <w:t>the;</w:t>
      </w:r>
    </w:p>
    <w:p>
      <w:pPr>
        <w:pStyle w:val="BodyText"/>
        <w:rPr>
          <w:sz w:val="30"/>
        </w:rPr>
      </w:pPr>
    </w:p>
    <w:p>
      <w:pPr>
        <w:pStyle w:val="ListParagraph"/>
        <w:numPr>
          <w:ilvl w:val="0"/>
          <w:numId w:val="6"/>
        </w:numPr>
        <w:tabs>
          <w:tab w:pos="1130" w:val="left" w:leader="none"/>
        </w:tabs>
        <w:spacing w:line="482" w:lineRule="auto" w:before="176" w:after="0"/>
        <w:ind w:left="1130" w:right="259" w:hanging="360"/>
        <w:jc w:val="both"/>
        <w:rPr>
          <w:sz w:val="28"/>
        </w:rPr>
      </w:pPr>
      <w:r>
        <w:rPr>
          <w:sz w:val="28"/>
        </w:rPr>
        <w:t>Establishment and/or management of plantation for the production of rubber, oil palm, cocoa, cotton, coffee, tea and other cash crops.</w:t>
      </w:r>
    </w:p>
    <w:p>
      <w:pPr>
        <w:pStyle w:val="ListParagraph"/>
        <w:numPr>
          <w:ilvl w:val="0"/>
          <w:numId w:val="6"/>
        </w:numPr>
        <w:tabs>
          <w:tab w:pos="1130" w:val="left" w:leader="none"/>
        </w:tabs>
        <w:spacing w:line="480" w:lineRule="auto" w:before="0" w:after="0"/>
        <w:ind w:left="1130" w:right="259" w:hanging="360"/>
        <w:jc w:val="both"/>
        <w:rPr>
          <w:sz w:val="28"/>
        </w:rPr>
      </w:pPr>
      <w:r>
        <w:rPr>
          <w:sz w:val="28"/>
        </w:rPr>
        <w:t>Cultivation and production of cereals, tubers and root cash crops, fruits of all kinds, beans, groundnuts, peanuts, beniseed, vegetables, pineapples, bananas and plantains.</w:t>
      </w:r>
    </w:p>
    <w:p>
      <w:pPr>
        <w:pStyle w:val="ListParagraph"/>
        <w:numPr>
          <w:ilvl w:val="0"/>
          <w:numId w:val="6"/>
        </w:numPr>
        <w:tabs>
          <w:tab w:pos="1130" w:val="left" w:leader="none"/>
        </w:tabs>
        <w:spacing w:line="480" w:lineRule="auto" w:before="0" w:after="0"/>
        <w:ind w:left="1130" w:right="262" w:hanging="360"/>
        <w:jc w:val="both"/>
        <w:rPr>
          <w:sz w:val="28"/>
        </w:rPr>
      </w:pPr>
      <w:r>
        <w:rPr>
          <w:sz w:val="28"/>
        </w:rPr>
        <w:t>Animal husbandry that covers poultry, piggery, rabbitry, snail farming, rearing of</w:t>
      </w:r>
      <w:r>
        <w:rPr>
          <w:spacing w:val="-2"/>
          <w:sz w:val="28"/>
        </w:rPr>
        <w:t> </w:t>
      </w:r>
      <w:r>
        <w:rPr>
          <w:sz w:val="28"/>
        </w:rPr>
        <w:t>small ruminants like goats, sheep and large ruminants like rattle.</w:t>
      </w:r>
    </w:p>
    <w:p>
      <w:pPr>
        <w:pStyle w:val="BodyText"/>
        <w:spacing w:line="480" w:lineRule="auto" w:before="196"/>
        <w:ind w:left="220" w:right="265"/>
        <w:jc w:val="both"/>
      </w:pPr>
      <w:r>
        <w:rPr/>
        <w:t>The scope of C above was expanded in the amendment decree of 1988 to include fish culture, fish captures and storage.</w:t>
      </w:r>
    </w:p>
    <w:p>
      <w:pPr>
        <w:spacing w:after="0" w:line="480" w:lineRule="auto"/>
        <w:jc w:val="both"/>
        <w:sectPr>
          <w:pgSz w:w="12240" w:h="15840"/>
          <w:pgMar w:header="0" w:footer="1015" w:top="1360" w:bottom="1200" w:left="1220" w:right="1180"/>
        </w:sectPr>
      </w:pPr>
    </w:p>
    <w:p>
      <w:pPr>
        <w:pStyle w:val="BodyText"/>
        <w:spacing w:line="480" w:lineRule="auto" w:before="73"/>
        <w:ind w:left="220" w:right="254"/>
        <w:jc w:val="both"/>
      </w:pPr>
      <w:r>
        <w:rPr/>
        <w:t>The scheme guarantees loans to farmers from lending institutions up to the tune of 5 million naira for individual farmers and, 10 million Naira for group/co-operative farmers (CBN 2007). In the event of default in loan repayment, the lending bank will serve the guarantor (the CBN), a notice of default. Afterwards the lending</w:t>
      </w:r>
      <w:r>
        <w:rPr>
          <w:spacing w:val="40"/>
        </w:rPr>
        <w:t> </w:t>
      </w:r>
      <w:r>
        <w:rPr/>
        <w:t>bank is expected to make further efforts as it deems fit to recover the amount in default from the borrower. If any balance remains after the above steps and the default persists after 6 months of notice of default, the lending bank could realize the pledged security and thereafter put a claim on the scheme fund so as to realize 75% of the balance outstanding as to the time of application for claim to the bank.</w:t>
      </w:r>
    </w:p>
    <w:p>
      <w:pPr>
        <w:pStyle w:val="Heading1"/>
        <w:spacing w:before="205"/>
        <w:jc w:val="both"/>
      </w:pPr>
      <w:r>
        <w:rPr/>
        <w:t>PROBLEMS</w:t>
      </w:r>
      <w:r>
        <w:rPr>
          <w:spacing w:val="-3"/>
        </w:rPr>
        <w:t> </w:t>
      </w:r>
      <w:r>
        <w:rPr/>
        <w:t>OF</w:t>
      </w:r>
      <w:r>
        <w:rPr>
          <w:spacing w:val="-4"/>
        </w:rPr>
        <w:t> </w:t>
      </w:r>
      <w:r>
        <w:rPr/>
        <w:t>THE</w:t>
      </w:r>
      <w:r>
        <w:rPr>
          <w:spacing w:val="-3"/>
        </w:rPr>
        <w:t> </w:t>
      </w:r>
      <w:r>
        <w:rPr>
          <w:spacing w:val="-2"/>
        </w:rPr>
        <w:t>SCHEME</w:t>
      </w:r>
    </w:p>
    <w:p>
      <w:pPr>
        <w:pStyle w:val="BodyText"/>
        <w:rPr>
          <w:b/>
          <w:sz w:val="30"/>
        </w:rPr>
      </w:pPr>
    </w:p>
    <w:p>
      <w:pPr>
        <w:pStyle w:val="BodyText"/>
        <w:spacing w:line="480" w:lineRule="auto" w:before="174"/>
        <w:ind w:left="220" w:right="257"/>
        <w:jc w:val="both"/>
      </w:pPr>
      <w:r>
        <w:rPr/>
        <w:t>In the course of the fund’s operations, a number of problems have been identified as militating against its smooth performance. According to Akinleye Et al (2005), some of the problems are:</w:t>
      </w:r>
    </w:p>
    <w:p>
      <w:pPr>
        <w:pStyle w:val="ListParagraph"/>
        <w:numPr>
          <w:ilvl w:val="1"/>
          <w:numId w:val="6"/>
        </w:numPr>
        <w:tabs>
          <w:tab w:pos="1226" w:val="left" w:leader="none"/>
        </w:tabs>
        <w:spacing w:line="480" w:lineRule="auto" w:before="199" w:after="0"/>
        <w:ind w:left="1226" w:right="260" w:hanging="360"/>
        <w:jc w:val="both"/>
        <w:rPr>
          <w:sz w:val="28"/>
        </w:rPr>
      </w:pPr>
      <w:r>
        <w:rPr>
          <w:sz w:val="28"/>
        </w:rPr>
        <w:t>Increasing</w:t>
      </w:r>
      <w:r>
        <w:rPr>
          <w:spacing w:val="-1"/>
          <w:sz w:val="28"/>
        </w:rPr>
        <w:t> </w:t>
      </w:r>
      <w:r>
        <w:rPr>
          <w:sz w:val="28"/>
        </w:rPr>
        <w:t>incidence</w:t>
      </w:r>
      <w:r>
        <w:rPr>
          <w:spacing w:val="-3"/>
          <w:sz w:val="28"/>
        </w:rPr>
        <w:t> </w:t>
      </w:r>
      <w:r>
        <w:rPr>
          <w:sz w:val="28"/>
        </w:rPr>
        <w:t>of</w:t>
      </w:r>
      <w:r>
        <w:rPr>
          <w:spacing w:val="-2"/>
          <w:sz w:val="28"/>
        </w:rPr>
        <w:t> </w:t>
      </w:r>
      <w:r>
        <w:rPr>
          <w:sz w:val="28"/>
        </w:rPr>
        <w:t>loan</w:t>
      </w:r>
      <w:r>
        <w:rPr>
          <w:spacing w:val="-1"/>
          <w:sz w:val="28"/>
        </w:rPr>
        <w:t> </w:t>
      </w:r>
      <w:r>
        <w:rPr>
          <w:sz w:val="28"/>
        </w:rPr>
        <w:t>default:</w:t>
      </w:r>
      <w:r>
        <w:rPr>
          <w:spacing w:val="-1"/>
          <w:sz w:val="28"/>
        </w:rPr>
        <w:t> </w:t>
      </w:r>
      <w:r>
        <w:rPr>
          <w:sz w:val="28"/>
        </w:rPr>
        <w:t>The</w:t>
      </w:r>
      <w:r>
        <w:rPr>
          <w:spacing w:val="-2"/>
          <w:sz w:val="28"/>
        </w:rPr>
        <w:t> </w:t>
      </w:r>
      <w:r>
        <w:rPr>
          <w:sz w:val="28"/>
        </w:rPr>
        <w:t>rate of</w:t>
      </w:r>
      <w:r>
        <w:rPr>
          <w:spacing w:val="-2"/>
          <w:sz w:val="28"/>
        </w:rPr>
        <w:t> </w:t>
      </w:r>
      <w:r>
        <w:rPr>
          <w:sz w:val="28"/>
        </w:rPr>
        <w:t>loan</w:t>
      </w:r>
      <w:r>
        <w:rPr>
          <w:spacing w:val="-1"/>
          <w:sz w:val="28"/>
        </w:rPr>
        <w:t> </w:t>
      </w:r>
      <w:r>
        <w:rPr>
          <w:sz w:val="28"/>
        </w:rPr>
        <w:t>repayment</w:t>
      </w:r>
      <w:r>
        <w:rPr>
          <w:spacing w:val="-3"/>
          <w:sz w:val="28"/>
        </w:rPr>
        <w:t> </w:t>
      </w:r>
      <w:r>
        <w:rPr>
          <w:sz w:val="28"/>
        </w:rPr>
        <w:t>by</w:t>
      </w:r>
      <w:r>
        <w:rPr>
          <w:spacing w:val="-6"/>
          <w:sz w:val="28"/>
        </w:rPr>
        <w:t> </w:t>
      </w:r>
      <w:r>
        <w:rPr>
          <w:sz w:val="28"/>
        </w:rPr>
        <w:t>AGGs beneficiaries is very low. This view is also held by Njoku (1986) and Ojo (1986). Reasons adduced to this are natural disasters, poor farm management, low product prices, loan diversion, deliberate refusal to pay and the inability of farmers to assess loan requirement properly leading to farmer’s receipt of inadequate or excessive loans.</w:t>
      </w:r>
    </w:p>
    <w:p>
      <w:pPr>
        <w:spacing w:after="0" w:line="480" w:lineRule="auto"/>
        <w:jc w:val="both"/>
        <w:rPr>
          <w:sz w:val="28"/>
        </w:rPr>
        <w:sectPr>
          <w:pgSz w:w="12240" w:h="15840"/>
          <w:pgMar w:header="0" w:footer="1015" w:top="1360" w:bottom="1200" w:left="1220" w:right="1180"/>
        </w:sectPr>
      </w:pPr>
    </w:p>
    <w:p>
      <w:pPr>
        <w:pStyle w:val="ListParagraph"/>
        <w:numPr>
          <w:ilvl w:val="1"/>
          <w:numId w:val="6"/>
        </w:numPr>
        <w:tabs>
          <w:tab w:pos="1226" w:val="left" w:leader="none"/>
        </w:tabs>
        <w:spacing w:line="480" w:lineRule="auto" w:before="73" w:after="0"/>
        <w:ind w:left="1226" w:right="260" w:hanging="360"/>
        <w:jc w:val="both"/>
        <w:rPr>
          <w:sz w:val="28"/>
        </w:rPr>
      </w:pPr>
      <w:r>
        <w:rPr>
          <w:sz w:val="28"/>
        </w:rPr>
        <w:t>Bank related problems: Participatory banks in the ACGs do not cooperate fully in lending to farmers. Because of the high cost of processing loans relative to the actual loans and the high default rate of the farmers, many banks prefer to pay penalty than to risk lending their funds to agriculture. Also,</w:t>
      </w:r>
      <w:r>
        <w:rPr>
          <w:spacing w:val="-3"/>
          <w:sz w:val="28"/>
        </w:rPr>
        <w:t> </w:t>
      </w:r>
      <w:r>
        <w:rPr>
          <w:sz w:val="28"/>
        </w:rPr>
        <w:t>banks</w:t>
      </w:r>
      <w:r>
        <w:rPr>
          <w:spacing w:val="-2"/>
          <w:sz w:val="28"/>
        </w:rPr>
        <w:t> </w:t>
      </w:r>
      <w:r>
        <w:rPr>
          <w:sz w:val="28"/>
        </w:rPr>
        <w:t>fault</w:t>
      </w:r>
      <w:r>
        <w:rPr>
          <w:spacing w:val="-2"/>
          <w:sz w:val="28"/>
        </w:rPr>
        <w:t> </w:t>
      </w:r>
      <w:r>
        <w:rPr>
          <w:sz w:val="28"/>
        </w:rPr>
        <w:t>the</w:t>
      </w:r>
      <w:r>
        <w:rPr>
          <w:spacing w:val="-3"/>
          <w:sz w:val="28"/>
        </w:rPr>
        <w:t> </w:t>
      </w:r>
      <w:r>
        <w:rPr>
          <w:sz w:val="28"/>
        </w:rPr>
        <w:t>farmers</w:t>
      </w:r>
      <w:r>
        <w:rPr>
          <w:spacing w:val="-2"/>
          <w:sz w:val="28"/>
        </w:rPr>
        <w:t> </w:t>
      </w:r>
      <w:r>
        <w:rPr>
          <w:sz w:val="28"/>
        </w:rPr>
        <w:t>for</w:t>
      </w:r>
      <w:r>
        <w:rPr>
          <w:spacing w:val="-3"/>
          <w:sz w:val="28"/>
        </w:rPr>
        <w:t> </w:t>
      </w:r>
      <w:r>
        <w:rPr>
          <w:sz w:val="28"/>
        </w:rPr>
        <w:t>submitting</w:t>
      </w:r>
      <w:r>
        <w:rPr>
          <w:spacing w:val="-2"/>
          <w:sz w:val="28"/>
        </w:rPr>
        <w:t> </w:t>
      </w:r>
      <w:r>
        <w:rPr>
          <w:sz w:val="28"/>
        </w:rPr>
        <w:t>incomplete</w:t>
      </w:r>
      <w:r>
        <w:rPr>
          <w:spacing w:val="-3"/>
          <w:sz w:val="28"/>
        </w:rPr>
        <w:t> </w:t>
      </w:r>
      <w:r>
        <w:rPr>
          <w:sz w:val="28"/>
        </w:rPr>
        <w:t>application</w:t>
      </w:r>
      <w:r>
        <w:rPr>
          <w:spacing w:val="-2"/>
          <w:sz w:val="28"/>
        </w:rPr>
        <w:t> </w:t>
      </w:r>
      <w:r>
        <w:rPr>
          <w:sz w:val="28"/>
        </w:rPr>
        <w:t>forms. In some cases where loans are approved, it rises too late for it to fulfil the purpose for which it was intended.</w:t>
      </w:r>
    </w:p>
    <w:p>
      <w:pPr>
        <w:pStyle w:val="BodyText"/>
        <w:spacing w:line="480" w:lineRule="auto" w:before="202"/>
        <w:ind w:left="220" w:right="263"/>
        <w:jc w:val="both"/>
      </w:pPr>
      <w:r>
        <w:rPr/>
        <w:t>Another problem that militates against the smooth operation of the scheme is on “personal guarantee” as a security that may be offered to a bank for the purpose of loan. “Personal guarantee” as a condition was not explained in the decree. This therefore, makes it almost nothing as its interpretation rests on the bank officials.</w:t>
      </w:r>
    </w:p>
    <w:p>
      <w:pPr>
        <w:pStyle w:val="Heading1"/>
        <w:numPr>
          <w:ilvl w:val="2"/>
          <w:numId w:val="4"/>
        </w:numPr>
        <w:tabs>
          <w:tab w:pos="941" w:val="left" w:leader="none"/>
        </w:tabs>
        <w:spacing w:line="240" w:lineRule="auto" w:before="204" w:after="0"/>
        <w:ind w:left="940" w:right="0" w:hanging="721"/>
        <w:jc w:val="left"/>
      </w:pPr>
      <w:r>
        <w:rPr/>
        <w:t>THE</w:t>
      </w:r>
      <w:r>
        <w:rPr>
          <w:spacing w:val="-8"/>
        </w:rPr>
        <w:t> </w:t>
      </w:r>
      <w:r>
        <w:rPr/>
        <w:t>GREEN</w:t>
      </w:r>
      <w:r>
        <w:rPr>
          <w:spacing w:val="-7"/>
        </w:rPr>
        <w:t> </w:t>
      </w:r>
      <w:r>
        <w:rPr/>
        <w:t>REVOLUTION</w:t>
      </w:r>
      <w:r>
        <w:rPr>
          <w:spacing w:val="-6"/>
        </w:rPr>
        <w:t> </w:t>
      </w:r>
      <w:r>
        <w:rPr/>
        <w:t>PROGRAMME</w:t>
      </w:r>
      <w:r>
        <w:rPr>
          <w:spacing w:val="-5"/>
        </w:rPr>
        <w:t> </w:t>
      </w:r>
      <w:r>
        <w:rPr>
          <w:spacing w:val="-2"/>
        </w:rPr>
        <w:t>(GRP)</w:t>
      </w:r>
    </w:p>
    <w:p>
      <w:pPr>
        <w:pStyle w:val="BodyText"/>
        <w:rPr>
          <w:b/>
          <w:sz w:val="30"/>
        </w:rPr>
      </w:pPr>
    </w:p>
    <w:p>
      <w:pPr>
        <w:pStyle w:val="BodyText"/>
        <w:spacing w:line="480" w:lineRule="auto" w:before="173"/>
        <w:ind w:left="220" w:right="260"/>
        <w:jc w:val="both"/>
      </w:pPr>
      <w:r>
        <w:rPr/>
        <w:t>With the birth of civilian administration in 1979, the question of food shortage in the country once more received a critical look as a drain in the nation’s foreign reserve and its threat to the economy and existence were realized. Thus, the Green Revolution Programme was launched in 1980 by the then Shagari administration.</w:t>
      </w:r>
    </w:p>
    <w:p>
      <w:pPr>
        <w:pStyle w:val="BodyText"/>
        <w:spacing w:line="480" w:lineRule="auto" w:before="199"/>
        <w:ind w:left="220" w:right="263"/>
        <w:jc w:val="both"/>
      </w:pPr>
      <w:r>
        <w:rPr/>
        <w:t>It’s objectives are centred on self reliance in food production and diversifications</w:t>
      </w:r>
      <w:r>
        <w:rPr>
          <w:spacing w:val="40"/>
        </w:rPr>
        <w:t> </w:t>
      </w:r>
      <w:r>
        <w:rPr/>
        <w:t>of Nigeria’s sources of foreign exchange. To achieve this, all known constraints to increased production were to be removed.</w:t>
      </w:r>
    </w:p>
    <w:p>
      <w:pPr>
        <w:spacing w:after="0" w:line="480" w:lineRule="auto"/>
        <w:jc w:val="both"/>
        <w:sectPr>
          <w:pgSz w:w="12240" w:h="15840"/>
          <w:pgMar w:header="0" w:footer="1015" w:top="1360" w:bottom="1200" w:left="1220" w:right="1180"/>
        </w:sectPr>
      </w:pPr>
    </w:p>
    <w:p>
      <w:pPr>
        <w:pStyle w:val="BodyText"/>
        <w:spacing w:line="480" w:lineRule="auto" w:before="73"/>
        <w:ind w:left="220" w:right="260"/>
        <w:jc w:val="both"/>
      </w:pPr>
      <w:r>
        <w:rPr/>
        <w:t>Under the scheme, new input procurement and distribution system came into operation. Input subsidies and crop pricing policies were streamlined while constructions of rural physical infrastructures were embarked upon via massive federal funds allocation. The programme covers all areas of agricultural</w:t>
      </w:r>
      <w:r>
        <w:rPr>
          <w:spacing w:val="40"/>
        </w:rPr>
        <w:t> </w:t>
      </w:r>
      <w:r>
        <w:rPr/>
        <w:t>production, food and export crops, livestock, fisheries and forestry.</w:t>
      </w:r>
    </w:p>
    <w:p>
      <w:pPr>
        <w:pStyle w:val="BodyText"/>
        <w:spacing w:line="480" w:lineRule="auto" w:before="201"/>
        <w:ind w:left="220" w:right="255"/>
        <w:jc w:val="both"/>
      </w:pPr>
      <w:r>
        <w:rPr/>
        <w:t>Some measurements of positive results were recorded in increased cultivated land hectares, livestock production, forestry and fishery. But this degrees of achievement was short-lived due to shortage of funds, mismanagement and fraud, poor research and extrusion services, problem of land acquisition, inadequate data, inadequate executive capacity and lack of infrastructural facilities.</w:t>
      </w:r>
    </w:p>
    <w:p>
      <w:pPr>
        <w:pStyle w:val="Heading1"/>
        <w:numPr>
          <w:ilvl w:val="2"/>
          <w:numId w:val="4"/>
        </w:numPr>
        <w:tabs>
          <w:tab w:pos="941" w:val="left" w:leader="none"/>
        </w:tabs>
        <w:spacing w:line="240" w:lineRule="auto" w:before="205" w:after="0"/>
        <w:ind w:left="940" w:right="0" w:hanging="721"/>
        <w:jc w:val="left"/>
      </w:pPr>
      <w:r>
        <w:rPr/>
        <w:t>OPERATION</w:t>
      </w:r>
      <w:r>
        <w:rPr>
          <w:spacing w:val="-5"/>
        </w:rPr>
        <w:t> </w:t>
      </w:r>
      <w:r>
        <w:rPr/>
        <w:t>FEED</w:t>
      </w:r>
      <w:r>
        <w:rPr>
          <w:spacing w:val="-5"/>
        </w:rPr>
        <w:t> </w:t>
      </w:r>
      <w:r>
        <w:rPr/>
        <w:t>THE</w:t>
      </w:r>
      <w:r>
        <w:rPr>
          <w:spacing w:val="-4"/>
        </w:rPr>
        <w:t> </w:t>
      </w:r>
      <w:r>
        <w:rPr/>
        <w:t>NATION</w:t>
      </w:r>
      <w:r>
        <w:rPr>
          <w:spacing w:val="-4"/>
        </w:rPr>
        <w:t> (OFN)</w:t>
      </w:r>
    </w:p>
    <w:p>
      <w:pPr>
        <w:pStyle w:val="BodyText"/>
        <w:spacing w:before="10"/>
        <w:rPr>
          <w:b/>
          <w:sz w:val="44"/>
        </w:rPr>
      </w:pPr>
    </w:p>
    <w:p>
      <w:pPr>
        <w:pStyle w:val="BodyText"/>
        <w:spacing w:line="480" w:lineRule="auto"/>
        <w:ind w:left="220" w:right="254"/>
        <w:jc w:val="both"/>
      </w:pPr>
      <w:r>
        <w:rPr/>
        <w:t>May 1976 witnessed the launching of the Operation Feed the Nation (OFN)</w:t>
      </w:r>
      <w:r>
        <w:rPr>
          <w:spacing w:val="40"/>
        </w:rPr>
        <w:t> </w:t>
      </w:r>
      <w:r>
        <w:rPr/>
        <w:t>scheme by Obasanjo regime mainly to increase food production and eventually to attain self-sufficiency in food supply, other objectives of the programme include encouraging the section of the population which relies on buying food to grow its own food. Under the scheme encouragement and material assistance were given to the people in form of technical advice and the supply of essential farm inputs such as improved seeds, fertilizer, pesticides and other farm implements.</w:t>
      </w:r>
    </w:p>
    <w:p>
      <w:pPr>
        <w:spacing w:after="0" w:line="480" w:lineRule="auto"/>
        <w:jc w:val="both"/>
        <w:sectPr>
          <w:pgSz w:w="12240" w:h="15840"/>
          <w:pgMar w:header="0" w:footer="1015" w:top="1360" w:bottom="1200" w:left="1220" w:right="1180"/>
        </w:sectPr>
      </w:pPr>
    </w:p>
    <w:p>
      <w:pPr>
        <w:pStyle w:val="BodyText"/>
        <w:spacing w:line="480" w:lineRule="auto" w:before="73"/>
        <w:ind w:left="220" w:right="261"/>
        <w:jc w:val="both"/>
      </w:pPr>
      <w:r>
        <w:rPr/>
        <w:t>In order to protect farmers against drastic fall in price of food crops following anticipated increase in output, the government announced guaranteed minimum prices per metric ton for the 1976 agricultural season. But it was soon found that the price fixed were less than those obtained in the market.</w:t>
      </w:r>
    </w:p>
    <w:p>
      <w:pPr>
        <w:pStyle w:val="BodyText"/>
        <w:spacing w:line="480" w:lineRule="auto" w:before="201"/>
        <w:ind w:left="220" w:right="259"/>
        <w:jc w:val="both"/>
      </w:pPr>
      <w:r>
        <w:rPr/>
        <w:t>The programme only succeeded in keeping the nation aware of food shortage and mobilizing its efforts in the fight against the problem. Everybody irrespective of trade took to farming but this did not last long for after a while, interest started waning. Increase in food importation, the land use decree, inadequate human and material resources, faulty campaign shortage and faulty administrative system led to death of it.</w:t>
      </w:r>
    </w:p>
    <w:p>
      <w:pPr>
        <w:pStyle w:val="BodyText"/>
        <w:spacing w:line="480" w:lineRule="auto" w:before="201"/>
        <w:ind w:left="220" w:right="255"/>
        <w:jc w:val="both"/>
      </w:pPr>
      <w:r>
        <w:rPr/>
        <w:t>In its effort to create the enabling environment for food self-sufficiency, the government through the Ministry of Agriculture and Natural resources has embarked on a number of programmes aimed at promoting sustainable agriculture and rural development.</w:t>
      </w:r>
    </w:p>
    <w:p>
      <w:pPr>
        <w:pStyle w:val="BodyText"/>
        <w:spacing w:before="198"/>
        <w:ind w:left="220"/>
        <w:jc w:val="both"/>
      </w:pPr>
      <w:r>
        <w:rPr/>
        <w:t>The</w:t>
      </w:r>
      <w:r>
        <w:rPr>
          <w:spacing w:val="-7"/>
        </w:rPr>
        <w:t> </w:t>
      </w:r>
      <w:r>
        <w:rPr/>
        <w:t>programmes</w:t>
      </w:r>
      <w:r>
        <w:rPr>
          <w:spacing w:val="-5"/>
        </w:rPr>
        <w:t> </w:t>
      </w:r>
      <w:r>
        <w:rPr/>
        <w:t>and</w:t>
      </w:r>
      <w:r>
        <w:rPr>
          <w:spacing w:val="-5"/>
        </w:rPr>
        <w:t> </w:t>
      </w:r>
      <w:r>
        <w:rPr/>
        <w:t>their</w:t>
      </w:r>
      <w:r>
        <w:rPr>
          <w:spacing w:val="-4"/>
        </w:rPr>
        <w:t> </w:t>
      </w:r>
      <w:r>
        <w:rPr/>
        <w:t>associates’</w:t>
      </w:r>
      <w:r>
        <w:rPr>
          <w:spacing w:val="-8"/>
        </w:rPr>
        <w:t> </w:t>
      </w:r>
      <w:r>
        <w:rPr/>
        <w:t>activities</w:t>
      </w:r>
      <w:r>
        <w:rPr>
          <w:spacing w:val="-5"/>
        </w:rPr>
        <w:t> </w:t>
      </w:r>
      <w:r>
        <w:rPr>
          <w:spacing w:val="-4"/>
        </w:rPr>
        <w:t>are:</w:t>
      </w:r>
    </w:p>
    <w:p>
      <w:pPr>
        <w:spacing w:after="0"/>
        <w:jc w:val="both"/>
        <w:sectPr>
          <w:pgSz w:w="12240" w:h="15840"/>
          <w:pgMar w:header="0" w:footer="1015" w:top="1360" w:bottom="1200" w:left="1220" w:right="1180"/>
        </w:sectPr>
      </w:pPr>
    </w:p>
    <w:p>
      <w:pPr>
        <w:pStyle w:val="Heading1"/>
        <w:numPr>
          <w:ilvl w:val="2"/>
          <w:numId w:val="4"/>
        </w:numPr>
        <w:tabs>
          <w:tab w:pos="1660" w:val="left" w:leader="none"/>
          <w:tab w:pos="1661" w:val="left" w:leader="none"/>
        </w:tabs>
        <w:spacing w:line="240" w:lineRule="auto" w:before="78" w:after="0"/>
        <w:ind w:left="1660" w:right="0" w:hanging="1441"/>
        <w:jc w:val="left"/>
      </w:pPr>
      <w:r>
        <w:rPr/>
        <w:t>AGRICULTURAL</w:t>
      </w:r>
      <w:r>
        <w:rPr>
          <w:spacing w:val="-10"/>
        </w:rPr>
        <w:t> </w:t>
      </w:r>
      <w:r>
        <w:rPr/>
        <w:t>LAND</w:t>
      </w:r>
      <w:r>
        <w:rPr>
          <w:spacing w:val="-10"/>
        </w:rPr>
        <w:t> </w:t>
      </w:r>
      <w:r>
        <w:rPr/>
        <w:t>RESOURCE</w:t>
      </w:r>
      <w:r>
        <w:rPr>
          <w:spacing w:val="-5"/>
        </w:rPr>
        <w:t> </w:t>
      </w:r>
      <w:r>
        <w:rPr>
          <w:spacing w:val="-2"/>
        </w:rPr>
        <w:t>PROGRAMME</w:t>
      </w:r>
    </w:p>
    <w:p>
      <w:pPr>
        <w:pStyle w:val="BodyText"/>
        <w:rPr>
          <w:b/>
          <w:sz w:val="30"/>
        </w:rPr>
      </w:pPr>
    </w:p>
    <w:p>
      <w:pPr>
        <w:pStyle w:val="BodyText"/>
        <w:spacing w:line="480" w:lineRule="auto" w:before="173"/>
        <w:ind w:left="220" w:right="254"/>
        <w:jc w:val="both"/>
      </w:pPr>
      <w:r>
        <w:rPr/>
        <w:t>The objectives of this programme are to select suitable lands for the production of specific</w:t>
      </w:r>
      <w:r>
        <w:rPr>
          <w:spacing w:val="-3"/>
        </w:rPr>
        <w:t> </w:t>
      </w:r>
      <w:r>
        <w:rPr/>
        <w:t>crops</w:t>
      </w:r>
      <w:r>
        <w:rPr>
          <w:spacing w:val="-2"/>
        </w:rPr>
        <w:t> </w:t>
      </w:r>
      <w:r>
        <w:rPr/>
        <w:t>through</w:t>
      </w:r>
      <w:r>
        <w:rPr>
          <w:spacing w:val="-2"/>
        </w:rPr>
        <w:t> </w:t>
      </w:r>
      <w:r>
        <w:rPr/>
        <w:t>soil</w:t>
      </w:r>
      <w:r>
        <w:rPr>
          <w:spacing w:val="-2"/>
        </w:rPr>
        <w:t> </w:t>
      </w:r>
      <w:r>
        <w:rPr/>
        <w:t>fertility</w:t>
      </w:r>
      <w:r>
        <w:rPr>
          <w:spacing w:val="-6"/>
        </w:rPr>
        <w:t> </w:t>
      </w:r>
      <w:r>
        <w:rPr/>
        <w:t>management;</w:t>
      </w:r>
      <w:r>
        <w:rPr>
          <w:spacing w:val="-2"/>
        </w:rPr>
        <w:t> </w:t>
      </w:r>
      <w:r>
        <w:rPr/>
        <w:t>and</w:t>
      </w:r>
      <w:r>
        <w:rPr>
          <w:spacing w:val="-2"/>
        </w:rPr>
        <w:t> </w:t>
      </w:r>
      <w:r>
        <w:rPr/>
        <w:t>ensure</w:t>
      </w:r>
      <w:r>
        <w:rPr>
          <w:spacing w:val="-3"/>
        </w:rPr>
        <w:t> </w:t>
      </w:r>
      <w:r>
        <w:rPr/>
        <w:t>the</w:t>
      </w:r>
      <w:r>
        <w:rPr>
          <w:spacing w:val="-6"/>
        </w:rPr>
        <w:t> </w:t>
      </w:r>
      <w:r>
        <w:rPr/>
        <w:t>conservation</w:t>
      </w:r>
      <w:r>
        <w:rPr>
          <w:spacing w:val="-6"/>
        </w:rPr>
        <w:t> </w:t>
      </w:r>
      <w:r>
        <w:rPr/>
        <w:t>of</w:t>
      </w:r>
      <w:r>
        <w:rPr>
          <w:spacing w:val="-3"/>
        </w:rPr>
        <w:t> </w:t>
      </w:r>
      <w:r>
        <w:rPr/>
        <w:t>the fertility of agricultural lands through rehabilitation of degraded lands. A soil</w:t>
      </w:r>
      <w:r>
        <w:rPr>
          <w:spacing w:val="80"/>
        </w:rPr>
        <w:t> </w:t>
      </w:r>
      <w:r>
        <w:rPr/>
        <w:t>survey of the country at a reconnaissance level of 1:650, 000 has been completed. However, this gives only generalized information. A more detailed survey which would yield information necessary for intensive agriculture has been planned since 1994, but could not be implemented due to financial and personnel constraints, monitoring of the fertility status of the country’s soil as well as the establishment</w:t>
      </w:r>
      <w:r>
        <w:rPr>
          <w:spacing w:val="40"/>
        </w:rPr>
        <w:t> </w:t>
      </w:r>
      <w:r>
        <w:rPr/>
        <w:t>of practices for special problem areas have equally not progressed due to inadequate fund release. Similarly, effective soil conservation practices and rehabilitation of degraded lands here suffered for lack of adequate capital and necessary field equipment. Although the execution of the project has been constrained for some time, the World Bank Environmental Management Assisted Project (EMP) commenced in 1995 and helped to establish the machinery for monitoring land degradation in the country. Through this project, resource personnel are receiving training while equipment, computers, geographic information system (GIS), etc. have been received for enhanced data acquisition and processing-project which have also been received to increase efficiency of</w:t>
      </w:r>
      <w:r>
        <w:rPr>
          <w:spacing w:val="40"/>
        </w:rPr>
        <w:t> </w:t>
      </w:r>
      <w:r>
        <w:rPr/>
        <w:t>field operation.</w:t>
      </w:r>
    </w:p>
    <w:p>
      <w:pPr>
        <w:spacing w:after="0" w:line="480" w:lineRule="auto"/>
        <w:jc w:val="both"/>
        <w:sectPr>
          <w:pgSz w:w="12240" w:h="15840"/>
          <w:pgMar w:header="0" w:footer="1015" w:top="1360" w:bottom="1200" w:left="1220" w:right="1180"/>
        </w:sectPr>
      </w:pPr>
    </w:p>
    <w:p>
      <w:pPr>
        <w:pStyle w:val="Heading1"/>
        <w:numPr>
          <w:ilvl w:val="2"/>
          <w:numId w:val="4"/>
        </w:numPr>
        <w:tabs>
          <w:tab w:pos="1660" w:val="left" w:leader="none"/>
          <w:tab w:pos="1661" w:val="left" w:leader="none"/>
        </w:tabs>
        <w:spacing w:line="240" w:lineRule="auto" w:before="78" w:after="0"/>
        <w:ind w:left="1660" w:right="0" w:hanging="1441"/>
        <w:jc w:val="left"/>
      </w:pPr>
      <w:r>
        <w:rPr/>
        <w:t>NATIONAL</w:t>
      </w:r>
      <w:r>
        <w:rPr>
          <w:spacing w:val="-7"/>
        </w:rPr>
        <w:t> </w:t>
      </w:r>
      <w:r>
        <w:rPr/>
        <w:t>SEED</w:t>
      </w:r>
      <w:r>
        <w:rPr>
          <w:spacing w:val="-5"/>
        </w:rPr>
        <w:t> </w:t>
      </w:r>
      <w:r>
        <w:rPr/>
        <w:t>SERVICE</w:t>
      </w:r>
      <w:r>
        <w:rPr>
          <w:spacing w:val="-4"/>
        </w:rPr>
        <w:t> </w:t>
      </w:r>
      <w:r>
        <w:rPr/>
        <w:t>(NSS)</w:t>
      </w:r>
      <w:r>
        <w:rPr>
          <w:spacing w:val="-4"/>
        </w:rPr>
        <w:t> </w:t>
      </w:r>
      <w:r>
        <w:rPr>
          <w:spacing w:val="-2"/>
        </w:rPr>
        <w:t>PROGRAMME</w:t>
      </w:r>
    </w:p>
    <w:p>
      <w:pPr>
        <w:pStyle w:val="BodyText"/>
        <w:rPr>
          <w:b/>
          <w:sz w:val="30"/>
        </w:rPr>
      </w:pPr>
    </w:p>
    <w:p>
      <w:pPr>
        <w:pStyle w:val="BodyText"/>
        <w:spacing w:line="480" w:lineRule="auto" w:before="173"/>
        <w:ind w:left="220" w:right="255"/>
        <w:jc w:val="both"/>
      </w:pPr>
      <w:r>
        <w:rPr/>
        <w:t>The objective of the programme is to produce high quality seeds for Nigerian farmers within a commercial environment of sound certification and quality</w:t>
      </w:r>
      <w:r>
        <w:rPr>
          <w:spacing w:val="80"/>
        </w:rPr>
        <w:t> </w:t>
      </w:r>
      <w:r>
        <w:rPr/>
        <w:t>control and to sell high quality seeds and seedlings of selected arable tree crops, namely; oil palm, rubber, cotton, groundnut, soya beans, gum Arabic etc. over 2,460kg of foundation seeds have produced by the project for research institutes and</w:t>
      </w:r>
      <w:r>
        <w:rPr>
          <w:spacing w:val="-1"/>
        </w:rPr>
        <w:t> </w:t>
      </w:r>
      <w:r>
        <w:rPr/>
        <w:t>out</w:t>
      </w:r>
      <w:r>
        <w:rPr>
          <w:spacing w:val="-2"/>
        </w:rPr>
        <w:t> </w:t>
      </w:r>
      <w:r>
        <w:rPr/>
        <w:t>growers</w:t>
      </w:r>
      <w:r>
        <w:rPr>
          <w:spacing w:val="-1"/>
        </w:rPr>
        <w:t> </w:t>
      </w:r>
      <w:r>
        <w:rPr/>
        <w:t>respectively.</w:t>
      </w:r>
      <w:r>
        <w:rPr>
          <w:spacing w:val="-2"/>
        </w:rPr>
        <w:t> </w:t>
      </w:r>
      <w:r>
        <w:rPr/>
        <w:t>The</w:t>
      </w:r>
      <w:r>
        <w:rPr>
          <w:spacing w:val="-2"/>
        </w:rPr>
        <w:t> </w:t>
      </w:r>
      <w:r>
        <w:rPr/>
        <w:t>seed</w:t>
      </w:r>
      <w:r>
        <w:rPr>
          <w:spacing w:val="-1"/>
        </w:rPr>
        <w:t> </w:t>
      </w:r>
      <w:r>
        <w:rPr/>
        <w:t>certification</w:t>
      </w:r>
      <w:r>
        <w:rPr>
          <w:spacing w:val="-1"/>
        </w:rPr>
        <w:t> </w:t>
      </w:r>
      <w:r>
        <w:rPr/>
        <w:t>and</w:t>
      </w:r>
      <w:r>
        <w:rPr>
          <w:spacing w:val="-2"/>
        </w:rPr>
        <w:t> </w:t>
      </w:r>
      <w:r>
        <w:rPr/>
        <w:t>quality</w:t>
      </w:r>
      <w:r>
        <w:rPr>
          <w:spacing w:val="-6"/>
        </w:rPr>
        <w:t> </w:t>
      </w:r>
      <w:r>
        <w:rPr/>
        <w:t>control</w:t>
      </w:r>
      <w:r>
        <w:rPr>
          <w:spacing w:val="-1"/>
        </w:rPr>
        <w:t> </w:t>
      </w:r>
      <w:r>
        <w:rPr/>
        <w:t>programme of NSS tested a total of 2,425 seed samples in 1996. Rehabilitation of seed testing laboratories and seed processing plants at NSS jobs, Ibadan, Zaria and Umudila</w:t>
      </w:r>
      <w:r>
        <w:rPr>
          <w:spacing w:val="80"/>
        </w:rPr>
        <w:t> </w:t>
      </w:r>
      <w:r>
        <w:rPr/>
        <w:t>has been completed. Under the community seed development programme, demonstration plots have been set up to create awareness of modern varieties of maize, cowpea, sorghum, rice and soya bean, and to offer easy access to good</w:t>
      </w:r>
      <w:r>
        <w:rPr>
          <w:spacing w:val="40"/>
        </w:rPr>
        <w:t> </w:t>
      </w:r>
      <w:r>
        <w:rPr/>
        <w:t>seeds produced by the contract grower. There are, however, constraints of low use of foundation seed by Agricultural Development Projects (ADP) and private seed companies, inadequacy mobility for officers to carry out seed industry</w:t>
      </w:r>
      <w:r>
        <w:rPr>
          <w:spacing w:val="40"/>
        </w:rPr>
        <w:t> </w:t>
      </w:r>
      <w:r>
        <w:rPr/>
        <w:t>development activities in the states, and ultimately fund release problems.</w:t>
      </w:r>
    </w:p>
    <w:p>
      <w:pPr>
        <w:spacing w:after="0" w:line="480" w:lineRule="auto"/>
        <w:jc w:val="both"/>
        <w:sectPr>
          <w:pgSz w:w="12240" w:h="15840"/>
          <w:pgMar w:header="0" w:footer="1015" w:top="1360" w:bottom="1200" w:left="1220" w:right="1180"/>
        </w:sectPr>
      </w:pPr>
    </w:p>
    <w:p>
      <w:pPr>
        <w:pStyle w:val="Heading1"/>
        <w:numPr>
          <w:ilvl w:val="2"/>
          <w:numId w:val="4"/>
        </w:numPr>
        <w:tabs>
          <w:tab w:pos="1660" w:val="left" w:leader="none"/>
          <w:tab w:pos="1661" w:val="left" w:leader="none"/>
        </w:tabs>
        <w:spacing w:line="480" w:lineRule="auto" w:before="78" w:after="0"/>
        <w:ind w:left="220" w:right="257" w:firstLine="0"/>
        <w:jc w:val="left"/>
      </w:pPr>
      <w:r>
        <w:rPr/>
        <w:t>THE</w:t>
      </w:r>
      <w:r>
        <w:rPr>
          <w:spacing w:val="40"/>
        </w:rPr>
        <w:t> </w:t>
      </w:r>
      <w:r>
        <w:rPr/>
        <w:t>NATIONAL</w:t>
      </w:r>
      <w:r>
        <w:rPr>
          <w:spacing w:val="40"/>
        </w:rPr>
        <w:t> </w:t>
      </w:r>
      <w:r>
        <w:rPr/>
        <w:t>AGRICULTURAL</w:t>
      </w:r>
      <w:r>
        <w:rPr>
          <w:spacing w:val="40"/>
        </w:rPr>
        <w:t> </w:t>
      </w:r>
      <w:r>
        <w:rPr/>
        <w:t>RESEARCH</w:t>
      </w:r>
      <w:r>
        <w:rPr>
          <w:spacing w:val="40"/>
        </w:rPr>
        <w:t> </w:t>
      </w:r>
      <w:r>
        <w:rPr/>
        <w:t>PROJECT </w:t>
      </w:r>
      <w:r>
        <w:rPr>
          <w:spacing w:val="-2"/>
        </w:rPr>
        <w:t>(NARP)</w:t>
      </w:r>
    </w:p>
    <w:p>
      <w:pPr>
        <w:pStyle w:val="BodyText"/>
        <w:spacing w:line="480" w:lineRule="auto" w:before="195"/>
        <w:ind w:left="220" w:right="253"/>
        <w:jc w:val="both"/>
      </w:pPr>
      <w:r>
        <w:rPr/>
        <w:t>This project was set up to strengthen the</w:t>
      </w:r>
      <w:r>
        <w:rPr>
          <w:spacing w:val="-1"/>
        </w:rPr>
        <w:t> </w:t>
      </w:r>
      <w:r>
        <w:rPr/>
        <w:t>country’s agricultural research system</w:t>
      </w:r>
      <w:r>
        <w:rPr>
          <w:spacing w:val="-6"/>
        </w:rPr>
        <w:t> </w:t>
      </w:r>
      <w:r>
        <w:rPr/>
        <w:t>and ensure availability of food through adequate domestic production. Within the network of Agricultural Research Institutions, five handle food crops; three are for livestock; one (NSPRI) completes research on storage of agricultural and food product; while three handle mechanization research including the design, fabrication and servicing of food processing machines. The impact of the NARP in boosting food production has not been sufficiently realized perhaps due to lack of adequate support and ineffective programme coordination. With recent re- organized and assured finding, NAPP is expected to increase food production during the next decade.</w:t>
      </w:r>
    </w:p>
    <w:p>
      <w:pPr>
        <w:pStyle w:val="Heading1"/>
        <w:numPr>
          <w:ilvl w:val="2"/>
          <w:numId w:val="4"/>
        </w:numPr>
        <w:tabs>
          <w:tab w:pos="1660" w:val="left" w:leader="none"/>
          <w:tab w:pos="1661" w:val="left" w:leader="none"/>
        </w:tabs>
        <w:spacing w:line="240" w:lineRule="auto" w:before="205" w:after="0"/>
        <w:ind w:left="1660" w:right="0" w:hanging="1441"/>
        <w:jc w:val="left"/>
      </w:pPr>
      <w:r>
        <w:rPr/>
        <w:t>THE</w:t>
      </w:r>
      <w:r>
        <w:rPr>
          <w:spacing w:val="-5"/>
        </w:rPr>
        <w:t> </w:t>
      </w:r>
      <w:r>
        <w:rPr/>
        <w:t>STRATEGIC</w:t>
      </w:r>
      <w:r>
        <w:rPr>
          <w:spacing w:val="-8"/>
        </w:rPr>
        <w:t> </w:t>
      </w:r>
      <w:r>
        <w:rPr/>
        <w:t>RESERVE</w:t>
      </w:r>
      <w:r>
        <w:rPr>
          <w:spacing w:val="-3"/>
        </w:rPr>
        <w:t> </w:t>
      </w:r>
      <w:r>
        <w:rPr>
          <w:spacing w:val="-2"/>
        </w:rPr>
        <w:t>SCHEME</w:t>
      </w:r>
    </w:p>
    <w:p>
      <w:pPr>
        <w:pStyle w:val="BodyText"/>
        <w:rPr>
          <w:b/>
          <w:sz w:val="30"/>
        </w:rPr>
      </w:pPr>
    </w:p>
    <w:p>
      <w:pPr>
        <w:pStyle w:val="BodyText"/>
        <w:spacing w:line="480" w:lineRule="auto" w:before="173"/>
        <w:ind w:left="220" w:right="253"/>
        <w:jc w:val="both"/>
      </w:pPr>
      <w:r>
        <w:rPr/>
        <w:t>The objective</w:t>
      </w:r>
      <w:r>
        <w:rPr>
          <w:spacing w:val="-2"/>
        </w:rPr>
        <w:t> </w:t>
      </w:r>
      <w:r>
        <w:rPr/>
        <w:t>of this</w:t>
      </w:r>
      <w:r>
        <w:rPr>
          <w:spacing w:val="-1"/>
        </w:rPr>
        <w:t> </w:t>
      </w:r>
      <w:r>
        <w:rPr/>
        <w:t>scheme is to undertake the storage of excess grains during the harvest for release when prices are high in the market. This stabilizes the price and makes grains available all year round ,of the 33 medium and large scale silos commissioned for construction, seven have been completed. At present, there is gross under-utilization of these silos due to lack of available grains for storage, only three of the silos contain grain.</w:t>
      </w:r>
    </w:p>
    <w:p>
      <w:pPr>
        <w:spacing w:after="0" w:line="480" w:lineRule="auto"/>
        <w:jc w:val="both"/>
        <w:sectPr>
          <w:pgSz w:w="12240" w:h="15840"/>
          <w:pgMar w:header="0" w:footer="1015" w:top="1360" w:bottom="1200" w:left="1220" w:right="1180"/>
        </w:sectPr>
      </w:pPr>
    </w:p>
    <w:p>
      <w:pPr>
        <w:pStyle w:val="BodyText"/>
        <w:spacing w:line="480" w:lineRule="auto" w:before="73"/>
        <w:ind w:left="220" w:right="257"/>
        <w:jc w:val="both"/>
      </w:pPr>
      <w:r>
        <w:rPr/>
        <w:t>Measures have been taken to restore the storage efficiency</w:t>
      </w:r>
      <w:r>
        <w:rPr>
          <w:spacing w:val="-1"/>
        </w:rPr>
        <w:t> </w:t>
      </w:r>
      <w:r>
        <w:rPr/>
        <w:t>of the silos for the 1977 season. Steps are also being taken to ensure high production of grains and to minimize illegal export and smuggling across the border. Direct purchase for farmers</w:t>
      </w:r>
      <w:r>
        <w:rPr>
          <w:spacing w:val="-1"/>
        </w:rPr>
        <w:t> </w:t>
      </w:r>
      <w:r>
        <w:rPr/>
        <w:t>is</w:t>
      </w:r>
      <w:r>
        <w:rPr>
          <w:spacing w:val="-1"/>
        </w:rPr>
        <w:t> </w:t>
      </w:r>
      <w:r>
        <w:rPr/>
        <w:t>expected</w:t>
      </w:r>
      <w:r>
        <w:rPr>
          <w:spacing w:val="-2"/>
        </w:rPr>
        <w:t> </w:t>
      </w:r>
      <w:r>
        <w:rPr/>
        <w:t>to</w:t>
      </w:r>
      <w:r>
        <w:rPr>
          <w:spacing w:val="-1"/>
        </w:rPr>
        <w:t> </w:t>
      </w:r>
      <w:r>
        <w:rPr/>
        <w:t>bring</w:t>
      </w:r>
      <w:r>
        <w:rPr>
          <w:spacing w:val="-1"/>
        </w:rPr>
        <w:t> </w:t>
      </w:r>
      <w:r>
        <w:rPr/>
        <w:t>about</w:t>
      </w:r>
      <w:r>
        <w:rPr>
          <w:spacing w:val="-1"/>
        </w:rPr>
        <w:t> </w:t>
      </w:r>
      <w:r>
        <w:rPr/>
        <w:t>an</w:t>
      </w:r>
      <w:r>
        <w:rPr>
          <w:spacing w:val="-1"/>
        </w:rPr>
        <w:t> </w:t>
      </w:r>
      <w:r>
        <w:rPr/>
        <w:t>increase</w:t>
      </w:r>
      <w:r>
        <w:rPr>
          <w:spacing w:val="-3"/>
        </w:rPr>
        <w:t> </w:t>
      </w:r>
      <w:r>
        <w:rPr/>
        <w:t>in</w:t>
      </w:r>
      <w:r>
        <w:rPr>
          <w:spacing w:val="-2"/>
        </w:rPr>
        <w:t> </w:t>
      </w:r>
      <w:r>
        <w:rPr/>
        <w:t>the quantity</w:t>
      </w:r>
      <w:r>
        <w:rPr>
          <w:spacing w:val="-6"/>
        </w:rPr>
        <w:t> </w:t>
      </w:r>
      <w:r>
        <w:rPr/>
        <w:t>of</w:t>
      </w:r>
      <w:r>
        <w:rPr>
          <w:spacing w:val="-2"/>
        </w:rPr>
        <w:t> </w:t>
      </w:r>
      <w:r>
        <w:rPr/>
        <w:t>grains</w:t>
      </w:r>
      <w:r>
        <w:rPr>
          <w:spacing w:val="-1"/>
        </w:rPr>
        <w:t> </w:t>
      </w:r>
      <w:r>
        <w:rPr/>
        <w:t>reaching</w:t>
      </w:r>
      <w:r>
        <w:rPr>
          <w:spacing w:val="-2"/>
        </w:rPr>
        <w:t> </w:t>
      </w:r>
      <w:r>
        <w:rPr/>
        <w:t>the </w:t>
      </w:r>
      <w:r>
        <w:rPr>
          <w:spacing w:val="-2"/>
        </w:rPr>
        <w:t>silos.</w:t>
      </w:r>
    </w:p>
    <w:p>
      <w:pPr>
        <w:pStyle w:val="Heading1"/>
        <w:numPr>
          <w:ilvl w:val="2"/>
          <w:numId w:val="4"/>
        </w:numPr>
        <w:tabs>
          <w:tab w:pos="1009" w:val="left" w:leader="none"/>
          <w:tab w:pos="1010" w:val="left" w:leader="none"/>
        </w:tabs>
        <w:spacing w:line="480" w:lineRule="auto" w:before="206" w:after="0"/>
        <w:ind w:left="220" w:right="260" w:firstLine="0"/>
        <w:jc w:val="left"/>
      </w:pPr>
      <w:r>
        <w:rPr/>
        <w:t>ESTABLISHMENT</w:t>
      </w:r>
      <w:r>
        <w:rPr>
          <w:spacing w:val="40"/>
        </w:rPr>
        <w:t> </w:t>
      </w:r>
      <w:r>
        <w:rPr/>
        <w:t>OF</w:t>
      </w:r>
      <w:r>
        <w:rPr>
          <w:spacing w:val="40"/>
        </w:rPr>
        <w:t> </w:t>
      </w:r>
      <w:r>
        <w:rPr/>
        <w:t>THE</w:t>
      </w:r>
      <w:r>
        <w:rPr>
          <w:spacing w:val="40"/>
        </w:rPr>
        <w:t> </w:t>
      </w:r>
      <w:r>
        <w:rPr/>
        <w:t>NATIONAL</w:t>
      </w:r>
      <w:r>
        <w:rPr>
          <w:spacing w:val="40"/>
        </w:rPr>
        <w:t> </w:t>
      </w:r>
      <w:r>
        <w:rPr/>
        <w:t>AGRICULTURAL</w:t>
      </w:r>
      <w:r>
        <w:rPr>
          <w:spacing w:val="40"/>
        </w:rPr>
        <w:t> </w:t>
      </w:r>
      <w:r>
        <w:rPr/>
        <w:t>AND DEVELOPMENT AUTHORITY (NALDA)</w:t>
      </w:r>
    </w:p>
    <w:p>
      <w:pPr>
        <w:pStyle w:val="BodyText"/>
        <w:spacing w:line="480" w:lineRule="auto" w:before="195"/>
        <w:ind w:left="220" w:right="254"/>
        <w:jc w:val="both"/>
      </w:pPr>
      <w:r>
        <w:rPr/>
        <w:t>The government’s main objective in establishing NALDA is to transform rural peasantry by mobilizing human resources and other support services to open up new lands for increased food production. The authority has embarked on some activities (bush clearing, land preparation, farm infrastructure development, soil conservation and environmental issues, soil survey, evaluation, soil testing and capacity) to provide baseline data for agricultural related activities and advisory services to agricultural land users. The NALDA 1997 work plan proposes to open up more enclave farming communities during the operating season and will focus on land development in co-operation with the Agricultural land Resource, forestry, department of Agriculture, and Agricultural co-operative.</w:t>
      </w:r>
    </w:p>
    <w:p>
      <w:pPr>
        <w:spacing w:after="0" w:line="480" w:lineRule="auto"/>
        <w:jc w:val="both"/>
        <w:sectPr>
          <w:pgSz w:w="12240" w:h="15840"/>
          <w:pgMar w:header="0" w:footer="1015" w:top="1360" w:bottom="1200" w:left="1220" w:right="1180"/>
        </w:sectPr>
      </w:pPr>
    </w:p>
    <w:p>
      <w:pPr>
        <w:pStyle w:val="Heading1"/>
        <w:numPr>
          <w:ilvl w:val="2"/>
          <w:numId w:val="4"/>
        </w:numPr>
        <w:tabs>
          <w:tab w:pos="1660" w:val="left" w:leader="none"/>
          <w:tab w:pos="1661" w:val="left" w:leader="none"/>
        </w:tabs>
        <w:spacing w:line="240" w:lineRule="auto" w:before="78" w:after="0"/>
        <w:ind w:left="1660" w:right="0" w:hanging="1441"/>
        <w:jc w:val="left"/>
      </w:pPr>
      <w:r>
        <w:rPr/>
        <w:t>AGRICULTURAL</w:t>
      </w:r>
      <w:r>
        <w:rPr>
          <w:spacing w:val="-16"/>
        </w:rPr>
        <w:t> </w:t>
      </w:r>
      <w:r>
        <w:rPr/>
        <w:t>TRANSFORMATION</w:t>
      </w:r>
      <w:r>
        <w:rPr>
          <w:spacing w:val="-14"/>
        </w:rPr>
        <w:t> </w:t>
      </w:r>
      <w:r>
        <w:rPr>
          <w:spacing w:val="-2"/>
        </w:rPr>
        <w:t>AGENDA</w:t>
      </w:r>
    </w:p>
    <w:p>
      <w:pPr>
        <w:pStyle w:val="BodyText"/>
        <w:rPr>
          <w:b/>
          <w:sz w:val="30"/>
        </w:rPr>
      </w:pPr>
    </w:p>
    <w:p>
      <w:pPr>
        <w:pStyle w:val="BodyText"/>
        <w:spacing w:line="480" w:lineRule="auto" w:before="173"/>
        <w:ind w:left="220" w:right="254"/>
        <w:jc w:val="both"/>
      </w:pPr>
      <w:r>
        <w:rPr/>
        <w:t>The Federal Ministry of Agriculture and Rural Development, in its avowed commitment to Mr. President’s transformation agenda, has embarked on a paradigm shift in the agricultural sector with some primary focus:</w:t>
      </w:r>
    </w:p>
    <w:p>
      <w:pPr>
        <w:pStyle w:val="ListParagraph"/>
        <w:numPr>
          <w:ilvl w:val="0"/>
          <w:numId w:val="7"/>
        </w:numPr>
        <w:tabs>
          <w:tab w:pos="941" w:val="left" w:leader="none"/>
        </w:tabs>
        <w:spacing w:line="240" w:lineRule="auto" w:before="200" w:after="0"/>
        <w:ind w:left="940" w:right="0" w:hanging="361"/>
        <w:jc w:val="both"/>
        <w:rPr>
          <w:sz w:val="28"/>
        </w:rPr>
      </w:pPr>
      <w:r>
        <w:rPr>
          <w:sz w:val="28"/>
        </w:rPr>
        <w:t>Focusing</w:t>
      </w:r>
      <w:r>
        <w:rPr>
          <w:spacing w:val="-10"/>
          <w:sz w:val="28"/>
        </w:rPr>
        <w:t> </w:t>
      </w:r>
      <w:r>
        <w:rPr>
          <w:sz w:val="28"/>
        </w:rPr>
        <w:t>on</w:t>
      </w:r>
      <w:r>
        <w:rPr>
          <w:spacing w:val="-5"/>
          <w:sz w:val="28"/>
        </w:rPr>
        <w:t> </w:t>
      </w:r>
      <w:r>
        <w:rPr>
          <w:sz w:val="28"/>
        </w:rPr>
        <w:t>agriculture</w:t>
      </w:r>
      <w:r>
        <w:rPr>
          <w:spacing w:val="-5"/>
          <w:sz w:val="28"/>
        </w:rPr>
        <w:t> </w:t>
      </w:r>
      <w:r>
        <w:rPr>
          <w:sz w:val="28"/>
        </w:rPr>
        <w:t>as</w:t>
      </w:r>
      <w:r>
        <w:rPr>
          <w:spacing w:val="-5"/>
          <w:sz w:val="28"/>
        </w:rPr>
        <w:t> </w:t>
      </w:r>
      <w:r>
        <w:rPr>
          <w:sz w:val="28"/>
        </w:rPr>
        <w:t>a</w:t>
      </w:r>
      <w:r>
        <w:rPr>
          <w:spacing w:val="-9"/>
          <w:sz w:val="28"/>
        </w:rPr>
        <w:t> </w:t>
      </w:r>
      <w:r>
        <w:rPr>
          <w:sz w:val="28"/>
        </w:rPr>
        <w:t>business</w:t>
      </w:r>
      <w:r>
        <w:rPr>
          <w:spacing w:val="-8"/>
          <w:sz w:val="28"/>
        </w:rPr>
        <w:t> </w:t>
      </w:r>
      <w:r>
        <w:rPr>
          <w:sz w:val="28"/>
        </w:rPr>
        <w:t>instead</w:t>
      </w:r>
      <w:r>
        <w:rPr>
          <w:spacing w:val="-4"/>
          <w:sz w:val="28"/>
        </w:rPr>
        <w:t> </w:t>
      </w:r>
      <w:r>
        <w:rPr>
          <w:sz w:val="28"/>
        </w:rPr>
        <w:t>of</w:t>
      </w:r>
      <w:r>
        <w:rPr>
          <w:spacing w:val="-5"/>
          <w:sz w:val="28"/>
        </w:rPr>
        <w:t> </w:t>
      </w:r>
      <w:r>
        <w:rPr>
          <w:sz w:val="28"/>
        </w:rPr>
        <w:t>a</w:t>
      </w:r>
      <w:r>
        <w:rPr>
          <w:spacing w:val="-6"/>
          <w:sz w:val="28"/>
        </w:rPr>
        <w:t> </w:t>
      </w:r>
      <w:r>
        <w:rPr>
          <w:sz w:val="28"/>
        </w:rPr>
        <w:t>developmental</w:t>
      </w:r>
      <w:r>
        <w:rPr>
          <w:spacing w:val="-4"/>
          <w:sz w:val="28"/>
        </w:rPr>
        <w:t> </w:t>
      </w:r>
      <w:r>
        <w:rPr>
          <w:spacing w:val="-2"/>
          <w:sz w:val="28"/>
        </w:rPr>
        <w:t>project.</w:t>
      </w:r>
    </w:p>
    <w:p>
      <w:pPr>
        <w:pStyle w:val="BodyText"/>
      </w:pPr>
    </w:p>
    <w:p>
      <w:pPr>
        <w:pStyle w:val="ListParagraph"/>
        <w:numPr>
          <w:ilvl w:val="0"/>
          <w:numId w:val="7"/>
        </w:numPr>
        <w:tabs>
          <w:tab w:pos="940" w:val="left" w:leader="none"/>
          <w:tab w:pos="941" w:val="left" w:leader="none"/>
        </w:tabs>
        <w:spacing w:line="465" w:lineRule="auto" w:before="0" w:after="0"/>
        <w:ind w:left="940" w:right="266" w:hanging="360"/>
        <w:jc w:val="left"/>
        <w:rPr>
          <w:sz w:val="28"/>
        </w:rPr>
      </w:pPr>
      <w:r>
        <w:rPr>
          <w:sz w:val="28"/>
        </w:rPr>
        <w:t>Utilizing the transformation of the agricultural sector to create jobs, create</w:t>
      </w:r>
      <w:r>
        <w:rPr>
          <w:spacing w:val="80"/>
          <w:sz w:val="28"/>
        </w:rPr>
        <w:t> </w:t>
      </w:r>
      <w:r>
        <w:rPr>
          <w:sz w:val="28"/>
        </w:rPr>
        <w:t>wealth and ensure food security.</w:t>
      </w:r>
    </w:p>
    <w:p>
      <w:pPr>
        <w:pStyle w:val="ListParagraph"/>
        <w:numPr>
          <w:ilvl w:val="0"/>
          <w:numId w:val="7"/>
        </w:numPr>
        <w:tabs>
          <w:tab w:pos="941" w:val="left" w:leader="none"/>
        </w:tabs>
        <w:spacing w:line="240" w:lineRule="auto" w:before="23" w:after="0"/>
        <w:ind w:left="940" w:right="0" w:hanging="361"/>
        <w:jc w:val="both"/>
        <w:rPr>
          <w:sz w:val="28"/>
        </w:rPr>
      </w:pPr>
      <w:r>
        <w:rPr>
          <w:sz w:val="28"/>
        </w:rPr>
        <w:t>Focusing</w:t>
      </w:r>
      <w:r>
        <w:rPr>
          <w:spacing w:val="-9"/>
          <w:sz w:val="28"/>
        </w:rPr>
        <w:t> </w:t>
      </w:r>
      <w:r>
        <w:rPr>
          <w:sz w:val="28"/>
        </w:rPr>
        <w:t>on</w:t>
      </w:r>
      <w:r>
        <w:rPr>
          <w:spacing w:val="-7"/>
          <w:sz w:val="28"/>
        </w:rPr>
        <w:t> </w:t>
      </w:r>
      <w:r>
        <w:rPr>
          <w:sz w:val="28"/>
        </w:rPr>
        <w:t>value</w:t>
      </w:r>
      <w:r>
        <w:rPr>
          <w:spacing w:val="-7"/>
          <w:sz w:val="28"/>
        </w:rPr>
        <w:t> </w:t>
      </w:r>
      <w:r>
        <w:rPr>
          <w:sz w:val="28"/>
        </w:rPr>
        <w:t>chains</w:t>
      </w:r>
      <w:r>
        <w:rPr>
          <w:spacing w:val="-3"/>
          <w:sz w:val="28"/>
        </w:rPr>
        <w:t> </w:t>
      </w:r>
      <w:r>
        <w:rPr>
          <w:sz w:val="28"/>
        </w:rPr>
        <w:t>where</w:t>
      </w:r>
      <w:r>
        <w:rPr>
          <w:spacing w:val="-4"/>
          <w:sz w:val="28"/>
        </w:rPr>
        <w:t> </w:t>
      </w:r>
      <w:r>
        <w:rPr>
          <w:sz w:val="28"/>
        </w:rPr>
        <w:t>Nigeria</w:t>
      </w:r>
      <w:r>
        <w:rPr>
          <w:spacing w:val="-4"/>
          <w:sz w:val="28"/>
        </w:rPr>
        <w:t> </w:t>
      </w:r>
      <w:r>
        <w:rPr>
          <w:sz w:val="28"/>
        </w:rPr>
        <w:t>has</w:t>
      </w:r>
      <w:r>
        <w:rPr>
          <w:spacing w:val="-3"/>
          <w:sz w:val="28"/>
        </w:rPr>
        <w:t> </w:t>
      </w:r>
      <w:r>
        <w:rPr>
          <w:sz w:val="28"/>
        </w:rPr>
        <w:t>comparative</w:t>
      </w:r>
      <w:r>
        <w:rPr>
          <w:spacing w:val="-4"/>
          <w:sz w:val="28"/>
        </w:rPr>
        <w:t> </w:t>
      </w:r>
      <w:r>
        <w:rPr>
          <w:spacing w:val="-2"/>
          <w:sz w:val="28"/>
        </w:rPr>
        <w:t>advantage</w:t>
      </w:r>
    </w:p>
    <w:p>
      <w:pPr>
        <w:pStyle w:val="BodyText"/>
        <w:spacing w:before="2"/>
      </w:pPr>
    </w:p>
    <w:p>
      <w:pPr>
        <w:pStyle w:val="ListParagraph"/>
        <w:numPr>
          <w:ilvl w:val="0"/>
          <w:numId w:val="7"/>
        </w:numPr>
        <w:tabs>
          <w:tab w:pos="941" w:val="left" w:leader="none"/>
        </w:tabs>
        <w:spacing w:line="240" w:lineRule="auto" w:before="0" w:after="0"/>
        <w:ind w:left="940" w:right="0" w:hanging="361"/>
        <w:jc w:val="both"/>
        <w:rPr>
          <w:sz w:val="28"/>
        </w:rPr>
      </w:pPr>
      <w:r>
        <w:rPr>
          <w:sz w:val="28"/>
        </w:rPr>
        <w:t>Sharp</w:t>
      </w:r>
      <w:r>
        <w:rPr>
          <w:spacing w:val="-3"/>
          <w:sz w:val="28"/>
        </w:rPr>
        <w:t> </w:t>
      </w:r>
      <w:r>
        <w:rPr>
          <w:sz w:val="28"/>
        </w:rPr>
        <w:t>focus</w:t>
      </w:r>
      <w:r>
        <w:rPr>
          <w:spacing w:val="-3"/>
          <w:sz w:val="28"/>
        </w:rPr>
        <w:t> </w:t>
      </w:r>
      <w:r>
        <w:rPr>
          <w:sz w:val="28"/>
        </w:rPr>
        <w:t>on</w:t>
      </w:r>
      <w:r>
        <w:rPr>
          <w:spacing w:val="-3"/>
          <w:sz w:val="28"/>
        </w:rPr>
        <w:t> </w:t>
      </w:r>
      <w:r>
        <w:rPr>
          <w:sz w:val="28"/>
        </w:rPr>
        <w:t>youths</w:t>
      </w:r>
      <w:r>
        <w:rPr>
          <w:spacing w:val="-3"/>
          <w:sz w:val="28"/>
        </w:rPr>
        <w:t> </w:t>
      </w:r>
      <w:r>
        <w:rPr>
          <w:sz w:val="28"/>
        </w:rPr>
        <w:t>and</w:t>
      </w:r>
      <w:r>
        <w:rPr>
          <w:spacing w:val="-3"/>
          <w:sz w:val="28"/>
        </w:rPr>
        <w:t> </w:t>
      </w:r>
      <w:r>
        <w:rPr>
          <w:spacing w:val="-2"/>
          <w:sz w:val="28"/>
        </w:rPr>
        <w:t>women.</w:t>
      </w:r>
    </w:p>
    <w:p>
      <w:pPr>
        <w:pStyle w:val="BodyText"/>
        <w:rPr>
          <w:sz w:val="34"/>
        </w:rPr>
      </w:pPr>
    </w:p>
    <w:p>
      <w:pPr>
        <w:pStyle w:val="BodyText"/>
        <w:rPr>
          <w:sz w:val="29"/>
        </w:rPr>
      </w:pPr>
    </w:p>
    <w:p>
      <w:pPr>
        <w:pStyle w:val="Heading1"/>
        <w:numPr>
          <w:ilvl w:val="2"/>
          <w:numId w:val="4"/>
        </w:numPr>
        <w:tabs>
          <w:tab w:pos="1660" w:val="left" w:leader="none"/>
          <w:tab w:pos="1661" w:val="left" w:leader="none"/>
        </w:tabs>
        <w:spacing w:line="240" w:lineRule="auto" w:before="0" w:after="0"/>
        <w:ind w:left="1660" w:right="0" w:hanging="1441"/>
        <w:jc w:val="left"/>
      </w:pPr>
      <w:r>
        <w:rPr/>
        <w:t>GROWTH</w:t>
      </w:r>
      <w:r>
        <w:rPr>
          <w:spacing w:val="-7"/>
        </w:rPr>
        <w:t> </w:t>
      </w:r>
      <w:r>
        <w:rPr/>
        <w:t>ENHANCEMENT</w:t>
      </w:r>
      <w:r>
        <w:rPr>
          <w:spacing w:val="-6"/>
        </w:rPr>
        <w:t> </w:t>
      </w:r>
      <w:r>
        <w:rPr/>
        <w:t>SUPPORT</w:t>
      </w:r>
      <w:r>
        <w:rPr>
          <w:spacing w:val="-6"/>
        </w:rPr>
        <w:t> </w:t>
      </w:r>
      <w:r>
        <w:rPr/>
        <w:t>SCHEME</w:t>
      </w:r>
      <w:r>
        <w:rPr>
          <w:spacing w:val="-6"/>
        </w:rPr>
        <w:t> </w:t>
      </w:r>
      <w:r>
        <w:rPr>
          <w:spacing w:val="-2"/>
        </w:rPr>
        <w:t>(GESS)</w:t>
      </w:r>
    </w:p>
    <w:p>
      <w:pPr>
        <w:pStyle w:val="BodyText"/>
        <w:rPr>
          <w:b/>
          <w:sz w:val="30"/>
        </w:rPr>
      </w:pPr>
    </w:p>
    <w:p>
      <w:pPr>
        <w:pStyle w:val="BodyText"/>
        <w:spacing w:line="480" w:lineRule="auto" w:before="173"/>
        <w:ind w:left="220" w:right="253"/>
        <w:jc w:val="both"/>
      </w:pPr>
      <w:r>
        <w:rPr/>
        <w:t>Growth Enhancement Support Scheme (GESS) represents a policy and pragmatic shift within the existing Fertilizer Market stabilization Programme and it puts the resource constrained farmer at its centre through the provision of series of incentives to encourage the critical actors in the fertilizer value chain to work together to impose productivity, household, food, security and income of the </w:t>
      </w:r>
      <w:r>
        <w:rPr>
          <w:spacing w:val="-2"/>
        </w:rPr>
        <w:t>farmer.</w:t>
      </w:r>
    </w:p>
    <w:p>
      <w:pPr>
        <w:spacing w:after="0" w:line="480" w:lineRule="auto"/>
        <w:jc w:val="both"/>
        <w:sectPr>
          <w:pgSz w:w="12240" w:h="15840"/>
          <w:pgMar w:header="0" w:footer="1015" w:top="1360" w:bottom="1200" w:left="1220" w:right="1180"/>
        </w:sectPr>
      </w:pPr>
    </w:p>
    <w:p>
      <w:pPr>
        <w:pStyle w:val="Heading1"/>
      </w:pPr>
      <w:r>
        <w:rPr/>
        <w:t>GOALS</w:t>
      </w:r>
      <w:r>
        <w:rPr>
          <w:spacing w:val="-4"/>
        </w:rPr>
        <w:t> </w:t>
      </w:r>
      <w:r>
        <w:rPr/>
        <w:t>OF</w:t>
      </w:r>
      <w:r>
        <w:rPr>
          <w:spacing w:val="-2"/>
        </w:rPr>
        <w:t> </w:t>
      </w:r>
      <w:r>
        <w:rPr>
          <w:spacing w:val="-4"/>
        </w:rPr>
        <w:t>GESS</w:t>
      </w:r>
    </w:p>
    <w:p>
      <w:pPr>
        <w:pStyle w:val="BodyText"/>
        <w:rPr>
          <w:b/>
          <w:sz w:val="20"/>
        </w:rPr>
      </w:pPr>
    </w:p>
    <w:p>
      <w:pPr>
        <w:pStyle w:val="BodyText"/>
        <w:rPr>
          <w:b/>
          <w:sz w:val="19"/>
        </w:rPr>
      </w:pPr>
    </w:p>
    <w:p>
      <w:pPr>
        <w:pStyle w:val="BodyText"/>
        <w:spacing w:line="463" w:lineRule="auto" w:before="67"/>
        <w:ind w:left="1036" w:right="263" w:hanging="360"/>
        <w:jc w:val="both"/>
      </w:pPr>
      <w:r>
        <w:rPr>
          <w:position w:val="-5"/>
        </w:rPr>
        <w:drawing>
          <wp:inline distT="0" distB="0" distL="0" distR="0">
            <wp:extent cx="164591" cy="217931"/>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64591" cy="217931"/>
                    </a:xfrm>
                    <a:prstGeom prst="rect">
                      <a:avLst/>
                    </a:prstGeom>
                  </pic:spPr>
                </pic:pic>
              </a:graphicData>
            </a:graphic>
          </wp:inline>
        </w:drawing>
      </w:r>
      <w:r>
        <w:rPr>
          <w:position w:val="-5"/>
        </w:rPr>
      </w:r>
      <w:r>
        <w:rPr>
          <w:sz w:val="20"/>
        </w:rPr>
        <w:t> </w:t>
      </w:r>
      <w:r>
        <w:rPr/>
        <w:t>Target five million farmers in each year for four years that will receive GESS in their mobile directly 20 million at the end of four years.</w:t>
      </w:r>
    </w:p>
    <w:p>
      <w:pPr>
        <w:pStyle w:val="BodyText"/>
        <w:spacing w:line="463" w:lineRule="auto" w:before="24"/>
        <w:ind w:left="1036" w:right="257" w:hanging="360"/>
        <w:jc w:val="both"/>
      </w:pPr>
      <w:r>
        <w:rPr>
          <w:position w:val="-5"/>
        </w:rPr>
        <w:drawing>
          <wp:inline distT="0" distB="0" distL="0" distR="0">
            <wp:extent cx="164591" cy="217931"/>
            <wp:effectExtent l="0" t="0" r="0" b="0"/>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t>To provide support directly to farmers to enable them procure agricultural inputs at affordable prices at the right time and place.</w:t>
      </w:r>
    </w:p>
    <w:p>
      <w:pPr>
        <w:pStyle w:val="BodyText"/>
        <w:spacing w:line="463" w:lineRule="auto" w:before="24"/>
        <w:ind w:left="1036" w:right="264" w:hanging="360"/>
        <w:jc w:val="both"/>
      </w:pPr>
      <w:r>
        <w:rPr>
          <w:position w:val="-5"/>
        </w:rPr>
        <w:drawing>
          <wp:inline distT="0" distB="0" distL="0" distR="0">
            <wp:extent cx="164591" cy="217931"/>
            <wp:effectExtent l="0" t="0" r="0" b="0"/>
            <wp:docPr id="5" name="image1.png"/>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164591" cy="217931"/>
                    </a:xfrm>
                    <a:prstGeom prst="rect">
                      <a:avLst/>
                    </a:prstGeom>
                  </pic:spPr>
                </pic:pic>
              </a:graphicData>
            </a:graphic>
          </wp:inline>
        </w:drawing>
      </w:r>
      <w:r>
        <w:rPr>
          <w:position w:val="-5"/>
        </w:rPr>
      </w:r>
      <w:r>
        <w:rPr>
          <w:sz w:val="20"/>
        </w:rPr>
        <w:t> </w:t>
      </w:r>
      <w:r>
        <w:rPr/>
        <w:t>To increase productivity of farmers across the length and breadth of the country through increased use of fertilizer i.e. 50kg/hr from 13kg/hr.</w:t>
      </w:r>
    </w:p>
    <w:p>
      <w:pPr>
        <w:pStyle w:val="BodyText"/>
        <w:spacing w:line="472" w:lineRule="auto" w:before="23"/>
        <w:ind w:left="1036" w:right="260" w:hanging="360"/>
        <w:jc w:val="both"/>
      </w:pPr>
      <w:r>
        <w:rPr>
          <w:position w:val="-5"/>
        </w:rPr>
        <w:drawing>
          <wp:inline distT="0" distB="0" distL="0" distR="0">
            <wp:extent cx="164591" cy="217932"/>
            <wp:effectExtent l="0" t="0" r="0" b="0"/>
            <wp:docPr id="7" name="image1.png"/>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164591" cy="217932"/>
                    </a:xfrm>
                    <a:prstGeom prst="rect">
                      <a:avLst/>
                    </a:prstGeom>
                  </pic:spPr>
                </pic:pic>
              </a:graphicData>
            </a:graphic>
          </wp:inline>
        </w:drawing>
      </w:r>
      <w:r>
        <w:rPr>
          <w:position w:val="-5"/>
        </w:rPr>
      </w:r>
      <w:r>
        <w:rPr>
          <w:spacing w:val="40"/>
          <w:sz w:val="20"/>
        </w:rPr>
        <w:t> </w:t>
      </w:r>
      <w:r>
        <w:rPr/>
        <w:t>Change the role of Government from</w:t>
      </w:r>
      <w:r>
        <w:rPr>
          <w:spacing w:val="-2"/>
        </w:rPr>
        <w:t> </w:t>
      </w:r>
      <w:r>
        <w:rPr/>
        <w:t>direct procurement and distribution</w:t>
      </w:r>
      <w:r>
        <w:rPr>
          <w:spacing w:val="-1"/>
        </w:rPr>
        <w:t> </w:t>
      </w:r>
      <w:r>
        <w:rPr/>
        <w:t>of fertilizer to a facilitator of procurement, regulator of fertilizer quality and catalyst of active private sector participation in the fertilizer value chain.</w:t>
      </w:r>
    </w:p>
    <w:p>
      <w:pPr>
        <w:pStyle w:val="BodyText"/>
        <w:spacing w:before="9"/>
        <w:rPr>
          <w:sz w:val="10"/>
        </w:rPr>
      </w:pPr>
    </w:p>
    <w:p>
      <w:pPr>
        <w:pStyle w:val="Heading1"/>
        <w:spacing w:before="89"/>
      </w:pPr>
      <w:r>
        <w:rPr/>
        <w:t>ACHIEVEMENTS</w:t>
      </w:r>
      <w:r>
        <w:rPr>
          <w:spacing w:val="-6"/>
        </w:rPr>
        <w:t> </w:t>
      </w:r>
      <w:r>
        <w:rPr/>
        <w:t>TO</w:t>
      </w:r>
      <w:r>
        <w:rPr>
          <w:spacing w:val="-5"/>
        </w:rPr>
        <w:t> </w:t>
      </w:r>
      <w:r>
        <w:rPr>
          <w:spacing w:val="-4"/>
        </w:rPr>
        <w:t>DATE</w:t>
      </w:r>
    </w:p>
    <w:p>
      <w:pPr>
        <w:pStyle w:val="BodyText"/>
        <w:rPr>
          <w:b/>
          <w:sz w:val="20"/>
        </w:rPr>
      </w:pPr>
    </w:p>
    <w:p>
      <w:pPr>
        <w:pStyle w:val="BodyText"/>
        <w:rPr>
          <w:b/>
          <w:sz w:val="19"/>
        </w:rPr>
      </w:pPr>
    </w:p>
    <w:p>
      <w:pPr>
        <w:pStyle w:val="BodyText"/>
        <w:spacing w:line="465" w:lineRule="auto" w:before="67"/>
        <w:ind w:left="1036" w:right="259" w:hanging="360"/>
        <w:jc w:val="both"/>
      </w:pPr>
      <w:r>
        <w:rPr>
          <w:position w:val="-5"/>
        </w:rPr>
        <w:drawing>
          <wp:inline distT="0" distB="0" distL="0" distR="0">
            <wp:extent cx="164591" cy="217932"/>
            <wp:effectExtent l="0" t="0" r="0" b="0"/>
            <wp:docPr id="9" name="image1.png"/>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164591" cy="217932"/>
                    </a:xfrm>
                    <a:prstGeom prst="rect">
                      <a:avLst/>
                    </a:prstGeom>
                  </pic:spPr>
                </pic:pic>
              </a:graphicData>
            </a:graphic>
          </wp:inline>
        </w:drawing>
      </w:r>
      <w:r>
        <w:rPr>
          <w:position w:val="-5"/>
        </w:rPr>
      </w:r>
      <w:r>
        <w:rPr>
          <w:spacing w:val="40"/>
          <w:sz w:val="20"/>
        </w:rPr>
        <w:t> </w:t>
      </w:r>
      <w:r>
        <w:rPr/>
        <w:t>Series of</w:t>
      </w:r>
      <w:r>
        <w:rPr>
          <w:spacing w:val="-1"/>
        </w:rPr>
        <w:t> </w:t>
      </w:r>
      <w:r>
        <w:rPr/>
        <w:t>meetings</w:t>
      </w:r>
      <w:r>
        <w:rPr>
          <w:spacing w:val="-2"/>
        </w:rPr>
        <w:t> </w:t>
      </w:r>
      <w:r>
        <w:rPr/>
        <w:t>have</w:t>
      </w:r>
      <w:r>
        <w:rPr>
          <w:spacing w:val="-1"/>
        </w:rPr>
        <w:t> </w:t>
      </w:r>
      <w:r>
        <w:rPr/>
        <w:t>been held with the</w:t>
      </w:r>
      <w:r>
        <w:rPr>
          <w:spacing w:val="-1"/>
        </w:rPr>
        <w:t> </w:t>
      </w:r>
      <w:r>
        <w:rPr/>
        <w:t>fertilizer suppliers to inform</w:t>
      </w:r>
      <w:r>
        <w:rPr>
          <w:spacing w:val="-3"/>
        </w:rPr>
        <w:t> </w:t>
      </w:r>
      <w:r>
        <w:rPr/>
        <w:t>and generate their interest in the scheme.</w:t>
      </w:r>
    </w:p>
    <w:p>
      <w:pPr>
        <w:pStyle w:val="BodyText"/>
        <w:spacing w:line="475" w:lineRule="auto" w:before="17"/>
        <w:ind w:left="1036" w:right="256" w:hanging="360"/>
        <w:jc w:val="both"/>
      </w:pPr>
      <w:r>
        <w:rPr>
          <w:position w:val="-5"/>
        </w:rPr>
        <w:drawing>
          <wp:inline distT="0" distB="0" distL="0" distR="0">
            <wp:extent cx="164591" cy="217931"/>
            <wp:effectExtent l="0" t="0" r="0" b="0"/>
            <wp:docPr id="11" name="image1.png"/>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t>17 fertilizer suppliers have been identified and have shown commitment to participate in</w:t>
      </w:r>
      <w:r>
        <w:rPr>
          <w:spacing w:val="-2"/>
        </w:rPr>
        <w:t> </w:t>
      </w:r>
      <w:r>
        <w:rPr/>
        <w:t>the scheme.</w:t>
      </w:r>
      <w:r>
        <w:rPr>
          <w:spacing w:val="-1"/>
        </w:rPr>
        <w:t> </w:t>
      </w:r>
      <w:r>
        <w:rPr/>
        <w:t>They</w:t>
      </w:r>
      <w:r>
        <w:rPr>
          <w:spacing w:val="-3"/>
        </w:rPr>
        <w:t> </w:t>
      </w:r>
      <w:r>
        <w:rPr/>
        <w:t>will feed about 2,300</w:t>
      </w:r>
      <w:r>
        <w:rPr>
          <w:spacing w:val="-2"/>
        </w:rPr>
        <w:t> </w:t>
      </w:r>
      <w:r>
        <w:rPr/>
        <w:t>agro-dealers (certified by IFDC) and spread across the country. The suppliers will feed another 1,780 agro-dealers that are yet to be certified.</w:t>
      </w:r>
    </w:p>
    <w:p>
      <w:pPr>
        <w:pStyle w:val="BodyText"/>
        <w:spacing w:line="463" w:lineRule="auto" w:before="5"/>
        <w:ind w:left="1036" w:right="255" w:hanging="360"/>
        <w:jc w:val="both"/>
      </w:pPr>
      <w:r>
        <w:rPr>
          <w:position w:val="-5"/>
        </w:rPr>
        <w:drawing>
          <wp:inline distT="0" distB="0" distL="0" distR="0">
            <wp:extent cx="164591" cy="217931"/>
            <wp:effectExtent l="0" t="0" r="0" b="0"/>
            <wp:docPr id="13" name="image1.png"/>
            <wp:cNvGraphicFramePr>
              <a:graphicFrameLocks noChangeAspect="1"/>
            </wp:cNvGraphicFramePr>
            <a:graphic>
              <a:graphicData uri="http://schemas.openxmlformats.org/drawingml/2006/picture">
                <pic:pic>
                  <pic:nvPicPr>
                    <pic:cNvPr id="14" name="image1.png"/>
                    <pic:cNvPicPr/>
                  </pic:nvPicPr>
                  <pic:blipFill>
                    <a:blip r:embed="rId7" cstate="print"/>
                    <a:stretch>
                      <a:fillRect/>
                    </a:stretch>
                  </pic:blipFill>
                  <pic:spPr>
                    <a:xfrm>
                      <a:off x="0" y="0"/>
                      <a:ext cx="164591" cy="217931"/>
                    </a:xfrm>
                    <a:prstGeom prst="rect">
                      <a:avLst/>
                    </a:prstGeom>
                  </pic:spPr>
                </pic:pic>
              </a:graphicData>
            </a:graphic>
          </wp:inline>
        </w:drawing>
      </w:r>
      <w:r>
        <w:rPr>
          <w:position w:val="-5"/>
        </w:rPr>
      </w:r>
      <w:r>
        <w:rPr>
          <w:sz w:val="20"/>
        </w:rPr>
        <w:t> </w:t>
      </w:r>
      <w:r>
        <w:rPr/>
        <w:t>List of verified agro-dealers have been complied and forwarded to all participating banks and cellulite.</w:t>
      </w:r>
    </w:p>
    <w:p>
      <w:pPr>
        <w:spacing w:after="0" w:line="463" w:lineRule="auto"/>
        <w:jc w:val="both"/>
        <w:sectPr>
          <w:pgSz w:w="12240" w:h="15840"/>
          <w:pgMar w:header="0" w:footer="1015" w:top="1360" w:bottom="1200" w:left="1220" w:right="1180"/>
        </w:sectPr>
      </w:pPr>
    </w:p>
    <w:p>
      <w:pPr>
        <w:pStyle w:val="BodyText"/>
        <w:spacing w:line="465" w:lineRule="auto" w:before="51"/>
        <w:ind w:left="1036" w:right="256" w:hanging="360"/>
        <w:jc w:val="both"/>
      </w:pPr>
      <w:r>
        <w:rPr>
          <w:position w:val="-5"/>
        </w:rPr>
        <w:drawing>
          <wp:inline distT="0" distB="0" distL="0" distR="0">
            <wp:extent cx="164591" cy="217931"/>
            <wp:effectExtent l="0" t="0" r="0" b="0"/>
            <wp:docPr id="15" name="image1.png"/>
            <wp:cNvGraphicFramePr>
              <a:graphicFrameLocks noChangeAspect="1"/>
            </wp:cNvGraphicFramePr>
            <a:graphic>
              <a:graphicData uri="http://schemas.openxmlformats.org/drawingml/2006/picture">
                <pic:pic>
                  <pic:nvPicPr>
                    <pic:cNvPr id="16" name="image1.png"/>
                    <pic:cNvPicPr/>
                  </pic:nvPicPr>
                  <pic:blipFill>
                    <a:blip r:embed="rId7" cstate="print"/>
                    <a:stretch>
                      <a:fillRect/>
                    </a:stretch>
                  </pic:blipFill>
                  <pic:spPr>
                    <a:xfrm>
                      <a:off x="0" y="0"/>
                      <a:ext cx="164591" cy="217931"/>
                    </a:xfrm>
                    <a:prstGeom prst="rect">
                      <a:avLst/>
                    </a:prstGeom>
                  </pic:spPr>
                </pic:pic>
              </a:graphicData>
            </a:graphic>
          </wp:inline>
        </w:drawing>
      </w:r>
      <w:r>
        <w:rPr>
          <w:position w:val="-5"/>
        </w:rPr>
      </w:r>
      <w:r>
        <w:rPr>
          <w:sz w:val="20"/>
        </w:rPr>
        <w:t> </w:t>
      </w:r>
      <w:r>
        <w:rPr/>
        <w:t>Data entry of farmers (census) is on-going and to date about 600,000</w:t>
      </w:r>
      <w:r>
        <w:rPr>
          <w:spacing w:val="40"/>
        </w:rPr>
        <w:t> </w:t>
      </w:r>
      <w:r>
        <w:rPr/>
        <w:t>farmers have been captured at the data centre.</w:t>
      </w:r>
    </w:p>
    <w:p>
      <w:pPr>
        <w:pStyle w:val="BodyText"/>
        <w:spacing w:line="465" w:lineRule="auto" w:before="16"/>
        <w:ind w:left="1036" w:right="264" w:hanging="360"/>
        <w:jc w:val="both"/>
      </w:pPr>
      <w:r>
        <w:rPr>
          <w:position w:val="-5"/>
        </w:rPr>
        <w:drawing>
          <wp:inline distT="0" distB="0" distL="0" distR="0">
            <wp:extent cx="164591" cy="217931"/>
            <wp:effectExtent l="0" t="0" r="0" b="0"/>
            <wp:docPr id="17" name="image1.png"/>
            <wp:cNvGraphicFramePr>
              <a:graphicFrameLocks noChangeAspect="1"/>
            </wp:cNvGraphicFramePr>
            <a:graphic>
              <a:graphicData uri="http://schemas.openxmlformats.org/drawingml/2006/picture">
                <pic:pic>
                  <pic:nvPicPr>
                    <pic:cNvPr id="18" name="image1.png"/>
                    <pic:cNvPicPr/>
                  </pic:nvPicPr>
                  <pic:blipFill>
                    <a:blip r:embed="rId7" cstate="print"/>
                    <a:stretch>
                      <a:fillRect/>
                    </a:stretch>
                  </pic:blipFill>
                  <pic:spPr>
                    <a:xfrm>
                      <a:off x="0" y="0"/>
                      <a:ext cx="164591" cy="217931"/>
                    </a:xfrm>
                    <a:prstGeom prst="rect">
                      <a:avLst/>
                    </a:prstGeom>
                  </pic:spPr>
                </pic:pic>
              </a:graphicData>
            </a:graphic>
          </wp:inline>
        </w:drawing>
      </w:r>
      <w:r>
        <w:rPr>
          <w:position w:val="-5"/>
        </w:rPr>
      </w:r>
      <w:r>
        <w:rPr>
          <w:sz w:val="20"/>
        </w:rPr>
        <w:t> </w:t>
      </w:r>
      <w:r>
        <w:rPr/>
        <w:t>15 states have written to commit their respective states to represent the</w:t>
      </w:r>
      <w:r>
        <w:rPr>
          <w:spacing w:val="40"/>
        </w:rPr>
        <w:t> </w:t>
      </w:r>
      <w:r>
        <w:rPr/>
        <w:t>terms and conditions in participating in the GESS.</w:t>
      </w:r>
    </w:p>
    <w:p>
      <w:pPr>
        <w:pStyle w:val="BodyText"/>
        <w:spacing w:line="472" w:lineRule="auto" w:before="17"/>
        <w:ind w:left="1036" w:right="255" w:hanging="360"/>
        <w:jc w:val="both"/>
      </w:pPr>
      <w:r>
        <w:rPr>
          <w:position w:val="-5"/>
        </w:rPr>
        <w:drawing>
          <wp:inline distT="0" distB="0" distL="0" distR="0">
            <wp:extent cx="164591" cy="217931"/>
            <wp:effectExtent l="0" t="0" r="0" b="0"/>
            <wp:docPr id="19" name="image1.png"/>
            <wp:cNvGraphicFramePr>
              <a:graphicFrameLocks noChangeAspect="1"/>
            </wp:cNvGraphicFramePr>
            <a:graphic>
              <a:graphicData uri="http://schemas.openxmlformats.org/drawingml/2006/picture">
                <pic:pic>
                  <pic:nvPicPr>
                    <pic:cNvPr id="20" name="image1.png"/>
                    <pic:cNvPicPr/>
                  </pic:nvPicPr>
                  <pic:blipFill>
                    <a:blip r:embed="rId7"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t>The draft bill on Fertilizer Quality control is presently with the Ministry of Justice for vetting prior to its being forwarded to the National Assembly for </w:t>
      </w:r>
      <w:r>
        <w:rPr>
          <w:spacing w:val="-2"/>
        </w:rPr>
        <w:t>consideration.</w:t>
      </w:r>
    </w:p>
    <w:p>
      <w:pPr>
        <w:pStyle w:val="BodyText"/>
        <w:spacing w:line="465" w:lineRule="auto" w:before="7"/>
        <w:ind w:left="1036" w:right="266" w:hanging="360"/>
        <w:jc w:val="both"/>
      </w:pPr>
      <w:r>
        <w:rPr>
          <w:position w:val="-5"/>
        </w:rPr>
        <w:drawing>
          <wp:inline distT="0" distB="0" distL="0" distR="0">
            <wp:extent cx="164591" cy="217932"/>
            <wp:effectExtent l="0" t="0" r="0" b="0"/>
            <wp:docPr id="21" name="image1.png"/>
            <wp:cNvGraphicFramePr>
              <a:graphicFrameLocks noChangeAspect="1"/>
            </wp:cNvGraphicFramePr>
            <a:graphic>
              <a:graphicData uri="http://schemas.openxmlformats.org/drawingml/2006/picture">
                <pic:pic>
                  <pic:nvPicPr>
                    <pic:cNvPr id="22" name="image1.png"/>
                    <pic:cNvPicPr/>
                  </pic:nvPicPr>
                  <pic:blipFill>
                    <a:blip r:embed="rId7" cstate="print"/>
                    <a:stretch>
                      <a:fillRect/>
                    </a:stretch>
                  </pic:blipFill>
                  <pic:spPr>
                    <a:xfrm>
                      <a:off x="0" y="0"/>
                      <a:ext cx="164591" cy="217932"/>
                    </a:xfrm>
                    <a:prstGeom prst="rect">
                      <a:avLst/>
                    </a:prstGeom>
                  </pic:spPr>
                </pic:pic>
              </a:graphicData>
            </a:graphic>
          </wp:inline>
        </w:drawing>
      </w:r>
      <w:r>
        <w:rPr>
          <w:position w:val="-5"/>
        </w:rPr>
      </w:r>
      <w:r>
        <w:rPr>
          <w:spacing w:val="40"/>
          <w:sz w:val="20"/>
        </w:rPr>
        <w:t> </w:t>
      </w:r>
      <w:r>
        <w:rPr/>
        <w:t>Certificate for No objective from BPP has also been obtained for the award of contract to cellulite Nigeria Limited.</w:t>
      </w:r>
    </w:p>
    <w:p>
      <w:pPr>
        <w:pStyle w:val="BodyText"/>
        <w:spacing w:line="472" w:lineRule="auto" w:before="17"/>
        <w:ind w:left="1036" w:right="259" w:hanging="360"/>
        <w:jc w:val="both"/>
      </w:pPr>
      <w:r>
        <w:rPr>
          <w:position w:val="-5"/>
        </w:rPr>
        <w:drawing>
          <wp:inline distT="0" distB="0" distL="0" distR="0">
            <wp:extent cx="164591" cy="217932"/>
            <wp:effectExtent l="0" t="0" r="0" b="0"/>
            <wp:docPr id="23" name="image1.png"/>
            <wp:cNvGraphicFramePr>
              <a:graphicFrameLocks noChangeAspect="1"/>
            </wp:cNvGraphicFramePr>
            <a:graphic>
              <a:graphicData uri="http://schemas.openxmlformats.org/drawingml/2006/picture">
                <pic:pic>
                  <pic:nvPicPr>
                    <pic:cNvPr id="24" name="image1.png"/>
                    <pic:cNvPicPr/>
                  </pic:nvPicPr>
                  <pic:blipFill>
                    <a:blip r:embed="rId7" cstate="print"/>
                    <a:stretch>
                      <a:fillRect/>
                    </a:stretch>
                  </pic:blipFill>
                  <pic:spPr>
                    <a:xfrm>
                      <a:off x="0" y="0"/>
                      <a:ext cx="164591" cy="217932"/>
                    </a:xfrm>
                    <a:prstGeom prst="rect">
                      <a:avLst/>
                    </a:prstGeom>
                  </pic:spPr>
                </pic:pic>
              </a:graphicData>
            </a:graphic>
          </wp:inline>
        </w:drawing>
      </w:r>
      <w:r>
        <w:rPr>
          <w:position w:val="-5"/>
        </w:rPr>
      </w:r>
      <w:r>
        <w:rPr>
          <w:spacing w:val="40"/>
          <w:sz w:val="20"/>
        </w:rPr>
        <w:t> </w:t>
      </w:r>
      <w:r>
        <w:rPr/>
        <w:t>Anticipatory approval for award of contract to cellulite Nigeria limited for the</w:t>
      </w:r>
      <w:r>
        <w:rPr>
          <w:spacing w:val="-1"/>
        </w:rPr>
        <w:t> </w:t>
      </w:r>
      <w:r>
        <w:rPr/>
        <w:t>provision</w:t>
      </w:r>
      <w:r>
        <w:rPr>
          <w:spacing w:val="-1"/>
        </w:rPr>
        <w:t> </w:t>
      </w:r>
      <w:r>
        <w:rPr/>
        <w:t>of technology</w:t>
      </w:r>
      <w:r>
        <w:rPr>
          <w:spacing w:val="-4"/>
        </w:rPr>
        <w:t> </w:t>
      </w:r>
      <w:r>
        <w:rPr/>
        <w:t>platform</w:t>
      </w:r>
      <w:r>
        <w:rPr>
          <w:spacing w:val="-5"/>
        </w:rPr>
        <w:t> </w:t>
      </w:r>
      <w:r>
        <w:rPr/>
        <w:t>has been sought and</w:t>
      </w:r>
      <w:r>
        <w:rPr>
          <w:spacing w:val="-1"/>
        </w:rPr>
        <w:t> </w:t>
      </w:r>
      <w:r>
        <w:rPr/>
        <w:t>obtained from</w:t>
      </w:r>
      <w:r>
        <w:rPr>
          <w:spacing w:val="-5"/>
        </w:rPr>
        <w:t> </w:t>
      </w:r>
      <w:r>
        <w:rPr/>
        <w:t>Mr </w:t>
      </w:r>
      <w:r>
        <w:rPr>
          <w:spacing w:val="-2"/>
        </w:rPr>
        <w:t>President.</w:t>
      </w:r>
    </w:p>
    <w:p>
      <w:pPr>
        <w:pStyle w:val="BodyText"/>
        <w:spacing w:line="475" w:lineRule="auto" w:before="9"/>
        <w:ind w:left="1036" w:right="254" w:hanging="360"/>
        <w:jc w:val="both"/>
      </w:pPr>
      <w:r>
        <w:rPr>
          <w:position w:val="-5"/>
        </w:rPr>
        <w:drawing>
          <wp:inline distT="0" distB="0" distL="0" distR="0">
            <wp:extent cx="164591" cy="217932"/>
            <wp:effectExtent l="0" t="0" r="0" b="0"/>
            <wp:docPr id="25" name="image1.png"/>
            <wp:cNvGraphicFramePr>
              <a:graphicFrameLocks noChangeAspect="1"/>
            </wp:cNvGraphicFramePr>
            <a:graphic>
              <a:graphicData uri="http://schemas.openxmlformats.org/drawingml/2006/picture">
                <pic:pic>
                  <pic:nvPicPr>
                    <pic:cNvPr id="26" name="image1.png"/>
                    <pic:cNvPicPr/>
                  </pic:nvPicPr>
                  <pic:blipFill>
                    <a:blip r:embed="rId7" cstate="print"/>
                    <a:stretch>
                      <a:fillRect/>
                    </a:stretch>
                  </pic:blipFill>
                  <pic:spPr>
                    <a:xfrm>
                      <a:off x="0" y="0"/>
                      <a:ext cx="164591" cy="217932"/>
                    </a:xfrm>
                    <a:prstGeom prst="rect">
                      <a:avLst/>
                    </a:prstGeom>
                  </pic:spPr>
                </pic:pic>
              </a:graphicData>
            </a:graphic>
          </wp:inline>
        </w:drawing>
      </w:r>
      <w:r>
        <w:rPr>
          <w:position w:val="-5"/>
        </w:rPr>
      </w:r>
      <w:r>
        <w:rPr>
          <w:sz w:val="20"/>
        </w:rPr>
        <w:t> </w:t>
      </w:r>
      <w:r>
        <w:rPr/>
        <w:t>Federal Ministry of Finance has signed MOU with banks and Federal Ministry of Agriculture and Rural Development for the provision of guarantee on 70% of the credit provided by banks participating in the </w:t>
      </w:r>
      <w:r>
        <w:rPr>
          <w:spacing w:val="-2"/>
        </w:rPr>
        <w:t>scheme.</w:t>
      </w:r>
    </w:p>
    <w:p>
      <w:pPr>
        <w:pStyle w:val="BodyText"/>
        <w:spacing w:before="2"/>
        <w:ind w:left="676"/>
        <w:jc w:val="both"/>
      </w:pPr>
      <w:r>
        <w:rPr>
          <w:position w:val="-5"/>
        </w:rPr>
        <w:drawing>
          <wp:inline distT="0" distB="0" distL="0" distR="0">
            <wp:extent cx="164591" cy="217931"/>
            <wp:effectExtent l="0" t="0" r="0" b="0"/>
            <wp:docPr id="27" name="image1.png"/>
            <wp:cNvGraphicFramePr>
              <a:graphicFrameLocks noChangeAspect="1"/>
            </wp:cNvGraphicFramePr>
            <a:graphic>
              <a:graphicData uri="http://schemas.openxmlformats.org/drawingml/2006/picture">
                <pic:pic>
                  <pic:nvPicPr>
                    <pic:cNvPr id="28" name="image1.png"/>
                    <pic:cNvPicPr/>
                  </pic:nvPicPr>
                  <pic:blipFill>
                    <a:blip r:embed="rId7" cstate="print"/>
                    <a:stretch>
                      <a:fillRect/>
                    </a:stretch>
                  </pic:blipFill>
                  <pic:spPr>
                    <a:xfrm>
                      <a:off x="0" y="0"/>
                      <a:ext cx="164591" cy="217931"/>
                    </a:xfrm>
                    <a:prstGeom prst="rect">
                      <a:avLst/>
                    </a:prstGeom>
                  </pic:spPr>
                </pic:pic>
              </a:graphicData>
            </a:graphic>
          </wp:inline>
        </w:drawing>
      </w:r>
      <w:r>
        <w:rPr>
          <w:position w:val="-5"/>
        </w:rPr>
      </w:r>
      <w:r>
        <w:rPr>
          <w:spacing w:val="54"/>
          <w:sz w:val="20"/>
        </w:rPr>
        <w:t> </w:t>
      </w:r>
      <w:r>
        <w:rPr/>
        <w:t>Interest</w:t>
      </w:r>
      <w:r>
        <w:rPr>
          <w:spacing w:val="-1"/>
        </w:rPr>
        <w:t> </w:t>
      </w:r>
      <w:r>
        <w:rPr/>
        <w:t>draw bank escrow account has been created in CBN.</w:t>
      </w:r>
    </w:p>
    <w:p>
      <w:pPr>
        <w:pStyle w:val="BodyText"/>
        <w:spacing w:before="11"/>
        <w:rPr>
          <w:sz w:val="27"/>
        </w:rPr>
      </w:pPr>
    </w:p>
    <w:p>
      <w:pPr>
        <w:pStyle w:val="BodyText"/>
        <w:spacing w:line="465" w:lineRule="auto"/>
        <w:ind w:left="1036" w:right="255" w:hanging="360"/>
        <w:jc w:val="both"/>
      </w:pPr>
      <w:r>
        <w:rPr>
          <w:position w:val="-5"/>
        </w:rPr>
        <w:drawing>
          <wp:inline distT="0" distB="0" distL="0" distR="0">
            <wp:extent cx="164591" cy="217931"/>
            <wp:effectExtent l="0" t="0" r="0" b="0"/>
            <wp:docPr id="29" name="image1.png"/>
            <wp:cNvGraphicFramePr>
              <a:graphicFrameLocks noChangeAspect="1"/>
            </wp:cNvGraphicFramePr>
            <a:graphic>
              <a:graphicData uri="http://schemas.openxmlformats.org/drawingml/2006/picture">
                <pic:pic>
                  <pic:nvPicPr>
                    <pic:cNvPr id="30" name="image1.png"/>
                    <pic:cNvPicPr/>
                  </pic:nvPicPr>
                  <pic:blipFill>
                    <a:blip r:embed="rId7" cstate="print"/>
                    <a:stretch>
                      <a:fillRect/>
                    </a:stretch>
                  </pic:blipFill>
                  <pic:spPr>
                    <a:xfrm>
                      <a:off x="0" y="0"/>
                      <a:ext cx="164591" cy="217931"/>
                    </a:xfrm>
                    <a:prstGeom prst="rect">
                      <a:avLst/>
                    </a:prstGeom>
                  </pic:spPr>
                </pic:pic>
              </a:graphicData>
            </a:graphic>
          </wp:inline>
        </w:drawing>
      </w:r>
      <w:r>
        <w:rPr>
          <w:position w:val="-5"/>
        </w:rPr>
      </w:r>
      <w:r>
        <w:rPr>
          <w:sz w:val="20"/>
        </w:rPr>
        <w:t> </w:t>
      </w:r>
      <w:r>
        <w:rPr/>
        <w:t>Workshop on financing Agricultural input supply scheme-2012 farming season</w:t>
      </w:r>
      <w:r>
        <w:rPr>
          <w:spacing w:val="35"/>
        </w:rPr>
        <w:t> </w:t>
      </w:r>
      <w:r>
        <w:rPr/>
        <w:t>held</w:t>
      </w:r>
      <w:r>
        <w:rPr>
          <w:spacing w:val="37"/>
        </w:rPr>
        <w:t> </w:t>
      </w:r>
      <w:r>
        <w:rPr/>
        <w:t>on</w:t>
      </w:r>
      <w:r>
        <w:rPr>
          <w:spacing w:val="38"/>
        </w:rPr>
        <w:t> </w:t>
      </w:r>
      <w:r>
        <w:rPr/>
        <w:t>18</w:t>
      </w:r>
      <w:r>
        <w:rPr>
          <w:vertAlign w:val="superscript"/>
        </w:rPr>
        <w:t>th</w:t>
      </w:r>
      <w:r>
        <w:rPr>
          <w:spacing w:val="36"/>
          <w:vertAlign w:val="baseline"/>
        </w:rPr>
        <w:t> </w:t>
      </w:r>
      <w:r>
        <w:rPr>
          <w:vertAlign w:val="baseline"/>
        </w:rPr>
        <w:t>December,</w:t>
      </w:r>
      <w:r>
        <w:rPr>
          <w:spacing w:val="39"/>
          <w:vertAlign w:val="baseline"/>
        </w:rPr>
        <w:t> </w:t>
      </w:r>
      <w:r>
        <w:rPr>
          <w:vertAlign w:val="baseline"/>
        </w:rPr>
        <w:t>2011</w:t>
      </w:r>
      <w:r>
        <w:rPr>
          <w:spacing w:val="41"/>
          <w:vertAlign w:val="baseline"/>
        </w:rPr>
        <w:t> </w:t>
      </w:r>
      <w:r>
        <w:rPr>
          <w:vertAlign w:val="baseline"/>
        </w:rPr>
        <w:t>with</w:t>
      </w:r>
      <w:r>
        <w:rPr>
          <w:spacing w:val="40"/>
          <w:vertAlign w:val="baseline"/>
        </w:rPr>
        <w:t> </w:t>
      </w:r>
      <w:r>
        <w:rPr>
          <w:vertAlign w:val="baseline"/>
        </w:rPr>
        <w:t>the</w:t>
      </w:r>
      <w:r>
        <w:rPr>
          <w:spacing w:val="37"/>
          <w:vertAlign w:val="baseline"/>
        </w:rPr>
        <w:t> </w:t>
      </w:r>
      <w:r>
        <w:rPr>
          <w:vertAlign w:val="baseline"/>
        </w:rPr>
        <w:t>banks</w:t>
      </w:r>
      <w:r>
        <w:rPr>
          <w:spacing w:val="38"/>
          <w:vertAlign w:val="baseline"/>
        </w:rPr>
        <w:t> </w:t>
      </w:r>
      <w:r>
        <w:rPr>
          <w:vertAlign w:val="baseline"/>
        </w:rPr>
        <w:t>in</w:t>
      </w:r>
      <w:r>
        <w:rPr>
          <w:spacing w:val="40"/>
          <w:vertAlign w:val="baseline"/>
        </w:rPr>
        <w:t> </w:t>
      </w:r>
      <w:r>
        <w:rPr>
          <w:vertAlign w:val="baseline"/>
        </w:rPr>
        <w:t>Eko</w:t>
      </w:r>
      <w:r>
        <w:rPr>
          <w:spacing w:val="45"/>
          <w:vertAlign w:val="baseline"/>
        </w:rPr>
        <w:t> </w:t>
      </w:r>
      <w:r>
        <w:rPr>
          <w:vertAlign w:val="baseline"/>
        </w:rPr>
        <w:t>le’</w:t>
      </w:r>
      <w:r>
        <w:rPr>
          <w:spacing w:val="38"/>
          <w:vertAlign w:val="baseline"/>
        </w:rPr>
        <w:t> </w:t>
      </w:r>
      <w:r>
        <w:rPr>
          <w:spacing w:val="-2"/>
          <w:vertAlign w:val="baseline"/>
        </w:rPr>
        <w:t>Meridian</w:t>
      </w:r>
    </w:p>
    <w:p>
      <w:pPr>
        <w:spacing w:after="0" w:line="465" w:lineRule="auto"/>
        <w:jc w:val="both"/>
        <w:sectPr>
          <w:pgSz w:w="12240" w:h="15840"/>
          <w:pgMar w:header="0" w:footer="1015" w:top="1380" w:bottom="1200" w:left="1220" w:right="1180"/>
        </w:sectPr>
      </w:pPr>
    </w:p>
    <w:p>
      <w:pPr>
        <w:pStyle w:val="BodyText"/>
        <w:spacing w:line="480" w:lineRule="auto" w:before="73"/>
        <w:ind w:left="1036" w:right="250"/>
        <w:jc w:val="both"/>
      </w:pPr>
      <w:r>
        <w:rPr/>
        <w:t>Hotel Victoria Island, Lagos to fine-tune implementation strategies viz-a- viz the roles of stakeholders in the scheme.</w:t>
      </w:r>
    </w:p>
    <w:p>
      <w:pPr>
        <w:pStyle w:val="BodyText"/>
        <w:spacing w:line="472" w:lineRule="auto"/>
        <w:ind w:left="1036" w:right="262" w:hanging="360"/>
        <w:jc w:val="both"/>
      </w:pPr>
      <w:r>
        <w:rPr>
          <w:position w:val="-5"/>
        </w:rPr>
        <w:drawing>
          <wp:inline distT="0" distB="0" distL="0" distR="0">
            <wp:extent cx="164591" cy="217931"/>
            <wp:effectExtent l="0" t="0" r="0" b="0"/>
            <wp:docPr id="31" name="image1.png"/>
            <wp:cNvGraphicFramePr>
              <a:graphicFrameLocks noChangeAspect="1"/>
            </wp:cNvGraphicFramePr>
            <a:graphic>
              <a:graphicData uri="http://schemas.openxmlformats.org/drawingml/2006/picture">
                <pic:pic>
                  <pic:nvPicPr>
                    <pic:cNvPr id="32" name="image1.png"/>
                    <pic:cNvPicPr/>
                  </pic:nvPicPr>
                  <pic:blipFill>
                    <a:blip r:embed="rId7"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t>Site</w:t>
      </w:r>
      <w:r>
        <w:rPr>
          <w:spacing w:val="-6"/>
        </w:rPr>
        <w:t> </w:t>
      </w:r>
      <w:r>
        <w:rPr/>
        <w:t>and</w:t>
      </w:r>
      <w:r>
        <w:rPr>
          <w:spacing w:val="-2"/>
        </w:rPr>
        <w:t> </w:t>
      </w:r>
      <w:r>
        <w:rPr/>
        <w:t>crop</w:t>
      </w:r>
      <w:r>
        <w:rPr>
          <w:spacing w:val="-6"/>
        </w:rPr>
        <w:t> </w:t>
      </w:r>
      <w:r>
        <w:rPr/>
        <w:t>specific</w:t>
      </w:r>
      <w:r>
        <w:rPr>
          <w:spacing w:val="-6"/>
        </w:rPr>
        <w:t> </w:t>
      </w:r>
      <w:r>
        <w:rPr/>
        <w:t>Fertilizer</w:t>
      </w:r>
      <w:r>
        <w:rPr>
          <w:spacing w:val="-3"/>
        </w:rPr>
        <w:t> </w:t>
      </w:r>
      <w:r>
        <w:rPr/>
        <w:t>Formulation</w:t>
      </w:r>
      <w:r>
        <w:rPr>
          <w:spacing w:val="-2"/>
        </w:rPr>
        <w:t> </w:t>
      </w:r>
      <w:r>
        <w:rPr/>
        <w:t>have</w:t>
      </w:r>
      <w:r>
        <w:rPr>
          <w:spacing w:val="-6"/>
        </w:rPr>
        <w:t> </w:t>
      </w:r>
      <w:r>
        <w:rPr/>
        <w:t>been</w:t>
      </w:r>
      <w:r>
        <w:rPr>
          <w:spacing w:val="-2"/>
        </w:rPr>
        <w:t> </w:t>
      </w:r>
      <w:r>
        <w:rPr/>
        <w:t>developed</w:t>
      </w:r>
      <w:r>
        <w:rPr>
          <w:spacing w:val="-2"/>
        </w:rPr>
        <w:t> </w:t>
      </w:r>
      <w:r>
        <w:rPr/>
        <w:t>for</w:t>
      </w:r>
      <w:r>
        <w:rPr>
          <w:spacing w:val="-6"/>
        </w:rPr>
        <w:t> </w:t>
      </w:r>
      <w:r>
        <w:rPr/>
        <w:t>the</w:t>
      </w:r>
      <w:r>
        <w:rPr>
          <w:spacing w:val="-6"/>
        </w:rPr>
        <w:t> </w:t>
      </w:r>
      <w:r>
        <w:rPr/>
        <w:t>36 states and the FCT to ensure that crops express their maximum genetic potential in an enabling soil environment.</w:t>
      </w:r>
    </w:p>
    <w:p>
      <w:pPr>
        <w:pStyle w:val="Heading1"/>
        <w:spacing w:before="212"/>
      </w:pPr>
      <w:r>
        <w:rPr/>
        <w:t>NEXT</w:t>
      </w:r>
      <w:r>
        <w:rPr>
          <w:spacing w:val="-6"/>
        </w:rPr>
        <w:t> </w:t>
      </w:r>
      <w:r>
        <w:rPr>
          <w:spacing w:val="-4"/>
        </w:rPr>
        <w:t>STEPS</w:t>
      </w:r>
    </w:p>
    <w:p>
      <w:pPr>
        <w:pStyle w:val="BodyText"/>
        <w:rPr>
          <w:b/>
          <w:sz w:val="20"/>
        </w:rPr>
      </w:pPr>
    </w:p>
    <w:p>
      <w:pPr>
        <w:pStyle w:val="BodyText"/>
        <w:spacing w:before="11"/>
        <w:rPr>
          <w:b/>
          <w:sz w:val="18"/>
        </w:rPr>
      </w:pPr>
    </w:p>
    <w:p>
      <w:pPr>
        <w:pStyle w:val="BodyText"/>
        <w:spacing w:line="465" w:lineRule="auto" w:before="67"/>
        <w:ind w:left="1031" w:right="255" w:hanging="360"/>
        <w:jc w:val="both"/>
      </w:pPr>
      <w:r>
        <w:rPr>
          <w:position w:val="-5"/>
        </w:rPr>
        <w:drawing>
          <wp:inline distT="0" distB="0" distL="0" distR="0">
            <wp:extent cx="164592" cy="217932"/>
            <wp:effectExtent l="0" t="0" r="0" b="0"/>
            <wp:docPr id="33" name="image1.png"/>
            <wp:cNvGraphicFramePr>
              <a:graphicFrameLocks noChangeAspect="1"/>
            </wp:cNvGraphicFramePr>
            <a:graphic>
              <a:graphicData uri="http://schemas.openxmlformats.org/drawingml/2006/picture">
                <pic:pic>
                  <pic:nvPicPr>
                    <pic:cNvPr id="34" name="image1.png"/>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spacing w:val="40"/>
          <w:sz w:val="20"/>
        </w:rPr>
        <w:t> </w:t>
      </w:r>
      <w:r>
        <w:rPr/>
        <w:t>Pilot demonstration of the e-wallet will be carried out by mid-January 2012 to test the technology platform.</w:t>
      </w:r>
    </w:p>
    <w:p>
      <w:pPr>
        <w:pStyle w:val="BodyText"/>
        <w:spacing w:line="472" w:lineRule="auto" w:before="17"/>
        <w:ind w:left="1031" w:right="250" w:hanging="360"/>
        <w:jc w:val="both"/>
      </w:pPr>
      <w:r>
        <w:rPr>
          <w:position w:val="-5"/>
        </w:rPr>
        <w:drawing>
          <wp:inline distT="0" distB="0" distL="0" distR="0">
            <wp:extent cx="164592" cy="217932"/>
            <wp:effectExtent l="0" t="0" r="0" b="0"/>
            <wp:docPr id="35" name="image1.png"/>
            <wp:cNvGraphicFramePr>
              <a:graphicFrameLocks noChangeAspect="1"/>
            </wp:cNvGraphicFramePr>
            <a:graphic>
              <a:graphicData uri="http://schemas.openxmlformats.org/drawingml/2006/picture">
                <pic:pic>
                  <pic:nvPicPr>
                    <pic:cNvPr id="36" name="image1.png"/>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sz w:val="20"/>
        </w:rPr>
        <w:t> </w:t>
      </w:r>
      <w:r>
        <w:rPr/>
        <w:t>Stock verification of the fertilizer suppliers would be undertaken by mid- January 2012 to determine the total stock of fertilizer available in the country of the scheme.</w:t>
      </w:r>
    </w:p>
    <w:p>
      <w:pPr>
        <w:pStyle w:val="BodyText"/>
        <w:spacing w:line="465" w:lineRule="auto" w:before="6"/>
        <w:ind w:left="1031" w:right="264" w:hanging="360"/>
        <w:jc w:val="both"/>
      </w:pPr>
      <w:r>
        <w:rPr>
          <w:position w:val="-5"/>
        </w:rPr>
        <w:drawing>
          <wp:inline distT="0" distB="0" distL="0" distR="0">
            <wp:extent cx="164592" cy="217932"/>
            <wp:effectExtent l="0" t="0" r="0" b="0"/>
            <wp:docPr id="37" name="image1.png"/>
            <wp:cNvGraphicFramePr>
              <a:graphicFrameLocks noChangeAspect="1"/>
            </wp:cNvGraphicFramePr>
            <a:graphic>
              <a:graphicData uri="http://schemas.openxmlformats.org/drawingml/2006/picture">
                <pic:pic>
                  <pic:nvPicPr>
                    <pic:cNvPr id="38" name="image1.png"/>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sz w:val="20"/>
        </w:rPr>
        <w:t> </w:t>
      </w:r>
      <w:r>
        <w:rPr/>
        <w:t>Meeting of all stakeholders to agree on structure and modality of implementation of the scheme by the end of January/early February, 2012.</w:t>
      </w:r>
    </w:p>
    <w:p>
      <w:pPr>
        <w:pStyle w:val="BodyText"/>
        <w:spacing w:before="11"/>
        <w:rPr>
          <w:sz w:val="11"/>
        </w:rPr>
      </w:pPr>
    </w:p>
    <w:p>
      <w:pPr>
        <w:pStyle w:val="Heading1"/>
        <w:spacing w:before="89"/>
      </w:pPr>
      <w:r>
        <w:rPr/>
        <w:t>ADVANTAGES</w:t>
      </w:r>
      <w:r>
        <w:rPr>
          <w:spacing w:val="-8"/>
        </w:rPr>
        <w:t> </w:t>
      </w:r>
      <w:r>
        <w:rPr/>
        <w:t>OF</w:t>
      </w:r>
      <w:r>
        <w:rPr>
          <w:spacing w:val="-3"/>
        </w:rPr>
        <w:t> </w:t>
      </w:r>
      <w:r>
        <w:rPr/>
        <w:t>GESS</w:t>
      </w:r>
      <w:r>
        <w:rPr>
          <w:spacing w:val="-4"/>
        </w:rPr>
        <w:t> </w:t>
      </w:r>
      <w:r>
        <w:rPr>
          <w:spacing w:val="-2"/>
        </w:rPr>
        <w:t>SYSTEM</w:t>
      </w:r>
    </w:p>
    <w:p>
      <w:pPr>
        <w:pStyle w:val="BodyText"/>
        <w:rPr>
          <w:b/>
          <w:sz w:val="20"/>
        </w:rPr>
      </w:pPr>
    </w:p>
    <w:p>
      <w:pPr>
        <w:pStyle w:val="BodyText"/>
        <w:spacing w:before="9"/>
        <w:rPr>
          <w:b/>
          <w:sz w:val="18"/>
        </w:rPr>
      </w:pPr>
    </w:p>
    <w:p>
      <w:pPr>
        <w:pStyle w:val="BodyText"/>
        <w:spacing w:before="67"/>
        <w:ind w:left="580"/>
      </w:pPr>
      <w:r>
        <w:rPr>
          <w:position w:val="-5"/>
        </w:rPr>
        <w:drawing>
          <wp:inline distT="0" distB="0" distL="0" distR="0">
            <wp:extent cx="164592" cy="217931"/>
            <wp:effectExtent l="0" t="0" r="0" b="0"/>
            <wp:docPr id="39" name="image1.png"/>
            <wp:cNvGraphicFramePr>
              <a:graphicFrameLocks noChangeAspect="1"/>
            </wp:cNvGraphicFramePr>
            <a:graphic>
              <a:graphicData uri="http://schemas.openxmlformats.org/drawingml/2006/picture">
                <pic:pic>
                  <pic:nvPicPr>
                    <pic:cNvPr id="40" name="image1.png"/>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spacing w:val="40"/>
          <w:sz w:val="20"/>
        </w:rPr>
        <w:t> </w:t>
      </w:r>
      <w:r>
        <w:rPr/>
        <w:t>Greater transparency and accountability</w:t>
      </w:r>
    </w:p>
    <w:p>
      <w:pPr>
        <w:pStyle w:val="BodyText"/>
        <w:spacing w:before="11"/>
        <w:rPr>
          <w:sz w:val="27"/>
        </w:rPr>
      </w:pPr>
    </w:p>
    <w:p>
      <w:pPr>
        <w:pStyle w:val="BodyText"/>
        <w:spacing w:line="465" w:lineRule="auto"/>
        <w:ind w:left="940" w:right="254" w:hanging="360"/>
      </w:pPr>
      <w:r>
        <w:rPr>
          <w:position w:val="-5"/>
        </w:rPr>
        <w:drawing>
          <wp:inline distT="0" distB="0" distL="0" distR="0">
            <wp:extent cx="164592" cy="217931"/>
            <wp:effectExtent l="0" t="0" r="0" b="0"/>
            <wp:docPr id="41" name="image1.png"/>
            <wp:cNvGraphicFramePr>
              <a:graphicFrameLocks noChangeAspect="1"/>
            </wp:cNvGraphicFramePr>
            <a:graphic>
              <a:graphicData uri="http://schemas.openxmlformats.org/drawingml/2006/picture">
                <pic:pic>
                  <pic:nvPicPr>
                    <pic:cNvPr id="42" name="image1.png"/>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spacing w:val="40"/>
          <w:sz w:val="20"/>
        </w:rPr>
        <w:t> </w:t>
      </w:r>
      <w:r>
        <w:rPr/>
        <w:t>Improved</w:t>
      </w:r>
      <w:r>
        <w:rPr>
          <w:spacing w:val="40"/>
        </w:rPr>
        <w:t> </w:t>
      </w:r>
      <w:r>
        <w:rPr/>
        <w:t>targeting</w:t>
      </w:r>
      <w:r>
        <w:rPr>
          <w:spacing w:val="40"/>
        </w:rPr>
        <w:t> </w:t>
      </w:r>
      <w:r>
        <w:rPr/>
        <w:t>of</w:t>
      </w:r>
      <w:r>
        <w:rPr>
          <w:spacing w:val="40"/>
        </w:rPr>
        <w:t> </w:t>
      </w:r>
      <w:r>
        <w:rPr/>
        <w:t>farmers,</w:t>
      </w:r>
      <w:r>
        <w:rPr>
          <w:spacing w:val="40"/>
        </w:rPr>
        <w:t> </w:t>
      </w:r>
      <w:r>
        <w:rPr/>
        <w:t>to</w:t>
      </w:r>
      <w:r>
        <w:rPr>
          <w:spacing w:val="40"/>
        </w:rPr>
        <w:t> </w:t>
      </w:r>
      <w:r>
        <w:rPr/>
        <w:t>expand</w:t>
      </w:r>
      <w:r>
        <w:rPr>
          <w:spacing w:val="40"/>
        </w:rPr>
        <w:t> </w:t>
      </w:r>
      <w:r>
        <w:rPr/>
        <w:t>share</w:t>
      </w:r>
      <w:r>
        <w:rPr>
          <w:spacing w:val="40"/>
        </w:rPr>
        <w:t> </w:t>
      </w:r>
      <w:r>
        <w:rPr/>
        <w:t>of</w:t>
      </w:r>
      <w:r>
        <w:rPr>
          <w:spacing w:val="40"/>
        </w:rPr>
        <w:t> </w:t>
      </w:r>
      <w:r>
        <w:rPr/>
        <w:t>farmers</w:t>
      </w:r>
      <w:r>
        <w:rPr>
          <w:spacing w:val="40"/>
        </w:rPr>
        <w:t> </w:t>
      </w:r>
      <w:r>
        <w:rPr/>
        <w:t>get</w:t>
      </w:r>
      <w:r>
        <w:rPr>
          <w:spacing w:val="40"/>
        </w:rPr>
        <w:t> </w:t>
      </w:r>
      <w:r>
        <w:rPr/>
        <w:t>subsidized fertilizers from 11% to 90% of farmers.</w:t>
      </w:r>
    </w:p>
    <w:p>
      <w:pPr>
        <w:pStyle w:val="BodyText"/>
        <w:spacing w:line="465" w:lineRule="auto" w:before="17"/>
        <w:ind w:left="940" w:hanging="360"/>
      </w:pPr>
      <w:r>
        <w:rPr>
          <w:position w:val="-5"/>
        </w:rPr>
        <w:drawing>
          <wp:inline distT="0" distB="0" distL="0" distR="0">
            <wp:extent cx="164592" cy="217931"/>
            <wp:effectExtent l="0" t="0" r="0" b="0"/>
            <wp:docPr id="43" name="image1.png"/>
            <wp:cNvGraphicFramePr>
              <a:graphicFrameLocks noChangeAspect="1"/>
            </wp:cNvGraphicFramePr>
            <a:graphic>
              <a:graphicData uri="http://schemas.openxmlformats.org/drawingml/2006/picture">
                <pic:pic>
                  <pic:nvPicPr>
                    <pic:cNvPr id="44" name="image1.png"/>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spacing w:val="40"/>
          <w:sz w:val="20"/>
        </w:rPr>
        <w:t> </w:t>
      </w:r>
      <w:r>
        <w:rPr/>
        <w:t>Private sector will sell directly</w:t>
      </w:r>
      <w:r>
        <w:rPr>
          <w:spacing w:val="28"/>
        </w:rPr>
        <w:t> </w:t>
      </w:r>
      <w:r>
        <w:rPr/>
        <w:t>to farmers, and build their supply chains to</w:t>
      </w:r>
      <w:r>
        <w:rPr>
          <w:spacing w:val="80"/>
        </w:rPr>
        <w:t> </w:t>
      </w:r>
      <w:r>
        <w:rPr/>
        <w:t>reach farmers in rural areas.</w:t>
      </w:r>
    </w:p>
    <w:p>
      <w:pPr>
        <w:spacing w:after="0" w:line="465" w:lineRule="auto"/>
        <w:sectPr>
          <w:pgSz w:w="12240" w:h="15840"/>
          <w:pgMar w:header="0" w:footer="1015" w:top="1360" w:bottom="1200" w:left="1220" w:right="1180"/>
        </w:sectPr>
      </w:pPr>
    </w:p>
    <w:p>
      <w:pPr>
        <w:pStyle w:val="BodyText"/>
        <w:spacing w:line="465" w:lineRule="auto" w:before="51"/>
        <w:ind w:left="940" w:hanging="360"/>
      </w:pPr>
      <w:r>
        <w:rPr>
          <w:position w:val="-5"/>
        </w:rPr>
        <w:drawing>
          <wp:inline distT="0" distB="0" distL="0" distR="0">
            <wp:extent cx="164592" cy="217931"/>
            <wp:effectExtent l="0" t="0" r="0" b="0"/>
            <wp:docPr id="45" name="image1.png"/>
            <wp:cNvGraphicFramePr>
              <a:graphicFrameLocks noChangeAspect="1"/>
            </wp:cNvGraphicFramePr>
            <a:graphic>
              <a:graphicData uri="http://schemas.openxmlformats.org/drawingml/2006/picture">
                <pic:pic>
                  <pic:nvPicPr>
                    <pic:cNvPr id="46" name="image1.png"/>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spacing w:val="40"/>
          <w:sz w:val="20"/>
        </w:rPr>
        <w:t> </w:t>
      </w:r>
      <w:r>
        <w:rPr/>
        <w:t>Private</w:t>
      </w:r>
      <w:r>
        <w:rPr>
          <w:spacing w:val="30"/>
        </w:rPr>
        <w:t> </w:t>
      </w:r>
      <w:r>
        <w:rPr/>
        <w:t>sector</w:t>
      </w:r>
      <w:r>
        <w:rPr>
          <w:spacing w:val="30"/>
        </w:rPr>
        <w:t> </w:t>
      </w:r>
      <w:r>
        <w:rPr/>
        <w:t>will</w:t>
      </w:r>
      <w:r>
        <w:rPr>
          <w:spacing w:val="28"/>
        </w:rPr>
        <w:t> </w:t>
      </w:r>
      <w:r>
        <w:rPr/>
        <w:t>have</w:t>
      </w:r>
      <w:r>
        <w:rPr>
          <w:spacing w:val="28"/>
        </w:rPr>
        <w:t> </w:t>
      </w:r>
      <w:r>
        <w:rPr/>
        <w:t>incentives</w:t>
      </w:r>
      <w:r>
        <w:rPr>
          <w:spacing w:val="28"/>
        </w:rPr>
        <w:t> </w:t>
      </w:r>
      <w:r>
        <w:rPr/>
        <w:t>to</w:t>
      </w:r>
      <w:r>
        <w:rPr>
          <w:spacing w:val="28"/>
        </w:rPr>
        <w:t> </w:t>
      </w:r>
      <w:r>
        <w:rPr/>
        <w:t>build</w:t>
      </w:r>
      <w:r>
        <w:rPr>
          <w:spacing w:val="28"/>
        </w:rPr>
        <w:t> </w:t>
      </w:r>
      <w:r>
        <w:rPr/>
        <w:t>demand</w:t>
      </w:r>
      <w:r>
        <w:rPr>
          <w:spacing w:val="30"/>
        </w:rPr>
        <w:t> </w:t>
      </w:r>
      <w:r>
        <w:rPr/>
        <w:t>and</w:t>
      </w:r>
      <w:r>
        <w:rPr>
          <w:spacing w:val="30"/>
        </w:rPr>
        <w:t> </w:t>
      </w:r>
      <w:r>
        <w:rPr/>
        <w:t>meet</w:t>
      </w:r>
      <w:r>
        <w:rPr>
          <w:spacing w:val="28"/>
        </w:rPr>
        <w:t> </w:t>
      </w:r>
      <w:r>
        <w:rPr/>
        <w:t>the</w:t>
      </w:r>
      <w:r>
        <w:rPr>
          <w:spacing w:val="28"/>
        </w:rPr>
        <w:t> </w:t>
      </w:r>
      <w:r>
        <w:rPr/>
        <w:t>needs</w:t>
      </w:r>
      <w:r>
        <w:rPr>
          <w:spacing w:val="30"/>
        </w:rPr>
        <w:t> </w:t>
      </w:r>
      <w:r>
        <w:rPr/>
        <w:t>of farmers (small size packs, demos, branding e.t.c).</w:t>
      </w:r>
    </w:p>
    <w:p>
      <w:pPr>
        <w:pStyle w:val="BodyText"/>
        <w:spacing w:line="465" w:lineRule="auto" w:before="16"/>
        <w:ind w:left="940" w:right="310" w:hanging="360"/>
      </w:pPr>
      <w:r>
        <w:rPr>
          <w:position w:val="-5"/>
        </w:rPr>
        <w:drawing>
          <wp:inline distT="0" distB="0" distL="0" distR="0">
            <wp:extent cx="164592" cy="217931"/>
            <wp:effectExtent l="0" t="0" r="0" b="0"/>
            <wp:docPr id="47" name="image1.png"/>
            <wp:cNvGraphicFramePr>
              <a:graphicFrameLocks noChangeAspect="1"/>
            </wp:cNvGraphicFramePr>
            <a:graphic>
              <a:graphicData uri="http://schemas.openxmlformats.org/drawingml/2006/picture">
                <pic:pic>
                  <pic:nvPicPr>
                    <pic:cNvPr id="48" name="image1.png"/>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spacing w:val="40"/>
          <w:sz w:val="20"/>
        </w:rPr>
        <w:t> </w:t>
      </w:r>
      <w:r>
        <w:rPr/>
        <w:t>Reduction in cost of distributing inputs to farmers by 50%,as private sector</w:t>
      </w:r>
      <w:r>
        <w:rPr>
          <w:spacing w:val="40"/>
        </w:rPr>
        <w:t> </w:t>
      </w:r>
      <w:r>
        <w:rPr/>
        <w:t>is more cost efficient than government distribution system.</w:t>
      </w:r>
    </w:p>
    <w:p>
      <w:pPr>
        <w:pStyle w:val="BodyText"/>
        <w:spacing w:line="463" w:lineRule="auto" w:before="17"/>
        <w:ind w:left="580" w:right="2532"/>
      </w:pPr>
      <w:r>
        <w:rPr>
          <w:position w:val="-5"/>
        </w:rPr>
        <w:drawing>
          <wp:inline distT="0" distB="0" distL="0" distR="0">
            <wp:extent cx="164592" cy="217931"/>
            <wp:effectExtent l="0" t="0" r="0" b="0"/>
            <wp:docPr id="49" name="image1.png"/>
            <wp:cNvGraphicFramePr>
              <a:graphicFrameLocks noChangeAspect="1"/>
            </wp:cNvGraphicFramePr>
            <a:graphic>
              <a:graphicData uri="http://schemas.openxmlformats.org/drawingml/2006/picture">
                <pic:pic>
                  <pic:nvPicPr>
                    <pic:cNvPr id="50" name="image1.png"/>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spacing w:val="40"/>
          <w:sz w:val="20"/>
        </w:rPr>
        <w:t> </w:t>
      </w:r>
      <w:r>
        <w:rPr/>
        <w:t>Empower</w:t>
      </w:r>
      <w:r>
        <w:rPr>
          <w:spacing w:val="-3"/>
        </w:rPr>
        <w:t> </w:t>
      </w:r>
      <w:r>
        <w:rPr/>
        <w:t>farmers</w:t>
      </w:r>
      <w:r>
        <w:rPr>
          <w:spacing w:val="-2"/>
        </w:rPr>
        <w:t> </w:t>
      </w:r>
      <w:r>
        <w:rPr/>
        <w:t>to</w:t>
      </w:r>
      <w:r>
        <w:rPr>
          <w:spacing w:val="-5"/>
        </w:rPr>
        <w:t> </w:t>
      </w:r>
      <w:r>
        <w:rPr/>
        <w:t>buy</w:t>
      </w:r>
      <w:r>
        <w:rPr>
          <w:spacing w:val="-7"/>
        </w:rPr>
        <w:t> </w:t>
      </w:r>
      <w:r>
        <w:rPr/>
        <w:t>from</w:t>
      </w:r>
      <w:r>
        <w:rPr>
          <w:spacing w:val="-8"/>
        </w:rPr>
        <w:t> </w:t>
      </w:r>
      <w:r>
        <w:rPr/>
        <w:t>suppliers</w:t>
      </w:r>
      <w:r>
        <w:rPr>
          <w:spacing w:val="-2"/>
        </w:rPr>
        <w:t> </w:t>
      </w:r>
      <w:r>
        <w:rPr/>
        <w:t>of</w:t>
      </w:r>
      <w:r>
        <w:rPr>
          <w:spacing w:val="-5"/>
        </w:rPr>
        <w:t> </w:t>
      </w:r>
      <w:r>
        <w:rPr/>
        <w:t>their</w:t>
      </w:r>
      <w:r>
        <w:rPr>
          <w:spacing w:val="-3"/>
        </w:rPr>
        <w:t> </w:t>
      </w:r>
      <w:r>
        <w:rPr/>
        <w:t>choice </w:t>
      </w:r>
      <w:r>
        <w:rPr>
          <w:position w:val="-5"/>
        </w:rPr>
        <w:drawing>
          <wp:inline distT="0" distB="0" distL="0" distR="0">
            <wp:extent cx="164592" cy="217931"/>
            <wp:effectExtent l="0" t="0" r="0" b="0"/>
            <wp:docPr id="51" name="image1.png"/>
            <wp:cNvGraphicFramePr>
              <a:graphicFrameLocks noChangeAspect="1"/>
            </wp:cNvGraphicFramePr>
            <a:graphic>
              <a:graphicData uri="http://schemas.openxmlformats.org/drawingml/2006/picture">
                <pic:pic>
                  <pic:nvPicPr>
                    <pic:cNvPr id="52" name="image1.png"/>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spacing w:val="40"/>
        </w:rPr>
        <w:t> </w:t>
      </w:r>
      <w:r>
        <w:rPr/>
        <w:t>Achieve clear impacts on food security.</w:t>
      </w:r>
    </w:p>
    <w:p>
      <w:pPr>
        <w:pStyle w:val="Heading1"/>
        <w:tabs>
          <w:tab w:pos="1984" w:val="left" w:leader="none"/>
          <w:tab w:pos="4427" w:val="left" w:leader="none"/>
          <w:tab w:pos="6747" w:val="left" w:leader="none"/>
          <w:tab w:pos="7711" w:val="left" w:leader="none"/>
          <w:tab w:pos="8974" w:val="left" w:leader="none"/>
        </w:tabs>
        <w:spacing w:line="482" w:lineRule="auto" w:before="10"/>
        <w:ind w:left="940" w:right="257"/>
      </w:pPr>
      <w:r>
        <w:rPr>
          <w:spacing w:val="-4"/>
        </w:rPr>
        <w:t>NEW</w:t>
      </w:r>
      <w:r>
        <w:rPr/>
        <w:tab/>
      </w:r>
      <w:r>
        <w:rPr>
          <w:spacing w:val="-2"/>
        </w:rPr>
        <w:t>GOVERNMENT</w:t>
      </w:r>
      <w:r>
        <w:rPr/>
        <w:tab/>
      </w:r>
      <w:r>
        <w:rPr>
          <w:spacing w:val="-2"/>
        </w:rPr>
        <w:t>FRAMEWORK</w:t>
      </w:r>
      <w:r>
        <w:rPr/>
        <w:tab/>
      </w:r>
      <w:r>
        <w:rPr>
          <w:spacing w:val="-4"/>
        </w:rPr>
        <w:t>FOR</w:t>
      </w:r>
      <w:r>
        <w:rPr/>
        <w:tab/>
      </w:r>
      <w:r>
        <w:rPr>
          <w:spacing w:val="-2"/>
        </w:rPr>
        <w:t>SEEDS</w:t>
      </w:r>
      <w:r>
        <w:rPr/>
        <w:tab/>
      </w:r>
      <w:r>
        <w:rPr>
          <w:spacing w:val="-4"/>
        </w:rPr>
        <w:t>AND </w:t>
      </w:r>
      <w:r>
        <w:rPr>
          <w:spacing w:val="-2"/>
        </w:rPr>
        <w:t>FERTILIZERS</w:t>
      </w:r>
    </w:p>
    <w:p>
      <w:pPr>
        <w:pStyle w:val="BodyText"/>
        <w:spacing w:line="331" w:lineRule="exact"/>
        <w:ind w:left="580"/>
      </w:pPr>
      <w:r>
        <w:rPr>
          <w:position w:val="-5"/>
        </w:rPr>
        <w:drawing>
          <wp:inline distT="0" distB="0" distL="0" distR="0">
            <wp:extent cx="164592" cy="217932"/>
            <wp:effectExtent l="0" t="0" r="0" b="0"/>
            <wp:docPr id="53" name="image1.png"/>
            <wp:cNvGraphicFramePr>
              <a:graphicFrameLocks noChangeAspect="1"/>
            </wp:cNvGraphicFramePr>
            <a:graphic>
              <a:graphicData uri="http://schemas.openxmlformats.org/drawingml/2006/picture">
                <pic:pic>
                  <pic:nvPicPr>
                    <pic:cNvPr id="54" name="image1.png"/>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spacing w:val="40"/>
          <w:sz w:val="20"/>
        </w:rPr>
        <w:t> </w:t>
      </w:r>
      <w:r>
        <w:rPr/>
        <w:t>Provide Government Framework for seeds</w:t>
      </w:r>
      <w:r>
        <w:rPr>
          <w:spacing w:val="-1"/>
        </w:rPr>
        <w:t> </w:t>
      </w:r>
      <w:r>
        <w:rPr/>
        <w:t>and fertilizers for farmers.</w:t>
      </w:r>
    </w:p>
    <w:p>
      <w:pPr>
        <w:pStyle w:val="BodyText"/>
        <w:spacing w:before="10"/>
        <w:rPr>
          <w:sz w:val="27"/>
        </w:rPr>
      </w:pPr>
    </w:p>
    <w:p>
      <w:pPr>
        <w:pStyle w:val="BodyText"/>
        <w:spacing w:line="463" w:lineRule="auto"/>
        <w:ind w:left="940" w:hanging="360"/>
      </w:pPr>
      <w:r>
        <w:rPr>
          <w:position w:val="-5"/>
        </w:rPr>
        <w:drawing>
          <wp:inline distT="0" distB="0" distL="0" distR="0">
            <wp:extent cx="164592" cy="217932"/>
            <wp:effectExtent l="0" t="0" r="0" b="0"/>
            <wp:docPr id="55" name="image1.png"/>
            <wp:cNvGraphicFramePr>
              <a:graphicFrameLocks noChangeAspect="1"/>
            </wp:cNvGraphicFramePr>
            <a:graphic>
              <a:graphicData uri="http://schemas.openxmlformats.org/drawingml/2006/picture">
                <pic:pic>
                  <pic:nvPicPr>
                    <pic:cNvPr id="56" name="image1.png"/>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spacing w:val="40"/>
          <w:sz w:val="20"/>
        </w:rPr>
        <w:t> </w:t>
      </w:r>
      <w:r>
        <w:rPr/>
        <w:t>Provide</w:t>
      </w:r>
      <w:r>
        <w:rPr>
          <w:spacing w:val="40"/>
        </w:rPr>
        <w:t> </w:t>
      </w:r>
      <w:r>
        <w:rPr/>
        <w:t>the</w:t>
      </w:r>
      <w:r>
        <w:rPr>
          <w:spacing w:val="40"/>
        </w:rPr>
        <w:t> </w:t>
      </w:r>
      <w:r>
        <w:rPr/>
        <w:t>support</w:t>
      </w:r>
      <w:r>
        <w:rPr>
          <w:spacing w:val="40"/>
        </w:rPr>
        <w:t> </w:t>
      </w:r>
      <w:r>
        <w:rPr/>
        <w:t>directly</w:t>
      </w:r>
      <w:r>
        <w:rPr>
          <w:spacing w:val="40"/>
        </w:rPr>
        <w:t> </w:t>
      </w:r>
      <w:r>
        <w:rPr/>
        <w:t>to</w:t>
      </w:r>
      <w:r>
        <w:rPr>
          <w:spacing w:val="40"/>
        </w:rPr>
        <w:t> </w:t>
      </w:r>
      <w:r>
        <w:rPr/>
        <w:t>farmers,</w:t>
      </w:r>
      <w:r>
        <w:rPr>
          <w:spacing w:val="40"/>
        </w:rPr>
        <w:t> </w:t>
      </w:r>
      <w:r>
        <w:rPr/>
        <w:t>not</w:t>
      </w:r>
      <w:r>
        <w:rPr>
          <w:spacing w:val="40"/>
        </w:rPr>
        <w:t> </w:t>
      </w:r>
      <w:r>
        <w:rPr/>
        <w:t>via</w:t>
      </w:r>
      <w:r>
        <w:rPr>
          <w:spacing w:val="40"/>
        </w:rPr>
        <w:t> </w:t>
      </w:r>
      <w:r>
        <w:rPr/>
        <w:t>general</w:t>
      </w:r>
      <w:r>
        <w:rPr>
          <w:spacing w:val="40"/>
        </w:rPr>
        <w:t> </w:t>
      </w:r>
      <w:r>
        <w:rPr/>
        <w:t>price</w:t>
      </w:r>
      <w:r>
        <w:rPr>
          <w:spacing w:val="40"/>
        </w:rPr>
        <w:t> </w:t>
      </w:r>
      <w:r>
        <w:rPr/>
        <w:t>subsidy</w:t>
      </w:r>
      <w:r>
        <w:rPr>
          <w:spacing w:val="40"/>
        </w:rPr>
        <w:t> </w:t>
      </w:r>
      <w:r>
        <w:rPr/>
        <w:t>on fertilizers or seeds.</w:t>
      </w:r>
    </w:p>
    <w:p>
      <w:pPr>
        <w:pStyle w:val="BodyText"/>
        <w:spacing w:before="24"/>
        <w:ind w:left="580"/>
      </w:pPr>
      <w:r>
        <w:rPr>
          <w:position w:val="-5"/>
        </w:rPr>
        <w:drawing>
          <wp:inline distT="0" distB="0" distL="0" distR="0">
            <wp:extent cx="164592" cy="217932"/>
            <wp:effectExtent l="0" t="0" r="0" b="0"/>
            <wp:docPr id="57" name="image1.png"/>
            <wp:cNvGraphicFramePr>
              <a:graphicFrameLocks noChangeAspect="1"/>
            </wp:cNvGraphicFramePr>
            <a:graphic>
              <a:graphicData uri="http://schemas.openxmlformats.org/drawingml/2006/picture">
                <pic:pic>
                  <pic:nvPicPr>
                    <pic:cNvPr id="58" name="image1.png"/>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spacing w:val="40"/>
          <w:sz w:val="20"/>
        </w:rPr>
        <w:t> </w:t>
      </w:r>
      <w:r>
        <w:rPr/>
        <w:t>No more government distribution of fertilizer and seeds.</w:t>
      </w:r>
    </w:p>
    <w:p>
      <w:pPr>
        <w:pStyle w:val="BodyText"/>
        <w:spacing w:before="8"/>
        <w:rPr>
          <w:sz w:val="27"/>
        </w:rPr>
      </w:pPr>
    </w:p>
    <w:p>
      <w:pPr>
        <w:pStyle w:val="BodyText"/>
        <w:spacing w:line="465" w:lineRule="auto" w:before="1"/>
        <w:ind w:left="940" w:hanging="360"/>
      </w:pPr>
      <w:r>
        <w:rPr>
          <w:position w:val="-5"/>
        </w:rPr>
        <w:drawing>
          <wp:inline distT="0" distB="0" distL="0" distR="0">
            <wp:extent cx="164592" cy="217932"/>
            <wp:effectExtent l="0" t="0" r="0" b="0"/>
            <wp:docPr id="59" name="image1.png"/>
            <wp:cNvGraphicFramePr>
              <a:graphicFrameLocks noChangeAspect="1"/>
            </wp:cNvGraphicFramePr>
            <a:graphic>
              <a:graphicData uri="http://schemas.openxmlformats.org/drawingml/2006/picture">
                <pic:pic>
                  <pic:nvPicPr>
                    <pic:cNvPr id="60" name="image1.png"/>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spacing w:val="40"/>
          <w:sz w:val="20"/>
        </w:rPr>
        <w:t> </w:t>
      </w:r>
      <w:r>
        <w:rPr/>
        <w:t>Private</w:t>
      </w:r>
      <w:r>
        <w:rPr>
          <w:spacing w:val="31"/>
        </w:rPr>
        <w:t> </w:t>
      </w:r>
      <w:r>
        <w:rPr/>
        <w:t>sector</w:t>
      </w:r>
      <w:r>
        <w:rPr>
          <w:spacing w:val="31"/>
        </w:rPr>
        <w:t> </w:t>
      </w:r>
      <w:r>
        <w:rPr/>
        <w:t>will</w:t>
      </w:r>
      <w:r>
        <w:rPr>
          <w:spacing w:val="29"/>
        </w:rPr>
        <w:t> </w:t>
      </w:r>
      <w:r>
        <w:rPr/>
        <w:t>now</w:t>
      </w:r>
      <w:r>
        <w:rPr>
          <w:spacing w:val="32"/>
        </w:rPr>
        <w:t> </w:t>
      </w:r>
      <w:r>
        <w:rPr/>
        <w:t>sell</w:t>
      </w:r>
      <w:r>
        <w:rPr>
          <w:spacing w:val="31"/>
        </w:rPr>
        <w:t> </w:t>
      </w:r>
      <w:r>
        <w:rPr/>
        <w:t>their</w:t>
      </w:r>
      <w:r>
        <w:rPr>
          <w:spacing w:val="31"/>
        </w:rPr>
        <w:t> </w:t>
      </w:r>
      <w:r>
        <w:rPr/>
        <w:t>inputs</w:t>
      </w:r>
      <w:r>
        <w:rPr>
          <w:spacing w:val="31"/>
        </w:rPr>
        <w:t> </w:t>
      </w:r>
      <w:r>
        <w:rPr/>
        <w:t>directly</w:t>
      </w:r>
      <w:r>
        <w:rPr>
          <w:spacing w:val="29"/>
        </w:rPr>
        <w:t> </w:t>
      </w:r>
      <w:r>
        <w:rPr/>
        <w:t>to</w:t>
      </w:r>
      <w:r>
        <w:rPr>
          <w:spacing w:val="32"/>
        </w:rPr>
        <w:t> </w:t>
      </w:r>
      <w:r>
        <w:rPr/>
        <w:t>farmers</w:t>
      </w:r>
      <w:r>
        <w:rPr>
          <w:spacing w:val="34"/>
        </w:rPr>
        <w:t> </w:t>
      </w:r>
      <w:r>
        <w:rPr/>
        <w:t>and</w:t>
      </w:r>
      <w:r>
        <w:rPr>
          <w:spacing w:val="32"/>
        </w:rPr>
        <w:t> </w:t>
      </w:r>
      <w:r>
        <w:rPr/>
        <w:t>build</w:t>
      </w:r>
      <w:r>
        <w:rPr>
          <w:spacing w:val="31"/>
        </w:rPr>
        <w:t> </w:t>
      </w:r>
      <w:r>
        <w:rPr/>
        <w:t>their supply chains to get to rural areas.</w:t>
      </w:r>
    </w:p>
    <w:p>
      <w:pPr>
        <w:pStyle w:val="BodyText"/>
        <w:spacing w:line="465" w:lineRule="auto" w:before="17"/>
        <w:ind w:left="940" w:right="265" w:hanging="360"/>
      </w:pPr>
      <w:r>
        <w:rPr>
          <w:position w:val="-5"/>
        </w:rPr>
        <w:drawing>
          <wp:inline distT="0" distB="0" distL="0" distR="0">
            <wp:extent cx="164592" cy="217932"/>
            <wp:effectExtent l="0" t="0" r="0" b="0"/>
            <wp:docPr id="61" name="image1.png"/>
            <wp:cNvGraphicFramePr>
              <a:graphicFrameLocks noChangeAspect="1"/>
            </wp:cNvGraphicFramePr>
            <a:graphic>
              <a:graphicData uri="http://schemas.openxmlformats.org/drawingml/2006/picture">
                <pic:pic>
                  <pic:nvPicPr>
                    <pic:cNvPr id="62" name="image1.png"/>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spacing w:val="40"/>
          <w:sz w:val="20"/>
        </w:rPr>
        <w:t> </w:t>
      </w:r>
      <w:r>
        <w:rPr/>
        <w:t>Government will provide risk</w:t>
      </w:r>
      <w:r>
        <w:rPr>
          <w:spacing w:val="-1"/>
        </w:rPr>
        <w:t> </w:t>
      </w:r>
      <w:r>
        <w:rPr/>
        <w:t>sharing</w:t>
      </w:r>
      <w:r>
        <w:rPr>
          <w:spacing w:val="-1"/>
        </w:rPr>
        <w:t> </w:t>
      </w:r>
      <w:r>
        <w:rPr/>
        <w:t>guarantee</w:t>
      </w:r>
      <w:r>
        <w:rPr>
          <w:spacing w:val="-2"/>
        </w:rPr>
        <w:t> </w:t>
      </w:r>
      <w:r>
        <w:rPr/>
        <w:t>to</w:t>
      </w:r>
      <w:r>
        <w:rPr>
          <w:spacing w:val="-1"/>
        </w:rPr>
        <w:t> </w:t>
      </w:r>
      <w:r>
        <w:rPr/>
        <w:t>average loans from</w:t>
      </w:r>
      <w:r>
        <w:rPr>
          <w:spacing w:val="-4"/>
        </w:rPr>
        <w:t> </w:t>
      </w:r>
      <w:r>
        <w:rPr/>
        <w:t>banks for seeds and fertilizer companies and agro-dealers.</w:t>
      </w:r>
    </w:p>
    <w:p>
      <w:pPr>
        <w:pStyle w:val="BodyText"/>
        <w:spacing w:line="465" w:lineRule="auto" w:before="17"/>
        <w:ind w:left="940" w:right="254" w:hanging="360"/>
      </w:pPr>
      <w:r>
        <w:rPr>
          <w:position w:val="-5"/>
        </w:rPr>
        <w:drawing>
          <wp:inline distT="0" distB="0" distL="0" distR="0">
            <wp:extent cx="164592" cy="217931"/>
            <wp:effectExtent l="0" t="0" r="0" b="0"/>
            <wp:docPr id="63" name="image1.png"/>
            <wp:cNvGraphicFramePr>
              <a:graphicFrameLocks noChangeAspect="1"/>
            </wp:cNvGraphicFramePr>
            <a:graphic>
              <a:graphicData uri="http://schemas.openxmlformats.org/drawingml/2006/picture">
                <pic:pic>
                  <pic:nvPicPr>
                    <pic:cNvPr id="64" name="image1.png"/>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spacing w:val="40"/>
          <w:sz w:val="20"/>
        </w:rPr>
        <w:t> </w:t>
      </w:r>
      <w:r>
        <w:rPr/>
        <w:t>Government will buy-back 30% of nay stock at the end of season to reduce risks for the supply companies.</w:t>
      </w:r>
    </w:p>
    <w:p>
      <w:pPr>
        <w:pStyle w:val="BodyText"/>
        <w:spacing w:line="465" w:lineRule="auto" w:before="17"/>
        <w:ind w:left="940" w:right="265" w:hanging="360"/>
      </w:pPr>
      <w:r>
        <w:rPr>
          <w:position w:val="-5"/>
        </w:rPr>
        <w:drawing>
          <wp:inline distT="0" distB="0" distL="0" distR="0">
            <wp:extent cx="164592" cy="217931"/>
            <wp:effectExtent l="0" t="0" r="0" b="0"/>
            <wp:docPr id="65" name="image1.png"/>
            <wp:cNvGraphicFramePr>
              <a:graphicFrameLocks noChangeAspect="1"/>
            </wp:cNvGraphicFramePr>
            <a:graphic>
              <a:graphicData uri="http://schemas.openxmlformats.org/drawingml/2006/picture">
                <pic:pic>
                  <pic:nvPicPr>
                    <pic:cNvPr id="66" name="image1.png"/>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spacing w:val="40"/>
          <w:sz w:val="20"/>
        </w:rPr>
        <w:t> </w:t>
      </w:r>
      <w:r>
        <w:rPr/>
        <w:t>Government will pay 10% achievement feeds for companies meeting 100% of sales to farmers.</w:t>
      </w:r>
    </w:p>
    <w:p>
      <w:pPr>
        <w:spacing w:after="0" w:line="465" w:lineRule="auto"/>
        <w:sectPr>
          <w:pgSz w:w="12240" w:h="15840"/>
          <w:pgMar w:header="0" w:footer="1015" w:top="1380" w:bottom="1200" w:left="1220" w:right="1180"/>
        </w:sectPr>
      </w:pPr>
    </w:p>
    <w:p>
      <w:pPr>
        <w:pStyle w:val="BodyText"/>
        <w:spacing w:before="73"/>
        <w:ind w:left="580"/>
      </w:pPr>
      <w:r>
        <w:rPr/>
        <w:t>Source:</w:t>
      </w:r>
      <w:r>
        <w:rPr>
          <w:spacing w:val="-4"/>
        </w:rPr>
        <w:t> </w:t>
      </w:r>
      <w:hyperlink r:id="rId8">
        <w:r>
          <w:rPr>
            <w:color w:val="0000FF"/>
            <w:spacing w:val="-2"/>
            <w:u w:val="single" w:color="0000FF"/>
          </w:rPr>
          <w:t>www.fmard.gov.ng</w:t>
        </w:r>
      </w:hyperlink>
      <w:r>
        <w:rPr>
          <w:spacing w:val="-2"/>
        </w:rPr>
        <w:t>.</w:t>
      </w:r>
    </w:p>
    <w:p>
      <w:pPr>
        <w:pStyle w:val="BodyText"/>
        <w:rPr>
          <w:sz w:val="20"/>
        </w:rPr>
      </w:pPr>
    </w:p>
    <w:p>
      <w:pPr>
        <w:pStyle w:val="BodyText"/>
        <w:spacing w:before="2"/>
        <w:rPr>
          <w:sz w:val="18"/>
        </w:rPr>
      </w:pPr>
    </w:p>
    <w:p>
      <w:pPr>
        <w:pStyle w:val="Heading1"/>
        <w:numPr>
          <w:ilvl w:val="2"/>
          <w:numId w:val="4"/>
        </w:numPr>
        <w:tabs>
          <w:tab w:pos="1660" w:val="left" w:leader="none"/>
          <w:tab w:pos="1661" w:val="left" w:leader="none"/>
          <w:tab w:pos="2720" w:val="left" w:leader="none"/>
          <w:tab w:pos="4414" w:val="left" w:leader="none"/>
          <w:tab w:pos="7498" w:val="left" w:leader="none"/>
        </w:tabs>
        <w:spacing w:line="480" w:lineRule="auto" w:before="89" w:after="0"/>
        <w:ind w:left="220" w:right="253" w:firstLine="0"/>
        <w:jc w:val="left"/>
      </w:pPr>
      <w:r>
        <w:rPr>
          <w:spacing w:val="-4"/>
        </w:rPr>
        <w:t>THE</w:t>
      </w:r>
      <w:r>
        <w:rPr/>
        <w:tab/>
      </w:r>
      <w:r>
        <w:rPr>
          <w:spacing w:val="-2"/>
        </w:rPr>
        <w:t>NIGERIA</w:t>
      </w:r>
      <w:r>
        <w:rPr/>
        <w:tab/>
      </w:r>
      <w:r>
        <w:rPr>
          <w:spacing w:val="-2"/>
        </w:rPr>
        <w:t>INCENTIVE-BASED</w:t>
      </w:r>
      <w:r>
        <w:rPr/>
        <w:tab/>
      </w:r>
      <w:r>
        <w:rPr>
          <w:spacing w:val="-2"/>
        </w:rPr>
        <w:t>RISK-SHARING</w:t>
      </w:r>
      <w:r>
        <w:rPr>
          <w:spacing w:val="-2"/>
        </w:rPr>
        <w:t> </w:t>
      </w:r>
      <w:r>
        <w:rPr/>
        <w:t>SYSTEM FOR AGRICULTURAL LENDING (NIRSAL)</w:t>
      </w:r>
    </w:p>
    <w:p>
      <w:pPr>
        <w:pStyle w:val="BodyText"/>
        <w:spacing w:line="480" w:lineRule="auto" w:before="195"/>
        <w:ind w:left="220" w:right="256"/>
        <w:jc w:val="both"/>
      </w:pPr>
      <w:r>
        <w:rPr/>
        <w:t>The Nigeria Incentive-Based Risk-Sharing system for Agricultural Lending (NIRSAL) a new innovative mechanism targeted at de-risking lending to the agricultural sector is designed to provide the singular transformational and one bullet solution to break the seeming jinx in Nigeria Agricultural Lending and Development. The Central Bank of Nigeria (CBN) in August 2010, engaged the Alliance for Green Revolution in Africa (AGRA) to develop the NIRSAL.</w:t>
      </w:r>
    </w:p>
    <w:p>
      <w:pPr>
        <w:pStyle w:val="BodyText"/>
        <w:spacing w:line="480" w:lineRule="auto" w:before="200"/>
        <w:ind w:left="220" w:right="263"/>
        <w:jc w:val="both"/>
      </w:pPr>
      <w:r>
        <w:rPr/>
        <w:t>NIRSAL is an approach that tackles both the agricultural value chains and agricultural</w:t>
      </w:r>
      <w:r>
        <w:rPr>
          <w:spacing w:val="-1"/>
        </w:rPr>
        <w:t> </w:t>
      </w:r>
      <w:r>
        <w:rPr/>
        <w:t>financing</w:t>
      </w:r>
      <w:r>
        <w:rPr>
          <w:spacing w:val="-3"/>
        </w:rPr>
        <w:t> </w:t>
      </w:r>
      <w:r>
        <w:rPr/>
        <w:t>value</w:t>
      </w:r>
      <w:r>
        <w:rPr>
          <w:spacing w:val="-3"/>
        </w:rPr>
        <w:t> </w:t>
      </w:r>
      <w:r>
        <w:rPr/>
        <w:t>chain.</w:t>
      </w:r>
      <w:r>
        <w:rPr>
          <w:spacing w:val="-2"/>
        </w:rPr>
        <w:t> </w:t>
      </w:r>
      <w:r>
        <w:rPr/>
        <w:t>The</w:t>
      </w:r>
      <w:r>
        <w:rPr>
          <w:spacing w:val="-3"/>
        </w:rPr>
        <w:t> </w:t>
      </w:r>
      <w:r>
        <w:rPr/>
        <w:t>goal</w:t>
      </w:r>
      <w:r>
        <w:rPr>
          <w:spacing w:val="-1"/>
        </w:rPr>
        <w:t> </w:t>
      </w:r>
      <w:r>
        <w:rPr/>
        <w:t>of</w:t>
      </w:r>
      <w:r>
        <w:rPr>
          <w:spacing w:val="-4"/>
        </w:rPr>
        <w:t> </w:t>
      </w:r>
      <w:r>
        <w:rPr/>
        <w:t>NIRSAL</w:t>
      </w:r>
      <w:r>
        <w:rPr>
          <w:spacing w:val="-3"/>
        </w:rPr>
        <w:t> </w:t>
      </w:r>
      <w:r>
        <w:rPr/>
        <w:t>is</w:t>
      </w:r>
      <w:r>
        <w:rPr>
          <w:spacing w:val="-2"/>
        </w:rPr>
        <w:t> </w:t>
      </w:r>
      <w:r>
        <w:rPr/>
        <w:t>to</w:t>
      </w:r>
      <w:r>
        <w:rPr>
          <w:spacing w:val="-1"/>
        </w:rPr>
        <w:t> </w:t>
      </w:r>
      <w:r>
        <w:rPr/>
        <w:t>trigger</w:t>
      </w:r>
      <w:r>
        <w:rPr>
          <w:spacing w:val="-2"/>
        </w:rPr>
        <w:t> </w:t>
      </w:r>
      <w:r>
        <w:rPr/>
        <w:t>an</w:t>
      </w:r>
      <w:r>
        <w:rPr>
          <w:spacing w:val="-1"/>
        </w:rPr>
        <w:t> </w:t>
      </w:r>
      <w:r>
        <w:rPr/>
        <w:t>agricultural industrialization process through increased production and processing of the</w:t>
      </w:r>
      <w:r>
        <w:rPr>
          <w:spacing w:val="40"/>
        </w:rPr>
        <w:t> </w:t>
      </w:r>
      <w:r>
        <w:rPr/>
        <w:t>greater part of what is produced to boost economic across the value chain.</w:t>
      </w:r>
    </w:p>
    <w:p>
      <w:pPr>
        <w:spacing w:after="0" w:line="480" w:lineRule="auto"/>
        <w:jc w:val="both"/>
        <w:sectPr>
          <w:pgSz w:w="12240" w:h="15840"/>
          <w:pgMar w:header="0" w:footer="1015" w:top="1360" w:bottom="1200" w:left="1220" w:right="1180"/>
        </w:sectPr>
      </w:pPr>
    </w:p>
    <w:p>
      <w:pPr>
        <w:pStyle w:val="Heading1"/>
      </w:pPr>
      <w:r>
        <w:rPr/>
        <w:t>MINISTRY</w:t>
      </w:r>
      <w:r>
        <w:rPr>
          <w:spacing w:val="-9"/>
        </w:rPr>
        <w:t> </w:t>
      </w:r>
      <w:r>
        <w:rPr/>
        <w:t>OF</w:t>
      </w:r>
      <w:r>
        <w:rPr>
          <w:spacing w:val="-8"/>
        </w:rPr>
        <w:t> </w:t>
      </w:r>
      <w:r>
        <w:rPr/>
        <w:t>AGRICULTURE</w:t>
      </w:r>
      <w:r>
        <w:rPr>
          <w:spacing w:val="-6"/>
        </w:rPr>
        <w:t> </w:t>
      </w:r>
      <w:r>
        <w:rPr/>
        <w:t>AND</w:t>
      </w:r>
      <w:r>
        <w:rPr>
          <w:spacing w:val="-6"/>
        </w:rPr>
        <w:t> </w:t>
      </w:r>
      <w:r>
        <w:rPr/>
        <w:t>RURAL</w:t>
      </w:r>
      <w:r>
        <w:rPr>
          <w:spacing w:val="-6"/>
        </w:rPr>
        <w:t> </w:t>
      </w:r>
      <w:r>
        <w:rPr>
          <w:spacing w:val="-2"/>
        </w:rPr>
        <w:t>DEVELOPMENT</w:t>
      </w:r>
    </w:p>
    <w:p>
      <w:pPr>
        <w:pStyle w:val="BodyText"/>
        <w:rPr>
          <w:b/>
          <w:sz w:val="30"/>
        </w:rPr>
      </w:pPr>
    </w:p>
    <w:p>
      <w:pPr>
        <w:pStyle w:val="BodyText"/>
        <w:spacing w:before="173"/>
        <w:ind w:left="220"/>
      </w:pPr>
      <w:r>
        <w:rPr/>
        <w:t>Agricultural</w:t>
      </w:r>
      <w:r>
        <w:rPr>
          <w:spacing w:val="-8"/>
        </w:rPr>
        <w:t> </w:t>
      </w:r>
      <w:r>
        <w:rPr/>
        <w:t>value</w:t>
      </w:r>
      <w:r>
        <w:rPr>
          <w:spacing w:val="-7"/>
        </w:rPr>
        <w:t> </w:t>
      </w:r>
      <w:r>
        <w:rPr>
          <w:spacing w:val="-2"/>
        </w:rPr>
        <w:t>chain:</w:t>
      </w:r>
    </w:p>
    <w:p>
      <w:pPr>
        <w:pStyle w:val="BodyText"/>
        <w:spacing w:before="6"/>
        <w:rPr>
          <w:sz w:val="25"/>
        </w:rPr>
      </w:pPr>
      <w:r>
        <w:rPr/>
        <w:pict>
          <v:shape style="position:absolute;margin-left:76.099998pt;margin-top:16.304199pt;width:65.6pt;height:54.35pt;mso-position-horizontal-relative:page;mso-position-vertical-relative:paragraph;z-index:-15725568;mso-wrap-distance-left:0;mso-wrap-distance-right:0" type="#_x0000_t202" id="docshape9" filled="false" stroked="true" strokeweight=".75pt" strokecolor="#000000">
            <v:textbox inset="0,0,0,0">
              <w:txbxContent>
                <w:p>
                  <w:pPr>
                    <w:spacing w:line="276" w:lineRule="auto" w:before="71"/>
                    <w:ind w:left="143" w:right="0" w:firstLine="0"/>
                    <w:jc w:val="left"/>
                    <w:rPr>
                      <w:rFonts w:ascii="Calibri"/>
                      <w:sz w:val="22"/>
                    </w:rPr>
                  </w:pPr>
                  <w:r>
                    <w:rPr>
                      <w:rFonts w:ascii="Calibri"/>
                      <w:spacing w:val="-2"/>
                      <w:sz w:val="22"/>
                    </w:rPr>
                    <w:t>Input producers</w:t>
                  </w:r>
                </w:p>
              </w:txbxContent>
            </v:textbox>
            <v:stroke dashstyle="solid"/>
            <w10:wrap type="topAndBottom"/>
          </v:shape>
        </w:pict>
      </w:r>
      <w:r>
        <w:rPr/>
        <w:pict>
          <v:shape style="position:absolute;margin-left:155pt;margin-top:16.304199pt;width:65.650pt;height:54.35pt;mso-position-horizontal-relative:page;mso-position-vertical-relative:paragraph;z-index:-15725056;mso-wrap-distance-left:0;mso-wrap-distance-right:0" type="#_x0000_t202" id="docshape10" filled="false" stroked="true" strokeweight=".75pt" strokecolor="#000000">
            <v:textbox inset="0,0,0,0">
              <w:txbxContent>
                <w:p>
                  <w:pPr>
                    <w:spacing w:before="76"/>
                    <w:ind w:left="144" w:right="0" w:firstLine="0"/>
                    <w:jc w:val="left"/>
                    <w:rPr>
                      <w:rFonts w:ascii="Calibri"/>
                      <w:sz w:val="22"/>
                    </w:rPr>
                  </w:pPr>
                  <w:r>
                    <w:rPr>
                      <w:rFonts w:ascii="Calibri"/>
                      <w:spacing w:val="-2"/>
                      <w:sz w:val="22"/>
                    </w:rPr>
                    <w:t>Farmers</w:t>
                  </w:r>
                </w:p>
              </w:txbxContent>
            </v:textbox>
            <v:stroke dashstyle="solid"/>
            <w10:wrap type="topAndBottom"/>
          </v:shape>
        </w:pict>
      </w:r>
      <w:r>
        <w:rPr/>
        <w:pict>
          <v:shape style="position:absolute;margin-left:233.649994pt;margin-top:16.304199pt;width:65.6pt;height:54.35pt;mso-position-horizontal-relative:page;mso-position-vertical-relative:paragraph;z-index:-15724544;mso-wrap-distance-left:0;mso-wrap-distance-right:0" type="#_x0000_t202" id="docshape11" filled="false" stroked="true" strokeweight=".75pt" strokecolor="#000000">
            <v:textbox inset="0,0,0,0">
              <w:txbxContent>
                <w:p>
                  <w:pPr>
                    <w:spacing w:line="276" w:lineRule="auto" w:before="71"/>
                    <w:ind w:left="144" w:right="474" w:firstLine="0"/>
                    <w:jc w:val="left"/>
                    <w:rPr>
                      <w:rFonts w:ascii="Calibri"/>
                      <w:sz w:val="22"/>
                    </w:rPr>
                  </w:pPr>
                  <w:r>
                    <w:rPr>
                      <w:rFonts w:ascii="Calibri"/>
                      <w:spacing w:val="-2"/>
                      <w:sz w:val="22"/>
                    </w:rPr>
                    <w:t>Agro- Dealers</w:t>
                  </w:r>
                </w:p>
              </w:txbxContent>
            </v:textbox>
            <v:stroke dashstyle="solid"/>
            <w10:wrap type="topAndBottom"/>
          </v:shape>
        </w:pict>
      </w:r>
      <w:r>
        <w:rPr/>
        <w:pict>
          <v:shape style="position:absolute;margin-left:314.399994pt;margin-top:16.304199pt;width:65.6pt;height:54.35pt;mso-position-horizontal-relative:page;mso-position-vertical-relative:paragraph;z-index:-15724032;mso-wrap-distance-left:0;mso-wrap-distance-right:0" type="#_x0000_t202" id="docshape12" filled="false" stroked="true" strokeweight=".75pt" strokecolor="#000000">
            <v:textbox inset="0,0,0,0">
              <w:txbxContent>
                <w:p>
                  <w:pPr>
                    <w:spacing w:line="276" w:lineRule="auto" w:before="71"/>
                    <w:ind w:left="145" w:right="0" w:firstLine="0"/>
                    <w:jc w:val="left"/>
                    <w:rPr>
                      <w:rFonts w:ascii="Calibri"/>
                      <w:sz w:val="22"/>
                    </w:rPr>
                  </w:pPr>
                  <w:r>
                    <w:rPr>
                      <w:rFonts w:ascii="Calibri"/>
                      <w:spacing w:val="-2"/>
                      <w:sz w:val="22"/>
                    </w:rPr>
                    <w:t>Agro- Processors</w:t>
                  </w:r>
                </w:p>
              </w:txbxContent>
            </v:textbox>
            <v:stroke dashstyle="solid"/>
            <w10:wrap type="topAndBottom"/>
          </v:shape>
        </w:pict>
      </w:r>
      <w:r>
        <w:rPr/>
        <w:pict>
          <v:shape style="position:absolute;margin-left:393.5pt;margin-top:16.304199pt;width:65.650pt;height:54.35pt;mso-position-horizontal-relative:page;mso-position-vertical-relative:paragraph;z-index:-15723520;mso-wrap-distance-left:0;mso-wrap-distance-right:0" type="#_x0000_t202" id="docshape13" filled="false" stroked="true" strokeweight=".75pt" strokecolor="#000000">
            <v:textbox inset="0,0,0,0">
              <w:txbxContent>
                <w:p>
                  <w:pPr>
                    <w:spacing w:line="276" w:lineRule="auto" w:before="71"/>
                    <w:ind w:left="147" w:right="0" w:firstLine="0"/>
                    <w:jc w:val="left"/>
                    <w:rPr>
                      <w:rFonts w:ascii="Calibri"/>
                      <w:sz w:val="22"/>
                    </w:rPr>
                  </w:pPr>
                  <w:r>
                    <w:rPr>
                      <w:rFonts w:ascii="Calibri"/>
                      <w:spacing w:val="-2"/>
                      <w:sz w:val="22"/>
                    </w:rPr>
                    <w:t>Industrial Manufactu </w:t>
                  </w:r>
                  <w:r>
                    <w:rPr>
                      <w:rFonts w:ascii="Calibri"/>
                      <w:spacing w:val="-4"/>
                      <w:sz w:val="22"/>
                    </w:rPr>
                    <w:t>rers</w:t>
                  </w:r>
                </w:p>
              </w:txbxContent>
            </v:textbox>
            <v:stroke dashstyle="solid"/>
            <w10:wrap type="topAndBottom"/>
          </v:shape>
        </w:pict>
      </w:r>
      <w:r>
        <w:rPr/>
        <w:pict>
          <v:shape style="position:absolute;margin-left:473.700012pt;margin-top:16.304199pt;width:65.6pt;height:54.35pt;mso-position-horizontal-relative:page;mso-position-vertical-relative:paragraph;z-index:-15723008;mso-wrap-distance-left:0;mso-wrap-distance-right:0" type="#_x0000_t202" id="docshape14" filled="false" stroked="true" strokeweight=".75pt" strokecolor="#000000">
            <v:textbox inset="0,0,0,0">
              <w:txbxContent>
                <w:p>
                  <w:pPr>
                    <w:spacing w:line="276" w:lineRule="auto" w:before="71"/>
                    <w:ind w:left="146" w:right="243" w:firstLine="0"/>
                    <w:jc w:val="left"/>
                    <w:rPr>
                      <w:rFonts w:ascii="Calibri"/>
                      <w:sz w:val="22"/>
                    </w:rPr>
                  </w:pPr>
                  <w:r>
                    <w:rPr>
                      <w:rFonts w:ascii="Calibri"/>
                      <w:sz w:val="22"/>
                    </w:rPr>
                    <w:t>Trade</w:t>
                  </w:r>
                  <w:r>
                    <w:rPr>
                      <w:rFonts w:ascii="Calibri"/>
                      <w:spacing w:val="-13"/>
                      <w:sz w:val="22"/>
                    </w:rPr>
                    <w:t> </w:t>
                  </w:r>
                  <w:r>
                    <w:rPr>
                      <w:rFonts w:ascii="Calibri"/>
                      <w:sz w:val="22"/>
                    </w:rPr>
                    <w:t>and </w:t>
                  </w:r>
                  <w:r>
                    <w:rPr>
                      <w:rFonts w:ascii="Calibri"/>
                      <w:spacing w:val="-2"/>
                      <w:sz w:val="22"/>
                    </w:rPr>
                    <w:t>exports</w:t>
                  </w:r>
                </w:p>
              </w:txbxContent>
            </v:textbox>
            <v:stroke dashstyle="solid"/>
            <w10:wrap type="topAndBottom"/>
          </v:shape>
        </w:pict>
      </w:r>
      <w:r>
        <w:rPr/>
        <w:pict>
          <v:shape style="position:absolute;margin-left:103.25pt;margin-top:78.804199pt;width:7.45pt;height:20.4pt;mso-position-horizontal-relative:page;mso-position-vertical-relative:paragraph;z-index:-15722496;mso-wrap-distance-left:0;mso-wrap-distance-right:0" id="docshape15" coordorigin="2065,1576" coordsize="149,408" path="m2140,1576l2214,1658,2177,1658,2177,1902,2214,1902,2140,1984,2065,1902,2102,1902,2102,1658,2065,1658,2140,1576xe" filled="false" stroked="true" strokeweight=".75pt" strokecolor="#000000">
            <v:path arrowok="t"/>
            <v:stroke dashstyle="solid"/>
            <w10:wrap type="topAndBottom"/>
          </v:shape>
        </w:pict>
      </w:r>
      <w:r>
        <w:rPr/>
        <w:pict>
          <v:shape style="position:absolute;margin-left:179.350006pt;margin-top:78.804199pt;width:7.45pt;height:20.4pt;mso-position-horizontal-relative:page;mso-position-vertical-relative:paragraph;z-index:-15721984;mso-wrap-distance-left:0;mso-wrap-distance-right:0" id="docshape16" coordorigin="3587,1576" coordsize="149,408" path="m3662,1576l3736,1658,3699,1658,3699,1902,3736,1902,3662,1984,3587,1902,3624,1902,3624,1658,3587,1658,3662,1576xe" filled="false" stroked="true" strokeweight=".75pt" strokecolor="#000000">
            <v:path arrowok="t"/>
            <v:stroke dashstyle="solid"/>
            <w10:wrap type="topAndBottom"/>
          </v:shape>
        </w:pict>
      </w:r>
      <w:r>
        <w:rPr/>
        <w:pict>
          <v:shape style="position:absolute;margin-left:261.549988pt;margin-top:78.804199pt;width:7.45pt;height:20.4pt;mso-position-horizontal-relative:page;mso-position-vertical-relative:paragraph;z-index:-15721472;mso-wrap-distance-left:0;mso-wrap-distance-right:0" id="docshape17" coordorigin="5231,1576" coordsize="149,408" path="m5305,1576l5380,1658,5343,1658,5343,1902,5380,1902,5305,1984,5231,1902,5268,1902,5268,1658,5231,1658,5305,1576xe" filled="false" stroked="true" strokeweight=".75pt" strokecolor="#000000">
            <v:path arrowok="t"/>
            <v:stroke dashstyle="solid"/>
            <w10:wrap type="topAndBottom"/>
          </v:shape>
        </w:pict>
      </w:r>
      <w:r>
        <w:rPr/>
        <w:pict>
          <v:shape style="position:absolute;margin-left:343pt;margin-top:78.804199pt;width:7.45pt;height:20.4pt;mso-position-horizontal-relative:page;mso-position-vertical-relative:paragraph;z-index:-15720960;mso-wrap-distance-left:0;mso-wrap-distance-right:0" id="docshape18" coordorigin="6860,1576" coordsize="149,408" path="m6935,1576l7009,1658,6972,1658,6972,1902,7009,1902,6935,1984,6860,1902,6897,1902,6897,1658,6860,1658,6935,1576xe" filled="false" stroked="true" strokeweight=".75pt" strokecolor="#000000">
            <v:path arrowok="t"/>
            <v:stroke dashstyle="solid"/>
            <w10:wrap type="topAndBottom"/>
          </v:shape>
        </w:pict>
      </w:r>
      <w:r>
        <w:rPr/>
        <w:pict>
          <v:shape style="position:absolute;margin-left:426.600006pt;margin-top:78.804199pt;width:7.45pt;height:20.4pt;mso-position-horizontal-relative:page;mso-position-vertical-relative:paragraph;z-index:-15720448;mso-wrap-distance-left:0;mso-wrap-distance-right:0" id="docshape19" coordorigin="8532,1576" coordsize="149,408" path="m8607,1576l8681,1658,8644,1658,8644,1902,8681,1902,8607,1984,8532,1902,8569,1902,8569,1658,8532,1658,8607,1576xe" filled="false" stroked="true" strokeweight=".75pt" strokecolor="#000000">
            <v:path arrowok="t"/>
            <v:stroke dashstyle="solid"/>
            <w10:wrap type="topAndBottom"/>
          </v:shape>
        </w:pict>
      </w:r>
      <w:r>
        <w:rPr/>
        <w:pict>
          <v:shape style="position:absolute;margin-left:494.5pt;margin-top:78.804199pt;width:7.45pt;height:20.4pt;mso-position-horizontal-relative:page;mso-position-vertical-relative:paragraph;z-index:-15719936;mso-wrap-distance-left:0;mso-wrap-distance-right:0" id="docshape20" coordorigin="9890,1576" coordsize="149,408" path="m9964,1576l10039,1658,10002,1658,10002,1902,10039,1902,9964,1984,9890,1902,9927,1902,9927,1658,9890,1658,9964,1576xe" filled="false" stroked="true" strokeweight=".75pt" strokecolor="#000000">
            <v:path arrowok="t"/>
            <v:stroke dashstyle="solid"/>
            <w10:wrap type="topAndBottom"/>
          </v:shape>
        </w:pict>
      </w:r>
    </w:p>
    <w:p>
      <w:pPr>
        <w:pStyle w:val="BodyText"/>
        <w:spacing w:before="1"/>
        <w:rPr>
          <w:sz w:val="12"/>
        </w:rPr>
      </w:pPr>
    </w:p>
    <w:p>
      <w:pPr>
        <w:pStyle w:val="BodyText"/>
        <w:rPr>
          <w:sz w:val="20"/>
        </w:rPr>
      </w:pPr>
    </w:p>
    <w:p>
      <w:pPr>
        <w:pStyle w:val="BodyText"/>
        <w:spacing w:before="9"/>
        <w:rPr>
          <w:sz w:val="10"/>
        </w:rPr>
      </w:pPr>
      <w:r>
        <w:rPr/>
        <w:pict>
          <v:group style="position:absolute;margin-left:75.724998pt;margin-top:7.450976pt;width:472.1pt;height:149.5pt;mso-position-horizontal-relative:page;mso-position-vertical-relative:paragraph;z-index:-15719424;mso-wrap-distance-left:0;mso-wrap-distance-right:0" id="docshapegroup21" coordorigin="1514,149" coordsize="9442,2990">
            <v:shape style="position:absolute;left:1522;top:156;width:9427;height:2975" type="#_x0000_t202" id="docshape22" filled="false" stroked="true" strokeweight=".75pt" strokecolor="#000000">
              <v:textbox inset="0,0,0,0">
                <w:txbxContent>
                  <w:p>
                    <w:pPr>
                      <w:spacing w:before="71"/>
                      <w:ind w:left="3203" w:right="3202" w:firstLine="0"/>
                      <w:jc w:val="center"/>
                      <w:rPr>
                        <w:rFonts w:ascii="Calibri"/>
                        <w:sz w:val="22"/>
                      </w:rPr>
                    </w:pPr>
                    <w:r>
                      <w:rPr>
                        <w:rFonts w:ascii="Calibri"/>
                        <w:sz w:val="22"/>
                      </w:rPr>
                      <w:t>CENTRAL</w:t>
                    </w:r>
                    <w:r>
                      <w:rPr>
                        <w:rFonts w:ascii="Calibri"/>
                        <w:spacing w:val="-5"/>
                        <w:sz w:val="22"/>
                      </w:rPr>
                      <w:t> </w:t>
                    </w:r>
                    <w:r>
                      <w:rPr>
                        <w:rFonts w:ascii="Calibri"/>
                        <w:sz w:val="22"/>
                      </w:rPr>
                      <w:t>BANK</w:t>
                    </w:r>
                    <w:r>
                      <w:rPr>
                        <w:rFonts w:ascii="Calibri"/>
                        <w:spacing w:val="-2"/>
                        <w:sz w:val="22"/>
                      </w:rPr>
                      <w:t> </w:t>
                    </w:r>
                    <w:r>
                      <w:rPr>
                        <w:rFonts w:ascii="Calibri"/>
                        <w:sz w:val="22"/>
                      </w:rPr>
                      <w:t>OF</w:t>
                    </w:r>
                    <w:r>
                      <w:rPr>
                        <w:rFonts w:ascii="Calibri"/>
                        <w:spacing w:val="-3"/>
                        <w:sz w:val="22"/>
                      </w:rPr>
                      <w:t> </w:t>
                    </w:r>
                    <w:r>
                      <w:rPr>
                        <w:rFonts w:ascii="Calibri"/>
                        <w:spacing w:val="-2"/>
                        <w:sz w:val="22"/>
                      </w:rPr>
                      <w:t>NIGERIA</w:t>
                    </w:r>
                  </w:p>
                  <w:p>
                    <w:pPr>
                      <w:spacing w:line="240" w:lineRule="auto" w:before="11"/>
                      <w:rPr>
                        <w:rFonts w:ascii="Calibri"/>
                        <w:sz w:val="19"/>
                      </w:rPr>
                    </w:pPr>
                  </w:p>
                  <w:p>
                    <w:pPr>
                      <w:spacing w:before="0"/>
                      <w:ind w:left="3204" w:right="3202" w:firstLine="0"/>
                      <w:jc w:val="center"/>
                      <w:rPr>
                        <w:rFonts w:ascii="Calibri"/>
                        <w:sz w:val="22"/>
                      </w:rPr>
                    </w:pPr>
                    <w:r>
                      <w:rPr>
                        <w:rFonts w:ascii="Calibri"/>
                        <w:sz w:val="22"/>
                      </w:rPr>
                      <w:t>Agricultural</w:t>
                    </w:r>
                    <w:r>
                      <w:rPr>
                        <w:rFonts w:ascii="Calibri"/>
                        <w:spacing w:val="-6"/>
                        <w:sz w:val="22"/>
                      </w:rPr>
                      <w:t> </w:t>
                    </w:r>
                    <w:r>
                      <w:rPr>
                        <w:rFonts w:ascii="Calibri"/>
                        <w:sz w:val="22"/>
                      </w:rPr>
                      <w:t>Financing</w:t>
                    </w:r>
                    <w:r>
                      <w:rPr>
                        <w:rFonts w:ascii="Calibri"/>
                        <w:spacing w:val="-6"/>
                        <w:sz w:val="22"/>
                      </w:rPr>
                      <w:t> </w:t>
                    </w:r>
                    <w:r>
                      <w:rPr>
                        <w:rFonts w:ascii="Calibri"/>
                        <w:sz w:val="22"/>
                      </w:rPr>
                      <w:t>value</w:t>
                    </w:r>
                    <w:r>
                      <w:rPr>
                        <w:rFonts w:ascii="Calibri"/>
                        <w:spacing w:val="-3"/>
                        <w:sz w:val="22"/>
                      </w:rPr>
                      <w:t> </w:t>
                    </w:r>
                    <w:r>
                      <w:rPr>
                        <w:rFonts w:ascii="Calibri"/>
                        <w:spacing w:val="-4"/>
                        <w:sz w:val="22"/>
                      </w:rPr>
                      <w:t>chain</w:t>
                    </w:r>
                  </w:p>
                </w:txbxContent>
              </v:textbox>
              <v:stroke dashstyle="solid"/>
              <w10:wrap type="none"/>
            </v:shape>
            <v:shape style="position:absolute;left:9412;top:1269;width:1210;height:1440" type="#_x0000_t202" id="docshape23" filled="false" stroked="true" strokeweight=".75pt" strokecolor="#000000">
              <v:textbox inset="0,0,0,0">
                <w:txbxContent>
                  <w:p>
                    <w:pPr>
                      <w:spacing w:line="278" w:lineRule="auto" w:before="70"/>
                      <w:ind w:left="146" w:right="141" w:firstLine="0"/>
                      <w:jc w:val="left"/>
                      <w:rPr>
                        <w:rFonts w:ascii="Calibri"/>
                        <w:sz w:val="22"/>
                      </w:rPr>
                    </w:pPr>
                    <w:r>
                      <w:rPr>
                        <w:rFonts w:ascii="Calibri"/>
                        <w:sz w:val="22"/>
                      </w:rPr>
                      <w:t>Trade</w:t>
                    </w:r>
                    <w:r>
                      <w:rPr>
                        <w:rFonts w:ascii="Calibri"/>
                        <w:spacing w:val="-13"/>
                        <w:sz w:val="22"/>
                      </w:rPr>
                      <w:t> </w:t>
                    </w:r>
                    <w:r>
                      <w:rPr>
                        <w:rFonts w:ascii="Calibri"/>
                        <w:sz w:val="22"/>
                      </w:rPr>
                      <w:t>and </w:t>
                    </w:r>
                    <w:r>
                      <w:rPr>
                        <w:rFonts w:ascii="Calibri"/>
                        <w:spacing w:val="-2"/>
                        <w:sz w:val="22"/>
                      </w:rPr>
                      <w:t>exports</w:t>
                    </w:r>
                  </w:p>
                </w:txbxContent>
              </v:textbox>
              <v:stroke dashstyle="solid"/>
              <w10:wrap type="none"/>
            </v:shape>
            <v:shape style="position:absolute;left:7918;top:1269;width:1210;height:1440" type="#_x0000_t202" id="docshape24" filled="false" stroked="true" strokeweight=".75pt" strokecolor="#000000">
              <v:textbox inset="0,0,0,0">
                <w:txbxContent>
                  <w:p>
                    <w:pPr>
                      <w:spacing w:line="278" w:lineRule="auto" w:before="70"/>
                      <w:ind w:left="147" w:right="179" w:firstLine="0"/>
                      <w:jc w:val="both"/>
                      <w:rPr>
                        <w:rFonts w:ascii="Calibri"/>
                        <w:sz w:val="22"/>
                      </w:rPr>
                    </w:pPr>
                    <w:r>
                      <w:rPr>
                        <w:rFonts w:ascii="Calibri"/>
                        <w:spacing w:val="-2"/>
                        <w:sz w:val="22"/>
                      </w:rPr>
                      <w:t>Industrial Manufact urers</w:t>
                    </w:r>
                  </w:p>
                </w:txbxContent>
              </v:textbox>
              <v:stroke dashstyle="solid"/>
              <w10:wrap type="none"/>
            </v:shape>
            <v:shape style="position:absolute;left:6401;top:1269;width:1210;height:1440" type="#_x0000_t202" id="docshape25" filled="false" stroked="true" strokeweight=".75pt" strokecolor="#000000">
              <v:textbox inset="0,0,0,0">
                <w:txbxContent>
                  <w:p>
                    <w:pPr>
                      <w:spacing w:line="278" w:lineRule="auto" w:before="70"/>
                      <w:ind w:left="144" w:right="141" w:firstLine="0"/>
                      <w:jc w:val="left"/>
                      <w:rPr>
                        <w:rFonts w:ascii="Calibri"/>
                        <w:sz w:val="22"/>
                      </w:rPr>
                    </w:pPr>
                    <w:r>
                      <w:rPr>
                        <w:rFonts w:ascii="Calibri"/>
                        <w:spacing w:val="-2"/>
                        <w:sz w:val="22"/>
                      </w:rPr>
                      <w:t>Credit Assessme </w:t>
                    </w:r>
                    <w:r>
                      <w:rPr>
                        <w:rFonts w:ascii="Calibri"/>
                        <w:spacing w:val="-6"/>
                        <w:sz w:val="22"/>
                      </w:rPr>
                      <w:t>nt</w:t>
                    </w:r>
                  </w:p>
                </w:txbxContent>
              </v:textbox>
              <v:stroke dashstyle="solid"/>
              <w10:wrap type="none"/>
            </v:shape>
            <v:shape style="position:absolute;left:4879;top:1269;width:1210;height:1440" type="#_x0000_t202" id="docshape26" filled="false" stroked="true" strokeweight=".75pt" strokecolor="#000000">
              <v:textbox inset="0,0,0,0">
                <w:txbxContent>
                  <w:p>
                    <w:pPr>
                      <w:spacing w:line="278" w:lineRule="auto" w:before="70"/>
                      <w:ind w:left="144" w:right="141" w:firstLine="0"/>
                      <w:jc w:val="left"/>
                      <w:rPr>
                        <w:rFonts w:ascii="Calibri"/>
                        <w:sz w:val="22"/>
                      </w:rPr>
                    </w:pPr>
                    <w:r>
                      <w:rPr>
                        <w:rFonts w:ascii="Calibri"/>
                        <w:spacing w:val="-4"/>
                        <w:sz w:val="22"/>
                      </w:rPr>
                      <w:t>Loan </w:t>
                    </w:r>
                    <w:r>
                      <w:rPr>
                        <w:rFonts w:ascii="Calibri"/>
                        <w:spacing w:val="-2"/>
                        <w:sz w:val="22"/>
                      </w:rPr>
                      <w:t>originatio </w:t>
                    </w:r>
                    <w:r>
                      <w:rPr>
                        <w:rFonts w:ascii="Calibri"/>
                        <w:spacing w:val="-10"/>
                        <w:sz w:val="22"/>
                      </w:rPr>
                      <w:t>n</w:t>
                    </w:r>
                  </w:p>
                </w:txbxContent>
              </v:textbox>
              <v:stroke dashstyle="solid"/>
              <w10:wrap type="none"/>
            </v:shape>
            <v:shape style="position:absolute;left:3330;top:1269;width:1210;height:1440" type="#_x0000_t202" id="docshape27" filled="false" stroked="true" strokeweight=".75pt" strokecolor="#000000">
              <v:textbox inset="0,0,0,0">
                <w:txbxContent>
                  <w:p>
                    <w:pPr>
                      <w:spacing w:line="278" w:lineRule="auto" w:before="70"/>
                      <w:ind w:left="145" w:right="141" w:firstLine="0"/>
                      <w:jc w:val="left"/>
                      <w:rPr>
                        <w:rFonts w:ascii="Calibri"/>
                        <w:sz w:val="22"/>
                      </w:rPr>
                    </w:pPr>
                    <w:r>
                      <w:rPr>
                        <w:rFonts w:ascii="Calibri"/>
                        <w:spacing w:val="-2"/>
                        <w:sz w:val="22"/>
                      </w:rPr>
                      <w:t>Distributi </w:t>
                    </w:r>
                    <w:r>
                      <w:rPr>
                        <w:rFonts w:ascii="Calibri"/>
                        <w:spacing w:val="-6"/>
                        <w:sz w:val="22"/>
                      </w:rPr>
                      <w:t>on</w:t>
                    </w:r>
                  </w:p>
                </w:txbxContent>
              </v:textbox>
              <v:stroke dashstyle="solid"/>
              <w10:wrap type="none"/>
            </v:shape>
            <v:shape style="position:absolute;left:1874;top:1269;width:1210;height:1440" type="#_x0000_t202" id="docshape28" filled="false" stroked="true" strokeweight=".75pt" strokecolor="#000000">
              <v:textbox inset="0,0,0,0">
                <w:txbxContent>
                  <w:p>
                    <w:pPr>
                      <w:spacing w:line="276" w:lineRule="auto" w:before="70"/>
                      <w:ind w:left="144" w:right="309" w:firstLine="0"/>
                      <w:jc w:val="left"/>
                      <w:rPr>
                        <w:rFonts w:ascii="Calibri"/>
                        <w:sz w:val="22"/>
                      </w:rPr>
                    </w:pPr>
                    <w:r>
                      <w:rPr>
                        <w:rFonts w:ascii="Calibri"/>
                        <w:spacing w:val="-4"/>
                        <w:sz w:val="22"/>
                      </w:rPr>
                      <w:t>Loan </w:t>
                    </w:r>
                    <w:r>
                      <w:rPr>
                        <w:rFonts w:ascii="Calibri"/>
                        <w:spacing w:val="-2"/>
                        <w:sz w:val="22"/>
                      </w:rPr>
                      <w:t>product Develop </w:t>
                    </w:r>
                    <w:r>
                      <w:rPr>
                        <w:rFonts w:ascii="Calibri"/>
                        <w:spacing w:val="-4"/>
                        <w:sz w:val="22"/>
                      </w:rPr>
                      <w:t>ment</w:t>
                    </w:r>
                  </w:p>
                </w:txbxContent>
              </v:textbox>
              <v:stroke dashstyle="solid"/>
              <w10:wrap type="none"/>
            </v:shape>
            <w10:wrap type="topAndBottom"/>
          </v:group>
        </w:pict>
      </w:r>
    </w:p>
    <w:p>
      <w:pPr>
        <w:pStyle w:val="BodyText"/>
        <w:rPr>
          <w:sz w:val="30"/>
        </w:rPr>
      </w:pPr>
    </w:p>
    <w:p>
      <w:pPr>
        <w:pStyle w:val="BodyText"/>
        <w:rPr>
          <w:sz w:val="30"/>
        </w:rPr>
      </w:pPr>
    </w:p>
    <w:p>
      <w:pPr>
        <w:pStyle w:val="BodyText"/>
        <w:rPr>
          <w:sz w:val="33"/>
        </w:rPr>
      </w:pPr>
    </w:p>
    <w:p>
      <w:pPr>
        <w:pStyle w:val="BodyText"/>
        <w:ind w:left="359"/>
      </w:pPr>
      <w:r>
        <w:rPr/>
        <w:t>NIRSAL</w:t>
      </w:r>
      <w:r>
        <w:rPr>
          <w:spacing w:val="-7"/>
        </w:rPr>
        <w:t> </w:t>
      </w:r>
      <w:r>
        <w:rPr/>
        <w:t>breaks</w:t>
      </w:r>
      <w:r>
        <w:rPr>
          <w:spacing w:val="-3"/>
        </w:rPr>
        <w:t> </w:t>
      </w:r>
      <w:r>
        <w:rPr/>
        <w:t>with</w:t>
      </w:r>
      <w:r>
        <w:rPr>
          <w:spacing w:val="-2"/>
        </w:rPr>
        <w:t> </w:t>
      </w:r>
      <w:r>
        <w:rPr/>
        <w:t>tradition</w:t>
      </w:r>
      <w:r>
        <w:rPr>
          <w:spacing w:val="-7"/>
        </w:rPr>
        <w:t> </w:t>
      </w:r>
      <w:r>
        <w:rPr/>
        <w:t>by</w:t>
      </w:r>
      <w:r>
        <w:rPr>
          <w:spacing w:val="-7"/>
        </w:rPr>
        <w:t> </w:t>
      </w:r>
      <w:r>
        <w:rPr/>
        <w:t>doing</w:t>
      </w:r>
      <w:r>
        <w:rPr>
          <w:spacing w:val="-7"/>
        </w:rPr>
        <w:t> </w:t>
      </w:r>
      <w:r>
        <w:rPr/>
        <w:t>two</w:t>
      </w:r>
      <w:r>
        <w:rPr>
          <w:spacing w:val="1"/>
        </w:rPr>
        <w:t> </w:t>
      </w:r>
      <w:r>
        <w:rPr/>
        <w:t>things</w:t>
      </w:r>
      <w:r>
        <w:rPr>
          <w:spacing w:val="-2"/>
        </w:rPr>
        <w:t> simultaneously:</w:t>
      </w:r>
    </w:p>
    <w:p>
      <w:pPr>
        <w:pStyle w:val="BodyText"/>
        <w:spacing w:before="8"/>
        <w:rPr>
          <w:sz w:val="27"/>
        </w:rPr>
      </w:pPr>
    </w:p>
    <w:p>
      <w:pPr>
        <w:pStyle w:val="BodyText"/>
        <w:spacing w:line="465" w:lineRule="auto"/>
        <w:ind w:left="940" w:right="265" w:hanging="360"/>
      </w:pPr>
      <w:r>
        <w:rPr>
          <w:position w:val="-5"/>
        </w:rPr>
        <w:drawing>
          <wp:inline distT="0" distB="0" distL="0" distR="0">
            <wp:extent cx="164592" cy="217932"/>
            <wp:effectExtent l="0" t="0" r="0" b="0"/>
            <wp:docPr id="67" name="image1.png"/>
            <wp:cNvGraphicFramePr>
              <a:graphicFrameLocks noChangeAspect="1"/>
            </wp:cNvGraphicFramePr>
            <a:graphic>
              <a:graphicData uri="http://schemas.openxmlformats.org/drawingml/2006/picture">
                <pic:pic>
                  <pic:nvPicPr>
                    <pic:cNvPr id="68" name="image1.png"/>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spacing w:val="40"/>
          <w:sz w:val="20"/>
        </w:rPr>
        <w:t> </w:t>
      </w:r>
      <w:r>
        <w:rPr/>
        <w:t>Fixes the agricultural value chains, so that banks can lend with confidence</w:t>
      </w:r>
      <w:r>
        <w:rPr>
          <w:spacing w:val="80"/>
        </w:rPr>
        <w:t> </w:t>
      </w:r>
      <w:r>
        <w:rPr/>
        <w:t>into cohesive and complete value chains and</w:t>
      </w:r>
    </w:p>
    <w:p>
      <w:pPr>
        <w:pStyle w:val="BodyText"/>
        <w:spacing w:line="465" w:lineRule="auto" w:before="17"/>
        <w:ind w:left="940" w:hanging="360"/>
      </w:pPr>
      <w:r>
        <w:rPr>
          <w:position w:val="-5"/>
        </w:rPr>
        <w:drawing>
          <wp:inline distT="0" distB="0" distL="0" distR="0">
            <wp:extent cx="164592" cy="217931"/>
            <wp:effectExtent l="0" t="0" r="0" b="0"/>
            <wp:docPr id="69" name="image1.png"/>
            <wp:cNvGraphicFramePr>
              <a:graphicFrameLocks noChangeAspect="1"/>
            </wp:cNvGraphicFramePr>
            <a:graphic>
              <a:graphicData uri="http://schemas.openxmlformats.org/drawingml/2006/picture">
                <pic:pic>
                  <pic:nvPicPr>
                    <pic:cNvPr id="70" name="image1.png"/>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spacing w:val="40"/>
          <w:sz w:val="20"/>
        </w:rPr>
        <w:t> </w:t>
      </w:r>
      <w:r>
        <w:rPr/>
        <w:t>Encourages</w:t>
      </w:r>
      <w:r>
        <w:rPr>
          <w:spacing w:val="35"/>
        </w:rPr>
        <w:t> </w:t>
      </w:r>
      <w:r>
        <w:rPr/>
        <w:t>banks</w:t>
      </w:r>
      <w:r>
        <w:rPr>
          <w:spacing w:val="35"/>
        </w:rPr>
        <w:t> </w:t>
      </w:r>
      <w:r>
        <w:rPr/>
        <w:t>to</w:t>
      </w:r>
      <w:r>
        <w:rPr>
          <w:spacing w:val="35"/>
        </w:rPr>
        <w:t> </w:t>
      </w:r>
      <w:r>
        <w:rPr/>
        <w:t>lend</w:t>
      </w:r>
      <w:r>
        <w:rPr>
          <w:spacing w:val="35"/>
        </w:rPr>
        <w:t> </w:t>
      </w:r>
      <w:r>
        <w:rPr/>
        <w:t>into</w:t>
      </w:r>
      <w:r>
        <w:rPr>
          <w:spacing w:val="35"/>
        </w:rPr>
        <w:t> </w:t>
      </w:r>
      <w:r>
        <w:rPr/>
        <w:t>agricultural</w:t>
      </w:r>
      <w:r>
        <w:rPr>
          <w:spacing w:val="37"/>
        </w:rPr>
        <w:t> </w:t>
      </w:r>
      <w:r>
        <w:rPr/>
        <w:t>chains</w:t>
      </w:r>
      <w:r>
        <w:rPr>
          <w:spacing w:val="35"/>
        </w:rPr>
        <w:t> </w:t>
      </w:r>
      <w:r>
        <w:rPr/>
        <w:t>by</w:t>
      </w:r>
      <w:r>
        <w:rPr>
          <w:spacing w:val="33"/>
        </w:rPr>
        <w:t> </w:t>
      </w:r>
      <w:r>
        <w:rPr/>
        <w:t>offering</w:t>
      </w:r>
      <w:r>
        <w:rPr>
          <w:spacing w:val="35"/>
        </w:rPr>
        <w:t> </w:t>
      </w:r>
      <w:r>
        <w:rPr/>
        <w:t>them</w:t>
      </w:r>
      <w:r>
        <w:rPr>
          <w:spacing w:val="32"/>
        </w:rPr>
        <w:t> </w:t>
      </w:r>
      <w:r>
        <w:rPr/>
        <w:t>strong incentives and technical assistance.</w:t>
      </w:r>
    </w:p>
    <w:p>
      <w:pPr>
        <w:pStyle w:val="BodyText"/>
        <w:spacing w:line="480" w:lineRule="auto" w:before="21"/>
        <w:ind w:left="220" w:right="265"/>
      </w:pPr>
      <w:r>
        <w:rPr/>
        <w:t>It</w:t>
      </w:r>
      <w:r>
        <w:rPr>
          <w:spacing w:val="25"/>
        </w:rPr>
        <w:t> </w:t>
      </w:r>
      <w:r>
        <w:rPr/>
        <w:t>is based on five pillars that aim to “de-risk” agricultural lending and lower the</w:t>
      </w:r>
      <w:r>
        <w:rPr>
          <w:spacing w:val="80"/>
        </w:rPr>
        <w:t> </w:t>
      </w:r>
      <w:r>
        <w:rPr/>
        <w:t>cost of lending for banks. US$ 500million is divided across the pillars.</w:t>
      </w:r>
    </w:p>
    <w:p>
      <w:pPr>
        <w:pStyle w:val="ListParagraph"/>
        <w:numPr>
          <w:ilvl w:val="0"/>
          <w:numId w:val="8"/>
        </w:numPr>
        <w:tabs>
          <w:tab w:pos="1037" w:val="left" w:leader="none"/>
        </w:tabs>
        <w:spacing w:line="240" w:lineRule="auto" w:before="0" w:after="0"/>
        <w:ind w:left="1036" w:right="0" w:hanging="361"/>
        <w:jc w:val="left"/>
        <w:rPr>
          <w:sz w:val="28"/>
        </w:rPr>
      </w:pPr>
      <w:r>
        <w:rPr>
          <w:sz w:val="28"/>
        </w:rPr>
        <w:t>Risk-sharing</w:t>
      </w:r>
      <w:r>
        <w:rPr>
          <w:spacing w:val="-4"/>
          <w:sz w:val="28"/>
        </w:rPr>
        <w:t> </w:t>
      </w:r>
      <w:r>
        <w:rPr>
          <w:sz w:val="28"/>
        </w:rPr>
        <w:t>facility</w:t>
      </w:r>
      <w:r>
        <w:rPr>
          <w:spacing w:val="-9"/>
          <w:sz w:val="28"/>
        </w:rPr>
        <w:t> </w:t>
      </w:r>
      <w:r>
        <w:rPr>
          <w:sz w:val="28"/>
        </w:rPr>
        <w:t>(US$</w:t>
      </w:r>
      <w:r>
        <w:rPr>
          <w:spacing w:val="-3"/>
          <w:sz w:val="28"/>
        </w:rPr>
        <w:t> </w:t>
      </w:r>
      <w:r>
        <w:rPr>
          <w:sz w:val="28"/>
        </w:rPr>
        <w:t>300</w:t>
      </w:r>
      <w:r>
        <w:rPr>
          <w:spacing w:val="-3"/>
          <w:sz w:val="28"/>
        </w:rPr>
        <w:t> </w:t>
      </w:r>
      <w:r>
        <w:rPr>
          <w:spacing w:val="-2"/>
          <w:sz w:val="28"/>
        </w:rPr>
        <w:t>million)</w:t>
      </w:r>
    </w:p>
    <w:p>
      <w:pPr>
        <w:spacing w:after="0" w:line="240" w:lineRule="auto"/>
        <w:jc w:val="left"/>
        <w:rPr>
          <w:sz w:val="28"/>
        </w:rPr>
        <w:sectPr>
          <w:pgSz w:w="12240" w:h="15840"/>
          <w:pgMar w:header="0" w:footer="1015" w:top="1360" w:bottom="1200" w:left="1220" w:right="1180"/>
        </w:sectPr>
      </w:pPr>
    </w:p>
    <w:p>
      <w:pPr>
        <w:pStyle w:val="BodyText"/>
        <w:spacing w:line="480" w:lineRule="auto" w:before="73"/>
        <w:ind w:left="1036" w:right="254"/>
        <w:jc w:val="both"/>
      </w:pPr>
      <w:r>
        <w:rPr/>
        <w:t>To break down banks’ perception that agriculture is a high risk sector, NIRSAL will share their losses on agricultural loans.</w:t>
      </w:r>
    </w:p>
    <w:p>
      <w:pPr>
        <w:pStyle w:val="ListParagraph"/>
        <w:numPr>
          <w:ilvl w:val="0"/>
          <w:numId w:val="8"/>
        </w:numPr>
        <w:tabs>
          <w:tab w:pos="1037" w:val="left" w:leader="none"/>
        </w:tabs>
        <w:spacing w:line="240" w:lineRule="auto" w:before="1" w:after="0"/>
        <w:ind w:left="1036" w:right="0" w:hanging="361"/>
        <w:jc w:val="both"/>
        <w:rPr>
          <w:sz w:val="28"/>
        </w:rPr>
      </w:pPr>
      <w:r>
        <w:rPr>
          <w:sz w:val="28"/>
        </w:rPr>
        <w:t>Insurance</w:t>
      </w:r>
      <w:r>
        <w:rPr>
          <w:spacing w:val="-4"/>
          <w:sz w:val="28"/>
        </w:rPr>
        <w:t> </w:t>
      </w:r>
      <w:r>
        <w:rPr>
          <w:sz w:val="28"/>
        </w:rPr>
        <w:t>Facility</w:t>
      </w:r>
      <w:r>
        <w:rPr>
          <w:spacing w:val="-8"/>
          <w:sz w:val="28"/>
        </w:rPr>
        <w:t> </w:t>
      </w:r>
      <w:r>
        <w:rPr>
          <w:sz w:val="28"/>
        </w:rPr>
        <w:t>(US$</w:t>
      </w:r>
      <w:r>
        <w:rPr>
          <w:spacing w:val="-3"/>
          <w:sz w:val="28"/>
        </w:rPr>
        <w:t> </w:t>
      </w:r>
      <w:r>
        <w:rPr>
          <w:sz w:val="28"/>
        </w:rPr>
        <w:t>30</w:t>
      </w:r>
      <w:r>
        <w:rPr>
          <w:spacing w:val="-2"/>
          <w:sz w:val="28"/>
        </w:rPr>
        <w:t> million)</w:t>
      </w:r>
    </w:p>
    <w:p>
      <w:pPr>
        <w:pStyle w:val="BodyText"/>
        <w:spacing w:before="11"/>
        <w:rPr>
          <w:sz w:val="27"/>
        </w:rPr>
      </w:pPr>
    </w:p>
    <w:p>
      <w:pPr>
        <w:pStyle w:val="BodyText"/>
        <w:spacing w:line="480" w:lineRule="auto"/>
        <w:ind w:left="1036" w:right="262"/>
        <w:jc w:val="both"/>
      </w:pPr>
      <w:r>
        <w:rPr/>
        <w:t>The facility’s primary goal is to expand insurance products for agricultural lending from the current coverage to help reduce credit risks and increase lending across the values chain. Both will be by expanding the coverage of existing products provided by the Nigerian Agricultural Insurance Cooperation (NAIC), and piloting and scaling new products, such as weather index insurance, new variants of pest and disease insurance etc.</w:t>
      </w:r>
    </w:p>
    <w:p>
      <w:pPr>
        <w:pStyle w:val="ListParagraph"/>
        <w:numPr>
          <w:ilvl w:val="0"/>
          <w:numId w:val="8"/>
        </w:numPr>
        <w:tabs>
          <w:tab w:pos="1037" w:val="left" w:leader="none"/>
        </w:tabs>
        <w:spacing w:line="240" w:lineRule="auto" w:before="1" w:after="0"/>
        <w:ind w:left="1036" w:right="0" w:hanging="361"/>
        <w:jc w:val="both"/>
        <w:rPr>
          <w:sz w:val="28"/>
        </w:rPr>
      </w:pPr>
      <w:r>
        <w:rPr>
          <w:sz w:val="28"/>
        </w:rPr>
        <w:t>Technical</w:t>
      </w:r>
      <w:r>
        <w:rPr>
          <w:spacing w:val="-4"/>
          <w:sz w:val="28"/>
        </w:rPr>
        <w:t> </w:t>
      </w:r>
      <w:r>
        <w:rPr>
          <w:sz w:val="28"/>
        </w:rPr>
        <w:t>Assistance</w:t>
      </w:r>
      <w:r>
        <w:rPr>
          <w:spacing w:val="-7"/>
          <w:sz w:val="28"/>
        </w:rPr>
        <w:t> </w:t>
      </w:r>
      <w:r>
        <w:rPr>
          <w:sz w:val="28"/>
        </w:rPr>
        <w:t>Facility</w:t>
      </w:r>
      <w:r>
        <w:rPr>
          <w:spacing w:val="-8"/>
          <w:sz w:val="28"/>
        </w:rPr>
        <w:t> </w:t>
      </w:r>
      <w:r>
        <w:rPr>
          <w:sz w:val="28"/>
        </w:rPr>
        <w:t>(US$</w:t>
      </w:r>
      <w:r>
        <w:rPr>
          <w:spacing w:val="-4"/>
          <w:sz w:val="28"/>
        </w:rPr>
        <w:t> </w:t>
      </w:r>
      <w:r>
        <w:rPr>
          <w:sz w:val="28"/>
        </w:rPr>
        <w:t>60</w:t>
      </w:r>
      <w:r>
        <w:rPr>
          <w:spacing w:val="-3"/>
          <w:sz w:val="28"/>
        </w:rPr>
        <w:t> </w:t>
      </w:r>
      <w:r>
        <w:rPr>
          <w:spacing w:val="-2"/>
          <w:sz w:val="28"/>
        </w:rPr>
        <w:t>million)</w:t>
      </w:r>
    </w:p>
    <w:p>
      <w:pPr>
        <w:pStyle w:val="BodyText"/>
        <w:spacing w:before="10"/>
        <w:rPr>
          <w:sz w:val="27"/>
        </w:rPr>
      </w:pPr>
    </w:p>
    <w:p>
      <w:pPr>
        <w:pStyle w:val="BodyText"/>
        <w:spacing w:line="480" w:lineRule="auto"/>
        <w:ind w:left="1036" w:right="265"/>
        <w:jc w:val="both"/>
      </w:pPr>
      <w:r>
        <w:rPr/>
        <w:t>NIRSAL will equip banks to sustainably lend to Agriculture. At the same time, it will equip producers to borrow and use loans more effectively, and produce more and better quality goods for the market.</w:t>
      </w:r>
    </w:p>
    <w:p>
      <w:pPr>
        <w:pStyle w:val="ListParagraph"/>
        <w:numPr>
          <w:ilvl w:val="0"/>
          <w:numId w:val="8"/>
        </w:numPr>
        <w:tabs>
          <w:tab w:pos="1037" w:val="left" w:leader="none"/>
        </w:tabs>
        <w:spacing w:line="240" w:lineRule="auto" w:before="1" w:after="0"/>
        <w:ind w:left="1036" w:right="0" w:hanging="361"/>
        <w:jc w:val="both"/>
        <w:rPr>
          <w:sz w:val="28"/>
        </w:rPr>
      </w:pPr>
      <w:r>
        <w:rPr>
          <w:sz w:val="28"/>
        </w:rPr>
        <w:t>Holistic</w:t>
      </w:r>
      <w:r>
        <w:rPr>
          <w:spacing w:val="-6"/>
          <w:sz w:val="28"/>
        </w:rPr>
        <w:t> </w:t>
      </w:r>
      <w:r>
        <w:rPr>
          <w:sz w:val="28"/>
        </w:rPr>
        <w:t>Bank</w:t>
      </w:r>
      <w:r>
        <w:rPr>
          <w:spacing w:val="-3"/>
          <w:sz w:val="28"/>
        </w:rPr>
        <w:t> </w:t>
      </w:r>
      <w:r>
        <w:rPr>
          <w:sz w:val="28"/>
        </w:rPr>
        <w:t>Rating</w:t>
      </w:r>
      <w:r>
        <w:rPr>
          <w:spacing w:val="-7"/>
          <w:sz w:val="28"/>
        </w:rPr>
        <w:t> </w:t>
      </w:r>
      <w:r>
        <w:rPr>
          <w:sz w:val="28"/>
        </w:rPr>
        <w:t>Mechanism</w:t>
      </w:r>
      <w:r>
        <w:rPr>
          <w:spacing w:val="-9"/>
          <w:sz w:val="28"/>
        </w:rPr>
        <w:t> </w:t>
      </w:r>
      <w:r>
        <w:rPr>
          <w:sz w:val="28"/>
        </w:rPr>
        <w:t>(US$</w:t>
      </w:r>
      <w:r>
        <w:rPr>
          <w:spacing w:val="-3"/>
          <w:sz w:val="28"/>
        </w:rPr>
        <w:t> </w:t>
      </w:r>
      <w:r>
        <w:rPr>
          <w:sz w:val="28"/>
        </w:rPr>
        <w:t>10</w:t>
      </w:r>
      <w:r>
        <w:rPr>
          <w:spacing w:val="-5"/>
          <w:sz w:val="28"/>
        </w:rPr>
        <w:t> </w:t>
      </w:r>
      <w:r>
        <w:rPr>
          <w:spacing w:val="-2"/>
          <w:sz w:val="28"/>
        </w:rPr>
        <w:t>million)</w:t>
      </w:r>
    </w:p>
    <w:p>
      <w:pPr>
        <w:pStyle w:val="BodyText"/>
        <w:spacing w:before="11"/>
        <w:rPr>
          <w:sz w:val="27"/>
        </w:rPr>
      </w:pPr>
    </w:p>
    <w:p>
      <w:pPr>
        <w:pStyle w:val="BodyText"/>
        <w:spacing w:line="482" w:lineRule="auto"/>
        <w:ind w:left="1036" w:right="264"/>
        <w:jc w:val="both"/>
      </w:pPr>
      <w:r>
        <w:rPr/>
        <w:t>This mechanism rates banks based on two factors: the effectiveness of their agricultural lending and its social impact.</w:t>
      </w:r>
    </w:p>
    <w:p>
      <w:pPr>
        <w:pStyle w:val="ListParagraph"/>
        <w:numPr>
          <w:ilvl w:val="0"/>
          <w:numId w:val="8"/>
        </w:numPr>
        <w:tabs>
          <w:tab w:pos="1037" w:val="left" w:leader="none"/>
        </w:tabs>
        <w:spacing w:line="317" w:lineRule="exact" w:before="0" w:after="0"/>
        <w:ind w:left="1036" w:right="0" w:hanging="361"/>
        <w:jc w:val="both"/>
        <w:rPr>
          <w:sz w:val="28"/>
        </w:rPr>
      </w:pPr>
      <w:r>
        <w:rPr>
          <w:sz w:val="28"/>
        </w:rPr>
        <w:t>Bank</w:t>
      </w:r>
      <w:r>
        <w:rPr>
          <w:spacing w:val="-4"/>
          <w:sz w:val="28"/>
        </w:rPr>
        <w:t> </w:t>
      </w:r>
      <w:r>
        <w:rPr>
          <w:sz w:val="28"/>
        </w:rPr>
        <w:t>Incentives</w:t>
      </w:r>
      <w:r>
        <w:rPr>
          <w:spacing w:val="-3"/>
          <w:sz w:val="28"/>
        </w:rPr>
        <w:t> </w:t>
      </w:r>
      <w:r>
        <w:rPr>
          <w:sz w:val="28"/>
        </w:rPr>
        <w:t>Mechanism</w:t>
      </w:r>
      <w:r>
        <w:rPr>
          <w:spacing w:val="-10"/>
          <w:sz w:val="28"/>
        </w:rPr>
        <w:t> </w:t>
      </w:r>
      <w:r>
        <w:rPr>
          <w:sz w:val="28"/>
        </w:rPr>
        <w:t>(US$</w:t>
      </w:r>
      <w:r>
        <w:rPr>
          <w:spacing w:val="-3"/>
          <w:sz w:val="28"/>
        </w:rPr>
        <w:t> </w:t>
      </w:r>
      <w:r>
        <w:rPr>
          <w:sz w:val="28"/>
        </w:rPr>
        <w:t>100</w:t>
      </w:r>
      <w:r>
        <w:rPr>
          <w:spacing w:val="-3"/>
          <w:sz w:val="28"/>
        </w:rPr>
        <w:t> </w:t>
      </w:r>
      <w:r>
        <w:rPr>
          <w:spacing w:val="-2"/>
          <w:sz w:val="28"/>
        </w:rPr>
        <w:t>million)</w:t>
      </w:r>
    </w:p>
    <w:p>
      <w:pPr>
        <w:pStyle w:val="BodyText"/>
        <w:spacing w:before="10"/>
        <w:rPr>
          <w:sz w:val="27"/>
        </w:rPr>
      </w:pPr>
    </w:p>
    <w:p>
      <w:pPr>
        <w:pStyle w:val="BodyText"/>
        <w:spacing w:line="480" w:lineRule="auto" w:before="1"/>
        <w:ind w:left="1036" w:right="258"/>
        <w:jc w:val="both"/>
      </w:pPr>
      <w:r>
        <w:rPr/>
        <w:t>To complement NIRSAL’s first three pillars, this mechanism offers banks additional incentives to build their long-term capabilities to lend to </w:t>
      </w:r>
      <w:r>
        <w:rPr>
          <w:spacing w:val="-2"/>
        </w:rPr>
        <w:t>agriculture.</w:t>
      </w:r>
    </w:p>
    <w:p>
      <w:pPr>
        <w:spacing w:after="0" w:line="480" w:lineRule="auto"/>
        <w:jc w:val="both"/>
        <w:sectPr>
          <w:pgSz w:w="12240" w:h="15840"/>
          <w:pgMar w:header="0" w:footer="1015" w:top="1360" w:bottom="1200" w:left="1220" w:right="1180"/>
        </w:sectPr>
      </w:pPr>
    </w:p>
    <w:p>
      <w:pPr>
        <w:pStyle w:val="Heading1"/>
      </w:pPr>
      <w:r>
        <w:rPr/>
        <w:t>UNIQUENESS</w:t>
      </w:r>
      <w:r>
        <w:rPr>
          <w:spacing w:val="-7"/>
        </w:rPr>
        <w:t> </w:t>
      </w:r>
      <w:r>
        <w:rPr/>
        <w:t>OF</w:t>
      </w:r>
      <w:r>
        <w:rPr>
          <w:spacing w:val="-4"/>
        </w:rPr>
        <w:t> </w:t>
      </w:r>
      <w:r>
        <w:rPr/>
        <w:t>NIRSAL</w:t>
      </w:r>
      <w:r>
        <w:rPr>
          <w:spacing w:val="-4"/>
        </w:rPr>
        <w:t> </w:t>
      </w:r>
      <w:r>
        <w:rPr/>
        <w:t>COMPARED</w:t>
      </w:r>
      <w:r>
        <w:rPr>
          <w:spacing w:val="-4"/>
        </w:rPr>
        <w:t> </w:t>
      </w:r>
      <w:r>
        <w:rPr/>
        <w:t>TO</w:t>
      </w:r>
      <w:r>
        <w:rPr>
          <w:spacing w:val="-6"/>
        </w:rPr>
        <w:t> </w:t>
      </w:r>
      <w:r>
        <w:rPr/>
        <w:t>OTHER</w:t>
      </w:r>
      <w:r>
        <w:rPr>
          <w:spacing w:val="-5"/>
        </w:rPr>
        <w:t> </w:t>
      </w:r>
      <w:r>
        <w:rPr/>
        <w:t>CBN</w:t>
      </w:r>
      <w:r>
        <w:rPr>
          <w:spacing w:val="-4"/>
        </w:rPr>
        <w:t> </w:t>
      </w:r>
      <w:r>
        <w:rPr>
          <w:spacing w:val="-2"/>
        </w:rPr>
        <w:t>SCHEMES</w:t>
      </w:r>
    </w:p>
    <w:p>
      <w:pPr>
        <w:pStyle w:val="BodyText"/>
        <w:spacing w:before="3"/>
        <w:rPr>
          <w:b/>
          <w:sz w:val="27"/>
        </w:rPr>
      </w:pPr>
    </w:p>
    <w:p>
      <w:pPr>
        <w:pStyle w:val="BodyText"/>
        <w:spacing w:line="465" w:lineRule="auto"/>
        <w:ind w:left="1226" w:right="265" w:hanging="360"/>
      </w:pPr>
      <w:r>
        <w:rPr>
          <w:position w:val="-5"/>
        </w:rPr>
        <w:drawing>
          <wp:inline distT="0" distB="0" distL="0" distR="0">
            <wp:extent cx="164591" cy="217931"/>
            <wp:effectExtent l="0" t="0" r="0" b="0"/>
            <wp:docPr id="71" name="image1.png"/>
            <wp:cNvGraphicFramePr>
              <a:graphicFrameLocks noChangeAspect="1"/>
            </wp:cNvGraphicFramePr>
            <a:graphic>
              <a:graphicData uri="http://schemas.openxmlformats.org/drawingml/2006/picture">
                <pic:pic>
                  <pic:nvPicPr>
                    <pic:cNvPr id="72" name="image1.png"/>
                    <pic:cNvPicPr/>
                  </pic:nvPicPr>
                  <pic:blipFill>
                    <a:blip r:embed="rId7"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t>Previous scheme have encouraged banks to lend but had no clear strategy to fix the agricultural value chains to make lending effective.</w:t>
      </w:r>
    </w:p>
    <w:p>
      <w:pPr>
        <w:pStyle w:val="BodyText"/>
        <w:spacing w:line="465" w:lineRule="auto" w:before="17"/>
        <w:ind w:left="1226" w:hanging="360"/>
      </w:pPr>
      <w:r>
        <w:rPr>
          <w:position w:val="-5"/>
        </w:rPr>
        <w:drawing>
          <wp:inline distT="0" distB="0" distL="0" distR="0">
            <wp:extent cx="164591" cy="217931"/>
            <wp:effectExtent l="0" t="0" r="0" b="0"/>
            <wp:docPr id="73" name="image1.png"/>
            <wp:cNvGraphicFramePr>
              <a:graphicFrameLocks noChangeAspect="1"/>
            </wp:cNvGraphicFramePr>
            <a:graphic>
              <a:graphicData uri="http://schemas.openxmlformats.org/drawingml/2006/picture">
                <pic:pic>
                  <pic:nvPicPr>
                    <pic:cNvPr id="74" name="image1.png"/>
                    <pic:cNvPicPr/>
                  </pic:nvPicPr>
                  <pic:blipFill>
                    <a:blip r:embed="rId7"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t>Previous</w:t>
      </w:r>
      <w:r>
        <w:rPr>
          <w:spacing w:val="80"/>
        </w:rPr>
        <w:t> </w:t>
      </w:r>
      <w:r>
        <w:rPr/>
        <w:t>schemes</w:t>
      </w:r>
      <w:r>
        <w:rPr>
          <w:spacing w:val="80"/>
        </w:rPr>
        <w:t> </w:t>
      </w:r>
      <w:r>
        <w:rPr/>
        <w:t>focused</w:t>
      </w:r>
      <w:r>
        <w:rPr>
          <w:spacing w:val="80"/>
        </w:rPr>
        <w:t> </w:t>
      </w:r>
      <w:r>
        <w:rPr/>
        <w:t>on</w:t>
      </w:r>
      <w:r>
        <w:rPr>
          <w:spacing w:val="80"/>
        </w:rPr>
        <w:t> </w:t>
      </w:r>
      <w:r>
        <w:rPr/>
        <w:t>just</w:t>
      </w:r>
      <w:r>
        <w:rPr>
          <w:spacing w:val="80"/>
        </w:rPr>
        <w:t> </w:t>
      </w:r>
      <w:r>
        <w:rPr/>
        <w:t>one</w:t>
      </w:r>
      <w:r>
        <w:rPr>
          <w:spacing w:val="80"/>
        </w:rPr>
        <w:t> </w:t>
      </w:r>
      <w:r>
        <w:rPr/>
        <w:t>size</w:t>
      </w:r>
      <w:r>
        <w:rPr>
          <w:spacing w:val="80"/>
        </w:rPr>
        <w:t> </w:t>
      </w:r>
      <w:r>
        <w:rPr/>
        <w:t>of</w:t>
      </w:r>
      <w:r>
        <w:rPr>
          <w:spacing w:val="80"/>
        </w:rPr>
        <w:t> </w:t>
      </w:r>
      <w:r>
        <w:rPr/>
        <w:t>producers</w:t>
      </w:r>
      <w:r>
        <w:rPr>
          <w:spacing w:val="80"/>
        </w:rPr>
        <w:t> </w:t>
      </w:r>
      <w:r>
        <w:rPr/>
        <w:t>and/or</w:t>
      </w:r>
      <w:r>
        <w:rPr>
          <w:spacing w:val="80"/>
        </w:rPr>
        <w:t> </w:t>
      </w:r>
      <w:r>
        <w:rPr/>
        <w:t>one segment of the value chain.</w:t>
      </w:r>
    </w:p>
    <w:p>
      <w:pPr>
        <w:pStyle w:val="BodyText"/>
        <w:spacing w:line="465" w:lineRule="auto" w:before="17"/>
        <w:ind w:left="1226" w:hanging="360"/>
      </w:pPr>
      <w:r>
        <w:rPr>
          <w:position w:val="-5"/>
        </w:rPr>
        <w:drawing>
          <wp:inline distT="0" distB="0" distL="0" distR="0">
            <wp:extent cx="164591" cy="217931"/>
            <wp:effectExtent l="0" t="0" r="0" b="0"/>
            <wp:docPr id="75" name="image1.png"/>
            <wp:cNvGraphicFramePr>
              <a:graphicFrameLocks noChangeAspect="1"/>
            </wp:cNvGraphicFramePr>
            <a:graphic>
              <a:graphicData uri="http://schemas.openxmlformats.org/drawingml/2006/picture">
                <pic:pic>
                  <pic:nvPicPr>
                    <pic:cNvPr id="76" name="image1.png"/>
                    <pic:cNvPicPr/>
                  </pic:nvPicPr>
                  <pic:blipFill>
                    <a:blip r:embed="rId7" cstate="print"/>
                    <a:stretch>
                      <a:fillRect/>
                    </a:stretch>
                  </pic:blipFill>
                  <pic:spPr>
                    <a:xfrm>
                      <a:off x="0" y="0"/>
                      <a:ext cx="164591" cy="217931"/>
                    </a:xfrm>
                    <a:prstGeom prst="rect">
                      <a:avLst/>
                    </a:prstGeom>
                  </pic:spPr>
                </pic:pic>
              </a:graphicData>
            </a:graphic>
          </wp:inline>
        </w:drawing>
      </w:r>
      <w:r>
        <w:rPr>
          <w:position w:val="-5"/>
        </w:rPr>
      </w:r>
      <w:r>
        <w:rPr>
          <w:spacing w:val="40"/>
          <w:sz w:val="20"/>
        </w:rPr>
        <w:t> </w:t>
      </w:r>
      <w:r>
        <w:rPr/>
        <w:t>NIRSAL will be managed and implemented by a Non-Banking Financial Institution and not the CBN.</w:t>
      </w:r>
    </w:p>
    <w:p>
      <w:pPr>
        <w:pStyle w:val="Heading1"/>
        <w:spacing w:before="25"/>
      </w:pPr>
      <w:r>
        <w:rPr/>
        <w:t>MEASURES</w:t>
      </w:r>
      <w:r>
        <w:rPr>
          <w:spacing w:val="-6"/>
        </w:rPr>
        <w:t> </w:t>
      </w:r>
      <w:r>
        <w:rPr/>
        <w:t>OF</w:t>
      </w:r>
      <w:r>
        <w:rPr>
          <w:spacing w:val="-5"/>
        </w:rPr>
        <w:t> </w:t>
      </w:r>
      <w:r>
        <w:rPr/>
        <w:t>SUCCESS</w:t>
      </w:r>
      <w:r>
        <w:rPr>
          <w:spacing w:val="-4"/>
        </w:rPr>
        <w:t> </w:t>
      </w:r>
      <w:r>
        <w:rPr/>
        <w:t>FOR</w:t>
      </w:r>
      <w:r>
        <w:rPr>
          <w:spacing w:val="-4"/>
        </w:rPr>
        <w:t> </w:t>
      </w:r>
      <w:r>
        <w:rPr>
          <w:spacing w:val="-2"/>
        </w:rPr>
        <w:t>NIRSAL</w:t>
      </w:r>
    </w:p>
    <w:p>
      <w:pPr>
        <w:pStyle w:val="BodyText"/>
        <w:spacing w:before="6"/>
        <w:rPr>
          <w:b/>
          <w:sz w:val="27"/>
        </w:rPr>
      </w:pPr>
    </w:p>
    <w:p>
      <w:pPr>
        <w:pStyle w:val="BodyText"/>
        <w:spacing w:line="472" w:lineRule="auto"/>
        <w:ind w:left="1211" w:right="266" w:hanging="360"/>
        <w:jc w:val="both"/>
      </w:pPr>
      <w:r>
        <w:rPr>
          <w:position w:val="-5"/>
        </w:rPr>
        <w:drawing>
          <wp:inline distT="0" distB="0" distL="0" distR="0">
            <wp:extent cx="164591" cy="217932"/>
            <wp:effectExtent l="0" t="0" r="0" b="0"/>
            <wp:docPr id="77" name="image1.png"/>
            <wp:cNvGraphicFramePr>
              <a:graphicFrameLocks noChangeAspect="1"/>
            </wp:cNvGraphicFramePr>
            <a:graphic>
              <a:graphicData uri="http://schemas.openxmlformats.org/drawingml/2006/picture">
                <pic:pic>
                  <pic:nvPicPr>
                    <pic:cNvPr id="78" name="image1.png"/>
                    <pic:cNvPicPr/>
                  </pic:nvPicPr>
                  <pic:blipFill>
                    <a:blip r:embed="rId7" cstate="print"/>
                    <a:stretch>
                      <a:fillRect/>
                    </a:stretch>
                  </pic:blipFill>
                  <pic:spPr>
                    <a:xfrm>
                      <a:off x="0" y="0"/>
                      <a:ext cx="164591" cy="217932"/>
                    </a:xfrm>
                    <a:prstGeom prst="rect">
                      <a:avLst/>
                    </a:prstGeom>
                  </pic:spPr>
                </pic:pic>
              </a:graphicData>
            </a:graphic>
          </wp:inline>
        </w:drawing>
      </w:r>
      <w:r>
        <w:rPr>
          <w:position w:val="-5"/>
        </w:rPr>
      </w:r>
      <w:r>
        <w:rPr>
          <w:spacing w:val="40"/>
          <w:sz w:val="20"/>
        </w:rPr>
        <w:t> </w:t>
      </w:r>
      <w:r>
        <w:rPr/>
        <w:t>It will generate additional US$ 3 billion of bank lending within 10 years</w:t>
      </w:r>
      <w:r>
        <w:rPr>
          <w:spacing w:val="40"/>
        </w:rPr>
        <w:t> </w:t>
      </w:r>
      <w:r>
        <w:rPr/>
        <w:t>to increase agricultural lending from the current 1.4 to 7 percent of total bank lending.</w:t>
      </w:r>
    </w:p>
    <w:p>
      <w:pPr>
        <w:pStyle w:val="BodyText"/>
        <w:spacing w:line="475" w:lineRule="auto" w:before="6"/>
        <w:ind w:left="1211" w:right="255" w:hanging="360"/>
        <w:jc w:val="both"/>
      </w:pPr>
      <w:r>
        <w:rPr>
          <w:position w:val="-5"/>
        </w:rPr>
        <w:drawing>
          <wp:inline distT="0" distB="0" distL="0" distR="0">
            <wp:extent cx="164591" cy="217932"/>
            <wp:effectExtent l="0" t="0" r="0" b="0"/>
            <wp:docPr id="79" name="image1.png"/>
            <wp:cNvGraphicFramePr>
              <a:graphicFrameLocks noChangeAspect="1"/>
            </wp:cNvGraphicFramePr>
            <a:graphic>
              <a:graphicData uri="http://schemas.openxmlformats.org/drawingml/2006/picture">
                <pic:pic>
                  <pic:nvPicPr>
                    <pic:cNvPr id="80" name="image1.png"/>
                    <pic:cNvPicPr/>
                  </pic:nvPicPr>
                  <pic:blipFill>
                    <a:blip r:embed="rId7" cstate="print"/>
                    <a:stretch>
                      <a:fillRect/>
                    </a:stretch>
                  </pic:blipFill>
                  <pic:spPr>
                    <a:xfrm>
                      <a:off x="0" y="0"/>
                      <a:ext cx="164591" cy="217932"/>
                    </a:xfrm>
                    <a:prstGeom prst="rect">
                      <a:avLst/>
                    </a:prstGeom>
                  </pic:spPr>
                </pic:pic>
              </a:graphicData>
            </a:graphic>
          </wp:inline>
        </w:drawing>
      </w:r>
      <w:r>
        <w:rPr>
          <w:position w:val="-5"/>
        </w:rPr>
      </w:r>
      <w:r>
        <w:rPr>
          <w:sz w:val="20"/>
        </w:rPr>
        <w:t> </w:t>
      </w:r>
      <w:r>
        <w:rPr/>
        <w:t>It will increase lending to the “pooled” small farmer segment to 50</w:t>
      </w:r>
      <w:r>
        <w:rPr>
          <w:spacing w:val="80"/>
          <w:w w:val="150"/>
        </w:rPr>
        <w:t> </w:t>
      </w:r>
      <w:r>
        <w:rPr/>
        <w:t>percent of the total (typically, banks do not reach these producers individually but through “pools” that is aggregating mediators such as MFIs and cooperatives)</w:t>
      </w:r>
    </w:p>
    <w:p>
      <w:pPr>
        <w:pStyle w:val="BodyText"/>
        <w:spacing w:line="465" w:lineRule="auto" w:before="5"/>
        <w:ind w:left="1211" w:right="264" w:hanging="360"/>
        <w:jc w:val="both"/>
      </w:pPr>
      <w:r>
        <w:rPr>
          <w:position w:val="-5"/>
        </w:rPr>
        <w:drawing>
          <wp:inline distT="0" distB="0" distL="0" distR="0">
            <wp:extent cx="164591" cy="217931"/>
            <wp:effectExtent l="0" t="0" r="0" b="0"/>
            <wp:docPr id="81" name="image1.png"/>
            <wp:cNvGraphicFramePr>
              <a:graphicFrameLocks noChangeAspect="1"/>
            </wp:cNvGraphicFramePr>
            <a:graphic>
              <a:graphicData uri="http://schemas.openxmlformats.org/drawingml/2006/picture">
                <pic:pic>
                  <pic:nvPicPr>
                    <pic:cNvPr id="82" name="image1.png"/>
                    <pic:cNvPicPr/>
                  </pic:nvPicPr>
                  <pic:blipFill>
                    <a:blip r:embed="rId7" cstate="print"/>
                    <a:stretch>
                      <a:fillRect/>
                    </a:stretch>
                  </pic:blipFill>
                  <pic:spPr>
                    <a:xfrm>
                      <a:off x="0" y="0"/>
                      <a:ext cx="164591" cy="217931"/>
                    </a:xfrm>
                    <a:prstGeom prst="rect">
                      <a:avLst/>
                    </a:prstGeom>
                  </pic:spPr>
                </pic:pic>
              </a:graphicData>
            </a:graphic>
          </wp:inline>
        </w:drawing>
      </w:r>
      <w:r>
        <w:rPr>
          <w:position w:val="-5"/>
        </w:rPr>
      </w:r>
      <w:r>
        <w:rPr>
          <w:sz w:val="20"/>
        </w:rPr>
        <w:t> </w:t>
      </w:r>
      <w:r>
        <w:rPr/>
        <w:t>NIRSAL will reach 3.8 million agricultural producers by 2020 through pooling mechanisms such as value chains, MFIs and cooperatives, and</w:t>
      </w:r>
    </w:p>
    <w:p>
      <w:pPr>
        <w:pStyle w:val="BodyText"/>
        <w:spacing w:before="17"/>
        <w:ind w:left="851"/>
        <w:jc w:val="both"/>
      </w:pPr>
      <w:r>
        <w:rPr>
          <w:position w:val="-5"/>
        </w:rPr>
        <w:drawing>
          <wp:inline distT="0" distB="0" distL="0" distR="0">
            <wp:extent cx="164591" cy="217931"/>
            <wp:effectExtent l="0" t="0" r="0" b="0"/>
            <wp:docPr id="83" name="image1.png"/>
            <wp:cNvGraphicFramePr>
              <a:graphicFrameLocks noChangeAspect="1"/>
            </wp:cNvGraphicFramePr>
            <a:graphic>
              <a:graphicData uri="http://schemas.openxmlformats.org/drawingml/2006/picture">
                <pic:pic>
                  <pic:nvPicPr>
                    <pic:cNvPr id="84" name="image1.png"/>
                    <pic:cNvPicPr/>
                  </pic:nvPicPr>
                  <pic:blipFill>
                    <a:blip r:embed="rId7" cstate="print"/>
                    <a:stretch>
                      <a:fillRect/>
                    </a:stretch>
                  </pic:blipFill>
                  <pic:spPr>
                    <a:xfrm>
                      <a:off x="0" y="0"/>
                      <a:ext cx="164591" cy="217931"/>
                    </a:xfrm>
                    <a:prstGeom prst="rect">
                      <a:avLst/>
                    </a:prstGeom>
                  </pic:spPr>
                </pic:pic>
              </a:graphicData>
            </a:graphic>
          </wp:inline>
        </w:drawing>
      </w:r>
      <w:r>
        <w:rPr>
          <w:position w:val="-5"/>
        </w:rPr>
      </w:r>
      <w:r>
        <w:rPr>
          <w:spacing w:val="52"/>
          <w:sz w:val="20"/>
        </w:rPr>
        <w:t> </w:t>
      </w:r>
      <w:r>
        <w:rPr/>
        <w:t>It</w:t>
      </w:r>
      <w:r>
        <w:rPr>
          <w:spacing w:val="16"/>
        </w:rPr>
        <w:t> </w:t>
      </w:r>
      <w:r>
        <w:rPr/>
        <w:t>will</w:t>
      </w:r>
      <w:r>
        <w:rPr>
          <w:spacing w:val="16"/>
        </w:rPr>
        <w:t> </w:t>
      </w:r>
      <w:r>
        <w:rPr/>
        <w:t>reduce</w:t>
      </w:r>
      <w:r>
        <w:rPr>
          <w:spacing w:val="16"/>
        </w:rPr>
        <w:t> </w:t>
      </w:r>
      <w:r>
        <w:rPr/>
        <w:t>banks</w:t>
      </w:r>
      <w:r>
        <w:rPr>
          <w:spacing w:val="14"/>
        </w:rPr>
        <w:t> </w:t>
      </w:r>
      <w:r>
        <w:rPr/>
        <w:t>break-even</w:t>
      </w:r>
      <w:r>
        <w:rPr>
          <w:spacing w:val="16"/>
        </w:rPr>
        <w:t> </w:t>
      </w:r>
      <w:r>
        <w:rPr/>
        <w:t>interest</w:t>
      </w:r>
      <w:r>
        <w:rPr>
          <w:spacing w:val="16"/>
        </w:rPr>
        <w:t> </w:t>
      </w:r>
      <w:r>
        <w:rPr/>
        <w:t>rate</w:t>
      </w:r>
      <w:r>
        <w:rPr>
          <w:spacing w:val="16"/>
        </w:rPr>
        <w:t> </w:t>
      </w:r>
      <w:r>
        <w:rPr/>
        <w:t>to</w:t>
      </w:r>
      <w:r>
        <w:rPr>
          <w:spacing w:val="16"/>
        </w:rPr>
        <w:t> </w:t>
      </w:r>
      <w:r>
        <w:rPr/>
        <w:t>borrowers</w:t>
      </w:r>
      <w:r>
        <w:rPr>
          <w:spacing w:val="16"/>
        </w:rPr>
        <w:t> </w:t>
      </w:r>
      <w:r>
        <w:rPr/>
        <w:t>from</w:t>
      </w:r>
      <w:r>
        <w:rPr>
          <w:spacing w:val="13"/>
        </w:rPr>
        <w:t> </w:t>
      </w:r>
      <w:r>
        <w:rPr/>
        <w:t>14</w:t>
      </w:r>
      <w:r>
        <w:rPr>
          <w:spacing w:val="14"/>
        </w:rPr>
        <w:t> </w:t>
      </w:r>
      <w:r>
        <w:rPr/>
        <w:t>to</w:t>
      </w:r>
      <w:r>
        <w:rPr>
          <w:spacing w:val="14"/>
        </w:rPr>
        <w:t> </w:t>
      </w:r>
      <w:r>
        <w:rPr/>
        <w:t>7-5-</w:t>
      </w:r>
    </w:p>
    <w:p>
      <w:pPr>
        <w:pStyle w:val="BodyText"/>
        <w:spacing w:before="11"/>
        <w:rPr>
          <w:sz w:val="27"/>
        </w:rPr>
      </w:pPr>
    </w:p>
    <w:p>
      <w:pPr>
        <w:pStyle w:val="BodyText"/>
        <w:ind w:left="1211"/>
      </w:pPr>
      <w:r>
        <w:rPr/>
        <w:t>10.5</w:t>
      </w:r>
      <w:r>
        <w:rPr>
          <w:spacing w:val="-3"/>
        </w:rPr>
        <w:t> </w:t>
      </w:r>
      <w:r>
        <w:rPr>
          <w:spacing w:val="-2"/>
        </w:rPr>
        <w:t>percent.</w:t>
      </w:r>
    </w:p>
    <w:p>
      <w:pPr>
        <w:spacing w:after="0"/>
        <w:sectPr>
          <w:pgSz w:w="12240" w:h="15840"/>
          <w:pgMar w:header="0" w:footer="1015" w:top="1360" w:bottom="1200" w:left="1220" w:right="1180"/>
        </w:sectPr>
      </w:pPr>
    </w:p>
    <w:p>
      <w:pPr>
        <w:pStyle w:val="BodyText"/>
        <w:spacing w:line="480" w:lineRule="auto" w:before="73"/>
        <w:ind w:left="220" w:right="254"/>
        <w:jc w:val="both"/>
      </w:pPr>
      <w:r>
        <w:rPr/>
        <w:t>At present, the Ministry</w:t>
      </w:r>
      <w:r>
        <w:rPr>
          <w:spacing w:val="-1"/>
        </w:rPr>
        <w:t> </w:t>
      </w:r>
      <w:r>
        <w:rPr/>
        <w:t>in collaboration with CBN is working only</w:t>
      </w:r>
      <w:r>
        <w:rPr>
          <w:spacing w:val="-1"/>
        </w:rPr>
        <w:t> </w:t>
      </w:r>
      <w:r>
        <w:rPr/>
        <w:t>with states that have given expression of interest and are prepared to work with NIRSAL to</w:t>
      </w:r>
      <w:r>
        <w:rPr>
          <w:spacing w:val="40"/>
        </w:rPr>
        <w:t> </w:t>
      </w:r>
      <w:r>
        <w:rPr/>
        <w:t>resolve key barriers to agricultural productivity e.g. Infrastructure, Extension workers, supply of inputs etc. The scheme has received active expressions of interest from Zamfara, Ekiti, Delta, Plateau, Adamawa, Lagos, Kano, Sokoto, Niger,</w:t>
      </w:r>
      <w:r>
        <w:rPr>
          <w:spacing w:val="-4"/>
        </w:rPr>
        <w:t> </w:t>
      </w:r>
      <w:r>
        <w:rPr/>
        <w:t>Nasarawa,</w:t>
      </w:r>
      <w:r>
        <w:rPr>
          <w:spacing w:val="-5"/>
        </w:rPr>
        <w:t> </w:t>
      </w:r>
      <w:r>
        <w:rPr/>
        <w:t>and</w:t>
      </w:r>
      <w:r>
        <w:rPr>
          <w:spacing w:val="-4"/>
        </w:rPr>
        <w:t> </w:t>
      </w:r>
      <w:r>
        <w:rPr/>
        <w:t>Benue</w:t>
      </w:r>
      <w:r>
        <w:rPr>
          <w:spacing w:val="-3"/>
        </w:rPr>
        <w:t> </w:t>
      </w:r>
      <w:r>
        <w:rPr/>
        <w:t>states.</w:t>
      </w:r>
      <w:r>
        <w:rPr>
          <w:spacing w:val="-4"/>
        </w:rPr>
        <w:t> </w:t>
      </w:r>
      <w:r>
        <w:rPr/>
        <w:t>The</w:t>
      </w:r>
      <w:r>
        <w:rPr>
          <w:spacing w:val="-3"/>
        </w:rPr>
        <w:t> </w:t>
      </w:r>
      <w:r>
        <w:rPr/>
        <w:t>CBN/project</w:t>
      </w:r>
      <w:r>
        <w:rPr>
          <w:spacing w:val="-2"/>
        </w:rPr>
        <w:t> </w:t>
      </w:r>
      <w:r>
        <w:rPr/>
        <w:t>Implementation</w:t>
      </w:r>
      <w:r>
        <w:rPr>
          <w:spacing w:val="-2"/>
        </w:rPr>
        <w:t> </w:t>
      </w:r>
      <w:r>
        <w:rPr/>
        <w:t>Office</w:t>
      </w:r>
      <w:r>
        <w:rPr>
          <w:spacing w:val="-3"/>
        </w:rPr>
        <w:t> </w:t>
      </w:r>
      <w:r>
        <w:rPr/>
        <w:t>is</w:t>
      </w:r>
      <w:r>
        <w:rPr>
          <w:spacing w:val="-2"/>
        </w:rPr>
        <w:t> </w:t>
      </w:r>
      <w:r>
        <w:rPr/>
        <w:t>still in active discussion with other states and structured dialogue designed to create a transparent process for attracting investors.</w:t>
      </w:r>
    </w:p>
    <w:p>
      <w:pPr>
        <w:pStyle w:val="BodyText"/>
        <w:spacing w:line="321" w:lineRule="exact"/>
        <w:ind w:left="220"/>
        <w:jc w:val="both"/>
      </w:pPr>
      <w:r>
        <w:rPr/>
        <w:t>Source:</w:t>
      </w:r>
      <w:r>
        <w:rPr>
          <w:spacing w:val="-4"/>
        </w:rPr>
        <w:t> </w:t>
      </w:r>
      <w:hyperlink r:id="rId8">
        <w:r>
          <w:rPr>
            <w:color w:val="0000FF"/>
            <w:spacing w:val="-2"/>
            <w:u w:val="single" w:color="0000FF"/>
          </w:rPr>
          <w:t>www.fmard.gov.ng</w:t>
        </w:r>
      </w:hyperlink>
    </w:p>
    <w:p>
      <w:pPr>
        <w:pStyle w:val="BodyText"/>
        <w:rPr>
          <w:sz w:val="20"/>
        </w:rPr>
      </w:pPr>
    </w:p>
    <w:p>
      <w:pPr>
        <w:pStyle w:val="BodyText"/>
        <w:rPr>
          <w:sz w:val="20"/>
        </w:rPr>
      </w:pPr>
    </w:p>
    <w:p>
      <w:pPr>
        <w:pStyle w:val="BodyText"/>
        <w:rPr>
          <w:sz w:val="20"/>
        </w:rPr>
      </w:pPr>
    </w:p>
    <w:p>
      <w:pPr>
        <w:pStyle w:val="BodyText"/>
        <w:spacing w:before="9"/>
        <w:rPr>
          <w:sz w:val="16"/>
        </w:rPr>
      </w:pPr>
    </w:p>
    <w:p>
      <w:pPr>
        <w:pStyle w:val="Heading1"/>
        <w:spacing w:before="89"/>
        <w:jc w:val="both"/>
      </w:pPr>
      <w:r>
        <w:rPr/>
        <w:t>THE</w:t>
      </w:r>
      <w:r>
        <w:rPr>
          <w:spacing w:val="-6"/>
        </w:rPr>
        <w:t> </w:t>
      </w:r>
      <w:r>
        <w:rPr/>
        <w:t>ROLE</w:t>
      </w:r>
      <w:r>
        <w:rPr>
          <w:spacing w:val="-4"/>
        </w:rPr>
        <w:t> </w:t>
      </w:r>
      <w:r>
        <w:rPr/>
        <w:t>OF</w:t>
      </w:r>
      <w:r>
        <w:rPr>
          <w:spacing w:val="-4"/>
        </w:rPr>
        <w:t> </w:t>
      </w:r>
      <w:r>
        <w:rPr/>
        <w:t>MECHANIZATION</w:t>
      </w:r>
      <w:r>
        <w:rPr>
          <w:spacing w:val="-4"/>
        </w:rPr>
        <w:t> </w:t>
      </w:r>
      <w:r>
        <w:rPr/>
        <w:t>SERVICES</w:t>
      </w:r>
      <w:r>
        <w:rPr>
          <w:spacing w:val="-3"/>
        </w:rPr>
        <w:t> </w:t>
      </w:r>
      <w:r>
        <w:rPr/>
        <w:t>IN</w:t>
      </w:r>
      <w:r>
        <w:rPr>
          <w:spacing w:val="-5"/>
        </w:rPr>
        <w:t> </w:t>
      </w:r>
      <w:r>
        <w:rPr/>
        <w:t>THE</w:t>
      </w:r>
      <w:r>
        <w:rPr>
          <w:spacing w:val="-3"/>
        </w:rPr>
        <w:t> </w:t>
      </w:r>
      <w:r>
        <w:rPr>
          <w:spacing w:val="-5"/>
        </w:rPr>
        <w:t>ATA</w:t>
      </w:r>
    </w:p>
    <w:p>
      <w:pPr>
        <w:pStyle w:val="BodyText"/>
        <w:spacing w:before="6"/>
        <w:rPr>
          <w:b/>
          <w:sz w:val="27"/>
        </w:rPr>
      </w:pPr>
    </w:p>
    <w:p>
      <w:pPr>
        <w:pStyle w:val="BodyText"/>
        <w:spacing w:line="480" w:lineRule="auto"/>
        <w:ind w:left="220" w:right="264"/>
        <w:jc w:val="both"/>
      </w:pPr>
      <w:r>
        <w:rPr/>
        <w:t>The Agricultural Transformation value chain groups identified provision of mechanization services as crucial to complement the implementation strategy of</w:t>
      </w:r>
      <w:r>
        <w:rPr>
          <w:spacing w:val="40"/>
        </w:rPr>
        <w:t> </w:t>
      </w:r>
      <w:r>
        <w:rPr/>
        <w:t>the various crops under the Agenda.</w:t>
      </w:r>
    </w:p>
    <w:p>
      <w:pPr>
        <w:pStyle w:val="BodyText"/>
        <w:spacing w:line="482" w:lineRule="auto"/>
        <w:ind w:left="220" w:right="266"/>
        <w:jc w:val="both"/>
      </w:pPr>
      <w:r>
        <w:rPr/>
        <w:t>The crops include: Rice, maize, cotton, soybean, oil palm, cassava and many other value crops.</w:t>
      </w:r>
    </w:p>
    <w:p>
      <w:pPr>
        <w:pStyle w:val="BodyText"/>
        <w:spacing w:line="480" w:lineRule="auto"/>
        <w:ind w:left="220" w:right="256"/>
        <w:jc w:val="both"/>
      </w:pPr>
      <w:r>
        <w:rPr/>
        <w:t>Essentially, the mechanization service is aimed at providing affordable and accessible farm power to enable farmers carryout land preparations such as Transportation, Pumping of water, Lighting and threshing/grinding. The challenge</w:t>
      </w:r>
    </w:p>
    <w:p>
      <w:pPr>
        <w:spacing w:after="0" w:line="480" w:lineRule="auto"/>
        <w:jc w:val="both"/>
        <w:sectPr>
          <w:pgSz w:w="12240" w:h="15840"/>
          <w:pgMar w:header="0" w:footer="1015" w:top="1360" w:bottom="1200" w:left="1220" w:right="1180"/>
        </w:sectPr>
      </w:pPr>
    </w:p>
    <w:p>
      <w:pPr>
        <w:pStyle w:val="BodyText"/>
        <w:spacing w:line="480" w:lineRule="auto" w:before="73"/>
        <w:ind w:left="220" w:right="267"/>
        <w:jc w:val="both"/>
      </w:pPr>
      <w:r>
        <w:rPr/>
        <w:t>is to profer appropriate model that will suit the transformation agenda and by extension, our unquenchable thirst for agricultural mechanization.</w:t>
      </w:r>
    </w:p>
    <w:p>
      <w:pPr>
        <w:pStyle w:val="BodyText"/>
        <w:spacing w:line="480" w:lineRule="auto" w:before="1"/>
        <w:ind w:left="220" w:right="262"/>
        <w:jc w:val="both"/>
      </w:pPr>
      <w:r>
        <w:rPr/>
        <w:t>The population of Nigeria is estimated to 160 million and by 2050 we would have need to feed</w:t>
      </w:r>
      <w:r>
        <w:rPr>
          <w:spacing w:val="-1"/>
        </w:rPr>
        <w:t> </w:t>
      </w:r>
      <w:r>
        <w:rPr/>
        <w:t>over</w:t>
      </w:r>
      <w:r>
        <w:rPr>
          <w:spacing w:val="-2"/>
        </w:rPr>
        <w:t> </w:t>
      </w:r>
      <w:r>
        <w:rPr/>
        <w:t>300 million</w:t>
      </w:r>
      <w:r>
        <w:rPr>
          <w:spacing w:val="-1"/>
        </w:rPr>
        <w:t> </w:t>
      </w:r>
      <w:r>
        <w:rPr/>
        <w:t>people.</w:t>
      </w:r>
      <w:r>
        <w:rPr>
          <w:spacing w:val="-1"/>
        </w:rPr>
        <w:t> </w:t>
      </w:r>
      <w:r>
        <w:rPr/>
        <w:t>It</w:t>
      </w:r>
      <w:r>
        <w:rPr>
          <w:spacing w:val="-2"/>
        </w:rPr>
        <w:t> </w:t>
      </w:r>
      <w:r>
        <w:rPr/>
        <w:t>is</w:t>
      </w:r>
      <w:r>
        <w:rPr>
          <w:spacing w:val="-1"/>
        </w:rPr>
        <w:t> </w:t>
      </w:r>
      <w:r>
        <w:rPr/>
        <w:t>of necessity</w:t>
      </w:r>
      <w:r>
        <w:rPr>
          <w:spacing w:val="-5"/>
        </w:rPr>
        <w:t> </w:t>
      </w:r>
      <w:r>
        <w:rPr/>
        <w:t>to</w:t>
      </w:r>
      <w:r>
        <w:rPr>
          <w:spacing w:val="-1"/>
        </w:rPr>
        <w:t> </w:t>
      </w:r>
      <w:r>
        <w:rPr/>
        <w:t>attain</w:t>
      </w:r>
      <w:r>
        <w:rPr>
          <w:spacing w:val="-1"/>
        </w:rPr>
        <w:t> </w:t>
      </w:r>
      <w:r>
        <w:rPr/>
        <w:t>self</w:t>
      </w:r>
      <w:r>
        <w:rPr>
          <w:spacing w:val="-1"/>
        </w:rPr>
        <w:t> </w:t>
      </w:r>
      <w:r>
        <w:rPr/>
        <w:t>sufficiency</w:t>
      </w:r>
      <w:r>
        <w:rPr>
          <w:spacing w:val="-4"/>
        </w:rPr>
        <w:t> </w:t>
      </w:r>
      <w:r>
        <w:rPr/>
        <w:t>and keep pace with increase in population growth and consumption pattern of the teaming population through Agricultural mechanization.</w:t>
      </w:r>
    </w:p>
    <w:p>
      <w:pPr>
        <w:pStyle w:val="BodyText"/>
        <w:spacing w:line="480" w:lineRule="auto"/>
        <w:ind w:left="220" w:right="253"/>
        <w:jc w:val="both"/>
      </w:pPr>
      <w:r>
        <w:rPr/>
        <w:t>Agricultural mechanization therefore plays a pivotal role in the task of re- engineering the Nigerian Agriculture to attain higher productivity, improve the product quality, utilization of energy required for various field operations</w:t>
      </w:r>
      <w:r>
        <w:rPr>
          <w:spacing w:val="40"/>
        </w:rPr>
        <w:t> </w:t>
      </w:r>
      <w:r>
        <w:rPr/>
        <w:t>involving crops production, threshing, processing transportation, value addition, storage and the provision of a conducive living and working environment for the agricultural workers, but mechanization level in Nigeria is one of the lowest in the world</w:t>
      </w:r>
      <w:r>
        <w:rPr>
          <w:spacing w:val="-1"/>
        </w:rPr>
        <w:t> </w:t>
      </w:r>
      <w:r>
        <w:rPr/>
        <w:t>and</w:t>
      </w:r>
      <w:r>
        <w:rPr>
          <w:spacing w:val="-1"/>
        </w:rPr>
        <w:t> </w:t>
      </w:r>
      <w:r>
        <w:rPr/>
        <w:t>indeed</w:t>
      </w:r>
      <w:r>
        <w:rPr>
          <w:spacing w:val="-3"/>
        </w:rPr>
        <w:t> </w:t>
      </w:r>
      <w:r>
        <w:rPr/>
        <w:t>sub-Saharan</w:t>
      </w:r>
      <w:r>
        <w:rPr>
          <w:spacing w:val="-1"/>
        </w:rPr>
        <w:t> </w:t>
      </w:r>
      <w:r>
        <w:rPr/>
        <w:t>Africa</w:t>
      </w:r>
      <w:r>
        <w:rPr>
          <w:spacing w:val="-4"/>
        </w:rPr>
        <w:t> </w:t>
      </w:r>
      <w:r>
        <w:rPr/>
        <w:t>as</w:t>
      </w:r>
      <w:r>
        <w:rPr>
          <w:spacing w:val="-2"/>
        </w:rPr>
        <w:t> </w:t>
      </w:r>
      <w:r>
        <w:rPr/>
        <w:t>rated</w:t>
      </w:r>
      <w:r>
        <w:rPr>
          <w:spacing w:val="-2"/>
        </w:rPr>
        <w:t> </w:t>
      </w:r>
      <w:r>
        <w:rPr/>
        <w:t>0.27hp/hectare</w:t>
      </w:r>
      <w:r>
        <w:rPr>
          <w:spacing w:val="-1"/>
        </w:rPr>
        <w:t> </w:t>
      </w:r>
      <w:r>
        <w:rPr/>
        <w:t>which</w:t>
      </w:r>
      <w:r>
        <w:rPr>
          <w:spacing w:val="-3"/>
        </w:rPr>
        <w:t> </w:t>
      </w:r>
      <w:r>
        <w:rPr/>
        <w:t>is</w:t>
      </w:r>
      <w:r>
        <w:rPr>
          <w:spacing w:val="-1"/>
        </w:rPr>
        <w:t> </w:t>
      </w:r>
      <w:r>
        <w:rPr/>
        <w:t>still</w:t>
      </w:r>
      <w:r>
        <w:rPr>
          <w:spacing w:val="-1"/>
        </w:rPr>
        <w:t> </w:t>
      </w:r>
      <w:r>
        <w:rPr/>
        <w:t>far</w:t>
      </w:r>
      <w:r>
        <w:rPr>
          <w:spacing w:val="-1"/>
        </w:rPr>
        <w:t> </w:t>
      </w:r>
      <w:r>
        <w:rPr/>
        <w:t>from the food and Agricultural organization (FAO) recommendation of 1.5hp/hectare. This obviously explained the dearth of such service to our Nigerian farmers. The thrust of the new model under ATA is to build on securing private sector participation as a key driver to provide mechanization services. It is of interest to note that agricultural development intervention in Nigeria over the past three decades has been designed to raise productivity through expansion of cultivated areas,</w:t>
      </w:r>
      <w:r>
        <w:rPr>
          <w:spacing w:val="35"/>
        </w:rPr>
        <w:t> </w:t>
      </w:r>
      <w:r>
        <w:rPr/>
        <w:t>the</w:t>
      </w:r>
      <w:r>
        <w:rPr>
          <w:spacing w:val="39"/>
        </w:rPr>
        <w:t> </w:t>
      </w:r>
      <w:r>
        <w:rPr/>
        <w:t>benefit</w:t>
      </w:r>
      <w:r>
        <w:rPr>
          <w:spacing w:val="39"/>
        </w:rPr>
        <w:t> </w:t>
      </w:r>
      <w:r>
        <w:rPr/>
        <w:t>of</w:t>
      </w:r>
      <w:r>
        <w:rPr>
          <w:spacing w:val="36"/>
        </w:rPr>
        <w:t> </w:t>
      </w:r>
      <w:r>
        <w:rPr/>
        <w:t>gains</w:t>
      </w:r>
      <w:r>
        <w:rPr>
          <w:spacing w:val="39"/>
        </w:rPr>
        <w:t> </w:t>
      </w:r>
      <w:r>
        <w:rPr/>
        <w:t>from</w:t>
      </w:r>
      <w:r>
        <w:rPr>
          <w:spacing w:val="34"/>
        </w:rPr>
        <w:t> </w:t>
      </w:r>
      <w:r>
        <w:rPr/>
        <w:t>the</w:t>
      </w:r>
      <w:r>
        <w:rPr>
          <w:spacing w:val="39"/>
        </w:rPr>
        <w:t> </w:t>
      </w:r>
      <w:r>
        <w:rPr/>
        <w:t>expansion</w:t>
      </w:r>
      <w:r>
        <w:rPr>
          <w:spacing w:val="37"/>
        </w:rPr>
        <w:t> </w:t>
      </w:r>
      <w:r>
        <w:rPr/>
        <w:t>of</w:t>
      </w:r>
      <w:r>
        <w:rPr>
          <w:spacing w:val="39"/>
        </w:rPr>
        <w:t> </w:t>
      </w:r>
      <w:r>
        <w:rPr/>
        <w:t>the</w:t>
      </w:r>
      <w:r>
        <w:rPr>
          <w:spacing w:val="39"/>
        </w:rPr>
        <w:t> </w:t>
      </w:r>
      <w:r>
        <w:rPr/>
        <w:t>cultivated</w:t>
      </w:r>
      <w:r>
        <w:rPr>
          <w:spacing w:val="40"/>
        </w:rPr>
        <w:t> </w:t>
      </w:r>
      <w:r>
        <w:rPr/>
        <w:t>areas</w:t>
      </w:r>
      <w:r>
        <w:rPr>
          <w:spacing w:val="37"/>
        </w:rPr>
        <w:t> </w:t>
      </w:r>
      <w:r>
        <w:rPr/>
        <w:t>have</w:t>
      </w:r>
      <w:r>
        <w:rPr>
          <w:spacing w:val="39"/>
        </w:rPr>
        <w:t> </w:t>
      </w:r>
      <w:r>
        <w:rPr/>
        <w:t>been</w:t>
      </w:r>
    </w:p>
    <w:p>
      <w:pPr>
        <w:spacing w:after="0" w:line="480" w:lineRule="auto"/>
        <w:jc w:val="both"/>
        <w:sectPr>
          <w:pgSz w:w="12240" w:h="15840"/>
          <w:pgMar w:header="0" w:footer="1015" w:top="1360" w:bottom="1200" w:left="1220" w:right="1180"/>
        </w:sectPr>
      </w:pPr>
    </w:p>
    <w:p>
      <w:pPr>
        <w:pStyle w:val="BodyText"/>
        <w:spacing w:line="480" w:lineRule="auto" w:before="73"/>
        <w:ind w:left="220" w:right="258"/>
        <w:jc w:val="both"/>
      </w:pPr>
      <w:r>
        <w:rPr/>
        <w:t>eroded due to high manual labour cost, dwindling labour force, limited capacity of human labour and more importantly non-timeless of field operation. The small holder farmers are particularly vulnerable because of poor resource base, fragmented land holdings/tenure system and absence of enabling environment to create access to farm power.</w:t>
      </w:r>
    </w:p>
    <w:p>
      <w:pPr>
        <w:pStyle w:val="BodyText"/>
        <w:spacing w:line="480" w:lineRule="auto" w:before="1"/>
        <w:ind w:left="220" w:right="253"/>
        <w:jc w:val="both"/>
      </w:pPr>
      <w:r>
        <w:rPr/>
        <w:t>The new intervention will address the strategic objective of assisting farmers and farmer organization to either own tractor or have access to tractor hiring services strictly as private sector affair in Nigeria. The ultimate objective is to ensure timelines of field operations raise and increase the productivity with a view to increase the farmer’s income. Agricultural mechanization therefore offers the investment opportunities in areas of service providers among the established</w:t>
      </w:r>
      <w:r>
        <w:rPr>
          <w:spacing w:val="80"/>
        </w:rPr>
        <w:t> </w:t>
      </w:r>
      <w:r>
        <w:rPr/>
        <w:t>tractor hiring enterprises and other potential entrepreneurs among the graduates</w:t>
      </w:r>
      <w:r>
        <w:rPr>
          <w:spacing w:val="40"/>
        </w:rPr>
        <w:t> </w:t>
      </w:r>
      <w:r>
        <w:rPr/>
        <w:t>and jobless youth, with intention to focus on farmers who are involved in the ATAP on a short term basis. In order to maximize the impact, the intervention will target the cluster areas of ATAP in all the 36 states and FCT using the service providers in states and FCT. The primary beneficiaries are small farmers under ATAP who will be cultivating a minimum of one hectare but cannot afford to own tractors and other sophisticated farm equipment like mobile thresher, harvester etc. The intervention is expected to provide a minimum of 1000 tractors, if further leveraged</w:t>
      </w:r>
      <w:r>
        <w:rPr>
          <w:spacing w:val="65"/>
        </w:rPr>
        <w:t> </w:t>
      </w:r>
      <w:r>
        <w:rPr/>
        <w:t>could</w:t>
      </w:r>
      <w:r>
        <w:rPr>
          <w:spacing w:val="63"/>
        </w:rPr>
        <w:t> </w:t>
      </w:r>
      <w:r>
        <w:rPr/>
        <w:t>give</w:t>
      </w:r>
      <w:r>
        <w:rPr>
          <w:spacing w:val="64"/>
        </w:rPr>
        <w:t> </w:t>
      </w:r>
      <w:r>
        <w:rPr/>
        <w:t>additional</w:t>
      </w:r>
      <w:r>
        <w:rPr>
          <w:spacing w:val="65"/>
        </w:rPr>
        <w:t> </w:t>
      </w:r>
      <w:r>
        <w:rPr/>
        <w:t>3000</w:t>
      </w:r>
      <w:r>
        <w:rPr>
          <w:spacing w:val="63"/>
        </w:rPr>
        <w:t> </w:t>
      </w:r>
      <w:r>
        <w:rPr/>
        <w:t>tractors</w:t>
      </w:r>
      <w:r>
        <w:rPr>
          <w:spacing w:val="63"/>
        </w:rPr>
        <w:t> </w:t>
      </w:r>
      <w:r>
        <w:rPr/>
        <w:t>annually</w:t>
      </w:r>
      <w:r>
        <w:rPr>
          <w:spacing w:val="60"/>
        </w:rPr>
        <w:t> </w:t>
      </w:r>
      <w:r>
        <w:rPr/>
        <w:t>to</w:t>
      </w:r>
      <w:r>
        <w:rPr>
          <w:spacing w:val="65"/>
        </w:rPr>
        <w:t> </w:t>
      </w:r>
      <w:r>
        <w:rPr/>
        <w:t>cover</w:t>
      </w:r>
      <w:r>
        <w:rPr>
          <w:spacing w:val="64"/>
        </w:rPr>
        <w:t> </w:t>
      </w:r>
      <w:r>
        <w:rPr/>
        <w:t>a</w:t>
      </w:r>
      <w:r>
        <w:rPr>
          <w:spacing w:val="62"/>
        </w:rPr>
        <w:t> </w:t>
      </w:r>
      <w:r>
        <w:rPr/>
        <w:t>total</w:t>
      </w:r>
      <w:r>
        <w:rPr>
          <w:spacing w:val="65"/>
        </w:rPr>
        <w:t> </w:t>
      </w:r>
      <w:r>
        <w:rPr/>
        <w:t>of</w:t>
      </w:r>
      <w:r>
        <w:rPr>
          <w:spacing w:val="64"/>
        </w:rPr>
        <w:t> </w:t>
      </w:r>
      <w:r>
        <w:rPr/>
        <w:t>4.1</w:t>
      </w:r>
    </w:p>
    <w:p>
      <w:pPr>
        <w:spacing w:after="0" w:line="480" w:lineRule="auto"/>
        <w:jc w:val="both"/>
        <w:sectPr>
          <w:pgSz w:w="12240" w:h="15840"/>
          <w:pgMar w:header="0" w:footer="1015" w:top="1360" w:bottom="1200" w:left="1220" w:right="1180"/>
        </w:sectPr>
      </w:pPr>
    </w:p>
    <w:p>
      <w:pPr>
        <w:pStyle w:val="BodyText"/>
        <w:spacing w:line="480" w:lineRule="auto" w:before="73"/>
        <w:ind w:left="220" w:right="254"/>
        <w:jc w:val="both"/>
      </w:pPr>
      <w:r>
        <w:rPr/>
        <w:t>million hectares of land for preparation nationwide. There are six tractor depots across the country, that is Owerri, Enugu, Ibadan, Zaria, Gombe and Sheda in FCT and they are being sold at 20% on cash and carry basis.</w:t>
      </w:r>
    </w:p>
    <w:p>
      <w:pPr>
        <w:pStyle w:val="BodyText"/>
        <w:spacing w:line="480" w:lineRule="auto"/>
        <w:ind w:left="220" w:right="257"/>
        <w:jc w:val="both"/>
      </w:pPr>
      <w:r>
        <w:rPr/>
        <w:t>The mechanization through ATA identified factors that may jeopardize effective intervention to include poor communication on the availability of service, issues relating</w:t>
      </w:r>
      <w:r>
        <w:rPr>
          <w:spacing w:val="-1"/>
        </w:rPr>
        <w:t> </w:t>
      </w:r>
      <w:r>
        <w:rPr/>
        <w:t>to</w:t>
      </w:r>
      <w:r>
        <w:rPr>
          <w:spacing w:val="-1"/>
        </w:rPr>
        <w:t> </w:t>
      </w:r>
      <w:r>
        <w:rPr/>
        <w:t>corruption,</w:t>
      </w:r>
      <w:r>
        <w:rPr>
          <w:spacing w:val="-5"/>
        </w:rPr>
        <w:t> </w:t>
      </w:r>
      <w:r>
        <w:rPr/>
        <w:t>frequent</w:t>
      </w:r>
      <w:r>
        <w:rPr>
          <w:spacing w:val="-1"/>
        </w:rPr>
        <w:t> </w:t>
      </w:r>
      <w:r>
        <w:rPr/>
        <w:t>changes</w:t>
      </w:r>
      <w:r>
        <w:rPr>
          <w:spacing w:val="-1"/>
        </w:rPr>
        <w:t> </w:t>
      </w:r>
      <w:r>
        <w:rPr/>
        <w:t>in</w:t>
      </w:r>
      <w:r>
        <w:rPr>
          <w:spacing w:val="-1"/>
        </w:rPr>
        <w:t> </w:t>
      </w:r>
      <w:r>
        <w:rPr/>
        <w:t>the</w:t>
      </w:r>
      <w:r>
        <w:rPr>
          <w:spacing w:val="-2"/>
        </w:rPr>
        <w:t> </w:t>
      </w:r>
      <w:r>
        <w:rPr/>
        <w:t>operational</w:t>
      </w:r>
      <w:r>
        <w:rPr>
          <w:spacing w:val="-1"/>
        </w:rPr>
        <w:t> </w:t>
      </w:r>
      <w:r>
        <w:rPr/>
        <w:t>guidelines</w:t>
      </w:r>
      <w:r>
        <w:rPr>
          <w:spacing w:val="-1"/>
        </w:rPr>
        <w:t> </w:t>
      </w:r>
      <w:r>
        <w:rPr/>
        <w:t>for</w:t>
      </w:r>
      <w:r>
        <w:rPr>
          <w:spacing w:val="-2"/>
        </w:rPr>
        <w:t> </w:t>
      </w:r>
      <w:r>
        <w:rPr/>
        <w:t>lending</w:t>
      </w:r>
      <w:r>
        <w:rPr>
          <w:spacing w:val="-1"/>
        </w:rPr>
        <w:t> </w:t>
      </w:r>
      <w:r>
        <w:rPr/>
        <w:t>by the Bank, Default arising from regular servicing of the loan, social and political conflict in area of operation, Natural disaster as may further spelt out.</w:t>
      </w:r>
    </w:p>
    <w:p>
      <w:pPr>
        <w:pStyle w:val="Heading1"/>
        <w:numPr>
          <w:ilvl w:val="2"/>
          <w:numId w:val="4"/>
        </w:numPr>
        <w:tabs>
          <w:tab w:pos="1660" w:val="left" w:leader="none"/>
          <w:tab w:pos="1661" w:val="left" w:leader="none"/>
        </w:tabs>
        <w:spacing w:line="240" w:lineRule="auto" w:before="4" w:after="0"/>
        <w:ind w:left="1660" w:right="0" w:hanging="1441"/>
        <w:jc w:val="left"/>
      </w:pPr>
      <w:r>
        <w:rPr/>
        <w:t>MARKETING</w:t>
      </w:r>
      <w:r>
        <w:rPr>
          <w:spacing w:val="-8"/>
        </w:rPr>
        <w:t> </w:t>
      </w:r>
      <w:r>
        <w:rPr>
          <w:spacing w:val="-2"/>
        </w:rPr>
        <w:t>CORPORATION</w:t>
      </w:r>
    </w:p>
    <w:p>
      <w:pPr>
        <w:pStyle w:val="BodyText"/>
        <w:spacing w:before="8"/>
        <w:rPr>
          <w:b/>
          <w:sz w:val="27"/>
        </w:rPr>
      </w:pPr>
    </w:p>
    <w:p>
      <w:pPr>
        <w:pStyle w:val="BodyText"/>
        <w:spacing w:line="480" w:lineRule="auto" w:before="1"/>
        <w:ind w:left="220" w:right="253"/>
        <w:jc w:val="both"/>
      </w:pPr>
      <w:r>
        <w:rPr/>
        <w:t>Under the Agricultural Transformation Agenda, the markets for agricultural commodities would be strengthened through the establishments of Commodity Marketing Corporations around each of the</w:t>
      </w:r>
      <w:r>
        <w:rPr>
          <w:spacing w:val="-2"/>
        </w:rPr>
        <w:t> </w:t>
      </w:r>
      <w:r>
        <w:rPr/>
        <w:t>commodities. The Federal Government will support the development of private sector driven marketing organizations to grow the agricultural sector. The scrapping of marketing boards during the implementation of Structural Adjustment Programme (SAP) without any institutions to replace them or play their roles left millions farmers in a precarious situation making access to market a very serious challenge. On the effects of this has been price uncertainties and volatilities which left farmers at the mercy of </w:t>
      </w:r>
      <w:r>
        <w:rPr>
          <w:spacing w:val="-2"/>
        </w:rPr>
        <w:t>middlemen.</w:t>
      </w:r>
    </w:p>
    <w:p>
      <w:pPr>
        <w:spacing w:after="0" w:line="480" w:lineRule="auto"/>
        <w:jc w:val="both"/>
        <w:sectPr>
          <w:pgSz w:w="12240" w:h="15840"/>
          <w:pgMar w:header="0" w:footer="1015" w:top="1360" w:bottom="1200" w:left="1220" w:right="1180"/>
        </w:sectPr>
      </w:pPr>
    </w:p>
    <w:p>
      <w:pPr>
        <w:pStyle w:val="BodyText"/>
        <w:spacing w:line="480" w:lineRule="auto" w:before="73"/>
        <w:ind w:left="220" w:right="253" w:firstLine="69"/>
        <w:jc w:val="both"/>
      </w:pPr>
      <w:r>
        <w:rPr/>
        <w:t>These marketing institutions would be owned by agricultural value-chains and run as private sector led, but government enabled institutions to empower farmers and the value chain actors to generate value. These new institutions, which could be called marketing corporations will co-ordinate production and export of target commodities. They will also attract investment into the sector from Research and Development to infrastructure and processing. They will also stimulate the development of tailored financial services to grow the sector.</w:t>
      </w:r>
    </w:p>
    <w:p>
      <w:pPr>
        <w:pStyle w:val="Heading1"/>
        <w:spacing w:line="480" w:lineRule="auto" w:before="5"/>
        <w:ind w:right="255"/>
        <w:jc w:val="both"/>
      </w:pPr>
      <w:r>
        <w:rPr/>
        <w:t>ECONOMIC BENEFITS OF THE EFFECTIVE HANDLING OF AGRICULTURAL PRODUCE</w:t>
      </w:r>
    </w:p>
    <w:p>
      <w:pPr>
        <w:pStyle w:val="BodyText"/>
        <w:spacing w:line="480" w:lineRule="auto"/>
        <w:ind w:left="220" w:right="258"/>
        <w:jc w:val="both"/>
      </w:pPr>
      <w:r>
        <w:rPr/>
        <w:t>The Agricultural Transformation Agenda, coupled with favourable weather conditions, will increase production of food in general, in grain maize, sorghum, millet and rice, in fruits and vegetable-bananas and plantains, mango, papaya, citrus,</w:t>
      </w:r>
      <w:r>
        <w:rPr>
          <w:spacing w:val="-4"/>
        </w:rPr>
        <w:t> </w:t>
      </w:r>
      <w:r>
        <w:rPr/>
        <w:t>grapes,</w:t>
      </w:r>
      <w:r>
        <w:rPr>
          <w:spacing w:val="-5"/>
        </w:rPr>
        <w:t> </w:t>
      </w:r>
      <w:r>
        <w:rPr/>
        <w:t>onions,</w:t>
      </w:r>
      <w:r>
        <w:rPr>
          <w:spacing w:val="-1"/>
        </w:rPr>
        <w:t> </w:t>
      </w:r>
      <w:r>
        <w:rPr/>
        <w:t>lettuce</w:t>
      </w:r>
      <w:r>
        <w:rPr>
          <w:spacing w:val="-4"/>
        </w:rPr>
        <w:t> </w:t>
      </w:r>
      <w:r>
        <w:rPr/>
        <w:t>and</w:t>
      </w:r>
      <w:r>
        <w:rPr>
          <w:spacing w:val="-3"/>
        </w:rPr>
        <w:t> </w:t>
      </w:r>
      <w:r>
        <w:rPr/>
        <w:t>tomatoes</w:t>
      </w:r>
      <w:r>
        <w:rPr>
          <w:spacing w:val="-4"/>
        </w:rPr>
        <w:t> </w:t>
      </w:r>
      <w:r>
        <w:rPr/>
        <w:t>and</w:t>
      </w:r>
      <w:r>
        <w:rPr>
          <w:spacing w:val="-1"/>
        </w:rPr>
        <w:t> </w:t>
      </w:r>
      <w:r>
        <w:rPr/>
        <w:t>in</w:t>
      </w:r>
      <w:r>
        <w:rPr>
          <w:spacing w:val="-2"/>
        </w:rPr>
        <w:t> </w:t>
      </w:r>
      <w:r>
        <w:rPr/>
        <w:t>tuber-cassava,</w:t>
      </w:r>
      <w:r>
        <w:rPr>
          <w:spacing w:val="-4"/>
        </w:rPr>
        <w:t> </w:t>
      </w:r>
      <w:r>
        <w:rPr/>
        <w:t>yam,</w:t>
      </w:r>
      <w:r>
        <w:rPr>
          <w:spacing w:val="-2"/>
        </w:rPr>
        <w:t> </w:t>
      </w:r>
      <w:r>
        <w:rPr/>
        <w:t>potatoes</w:t>
      </w:r>
      <w:r>
        <w:rPr>
          <w:spacing w:val="-3"/>
        </w:rPr>
        <w:t> </w:t>
      </w:r>
      <w:r>
        <w:rPr/>
        <w:t>and cocoa yam. However, the benefits of the increase in food production have not been very trident partly because of food losses which occur due to lack of reliable and adequate food harvesting, handling and storage knowledge and systems for the marketable surplus. Food availability was thought to be synonymous with food production but as noted by ATA- Nigeria, production per se cannot provide the answer</w:t>
      </w:r>
      <w:r>
        <w:rPr>
          <w:spacing w:val="17"/>
        </w:rPr>
        <w:t> </w:t>
      </w:r>
      <w:r>
        <w:rPr/>
        <w:t>to</w:t>
      </w:r>
      <w:r>
        <w:rPr>
          <w:spacing w:val="18"/>
        </w:rPr>
        <w:t> </w:t>
      </w:r>
      <w:r>
        <w:rPr/>
        <w:t>the</w:t>
      </w:r>
      <w:r>
        <w:rPr>
          <w:spacing w:val="18"/>
        </w:rPr>
        <w:t> </w:t>
      </w:r>
      <w:r>
        <w:rPr/>
        <w:t>quest</w:t>
      </w:r>
      <w:r>
        <w:rPr>
          <w:spacing w:val="18"/>
        </w:rPr>
        <w:t> </w:t>
      </w:r>
      <w:r>
        <w:rPr/>
        <w:t>for</w:t>
      </w:r>
      <w:r>
        <w:rPr>
          <w:spacing w:val="17"/>
        </w:rPr>
        <w:t> </w:t>
      </w:r>
      <w:r>
        <w:rPr/>
        <w:t>self</w:t>
      </w:r>
      <w:r>
        <w:rPr>
          <w:spacing w:val="17"/>
        </w:rPr>
        <w:t> </w:t>
      </w:r>
      <w:r>
        <w:rPr/>
        <w:t>sufficiency since</w:t>
      </w:r>
      <w:r>
        <w:rPr>
          <w:spacing w:val="18"/>
        </w:rPr>
        <w:t> </w:t>
      </w:r>
      <w:r>
        <w:rPr/>
        <w:t>sudden</w:t>
      </w:r>
      <w:r>
        <w:rPr>
          <w:spacing w:val="25"/>
        </w:rPr>
        <w:t> </w:t>
      </w:r>
      <w:r>
        <w:rPr/>
        <w:t>increases in</w:t>
      </w:r>
      <w:r>
        <w:rPr>
          <w:spacing w:val="18"/>
        </w:rPr>
        <w:t> </w:t>
      </w:r>
      <w:r>
        <w:rPr/>
        <w:t>food</w:t>
      </w:r>
      <w:r>
        <w:rPr>
          <w:spacing w:val="18"/>
        </w:rPr>
        <w:t> </w:t>
      </w:r>
      <w:r>
        <w:rPr/>
        <w:t>production</w:t>
      </w:r>
    </w:p>
    <w:p>
      <w:pPr>
        <w:spacing w:after="0" w:line="480" w:lineRule="auto"/>
        <w:jc w:val="both"/>
        <w:sectPr>
          <w:pgSz w:w="12240" w:h="15840"/>
          <w:pgMar w:header="0" w:footer="1015" w:top="1360" w:bottom="1200" w:left="1220" w:right="1180"/>
        </w:sectPr>
      </w:pPr>
    </w:p>
    <w:p>
      <w:pPr>
        <w:pStyle w:val="BodyText"/>
        <w:spacing w:line="480" w:lineRule="auto" w:before="73"/>
        <w:ind w:left="220" w:right="269"/>
        <w:jc w:val="both"/>
      </w:pPr>
      <w:r>
        <w:rPr/>
        <w:t>causes strains on existing methods of harvesting, handling and storage and could lead to larger post-harvest losses.</w:t>
      </w:r>
    </w:p>
    <w:p>
      <w:pPr>
        <w:pStyle w:val="BodyText"/>
        <w:spacing w:line="480" w:lineRule="auto" w:before="1"/>
        <w:ind w:left="220" w:right="254"/>
        <w:jc w:val="both"/>
      </w:pPr>
      <w:r>
        <w:rPr/>
        <w:t>The crop storage unit/post Harvest Handling Technology of the Federal Department of Agricultural had worked in collaboration with other Research Institutes, polytechnics, Universities and college of Agriculture over the years to develop simple methods of storing cereal, grains and pulses by improving on traditional practices found in various ecologies in Nigeria. This is being handled at different stages such as on-farm storage, Buffer stock and strategic food Reserve levels respectively. Traditional structures such as: cribs, mud, rhombus, pit storage concrete and metal silos have been investigated and improved upon. Others are thatched mud rhombus, underground pit storage, bag storage, earthen pots, plastic containers, ceiling storage, modified oil drum, metal bin, indoor brick masonry structure and underground reinforced cement concrete structure. Likewise in fruit, traditional methods of harvesting are still employed using a minimum of mechanical aids, while many of the farmers know their market but do not analyze it, knowledge of maturity indices are often inadequate, in most instances, visual indices are being used.</w:t>
      </w:r>
    </w:p>
    <w:p>
      <w:pPr>
        <w:pStyle w:val="BodyText"/>
        <w:spacing w:line="480" w:lineRule="auto"/>
        <w:ind w:left="220" w:right="254"/>
        <w:jc w:val="both"/>
      </w:pPr>
      <w:r>
        <w:rPr/>
        <w:t>The farmers need to be aware that there is a re-decision criterion on the type of structure to purchase which depend on capacity of structure vis-a-vis the level of production, comparative</w:t>
      </w:r>
      <w:r>
        <w:rPr>
          <w:spacing w:val="22"/>
        </w:rPr>
        <w:t> </w:t>
      </w:r>
      <w:r>
        <w:rPr/>
        <w:t>price</w:t>
      </w:r>
      <w:r>
        <w:rPr>
          <w:spacing w:val="20"/>
        </w:rPr>
        <w:t> </w:t>
      </w:r>
      <w:r>
        <w:rPr/>
        <w:t>of</w:t>
      </w:r>
      <w:r>
        <w:rPr>
          <w:spacing w:val="20"/>
        </w:rPr>
        <w:t> </w:t>
      </w:r>
      <w:r>
        <w:rPr/>
        <w:t>the</w:t>
      </w:r>
      <w:r>
        <w:rPr>
          <w:spacing w:val="20"/>
        </w:rPr>
        <w:t> </w:t>
      </w:r>
      <w:r>
        <w:rPr/>
        <w:t>structure,</w:t>
      </w:r>
      <w:r>
        <w:rPr>
          <w:spacing w:val="22"/>
        </w:rPr>
        <w:t> </w:t>
      </w:r>
      <w:r>
        <w:rPr/>
        <w:t>efficiency and</w:t>
      </w:r>
      <w:r>
        <w:rPr>
          <w:spacing w:val="23"/>
        </w:rPr>
        <w:t> </w:t>
      </w:r>
      <w:r>
        <w:rPr/>
        <w:t>effectiveness</w:t>
      </w:r>
      <w:r>
        <w:rPr>
          <w:spacing w:val="21"/>
        </w:rPr>
        <w:t> </w:t>
      </w:r>
      <w:r>
        <w:rPr/>
        <w:t>of</w:t>
      </w:r>
      <w:r>
        <w:rPr>
          <w:spacing w:val="20"/>
        </w:rPr>
        <w:t> </w:t>
      </w:r>
      <w:r>
        <w:rPr/>
        <w:t>the</w:t>
      </w:r>
    </w:p>
    <w:p>
      <w:pPr>
        <w:spacing w:after="0" w:line="480" w:lineRule="auto"/>
        <w:jc w:val="both"/>
        <w:sectPr>
          <w:pgSz w:w="12240" w:h="15840"/>
          <w:pgMar w:header="0" w:footer="1015" w:top="1360" w:bottom="1200" w:left="1220" w:right="1180"/>
        </w:sectPr>
      </w:pPr>
    </w:p>
    <w:p>
      <w:pPr>
        <w:pStyle w:val="BodyText"/>
        <w:spacing w:line="480" w:lineRule="auto" w:before="73"/>
        <w:ind w:left="220" w:right="255"/>
        <w:jc w:val="both"/>
      </w:pPr>
      <w:r>
        <w:rPr/>
        <w:t>structure, technical feasibility and availability and associated skill development, consumer price, quality conscious and efficient communication link between producers and wholesalers. Peculiar with fruits and vegetables is transport losses which are due to unsuitable transport container, overloading of mixed fruits and vegetables, irresponsible driving, lack of feeder roads leading to highways or collection centres, rough roads, heat accumulation or very poor ventilation within the transport vehicles, virtual absence of refrigerated and insulated trucks. Delays in product procurement after harvesting or at collection centres, despite all these, until farmers are convinced that careful handling and prolong storage will increase profit; it will be difficult to persuade them otherwise.</w:t>
      </w:r>
    </w:p>
    <w:p>
      <w:pPr>
        <w:pStyle w:val="BodyText"/>
        <w:spacing w:line="480" w:lineRule="auto"/>
        <w:ind w:left="220" w:right="255"/>
        <w:jc w:val="both"/>
      </w:pPr>
      <w:r>
        <w:rPr/>
        <w:t>The Agricultural Transformation Agenda is therefore working hard to create awareness on different harvesting techniques, handlings, storage and processing respectively.</w:t>
      </w:r>
      <w:r>
        <w:rPr>
          <w:spacing w:val="-2"/>
        </w:rPr>
        <w:t> </w:t>
      </w:r>
      <w:r>
        <w:rPr/>
        <w:t>This</w:t>
      </w:r>
      <w:r>
        <w:rPr>
          <w:spacing w:val="-1"/>
        </w:rPr>
        <w:t> </w:t>
      </w:r>
      <w:r>
        <w:rPr/>
        <w:t>is</w:t>
      </w:r>
      <w:r>
        <w:rPr>
          <w:spacing w:val="-2"/>
        </w:rPr>
        <w:t> </w:t>
      </w:r>
      <w:r>
        <w:rPr/>
        <w:t>being</w:t>
      </w:r>
      <w:r>
        <w:rPr>
          <w:spacing w:val="-1"/>
        </w:rPr>
        <w:t> </w:t>
      </w:r>
      <w:r>
        <w:rPr/>
        <w:t>pursued</w:t>
      </w:r>
      <w:r>
        <w:rPr>
          <w:spacing w:val="-2"/>
        </w:rPr>
        <w:t> </w:t>
      </w:r>
      <w:r>
        <w:rPr/>
        <w:t>through</w:t>
      </w:r>
      <w:r>
        <w:rPr>
          <w:spacing w:val="-1"/>
        </w:rPr>
        <w:t> </w:t>
      </w:r>
      <w:r>
        <w:rPr/>
        <w:t>different</w:t>
      </w:r>
      <w:r>
        <w:rPr>
          <w:spacing w:val="-1"/>
        </w:rPr>
        <w:t> </w:t>
      </w:r>
      <w:r>
        <w:rPr/>
        <w:t>collaboration</w:t>
      </w:r>
      <w:r>
        <w:rPr>
          <w:spacing w:val="-1"/>
        </w:rPr>
        <w:t> </w:t>
      </w:r>
      <w:r>
        <w:rPr/>
        <w:t>with</w:t>
      </w:r>
      <w:r>
        <w:rPr>
          <w:spacing w:val="-1"/>
        </w:rPr>
        <w:t> </w:t>
      </w:r>
      <w:r>
        <w:rPr/>
        <w:t>crops</w:t>
      </w:r>
      <w:r>
        <w:rPr>
          <w:spacing w:val="-2"/>
        </w:rPr>
        <w:t> </w:t>
      </w:r>
      <w:r>
        <w:rPr/>
        <w:t>value chain which includes rice, maize, cassava, cocoa, tomato and sorghum. The ATA</w:t>
      </w:r>
      <w:r>
        <w:rPr>
          <w:spacing w:val="40"/>
        </w:rPr>
        <w:t> </w:t>
      </w:r>
      <w:r>
        <w:rPr/>
        <w:t>is therefore in the business of establishment of basic knowledge and dissemination that can enhance handling, storage and processing across the crop value chains in the areas of recommended minimum temperature and humidity to increase storage time, different measuring instruments of fruit maturity, reliable agricultural extension information, typical caring houses for roots and tubers, chemical for sprout inhibitors for tubers, conviction that careful handling will increase</w:t>
      </w:r>
      <w:r>
        <w:rPr>
          <w:spacing w:val="-1"/>
        </w:rPr>
        <w:t> </w:t>
      </w:r>
      <w:r>
        <w:rPr/>
        <w:t>profits or</w:t>
      </w:r>
    </w:p>
    <w:p>
      <w:pPr>
        <w:spacing w:after="0" w:line="480" w:lineRule="auto"/>
        <w:jc w:val="both"/>
        <w:sectPr>
          <w:pgSz w:w="12240" w:h="15840"/>
          <w:pgMar w:header="0" w:footer="1015" w:top="1360" w:bottom="1200" w:left="1220" w:right="1180"/>
        </w:sectPr>
      </w:pPr>
    </w:p>
    <w:p>
      <w:pPr>
        <w:pStyle w:val="BodyText"/>
        <w:spacing w:line="480" w:lineRule="auto" w:before="73"/>
        <w:ind w:left="220" w:right="256"/>
        <w:jc w:val="both"/>
      </w:pPr>
      <w:r>
        <w:rPr/>
        <w:t>added revenue, handling steps, fruit fly management, conditions for caring roots and tubers, maturity index for fruits and vegetables and operations prior to packaging (cleaning, disinfection and artificial waxing).</w:t>
      </w:r>
    </w:p>
    <w:p>
      <w:pPr>
        <w:pStyle w:val="BodyText"/>
        <w:spacing w:line="480" w:lineRule="auto"/>
        <w:ind w:left="220" w:right="254"/>
        <w:jc w:val="both"/>
      </w:pPr>
      <w:r>
        <w:rPr/>
        <w:t>The Agricultural Engineering, a major partner in the process of harvest, storage</w:t>
      </w:r>
      <w:r>
        <w:rPr>
          <w:spacing w:val="40"/>
        </w:rPr>
        <w:t> </w:t>
      </w:r>
      <w:r>
        <w:rPr/>
        <w:t>and</w:t>
      </w:r>
      <w:r>
        <w:rPr>
          <w:spacing w:val="-2"/>
        </w:rPr>
        <w:t> </w:t>
      </w:r>
      <w:r>
        <w:rPr/>
        <w:t>processing</w:t>
      </w:r>
      <w:r>
        <w:rPr>
          <w:spacing w:val="-2"/>
        </w:rPr>
        <w:t> </w:t>
      </w:r>
      <w:r>
        <w:rPr/>
        <w:t>is working</w:t>
      </w:r>
      <w:r>
        <w:rPr>
          <w:spacing w:val="-2"/>
        </w:rPr>
        <w:t> </w:t>
      </w:r>
      <w:r>
        <w:rPr/>
        <w:t>hard</w:t>
      </w:r>
      <w:r>
        <w:rPr>
          <w:spacing w:val="-2"/>
        </w:rPr>
        <w:t> </w:t>
      </w:r>
      <w:r>
        <w:rPr/>
        <w:t>through</w:t>
      </w:r>
      <w:r>
        <w:rPr>
          <w:spacing w:val="-1"/>
        </w:rPr>
        <w:t> </w:t>
      </w:r>
      <w:r>
        <w:rPr/>
        <w:t>ATA to</w:t>
      </w:r>
      <w:r>
        <w:rPr>
          <w:spacing w:val="-1"/>
        </w:rPr>
        <w:t> </w:t>
      </w:r>
      <w:r>
        <w:rPr/>
        <w:t>sustain</w:t>
      </w:r>
      <w:r>
        <w:rPr>
          <w:spacing w:val="-2"/>
        </w:rPr>
        <w:t> </w:t>
      </w:r>
      <w:r>
        <w:rPr/>
        <w:t>information and</w:t>
      </w:r>
      <w:r>
        <w:rPr>
          <w:spacing w:val="-2"/>
        </w:rPr>
        <w:t> </w:t>
      </w:r>
      <w:r>
        <w:rPr/>
        <w:t>promotion campaign. The Ministry has in place one metric ton storage metal bin for sales at fertilizer depots, Keffi, Nassarawa state, Food Storage Reserve, (SGR) Gombe, Gombe state, Food Storage Reserve (SGR) Ibadan, Oyo state.</w:t>
      </w:r>
    </w:p>
    <w:p>
      <w:pPr>
        <w:pStyle w:val="Heading1"/>
        <w:numPr>
          <w:ilvl w:val="2"/>
          <w:numId w:val="4"/>
        </w:numPr>
        <w:tabs>
          <w:tab w:pos="1660" w:val="left" w:leader="none"/>
          <w:tab w:pos="1661" w:val="left" w:leader="none"/>
        </w:tabs>
        <w:spacing w:line="240" w:lineRule="auto" w:before="4" w:after="0"/>
        <w:ind w:left="1660" w:right="0" w:hanging="1441"/>
        <w:jc w:val="left"/>
      </w:pPr>
      <w:r>
        <w:rPr/>
        <w:t>RURAL</w:t>
      </w:r>
      <w:r>
        <w:rPr>
          <w:spacing w:val="-10"/>
        </w:rPr>
        <w:t> </w:t>
      </w:r>
      <w:r>
        <w:rPr/>
        <w:t>FINANCE</w:t>
      </w:r>
      <w:r>
        <w:rPr>
          <w:spacing w:val="-7"/>
        </w:rPr>
        <w:t> </w:t>
      </w:r>
      <w:r>
        <w:rPr/>
        <w:t>INSTITUTION</w:t>
      </w:r>
      <w:r>
        <w:rPr>
          <w:spacing w:val="-8"/>
        </w:rPr>
        <w:t> </w:t>
      </w:r>
      <w:r>
        <w:rPr>
          <w:spacing w:val="-2"/>
        </w:rPr>
        <w:t>PROGRAMME</w:t>
      </w:r>
    </w:p>
    <w:p>
      <w:pPr>
        <w:pStyle w:val="BodyText"/>
        <w:spacing w:before="8"/>
        <w:rPr>
          <w:b/>
          <w:sz w:val="27"/>
        </w:rPr>
      </w:pPr>
    </w:p>
    <w:p>
      <w:pPr>
        <w:pStyle w:val="BodyText"/>
        <w:spacing w:line="480" w:lineRule="auto" w:before="1"/>
        <w:ind w:left="220" w:right="254"/>
        <w:jc w:val="both"/>
      </w:pPr>
      <w:r>
        <w:rPr/>
        <w:t>The Rural Finance Institution Building Programme (RUFIN) is a loan agreement</w:t>
      </w:r>
      <w:r>
        <w:rPr>
          <w:spacing w:val="40"/>
        </w:rPr>
        <w:t> </w:t>
      </w:r>
      <w:r>
        <w:rPr/>
        <w:t>of US 27.2 million between the international fund for Agricultural Development (IFAD) and the Federal Government of Nigeria.</w:t>
      </w:r>
    </w:p>
    <w:p>
      <w:pPr>
        <w:pStyle w:val="BodyText"/>
        <w:spacing w:line="480" w:lineRule="auto"/>
        <w:ind w:left="220" w:right="250"/>
        <w:jc w:val="both"/>
      </w:pPr>
      <w:r>
        <w:rPr/>
        <w:t>The Central objective of the programme is to develop and strengthen Micro- Finance Banks (MFBs) other member based Micro Finance Institutions (MFIs) by enhancing the access of the rural populace to the services of these institutions in order to expand and improve agricultural productivity and micro-small Rural Enterprises. The goal is to alleviate poverty with a particular focus on the rural</w:t>
      </w:r>
      <w:r>
        <w:rPr>
          <w:spacing w:val="40"/>
        </w:rPr>
        <w:t> </w:t>
      </w:r>
      <w:r>
        <w:rPr/>
        <w:t>poor and especially women, youths and the physically challenged.</w:t>
      </w:r>
    </w:p>
    <w:p>
      <w:pPr>
        <w:pStyle w:val="BodyText"/>
        <w:spacing w:line="480" w:lineRule="auto" w:before="1"/>
        <w:ind w:left="220" w:right="255"/>
        <w:jc w:val="both"/>
      </w:pPr>
      <w:r>
        <w:rPr/>
        <w:t>The programme is being implemented along with four(4) participating institutions namely;</w:t>
      </w:r>
      <w:r>
        <w:rPr>
          <w:spacing w:val="56"/>
        </w:rPr>
        <w:t> </w:t>
      </w:r>
      <w:r>
        <w:rPr/>
        <w:t>the</w:t>
      </w:r>
      <w:r>
        <w:rPr>
          <w:spacing w:val="59"/>
        </w:rPr>
        <w:t> </w:t>
      </w:r>
      <w:r>
        <w:rPr/>
        <w:t>Central</w:t>
      </w:r>
      <w:r>
        <w:rPr>
          <w:spacing w:val="57"/>
        </w:rPr>
        <w:t> </w:t>
      </w:r>
      <w:r>
        <w:rPr/>
        <w:t>Bank</w:t>
      </w:r>
      <w:r>
        <w:rPr>
          <w:spacing w:val="57"/>
        </w:rPr>
        <w:t> </w:t>
      </w:r>
      <w:r>
        <w:rPr/>
        <w:t>of</w:t>
      </w:r>
      <w:r>
        <w:rPr>
          <w:spacing w:val="58"/>
        </w:rPr>
        <w:t> </w:t>
      </w:r>
      <w:r>
        <w:rPr/>
        <w:t>Nigeria</w:t>
      </w:r>
      <w:r>
        <w:rPr>
          <w:spacing w:val="59"/>
        </w:rPr>
        <w:t> </w:t>
      </w:r>
      <w:r>
        <w:rPr/>
        <w:t>(CBN),</w:t>
      </w:r>
      <w:r>
        <w:rPr>
          <w:spacing w:val="58"/>
        </w:rPr>
        <w:t> </w:t>
      </w:r>
      <w:r>
        <w:rPr/>
        <w:t>the</w:t>
      </w:r>
      <w:r>
        <w:rPr>
          <w:spacing w:val="59"/>
        </w:rPr>
        <w:t> </w:t>
      </w:r>
      <w:r>
        <w:rPr/>
        <w:t>National</w:t>
      </w:r>
      <w:r>
        <w:rPr>
          <w:spacing w:val="57"/>
        </w:rPr>
        <w:t> </w:t>
      </w:r>
      <w:r>
        <w:rPr/>
        <w:t>Poverty</w:t>
      </w:r>
      <w:r>
        <w:rPr>
          <w:spacing w:val="64"/>
        </w:rPr>
        <w:t> </w:t>
      </w:r>
      <w:r>
        <w:rPr>
          <w:spacing w:val="-2"/>
        </w:rPr>
        <w:t>Eradication</w:t>
      </w:r>
    </w:p>
    <w:p>
      <w:pPr>
        <w:spacing w:after="0" w:line="480" w:lineRule="auto"/>
        <w:jc w:val="both"/>
        <w:sectPr>
          <w:pgSz w:w="12240" w:h="15840"/>
          <w:pgMar w:header="0" w:footer="1015" w:top="1360" w:bottom="1200" w:left="1220" w:right="1180"/>
        </w:sectPr>
      </w:pPr>
    </w:p>
    <w:p>
      <w:pPr>
        <w:pStyle w:val="BodyText"/>
        <w:spacing w:line="480" w:lineRule="auto" w:before="73"/>
        <w:ind w:left="220" w:right="264"/>
        <w:jc w:val="both"/>
      </w:pPr>
      <w:r>
        <w:rPr/>
        <w:t>Programme (NAPEP), Nigerian Agricultural cooperative and Rural Development Bank (NACRDB) and the Federal Department of cooperatives (FDC).</w:t>
      </w:r>
    </w:p>
    <w:p>
      <w:pPr>
        <w:pStyle w:val="BodyText"/>
        <w:spacing w:line="480" w:lineRule="auto" w:before="1"/>
        <w:ind w:left="220" w:right="255"/>
        <w:jc w:val="both"/>
      </w:pPr>
      <w:r>
        <w:rPr/>
        <w:t>Under the programme the following categories of Non-Bank Micro Finance Institutions i.e. cooperative societies, unions and cooperative Finance Agencies (CFAs),</w:t>
      </w:r>
      <w:r>
        <w:rPr>
          <w:spacing w:val="40"/>
        </w:rPr>
        <w:t> </w:t>
      </w:r>
      <w:r>
        <w:rPr/>
        <w:t>and Grass root Informal Finance Institutions would be supported in the needed areas of capacity building and access to loanable funds. This is with a view to establishing appropriate linkages with micro finance banks/institutions and commercial banks for credit delivery to the rural populace.</w:t>
      </w:r>
    </w:p>
    <w:p>
      <w:pPr>
        <w:pStyle w:val="BodyText"/>
        <w:spacing w:line="480" w:lineRule="auto"/>
        <w:ind w:left="220" w:right="252"/>
        <w:jc w:val="both"/>
      </w:pPr>
      <w:r>
        <w:rPr/>
        <w:t>The FGN and IFAD supported Rural Finance Institution Building Programme (RUFIN) has within one and half years of the implementation impacted on the Central bank</w:t>
      </w:r>
      <w:r>
        <w:rPr>
          <w:spacing w:val="-1"/>
        </w:rPr>
        <w:t> </w:t>
      </w:r>
      <w:r>
        <w:rPr/>
        <w:t>of Nigeria (CBN). The</w:t>
      </w:r>
      <w:r>
        <w:rPr>
          <w:spacing w:val="-2"/>
        </w:rPr>
        <w:t> </w:t>
      </w:r>
      <w:r>
        <w:rPr/>
        <w:t>programme has been mentoring some selected MFBs, Financial NGOs, Financial HGOs, Financial cooperatives and the informal community credit and savings organisations in the twelve(12) participating states. The programme also developed a training manual for capacity building of MFBs and financial NGOs selected from the outcome of Risk Institutional Assessment of HDIC/CBN and the over 4,000 Community Based Credit and Savings Organizations in the past one and half years has been subjected to vigorous capacity building and provision of necessary hardware and software ICT equipment. In line with the identified gaps from the Risk/Institutional Assessment for</w:t>
      </w:r>
      <w:r>
        <w:rPr>
          <w:spacing w:val="40"/>
        </w:rPr>
        <w:t> </w:t>
      </w:r>
      <w:r>
        <w:rPr/>
        <w:t>MFBs,</w:t>
      </w:r>
      <w:r>
        <w:rPr>
          <w:spacing w:val="40"/>
        </w:rPr>
        <w:t> </w:t>
      </w:r>
      <w:r>
        <w:rPr/>
        <w:t>financial</w:t>
      </w:r>
      <w:r>
        <w:rPr>
          <w:spacing w:val="40"/>
        </w:rPr>
        <w:t> </w:t>
      </w:r>
      <w:r>
        <w:rPr/>
        <w:t>NGOs</w:t>
      </w:r>
      <w:r>
        <w:rPr>
          <w:spacing w:val="40"/>
        </w:rPr>
        <w:t> </w:t>
      </w:r>
      <w:r>
        <w:rPr/>
        <w:t>and</w:t>
      </w:r>
      <w:r>
        <w:rPr>
          <w:spacing w:val="40"/>
        </w:rPr>
        <w:t> </w:t>
      </w:r>
      <w:r>
        <w:rPr/>
        <w:t>financial</w:t>
      </w:r>
      <w:r>
        <w:rPr>
          <w:spacing w:val="38"/>
        </w:rPr>
        <w:t> </w:t>
      </w:r>
      <w:r>
        <w:rPr/>
        <w:t>cooperatives,</w:t>
      </w:r>
      <w:r>
        <w:rPr>
          <w:spacing w:val="39"/>
        </w:rPr>
        <w:t> </w:t>
      </w:r>
      <w:r>
        <w:rPr/>
        <w:t>a</w:t>
      </w:r>
      <w:r>
        <w:rPr>
          <w:spacing w:val="40"/>
        </w:rPr>
        <w:t> </w:t>
      </w:r>
      <w:r>
        <w:rPr/>
        <w:t>tailor</w:t>
      </w:r>
      <w:r>
        <w:rPr>
          <w:spacing w:val="40"/>
        </w:rPr>
        <w:t> </w:t>
      </w:r>
      <w:r>
        <w:rPr/>
        <w:t>made</w:t>
      </w:r>
      <w:r>
        <w:rPr>
          <w:spacing w:val="40"/>
        </w:rPr>
        <w:t> </w:t>
      </w:r>
      <w:r>
        <w:rPr/>
        <w:t>curriculum</w:t>
      </w:r>
    </w:p>
    <w:p>
      <w:pPr>
        <w:spacing w:after="0" w:line="480" w:lineRule="auto"/>
        <w:jc w:val="both"/>
        <w:sectPr>
          <w:pgSz w:w="12240" w:h="15840"/>
          <w:pgMar w:header="0" w:footer="1015" w:top="1360" w:bottom="1200" w:left="1220" w:right="1180"/>
        </w:sectPr>
      </w:pPr>
    </w:p>
    <w:p>
      <w:pPr>
        <w:pStyle w:val="BodyText"/>
        <w:spacing w:line="480" w:lineRule="auto" w:before="73"/>
        <w:ind w:left="220" w:right="255"/>
        <w:jc w:val="both"/>
      </w:pPr>
      <w:r>
        <w:rPr/>
        <w:t>was designed to ensure their capacitation. Office equipment such as desktop computers and hardware were distributed to 32 participating MFBs. As part of the capacity building of MFBs, MFIs and RMFIs, which is one of the cone mandates</w:t>
      </w:r>
      <w:r>
        <w:rPr>
          <w:spacing w:val="40"/>
        </w:rPr>
        <w:t> </w:t>
      </w:r>
      <w:r>
        <w:rPr/>
        <w:t>of the programme, RUFIN trained 27 MFBs and increased deposit mobilization. Also, 33 MFBs have been trained on risk management while 1,524 staff of RMFIs were trained on Gender learning and Action system, making microfinance work, Enterprise Management and Governance and Entrepreneurial skill Development.</w:t>
      </w:r>
    </w:p>
    <w:p>
      <w:pPr>
        <w:pStyle w:val="BodyText"/>
        <w:spacing w:line="480" w:lineRule="auto"/>
        <w:ind w:left="220" w:right="254"/>
        <w:jc w:val="both"/>
      </w:pPr>
      <w:r>
        <w:rPr/>
        <w:t>In order to enhance client outreach through establishing linkages between RMFIs and formal Banks 3, 516, Rural, micro-finance Institutions have been linked with formal Banks. A total of </w:t>
      </w:r>
      <w:r>
        <w:rPr>
          <w:rFonts w:ascii="Tahoma" w:hAnsi="Tahoma"/>
        </w:rPr>
        <w:t>₦ </w:t>
      </w:r>
      <w:r>
        <w:rPr/>
        <w:t>66,598,865.88 of voluntary savings have been mobilized from</w:t>
      </w:r>
      <w:r>
        <w:rPr>
          <w:spacing w:val="-2"/>
        </w:rPr>
        <w:t> </w:t>
      </w:r>
      <w:r>
        <w:rPr/>
        <w:t>31,149 savers in the 12 participating states. Out of these</w:t>
      </w:r>
      <w:r>
        <w:rPr>
          <w:spacing w:val="-2"/>
        </w:rPr>
        <w:t> </w:t>
      </w:r>
      <w:r>
        <w:rPr/>
        <w:t>44.68%</w:t>
      </w:r>
      <w:r>
        <w:rPr>
          <w:spacing w:val="-1"/>
        </w:rPr>
        <w:t> </w:t>
      </w:r>
      <w:r>
        <w:rPr/>
        <w:t>of these savers were women, while 55.32% were men. A further analysis showed that 20.69% were youths while 0.91% are physically challenged. The total wholesale credit amounting to </w:t>
      </w:r>
      <w:r>
        <w:rPr>
          <w:rFonts w:ascii="Tahoma" w:hAnsi="Tahoma"/>
        </w:rPr>
        <w:t>₦</w:t>
      </w:r>
      <w:r>
        <w:rPr/>
        <w:t>134,756,484 was provided to the village savings and credit associations for onward lending to their members/clients in the</w:t>
      </w:r>
      <w:r>
        <w:rPr>
          <w:spacing w:val="-1"/>
        </w:rPr>
        <w:t> </w:t>
      </w:r>
      <w:r>
        <w:rPr/>
        <w:t>participating states. The programme has formed and strengthened 6,295 village credit and savings groups consisting of 149,990 members in the 12 participating states. In addition, 529</w:t>
      </w:r>
      <w:r>
        <w:rPr>
          <w:spacing w:val="-3"/>
        </w:rPr>
        <w:t> </w:t>
      </w:r>
      <w:r>
        <w:rPr/>
        <w:t>RMFIs</w:t>
      </w:r>
      <w:r>
        <w:rPr>
          <w:spacing w:val="-3"/>
        </w:rPr>
        <w:t> </w:t>
      </w:r>
      <w:r>
        <w:rPr/>
        <w:t>with</w:t>
      </w:r>
      <w:r>
        <w:rPr>
          <w:spacing w:val="-3"/>
        </w:rPr>
        <w:t> </w:t>
      </w:r>
      <w:r>
        <w:rPr/>
        <w:t>1413</w:t>
      </w:r>
      <w:r>
        <w:rPr>
          <w:spacing w:val="-2"/>
        </w:rPr>
        <w:t> </w:t>
      </w:r>
      <w:r>
        <w:rPr/>
        <w:t>members</w:t>
      </w:r>
      <w:r>
        <w:rPr>
          <w:spacing w:val="-3"/>
        </w:rPr>
        <w:t> </w:t>
      </w:r>
      <w:r>
        <w:rPr/>
        <w:t>were</w:t>
      </w:r>
      <w:r>
        <w:rPr>
          <w:spacing w:val="-4"/>
        </w:rPr>
        <w:t> </w:t>
      </w:r>
      <w:r>
        <w:rPr/>
        <w:t>trained</w:t>
      </w:r>
      <w:r>
        <w:rPr>
          <w:spacing w:val="-3"/>
        </w:rPr>
        <w:t> </w:t>
      </w:r>
      <w:r>
        <w:rPr/>
        <w:t>on</w:t>
      </w:r>
      <w:r>
        <w:rPr>
          <w:spacing w:val="-3"/>
        </w:rPr>
        <w:t> </w:t>
      </w:r>
      <w:r>
        <w:rPr/>
        <w:t>gender</w:t>
      </w:r>
      <w:r>
        <w:rPr>
          <w:spacing w:val="-4"/>
        </w:rPr>
        <w:t> </w:t>
      </w:r>
      <w:r>
        <w:rPr/>
        <w:t>learning</w:t>
      </w:r>
      <w:r>
        <w:rPr>
          <w:spacing w:val="-5"/>
        </w:rPr>
        <w:t> </w:t>
      </w:r>
      <w:r>
        <w:rPr/>
        <w:t>and</w:t>
      </w:r>
      <w:r>
        <w:rPr>
          <w:spacing w:val="-3"/>
        </w:rPr>
        <w:t> </w:t>
      </w:r>
      <w:r>
        <w:rPr/>
        <w:t>action</w:t>
      </w:r>
      <w:r>
        <w:rPr>
          <w:spacing w:val="-3"/>
        </w:rPr>
        <w:t> </w:t>
      </w:r>
      <w:r>
        <w:rPr/>
        <w:t>system, making micro-finance work and governance etc.</w:t>
      </w:r>
      <w:r>
        <w:rPr>
          <w:spacing w:val="-1"/>
        </w:rPr>
        <w:t> </w:t>
      </w:r>
      <w:r>
        <w:rPr/>
        <w:t>in 11 states consisting of 875 men and</w:t>
      </w:r>
      <w:r>
        <w:rPr>
          <w:spacing w:val="-2"/>
        </w:rPr>
        <w:t> </w:t>
      </w:r>
      <w:r>
        <w:rPr/>
        <w:t>38</w:t>
      </w:r>
      <w:r>
        <w:rPr>
          <w:spacing w:val="1"/>
        </w:rPr>
        <w:t> </w:t>
      </w:r>
      <w:r>
        <w:rPr/>
        <w:t>women.</w:t>
      </w:r>
      <w:r>
        <w:rPr>
          <w:spacing w:val="-1"/>
        </w:rPr>
        <w:t> </w:t>
      </w:r>
      <w:r>
        <w:rPr/>
        <w:t>Access</w:t>
      </w:r>
      <w:r>
        <w:rPr>
          <w:spacing w:val="-1"/>
        </w:rPr>
        <w:t> </w:t>
      </w:r>
      <w:r>
        <w:rPr/>
        <w:t>to</w:t>
      </w:r>
      <w:r>
        <w:rPr>
          <w:spacing w:val="1"/>
        </w:rPr>
        <w:t> </w:t>
      </w:r>
      <w:r>
        <w:rPr/>
        <w:t>credit</w:t>
      </w:r>
      <w:r>
        <w:rPr>
          <w:spacing w:val="-1"/>
        </w:rPr>
        <w:t> </w:t>
      </w:r>
      <w:r>
        <w:rPr/>
        <w:t>facilities</w:t>
      </w:r>
      <w:r>
        <w:rPr>
          <w:spacing w:val="-1"/>
        </w:rPr>
        <w:t> </w:t>
      </w:r>
      <w:r>
        <w:rPr/>
        <w:t>has increased by</w:t>
      </w:r>
      <w:r>
        <w:rPr>
          <w:spacing w:val="-4"/>
        </w:rPr>
        <w:t> </w:t>
      </w:r>
      <w:r>
        <w:rPr/>
        <w:t>122.24%</w:t>
      </w:r>
      <w:r>
        <w:rPr>
          <w:spacing w:val="-3"/>
        </w:rPr>
        <w:t> </w:t>
      </w:r>
      <w:r>
        <w:rPr/>
        <w:t>from</w:t>
      </w:r>
      <w:r>
        <w:rPr>
          <w:spacing w:val="7"/>
        </w:rPr>
        <w:t> </w:t>
      </w:r>
      <w:r>
        <w:rPr>
          <w:rFonts w:ascii="Tahoma" w:hAnsi="Tahoma"/>
          <w:spacing w:val="-2"/>
        </w:rPr>
        <w:t>₦</w:t>
      </w:r>
      <w:r>
        <w:rPr>
          <w:spacing w:val="-2"/>
        </w:rPr>
        <w:t>60,636,</w:t>
      </w:r>
    </w:p>
    <w:p>
      <w:pPr>
        <w:spacing w:after="0" w:line="480" w:lineRule="auto"/>
        <w:jc w:val="both"/>
        <w:sectPr>
          <w:pgSz w:w="12240" w:h="15840"/>
          <w:pgMar w:header="0" w:footer="1015" w:top="1360" w:bottom="1200" w:left="1220" w:right="1180"/>
        </w:sectPr>
      </w:pPr>
    </w:p>
    <w:p>
      <w:pPr>
        <w:pStyle w:val="BodyText"/>
        <w:spacing w:line="477" w:lineRule="auto" w:before="71"/>
        <w:ind w:left="220" w:right="254"/>
        <w:jc w:val="both"/>
      </w:pPr>
      <w:r>
        <w:rPr/>
        <w:t>845. 45, in June, 2011 to </w:t>
      </w:r>
      <w:r>
        <w:rPr>
          <w:rFonts w:ascii="Tahoma" w:hAnsi="Tahoma"/>
        </w:rPr>
        <w:t>₦</w:t>
      </w:r>
      <w:r>
        <w:rPr/>
        <w:t>134,756,484 in February, 2012. Savings mobilization, increased by 226.23% from </w:t>
      </w:r>
      <w:r>
        <w:rPr>
          <w:rFonts w:ascii="Tahoma" w:hAnsi="Tahoma"/>
        </w:rPr>
        <w:t>₦</w:t>
      </w:r>
      <w:r>
        <w:rPr/>
        <w:t>20,546.189. 43, in December, 2010 to the current value of </w:t>
      </w:r>
      <w:r>
        <w:rPr>
          <w:rFonts w:ascii="Tahoma" w:hAnsi="Tahoma"/>
        </w:rPr>
        <w:t>₦</w:t>
      </w:r>
      <w:r>
        <w:rPr/>
        <w:t>67,562,505,88 in February, 2012. Source:</w:t>
      </w:r>
    </w:p>
    <w:p>
      <w:pPr>
        <w:pStyle w:val="BodyText"/>
        <w:spacing w:line="480" w:lineRule="auto" w:before="11"/>
        <w:ind w:left="220" w:right="253"/>
        <w:jc w:val="both"/>
      </w:pPr>
      <w:r>
        <w:rPr/>
        <w:t>An online Report Rendition Workshop conducted in collaboration with other financial Institutions Supervision Department (OFISD) of the central Bank of Nigeria (CBN) for micro-finance Banks in the country. In an effort to facilitate increased</w:t>
      </w:r>
      <w:r>
        <w:rPr>
          <w:spacing w:val="-1"/>
        </w:rPr>
        <w:t> </w:t>
      </w:r>
      <w:r>
        <w:rPr/>
        <w:t>wholesale</w:t>
      </w:r>
      <w:r>
        <w:rPr>
          <w:spacing w:val="-3"/>
        </w:rPr>
        <w:t> </w:t>
      </w:r>
      <w:r>
        <w:rPr/>
        <w:t>lending</w:t>
      </w:r>
      <w:r>
        <w:rPr>
          <w:spacing w:val="-3"/>
        </w:rPr>
        <w:t> </w:t>
      </w:r>
      <w:r>
        <w:rPr/>
        <w:t>and</w:t>
      </w:r>
      <w:r>
        <w:rPr>
          <w:spacing w:val="-1"/>
        </w:rPr>
        <w:t> </w:t>
      </w:r>
      <w:r>
        <w:rPr/>
        <w:t>refinance</w:t>
      </w:r>
      <w:r>
        <w:rPr>
          <w:spacing w:val="-6"/>
        </w:rPr>
        <w:t> </w:t>
      </w:r>
      <w:r>
        <w:rPr/>
        <w:t>facility</w:t>
      </w:r>
      <w:r>
        <w:rPr>
          <w:spacing w:val="-6"/>
        </w:rPr>
        <w:t> </w:t>
      </w:r>
      <w:r>
        <w:rPr/>
        <w:t>for</w:t>
      </w:r>
      <w:r>
        <w:rPr>
          <w:spacing w:val="-2"/>
        </w:rPr>
        <w:t> </w:t>
      </w:r>
      <w:r>
        <w:rPr/>
        <w:t>the</w:t>
      </w:r>
      <w:r>
        <w:rPr>
          <w:spacing w:val="-2"/>
        </w:rPr>
        <w:t> </w:t>
      </w:r>
      <w:r>
        <w:rPr/>
        <w:t>microfinance institutions, the Bank of Agriculture (BOA) dedicated </w:t>
      </w:r>
      <w:r>
        <w:rPr>
          <w:rFonts w:ascii="Tahoma" w:hAnsi="Tahoma"/>
        </w:rPr>
        <w:t>₦</w:t>
      </w:r>
      <w:r>
        <w:rPr/>
        <w:t>1 million for the refinancing of MFBs in 2011.</w:t>
      </w:r>
    </w:p>
    <w:p>
      <w:pPr>
        <w:pStyle w:val="BodyText"/>
        <w:spacing w:line="480" w:lineRule="auto" w:before="3"/>
        <w:ind w:left="220" w:right="254"/>
        <w:jc w:val="both"/>
      </w:pPr>
      <w:r>
        <w:rPr/>
        <w:t>In addition, the two Apex organisations, the National Association of Non-Bank microfinance institution and the National Association of micro finance Banks are being capacitated in the area of capacity building and ICT equipment to enable the two institutions carryout oversight functions on the entire micro finance</w:t>
      </w:r>
      <w:r>
        <w:rPr>
          <w:spacing w:val="80"/>
        </w:rPr>
        <w:t> </w:t>
      </w:r>
      <w:r>
        <w:rPr/>
        <w:t>institutions in Nigeria.</w:t>
      </w:r>
    </w:p>
    <w:p>
      <w:pPr>
        <w:spacing w:after="0" w:line="480" w:lineRule="auto"/>
        <w:jc w:val="both"/>
        <w:sectPr>
          <w:pgSz w:w="12240" w:h="15840"/>
          <w:pgMar w:header="0" w:footer="1015" w:top="1360" w:bottom="1200" w:left="1220" w:right="1180"/>
        </w:sectPr>
      </w:pPr>
    </w:p>
    <w:p>
      <w:pPr>
        <w:pStyle w:val="Heading1"/>
      </w:pPr>
      <w:r>
        <w:rPr/>
        <w:t>AGRICULTURAL</w:t>
      </w:r>
      <w:r>
        <w:rPr>
          <w:spacing w:val="-9"/>
        </w:rPr>
        <w:t> </w:t>
      </w:r>
      <w:r>
        <w:rPr/>
        <w:t>CREDIT</w:t>
      </w:r>
      <w:r>
        <w:rPr>
          <w:spacing w:val="-7"/>
        </w:rPr>
        <w:t> </w:t>
      </w:r>
      <w:r>
        <w:rPr/>
        <w:t>SUPPORT</w:t>
      </w:r>
      <w:r>
        <w:rPr>
          <w:spacing w:val="-7"/>
        </w:rPr>
        <w:t> </w:t>
      </w:r>
      <w:r>
        <w:rPr/>
        <w:t>SCHEME</w:t>
      </w:r>
      <w:r>
        <w:rPr>
          <w:spacing w:val="-7"/>
        </w:rPr>
        <w:t> </w:t>
      </w:r>
      <w:r>
        <w:rPr>
          <w:spacing w:val="-2"/>
        </w:rPr>
        <w:t>(ACSS)</w:t>
      </w:r>
    </w:p>
    <w:p>
      <w:pPr>
        <w:pStyle w:val="BodyText"/>
        <w:spacing w:before="6"/>
        <w:rPr>
          <w:b/>
          <w:sz w:val="27"/>
        </w:rPr>
      </w:pPr>
    </w:p>
    <w:p>
      <w:pPr>
        <w:pStyle w:val="BodyText"/>
        <w:tabs>
          <w:tab w:pos="1323" w:val="left" w:leader="none"/>
          <w:tab w:pos="2110" w:val="left" w:leader="none"/>
          <w:tab w:pos="2604" w:val="left" w:leader="none"/>
          <w:tab w:pos="3723" w:val="left" w:leader="none"/>
          <w:tab w:pos="4555" w:val="left" w:leader="none"/>
          <w:tab w:pos="5114" w:val="left" w:leader="none"/>
          <w:tab w:pos="6169" w:val="left" w:leader="none"/>
          <w:tab w:pos="7319" w:val="left" w:leader="none"/>
          <w:tab w:pos="8407" w:val="left" w:leader="none"/>
          <w:tab w:pos="8750" w:val="left" w:leader="none"/>
        </w:tabs>
        <w:spacing w:line="480" w:lineRule="auto"/>
        <w:ind w:left="220" w:right="254"/>
      </w:pPr>
      <w:r>
        <w:rPr/>
        <w:t>The</w:t>
      </w:r>
      <w:r>
        <w:rPr>
          <w:spacing w:val="40"/>
        </w:rPr>
        <w:t> </w:t>
      </w:r>
      <w:r>
        <w:rPr/>
        <w:t>ACSS</w:t>
      </w:r>
      <w:r>
        <w:rPr>
          <w:spacing w:val="40"/>
        </w:rPr>
        <w:t> </w:t>
      </w:r>
      <w:r>
        <w:rPr/>
        <w:t>is</w:t>
      </w:r>
      <w:r>
        <w:rPr>
          <w:spacing w:val="40"/>
        </w:rPr>
        <w:t> </w:t>
      </w:r>
      <w:r>
        <w:rPr/>
        <w:t>an</w:t>
      </w:r>
      <w:r>
        <w:rPr>
          <w:spacing w:val="40"/>
        </w:rPr>
        <w:t> </w:t>
      </w:r>
      <w:r>
        <w:rPr/>
        <w:t>initiative</w:t>
      </w:r>
      <w:r>
        <w:rPr>
          <w:spacing w:val="40"/>
        </w:rPr>
        <w:t> </w:t>
      </w:r>
      <w:r>
        <w:rPr/>
        <w:t>of</w:t>
      </w:r>
      <w:r>
        <w:rPr>
          <w:spacing w:val="40"/>
        </w:rPr>
        <w:t> </w:t>
      </w:r>
      <w:r>
        <w:rPr/>
        <w:t>the</w:t>
      </w:r>
      <w:r>
        <w:rPr>
          <w:spacing w:val="40"/>
        </w:rPr>
        <w:t> </w:t>
      </w:r>
      <w:r>
        <w:rPr/>
        <w:t>federal</w:t>
      </w:r>
      <w:r>
        <w:rPr>
          <w:spacing w:val="40"/>
        </w:rPr>
        <w:t> </w:t>
      </w:r>
      <w:r>
        <w:rPr/>
        <w:t>Government</w:t>
      </w:r>
      <w:r>
        <w:rPr>
          <w:spacing w:val="40"/>
        </w:rPr>
        <w:t> </w:t>
      </w:r>
      <w:r>
        <w:rPr/>
        <w:t>and</w:t>
      </w:r>
      <w:r>
        <w:rPr>
          <w:spacing w:val="40"/>
        </w:rPr>
        <w:t> </w:t>
      </w:r>
      <w:r>
        <w:rPr/>
        <w:t>the</w:t>
      </w:r>
      <w:r>
        <w:rPr>
          <w:spacing w:val="40"/>
        </w:rPr>
        <w:t> </w:t>
      </w:r>
      <w:r>
        <w:rPr/>
        <w:t>Central</w:t>
      </w:r>
      <w:r>
        <w:rPr>
          <w:spacing w:val="40"/>
        </w:rPr>
        <w:t> </w:t>
      </w:r>
      <w:r>
        <w:rPr/>
        <w:t>Bank</w:t>
      </w:r>
      <w:r>
        <w:rPr>
          <w:spacing w:val="40"/>
        </w:rPr>
        <w:t> </w:t>
      </w:r>
      <w:r>
        <w:rPr/>
        <w:t>of Nigeria with the active support and participation of the Banker’s committee. The</w:t>
      </w:r>
      <w:r>
        <w:rPr>
          <w:spacing w:val="40"/>
        </w:rPr>
        <w:t> </w:t>
      </w:r>
      <w:r>
        <w:rPr/>
        <w:t>scheme has a prescribed fund of </w:t>
      </w:r>
      <w:r>
        <w:rPr>
          <w:rFonts w:ascii="Tahoma" w:hAnsi="Tahoma"/>
        </w:rPr>
        <w:t>₦</w:t>
      </w:r>
      <w:r>
        <w:rPr/>
        <w:t>500.00 billion. ACSS was introduced to enable farmers</w:t>
      </w:r>
      <w:r>
        <w:rPr>
          <w:spacing w:val="38"/>
        </w:rPr>
        <w:t> </w:t>
      </w:r>
      <w:r>
        <w:rPr/>
        <w:t>exploit</w:t>
      </w:r>
      <w:r>
        <w:rPr>
          <w:spacing w:val="36"/>
        </w:rPr>
        <w:t> </w:t>
      </w:r>
      <w:r>
        <w:rPr/>
        <w:t>the</w:t>
      </w:r>
      <w:r>
        <w:rPr>
          <w:spacing w:val="38"/>
        </w:rPr>
        <w:t> </w:t>
      </w:r>
      <w:r>
        <w:rPr/>
        <w:t>untapped</w:t>
      </w:r>
      <w:r>
        <w:rPr>
          <w:spacing w:val="38"/>
        </w:rPr>
        <w:t> </w:t>
      </w:r>
      <w:r>
        <w:rPr/>
        <w:t>potential</w:t>
      </w:r>
      <w:r>
        <w:rPr>
          <w:spacing w:val="37"/>
        </w:rPr>
        <w:t> </w:t>
      </w:r>
      <w:r>
        <w:rPr/>
        <w:t>of</w:t>
      </w:r>
      <w:r>
        <w:rPr>
          <w:spacing w:val="38"/>
        </w:rPr>
        <w:t> </w:t>
      </w:r>
      <w:r>
        <w:rPr/>
        <w:t>Nigeria’s</w:t>
      </w:r>
      <w:r>
        <w:rPr>
          <w:spacing w:val="38"/>
        </w:rPr>
        <w:t> </w:t>
      </w:r>
      <w:r>
        <w:rPr/>
        <w:t>agricultural</w:t>
      </w:r>
      <w:r>
        <w:rPr>
          <w:spacing w:val="37"/>
        </w:rPr>
        <w:t> </w:t>
      </w:r>
      <w:r>
        <w:rPr/>
        <w:t>sector,</w:t>
      </w:r>
      <w:r>
        <w:rPr>
          <w:spacing w:val="37"/>
        </w:rPr>
        <w:t> </w:t>
      </w:r>
      <w:r>
        <w:rPr/>
        <w:t>to</w:t>
      </w:r>
      <w:r>
        <w:rPr>
          <w:spacing w:val="38"/>
        </w:rPr>
        <w:t> </w:t>
      </w:r>
      <w:r>
        <w:rPr/>
        <w:t>reduce inflation,</w:t>
      </w:r>
      <w:r>
        <w:rPr>
          <w:spacing w:val="78"/>
        </w:rPr>
        <w:t> </w:t>
      </w:r>
      <w:r>
        <w:rPr/>
        <w:t>lower</w:t>
      </w:r>
      <w:r>
        <w:rPr>
          <w:spacing w:val="76"/>
        </w:rPr>
        <w:t> </w:t>
      </w:r>
      <w:r>
        <w:rPr/>
        <w:t>the</w:t>
      </w:r>
      <w:r>
        <w:rPr>
          <w:spacing w:val="76"/>
        </w:rPr>
        <w:t> </w:t>
      </w:r>
      <w:r>
        <w:rPr/>
        <w:t>cost</w:t>
      </w:r>
      <w:r>
        <w:rPr>
          <w:spacing w:val="77"/>
        </w:rPr>
        <w:t> </w:t>
      </w:r>
      <w:r>
        <w:rPr/>
        <w:t>of</w:t>
      </w:r>
      <w:r>
        <w:rPr>
          <w:spacing w:val="79"/>
        </w:rPr>
        <w:t> </w:t>
      </w:r>
      <w:r>
        <w:rPr/>
        <w:t>agricultural</w:t>
      </w:r>
      <w:r>
        <w:rPr>
          <w:spacing w:val="77"/>
        </w:rPr>
        <w:t> </w:t>
      </w:r>
      <w:r>
        <w:rPr/>
        <w:t>production</w:t>
      </w:r>
      <w:r>
        <w:rPr>
          <w:spacing w:val="77"/>
        </w:rPr>
        <w:t> </w:t>
      </w:r>
      <w:r>
        <w:rPr/>
        <w:t>(i.e.</w:t>
      </w:r>
      <w:r>
        <w:rPr>
          <w:spacing w:val="40"/>
        </w:rPr>
        <w:t> </w:t>
      </w:r>
      <w:r>
        <w:rPr/>
        <w:t>food</w:t>
      </w:r>
      <w:r>
        <w:rPr>
          <w:spacing w:val="79"/>
        </w:rPr>
        <w:t> </w:t>
      </w:r>
      <w:r>
        <w:rPr/>
        <w:t>items),</w:t>
      </w:r>
      <w:r>
        <w:rPr>
          <w:spacing w:val="78"/>
        </w:rPr>
        <w:t> </w:t>
      </w:r>
      <w:r>
        <w:rPr/>
        <w:t>generate surplus</w:t>
      </w:r>
      <w:r>
        <w:rPr>
          <w:spacing w:val="40"/>
        </w:rPr>
        <w:t> </w:t>
      </w:r>
      <w:r>
        <w:rPr/>
        <w:t>for</w:t>
      </w:r>
      <w:r>
        <w:rPr>
          <w:spacing w:val="40"/>
        </w:rPr>
        <w:t> </w:t>
      </w:r>
      <w:r>
        <w:rPr/>
        <w:t>export,</w:t>
      </w:r>
      <w:r>
        <w:rPr>
          <w:spacing w:val="40"/>
        </w:rPr>
        <w:t> </w:t>
      </w:r>
      <w:r>
        <w:rPr/>
        <w:t>increase</w:t>
      </w:r>
      <w:r>
        <w:rPr>
          <w:spacing w:val="40"/>
        </w:rPr>
        <w:t> </w:t>
      </w:r>
      <w:r>
        <w:rPr/>
        <w:t>Nigeria’s</w:t>
      </w:r>
      <w:r>
        <w:rPr>
          <w:spacing w:val="40"/>
        </w:rPr>
        <w:t> </w:t>
      </w:r>
      <w:r>
        <w:rPr/>
        <w:t>foreign</w:t>
      </w:r>
      <w:r>
        <w:rPr>
          <w:spacing w:val="40"/>
        </w:rPr>
        <w:t> </w:t>
      </w:r>
      <w:r>
        <w:rPr/>
        <w:t>earnings</w:t>
      </w:r>
      <w:r>
        <w:rPr>
          <w:spacing w:val="40"/>
        </w:rPr>
        <w:t> </w:t>
      </w:r>
      <w:r>
        <w:rPr/>
        <w:t>as</w:t>
      </w:r>
      <w:r>
        <w:rPr>
          <w:spacing w:val="40"/>
        </w:rPr>
        <w:t> </w:t>
      </w:r>
      <w:r>
        <w:rPr/>
        <w:t>well</w:t>
      </w:r>
      <w:r>
        <w:rPr>
          <w:spacing w:val="40"/>
        </w:rPr>
        <w:t> </w:t>
      </w:r>
      <w:r>
        <w:rPr/>
        <w:t>as</w:t>
      </w:r>
      <w:r>
        <w:rPr>
          <w:spacing w:val="40"/>
        </w:rPr>
        <w:t> </w:t>
      </w:r>
      <w:r>
        <w:rPr/>
        <w:t>diversify</w:t>
      </w:r>
      <w:r>
        <w:rPr>
          <w:spacing w:val="40"/>
        </w:rPr>
        <w:t> </w:t>
      </w:r>
      <w:r>
        <w:rPr/>
        <w:t>its</w:t>
      </w:r>
      <w:r>
        <w:rPr>
          <w:spacing w:val="40"/>
        </w:rPr>
        <w:t> </w:t>
      </w:r>
      <w:r>
        <w:rPr>
          <w:spacing w:val="-2"/>
        </w:rPr>
        <w:t>revenue</w:t>
      </w:r>
      <w:r>
        <w:rPr/>
        <w:tab/>
      </w:r>
      <w:r>
        <w:rPr>
          <w:spacing w:val="-2"/>
        </w:rPr>
        <w:t>base.</w:t>
      </w:r>
      <w:r>
        <w:rPr/>
        <w:tab/>
      </w:r>
      <w:r>
        <w:rPr>
          <w:spacing w:val="-6"/>
        </w:rPr>
        <w:t>At</w:t>
      </w:r>
      <w:r>
        <w:rPr/>
        <w:tab/>
      </w:r>
      <w:r>
        <w:rPr>
          <w:spacing w:val="-2"/>
        </w:rPr>
        <w:t>national</w:t>
      </w:r>
      <w:r>
        <w:rPr/>
        <w:tab/>
      </w:r>
      <w:r>
        <w:rPr>
          <w:spacing w:val="-2"/>
        </w:rPr>
        <w:t>level,</w:t>
      </w:r>
      <w:r>
        <w:rPr/>
        <w:tab/>
      </w:r>
      <w:r>
        <w:rPr>
          <w:spacing w:val="-4"/>
        </w:rPr>
        <w:t>the</w:t>
      </w:r>
      <w:r>
        <w:rPr/>
        <w:tab/>
      </w:r>
      <w:r>
        <w:rPr>
          <w:spacing w:val="-2"/>
        </w:rPr>
        <w:t>scheme</w:t>
      </w:r>
      <w:r>
        <w:rPr/>
        <w:tab/>
      </w:r>
      <w:r>
        <w:rPr>
          <w:spacing w:val="-2"/>
        </w:rPr>
        <w:t>operates</w:t>
      </w:r>
      <w:r>
        <w:rPr/>
        <w:tab/>
      </w:r>
      <w:r>
        <w:rPr>
          <w:spacing w:val="-2"/>
        </w:rPr>
        <w:t>through</w:t>
      </w:r>
      <w:r>
        <w:rPr/>
        <w:tab/>
      </w:r>
      <w:r>
        <w:rPr>
          <w:spacing w:val="-10"/>
        </w:rPr>
        <w:t>a</w:t>
      </w:r>
      <w:r>
        <w:rPr/>
        <w:tab/>
      </w:r>
      <w:r>
        <w:rPr>
          <w:spacing w:val="-2"/>
        </w:rPr>
        <w:t>Central </w:t>
      </w:r>
      <w:r>
        <w:rPr/>
        <w:t>Implementation Committee (CIC) while at the federal capital Territory (FCT) and state levels, the scheme operates through state implementation committee (SICs)</w:t>
      </w:r>
      <w:r>
        <w:rPr>
          <w:spacing w:val="80"/>
        </w:rPr>
        <w:t> </w:t>
      </w:r>
      <w:r>
        <w:rPr/>
        <w:t>instituted to ensure that the objectives of the scheme is realized without hindrance. To</w:t>
      </w:r>
      <w:r>
        <w:rPr>
          <w:spacing w:val="80"/>
        </w:rPr>
        <w:t> </w:t>
      </w:r>
      <w:r>
        <w:rPr/>
        <w:t>access</w:t>
      </w:r>
      <w:r>
        <w:rPr>
          <w:spacing w:val="80"/>
        </w:rPr>
        <w:t> </w:t>
      </w:r>
      <w:r>
        <w:rPr/>
        <w:t>loans</w:t>
      </w:r>
      <w:r>
        <w:rPr>
          <w:spacing w:val="80"/>
        </w:rPr>
        <w:t> </w:t>
      </w:r>
      <w:r>
        <w:rPr/>
        <w:t>under</w:t>
      </w:r>
      <w:r>
        <w:rPr>
          <w:spacing w:val="80"/>
        </w:rPr>
        <w:t> </w:t>
      </w:r>
      <w:r>
        <w:rPr/>
        <w:t>ACSS,</w:t>
      </w:r>
      <w:r>
        <w:rPr>
          <w:spacing w:val="80"/>
        </w:rPr>
        <w:t> </w:t>
      </w:r>
      <w:r>
        <w:rPr/>
        <w:t>applicants</w:t>
      </w:r>
      <w:r>
        <w:rPr>
          <w:spacing w:val="80"/>
        </w:rPr>
        <w:t> </w:t>
      </w:r>
      <w:r>
        <w:rPr/>
        <w:t>(practicing</w:t>
      </w:r>
      <w:r>
        <w:rPr>
          <w:spacing w:val="80"/>
        </w:rPr>
        <w:t> </w:t>
      </w:r>
      <w:r>
        <w:rPr/>
        <w:t>farmers</w:t>
      </w:r>
      <w:r>
        <w:rPr>
          <w:spacing w:val="80"/>
        </w:rPr>
        <w:t> </w:t>
      </w:r>
      <w:r>
        <w:rPr/>
        <w:t>and</w:t>
      </w:r>
      <w:r>
        <w:rPr>
          <w:spacing w:val="80"/>
        </w:rPr>
        <w:t> </w:t>
      </w:r>
      <w:r>
        <w:rPr/>
        <w:t>agro-allied entrepreneurs with means) are encouraged</w:t>
      </w:r>
      <w:r>
        <w:rPr>
          <w:spacing w:val="-3"/>
        </w:rPr>
        <w:t> </w:t>
      </w:r>
      <w:r>
        <w:rPr/>
        <w:t>to approach</w:t>
      </w:r>
      <w:r>
        <w:rPr>
          <w:spacing w:val="-1"/>
        </w:rPr>
        <w:t> </w:t>
      </w:r>
      <w:r>
        <w:rPr/>
        <w:t>their</w:t>
      </w:r>
      <w:r>
        <w:rPr>
          <w:spacing w:val="-2"/>
        </w:rPr>
        <w:t> </w:t>
      </w:r>
      <w:r>
        <w:rPr/>
        <w:t>banks for</w:t>
      </w:r>
      <w:r>
        <w:rPr>
          <w:spacing w:val="-2"/>
        </w:rPr>
        <w:t> </w:t>
      </w:r>
      <w:r>
        <w:rPr/>
        <w:t>loan</w:t>
      </w:r>
      <w:r>
        <w:rPr>
          <w:spacing w:val="-1"/>
        </w:rPr>
        <w:t> </w:t>
      </w:r>
      <w:r>
        <w:rPr/>
        <w:t>through the</w:t>
      </w:r>
      <w:r>
        <w:rPr>
          <w:spacing w:val="40"/>
        </w:rPr>
        <w:t> </w:t>
      </w:r>
      <w:r>
        <w:rPr/>
        <w:t>respective</w:t>
      </w:r>
      <w:r>
        <w:rPr>
          <w:spacing w:val="40"/>
        </w:rPr>
        <w:t> </w:t>
      </w:r>
      <w:r>
        <w:rPr/>
        <w:t>state</w:t>
      </w:r>
      <w:r>
        <w:rPr>
          <w:spacing w:val="40"/>
        </w:rPr>
        <w:t> </w:t>
      </w:r>
      <w:r>
        <w:rPr/>
        <w:t>chapters</w:t>
      </w:r>
      <w:r>
        <w:rPr>
          <w:spacing w:val="40"/>
        </w:rPr>
        <w:t> </w:t>
      </w:r>
      <w:r>
        <w:rPr/>
        <w:t>of</w:t>
      </w:r>
      <w:r>
        <w:rPr>
          <w:spacing w:val="40"/>
        </w:rPr>
        <w:t> </w:t>
      </w:r>
      <w:r>
        <w:rPr/>
        <w:t>farmers</w:t>
      </w:r>
      <w:r>
        <w:rPr>
          <w:spacing w:val="40"/>
        </w:rPr>
        <w:t> </w:t>
      </w:r>
      <w:r>
        <w:rPr/>
        <w:t>associations</w:t>
      </w:r>
      <w:r>
        <w:rPr>
          <w:spacing w:val="40"/>
        </w:rPr>
        <w:t> </w:t>
      </w:r>
      <w:r>
        <w:rPr/>
        <w:t>and</w:t>
      </w:r>
      <w:r>
        <w:rPr>
          <w:spacing w:val="40"/>
        </w:rPr>
        <w:t> </w:t>
      </w:r>
      <w:r>
        <w:rPr/>
        <w:t>state</w:t>
      </w:r>
      <w:r>
        <w:rPr>
          <w:spacing w:val="40"/>
        </w:rPr>
        <w:t> </w:t>
      </w:r>
      <w:r>
        <w:rPr/>
        <w:t>implementation</w:t>
      </w:r>
      <w:r>
        <w:rPr>
          <w:spacing w:val="80"/>
        </w:rPr>
        <w:t> </w:t>
      </w:r>
      <w:r>
        <w:rPr/>
        <w:t>committees. However, large scale farmers are allowed under the scheme to apply</w:t>
      </w:r>
      <w:r>
        <w:rPr>
          <w:spacing w:val="40"/>
        </w:rPr>
        <w:t> </w:t>
      </w:r>
      <w:r>
        <w:rPr/>
        <w:t>directly to the banks in accordance with the guidelines.</w:t>
      </w:r>
    </w:p>
    <w:p>
      <w:pPr>
        <w:pStyle w:val="BodyText"/>
        <w:spacing w:line="480" w:lineRule="auto" w:before="1"/>
        <w:ind w:left="220" w:right="252"/>
        <w:jc w:val="both"/>
      </w:pPr>
      <w:r>
        <w:rPr/>
        <w:t>ACSS funds are</w:t>
      </w:r>
      <w:r>
        <w:rPr>
          <w:spacing w:val="-1"/>
        </w:rPr>
        <w:t> </w:t>
      </w:r>
      <w:r>
        <w:rPr/>
        <w:t>disbursed to</w:t>
      </w:r>
      <w:r>
        <w:rPr>
          <w:spacing w:val="-1"/>
        </w:rPr>
        <w:t> </w:t>
      </w:r>
      <w:r>
        <w:rPr/>
        <w:t>farmers and</w:t>
      </w:r>
      <w:r>
        <w:rPr>
          <w:spacing w:val="-1"/>
        </w:rPr>
        <w:t> </w:t>
      </w:r>
      <w:r>
        <w:rPr/>
        <w:t>agro-allied entrepreneurs at a</w:t>
      </w:r>
      <w:r>
        <w:rPr>
          <w:spacing w:val="-2"/>
        </w:rPr>
        <w:t> </w:t>
      </w:r>
      <w:r>
        <w:rPr/>
        <w:t>single-digit interest rate of 8.0 percent. At the commencement of the project support, banks</w:t>
      </w:r>
      <w:r>
        <w:rPr>
          <w:spacing w:val="40"/>
        </w:rPr>
        <w:t> </w:t>
      </w:r>
      <w:r>
        <w:rPr/>
        <w:t>will grant loans to qualified applicants at 14.0 percent interest rate. Applicants who pay</w:t>
      </w:r>
      <w:r>
        <w:rPr>
          <w:spacing w:val="40"/>
        </w:rPr>
        <w:t> </w:t>
      </w:r>
      <w:r>
        <w:rPr/>
        <w:t>back</w:t>
      </w:r>
      <w:r>
        <w:rPr>
          <w:spacing w:val="40"/>
        </w:rPr>
        <w:t> </w:t>
      </w:r>
      <w:r>
        <w:rPr/>
        <w:t>their</w:t>
      </w:r>
      <w:r>
        <w:rPr>
          <w:spacing w:val="40"/>
        </w:rPr>
        <w:t> </w:t>
      </w:r>
      <w:r>
        <w:rPr/>
        <w:t>facilities</w:t>
      </w:r>
      <w:r>
        <w:rPr>
          <w:spacing w:val="40"/>
        </w:rPr>
        <w:t> </w:t>
      </w:r>
      <w:r>
        <w:rPr/>
        <w:t>on</w:t>
      </w:r>
      <w:r>
        <w:rPr>
          <w:spacing w:val="40"/>
        </w:rPr>
        <w:t> </w:t>
      </w:r>
      <w:r>
        <w:rPr/>
        <w:t>schedule</w:t>
      </w:r>
      <w:r>
        <w:rPr>
          <w:spacing w:val="40"/>
        </w:rPr>
        <w:t> </w:t>
      </w:r>
      <w:r>
        <w:rPr/>
        <w:t>are</w:t>
      </w:r>
      <w:r>
        <w:rPr>
          <w:spacing w:val="40"/>
        </w:rPr>
        <w:t> </w:t>
      </w:r>
      <w:r>
        <w:rPr/>
        <w:t>to</w:t>
      </w:r>
      <w:r>
        <w:rPr>
          <w:spacing w:val="40"/>
        </w:rPr>
        <w:t> </w:t>
      </w:r>
      <w:r>
        <w:rPr/>
        <w:t>enjoy</w:t>
      </w:r>
      <w:r>
        <w:rPr>
          <w:spacing w:val="40"/>
        </w:rPr>
        <w:t> </w:t>
      </w:r>
      <w:r>
        <w:rPr/>
        <w:t>a</w:t>
      </w:r>
      <w:r>
        <w:rPr>
          <w:spacing w:val="40"/>
        </w:rPr>
        <w:t> </w:t>
      </w:r>
      <w:r>
        <w:rPr/>
        <w:t>rebate</w:t>
      </w:r>
      <w:r>
        <w:rPr>
          <w:spacing w:val="40"/>
        </w:rPr>
        <w:t> </w:t>
      </w:r>
      <w:r>
        <w:rPr/>
        <w:t>of</w:t>
      </w:r>
      <w:r>
        <w:rPr>
          <w:spacing w:val="40"/>
        </w:rPr>
        <w:t> </w:t>
      </w:r>
      <w:r>
        <w:rPr/>
        <w:t>6.0</w:t>
      </w:r>
      <w:r>
        <w:rPr>
          <w:spacing w:val="40"/>
        </w:rPr>
        <w:t> </w:t>
      </w:r>
      <w:r>
        <w:rPr/>
        <w:t>percent,</w:t>
      </w:r>
      <w:r>
        <w:rPr>
          <w:spacing w:val="40"/>
        </w:rPr>
        <w:t> </w:t>
      </w:r>
      <w:r>
        <w:rPr/>
        <w:t>thus,</w:t>
      </w:r>
    </w:p>
    <w:p>
      <w:pPr>
        <w:spacing w:after="0" w:line="480" w:lineRule="auto"/>
        <w:jc w:val="both"/>
        <w:sectPr>
          <w:pgSz w:w="12240" w:h="15840"/>
          <w:pgMar w:header="0" w:footer="1015" w:top="1360" w:bottom="1200" w:left="1220" w:right="1180"/>
        </w:sectPr>
      </w:pPr>
    </w:p>
    <w:p>
      <w:pPr>
        <w:pStyle w:val="BodyText"/>
        <w:spacing w:line="480" w:lineRule="auto" w:before="73"/>
        <w:ind w:left="220" w:right="263"/>
        <w:jc w:val="both"/>
      </w:pPr>
      <w:r>
        <w:rPr/>
        <w:t>reducing the effective rate of interest to be paid by farmers to 8.0 percent. The implementation Guidelines will be determined administratively as soon as a decision is taken on the proposed fund.</w:t>
      </w:r>
    </w:p>
    <w:p>
      <w:pPr>
        <w:pStyle w:val="BodyText"/>
        <w:ind w:left="220"/>
        <w:jc w:val="both"/>
      </w:pPr>
      <w:r>
        <w:rPr/>
        <w:t>Source:</w:t>
      </w:r>
      <w:r>
        <w:rPr>
          <w:spacing w:val="-4"/>
        </w:rPr>
        <w:t> </w:t>
      </w:r>
      <w:hyperlink r:id="rId9">
        <w:r>
          <w:rPr>
            <w:color w:val="0000FF"/>
            <w:spacing w:val="-2"/>
            <w:u w:val="single" w:color="0000FF"/>
          </w:rPr>
          <w:t>www.cenbank.org</w:t>
        </w:r>
      </w:hyperlink>
      <w:r>
        <w:rPr>
          <w:spacing w:val="-2"/>
        </w:rPr>
        <w:t>.</w:t>
      </w:r>
    </w:p>
    <w:p>
      <w:pPr>
        <w:pStyle w:val="BodyText"/>
        <w:rPr>
          <w:sz w:val="20"/>
        </w:rPr>
      </w:pPr>
    </w:p>
    <w:p>
      <w:pPr>
        <w:pStyle w:val="BodyText"/>
        <w:rPr>
          <w:sz w:val="20"/>
        </w:rPr>
      </w:pPr>
    </w:p>
    <w:p>
      <w:pPr>
        <w:pStyle w:val="BodyText"/>
        <w:rPr>
          <w:sz w:val="20"/>
        </w:rPr>
      </w:pPr>
    </w:p>
    <w:p>
      <w:pPr>
        <w:pStyle w:val="BodyText"/>
        <w:spacing w:before="9"/>
        <w:rPr>
          <w:sz w:val="16"/>
        </w:rPr>
      </w:pPr>
    </w:p>
    <w:p>
      <w:pPr>
        <w:pStyle w:val="Heading1"/>
        <w:numPr>
          <w:ilvl w:val="1"/>
          <w:numId w:val="4"/>
        </w:numPr>
        <w:tabs>
          <w:tab w:pos="940" w:val="left" w:leader="none"/>
          <w:tab w:pos="941" w:val="left" w:leader="none"/>
        </w:tabs>
        <w:spacing w:line="240" w:lineRule="auto" w:before="89" w:after="0"/>
        <w:ind w:left="940" w:right="0" w:hanging="721"/>
        <w:jc w:val="left"/>
      </w:pPr>
      <w:bookmarkStart w:name="_TOC_250005" w:id="11"/>
      <w:r>
        <w:rPr/>
        <w:t>EMPIRICAL</w:t>
      </w:r>
      <w:r>
        <w:rPr>
          <w:spacing w:val="-11"/>
        </w:rPr>
        <w:t> </w:t>
      </w:r>
      <w:r>
        <w:rPr/>
        <w:t>LITERATURE</w:t>
      </w:r>
      <w:r>
        <w:rPr>
          <w:spacing w:val="-10"/>
        </w:rPr>
        <w:t> </w:t>
      </w:r>
      <w:bookmarkEnd w:id="11"/>
      <w:r>
        <w:rPr>
          <w:spacing w:val="-2"/>
        </w:rPr>
        <w:t>REVIEW</w:t>
      </w:r>
    </w:p>
    <w:p>
      <w:pPr>
        <w:pStyle w:val="BodyText"/>
        <w:spacing w:before="6"/>
        <w:rPr>
          <w:b/>
          <w:sz w:val="27"/>
        </w:rPr>
      </w:pPr>
    </w:p>
    <w:p>
      <w:pPr>
        <w:pStyle w:val="BodyText"/>
        <w:spacing w:line="480" w:lineRule="auto" w:before="1"/>
        <w:ind w:left="220" w:right="259"/>
        <w:jc w:val="both"/>
      </w:pPr>
      <w:r>
        <w:rPr/>
        <w:t>Financing Agriculture is one of the major ways of improving agricultural production that is necessary for growth and development of the country. This is possible if there is access to credit facilities which can be harnessed through savings and by extension capital which when formed can then be invested in </w:t>
      </w:r>
      <w:r>
        <w:rPr>
          <w:spacing w:val="-2"/>
        </w:rPr>
        <w:t>Agriculture.</w:t>
      </w:r>
    </w:p>
    <w:p>
      <w:pPr>
        <w:pStyle w:val="BodyText"/>
        <w:spacing w:line="480" w:lineRule="auto"/>
        <w:ind w:left="220" w:right="258"/>
        <w:jc w:val="both"/>
      </w:pPr>
      <w:r>
        <w:rPr/>
        <w:t>Formation of capital on Agriculture in Nigeria has been available in one form or the other for many centuries, particularly from the money lenders who are still the chief source of credit to small scale farmers. The reason behind this is that agricultural development is now looked at as one of the major keys to economic development,</w:t>
      </w:r>
      <w:r>
        <w:rPr>
          <w:spacing w:val="-2"/>
        </w:rPr>
        <w:t> </w:t>
      </w:r>
      <w:r>
        <w:rPr/>
        <w:t>in</w:t>
      </w:r>
      <w:r>
        <w:rPr>
          <w:spacing w:val="-2"/>
        </w:rPr>
        <w:t> </w:t>
      </w:r>
      <w:r>
        <w:rPr/>
        <w:t>the</w:t>
      </w:r>
      <w:r>
        <w:rPr>
          <w:spacing w:val="-2"/>
        </w:rPr>
        <w:t> </w:t>
      </w:r>
      <w:r>
        <w:rPr/>
        <w:t>area</w:t>
      </w:r>
      <w:r>
        <w:rPr>
          <w:spacing w:val="-1"/>
        </w:rPr>
        <w:t> </w:t>
      </w:r>
      <w:r>
        <w:rPr/>
        <w:t>of</w:t>
      </w:r>
      <w:r>
        <w:rPr>
          <w:spacing w:val="-3"/>
        </w:rPr>
        <w:t> </w:t>
      </w:r>
      <w:r>
        <w:rPr/>
        <w:t>improving the</w:t>
      </w:r>
      <w:r>
        <w:rPr>
          <w:spacing w:val="-3"/>
        </w:rPr>
        <w:t> </w:t>
      </w:r>
      <w:r>
        <w:rPr/>
        <w:t>welfare</w:t>
      </w:r>
      <w:r>
        <w:rPr>
          <w:spacing w:val="-3"/>
        </w:rPr>
        <w:t> </w:t>
      </w:r>
      <w:r>
        <w:rPr/>
        <w:t>of</w:t>
      </w:r>
      <w:r>
        <w:rPr>
          <w:spacing w:val="-2"/>
        </w:rPr>
        <w:t> </w:t>
      </w:r>
      <w:r>
        <w:rPr/>
        <w:t>rural</w:t>
      </w:r>
      <w:r>
        <w:rPr>
          <w:spacing w:val="-1"/>
        </w:rPr>
        <w:t> </w:t>
      </w:r>
      <w:r>
        <w:rPr/>
        <w:t>farmers,</w:t>
      </w:r>
      <w:r>
        <w:rPr>
          <w:spacing w:val="-2"/>
        </w:rPr>
        <w:t> </w:t>
      </w:r>
      <w:r>
        <w:rPr/>
        <w:t>improving</w:t>
      </w:r>
      <w:r>
        <w:rPr>
          <w:spacing w:val="-2"/>
        </w:rPr>
        <w:t> </w:t>
      </w:r>
      <w:r>
        <w:rPr/>
        <w:t>their standard of living which has been neglected in terms of effective and efficient system of funding, financing and providing adequate basic infrastructure such as roads, pipe-borne water, only in the farmers interest and benefits. Argument in favour</w:t>
      </w:r>
      <w:r>
        <w:rPr>
          <w:spacing w:val="23"/>
        </w:rPr>
        <w:t> </w:t>
      </w:r>
      <w:r>
        <w:rPr/>
        <w:t>of</w:t>
      </w:r>
      <w:r>
        <w:rPr>
          <w:spacing w:val="23"/>
        </w:rPr>
        <w:t> </w:t>
      </w:r>
      <w:r>
        <w:rPr/>
        <w:t>agricultural</w:t>
      </w:r>
      <w:r>
        <w:rPr>
          <w:spacing w:val="24"/>
        </w:rPr>
        <w:t> </w:t>
      </w:r>
      <w:r>
        <w:rPr/>
        <w:t>finances</w:t>
      </w:r>
      <w:r>
        <w:rPr>
          <w:spacing w:val="24"/>
        </w:rPr>
        <w:t> </w:t>
      </w:r>
      <w:r>
        <w:rPr/>
        <w:t>is</w:t>
      </w:r>
      <w:r>
        <w:rPr>
          <w:spacing w:val="24"/>
        </w:rPr>
        <w:t> </w:t>
      </w:r>
      <w:r>
        <w:rPr/>
        <w:t>that</w:t>
      </w:r>
      <w:r>
        <w:rPr>
          <w:spacing w:val="26"/>
        </w:rPr>
        <w:t> </w:t>
      </w:r>
      <w:r>
        <w:rPr/>
        <w:t>it</w:t>
      </w:r>
      <w:r>
        <w:rPr>
          <w:spacing w:val="26"/>
        </w:rPr>
        <w:t> </w:t>
      </w:r>
      <w:r>
        <w:rPr/>
        <w:t>tends</w:t>
      </w:r>
      <w:r>
        <w:rPr>
          <w:spacing w:val="24"/>
        </w:rPr>
        <w:t> </w:t>
      </w:r>
      <w:r>
        <w:rPr/>
        <w:t>to</w:t>
      </w:r>
      <w:r>
        <w:rPr>
          <w:spacing w:val="24"/>
        </w:rPr>
        <w:t> </w:t>
      </w:r>
      <w:r>
        <w:rPr/>
        <w:t>improve</w:t>
      </w:r>
      <w:r>
        <w:rPr>
          <w:spacing w:val="23"/>
        </w:rPr>
        <w:t> </w:t>
      </w:r>
      <w:r>
        <w:rPr/>
        <w:t>the</w:t>
      </w:r>
      <w:r>
        <w:rPr>
          <w:spacing w:val="26"/>
        </w:rPr>
        <w:t> </w:t>
      </w:r>
      <w:r>
        <w:rPr/>
        <w:t>country’s</w:t>
      </w:r>
      <w:r>
        <w:rPr>
          <w:spacing w:val="26"/>
        </w:rPr>
        <w:t> </w:t>
      </w:r>
      <w:r>
        <w:rPr/>
        <w:t>economic</w:t>
      </w:r>
    </w:p>
    <w:p>
      <w:pPr>
        <w:spacing w:after="0" w:line="480" w:lineRule="auto"/>
        <w:jc w:val="both"/>
        <w:sectPr>
          <w:pgSz w:w="12240" w:h="15840"/>
          <w:pgMar w:header="0" w:footer="1015" w:top="1360" w:bottom="1200" w:left="1220" w:right="1180"/>
        </w:sectPr>
      </w:pPr>
    </w:p>
    <w:p>
      <w:pPr>
        <w:pStyle w:val="BodyText"/>
        <w:spacing w:line="480" w:lineRule="auto" w:before="73"/>
        <w:ind w:left="220" w:right="262"/>
        <w:jc w:val="both"/>
      </w:pPr>
      <w:r>
        <w:rPr/>
        <w:t>development. Gilbert (1994) contended that at a certain stage in agricultural development, agricultural credit becomes a strong force for future improvement in agricultural production. This can be seen when a man with energy, initiative lacks the resources for more and efficient production.</w:t>
      </w:r>
    </w:p>
    <w:p>
      <w:pPr>
        <w:pStyle w:val="BodyText"/>
        <w:spacing w:line="480" w:lineRule="auto"/>
        <w:ind w:left="220" w:right="255"/>
        <w:jc w:val="both"/>
      </w:pPr>
      <w:r>
        <w:rPr/>
        <w:t>In the area of financing agricultural development, Dragoslav (1992) stated that the developing economy does not have adequate share of responsibility for decision making, control and noted that government needs to play a crucial role in improving the welfare and quality of life the rural population.</w:t>
      </w:r>
    </w:p>
    <w:p>
      <w:pPr>
        <w:pStyle w:val="BodyText"/>
        <w:rPr>
          <w:sz w:val="30"/>
        </w:rPr>
      </w:pPr>
    </w:p>
    <w:p>
      <w:pPr>
        <w:pStyle w:val="BodyText"/>
        <w:spacing w:before="6"/>
        <w:rPr>
          <w:sz w:val="26"/>
        </w:rPr>
      </w:pPr>
    </w:p>
    <w:p>
      <w:pPr>
        <w:pStyle w:val="Heading1"/>
        <w:numPr>
          <w:ilvl w:val="1"/>
          <w:numId w:val="4"/>
        </w:numPr>
        <w:tabs>
          <w:tab w:pos="940" w:val="left" w:leader="none"/>
          <w:tab w:pos="941" w:val="left" w:leader="none"/>
        </w:tabs>
        <w:spacing w:line="240" w:lineRule="auto" w:before="0" w:after="0"/>
        <w:ind w:left="940" w:right="0" w:hanging="721"/>
        <w:jc w:val="left"/>
      </w:pPr>
      <w:bookmarkStart w:name="_TOC_250004" w:id="12"/>
      <w:bookmarkEnd w:id="12"/>
      <w:r>
        <w:rPr>
          <w:spacing w:val="-2"/>
        </w:rPr>
        <w:t>CONCLUSION</w:t>
      </w:r>
    </w:p>
    <w:p>
      <w:pPr>
        <w:pStyle w:val="BodyText"/>
        <w:spacing w:before="6"/>
        <w:rPr>
          <w:b/>
          <w:sz w:val="27"/>
        </w:rPr>
      </w:pPr>
    </w:p>
    <w:p>
      <w:pPr>
        <w:pStyle w:val="BodyText"/>
        <w:spacing w:line="480" w:lineRule="auto"/>
        <w:ind w:left="220" w:right="255"/>
        <w:jc w:val="both"/>
      </w:pPr>
      <w:r>
        <w:rPr/>
        <w:t>Granting credit to small scale farmers for the cost they incurred on land preparation, weeding and harvesting operation and labour to increase the use of agricultural input will enable them, most importantly to be able to adopt modern farming techniques, so as to increase their agricultural productivity. Farmers’ access to credit will enable them use tractors, which will lead to increased output</w:t>
      </w:r>
      <w:r>
        <w:rPr>
          <w:spacing w:val="40"/>
        </w:rPr>
        <w:t> </w:t>
      </w:r>
      <w:r>
        <w:rPr/>
        <w:t>of higher quality, thereby resulting in pre-condition for technology change and agricultural productivity.</w:t>
      </w:r>
    </w:p>
    <w:p>
      <w:pPr>
        <w:pStyle w:val="BodyText"/>
        <w:spacing w:line="480" w:lineRule="auto" w:before="1"/>
        <w:ind w:left="220" w:right="263"/>
        <w:jc w:val="both"/>
      </w:pPr>
      <w:r>
        <w:rPr/>
        <w:t>As such, the government of Nigeria on their own part has made efforts to establish several Agricultural Programme to assist farmers particularly the small scale farmers</w:t>
      </w:r>
      <w:r>
        <w:rPr>
          <w:spacing w:val="30"/>
        </w:rPr>
        <w:t> </w:t>
      </w:r>
      <w:r>
        <w:rPr/>
        <w:t>who</w:t>
      </w:r>
      <w:r>
        <w:rPr>
          <w:spacing w:val="29"/>
        </w:rPr>
        <w:t> </w:t>
      </w:r>
      <w:r>
        <w:rPr/>
        <w:t>represent</w:t>
      </w:r>
      <w:r>
        <w:rPr>
          <w:spacing w:val="27"/>
        </w:rPr>
        <w:t> </w:t>
      </w:r>
      <w:r>
        <w:rPr/>
        <w:t>a</w:t>
      </w:r>
      <w:r>
        <w:rPr>
          <w:spacing w:val="29"/>
        </w:rPr>
        <w:t> </w:t>
      </w:r>
      <w:r>
        <w:rPr/>
        <w:t>substantial</w:t>
      </w:r>
      <w:r>
        <w:rPr>
          <w:spacing w:val="32"/>
        </w:rPr>
        <w:t> </w:t>
      </w:r>
      <w:r>
        <w:rPr/>
        <w:t>proportion</w:t>
      </w:r>
      <w:r>
        <w:rPr>
          <w:spacing w:val="27"/>
        </w:rPr>
        <w:t> </w:t>
      </w:r>
      <w:r>
        <w:rPr/>
        <w:t>of</w:t>
      </w:r>
      <w:r>
        <w:rPr>
          <w:spacing w:val="26"/>
        </w:rPr>
        <w:t> </w:t>
      </w:r>
      <w:r>
        <w:rPr/>
        <w:t>the</w:t>
      </w:r>
      <w:r>
        <w:rPr>
          <w:spacing w:val="29"/>
        </w:rPr>
        <w:t> </w:t>
      </w:r>
      <w:r>
        <w:rPr/>
        <w:t>total</w:t>
      </w:r>
      <w:r>
        <w:rPr>
          <w:spacing w:val="27"/>
        </w:rPr>
        <w:t> </w:t>
      </w:r>
      <w:r>
        <w:rPr/>
        <w:t>population</w:t>
      </w:r>
      <w:r>
        <w:rPr>
          <w:spacing w:val="29"/>
        </w:rPr>
        <w:t> </w:t>
      </w:r>
      <w:r>
        <w:rPr/>
        <w:t>of</w:t>
      </w:r>
      <w:r>
        <w:rPr>
          <w:spacing w:val="26"/>
        </w:rPr>
        <w:t> </w:t>
      </w:r>
      <w:r>
        <w:rPr/>
        <w:t>farmers</w:t>
      </w:r>
    </w:p>
    <w:p>
      <w:pPr>
        <w:spacing w:after="0" w:line="480" w:lineRule="auto"/>
        <w:jc w:val="both"/>
        <w:sectPr>
          <w:pgSz w:w="12240" w:h="15840"/>
          <w:pgMar w:header="0" w:footer="1015" w:top="1360" w:bottom="1200" w:left="1220" w:right="1180"/>
        </w:sectPr>
      </w:pPr>
    </w:p>
    <w:p>
      <w:pPr>
        <w:pStyle w:val="BodyText"/>
        <w:spacing w:line="480" w:lineRule="auto" w:before="73"/>
        <w:ind w:left="220" w:right="255"/>
        <w:jc w:val="both"/>
      </w:pPr>
      <w:r>
        <w:rPr/>
        <w:t>and</w:t>
      </w:r>
      <w:r>
        <w:rPr>
          <w:spacing w:val="-2"/>
        </w:rPr>
        <w:t> </w:t>
      </w:r>
      <w:r>
        <w:rPr/>
        <w:t>produce</w:t>
      </w:r>
      <w:r>
        <w:rPr>
          <w:spacing w:val="-3"/>
        </w:rPr>
        <w:t> </w:t>
      </w:r>
      <w:r>
        <w:rPr/>
        <w:t>about</w:t>
      </w:r>
      <w:r>
        <w:rPr>
          <w:spacing w:val="-2"/>
        </w:rPr>
        <w:t> </w:t>
      </w:r>
      <w:r>
        <w:rPr/>
        <w:t>90-95</w:t>
      </w:r>
      <w:r>
        <w:rPr>
          <w:spacing w:val="-6"/>
        </w:rPr>
        <w:t> </w:t>
      </w:r>
      <w:r>
        <w:rPr/>
        <w:t>percent</w:t>
      </w:r>
      <w:r>
        <w:rPr>
          <w:spacing w:val="-2"/>
        </w:rPr>
        <w:t> </w:t>
      </w:r>
      <w:r>
        <w:rPr/>
        <w:t>of</w:t>
      </w:r>
      <w:r>
        <w:rPr>
          <w:spacing w:val="-3"/>
        </w:rPr>
        <w:t> </w:t>
      </w:r>
      <w:r>
        <w:rPr/>
        <w:t>the</w:t>
      </w:r>
      <w:r>
        <w:rPr>
          <w:spacing w:val="-3"/>
        </w:rPr>
        <w:t> </w:t>
      </w:r>
      <w:r>
        <w:rPr/>
        <w:t>total</w:t>
      </w:r>
      <w:r>
        <w:rPr>
          <w:spacing w:val="-2"/>
        </w:rPr>
        <w:t> </w:t>
      </w:r>
      <w:r>
        <w:rPr/>
        <w:t>Agricultural</w:t>
      </w:r>
      <w:r>
        <w:rPr>
          <w:spacing w:val="-2"/>
        </w:rPr>
        <w:t> </w:t>
      </w:r>
      <w:r>
        <w:rPr/>
        <w:t>Credit</w:t>
      </w:r>
      <w:r>
        <w:rPr>
          <w:spacing w:val="-4"/>
        </w:rPr>
        <w:t> </w:t>
      </w:r>
      <w:r>
        <w:rPr/>
        <w:t>Guarantee</w:t>
      </w:r>
      <w:r>
        <w:rPr>
          <w:spacing w:val="-3"/>
        </w:rPr>
        <w:t> </w:t>
      </w:r>
      <w:r>
        <w:rPr/>
        <w:t>Scheme (ACGSF), the Nigerian Agricultural and Cooperative Banking (NACB), Operation Feed the Nation (OFN) just to mention but a few, have been put in place to assist farmers in this regards. Most of these programmes were poorly articulated and managed thus leading to further decline in the sector.</w:t>
      </w:r>
    </w:p>
    <w:p>
      <w:pPr>
        <w:pStyle w:val="BodyText"/>
        <w:spacing w:line="480" w:lineRule="auto" w:before="1"/>
        <w:ind w:left="220" w:right="255"/>
        <w:jc w:val="both"/>
      </w:pPr>
      <w:r>
        <w:rPr/>
        <w:t>Therefore, to improve productivity of farmers, there is need for proper co- ordination of</w:t>
      </w:r>
      <w:r>
        <w:rPr>
          <w:spacing w:val="-2"/>
        </w:rPr>
        <w:t> </w:t>
      </w:r>
      <w:r>
        <w:rPr/>
        <w:t>policies and</w:t>
      </w:r>
      <w:r>
        <w:rPr>
          <w:spacing w:val="-1"/>
        </w:rPr>
        <w:t> </w:t>
      </w:r>
      <w:r>
        <w:rPr/>
        <w:t>programmes of</w:t>
      </w:r>
      <w:r>
        <w:rPr>
          <w:spacing w:val="-2"/>
        </w:rPr>
        <w:t> </w:t>
      </w:r>
      <w:r>
        <w:rPr/>
        <w:t>Agriculture</w:t>
      </w:r>
      <w:r>
        <w:rPr>
          <w:spacing w:val="-2"/>
        </w:rPr>
        <w:t> </w:t>
      </w:r>
      <w:r>
        <w:rPr/>
        <w:t>to ensure</w:t>
      </w:r>
      <w:r>
        <w:rPr>
          <w:spacing w:val="-2"/>
        </w:rPr>
        <w:t> </w:t>
      </w:r>
      <w:r>
        <w:rPr/>
        <w:t>that credit facilities get to the farmers.</w:t>
      </w:r>
    </w:p>
    <w:p>
      <w:pPr>
        <w:pStyle w:val="BodyText"/>
        <w:spacing w:line="480" w:lineRule="auto"/>
        <w:ind w:left="220" w:right="265"/>
        <w:jc w:val="both"/>
      </w:pPr>
      <w:r>
        <w:rPr/>
        <w:t>Furthermore, there is need for the commercial banks to support farmers. This can be achieved through moral suasion (i.e. gentle appeal from the Central Bank</w:t>
      </w:r>
      <w:r>
        <w:rPr>
          <w:spacing w:val="40"/>
        </w:rPr>
        <w:t> </w:t>
      </w:r>
      <w:r>
        <w:rPr/>
        <w:t>(CBN) to commercial bank to give credit facilities to farmers at low interest rate.</w:t>
      </w:r>
    </w:p>
    <w:p>
      <w:pPr>
        <w:spacing w:after="0" w:line="480" w:lineRule="auto"/>
        <w:jc w:val="both"/>
        <w:sectPr>
          <w:pgSz w:w="12240" w:h="15840"/>
          <w:pgMar w:header="0" w:footer="1015" w:top="1360" w:bottom="1200" w:left="1220" w:right="1180"/>
        </w:sectPr>
      </w:pPr>
    </w:p>
    <w:p>
      <w:pPr>
        <w:spacing w:before="78"/>
        <w:ind w:left="510" w:right="545" w:firstLine="0"/>
        <w:jc w:val="center"/>
        <w:rPr>
          <w:b/>
          <w:sz w:val="28"/>
        </w:rPr>
      </w:pPr>
      <w:r>
        <w:rPr>
          <w:b/>
          <w:sz w:val="28"/>
        </w:rPr>
        <w:t>CHAPTER</w:t>
      </w:r>
      <w:r>
        <w:rPr>
          <w:b/>
          <w:spacing w:val="-8"/>
          <w:sz w:val="28"/>
        </w:rPr>
        <w:t> </w:t>
      </w:r>
      <w:r>
        <w:rPr>
          <w:b/>
          <w:spacing w:val="-2"/>
          <w:sz w:val="28"/>
        </w:rPr>
        <w:t>THREE</w:t>
      </w:r>
    </w:p>
    <w:p>
      <w:pPr>
        <w:pStyle w:val="BodyText"/>
        <w:spacing w:before="10"/>
        <w:rPr>
          <w:b/>
          <w:sz w:val="27"/>
        </w:rPr>
      </w:pPr>
    </w:p>
    <w:p>
      <w:pPr>
        <w:pStyle w:val="ListParagraph"/>
        <w:numPr>
          <w:ilvl w:val="1"/>
          <w:numId w:val="9"/>
        </w:numPr>
        <w:tabs>
          <w:tab w:pos="1497" w:val="left" w:leader="none"/>
          <w:tab w:pos="1498" w:val="left" w:leader="none"/>
        </w:tabs>
        <w:spacing w:line="240" w:lineRule="auto" w:before="1" w:after="0"/>
        <w:ind w:left="1497" w:right="0" w:hanging="1278"/>
        <w:jc w:val="left"/>
        <w:rPr>
          <w:b/>
          <w:sz w:val="28"/>
        </w:rPr>
      </w:pPr>
      <w:r>
        <w:rPr>
          <w:b/>
          <w:sz w:val="28"/>
        </w:rPr>
        <w:t>RESEARCH</w:t>
      </w:r>
      <w:r>
        <w:rPr>
          <w:b/>
          <w:spacing w:val="-8"/>
          <w:sz w:val="28"/>
        </w:rPr>
        <w:t> </w:t>
      </w:r>
      <w:r>
        <w:rPr>
          <w:b/>
          <w:spacing w:val="-2"/>
          <w:sz w:val="28"/>
        </w:rPr>
        <w:t>METHODOLOGY</w:t>
      </w:r>
    </w:p>
    <w:p>
      <w:pPr>
        <w:pStyle w:val="BodyText"/>
        <w:spacing w:before="1"/>
        <w:rPr>
          <w:b/>
        </w:rPr>
      </w:pPr>
    </w:p>
    <w:p>
      <w:pPr>
        <w:pStyle w:val="ListParagraph"/>
        <w:numPr>
          <w:ilvl w:val="1"/>
          <w:numId w:val="9"/>
        </w:numPr>
        <w:tabs>
          <w:tab w:pos="1660" w:val="left" w:leader="none"/>
          <w:tab w:pos="1661" w:val="left" w:leader="none"/>
        </w:tabs>
        <w:spacing w:line="240" w:lineRule="auto" w:before="0" w:after="0"/>
        <w:ind w:left="1660" w:right="0" w:hanging="1441"/>
        <w:jc w:val="left"/>
        <w:rPr>
          <w:b/>
          <w:sz w:val="28"/>
        </w:rPr>
      </w:pPr>
      <w:r>
        <w:rPr>
          <w:b/>
          <w:spacing w:val="-2"/>
          <w:sz w:val="28"/>
        </w:rPr>
        <w:t>INTRODUCTION</w:t>
      </w:r>
    </w:p>
    <w:p>
      <w:pPr>
        <w:pStyle w:val="BodyText"/>
        <w:spacing w:before="6"/>
        <w:rPr>
          <w:b/>
          <w:sz w:val="27"/>
        </w:rPr>
      </w:pPr>
    </w:p>
    <w:p>
      <w:pPr>
        <w:pStyle w:val="BodyText"/>
        <w:spacing w:line="480" w:lineRule="auto"/>
        <w:ind w:left="220" w:right="254"/>
        <w:jc w:val="both"/>
      </w:pPr>
      <w:r>
        <w:rPr/>
        <w:t>Research methodology refers to the procedure and process of reaching sound, dependable and precise explanations to information acquired in the course of the study. It is achieved through a deliberate and organized collection, examination</w:t>
      </w:r>
      <w:r>
        <w:rPr>
          <w:spacing w:val="40"/>
        </w:rPr>
        <w:t> </w:t>
      </w:r>
      <w:r>
        <w:rPr/>
        <w:t>and interpretation of data. It forms the central part of the study because it concentrates on matter associated with sound and types of data, research population, sampling method of data analysis, data estimation techniques, model specification and significance of variable engaged in analysis.</w:t>
      </w:r>
    </w:p>
    <w:p>
      <w:pPr>
        <w:pStyle w:val="BodyText"/>
        <w:spacing w:line="480" w:lineRule="auto"/>
        <w:ind w:left="220" w:right="270"/>
        <w:jc w:val="both"/>
      </w:pPr>
      <w:r>
        <w:rPr/>
        <w:t>This study is carried out mainly to analyse the impact of bank credit to small scale farmers in Nigeria.</w:t>
      </w:r>
    </w:p>
    <w:p>
      <w:pPr>
        <w:pStyle w:val="Heading1"/>
        <w:numPr>
          <w:ilvl w:val="1"/>
          <w:numId w:val="9"/>
        </w:numPr>
        <w:tabs>
          <w:tab w:pos="1660" w:val="left" w:leader="none"/>
          <w:tab w:pos="1661" w:val="left" w:leader="none"/>
        </w:tabs>
        <w:spacing w:line="240" w:lineRule="auto" w:before="7" w:after="0"/>
        <w:ind w:left="1660" w:right="0" w:hanging="1441"/>
        <w:jc w:val="left"/>
      </w:pPr>
      <w:r>
        <w:rPr/>
        <w:t>RESEARCH</w:t>
      </w:r>
      <w:r>
        <w:rPr>
          <w:spacing w:val="-8"/>
        </w:rPr>
        <w:t> </w:t>
      </w:r>
      <w:r>
        <w:rPr>
          <w:spacing w:val="-2"/>
        </w:rPr>
        <w:t>DESIGN</w:t>
      </w:r>
    </w:p>
    <w:p>
      <w:pPr>
        <w:pStyle w:val="BodyText"/>
        <w:spacing w:before="5"/>
        <w:rPr>
          <w:b/>
          <w:sz w:val="27"/>
        </w:rPr>
      </w:pPr>
    </w:p>
    <w:p>
      <w:pPr>
        <w:pStyle w:val="BodyText"/>
        <w:spacing w:line="480" w:lineRule="auto" w:before="1"/>
        <w:ind w:left="220" w:right="255"/>
        <w:jc w:val="both"/>
      </w:pPr>
      <w:r>
        <w:rPr/>
        <w:t>The research design is the plan that outlines the procedure adopted and engaged in the research study. It discloses what tools the research will use in achieving stated objective, process of data collection, collection and presentation, operational implication and the analysis of data. It provides specifically the method to be used in gathering and analyzing data. The research design indicates how the research objective will be accomplished and how challenges encountered in the research</w:t>
      </w:r>
      <w:r>
        <w:rPr>
          <w:spacing w:val="40"/>
        </w:rPr>
        <w:t> </w:t>
      </w:r>
      <w:r>
        <w:rPr/>
        <w:t>will be tackled.</w:t>
      </w:r>
    </w:p>
    <w:p>
      <w:pPr>
        <w:spacing w:after="0" w:line="480" w:lineRule="auto"/>
        <w:jc w:val="both"/>
        <w:sectPr>
          <w:pgSz w:w="12240" w:h="15840"/>
          <w:pgMar w:header="0" w:footer="1015" w:top="1360" w:bottom="1200" w:left="1220" w:right="1180"/>
        </w:sectPr>
      </w:pPr>
    </w:p>
    <w:p>
      <w:pPr>
        <w:pStyle w:val="BodyText"/>
        <w:spacing w:line="480" w:lineRule="auto" w:before="73"/>
        <w:ind w:left="220" w:right="257"/>
        <w:jc w:val="both"/>
      </w:pPr>
      <w:r>
        <w:rPr/>
        <w:t>Small scale farmers most especially in the rural areas have limited education, as a result simple and precise questions which can easily be comprehended will be asked to determine the impact of credit facilities on their farming operation. The research design to be</w:t>
      </w:r>
      <w:r>
        <w:rPr>
          <w:spacing w:val="-1"/>
        </w:rPr>
        <w:t> </w:t>
      </w:r>
      <w:r>
        <w:rPr/>
        <w:t>engaged in this study</w:t>
      </w:r>
      <w:r>
        <w:rPr>
          <w:spacing w:val="-4"/>
        </w:rPr>
        <w:t> </w:t>
      </w:r>
      <w:r>
        <w:rPr/>
        <w:t>shall be descriptive survey</w:t>
      </w:r>
      <w:r>
        <w:rPr>
          <w:spacing w:val="-3"/>
        </w:rPr>
        <w:t> </w:t>
      </w:r>
      <w:r>
        <w:rPr/>
        <w:t>design using structural interview.</w:t>
      </w:r>
    </w:p>
    <w:p>
      <w:pPr>
        <w:pStyle w:val="Heading1"/>
        <w:tabs>
          <w:tab w:pos="940" w:val="left" w:leader="none"/>
        </w:tabs>
        <w:spacing w:before="6"/>
      </w:pPr>
      <w:r>
        <w:rPr>
          <w:spacing w:val="-5"/>
        </w:rPr>
        <w:t>3.3</w:t>
      </w:r>
      <w:r>
        <w:rPr/>
        <w:tab/>
        <w:t>THE</w:t>
      </w:r>
      <w:r>
        <w:rPr>
          <w:spacing w:val="-5"/>
        </w:rPr>
        <w:t> </w:t>
      </w:r>
      <w:r>
        <w:rPr/>
        <w:t>RESEARCH</w:t>
      </w:r>
      <w:r>
        <w:rPr>
          <w:spacing w:val="-4"/>
        </w:rPr>
        <w:t> </w:t>
      </w:r>
      <w:r>
        <w:rPr>
          <w:spacing w:val="-2"/>
        </w:rPr>
        <w:t>POPULATION</w:t>
      </w:r>
    </w:p>
    <w:p>
      <w:pPr>
        <w:pStyle w:val="BodyText"/>
        <w:spacing w:before="6"/>
        <w:rPr>
          <w:b/>
          <w:sz w:val="27"/>
        </w:rPr>
      </w:pPr>
    </w:p>
    <w:p>
      <w:pPr>
        <w:pStyle w:val="BodyText"/>
        <w:spacing w:line="480" w:lineRule="auto" w:before="1"/>
        <w:ind w:left="220" w:right="255"/>
        <w:jc w:val="both"/>
      </w:pPr>
      <w:r>
        <w:rPr/>
        <w:t>The research population shall comprise small scale farmers whose major farming activities covers</w:t>
      </w:r>
      <w:r>
        <w:rPr>
          <w:spacing w:val="-1"/>
        </w:rPr>
        <w:t> </w:t>
      </w:r>
      <w:r>
        <w:rPr/>
        <w:t>both</w:t>
      </w:r>
      <w:r>
        <w:rPr>
          <w:spacing w:val="-1"/>
        </w:rPr>
        <w:t> </w:t>
      </w:r>
      <w:r>
        <w:rPr/>
        <w:t>the</w:t>
      </w:r>
      <w:r>
        <w:rPr>
          <w:spacing w:val="-2"/>
        </w:rPr>
        <w:t> </w:t>
      </w:r>
      <w:r>
        <w:rPr/>
        <w:t>production</w:t>
      </w:r>
      <w:r>
        <w:rPr>
          <w:spacing w:val="-1"/>
        </w:rPr>
        <w:t> </w:t>
      </w:r>
      <w:r>
        <w:rPr/>
        <w:t>of cash and food crop from</w:t>
      </w:r>
      <w:r>
        <w:rPr>
          <w:spacing w:val="-3"/>
        </w:rPr>
        <w:t> </w:t>
      </w:r>
      <w:r>
        <w:rPr/>
        <w:t>whom</w:t>
      </w:r>
      <w:r>
        <w:rPr>
          <w:spacing w:val="-6"/>
        </w:rPr>
        <w:t> </w:t>
      </w:r>
      <w:r>
        <w:rPr/>
        <w:t>data</w:t>
      </w:r>
      <w:r>
        <w:rPr>
          <w:spacing w:val="-1"/>
        </w:rPr>
        <w:t> </w:t>
      </w:r>
      <w:r>
        <w:rPr/>
        <w:t>will</w:t>
      </w:r>
      <w:r>
        <w:rPr>
          <w:spacing w:val="-1"/>
        </w:rPr>
        <w:t> </w:t>
      </w:r>
      <w:r>
        <w:rPr/>
        <w:t>be sourced in order to establish the impact of credit facilities and its significant effect on their farming operations. The number of population used by the researcher is </w:t>
      </w:r>
      <w:r>
        <w:rPr>
          <w:spacing w:val="-4"/>
        </w:rPr>
        <w:t>100.</w:t>
      </w:r>
    </w:p>
    <w:p>
      <w:pPr>
        <w:pStyle w:val="Heading1"/>
        <w:numPr>
          <w:ilvl w:val="1"/>
          <w:numId w:val="10"/>
        </w:numPr>
        <w:tabs>
          <w:tab w:pos="940" w:val="left" w:leader="none"/>
          <w:tab w:pos="941" w:val="left" w:leader="none"/>
        </w:tabs>
        <w:spacing w:line="240" w:lineRule="auto" w:before="3" w:after="0"/>
        <w:ind w:left="940" w:right="0" w:hanging="721"/>
        <w:jc w:val="left"/>
      </w:pPr>
      <w:r>
        <w:rPr/>
        <w:t>SAMPLING</w:t>
      </w:r>
      <w:r>
        <w:rPr>
          <w:spacing w:val="-7"/>
        </w:rPr>
        <w:t> </w:t>
      </w:r>
      <w:r>
        <w:rPr/>
        <w:t>FRAME</w:t>
      </w:r>
      <w:r>
        <w:rPr>
          <w:spacing w:val="-6"/>
        </w:rPr>
        <w:t> </w:t>
      </w:r>
      <w:r>
        <w:rPr/>
        <w:t>AND</w:t>
      </w:r>
      <w:r>
        <w:rPr>
          <w:spacing w:val="-7"/>
        </w:rPr>
        <w:t> </w:t>
      </w:r>
      <w:r>
        <w:rPr/>
        <w:t>SAMPLING</w:t>
      </w:r>
      <w:r>
        <w:rPr>
          <w:spacing w:val="-4"/>
        </w:rPr>
        <w:t> UNIT</w:t>
      </w:r>
    </w:p>
    <w:p>
      <w:pPr>
        <w:pStyle w:val="BodyText"/>
        <w:spacing w:before="9"/>
        <w:rPr>
          <w:b/>
          <w:sz w:val="27"/>
        </w:rPr>
      </w:pPr>
    </w:p>
    <w:p>
      <w:pPr>
        <w:pStyle w:val="BodyText"/>
        <w:spacing w:line="480" w:lineRule="auto"/>
        <w:ind w:left="220" w:right="260"/>
        <w:jc w:val="both"/>
      </w:pPr>
      <w:r>
        <w:rPr/>
        <w:t>The research work covers all small scale farmers in a selected state in Nigeria that are both engaged in both cash and food crops in production in rural areas because the whole population of rural farmers in Nigeria engaged in the production of both food and cash crops cannot be reached due to time factor and financial constraint, sample must be chosen to be a representative of the entire population.</w:t>
      </w:r>
    </w:p>
    <w:p>
      <w:pPr>
        <w:pStyle w:val="BodyText"/>
        <w:spacing w:line="482" w:lineRule="auto"/>
        <w:ind w:left="220" w:right="254"/>
        <w:jc w:val="both"/>
      </w:pPr>
      <w:r>
        <w:rPr/>
        <w:t>The study is therefore limited to Bende local government area in Abia state comprising fire villages: namely; Item, Igbere, Alayi, Uzuakoli and Umuhu.</w:t>
      </w:r>
    </w:p>
    <w:p>
      <w:pPr>
        <w:spacing w:after="0" w:line="482" w:lineRule="auto"/>
        <w:jc w:val="both"/>
        <w:sectPr>
          <w:pgSz w:w="12240" w:h="15840"/>
          <w:pgMar w:header="0" w:footer="1015" w:top="1360" w:bottom="1200" w:left="1220" w:right="1180"/>
        </w:sectPr>
      </w:pPr>
    </w:p>
    <w:p>
      <w:pPr>
        <w:pStyle w:val="BodyText"/>
        <w:rPr>
          <w:sz w:val="15"/>
        </w:rPr>
      </w:pPr>
    </w:p>
    <w:p>
      <w:pPr>
        <w:pStyle w:val="Heading1"/>
        <w:numPr>
          <w:ilvl w:val="1"/>
          <w:numId w:val="10"/>
        </w:numPr>
        <w:tabs>
          <w:tab w:pos="940" w:val="left" w:leader="none"/>
          <w:tab w:pos="941" w:val="left" w:leader="none"/>
        </w:tabs>
        <w:spacing w:line="240" w:lineRule="auto" w:before="89" w:after="0"/>
        <w:ind w:left="940" w:right="0" w:hanging="721"/>
        <w:jc w:val="left"/>
      </w:pPr>
      <w:r>
        <w:rPr/>
        <w:t>SAMPLING</w:t>
      </w:r>
      <w:r>
        <w:rPr>
          <w:spacing w:val="-8"/>
        </w:rPr>
        <w:t> </w:t>
      </w:r>
      <w:r>
        <w:rPr>
          <w:spacing w:val="-2"/>
        </w:rPr>
        <w:t>METHOD</w:t>
      </w:r>
    </w:p>
    <w:p>
      <w:pPr>
        <w:pStyle w:val="BodyText"/>
        <w:spacing w:before="8"/>
        <w:rPr>
          <w:b/>
          <w:sz w:val="27"/>
        </w:rPr>
      </w:pPr>
    </w:p>
    <w:p>
      <w:pPr>
        <w:pStyle w:val="BodyText"/>
        <w:spacing w:line="480" w:lineRule="auto"/>
        <w:ind w:left="220" w:right="254"/>
        <w:jc w:val="both"/>
      </w:pPr>
      <w:r>
        <w:rPr/>
        <w:t>The</w:t>
      </w:r>
      <w:r>
        <w:rPr>
          <w:spacing w:val="-1"/>
        </w:rPr>
        <w:t> </w:t>
      </w:r>
      <w:r>
        <w:rPr/>
        <w:t>research</w:t>
      </w:r>
      <w:r>
        <w:rPr>
          <w:spacing w:val="-2"/>
        </w:rPr>
        <w:t> </w:t>
      </w:r>
      <w:r>
        <w:rPr/>
        <w:t>study</w:t>
      </w:r>
      <w:r>
        <w:rPr>
          <w:spacing w:val="-5"/>
        </w:rPr>
        <w:t> </w:t>
      </w:r>
      <w:r>
        <w:rPr/>
        <w:t>shall</w:t>
      </w:r>
      <w:r>
        <w:rPr>
          <w:spacing w:val="-2"/>
        </w:rPr>
        <w:t> </w:t>
      </w:r>
      <w:r>
        <w:rPr/>
        <w:t>make</w:t>
      </w:r>
      <w:r>
        <w:rPr>
          <w:spacing w:val="-1"/>
        </w:rPr>
        <w:t> </w:t>
      </w:r>
      <w:r>
        <w:rPr/>
        <w:t>use</w:t>
      </w:r>
      <w:r>
        <w:rPr>
          <w:spacing w:val="-2"/>
        </w:rPr>
        <w:t> </w:t>
      </w:r>
      <w:r>
        <w:rPr/>
        <w:t>of</w:t>
      </w:r>
      <w:r>
        <w:rPr>
          <w:spacing w:val="-2"/>
        </w:rPr>
        <w:t> </w:t>
      </w:r>
      <w:r>
        <w:rPr/>
        <w:t>simple</w:t>
      </w:r>
      <w:r>
        <w:rPr>
          <w:spacing w:val="-1"/>
        </w:rPr>
        <w:t> </w:t>
      </w:r>
      <w:r>
        <w:rPr/>
        <w:t>random</w:t>
      </w:r>
      <w:r>
        <w:rPr>
          <w:spacing w:val="-6"/>
        </w:rPr>
        <w:t> </w:t>
      </w:r>
      <w:r>
        <w:rPr/>
        <w:t>sampling</w:t>
      </w:r>
      <w:r>
        <w:rPr>
          <w:spacing w:val="-1"/>
        </w:rPr>
        <w:t> </w:t>
      </w:r>
      <w:r>
        <w:rPr/>
        <w:t>technique</w:t>
      </w:r>
      <w:r>
        <w:rPr>
          <w:spacing w:val="-2"/>
        </w:rPr>
        <w:t> </w:t>
      </w:r>
      <w:r>
        <w:rPr/>
        <w:t>to</w:t>
      </w:r>
      <w:r>
        <w:rPr>
          <w:spacing w:val="-1"/>
        </w:rPr>
        <w:t> </w:t>
      </w:r>
      <w:r>
        <w:rPr/>
        <w:t>achieve an accurate representation of the entire population after due consideration of sample frame. This will be done through the administration of questionnaires to individuals that fall within the sample frame. It is expected that there will be absence of biased response in order to achieve a valid response.</w:t>
      </w:r>
    </w:p>
    <w:p>
      <w:pPr>
        <w:pStyle w:val="Heading1"/>
        <w:numPr>
          <w:ilvl w:val="1"/>
          <w:numId w:val="10"/>
        </w:numPr>
        <w:tabs>
          <w:tab w:pos="940" w:val="left" w:leader="none"/>
          <w:tab w:pos="941" w:val="left" w:leader="none"/>
        </w:tabs>
        <w:spacing w:line="240" w:lineRule="auto" w:before="4" w:after="0"/>
        <w:ind w:left="940" w:right="0" w:hanging="721"/>
        <w:jc w:val="left"/>
      </w:pPr>
      <w:r>
        <w:rPr/>
        <w:t>SAMPLE</w:t>
      </w:r>
      <w:r>
        <w:rPr>
          <w:spacing w:val="-8"/>
        </w:rPr>
        <w:t> </w:t>
      </w:r>
      <w:r>
        <w:rPr>
          <w:spacing w:val="-4"/>
        </w:rPr>
        <w:t>SIZE</w:t>
      </w:r>
    </w:p>
    <w:p>
      <w:pPr>
        <w:pStyle w:val="BodyText"/>
        <w:spacing w:before="6"/>
        <w:rPr>
          <w:b/>
          <w:sz w:val="27"/>
        </w:rPr>
      </w:pPr>
    </w:p>
    <w:p>
      <w:pPr>
        <w:pStyle w:val="BodyText"/>
        <w:spacing w:line="482" w:lineRule="auto"/>
        <w:ind w:left="220" w:right="263"/>
        <w:jc w:val="both"/>
        <w:rPr>
          <w:b/>
        </w:rPr>
      </w:pPr>
      <w:r>
        <w:rPr/>
        <w:t>This research study will operate on the responses to the questionnaires administered to the respondents that make up the chosen sample frame. The questions will be personally administered to the respondent by the researcher. </w:t>
      </w:r>
      <w:r>
        <w:rPr>
          <w:b/>
        </w:rPr>
        <w:t>METHOD OF DATA COLLECTION</w:t>
      </w:r>
    </w:p>
    <w:p>
      <w:pPr>
        <w:pStyle w:val="BodyText"/>
        <w:spacing w:line="482" w:lineRule="auto"/>
        <w:ind w:left="220" w:right="252"/>
        <w:jc w:val="both"/>
        <w:rPr>
          <w:b/>
        </w:rPr>
      </w:pPr>
      <w:r>
        <w:rPr/>
        <w:t>This study will acquire information through the administration of both closed and open ended questions central to achieving already predetermined objectives. </w:t>
      </w:r>
      <w:r>
        <w:rPr>
          <w:b/>
        </w:rPr>
        <w:t>METHOD OF DATA ANALYSIS</w:t>
      </w:r>
    </w:p>
    <w:p>
      <w:pPr>
        <w:pStyle w:val="BodyText"/>
        <w:spacing w:line="312" w:lineRule="exact"/>
        <w:ind w:left="220"/>
        <w:jc w:val="both"/>
      </w:pPr>
      <w:r>
        <w:rPr/>
        <w:t>CHI-SQUARE</w:t>
      </w:r>
      <w:r>
        <w:rPr>
          <w:spacing w:val="-12"/>
        </w:rPr>
        <w:t> </w:t>
      </w:r>
      <w:r>
        <w:rPr>
          <w:spacing w:val="-4"/>
        </w:rPr>
        <w:t>(X</w:t>
      </w:r>
      <w:r>
        <w:rPr>
          <w:spacing w:val="-4"/>
          <w:vertAlign w:val="superscript"/>
        </w:rPr>
        <w:t>2</w:t>
      </w:r>
      <w:r>
        <w:rPr>
          <w:spacing w:val="-4"/>
          <w:vertAlign w:val="baseline"/>
        </w:rPr>
        <w:t>)</w:t>
      </w:r>
    </w:p>
    <w:p>
      <w:pPr>
        <w:pStyle w:val="BodyText"/>
        <w:rPr>
          <w:sz w:val="27"/>
        </w:rPr>
      </w:pPr>
    </w:p>
    <w:p>
      <w:pPr>
        <w:pStyle w:val="BodyText"/>
        <w:spacing w:line="480" w:lineRule="auto" w:before="1"/>
        <w:ind w:left="220" w:right="268"/>
        <w:jc w:val="both"/>
      </w:pPr>
      <w:r>
        <w:rPr/>
        <w:t>Chi-square</w:t>
      </w:r>
      <w:r>
        <w:rPr>
          <w:spacing w:val="-1"/>
        </w:rPr>
        <w:t> </w:t>
      </w:r>
      <w:r>
        <w:rPr/>
        <w:t>statistic method</w:t>
      </w:r>
      <w:r>
        <w:rPr>
          <w:spacing w:val="-1"/>
        </w:rPr>
        <w:t> </w:t>
      </w:r>
      <w:r>
        <w:rPr/>
        <w:t>shall be used</w:t>
      </w:r>
      <w:r>
        <w:rPr>
          <w:spacing w:val="-1"/>
        </w:rPr>
        <w:t> </w:t>
      </w:r>
      <w:r>
        <w:rPr/>
        <w:t>to test</w:t>
      </w:r>
      <w:r>
        <w:rPr>
          <w:spacing w:val="-1"/>
        </w:rPr>
        <w:t> </w:t>
      </w:r>
      <w:r>
        <w:rPr/>
        <w:t>the</w:t>
      </w:r>
      <w:r>
        <w:rPr>
          <w:spacing w:val="-2"/>
        </w:rPr>
        <w:t> </w:t>
      </w:r>
      <w:r>
        <w:rPr/>
        <w:t>hypothesis</w:t>
      </w:r>
      <w:r>
        <w:rPr>
          <w:spacing w:val="-1"/>
        </w:rPr>
        <w:t> </w:t>
      </w:r>
      <w:r>
        <w:rPr/>
        <w:t>in order</w:t>
      </w:r>
      <w:r>
        <w:rPr>
          <w:spacing w:val="-2"/>
        </w:rPr>
        <w:t> </w:t>
      </w:r>
      <w:r>
        <w:rPr/>
        <w:t>to ascertain their validity. The hypothesis is usually tested at 5% or 10% of significance. The formula for chi-square is as follows:</w:t>
      </w:r>
    </w:p>
    <w:p>
      <w:pPr>
        <w:pStyle w:val="BodyText"/>
        <w:spacing w:before="79"/>
        <w:ind w:left="220"/>
        <w:jc w:val="both"/>
      </w:pPr>
      <w:r>
        <w:rPr/>
        <w:pict>
          <v:group style="position:absolute;margin-left:128.179993pt;margin-top:2.144309pt;width:19.8pt;height:18pt;mso-position-horizontal-relative:page;mso-position-vertical-relative:paragraph;z-index:15738368" id="docshapegroup29" coordorigin="2564,43" coordsize="396,360">
            <v:shape style="position:absolute;left:2563;top:141;width:272;height:262" type="#_x0000_t75" id="docshape30" stroked="false">
              <v:imagedata r:id="rId10" o:title=""/>
            </v:shape>
            <v:shape style="position:absolute;left:2875;top:42;width:84;height:125" id="docshape31" coordorigin="2876,43" coordsize="84,125" path="m2948,52l2921,52,2924,55,2926,55,2933,62,2936,67,2936,86,2933,91,2928,96,2926,100,2921,105,2919,110,2914,115,2907,120,2902,124,2900,129,2895,132,2892,136,2888,141,2885,146,2883,148,2880,153,2878,156,2876,160,2876,168,2957,168,2957,151,2895,151,2902,144,2904,139,2909,136,2912,134,2914,129,2919,127,2921,124,2924,120,2928,117,2931,115,2933,110,2938,105,2943,103,2943,100,2950,93,2950,91,2955,86,2955,81,2957,79,2957,64,2955,60,2952,57,2952,55,2948,52xm2960,139l2950,139,2948,141,2948,146,2945,148,2943,148,2943,151,2957,151,2957,144,2960,139xm2931,43l2907,43,2900,45,2895,48,2885,50,2878,52,2878,72,2890,72,2895,62,2900,57,2909,52,2948,52,2945,50,2931,43xe" filled="true" fillcolor="#000000" stroked="false">
              <v:path arrowok="t"/>
              <v:fill type="solid"/>
            </v:shape>
            <w10:wrap type="none"/>
          </v:group>
        </w:pict>
      </w:r>
      <w:r>
        <w:rPr/>
        <w:drawing>
          <wp:anchor distT="0" distB="0" distL="0" distR="0" allowOverlap="1" layoutInCell="1" locked="0" behindDoc="0" simplePos="0" relativeHeight="15738880">
            <wp:simplePos x="0" y="0"/>
            <wp:positionH relativeFrom="page">
              <wp:posOffset>1944877</wp:posOffset>
            </wp:positionH>
            <wp:positionV relativeFrom="paragraph">
              <wp:posOffset>114049</wp:posOffset>
            </wp:positionV>
            <wp:extent cx="74676" cy="80772"/>
            <wp:effectExtent l="0" t="0" r="0" b="0"/>
            <wp:wrapNone/>
            <wp:docPr id="85" name="image3.png"/>
            <wp:cNvGraphicFramePr>
              <a:graphicFrameLocks noChangeAspect="1"/>
            </wp:cNvGraphicFramePr>
            <a:graphic>
              <a:graphicData uri="http://schemas.openxmlformats.org/drawingml/2006/picture">
                <pic:pic>
                  <pic:nvPicPr>
                    <pic:cNvPr id="86" name="image3.png"/>
                    <pic:cNvPicPr/>
                  </pic:nvPicPr>
                  <pic:blipFill>
                    <a:blip r:embed="rId11" cstate="print"/>
                    <a:stretch>
                      <a:fillRect/>
                    </a:stretch>
                  </pic:blipFill>
                  <pic:spPr>
                    <a:xfrm>
                      <a:off x="0" y="0"/>
                      <a:ext cx="74676" cy="80772"/>
                    </a:xfrm>
                    <a:prstGeom prst="rect">
                      <a:avLst/>
                    </a:prstGeom>
                  </pic:spPr>
                </pic:pic>
              </a:graphicData>
            </a:graphic>
          </wp:anchor>
        </w:drawing>
      </w:r>
      <w:r>
        <w:rPr/>
        <w:t>X</w:t>
      </w:r>
      <w:r>
        <w:rPr>
          <w:vertAlign w:val="superscript"/>
        </w:rPr>
        <w:t>2</w:t>
      </w:r>
      <w:r>
        <w:rPr>
          <w:spacing w:val="-3"/>
          <w:vertAlign w:val="baseline"/>
        </w:rPr>
        <w:t> </w:t>
      </w:r>
      <w:r>
        <w:rPr>
          <w:vertAlign w:val="baseline"/>
        </w:rPr>
        <w:t>=</w:t>
      </w:r>
      <w:r>
        <w:rPr>
          <w:spacing w:val="-2"/>
          <w:vertAlign w:val="baseline"/>
        </w:rPr>
        <w:t> </w:t>
      </w:r>
      <w:r>
        <w:rPr>
          <w:spacing w:val="-4"/>
          <w:vertAlign w:val="baseline"/>
        </w:rPr>
        <w:t>∑(0-</w:t>
      </w:r>
    </w:p>
    <w:p>
      <w:pPr>
        <w:spacing w:after="0"/>
        <w:jc w:val="both"/>
        <w:sectPr>
          <w:pgSz w:w="12240" w:h="15840"/>
          <w:pgMar w:header="0" w:footer="1015" w:top="1820" w:bottom="1200" w:left="1220" w:right="1180"/>
        </w:sectPr>
      </w:pPr>
    </w:p>
    <w:p>
      <w:pPr>
        <w:pStyle w:val="BodyText"/>
        <w:spacing w:before="73"/>
        <w:ind w:left="220"/>
      </w:pPr>
      <w:r>
        <w:rPr>
          <w:spacing w:val="-2"/>
        </w:rPr>
        <w:t>Where:</w:t>
      </w:r>
    </w:p>
    <w:p>
      <w:pPr>
        <w:pStyle w:val="BodyText"/>
        <w:spacing w:before="11"/>
        <w:rPr>
          <w:sz w:val="27"/>
        </w:rPr>
      </w:pPr>
    </w:p>
    <w:p>
      <w:pPr>
        <w:pStyle w:val="BodyText"/>
        <w:spacing w:line="482" w:lineRule="auto"/>
        <w:ind w:left="220" w:right="6685"/>
      </w:pPr>
      <w:r>
        <w:rPr/>
        <w:t>X</w:t>
      </w:r>
      <w:r>
        <w:rPr>
          <w:vertAlign w:val="superscript"/>
        </w:rPr>
        <w:t>2</w:t>
      </w:r>
      <w:r>
        <w:rPr>
          <w:spacing w:val="-24"/>
          <w:vertAlign w:val="baseline"/>
        </w:rPr>
        <w:t> </w:t>
      </w:r>
      <w:r>
        <w:rPr>
          <w:vertAlign w:val="baseline"/>
        </w:rPr>
        <w:t>–</w:t>
      </w:r>
      <w:r>
        <w:rPr>
          <w:spacing w:val="-18"/>
          <w:vertAlign w:val="baseline"/>
        </w:rPr>
        <w:t> </w:t>
      </w:r>
      <w:r>
        <w:rPr>
          <w:vertAlign w:val="baseline"/>
        </w:rPr>
        <w:t>chi-square</w:t>
      </w:r>
      <w:r>
        <w:rPr>
          <w:spacing w:val="-17"/>
          <w:vertAlign w:val="baseline"/>
        </w:rPr>
        <w:t> </w:t>
      </w:r>
      <w:r>
        <w:rPr>
          <w:vertAlign w:val="baseline"/>
        </w:rPr>
        <w:t>calculated 0 – observed frequency</w:t>
      </w:r>
    </w:p>
    <w:p>
      <w:pPr>
        <w:pStyle w:val="BodyText"/>
        <w:spacing w:line="540" w:lineRule="auto"/>
        <w:ind w:left="220" w:right="6685"/>
      </w:pPr>
      <w:r>
        <w:rPr/>
        <w:drawing>
          <wp:anchor distT="0" distB="0" distL="0" distR="0" allowOverlap="1" layoutInCell="1" locked="0" behindDoc="0" simplePos="0" relativeHeight="15739392">
            <wp:simplePos x="0" y="0"/>
            <wp:positionH relativeFrom="page">
              <wp:posOffset>1851914</wp:posOffset>
            </wp:positionH>
            <wp:positionV relativeFrom="paragraph">
              <wp:posOffset>437264</wp:posOffset>
            </wp:positionV>
            <wp:extent cx="1544193" cy="85343"/>
            <wp:effectExtent l="0" t="0" r="0" b="0"/>
            <wp:wrapNone/>
            <wp:docPr id="87" name="image4.png"/>
            <wp:cNvGraphicFramePr>
              <a:graphicFrameLocks noChangeAspect="1"/>
            </wp:cNvGraphicFramePr>
            <a:graphic>
              <a:graphicData uri="http://schemas.openxmlformats.org/drawingml/2006/picture">
                <pic:pic>
                  <pic:nvPicPr>
                    <pic:cNvPr id="88" name="image4.png"/>
                    <pic:cNvPicPr/>
                  </pic:nvPicPr>
                  <pic:blipFill>
                    <a:blip r:embed="rId12" cstate="print"/>
                    <a:stretch>
                      <a:fillRect/>
                    </a:stretch>
                  </pic:blipFill>
                  <pic:spPr>
                    <a:xfrm>
                      <a:off x="0" y="0"/>
                      <a:ext cx="1544193" cy="85343"/>
                    </a:xfrm>
                    <a:prstGeom prst="rect">
                      <a:avLst/>
                    </a:prstGeom>
                  </pic:spPr>
                </pic:pic>
              </a:graphicData>
            </a:graphic>
          </wp:anchor>
        </w:drawing>
      </w:r>
      <w:r>
        <w:rPr/>
        <w:drawing>
          <wp:anchor distT="0" distB="0" distL="0" distR="0" allowOverlap="1" layoutInCell="1" locked="0" behindDoc="0" simplePos="0" relativeHeight="15739904">
            <wp:simplePos x="0" y="0"/>
            <wp:positionH relativeFrom="page">
              <wp:posOffset>2580767</wp:posOffset>
            </wp:positionH>
            <wp:positionV relativeFrom="paragraph">
              <wp:posOffset>635384</wp:posOffset>
            </wp:positionV>
            <wp:extent cx="86868" cy="80772"/>
            <wp:effectExtent l="0" t="0" r="0" b="0"/>
            <wp:wrapNone/>
            <wp:docPr id="89" name="image5.png"/>
            <wp:cNvGraphicFramePr>
              <a:graphicFrameLocks noChangeAspect="1"/>
            </wp:cNvGraphicFramePr>
            <a:graphic>
              <a:graphicData uri="http://schemas.openxmlformats.org/drawingml/2006/picture">
                <pic:pic>
                  <pic:nvPicPr>
                    <pic:cNvPr id="90" name="image5.png"/>
                    <pic:cNvPicPr/>
                  </pic:nvPicPr>
                  <pic:blipFill>
                    <a:blip r:embed="rId13" cstate="print"/>
                    <a:stretch>
                      <a:fillRect/>
                    </a:stretch>
                  </pic:blipFill>
                  <pic:spPr>
                    <a:xfrm>
                      <a:off x="0" y="0"/>
                      <a:ext cx="86868" cy="80772"/>
                    </a:xfrm>
                    <a:prstGeom prst="rect">
                      <a:avLst/>
                    </a:prstGeom>
                  </pic:spPr>
                </pic:pic>
              </a:graphicData>
            </a:graphic>
          </wp:anchor>
        </w:drawing>
      </w:r>
      <w:r>
        <w:rPr/>
        <w:pict>
          <v:rect style="position:absolute;margin-left:145.460007pt;margin-top:44.870277pt;width:122.54pt;height:.96001pt;mso-position-horizontal-relative:page;mso-position-vertical-relative:paragraph;z-index:15740416" id="docshape32" filled="true" fillcolor="#000000" stroked="false">
            <v:fill type="solid"/>
            <w10:wrap type="none"/>
          </v:rect>
        </w:pict>
      </w:r>
      <w:r>
        <w:rPr/>
        <w:t>E</w:t>
      </w:r>
      <w:r>
        <w:rPr>
          <w:spacing w:val="-14"/>
        </w:rPr>
        <w:t> </w:t>
      </w:r>
      <w:r>
        <w:rPr/>
        <w:t>–</w:t>
      </w:r>
      <w:r>
        <w:rPr>
          <w:spacing w:val="-13"/>
        </w:rPr>
        <w:t> </w:t>
      </w:r>
      <w:r>
        <w:rPr/>
        <w:t>Expected</w:t>
      </w:r>
      <w:r>
        <w:rPr>
          <w:spacing w:val="-12"/>
        </w:rPr>
        <w:t> </w:t>
      </w:r>
      <w:r>
        <w:rPr/>
        <w:t>frequency To obtain E:</w:t>
      </w:r>
    </w:p>
    <w:p>
      <w:pPr>
        <w:pStyle w:val="BodyText"/>
        <w:spacing w:line="480" w:lineRule="auto"/>
        <w:ind w:left="220" w:right="4320"/>
      </w:pPr>
      <w:r>
        <w:rPr/>
        <w:t>For</w:t>
      </w:r>
      <w:r>
        <w:rPr>
          <w:spacing w:val="-4"/>
        </w:rPr>
        <w:t> </w:t>
      </w:r>
      <w:r>
        <w:rPr/>
        <w:t>the</w:t>
      </w:r>
      <w:r>
        <w:rPr>
          <w:spacing w:val="-7"/>
        </w:rPr>
        <w:t> </w:t>
      </w:r>
      <w:r>
        <w:rPr/>
        <w:t>degree</w:t>
      </w:r>
      <w:r>
        <w:rPr>
          <w:spacing w:val="-7"/>
        </w:rPr>
        <w:t> </w:t>
      </w:r>
      <w:r>
        <w:rPr/>
        <w:t>of</w:t>
      </w:r>
      <w:r>
        <w:rPr>
          <w:spacing w:val="-4"/>
        </w:rPr>
        <w:t> </w:t>
      </w:r>
      <w:r>
        <w:rPr/>
        <w:t>freedom</w:t>
      </w:r>
      <w:r>
        <w:rPr>
          <w:spacing w:val="-9"/>
        </w:rPr>
        <w:t> </w:t>
      </w:r>
      <w:r>
        <w:rPr/>
        <w:t>(df).</w:t>
      </w:r>
      <w:r>
        <w:rPr>
          <w:spacing w:val="-5"/>
        </w:rPr>
        <w:t> </w:t>
      </w:r>
      <w:r>
        <w:rPr/>
        <w:t>(r-1)(c-1) Where r – row, c – column.</w:t>
      </w:r>
    </w:p>
    <w:p>
      <w:pPr>
        <w:pStyle w:val="Heading1"/>
        <w:spacing w:line="482" w:lineRule="auto" w:before="1"/>
        <w:ind w:right="4050"/>
      </w:pPr>
      <w:r>
        <w:rPr/>
        <w:t>COMPUTATION</w:t>
      </w:r>
      <w:r>
        <w:rPr>
          <w:spacing w:val="-18"/>
        </w:rPr>
        <w:t> </w:t>
      </w:r>
      <w:r>
        <w:rPr/>
        <w:t>OF</w:t>
      </w:r>
      <w:r>
        <w:rPr>
          <w:spacing w:val="-17"/>
        </w:rPr>
        <w:t> </w:t>
      </w:r>
      <w:r>
        <w:rPr/>
        <w:t>CHI-SQUARE DECISION RULE:</w:t>
      </w:r>
    </w:p>
    <w:p>
      <w:pPr>
        <w:pStyle w:val="BodyText"/>
        <w:spacing w:line="487" w:lineRule="auto"/>
        <w:ind w:left="220" w:right="260"/>
        <w:jc w:val="both"/>
      </w:pPr>
      <w:r>
        <w:rPr/>
        <w:drawing>
          <wp:anchor distT="0" distB="0" distL="0" distR="0" allowOverlap="1" layoutInCell="1" locked="0" behindDoc="1" simplePos="0" relativeHeight="486341120">
            <wp:simplePos x="0" y="0"/>
            <wp:positionH relativeFrom="page">
              <wp:posOffset>1260652</wp:posOffset>
            </wp:positionH>
            <wp:positionV relativeFrom="paragraph">
              <wp:posOffset>472316</wp:posOffset>
            </wp:positionV>
            <wp:extent cx="106629" cy="108203"/>
            <wp:effectExtent l="0" t="0" r="0" b="0"/>
            <wp:wrapNone/>
            <wp:docPr id="91" name="image6.png"/>
            <wp:cNvGraphicFramePr>
              <a:graphicFrameLocks noChangeAspect="1"/>
            </wp:cNvGraphicFramePr>
            <a:graphic>
              <a:graphicData uri="http://schemas.openxmlformats.org/drawingml/2006/picture">
                <pic:pic>
                  <pic:nvPicPr>
                    <pic:cNvPr id="92" name="image6.png"/>
                    <pic:cNvPicPr/>
                  </pic:nvPicPr>
                  <pic:blipFill>
                    <a:blip r:embed="rId14" cstate="print"/>
                    <a:stretch>
                      <a:fillRect/>
                    </a:stretch>
                  </pic:blipFill>
                  <pic:spPr>
                    <a:xfrm>
                      <a:off x="0" y="0"/>
                      <a:ext cx="106629" cy="108203"/>
                    </a:xfrm>
                    <a:prstGeom prst="rect">
                      <a:avLst/>
                    </a:prstGeom>
                  </pic:spPr>
                </pic:pic>
              </a:graphicData>
            </a:graphic>
          </wp:anchor>
        </w:drawing>
      </w:r>
      <w:r>
        <w:rPr/>
        <w:drawing>
          <wp:anchor distT="0" distB="0" distL="0" distR="0" allowOverlap="1" layoutInCell="1" locked="0" behindDoc="1" simplePos="0" relativeHeight="486341632">
            <wp:simplePos x="0" y="0"/>
            <wp:positionH relativeFrom="page">
              <wp:posOffset>2637154</wp:posOffset>
            </wp:positionH>
            <wp:positionV relativeFrom="paragraph">
              <wp:posOffset>890146</wp:posOffset>
            </wp:positionV>
            <wp:extent cx="106680" cy="108203"/>
            <wp:effectExtent l="0" t="0" r="0" b="0"/>
            <wp:wrapNone/>
            <wp:docPr id="93" name="image7.png"/>
            <wp:cNvGraphicFramePr>
              <a:graphicFrameLocks noChangeAspect="1"/>
            </wp:cNvGraphicFramePr>
            <a:graphic>
              <a:graphicData uri="http://schemas.openxmlformats.org/drawingml/2006/picture">
                <pic:pic>
                  <pic:nvPicPr>
                    <pic:cNvPr id="94" name="image7.png"/>
                    <pic:cNvPicPr/>
                  </pic:nvPicPr>
                  <pic:blipFill>
                    <a:blip r:embed="rId15" cstate="print"/>
                    <a:stretch>
                      <a:fillRect/>
                    </a:stretch>
                  </pic:blipFill>
                  <pic:spPr>
                    <a:xfrm>
                      <a:off x="0" y="0"/>
                      <a:ext cx="106680" cy="108203"/>
                    </a:xfrm>
                    <a:prstGeom prst="rect">
                      <a:avLst/>
                    </a:prstGeom>
                  </pic:spPr>
                </pic:pic>
              </a:graphicData>
            </a:graphic>
          </wp:anchor>
        </w:drawing>
      </w:r>
      <w:r>
        <w:rPr/>
        <w:t>Where the computed or calculated value is greater than tabulated or table value i.e. (x</w:t>
      </w:r>
      <w:r>
        <w:rPr>
          <w:vertAlign w:val="superscript"/>
        </w:rPr>
        <w:t>2</w:t>
      </w:r>
      <w:r>
        <w:rPr>
          <w:vertAlign w:val="subscript"/>
        </w:rPr>
        <w:t>c</w:t>
      </w:r>
      <w:r>
        <w:rPr>
          <w:spacing w:val="80"/>
          <w:vertAlign w:val="baseline"/>
        </w:rPr>
        <w:t>  </w:t>
      </w:r>
      <w:r>
        <w:rPr>
          <w:vertAlign w:val="baseline"/>
        </w:rPr>
        <w:t>x</w:t>
      </w:r>
      <w:r>
        <w:rPr>
          <w:vertAlign w:val="superscript"/>
        </w:rPr>
        <w:t>2</w:t>
      </w:r>
      <w:r>
        <w:rPr>
          <w:vertAlign w:val="subscript"/>
        </w:rPr>
        <w:t>t</w:t>
      </w:r>
      <w:r>
        <w:rPr>
          <w:vertAlign w:val="baseline"/>
        </w:rPr>
        <w:t>), accept the alternative hypothesis (H</w:t>
      </w:r>
      <w:r>
        <w:rPr>
          <w:vertAlign w:val="subscript"/>
        </w:rPr>
        <w:t>1</w:t>
      </w:r>
      <w:r>
        <w:rPr>
          <w:vertAlign w:val="baseline"/>
        </w:rPr>
        <w:t>) and reject the null hypothesis</w:t>
      </w:r>
      <w:r>
        <w:rPr>
          <w:spacing w:val="40"/>
          <w:vertAlign w:val="baseline"/>
        </w:rPr>
        <w:t> </w:t>
      </w:r>
      <w:r>
        <w:rPr>
          <w:vertAlign w:val="baseline"/>
        </w:rPr>
        <w:t>(H</w:t>
      </w:r>
      <w:r>
        <w:rPr>
          <w:vertAlign w:val="subscript"/>
        </w:rPr>
        <w:t>0</w:t>
      </w:r>
      <w:r>
        <w:rPr>
          <w:vertAlign w:val="baseline"/>
        </w:rPr>
        <w:t>). If it shows (x</w:t>
      </w:r>
      <w:r>
        <w:rPr>
          <w:vertAlign w:val="superscript"/>
        </w:rPr>
        <w:t>2</w:t>
      </w:r>
      <w:r>
        <w:rPr>
          <w:vertAlign w:val="subscript"/>
        </w:rPr>
        <w:t>t</w:t>
      </w:r>
      <w:r>
        <w:rPr>
          <w:spacing w:val="80"/>
          <w:w w:val="150"/>
          <w:vertAlign w:val="baseline"/>
        </w:rPr>
        <w:t> </w:t>
      </w:r>
      <w:r>
        <w:rPr>
          <w:vertAlign w:val="baseline"/>
        </w:rPr>
        <w:t>x</w:t>
      </w:r>
      <w:r>
        <w:rPr>
          <w:vertAlign w:val="superscript"/>
        </w:rPr>
        <w:t>2</w:t>
      </w:r>
      <w:r>
        <w:rPr>
          <w:vertAlign w:val="subscript"/>
        </w:rPr>
        <w:t>c</w:t>
      </w:r>
      <w:r>
        <w:rPr>
          <w:vertAlign w:val="baseline"/>
        </w:rPr>
        <w:t>) accept the null hypothesis and reject alternative </w:t>
      </w:r>
      <w:r>
        <w:rPr>
          <w:spacing w:val="-2"/>
          <w:vertAlign w:val="baseline"/>
        </w:rPr>
        <w:t>hypothesis.</w:t>
      </w:r>
    </w:p>
    <w:p>
      <w:pPr>
        <w:spacing w:after="0" w:line="487" w:lineRule="auto"/>
        <w:jc w:val="both"/>
        <w:sectPr>
          <w:pgSz w:w="12240" w:h="15840"/>
          <w:pgMar w:header="0" w:footer="1015" w:top="1360" w:bottom="1200" w:left="1220" w:right="1180"/>
        </w:sectPr>
      </w:pPr>
    </w:p>
    <w:p>
      <w:pPr>
        <w:pStyle w:val="Heading1"/>
        <w:spacing w:line="480" w:lineRule="auto"/>
        <w:ind w:right="3821" w:firstLine="3564"/>
      </w:pPr>
      <w:r>
        <w:rPr/>
        <w:t>CHAPTER</w:t>
      </w:r>
      <w:r>
        <w:rPr>
          <w:spacing w:val="-18"/>
        </w:rPr>
        <w:t> </w:t>
      </w:r>
      <w:r>
        <w:rPr/>
        <w:t>FOUR RESULTS AND DISCUSSION OF FINDINGS</w:t>
      </w:r>
    </w:p>
    <w:p>
      <w:pPr>
        <w:pStyle w:val="Heading1"/>
        <w:numPr>
          <w:ilvl w:val="1"/>
          <w:numId w:val="11"/>
        </w:numPr>
        <w:tabs>
          <w:tab w:pos="940" w:val="left" w:leader="none"/>
          <w:tab w:pos="941" w:val="left" w:leader="none"/>
        </w:tabs>
        <w:spacing w:line="240" w:lineRule="auto" w:before="1" w:after="0"/>
        <w:ind w:left="940" w:right="0" w:hanging="721"/>
        <w:jc w:val="left"/>
      </w:pPr>
      <w:bookmarkStart w:name="_TOC_250003" w:id="13"/>
      <w:bookmarkEnd w:id="13"/>
      <w:r>
        <w:rPr>
          <w:spacing w:val="-2"/>
        </w:rPr>
        <w:t>INTRODUCTION</w:t>
      </w:r>
    </w:p>
    <w:p>
      <w:pPr>
        <w:pStyle w:val="BodyText"/>
        <w:spacing w:before="6"/>
        <w:rPr>
          <w:b/>
          <w:sz w:val="27"/>
        </w:rPr>
      </w:pPr>
    </w:p>
    <w:p>
      <w:pPr>
        <w:pStyle w:val="BodyText"/>
        <w:spacing w:line="480" w:lineRule="auto"/>
        <w:ind w:left="220" w:right="255"/>
        <w:jc w:val="both"/>
      </w:pPr>
      <w:r>
        <w:rPr/>
        <w:t>In this chapter, the result of the investigation carried out in this study is presented. It consists of three sections, the first section deals with demographic data, the second section deals with the presentation of the selected variables based on descriptive statistics while the third section reveals the research hypothesis </w:t>
      </w:r>
      <w:r>
        <w:rPr>
          <w:spacing w:val="-2"/>
        </w:rPr>
        <w:t>generated.</w:t>
      </w:r>
    </w:p>
    <w:p>
      <w:pPr>
        <w:pStyle w:val="BodyText"/>
        <w:spacing w:line="321" w:lineRule="exact"/>
        <w:ind w:left="220"/>
        <w:jc w:val="both"/>
      </w:pPr>
      <w:r>
        <w:rPr/>
        <w:t>The</w:t>
      </w:r>
      <w:r>
        <w:rPr>
          <w:spacing w:val="-7"/>
        </w:rPr>
        <w:t> </w:t>
      </w:r>
      <w:r>
        <w:rPr/>
        <w:t>results</w:t>
      </w:r>
      <w:r>
        <w:rPr>
          <w:spacing w:val="-4"/>
        </w:rPr>
        <w:t> </w:t>
      </w:r>
      <w:r>
        <w:rPr/>
        <w:t>are</w:t>
      </w:r>
      <w:r>
        <w:rPr>
          <w:spacing w:val="-9"/>
        </w:rPr>
        <w:t> </w:t>
      </w:r>
      <w:r>
        <w:rPr/>
        <w:t>presented</w:t>
      </w:r>
      <w:r>
        <w:rPr>
          <w:spacing w:val="-6"/>
        </w:rPr>
        <w:t> </w:t>
      </w:r>
      <w:r>
        <w:rPr/>
        <w:t>in</w:t>
      </w:r>
      <w:r>
        <w:rPr>
          <w:spacing w:val="-4"/>
        </w:rPr>
        <w:t> </w:t>
      </w:r>
      <w:r>
        <w:rPr/>
        <w:t>tables</w:t>
      </w:r>
      <w:r>
        <w:rPr>
          <w:spacing w:val="-4"/>
        </w:rPr>
        <w:t> </w:t>
      </w:r>
      <w:r>
        <w:rPr/>
        <w:t>and</w:t>
      </w:r>
      <w:r>
        <w:rPr>
          <w:spacing w:val="-4"/>
        </w:rPr>
        <w:t> </w:t>
      </w:r>
      <w:r>
        <w:rPr/>
        <w:t>discussion</w:t>
      </w:r>
      <w:r>
        <w:rPr>
          <w:spacing w:val="-3"/>
        </w:rPr>
        <w:t> </w:t>
      </w:r>
      <w:r>
        <w:rPr>
          <w:spacing w:val="-2"/>
        </w:rPr>
        <w:t>follows:</w:t>
      </w:r>
    </w:p>
    <w:p>
      <w:pPr>
        <w:pStyle w:val="BodyText"/>
        <w:spacing w:before="6"/>
      </w:pPr>
    </w:p>
    <w:p>
      <w:pPr>
        <w:pStyle w:val="Heading1"/>
        <w:numPr>
          <w:ilvl w:val="1"/>
          <w:numId w:val="11"/>
        </w:numPr>
        <w:tabs>
          <w:tab w:pos="940" w:val="left" w:leader="none"/>
          <w:tab w:pos="941" w:val="left" w:leader="none"/>
        </w:tabs>
        <w:spacing w:line="240" w:lineRule="auto" w:before="0" w:after="0"/>
        <w:ind w:left="940" w:right="0" w:hanging="721"/>
        <w:jc w:val="left"/>
      </w:pPr>
      <w:bookmarkStart w:name="_TOC_250002" w:id="14"/>
      <w:r>
        <w:rPr/>
        <w:t>DEMOGRAPHIC</w:t>
      </w:r>
      <w:r>
        <w:rPr>
          <w:spacing w:val="-11"/>
        </w:rPr>
        <w:t> </w:t>
      </w:r>
      <w:bookmarkEnd w:id="14"/>
      <w:r>
        <w:rPr>
          <w:spacing w:val="-4"/>
        </w:rPr>
        <w:t>DATA</w:t>
      </w:r>
    </w:p>
    <w:p>
      <w:pPr>
        <w:pStyle w:val="BodyText"/>
        <w:spacing w:before="11"/>
        <w:rPr>
          <w:b/>
          <w:sz w:val="27"/>
        </w:rPr>
      </w:pPr>
    </w:p>
    <w:p>
      <w:pPr>
        <w:spacing w:before="0"/>
        <w:ind w:left="220" w:right="0" w:firstLine="0"/>
        <w:jc w:val="both"/>
        <w:rPr>
          <w:b/>
          <w:sz w:val="28"/>
        </w:rPr>
      </w:pPr>
      <w:r>
        <w:rPr>
          <w:b/>
          <w:sz w:val="28"/>
        </w:rPr>
        <w:t>Table</w:t>
      </w:r>
      <w:r>
        <w:rPr>
          <w:b/>
          <w:spacing w:val="-5"/>
          <w:sz w:val="28"/>
        </w:rPr>
        <w:t> </w:t>
      </w:r>
      <w:r>
        <w:rPr>
          <w:b/>
          <w:sz w:val="28"/>
        </w:rPr>
        <w:t>4</w:t>
      </w:r>
      <w:r>
        <w:rPr>
          <w:b/>
          <w:spacing w:val="-5"/>
          <w:sz w:val="28"/>
        </w:rPr>
        <w:t> </w:t>
      </w:r>
      <w:r>
        <w:rPr>
          <w:b/>
          <w:sz w:val="28"/>
        </w:rPr>
        <w:t>–</w:t>
      </w:r>
      <w:r>
        <w:rPr>
          <w:b/>
          <w:spacing w:val="-3"/>
          <w:sz w:val="28"/>
        </w:rPr>
        <w:t> </w:t>
      </w:r>
      <w:r>
        <w:rPr>
          <w:b/>
          <w:sz w:val="28"/>
        </w:rPr>
        <w:t>1:</w:t>
      </w:r>
      <w:r>
        <w:rPr>
          <w:b/>
          <w:spacing w:val="-3"/>
          <w:sz w:val="28"/>
        </w:rPr>
        <w:t> </w:t>
      </w:r>
      <w:r>
        <w:rPr>
          <w:b/>
          <w:sz w:val="28"/>
        </w:rPr>
        <w:t>Distribution</w:t>
      </w:r>
      <w:r>
        <w:rPr>
          <w:b/>
          <w:spacing w:val="-3"/>
          <w:sz w:val="28"/>
        </w:rPr>
        <w:t> </w:t>
      </w:r>
      <w:r>
        <w:rPr>
          <w:b/>
          <w:sz w:val="28"/>
        </w:rPr>
        <w:t>of</w:t>
      </w:r>
      <w:r>
        <w:rPr>
          <w:b/>
          <w:spacing w:val="-3"/>
          <w:sz w:val="28"/>
        </w:rPr>
        <w:t> </w:t>
      </w:r>
      <w:r>
        <w:rPr>
          <w:b/>
          <w:sz w:val="28"/>
        </w:rPr>
        <w:t>respondents</w:t>
      </w:r>
      <w:r>
        <w:rPr>
          <w:b/>
          <w:spacing w:val="-4"/>
          <w:sz w:val="28"/>
        </w:rPr>
        <w:t> </w:t>
      </w:r>
      <w:r>
        <w:rPr>
          <w:b/>
          <w:sz w:val="28"/>
        </w:rPr>
        <w:t>by</w:t>
      </w:r>
      <w:r>
        <w:rPr>
          <w:b/>
          <w:spacing w:val="-2"/>
          <w:sz w:val="28"/>
        </w:rPr>
        <w:t> </w:t>
      </w:r>
      <w:r>
        <w:rPr>
          <w:b/>
          <w:spacing w:val="-5"/>
          <w:sz w:val="28"/>
        </w:rPr>
        <w:t>sex</w:t>
      </w:r>
    </w:p>
    <w:p>
      <w:pPr>
        <w:pStyle w:val="BodyText"/>
        <w:spacing w:before="2"/>
        <w:rPr>
          <w:b/>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3"/>
        <w:gridCol w:w="3194"/>
      </w:tblGrid>
      <w:tr>
        <w:trPr>
          <w:trHeight w:val="645" w:hRule="atLeast"/>
        </w:trPr>
        <w:tc>
          <w:tcPr>
            <w:tcW w:w="3193" w:type="dxa"/>
          </w:tcPr>
          <w:p>
            <w:pPr>
              <w:pStyle w:val="TableParagraph"/>
              <w:spacing w:line="240" w:lineRule="auto"/>
              <w:rPr>
                <w:b/>
                <w:sz w:val="28"/>
              </w:rPr>
            </w:pPr>
            <w:r>
              <w:rPr>
                <w:b/>
                <w:spacing w:val="-5"/>
                <w:sz w:val="28"/>
              </w:rPr>
              <w:t>Sex</w:t>
            </w:r>
          </w:p>
        </w:tc>
        <w:tc>
          <w:tcPr>
            <w:tcW w:w="3193" w:type="dxa"/>
          </w:tcPr>
          <w:p>
            <w:pPr>
              <w:pStyle w:val="TableParagraph"/>
              <w:spacing w:line="240" w:lineRule="auto"/>
              <w:rPr>
                <w:b/>
                <w:sz w:val="28"/>
              </w:rPr>
            </w:pPr>
            <w:r>
              <w:rPr>
                <w:b/>
                <w:spacing w:val="-2"/>
                <w:sz w:val="28"/>
              </w:rPr>
              <w:t>Frequency</w:t>
            </w:r>
          </w:p>
        </w:tc>
        <w:tc>
          <w:tcPr>
            <w:tcW w:w="3194" w:type="dxa"/>
          </w:tcPr>
          <w:p>
            <w:pPr>
              <w:pStyle w:val="TableParagraph"/>
              <w:spacing w:line="240" w:lineRule="auto"/>
              <w:ind w:left="106"/>
              <w:rPr>
                <w:b/>
                <w:sz w:val="28"/>
              </w:rPr>
            </w:pPr>
            <w:r>
              <w:rPr>
                <w:b/>
                <w:spacing w:val="-2"/>
                <w:sz w:val="28"/>
              </w:rPr>
              <w:t>Percentage</w:t>
            </w:r>
          </w:p>
        </w:tc>
      </w:tr>
      <w:tr>
        <w:trPr>
          <w:trHeight w:val="642" w:hRule="atLeast"/>
        </w:trPr>
        <w:tc>
          <w:tcPr>
            <w:tcW w:w="3193" w:type="dxa"/>
          </w:tcPr>
          <w:p>
            <w:pPr>
              <w:pStyle w:val="TableParagraph"/>
              <w:rPr>
                <w:sz w:val="28"/>
              </w:rPr>
            </w:pPr>
            <w:r>
              <w:rPr>
                <w:spacing w:val="-4"/>
                <w:sz w:val="28"/>
              </w:rPr>
              <w:t>Male</w:t>
            </w:r>
          </w:p>
        </w:tc>
        <w:tc>
          <w:tcPr>
            <w:tcW w:w="3193" w:type="dxa"/>
          </w:tcPr>
          <w:p>
            <w:pPr>
              <w:pStyle w:val="TableParagraph"/>
              <w:rPr>
                <w:sz w:val="28"/>
              </w:rPr>
            </w:pPr>
            <w:r>
              <w:rPr>
                <w:spacing w:val="-5"/>
                <w:sz w:val="28"/>
              </w:rPr>
              <w:t>80</w:t>
            </w:r>
          </w:p>
        </w:tc>
        <w:tc>
          <w:tcPr>
            <w:tcW w:w="3194" w:type="dxa"/>
          </w:tcPr>
          <w:p>
            <w:pPr>
              <w:pStyle w:val="TableParagraph"/>
              <w:ind w:left="106"/>
              <w:rPr>
                <w:sz w:val="28"/>
              </w:rPr>
            </w:pPr>
            <w:r>
              <w:rPr>
                <w:spacing w:val="-5"/>
                <w:sz w:val="28"/>
              </w:rPr>
              <w:t>80</w:t>
            </w:r>
          </w:p>
        </w:tc>
      </w:tr>
      <w:tr>
        <w:trPr>
          <w:trHeight w:val="645" w:hRule="atLeast"/>
        </w:trPr>
        <w:tc>
          <w:tcPr>
            <w:tcW w:w="3193" w:type="dxa"/>
          </w:tcPr>
          <w:p>
            <w:pPr>
              <w:pStyle w:val="TableParagraph"/>
              <w:spacing w:line="317" w:lineRule="exact"/>
              <w:rPr>
                <w:sz w:val="28"/>
              </w:rPr>
            </w:pPr>
            <w:r>
              <w:rPr>
                <w:spacing w:val="-2"/>
                <w:sz w:val="28"/>
              </w:rPr>
              <w:t>Female</w:t>
            </w:r>
          </w:p>
        </w:tc>
        <w:tc>
          <w:tcPr>
            <w:tcW w:w="3193" w:type="dxa"/>
          </w:tcPr>
          <w:p>
            <w:pPr>
              <w:pStyle w:val="TableParagraph"/>
              <w:spacing w:line="317" w:lineRule="exact"/>
              <w:rPr>
                <w:sz w:val="28"/>
              </w:rPr>
            </w:pPr>
            <w:r>
              <w:rPr>
                <w:spacing w:val="-5"/>
                <w:sz w:val="28"/>
              </w:rPr>
              <w:t>20</w:t>
            </w:r>
          </w:p>
        </w:tc>
        <w:tc>
          <w:tcPr>
            <w:tcW w:w="3194" w:type="dxa"/>
          </w:tcPr>
          <w:p>
            <w:pPr>
              <w:pStyle w:val="TableParagraph"/>
              <w:spacing w:line="317" w:lineRule="exact"/>
              <w:ind w:left="106"/>
              <w:rPr>
                <w:sz w:val="28"/>
              </w:rPr>
            </w:pPr>
            <w:r>
              <w:rPr>
                <w:spacing w:val="-5"/>
                <w:sz w:val="28"/>
              </w:rPr>
              <w:t>20</w:t>
            </w:r>
          </w:p>
        </w:tc>
      </w:tr>
      <w:tr>
        <w:trPr>
          <w:trHeight w:val="642" w:hRule="atLeast"/>
        </w:trPr>
        <w:tc>
          <w:tcPr>
            <w:tcW w:w="3193" w:type="dxa"/>
          </w:tcPr>
          <w:p>
            <w:pPr>
              <w:pStyle w:val="TableParagraph"/>
              <w:spacing w:line="320" w:lineRule="exact"/>
              <w:rPr>
                <w:b/>
                <w:sz w:val="28"/>
              </w:rPr>
            </w:pPr>
            <w:r>
              <w:rPr>
                <w:b/>
                <w:spacing w:val="-4"/>
                <w:sz w:val="28"/>
              </w:rPr>
              <w:t>Total</w:t>
            </w:r>
          </w:p>
        </w:tc>
        <w:tc>
          <w:tcPr>
            <w:tcW w:w="3193" w:type="dxa"/>
          </w:tcPr>
          <w:p>
            <w:pPr>
              <w:pStyle w:val="TableParagraph"/>
              <w:spacing w:line="320" w:lineRule="exact"/>
              <w:rPr>
                <w:b/>
                <w:sz w:val="28"/>
              </w:rPr>
            </w:pPr>
            <w:r>
              <w:rPr>
                <w:b/>
                <w:spacing w:val="-5"/>
                <w:sz w:val="28"/>
              </w:rPr>
              <w:t>100</w:t>
            </w:r>
          </w:p>
        </w:tc>
        <w:tc>
          <w:tcPr>
            <w:tcW w:w="3194" w:type="dxa"/>
          </w:tcPr>
          <w:p>
            <w:pPr>
              <w:pStyle w:val="TableParagraph"/>
              <w:spacing w:line="320" w:lineRule="exact"/>
              <w:ind w:left="106"/>
              <w:rPr>
                <w:b/>
                <w:sz w:val="28"/>
              </w:rPr>
            </w:pPr>
            <w:r>
              <w:rPr>
                <w:b/>
                <w:spacing w:val="-5"/>
                <w:sz w:val="28"/>
              </w:rPr>
              <w:t>100</w:t>
            </w:r>
          </w:p>
        </w:tc>
      </w:tr>
    </w:tbl>
    <w:p>
      <w:pPr>
        <w:spacing w:before="0"/>
        <w:ind w:left="220" w:right="0" w:firstLine="0"/>
        <w:jc w:val="both"/>
        <w:rPr>
          <w:b/>
          <w:sz w:val="28"/>
        </w:rPr>
      </w:pPr>
      <w:r>
        <w:rPr>
          <w:b/>
          <w:sz w:val="28"/>
        </w:rPr>
        <w:t>Source:</w:t>
      </w:r>
      <w:r>
        <w:rPr>
          <w:b/>
          <w:spacing w:val="-5"/>
          <w:sz w:val="28"/>
        </w:rPr>
        <w:t> </w:t>
      </w:r>
      <w:r>
        <w:rPr>
          <w:b/>
          <w:sz w:val="28"/>
        </w:rPr>
        <w:t>Field</w:t>
      </w:r>
      <w:r>
        <w:rPr>
          <w:b/>
          <w:spacing w:val="-4"/>
          <w:sz w:val="28"/>
        </w:rPr>
        <w:t> </w:t>
      </w:r>
      <w:r>
        <w:rPr>
          <w:b/>
          <w:sz w:val="28"/>
        </w:rPr>
        <w:t>survey</w:t>
      </w:r>
      <w:r>
        <w:rPr>
          <w:b/>
          <w:spacing w:val="-3"/>
          <w:sz w:val="28"/>
        </w:rPr>
        <w:t> </w:t>
      </w:r>
      <w:r>
        <w:rPr>
          <w:b/>
          <w:spacing w:val="-4"/>
          <w:sz w:val="28"/>
        </w:rPr>
        <w:t>2013</w:t>
      </w:r>
    </w:p>
    <w:p>
      <w:pPr>
        <w:pStyle w:val="BodyText"/>
        <w:spacing w:before="8"/>
        <w:rPr>
          <w:b/>
          <w:sz w:val="27"/>
        </w:rPr>
      </w:pPr>
    </w:p>
    <w:p>
      <w:pPr>
        <w:pStyle w:val="BodyText"/>
        <w:spacing w:line="480" w:lineRule="auto"/>
        <w:ind w:left="220" w:right="262"/>
        <w:jc w:val="both"/>
      </w:pPr>
      <w:r>
        <w:rPr/>
        <w:t>Table 4:1 above showed that 80% of the respondents sampled were males, 20% of them were females. This is an indication that majority of the respondents sampled were male.</w:t>
      </w:r>
    </w:p>
    <w:p>
      <w:pPr>
        <w:spacing w:after="0" w:line="480" w:lineRule="auto"/>
        <w:jc w:val="both"/>
        <w:sectPr>
          <w:pgSz w:w="12240" w:h="15840"/>
          <w:pgMar w:header="0" w:footer="1015" w:top="1360" w:bottom="1200" w:left="1220" w:right="1180"/>
        </w:sectPr>
      </w:pPr>
    </w:p>
    <w:p>
      <w:pPr>
        <w:spacing w:before="78"/>
        <w:ind w:left="220" w:right="0" w:firstLine="0"/>
        <w:jc w:val="both"/>
        <w:rPr>
          <w:b/>
          <w:sz w:val="28"/>
        </w:rPr>
      </w:pPr>
      <w:r>
        <w:rPr>
          <w:b/>
          <w:sz w:val="28"/>
        </w:rPr>
        <w:t>Table</w:t>
      </w:r>
      <w:r>
        <w:rPr>
          <w:b/>
          <w:spacing w:val="-5"/>
          <w:sz w:val="28"/>
        </w:rPr>
        <w:t> </w:t>
      </w:r>
      <w:r>
        <w:rPr>
          <w:b/>
          <w:sz w:val="28"/>
        </w:rPr>
        <w:t>4:2:</w:t>
      </w:r>
      <w:r>
        <w:rPr>
          <w:b/>
          <w:spacing w:val="-5"/>
          <w:sz w:val="28"/>
        </w:rPr>
        <w:t> </w:t>
      </w:r>
      <w:r>
        <w:rPr>
          <w:b/>
          <w:sz w:val="28"/>
        </w:rPr>
        <w:t>Distribution</w:t>
      </w:r>
      <w:r>
        <w:rPr>
          <w:b/>
          <w:spacing w:val="-7"/>
          <w:sz w:val="28"/>
        </w:rPr>
        <w:t> </w:t>
      </w:r>
      <w:r>
        <w:rPr>
          <w:b/>
          <w:sz w:val="28"/>
        </w:rPr>
        <w:t>of</w:t>
      </w:r>
      <w:r>
        <w:rPr>
          <w:b/>
          <w:spacing w:val="-5"/>
          <w:sz w:val="28"/>
        </w:rPr>
        <w:t> </w:t>
      </w:r>
      <w:r>
        <w:rPr>
          <w:b/>
          <w:sz w:val="28"/>
        </w:rPr>
        <w:t>respondents</w:t>
      </w:r>
      <w:r>
        <w:rPr>
          <w:b/>
          <w:spacing w:val="-4"/>
          <w:sz w:val="28"/>
        </w:rPr>
        <w:t> </w:t>
      </w:r>
      <w:r>
        <w:rPr>
          <w:b/>
          <w:sz w:val="28"/>
        </w:rPr>
        <w:t>by</w:t>
      </w:r>
      <w:r>
        <w:rPr>
          <w:b/>
          <w:spacing w:val="-3"/>
          <w:sz w:val="28"/>
        </w:rPr>
        <w:t> </w:t>
      </w:r>
      <w:r>
        <w:rPr>
          <w:b/>
          <w:spacing w:val="-5"/>
          <w:sz w:val="28"/>
        </w:rPr>
        <w:t>Age</w:t>
      </w:r>
    </w:p>
    <w:p>
      <w:pPr>
        <w:pStyle w:val="BodyText"/>
        <w:spacing w:before="1"/>
        <w:rPr>
          <w:b/>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3"/>
        <w:gridCol w:w="3194"/>
      </w:tblGrid>
      <w:tr>
        <w:trPr>
          <w:trHeight w:val="645" w:hRule="atLeast"/>
        </w:trPr>
        <w:tc>
          <w:tcPr>
            <w:tcW w:w="3193" w:type="dxa"/>
          </w:tcPr>
          <w:p>
            <w:pPr>
              <w:pStyle w:val="TableParagraph"/>
              <w:spacing w:line="320" w:lineRule="exact"/>
              <w:rPr>
                <w:b/>
                <w:sz w:val="28"/>
              </w:rPr>
            </w:pPr>
            <w:r>
              <w:rPr>
                <w:b/>
                <w:spacing w:val="-5"/>
                <w:sz w:val="28"/>
              </w:rPr>
              <w:t>Age</w:t>
            </w:r>
          </w:p>
        </w:tc>
        <w:tc>
          <w:tcPr>
            <w:tcW w:w="3193" w:type="dxa"/>
          </w:tcPr>
          <w:p>
            <w:pPr>
              <w:pStyle w:val="TableParagraph"/>
              <w:spacing w:line="320" w:lineRule="exact"/>
              <w:rPr>
                <w:b/>
                <w:sz w:val="28"/>
              </w:rPr>
            </w:pPr>
            <w:r>
              <w:rPr>
                <w:b/>
                <w:spacing w:val="-2"/>
                <w:sz w:val="28"/>
              </w:rPr>
              <w:t>frequency</w:t>
            </w:r>
          </w:p>
        </w:tc>
        <w:tc>
          <w:tcPr>
            <w:tcW w:w="3194" w:type="dxa"/>
          </w:tcPr>
          <w:p>
            <w:pPr>
              <w:pStyle w:val="TableParagraph"/>
              <w:spacing w:line="320" w:lineRule="exact"/>
              <w:ind w:left="106"/>
              <w:rPr>
                <w:b/>
                <w:sz w:val="28"/>
              </w:rPr>
            </w:pPr>
            <w:r>
              <w:rPr>
                <w:b/>
                <w:spacing w:val="-2"/>
                <w:sz w:val="28"/>
              </w:rPr>
              <w:t>percentage</w:t>
            </w:r>
          </w:p>
        </w:tc>
      </w:tr>
      <w:tr>
        <w:trPr>
          <w:trHeight w:val="642" w:hRule="atLeast"/>
        </w:trPr>
        <w:tc>
          <w:tcPr>
            <w:tcW w:w="3193" w:type="dxa"/>
          </w:tcPr>
          <w:p>
            <w:pPr>
              <w:pStyle w:val="TableParagraph"/>
              <w:rPr>
                <w:sz w:val="28"/>
              </w:rPr>
            </w:pPr>
            <w:r>
              <w:rPr>
                <w:sz w:val="28"/>
              </w:rPr>
              <w:t>21</w:t>
            </w:r>
            <w:r>
              <w:rPr>
                <w:spacing w:val="-3"/>
                <w:sz w:val="28"/>
              </w:rPr>
              <w:t> </w:t>
            </w:r>
            <w:r>
              <w:rPr>
                <w:sz w:val="28"/>
              </w:rPr>
              <w:t>– 30</w:t>
            </w:r>
            <w:r>
              <w:rPr>
                <w:spacing w:val="1"/>
                <w:sz w:val="28"/>
              </w:rPr>
              <w:t> </w:t>
            </w:r>
            <w:r>
              <w:rPr>
                <w:spacing w:val="-2"/>
                <w:sz w:val="28"/>
              </w:rPr>
              <w:t>years</w:t>
            </w:r>
          </w:p>
        </w:tc>
        <w:tc>
          <w:tcPr>
            <w:tcW w:w="3193" w:type="dxa"/>
          </w:tcPr>
          <w:p>
            <w:pPr>
              <w:pStyle w:val="TableParagraph"/>
              <w:rPr>
                <w:sz w:val="28"/>
              </w:rPr>
            </w:pPr>
            <w:r>
              <w:rPr>
                <w:spacing w:val="-5"/>
                <w:sz w:val="28"/>
              </w:rPr>
              <w:t>15</w:t>
            </w:r>
          </w:p>
        </w:tc>
        <w:tc>
          <w:tcPr>
            <w:tcW w:w="3194" w:type="dxa"/>
          </w:tcPr>
          <w:p>
            <w:pPr>
              <w:pStyle w:val="TableParagraph"/>
              <w:ind w:left="106"/>
              <w:rPr>
                <w:sz w:val="28"/>
              </w:rPr>
            </w:pPr>
            <w:r>
              <w:rPr>
                <w:spacing w:val="-5"/>
                <w:sz w:val="28"/>
              </w:rPr>
              <w:t>15</w:t>
            </w:r>
          </w:p>
        </w:tc>
      </w:tr>
      <w:tr>
        <w:trPr>
          <w:trHeight w:val="645" w:hRule="atLeast"/>
        </w:trPr>
        <w:tc>
          <w:tcPr>
            <w:tcW w:w="3193" w:type="dxa"/>
          </w:tcPr>
          <w:p>
            <w:pPr>
              <w:pStyle w:val="TableParagraph"/>
              <w:rPr>
                <w:sz w:val="28"/>
              </w:rPr>
            </w:pPr>
            <w:r>
              <w:rPr>
                <w:sz w:val="28"/>
              </w:rPr>
              <w:t>31</w:t>
            </w:r>
            <w:r>
              <w:rPr>
                <w:spacing w:val="-3"/>
                <w:sz w:val="28"/>
              </w:rPr>
              <w:t> </w:t>
            </w:r>
            <w:r>
              <w:rPr>
                <w:sz w:val="28"/>
              </w:rPr>
              <w:t>– 40</w:t>
            </w:r>
            <w:r>
              <w:rPr>
                <w:spacing w:val="1"/>
                <w:sz w:val="28"/>
              </w:rPr>
              <w:t> </w:t>
            </w:r>
            <w:r>
              <w:rPr>
                <w:spacing w:val="-2"/>
                <w:sz w:val="28"/>
              </w:rPr>
              <w:t>years</w:t>
            </w:r>
          </w:p>
        </w:tc>
        <w:tc>
          <w:tcPr>
            <w:tcW w:w="3193" w:type="dxa"/>
          </w:tcPr>
          <w:p>
            <w:pPr>
              <w:pStyle w:val="TableParagraph"/>
              <w:rPr>
                <w:sz w:val="28"/>
              </w:rPr>
            </w:pPr>
            <w:r>
              <w:rPr>
                <w:spacing w:val="-5"/>
                <w:sz w:val="28"/>
              </w:rPr>
              <w:t>25</w:t>
            </w:r>
          </w:p>
        </w:tc>
        <w:tc>
          <w:tcPr>
            <w:tcW w:w="3194" w:type="dxa"/>
          </w:tcPr>
          <w:p>
            <w:pPr>
              <w:pStyle w:val="TableParagraph"/>
              <w:ind w:left="106"/>
              <w:rPr>
                <w:sz w:val="28"/>
              </w:rPr>
            </w:pPr>
            <w:r>
              <w:rPr>
                <w:spacing w:val="-5"/>
                <w:sz w:val="28"/>
              </w:rPr>
              <w:t>25</w:t>
            </w:r>
          </w:p>
        </w:tc>
      </w:tr>
      <w:tr>
        <w:trPr>
          <w:trHeight w:val="642" w:hRule="atLeast"/>
        </w:trPr>
        <w:tc>
          <w:tcPr>
            <w:tcW w:w="3193" w:type="dxa"/>
          </w:tcPr>
          <w:p>
            <w:pPr>
              <w:pStyle w:val="TableParagraph"/>
              <w:rPr>
                <w:sz w:val="28"/>
              </w:rPr>
            </w:pPr>
            <w:r>
              <w:rPr>
                <w:sz w:val="28"/>
              </w:rPr>
              <w:t>41</w:t>
            </w:r>
            <w:r>
              <w:rPr>
                <w:spacing w:val="-4"/>
                <w:sz w:val="28"/>
              </w:rPr>
              <w:t> </w:t>
            </w:r>
            <w:r>
              <w:rPr>
                <w:sz w:val="28"/>
              </w:rPr>
              <w:t>years</w:t>
            </w:r>
            <w:r>
              <w:rPr>
                <w:spacing w:val="-2"/>
                <w:sz w:val="28"/>
              </w:rPr>
              <w:t> </w:t>
            </w:r>
            <w:r>
              <w:rPr>
                <w:sz w:val="28"/>
              </w:rPr>
              <w:t>and</w:t>
            </w:r>
            <w:r>
              <w:rPr>
                <w:spacing w:val="-1"/>
                <w:sz w:val="28"/>
              </w:rPr>
              <w:t> </w:t>
            </w:r>
            <w:r>
              <w:rPr>
                <w:spacing w:val="-4"/>
                <w:sz w:val="28"/>
              </w:rPr>
              <w:t>above</w:t>
            </w:r>
          </w:p>
        </w:tc>
        <w:tc>
          <w:tcPr>
            <w:tcW w:w="3193" w:type="dxa"/>
          </w:tcPr>
          <w:p>
            <w:pPr>
              <w:pStyle w:val="TableParagraph"/>
              <w:rPr>
                <w:sz w:val="28"/>
              </w:rPr>
            </w:pPr>
            <w:r>
              <w:rPr>
                <w:spacing w:val="-5"/>
                <w:sz w:val="28"/>
              </w:rPr>
              <w:t>60</w:t>
            </w:r>
          </w:p>
        </w:tc>
        <w:tc>
          <w:tcPr>
            <w:tcW w:w="3194" w:type="dxa"/>
          </w:tcPr>
          <w:p>
            <w:pPr>
              <w:pStyle w:val="TableParagraph"/>
              <w:ind w:left="106"/>
              <w:rPr>
                <w:sz w:val="28"/>
              </w:rPr>
            </w:pPr>
            <w:r>
              <w:rPr>
                <w:spacing w:val="-5"/>
                <w:sz w:val="28"/>
              </w:rPr>
              <w:t>60</w:t>
            </w:r>
          </w:p>
        </w:tc>
      </w:tr>
      <w:tr>
        <w:trPr>
          <w:trHeight w:val="645" w:hRule="atLeast"/>
        </w:trPr>
        <w:tc>
          <w:tcPr>
            <w:tcW w:w="3193" w:type="dxa"/>
          </w:tcPr>
          <w:p>
            <w:pPr>
              <w:pStyle w:val="TableParagraph"/>
              <w:spacing w:line="320" w:lineRule="exact"/>
              <w:rPr>
                <w:b/>
                <w:sz w:val="28"/>
              </w:rPr>
            </w:pPr>
            <w:r>
              <w:rPr>
                <w:b/>
                <w:spacing w:val="-4"/>
                <w:sz w:val="28"/>
              </w:rPr>
              <w:t>Total</w:t>
            </w:r>
          </w:p>
        </w:tc>
        <w:tc>
          <w:tcPr>
            <w:tcW w:w="3193" w:type="dxa"/>
          </w:tcPr>
          <w:p>
            <w:pPr>
              <w:pStyle w:val="TableParagraph"/>
              <w:spacing w:line="320" w:lineRule="exact"/>
              <w:rPr>
                <w:b/>
                <w:sz w:val="28"/>
              </w:rPr>
            </w:pPr>
            <w:r>
              <w:rPr>
                <w:b/>
                <w:spacing w:val="-5"/>
                <w:sz w:val="28"/>
              </w:rPr>
              <w:t>100</w:t>
            </w:r>
          </w:p>
        </w:tc>
        <w:tc>
          <w:tcPr>
            <w:tcW w:w="3194" w:type="dxa"/>
          </w:tcPr>
          <w:p>
            <w:pPr>
              <w:pStyle w:val="TableParagraph"/>
              <w:spacing w:line="320" w:lineRule="exact"/>
              <w:ind w:left="106"/>
              <w:rPr>
                <w:b/>
                <w:sz w:val="28"/>
              </w:rPr>
            </w:pPr>
            <w:r>
              <w:rPr>
                <w:b/>
                <w:spacing w:val="-5"/>
                <w:sz w:val="28"/>
              </w:rPr>
              <w:t>100</w:t>
            </w:r>
          </w:p>
        </w:tc>
      </w:tr>
    </w:tbl>
    <w:p>
      <w:pPr>
        <w:spacing w:before="0"/>
        <w:ind w:left="220" w:right="0" w:firstLine="0"/>
        <w:jc w:val="both"/>
        <w:rPr>
          <w:b/>
          <w:sz w:val="28"/>
        </w:rPr>
      </w:pPr>
      <w:r>
        <w:rPr>
          <w:b/>
          <w:sz w:val="28"/>
        </w:rPr>
        <w:t>Source:</w:t>
      </w:r>
      <w:r>
        <w:rPr>
          <w:b/>
          <w:spacing w:val="-4"/>
          <w:sz w:val="28"/>
        </w:rPr>
        <w:t> </w:t>
      </w:r>
      <w:r>
        <w:rPr>
          <w:b/>
          <w:sz w:val="28"/>
        </w:rPr>
        <w:t>field</w:t>
      </w:r>
      <w:r>
        <w:rPr>
          <w:b/>
          <w:spacing w:val="-6"/>
          <w:sz w:val="28"/>
        </w:rPr>
        <w:t> </w:t>
      </w:r>
      <w:r>
        <w:rPr>
          <w:b/>
          <w:sz w:val="28"/>
        </w:rPr>
        <w:t>survey</w:t>
      </w:r>
      <w:r>
        <w:rPr>
          <w:b/>
          <w:spacing w:val="-4"/>
          <w:sz w:val="28"/>
        </w:rPr>
        <w:t> 2013</w:t>
      </w:r>
    </w:p>
    <w:p>
      <w:pPr>
        <w:pStyle w:val="BodyText"/>
        <w:spacing w:before="6"/>
        <w:rPr>
          <w:b/>
          <w:sz w:val="27"/>
        </w:rPr>
      </w:pPr>
    </w:p>
    <w:p>
      <w:pPr>
        <w:pStyle w:val="BodyText"/>
        <w:spacing w:line="480" w:lineRule="auto"/>
        <w:ind w:left="220" w:right="263"/>
        <w:jc w:val="both"/>
      </w:pPr>
      <w:r>
        <w:rPr/>
        <w:t>Table 4:2 above showed that 15% of the respondents were between the age brackets 31 – 40 years while 60% were 41 years and above. This implies that the majority of the respondent were 41 years and above.</w:t>
      </w:r>
    </w:p>
    <w:p>
      <w:pPr>
        <w:spacing w:before="5"/>
        <w:ind w:left="220" w:right="0" w:firstLine="0"/>
        <w:jc w:val="both"/>
        <w:rPr>
          <w:b/>
          <w:sz w:val="28"/>
        </w:rPr>
      </w:pPr>
      <w:r>
        <w:rPr>
          <w:b/>
          <w:sz w:val="28"/>
        </w:rPr>
        <w:t>Table</w:t>
      </w:r>
      <w:r>
        <w:rPr>
          <w:b/>
          <w:spacing w:val="-6"/>
          <w:sz w:val="28"/>
        </w:rPr>
        <w:t> </w:t>
      </w:r>
      <w:r>
        <w:rPr>
          <w:b/>
          <w:sz w:val="28"/>
        </w:rPr>
        <w:t>4:3:</w:t>
      </w:r>
      <w:r>
        <w:rPr>
          <w:b/>
          <w:spacing w:val="-5"/>
          <w:sz w:val="28"/>
        </w:rPr>
        <w:t> </w:t>
      </w:r>
      <w:r>
        <w:rPr>
          <w:b/>
          <w:sz w:val="28"/>
        </w:rPr>
        <w:t>Distribution</w:t>
      </w:r>
      <w:r>
        <w:rPr>
          <w:b/>
          <w:spacing w:val="-8"/>
          <w:sz w:val="28"/>
        </w:rPr>
        <w:t> </w:t>
      </w:r>
      <w:r>
        <w:rPr>
          <w:b/>
          <w:sz w:val="28"/>
        </w:rPr>
        <w:t>of</w:t>
      </w:r>
      <w:r>
        <w:rPr>
          <w:b/>
          <w:spacing w:val="-5"/>
          <w:sz w:val="28"/>
        </w:rPr>
        <w:t> </w:t>
      </w:r>
      <w:r>
        <w:rPr>
          <w:b/>
          <w:sz w:val="28"/>
        </w:rPr>
        <w:t>respondents</w:t>
      </w:r>
      <w:r>
        <w:rPr>
          <w:b/>
          <w:spacing w:val="-4"/>
          <w:sz w:val="28"/>
        </w:rPr>
        <w:t> </w:t>
      </w:r>
      <w:r>
        <w:rPr>
          <w:b/>
          <w:sz w:val="28"/>
        </w:rPr>
        <w:t>by</w:t>
      </w:r>
      <w:r>
        <w:rPr>
          <w:b/>
          <w:spacing w:val="-5"/>
          <w:sz w:val="28"/>
        </w:rPr>
        <w:t> </w:t>
      </w:r>
      <w:r>
        <w:rPr>
          <w:b/>
          <w:sz w:val="28"/>
        </w:rPr>
        <w:t>marital</w:t>
      </w:r>
      <w:r>
        <w:rPr>
          <w:b/>
          <w:spacing w:val="-7"/>
          <w:sz w:val="28"/>
        </w:rPr>
        <w:t> </w:t>
      </w:r>
      <w:r>
        <w:rPr>
          <w:b/>
          <w:spacing w:val="-2"/>
          <w:sz w:val="28"/>
        </w:rPr>
        <w:t>status</w:t>
      </w:r>
    </w:p>
    <w:p>
      <w:pPr>
        <w:pStyle w:val="BodyText"/>
        <w:spacing w:before="1" w:after="1"/>
        <w:rPr>
          <w:b/>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3"/>
        <w:gridCol w:w="3194"/>
      </w:tblGrid>
      <w:tr>
        <w:trPr>
          <w:trHeight w:val="645" w:hRule="atLeast"/>
        </w:trPr>
        <w:tc>
          <w:tcPr>
            <w:tcW w:w="3193" w:type="dxa"/>
          </w:tcPr>
          <w:p>
            <w:pPr>
              <w:pStyle w:val="TableParagraph"/>
              <w:spacing w:line="240" w:lineRule="auto"/>
              <w:rPr>
                <w:b/>
                <w:sz w:val="28"/>
              </w:rPr>
            </w:pPr>
            <w:r>
              <w:rPr>
                <w:b/>
                <w:sz w:val="28"/>
              </w:rPr>
              <w:t>Marital</w:t>
            </w:r>
            <w:r>
              <w:rPr>
                <w:b/>
                <w:spacing w:val="-6"/>
                <w:sz w:val="28"/>
              </w:rPr>
              <w:t> </w:t>
            </w:r>
            <w:r>
              <w:rPr>
                <w:b/>
                <w:spacing w:val="-2"/>
                <w:sz w:val="28"/>
              </w:rPr>
              <w:t>status</w:t>
            </w:r>
          </w:p>
        </w:tc>
        <w:tc>
          <w:tcPr>
            <w:tcW w:w="3193" w:type="dxa"/>
          </w:tcPr>
          <w:p>
            <w:pPr>
              <w:pStyle w:val="TableParagraph"/>
              <w:spacing w:line="240" w:lineRule="auto"/>
              <w:rPr>
                <w:b/>
                <w:sz w:val="28"/>
              </w:rPr>
            </w:pPr>
            <w:r>
              <w:rPr>
                <w:b/>
                <w:spacing w:val="-2"/>
                <w:sz w:val="28"/>
              </w:rPr>
              <w:t>Frequency</w:t>
            </w:r>
          </w:p>
        </w:tc>
        <w:tc>
          <w:tcPr>
            <w:tcW w:w="3194" w:type="dxa"/>
          </w:tcPr>
          <w:p>
            <w:pPr>
              <w:pStyle w:val="TableParagraph"/>
              <w:spacing w:line="240" w:lineRule="auto"/>
              <w:ind w:left="106"/>
              <w:rPr>
                <w:b/>
                <w:sz w:val="28"/>
              </w:rPr>
            </w:pPr>
            <w:r>
              <w:rPr>
                <w:b/>
                <w:spacing w:val="-2"/>
                <w:sz w:val="28"/>
              </w:rPr>
              <w:t>percentage</w:t>
            </w:r>
          </w:p>
        </w:tc>
      </w:tr>
      <w:tr>
        <w:trPr>
          <w:trHeight w:val="642" w:hRule="atLeast"/>
        </w:trPr>
        <w:tc>
          <w:tcPr>
            <w:tcW w:w="3193" w:type="dxa"/>
          </w:tcPr>
          <w:p>
            <w:pPr>
              <w:pStyle w:val="TableParagraph"/>
              <w:rPr>
                <w:sz w:val="28"/>
              </w:rPr>
            </w:pPr>
            <w:r>
              <w:rPr>
                <w:spacing w:val="-2"/>
                <w:sz w:val="28"/>
              </w:rPr>
              <w:t>Single</w:t>
            </w:r>
          </w:p>
        </w:tc>
        <w:tc>
          <w:tcPr>
            <w:tcW w:w="3193" w:type="dxa"/>
          </w:tcPr>
          <w:p>
            <w:pPr>
              <w:pStyle w:val="TableParagraph"/>
              <w:rPr>
                <w:sz w:val="28"/>
              </w:rPr>
            </w:pPr>
            <w:r>
              <w:rPr>
                <w:w w:val="100"/>
                <w:sz w:val="28"/>
              </w:rPr>
              <w:t>6</w:t>
            </w:r>
          </w:p>
        </w:tc>
        <w:tc>
          <w:tcPr>
            <w:tcW w:w="3194" w:type="dxa"/>
          </w:tcPr>
          <w:p>
            <w:pPr>
              <w:pStyle w:val="TableParagraph"/>
              <w:ind w:left="106"/>
              <w:rPr>
                <w:sz w:val="28"/>
              </w:rPr>
            </w:pPr>
            <w:r>
              <w:rPr>
                <w:w w:val="100"/>
                <w:sz w:val="28"/>
              </w:rPr>
              <w:t>6</w:t>
            </w:r>
          </w:p>
        </w:tc>
      </w:tr>
      <w:tr>
        <w:trPr>
          <w:trHeight w:val="645" w:hRule="atLeast"/>
        </w:trPr>
        <w:tc>
          <w:tcPr>
            <w:tcW w:w="3193" w:type="dxa"/>
          </w:tcPr>
          <w:p>
            <w:pPr>
              <w:pStyle w:val="TableParagraph"/>
              <w:spacing w:line="317" w:lineRule="exact"/>
              <w:rPr>
                <w:sz w:val="28"/>
              </w:rPr>
            </w:pPr>
            <w:r>
              <w:rPr>
                <w:spacing w:val="-2"/>
                <w:sz w:val="28"/>
              </w:rPr>
              <w:t>Married</w:t>
            </w:r>
          </w:p>
        </w:tc>
        <w:tc>
          <w:tcPr>
            <w:tcW w:w="3193" w:type="dxa"/>
          </w:tcPr>
          <w:p>
            <w:pPr>
              <w:pStyle w:val="TableParagraph"/>
              <w:spacing w:line="317" w:lineRule="exact"/>
              <w:rPr>
                <w:sz w:val="28"/>
              </w:rPr>
            </w:pPr>
            <w:r>
              <w:rPr>
                <w:spacing w:val="-5"/>
                <w:sz w:val="28"/>
              </w:rPr>
              <w:t>58</w:t>
            </w:r>
          </w:p>
        </w:tc>
        <w:tc>
          <w:tcPr>
            <w:tcW w:w="3194" w:type="dxa"/>
          </w:tcPr>
          <w:p>
            <w:pPr>
              <w:pStyle w:val="TableParagraph"/>
              <w:spacing w:line="317" w:lineRule="exact"/>
              <w:ind w:left="106"/>
              <w:rPr>
                <w:sz w:val="28"/>
              </w:rPr>
            </w:pPr>
            <w:r>
              <w:rPr>
                <w:spacing w:val="-5"/>
                <w:sz w:val="28"/>
              </w:rPr>
              <w:t>58</w:t>
            </w:r>
          </w:p>
        </w:tc>
      </w:tr>
      <w:tr>
        <w:trPr>
          <w:trHeight w:val="642" w:hRule="atLeast"/>
        </w:trPr>
        <w:tc>
          <w:tcPr>
            <w:tcW w:w="3193" w:type="dxa"/>
          </w:tcPr>
          <w:p>
            <w:pPr>
              <w:pStyle w:val="TableParagraph"/>
              <w:rPr>
                <w:sz w:val="28"/>
              </w:rPr>
            </w:pPr>
            <w:r>
              <w:rPr>
                <w:spacing w:val="-2"/>
                <w:sz w:val="28"/>
              </w:rPr>
              <w:t>Divorced</w:t>
            </w:r>
          </w:p>
        </w:tc>
        <w:tc>
          <w:tcPr>
            <w:tcW w:w="3193" w:type="dxa"/>
          </w:tcPr>
          <w:p>
            <w:pPr>
              <w:pStyle w:val="TableParagraph"/>
              <w:rPr>
                <w:sz w:val="28"/>
              </w:rPr>
            </w:pPr>
            <w:r>
              <w:rPr>
                <w:spacing w:val="-5"/>
                <w:sz w:val="28"/>
              </w:rPr>
              <w:t>12</w:t>
            </w:r>
          </w:p>
        </w:tc>
        <w:tc>
          <w:tcPr>
            <w:tcW w:w="3194" w:type="dxa"/>
          </w:tcPr>
          <w:p>
            <w:pPr>
              <w:pStyle w:val="TableParagraph"/>
              <w:ind w:left="106"/>
              <w:rPr>
                <w:sz w:val="28"/>
              </w:rPr>
            </w:pPr>
            <w:r>
              <w:rPr>
                <w:spacing w:val="-5"/>
                <w:sz w:val="28"/>
              </w:rPr>
              <w:t>12</w:t>
            </w:r>
          </w:p>
        </w:tc>
      </w:tr>
      <w:tr>
        <w:trPr>
          <w:trHeight w:val="645" w:hRule="atLeast"/>
        </w:trPr>
        <w:tc>
          <w:tcPr>
            <w:tcW w:w="3193" w:type="dxa"/>
          </w:tcPr>
          <w:p>
            <w:pPr>
              <w:pStyle w:val="TableParagraph"/>
              <w:rPr>
                <w:sz w:val="28"/>
              </w:rPr>
            </w:pPr>
            <w:r>
              <w:rPr>
                <w:spacing w:val="-2"/>
                <w:sz w:val="28"/>
              </w:rPr>
              <w:t>Separated</w:t>
            </w:r>
          </w:p>
        </w:tc>
        <w:tc>
          <w:tcPr>
            <w:tcW w:w="3193" w:type="dxa"/>
          </w:tcPr>
          <w:p>
            <w:pPr>
              <w:pStyle w:val="TableParagraph"/>
              <w:rPr>
                <w:sz w:val="28"/>
              </w:rPr>
            </w:pPr>
            <w:r>
              <w:rPr>
                <w:w w:val="100"/>
                <w:sz w:val="28"/>
              </w:rPr>
              <w:t>6</w:t>
            </w:r>
          </w:p>
        </w:tc>
        <w:tc>
          <w:tcPr>
            <w:tcW w:w="3194" w:type="dxa"/>
          </w:tcPr>
          <w:p>
            <w:pPr>
              <w:pStyle w:val="TableParagraph"/>
              <w:ind w:left="106"/>
              <w:rPr>
                <w:sz w:val="28"/>
              </w:rPr>
            </w:pPr>
            <w:r>
              <w:rPr>
                <w:w w:val="100"/>
                <w:sz w:val="28"/>
              </w:rPr>
              <w:t>6</w:t>
            </w:r>
          </w:p>
        </w:tc>
      </w:tr>
      <w:tr>
        <w:trPr>
          <w:trHeight w:val="642" w:hRule="atLeast"/>
        </w:trPr>
        <w:tc>
          <w:tcPr>
            <w:tcW w:w="3193" w:type="dxa"/>
          </w:tcPr>
          <w:p>
            <w:pPr>
              <w:pStyle w:val="TableParagraph"/>
              <w:rPr>
                <w:sz w:val="28"/>
              </w:rPr>
            </w:pPr>
            <w:r>
              <w:rPr>
                <w:spacing w:val="-2"/>
                <w:sz w:val="28"/>
              </w:rPr>
              <w:t>Widow/widower</w:t>
            </w:r>
          </w:p>
        </w:tc>
        <w:tc>
          <w:tcPr>
            <w:tcW w:w="3193" w:type="dxa"/>
          </w:tcPr>
          <w:p>
            <w:pPr>
              <w:pStyle w:val="TableParagraph"/>
              <w:rPr>
                <w:sz w:val="28"/>
              </w:rPr>
            </w:pPr>
            <w:r>
              <w:rPr>
                <w:spacing w:val="-5"/>
                <w:sz w:val="28"/>
              </w:rPr>
              <w:t>18</w:t>
            </w:r>
          </w:p>
        </w:tc>
        <w:tc>
          <w:tcPr>
            <w:tcW w:w="3194" w:type="dxa"/>
          </w:tcPr>
          <w:p>
            <w:pPr>
              <w:pStyle w:val="TableParagraph"/>
              <w:ind w:left="106"/>
              <w:rPr>
                <w:sz w:val="28"/>
              </w:rPr>
            </w:pPr>
            <w:r>
              <w:rPr>
                <w:spacing w:val="-5"/>
                <w:sz w:val="28"/>
              </w:rPr>
              <w:t>18</w:t>
            </w:r>
          </w:p>
        </w:tc>
      </w:tr>
      <w:tr>
        <w:trPr>
          <w:trHeight w:val="645" w:hRule="atLeast"/>
        </w:trPr>
        <w:tc>
          <w:tcPr>
            <w:tcW w:w="3193" w:type="dxa"/>
          </w:tcPr>
          <w:p>
            <w:pPr>
              <w:pStyle w:val="TableParagraph"/>
              <w:spacing w:line="320" w:lineRule="exact"/>
              <w:rPr>
                <w:b/>
                <w:sz w:val="28"/>
              </w:rPr>
            </w:pPr>
            <w:r>
              <w:rPr>
                <w:b/>
                <w:spacing w:val="-4"/>
                <w:sz w:val="28"/>
              </w:rPr>
              <w:t>Total</w:t>
            </w:r>
          </w:p>
        </w:tc>
        <w:tc>
          <w:tcPr>
            <w:tcW w:w="3193" w:type="dxa"/>
          </w:tcPr>
          <w:p>
            <w:pPr>
              <w:pStyle w:val="TableParagraph"/>
              <w:spacing w:line="320" w:lineRule="exact"/>
              <w:rPr>
                <w:b/>
                <w:sz w:val="28"/>
              </w:rPr>
            </w:pPr>
            <w:r>
              <w:rPr>
                <w:b/>
                <w:spacing w:val="-5"/>
                <w:sz w:val="28"/>
              </w:rPr>
              <w:t>100</w:t>
            </w:r>
          </w:p>
        </w:tc>
        <w:tc>
          <w:tcPr>
            <w:tcW w:w="3194" w:type="dxa"/>
          </w:tcPr>
          <w:p>
            <w:pPr>
              <w:pStyle w:val="TableParagraph"/>
              <w:spacing w:line="320" w:lineRule="exact"/>
              <w:ind w:left="106"/>
              <w:rPr>
                <w:b/>
                <w:sz w:val="28"/>
              </w:rPr>
            </w:pPr>
            <w:r>
              <w:rPr>
                <w:b/>
                <w:spacing w:val="-5"/>
                <w:sz w:val="28"/>
              </w:rPr>
              <w:t>100</w:t>
            </w:r>
          </w:p>
        </w:tc>
      </w:tr>
    </w:tbl>
    <w:p>
      <w:pPr>
        <w:spacing w:before="1"/>
        <w:ind w:left="220" w:right="0" w:firstLine="0"/>
        <w:jc w:val="both"/>
        <w:rPr>
          <w:b/>
          <w:sz w:val="28"/>
        </w:rPr>
      </w:pPr>
      <w:r>
        <w:rPr>
          <w:b/>
          <w:sz w:val="28"/>
        </w:rPr>
        <w:t>Source:</w:t>
      </w:r>
      <w:r>
        <w:rPr>
          <w:b/>
          <w:spacing w:val="-5"/>
          <w:sz w:val="28"/>
        </w:rPr>
        <w:t> </w:t>
      </w:r>
      <w:r>
        <w:rPr>
          <w:b/>
          <w:sz w:val="28"/>
        </w:rPr>
        <w:t>Field</w:t>
      </w:r>
      <w:r>
        <w:rPr>
          <w:b/>
          <w:spacing w:val="-4"/>
          <w:sz w:val="28"/>
        </w:rPr>
        <w:t> </w:t>
      </w:r>
      <w:r>
        <w:rPr>
          <w:b/>
          <w:sz w:val="28"/>
        </w:rPr>
        <w:t>survey</w:t>
      </w:r>
      <w:r>
        <w:rPr>
          <w:b/>
          <w:spacing w:val="-3"/>
          <w:sz w:val="28"/>
        </w:rPr>
        <w:t> </w:t>
      </w:r>
      <w:r>
        <w:rPr>
          <w:b/>
          <w:spacing w:val="-4"/>
          <w:sz w:val="28"/>
        </w:rPr>
        <w:t>2013</w:t>
      </w:r>
    </w:p>
    <w:p>
      <w:pPr>
        <w:spacing w:after="0"/>
        <w:jc w:val="both"/>
        <w:rPr>
          <w:sz w:val="28"/>
        </w:rPr>
        <w:sectPr>
          <w:pgSz w:w="12240" w:h="15840"/>
          <w:pgMar w:header="0" w:footer="1015" w:top="1360" w:bottom="1200" w:left="1220" w:right="1180"/>
        </w:sectPr>
      </w:pPr>
    </w:p>
    <w:p>
      <w:pPr>
        <w:pStyle w:val="BodyText"/>
        <w:spacing w:line="480" w:lineRule="auto" w:before="73"/>
        <w:ind w:left="220" w:right="258"/>
        <w:jc w:val="both"/>
      </w:pPr>
      <w:r>
        <w:rPr/>
        <w:t>Table 4:3 above showed that 6% of the respondent sampled were single, 58% of them were married, 12% were divorced and 6% were separated while 18% were either widowers/or widow. This is an indication that majority of the respondents were married.</w:t>
      </w:r>
    </w:p>
    <w:p>
      <w:pPr>
        <w:spacing w:before="4"/>
        <w:ind w:left="220" w:right="0" w:firstLine="0"/>
        <w:jc w:val="both"/>
        <w:rPr>
          <w:b/>
          <w:sz w:val="28"/>
        </w:rPr>
      </w:pPr>
      <w:r>
        <w:rPr>
          <w:b/>
          <w:sz w:val="28"/>
        </w:rPr>
        <w:t>Table</w:t>
      </w:r>
      <w:r>
        <w:rPr>
          <w:b/>
          <w:spacing w:val="-7"/>
          <w:sz w:val="28"/>
        </w:rPr>
        <w:t> </w:t>
      </w:r>
      <w:r>
        <w:rPr>
          <w:b/>
          <w:sz w:val="28"/>
        </w:rPr>
        <w:t>4.4:</w:t>
      </w:r>
      <w:r>
        <w:rPr>
          <w:b/>
          <w:spacing w:val="-5"/>
          <w:sz w:val="28"/>
        </w:rPr>
        <w:t> </w:t>
      </w:r>
      <w:r>
        <w:rPr>
          <w:b/>
          <w:sz w:val="28"/>
        </w:rPr>
        <w:t>Distribution</w:t>
      </w:r>
      <w:r>
        <w:rPr>
          <w:b/>
          <w:spacing w:val="-5"/>
          <w:sz w:val="28"/>
        </w:rPr>
        <w:t> </w:t>
      </w:r>
      <w:r>
        <w:rPr>
          <w:b/>
          <w:sz w:val="28"/>
        </w:rPr>
        <w:t>of</w:t>
      </w:r>
      <w:r>
        <w:rPr>
          <w:b/>
          <w:spacing w:val="-5"/>
          <w:sz w:val="28"/>
        </w:rPr>
        <w:t> </w:t>
      </w:r>
      <w:r>
        <w:rPr>
          <w:b/>
          <w:sz w:val="28"/>
        </w:rPr>
        <w:t>respondents</w:t>
      </w:r>
      <w:r>
        <w:rPr>
          <w:b/>
          <w:spacing w:val="-4"/>
          <w:sz w:val="28"/>
        </w:rPr>
        <w:t> </w:t>
      </w:r>
      <w:r>
        <w:rPr>
          <w:b/>
          <w:sz w:val="28"/>
        </w:rPr>
        <w:t>by</w:t>
      </w:r>
      <w:r>
        <w:rPr>
          <w:b/>
          <w:spacing w:val="-4"/>
          <w:sz w:val="28"/>
        </w:rPr>
        <w:t> </w:t>
      </w:r>
      <w:r>
        <w:rPr>
          <w:b/>
          <w:spacing w:val="-2"/>
          <w:sz w:val="28"/>
        </w:rPr>
        <w:t>Religion</w:t>
      </w:r>
    </w:p>
    <w:p>
      <w:pPr>
        <w:pStyle w:val="BodyText"/>
        <w:spacing w:before="4"/>
        <w:rPr>
          <w:b/>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3"/>
        <w:gridCol w:w="3194"/>
      </w:tblGrid>
      <w:tr>
        <w:trPr>
          <w:trHeight w:val="643" w:hRule="atLeast"/>
        </w:trPr>
        <w:tc>
          <w:tcPr>
            <w:tcW w:w="3193" w:type="dxa"/>
          </w:tcPr>
          <w:p>
            <w:pPr>
              <w:pStyle w:val="TableParagraph"/>
              <w:spacing w:line="320" w:lineRule="exact"/>
              <w:rPr>
                <w:b/>
                <w:sz w:val="28"/>
              </w:rPr>
            </w:pPr>
            <w:r>
              <w:rPr>
                <w:b/>
                <w:sz w:val="28"/>
              </w:rPr>
              <w:t>Religious</w:t>
            </w:r>
            <w:r>
              <w:rPr>
                <w:b/>
                <w:spacing w:val="-8"/>
                <w:sz w:val="28"/>
              </w:rPr>
              <w:t> </w:t>
            </w:r>
            <w:r>
              <w:rPr>
                <w:b/>
                <w:spacing w:val="-2"/>
                <w:sz w:val="28"/>
              </w:rPr>
              <w:t>status</w:t>
            </w:r>
          </w:p>
        </w:tc>
        <w:tc>
          <w:tcPr>
            <w:tcW w:w="3193" w:type="dxa"/>
          </w:tcPr>
          <w:p>
            <w:pPr>
              <w:pStyle w:val="TableParagraph"/>
              <w:spacing w:line="320" w:lineRule="exact"/>
              <w:rPr>
                <w:b/>
                <w:sz w:val="28"/>
              </w:rPr>
            </w:pPr>
            <w:r>
              <w:rPr>
                <w:b/>
                <w:spacing w:val="-2"/>
                <w:sz w:val="28"/>
              </w:rPr>
              <w:t>Frequency</w:t>
            </w:r>
          </w:p>
        </w:tc>
        <w:tc>
          <w:tcPr>
            <w:tcW w:w="3194" w:type="dxa"/>
          </w:tcPr>
          <w:p>
            <w:pPr>
              <w:pStyle w:val="TableParagraph"/>
              <w:spacing w:line="320" w:lineRule="exact"/>
              <w:ind w:left="106"/>
              <w:rPr>
                <w:b/>
                <w:sz w:val="28"/>
              </w:rPr>
            </w:pPr>
            <w:r>
              <w:rPr>
                <w:b/>
                <w:spacing w:val="-2"/>
                <w:sz w:val="28"/>
              </w:rPr>
              <w:t>Percentage</w:t>
            </w:r>
          </w:p>
        </w:tc>
      </w:tr>
      <w:tr>
        <w:trPr>
          <w:trHeight w:val="645" w:hRule="atLeast"/>
        </w:trPr>
        <w:tc>
          <w:tcPr>
            <w:tcW w:w="3193" w:type="dxa"/>
          </w:tcPr>
          <w:p>
            <w:pPr>
              <w:pStyle w:val="TableParagraph"/>
              <w:rPr>
                <w:sz w:val="28"/>
              </w:rPr>
            </w:pPr>
            <w:r>
              <w:rPr>
                <w:spacing w:val="-2"/>
                <w:sz w:val="28"/>
              </w:rPr>
              <w:t>Christianity</w:t>
            </w:r>
          </w:p>
        </w:tc>
        <w:tc>
          <w:tcPr>
            <w:tcW w:w="3193" w:type="dxa"/>
          </w:tcPr>
          <w:p>
            <w:pPr>
              <w:pStyle w:val="TableParagraph"/>
              <w:rPr>
                <w:sz w:val="28"/>
              </w:rPr>
            </w:pPr>
            <w:r>
              <w:rPr>
                <w:spacing w:val="-5"/>
                <w:sz w:val="28"/>
              </w:rPr>
              <w:t>80</w:t>
            </w:r>
          </w:p>
        </w:tc>
        <w:tc>
          <w:tcPr>
            <w:tcW w:w="3194" w:type="dxa"/>
          </w:tcPr>
          <w:p>
            <w:pPr>
              <w:pStyle w:val="TableParagraph"/>
              <w:ind w:left="106"/>
              <w:rPr>
                <w:sz w:val="28"/>
              </w:rPr>
            </w:pPr>
            <w:r>
              <w:rPr>
                <w:spacing w:val="-5"/>
                <w:sz w:val="28"/>
              </w:rPr>
              <w:t>80</w:t>
            </w:r>
          </w:p>
        </w:tc>
      </w:tr>
      <w:tr>
        <w:trPr>
          <w:trHeight w:val="642" w:hRule="atLeast"/>
        </w:trPr>
        <w:tc>
          <w:tcPr>
            <w:tcW w:w="3193" w:type="dxa"/>
          </w:tcPr>
          <w:p>
            <w:pPr>
              <w:pStyle w:val="TableParagraph"/>
              <w:rPr>
                <w:sz w:val="28"/>
              </w:rPr>
            </w:pPr>
            <w:r>
              <w:rPr>
                <w:spacing w:val="-2"/>
                <w:sz w:val="28"/>
              </w:rPr>
              <w:t>Islam</w:t>
            </w:r>
          </w:p>
        </w:tc>
        <w:tc>
          <w:tcPr>
            <w:tcW w:w="3193" w:type="dxa"/>
          </w:tcPr>
          <w:p>
            <w:pPr>
              <w:pStyle w:val="TableParagraph"/>
              <w:rPr>
                <w:sz w:val="28"/>
              </w:rPr>
            </w:pPr>
            <w:r>
              <w:rPr>
                <w:spacing w:val="-5"/>
                <w:sz w:val="28"/>
              </w:rPr>
              <w:t>18</w:t>
            </w:r>
          </w:p>
        </w:tc>
        <w:tc>
          <w:tcPr>
            <w:tcW w:w="3194" w:type="dxa"/>
          </w:tcPr>
          <w:p>
            <w:pPr>
              <w:pStyle w:val="TableParagraph"/>
              <w:ind w:left="106"/>
              <w:rPr>
                <w:sz w:val="28"/>
              </w:rPr>
            </w:pPr>
            <w:r>
              <w:rPr>
                <w:spacing w:val="-5"/>
                <w:sz w:val="28"/>
              </w:rPr>
              <w:t>12</w:t>
            </w:r>
          </w:p>
        </w:tc>
      </w:tr>
      <w:tr>
        <w:trPr>
          <w:trHeight w:val="642" w:hRule="atLeast"/>
        </w:trPr>
        <w:tc>
          <w:tcPr>
            <w:tcW w:w="3193" w:type="dxa"/>
          </w:tcPr>
          <w:p>
            <w:pPr>
              <w:pStyle w:val="TableParagraph"/>
              <w:rPr>
                <w:sz w:val="28"/>
              </w:rPr>
            </w:pPr>
            <w:r>
              <w:rPr>
                <w:spacing w:val="-2"/>
                <w:sz w:val="28"/>
              </w:rPr>
              <w:t>others</w:t>
            </w:r>
          </w:p>
        </w:tc>
        <w:tc>
          <w:tcPr>
            <w:tcW w:w="3193" w:type="dxa"/>
          </w:tcPr>
          <w:p>
            <w:pPr>
              <w:pStyle w:val="TableParagraph"/>
              <w:rPr>
                <w:sz w:val="28"/>
              </w:rPr>
            </w:pPr>
            <w:r>
              <w:rPr>
                <w:w w:val="100"/>
                <w:sz w:val="28"/>
              </w:rPr>
              <w:t>2</w:t>
            </w:r>
          </w:p>
        </w:tc>
        <w:tc>
          <w:tcPr>
            <w:tcW w:w="3194" w:type="dxa"/>
          </w:tcPr>
          <w:p>
            <w:pPr>
              <w:pStyle w:val="TableParagraph"/>
              <w:ind w:left="106"/>
              <w:rPr>
                <w:sz w:val="28"/>
              </w:rPr>
            </w:pPr>
            <w:r>
              <w:rPr>
                <w:w w:val="100"/>
                <w:sz w:val="28"/>
              </w:rPr>
              <w:t>2</w:t>
            </w:r>
          </w:p>
        </w:tc>
      </w:tr>
      <w:tr>
        <w:trPr>
          <w:trHeight w:val="645" w:hRule="atLeast"/>
        </w:trPr>
        <w:tc>
          <w:tcPr>
            <w:tcW w:w="3193" w:type="dxa"/>
          </w:tcPr>
          <w:p>
            <w:pPr>
              <w:pStyle w:val="TableParagraph"/>
              <w:spacing w:line="240" w:lineRule="auto"/>
              <w:rPr>
                <w:b/>
                <w:sz w:val="28"/>
              </w:rPr>
            </w:pPr>
            <w:r>
              <w:rPr>
                <w:b/>
                <w:spacing w:val="-4"/>
                <w:sz w:val="28"/>
              </w:rPr>
              <w:t>Total</w:t>
            </w:r>
          </w:p>
        </w:tc>
        <w:tc>
          <w:tcPr>
            <w:tcW w:w="3193" w:type="dxa"/>
          </w:tcPr>
          <w:p>
            <w:pPr>
              <w:pStyle w:val="TableParagraph"/>
              <w:spacing w:line="240" w:lineRule="auto"/>
              <w:rPr>
                <w:b/>
                <w:sz w:val="28"/>
              </w:rPr>
            </w:pPr>
            <w:r>
              <w:rPr>
                <w:b/>
                <w:spacing w:val="-5"/>
                <w:sz w:val="28"/>
              </w:rPr>
              <w:t>100</w:t>
            </w:r>
          </w:p>
        </w:tc>
        <w:tc>
          <w:tcPr>
            <w:tcW w:w="3194" w:type="dxa"/>
          </w:tcPr>
          <w:p>
            <w:pPr>
              <w:pStyle w:val="TableParagraph"/>
              <w:spacing w:line="240" w:lineRule="auto"/>
              <w:ind w:left="106"/>
              <w:rPr>
                <w:b/>
                <w:sz w:val="28"/>
              </w:rPr>
            </w:pPr>
            <w:r>
              <w:rPr>
                <w:b/>
                <w:spacing w:val="-5"/>
                <w:sz w:val="28"/>
              </w:rPr>
              <w:t>100</w:t>
            </w:r>
          </w:p>
        </w:tc>
      </w:tr>
    </w:tbl>
    <w:p>
      <w:pPr>
        <w:spacing w:before="0"/>
        <w:ind w:left="220" w:right="0" w:firstLine="0"/>
        <w:jc w:val="both"/>
        <w:rPr>
          <w:b/>
          <w:sz w:val="28"/>
        </w:rPr>
      </w:pPr>
      <w:r>
        <w:rPr>
          <w:b/>
          <w:sz w:val="28"/>
        </w:rPr>
        <w:t>Source:</w:t>
      </w:r>
      <w:r>
        <w:rPr>
          <w:b/>
          <w:spacing w:val="-4"/>
          <w:sz w:val="28"/>
        </w:rPr>
        <w:t> </w:t>
      </w:r>
      <w:r>
        <w:rPr>
          <w:b/>
          <w:sz w:val="28"/>
        </w:rPr>
        <w:t>field</w:t>
      </w:r>
      <w:r>
        <w:rPr>
          <w:b/>
          <w:spacing w:val="-6"/>
          <w:sz w:val="28"/>
        </w:rPr>
        <w:t> </w:t>
      </w:r>
      <w:r>
        <w:rPr>
          <w:b/>
          <w:sz w:val="28"/>
        </w:rPr>
        <w:t>survey</w:t>
      </w:r>
      <w:r>
        <w:rPr>
          <w:b/>
          <w:spacing w:val="-4"/>
          <w:sz w:val="28"/>
        </w:rPr>
        <w:t> 2013</w:t>
      </w:r>
    </w:p>
    <w:p>
      <w:pPr>
        <w:pStyle w:val="BodyText"/>
        <w:spacing w:before="6"/>
        <w:rPr>
          <w:b/>
          <w:sz w:val="27"/>
        </w:rPr>
      </w:pPr>
    </w:p>
    <w:p>
      <w:pPr>
        <w:pStyle w:val="BodyText"/>
        <w:spacing w:line="480" w:lineRule="auto"/>
        <w:ind w:left="220" w:right="263"/>
        <w:jc w:val="both"/>
      </w:pPr>
      <w:r>
        <w:rPr/>
        <w:t>Table 4:4 above showed that 80% of the respondents sample were Christians, 18% were Muslims while 2% of them</w:t>
      </w:r>
      <w:r>
        <w:rPr>
          <w:spacing w:val="-1"/>
        </w:rPr>
        <w:t> </w:t>
      </w:r>
      <w:r>
        <w:rPr/>
        <w:t>indicated others. This implies that majority of the respondents were Muslims.</w:t>
      </w:r>
    </w:p>
    <w:p>
      <w:pPr>
        <w:spacing w:after="0" w:line="480" w:lineRule="auto"/>
        <w:jc w:val="both"/>
        <w:sectPr>
          <w:pgSz w:w="12240" w:h="15840"/>
          <w:pgMar w:header="0" w:footer="1015" w:top="1360" w:bottom="1200" w:left="1220" w:right="1180"/>
        </w:sectPr>
      </w:pPr>
    </w:p>
    <w:p>
      <w:pPr>
        <w:spacing w:before="78"/>
        <w:ind w:left="220" w:right="0" w:firstLine="0"/>
        <w:jc w:val="both"/>
        <w:rPr>
          <w:b/>
          <w:sz w:val="28"/>
        </w:rPr>
      </w:pPr>
      <w:r>
        <w:rPr>
          <w:b/>
          <w:sz w:val="28"/>
        </w:rPr>
        <w:t>Table</w:t>
      </w:r>
      <w:r>
        <w:rPr>
          <w:b/>
          <w:spacing w:val="-7"/>
          <w:sz w:val="28"/>
        </w:rPr>
        <w:t> </w:t>
      </w:r>
      <w:r>
        <w:rPr>
          <w:b/>
          <w:sz w:val="28"/>
        </w:rPr>
        <w:t>4:5:</w:t>
      </w:r>
      <w:r>
        <w:rPr>
          <w:b/>
          <w:spacing w:val="-5"/>
          <w:sz w:val="28"/>
        </w:rPr>
        <w:t> </w:t>
      </w:r>
      <w:r>
        <w:rPr>
          <w:b/>
          <w:sz w:val="28"/>
        </w:rPr>
        <w:t>Distribution</w:t>
      </w:r>
      <w:r>
        <w:rPr>
          <w:b/>
          <w:spacing w:val="-7"/>
          <w:sz w:val="28"/>
        </w:rPr>
        <w:t> </w:t>
      </w:r>
      <w:r>
        <w:rPr>
          <w:b/>
          <w:sz w:val="28"/>
        </w:rPr>
        <w:t>of</w:t>
      </w:r>
      <w:r>
        <w:rPr>
          <w:b/>
          <w:spacing w:val="-5"/>
          <w:sz w:val="28"/>
        </w:rPr>
        <w:t> </w:t>
      </w:r>
      <w:r>
        <w:rPr>
          <w:b/>
          <w:sz w:val="28"/>
        </w:rPr>
        <w:t>respondent</w:t>
      </w:r>
      <w:r>
        <w:rPr>
          <w:b/>
          <w:spacing w:val="-4"/>
          <w:sz w:val="28"/>
        </w:rPr>
        <w:t> </w:t>
      </w:r>
      <w:r>
        <w:rPr>
          <w:b/>
          <w:sz w:val="28"/>
        </w:rPr>
        <w:t>by</w:t>
      </w:r>
      <w:r>
        <w:rPr>
          <w:b/>
          <w:spacing w:val="-6"/>
          <w:sz w:val="28"/>
        </w:rPr>
        <w:t> </w:t>
      </w:r>
      <w:r>
        <w:rPr>
          <w:b/>
          <w:sz w:val="28"/>
        </w:rPr>
        <w:t>Educational</w:t>
      </w:r>
      <w:r>
        <w:rPr>
          <w:b/>
          <w:spacing w:val="-3"/>
          <w:sz w:val="28"/>
        </w:rPr>
        <w:t> </w:t>
      </w:r>
      <w:r>
        <w:rPr>
          <w:b/>
          <w:spacing w:val="-2"/>
          <w:sz w:val="28"/>
        </w:rPr>
        <w:t>Qualification.</w:t>
      </w:r>
    </w:p>
    <w:p>
      <w:pPr>
        <w:pStyle w:val="BodyText"/>
        <w:spacing w:before="1"/>
        <w:rPr>
          <w:b/>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3"/>
        <w:gridCol w:w="3194"/>
      </w:tblGrid>
      <w:tr>
        <w:trPr>
          <w:trHeight w:val="1288" w:hRule="atLeast"/>
        </w:trPr>
        <w:tc>
          <w:tcPr>
            <w:tcW w:w="3193" w:type="dxa"/>
          </w:tcPr>
          <w:p>
            <w:pPr>
              <w:pStyle w:val="TableParagraph"/>
              <w:spacing w:line="320" w:lineRule="exact"/>
              <w:rPr>
                <w:b/>
                <w:sz w:val="28"/>
              </w:rPr>
            </w:pPr>
            <w:r>
              <w:rPr>
                <w:b/>
                <w:spacing w:val="-2"/>
                <w:sz w:val="28"/>
              </w:rPr>
              <w:t>Educational</w:t>
            </w:r>
          </w:p>
          <w:p>
            <w:pPr>
              <w:pStyle w:val="TableParagraph"/>
              <w:spacing w:line="240" w:lineRule="auto" w:before="1"/>
              <w:ind w:left="0"/>
              <w:rPr>
                <w:b/>
                <w:sz w:val="28"/>
              </w:rPr>
            </w:pPr>
          </w:p>
          <w:p>
            <w:pPr>
              <w:pStyle w:val="TableParagraph"/>
              <w:spacing w:line="240" w:lineRule="auto"/>
              <w:rPr>
                <w:b/>
                <w:sz w:val="28"/>
              </w:rPr>
            </w:pPr>
            <w:r>
              <w:rPr>
                <w:b/>
                <w:spacing w:val="-2"/>
                <w:sz w:val="28"/>
              </w:rPr>
              <w:t>Qualification</w:t>
            </w:r>
          </w:p>
        </w:tc>
        <w:tc>
          <w:tcPr>
            <w:tcW w:w="3193" w:type="dxa"/>
          </w:tcPr>
          <w:p>
            <w:pPr>
              <w:pStyle w:val="TableParagraph"/>
              <w:spacing w:line="320" w:lineRule="exact"/>
              <w:rPr>
                <w:b/>
                <w:sz w:val="28"/>
              </w:rPr>
            </w:pPr>
            <w:r>
              <w:rPr>
                <w:b/>
                <w:spacing w:val="-2"/>
                <w:sz w:val="28"/>
              </w:rPr>
              <w:t>Frequency</w:t>
            </w:r>
          </w:p>
        </w:tc>
        <w:tc>
          <w:tcPr>
            <w:tcW w:w="3194" w:type="dxa"/>
          </w:tcPr>
          <w:p>
            <w:pPr>
              <w:pStyle w:val="TableParagraph"/>
              <w:spacing w:line="320" w:lineRule="exact"/>
              <w:ind w:left="106"/>
              <w:rPr>
                <w:b/>
                <w:sz w:val="28"/>
              </w:rPr>
            </w:pPr>
            <w:r>
              <w:rPr>
                <w:b/>
                <w:spacing w:val="-2"/>
                <w:sz w:val="28"/>
              </w:rPr>
              <w:t>Percentage</w:t>
            </w:r>
          </w:p>
        </w:tc>
      </w:tr>
      <w:tr>
        <w:trPr>
          <w:trHeight w:val="645" w:hRule="atLeast"/>
        </w:trPr>
        <w:tc>
          <w:tcPr>
            <w:tcW w:w="3193" w:type="dxa"/>
          </w:tcPr>
          <w:p>
            <w:pPr>
              <w:pStyle w:val="TableParagraph"/>
              <w:rPr>
                <w:sz w:val="28"/>
              </w:rPr>
            </w:pPr>
            <w:r>
              <w:rPr>
                <w:sz w:val="28"/>
              </w:rPr>
              <w:t>Primary</w:t>
            </w:r>
            <w:r>
              <w:rPr>
                <w:spacing w:val="-6"/>
                <w:sz w:val="28"/>
              </w:rPr>
              <w:t> </w:t>
            </w:r>
            <w:r>
              <w:rPr>
                <w:sz w:val="28"/>
              </w:rPr>
              <w:t>school</w:t>
            </w:r>
            <w:r>
              <w:rPr>
                <w:spacing w:val="-1"/>
                <w:sz w:val="28"/>
              </w:rPr>
              <w:t> </w:t>
            </w:r>
            <w:r>
              <w:rPr>
                <w:spacing w:val="-2"/>
                <w:sz w:val="28"/>
              </w:rPr>
              <w:t>certificate</w:t>
            </w:r>
          </w:p>
        </w:tc>
        <w:tc>
          <w:tcPr>
            <w:tcW w:w="3193" w:type="dxa"/>
          </w:tcPr>
          <w:p>
            <w:pPr>
              <w:pStyle w:val="TableParagraph"/>
              <w:rPr>
                <w:sz w:val="28"/>
              </w:rPr>
            </w:pPr>
            <w:r>
              <w:rPr>
                <w:spacing w:val="-5"/>
                <w:sz w:val="28"/>
              </w:rPr>
              <w:t>63</w:t>
            </w:r>
          </w:p>
        </w:tc>
        <w:tc>
          <w:tcPr>
            <w:tcW w:w="3194" w:type="dxa"/>
          </w:tcPr>
          <w:p>
            <w:pPr>
              <w:pStyle w:val="TableParagraph"/>
              <w:ind w:left="106"/>
              <w:rPr>
                <w:sz w:val="28"/>
              </w:rPr>
            </w:pPr>
            <w:r>
              <w:rPr>
                <w:spacing w:val="-5"/>
                <w:sz w:val="28"/>
              </w:rPr>
              <w:t>63</w:t>
            </w:r>
          </w:p>
        </w:tc>
      </w:tr>
      <w:tr>
        <w:trPr>
          <w:trHeight w:val="642" w:hRule="atLeast"/>
        </w:trPr>
        <w:tc>
          <w:tcPr>
            <w:tcW w:w="3193" w:type="dxa"/>
          </w:tcPr>
          <w:p>
            <w:pPr>
              <w:pStyle w:val="TableParagraph"/>
              <w:rPr>
                <w:sz w:val="28"/>
              </w:rPr>
            </w:pPr>
            <w:r>
              <w:rPr>
                <w:spacing w:val="-2"/>
                <w:sz w:val="28"/>
              </w:rPr>
              <w:t>WASC/GCE/SSCE</w:t>
            </w:r>
          </w:p>
        </w:tc>
        <w:tc>
          <w:tcPr>
            <w:tcW w:w="3193" w:type="dxa"/>
          </w:tcPr>
          <w:p>
            <w:pPr>
              <w:pStyle w:val="TableParagraph"/>
              <w:rPr>
                <w:sz w:val="28"/>
              </w:rPr>
            </w:pPr>
            <w:r>
              <w:rPr>
                <w:spacing w:val="-5"/>
                <w:sz w:val="28"/>
              </w:rPr>
              <w:t>20</w:t>
            </w:r>
          </w:p>
        </w:tc>
        <w:tc>
          <w:tcPr>
            <w:tcW w:w="3194" w:type="dxa"/>
          </w:tcPr>
          <w:p>
            <w:pPr>
              <w:pStyle w:val="TableParagraph"/>
              <w:ind w:left="106"/>
              <w:rPr>
                <w:sz w:val="28"/>
              </w:rPr>
            </w:pPr>
            <w:r>
              <w:rPr>
                <w:spacing w:val="-5"/>
                <w:sz w:val="28"/>
              </w:rPr>
              <w:t>20</w:t>
            </w:r>
          </w:p>
        </w:tc>
      </w:tr>
      <w:tr>
        <w:trPr>
          <w:trHeight w:val="645" w:hRule="atLeast"/>
        </w:trPr>
        <w:tc>
          <w:tcPr>
            <w:tcW w:w="3193" w:type="dxa"/>
          </w:tcPr>
          <w:p>
            <w:pPr>
              <w:pStyle w:val="TableParagraph"/>
              <w:rPr>
                <w:sz w:val="28"/>
              </w:rPr>
            </w:pPr>
            <w:r>
              <w:rPr>
                <w:spacing w:val="-2"/>
                <w:sz w:val="28"/>
              </w:rPr>
              <w:t>OND/NCE</w:t>
            </w:r>
          </w:p>
        </w:tc>
        <w:tc>
          <w:tcPr>
            <w:tcW w:w="3193" w:type="dxa"/>
          </w:tcPr>
          <w:p>
            <w:pPr>
              <w:pStyle w:val="TableParagraph"/>
              <w:rPr>
                <w:sz w:val="28"/>
              </w:rPr>
            </w:pPr>
            <w:r>
              <w:rPr>
                <w:spacing w:val="-5"/>
                <w:sz w:val="28"/>
              </w:rPr>
              <w:t>14</w:t>
            </w:r>
          </w:p>
        </w:tc>
        <w:tc>
          <w:tcPr>
            <w:tcW w:w="3194" w:type="dxa"/>
          </w:tcPr>
          <w:p>
            <w:pPr>
              <w:pStyle w:val="TableParagraph"/>
              <w:ind w:left="106"/>
              <w:rPr>
                <w:sz w:val="28"/>
              </w:rPr>
            </w:pPr>
            <w:r>
              <w:rPr>
                <w:spacing w:val="-5"/>
                <w:sz w:val="28"/>
              </w:rPr>
              <w:t>14</w:t>
            </w:r>
          </w:p>
        </w:tc>
      </w:tr>
      <w:tr>
        <w:trPr>
          <w:trHeight w:val="642" w:hRule="atLeast"/>
        </w:trPr>
        <w:tc>
          <w:tcPr>
            <w:tcW w:w="3193" w:type="dxa"/>
          </w:tcPr>
          <w:p>
            <w:pPr>
              <w:pStyle w:val="TableParagraph"/>
              <w:rPr>
                <w:sz w:val="28"/>
              </w:rPr>
            </w:pPr>
            <w:r>
              <w:rPr>
                <w:sz w:val="28"/>
              </w:rPr>
              <w:t>HND/B.Sc</w:t>
            </w:r>
            <w:r>
              <w:rPr>
                <w:spacing w:val="-6"/>
                <w:sz w:val="28"/>
              </w:rPr>
              <w:t> </w:t>
            </w:r>
            <w:r>
              <w:rPr>
                <w:sz w:val="28"/>
              </w:rPr>
              <w:t>and</w:t>
            </w:r>
            <w:r>
              <w:rPr>
                <w:spacing w:val="-3"/>
                <w:sz w:val="28"/>
              </w:rPr>
              <w:t> </w:t>
            </w:r>
            <w:r>
              <w:rPr>
                <w:spacing w:val="-4"/>
                <w:sz w:val="28"/>
              </w:rPr>
              <w:t>above</w:t>
            </w:r>
          </w:p>
        </w:tc>
        <w:tc>
          <w:tcPr>
            <w:tcW w:w="3193" w:type="dxa"/>
          </w:tcPr>
          <w:p>
            <w:pPr>
              <w:pStyle w:val="TableParagraph"/>
              <w:rPr>
                <w:sz w:val="28"/>
              </w:rPr>
            </w:pPr>
            <w:r>
              <w:rPr>
                <w:w w:val="100"/>
                <w:sz w:val="28"/>
              </w:rPr>
              <w:t>3</w:t>
            </w:r>
          </w:p>
        </w:tc>
        <w:tc>
          <w:tcPr>
            <w:tcW w:w="3194" w:type="dxa"/>
          </w:tcPr>
          <w:p>
            <w:pPr>
              <w:pStyle w:val="TableParagraph"/>
              <w:ind w:left="106"/>
              <w:rPr>
                <w:sz w:val="28"/>
              </w:rPr>
            </w:pPr>
            <w:r>
              <w:rPr>
                <w:w w:val="100"/>
                <w:sz w:val="28"/>
              </w:rPr>
              <w:t>3</w:t>
            </w:r>
          </w:p>
        </w:tc>
      </w:tr>
      <w:tr>
        <w:trPr>
          <w:trHeight w:val="645" w:hRule="atLeast"/>
        </w:trPr>
        <w:tc>
          <w:tcPr>
            <w:tcW w:w="3193" w:type="dxa"/>
          </w:tcPr>
          <w:p>
            <w:pPr>
              <w:pStyle w:val="TableParagraph"/>
              <w:spacing w:line="320" w:lineRule="exact"/>
              <w:rPr>
                <w:b/>
                <w:sz w:val="28"/>
              </w:rPr>
            </w:pPr>
            <w:r>
              <w:rPr>
                <w:b/>
                <w:spacing w:val="-4"/>
                <w:sz w:val="28"/>
              </w:rPr>
              <w:t>Total</w:t>
            </w:r>
          </w:p>
        </w:tc>
        <w:tc>
          <w:tcPr>
            <w:tcW w:w="3193" w:type="dxa"/>
          </w:tcPr>
          <w:p>
            <w:pPr>
              <w:pStyle w:val="TableParagraph"/>
              <w:spacing w:line="320" w:lineRule="exact"/>
              <w:rPr>
                <w:b/>
                <w:sz w:val="28"/>
              </w:rPr>
            </w:pPr>
            <w:r>
              <w:rPr>
                <w:b/>
                <w:spacing w:val="-5"/>
                <w:sz w:val="28"/>
              </w:rPr>
              <w:t>100</w:t>
            </w:r>
          </w:p>
        </w:tc>
        <w:tc>
          <w:tcPr>
            <w:tcW w:w="3194" w:type="dxa"/>
          </w:tcPr>
          <w:p>
            <w:pPr>
              <w:pStyle w:val="TableParagraph"/>
              <w:spacing w:line="320" w:lineRule="exact"/>
              <w:ind w:left="106"/>
              <w:rPr>
                <w:b/>
                <w:sz w:val="28"/>
              </w:rPr>
            </w:pPr>
            <w:r>
              <w:rPr>
                <w:b/>
                <w:spacing w:val="-5"/>
                <w:sz w:val="28"/>
              </w:rPr>
              <w:t>100</w:t>
            </w:r>
          </w:p>
        </w:tc>
      </w:tr>
    </w:tbl>
    <w:p>
      <w:pPr>
        <w:spacing w:before="0"/>
        <w:ind w:left="220" w:right="0" w:firstLine="0"/>
        <w:jc w:val="both"/>
        <w:rPr>
          <w:b/>
          <w:sz w:val="28"/>
        </w:rPr>
      </w:pPr>
      <w:r>
        <w:rPr>
          <w:b/>
          <w:sz w:val="28"/>
        </w:rPr>
        <w:t>Source:</w:t>
      </w:r>
      <w:r>
        <w:rPr>
          <w:b/>
          <w:spacing w:val="-5"/>
          <w:sz w:val="28"/>
        </w:rPr>
        <w:t> </w:t>
      </w:r>
      <w:r>
        <w:rPr>
          <w:b/>
          <w:sz w:val="28"/>
        </w:rPr>
        <w:t>Field</w:t>
      </w:r>
      <w:r>
        <w:rPr>
          <w:b/>
          <w:spacing w:val="-4"/>
          <w:sz w:val="28"/>
        </w:rPr>
        <w:t> </w:t>
      </w:r>
      <w:r>
        <w:rPr>
          <w:b/>
          <w:sz w:val="28"/>
        </w:rPr>
        <w:t>survey</w:t>
      </w:r>
      <w:r>
        <w:rPr>
          <w:b/>
          <w:spacing w:val="-3"/>
          <w:sz w:val="28"/>
        </w:rPr>
        <w:t> </w:t>
      </w:r>
      <w:r>
        <w:rPr>
          <w:b/>
          <w:spacing w:val="-4"/>
          <w:sz w:val="28"/>
        </w:rPr>
        <w:t>2013</w:t>
      </w:r>
    </w:p>
    <w:p>
      <w:pPr>
        <w:pStyle w:val="BodyText"/>
        <w:spacing w:before="6"/>
        <w:rPr>
          <w:b/>
          <w:sz w:val="27"/>
        </w:rPr>
      </w:pPr>
    </w:p>
    <w:p>
      <w:pPr>
        <w:pStyle w:val="BodyText"/>
        <w:spacing w:line="480" w:lineRule="auto"/>
        <w:ind w:left="220" w:right="263"/>
        <w:jc w:val="both"/>
      </w:pPr>
      <w:r>
        <w:rPr/>
        <w:t>Table 4:5 showed that 63% of the respondent sampled had primary school certificate, 20% had WASC (West Africa Secondary Certificate), OND/NCE were 14%, while</w:t>
      </w:r>
      <w:r>
        <w:rPr>
          <w:spacing w:val="-2"/>
        </w:rPr>
        <w:t> </w:t>
      </w:r>
      <w:r>
        <w:rPr/>
        <w:t>3% were</w:t>
      </w:r>
      <w:r>
        <w:rPr>
          <w:spacing w:val="-2"/>
        </w:rPr>
        <w:t> </w:t>
      </w:r>
      <w:r>
        <w:rPr/>
        <w:t>HND/Degree</w:t>
      </w:r>
      <w:r>
        <w:rPr>
          <w:spacing w:val="-1"/>
        </w:rPr>
        <w:t> </w:t>
      </w:r>
      <w:r>
        <w:rPr/>
        <w:t>certificate</w:t>
      </w:r>
      <w:r>
        <w:rPr>
          <w:spacing w:val="-2"/>
        </w:rPr>
        <w:t> </w:t>
      </w:r>
      <w:r>
        <w:rPr/>
        <w:t>holders. This</w:t>
      </w:r>
      <w:r>
        <w:rPr>
          <w:spacing w:val="-1"/>
        </w:rPr>
        <w:t> </w:t>
      </w:r>
      <w:r>
        <w:rPr/>
        <w:t>implies that majority</w:t>
      </w:r>
      <w:r>
        <w:rPr>
          <w:spacing w:val="-3"/>
        </w:rPr>
        <w:t> </w:t>
      </w:r>
      <w:r>
        <w:rPr/>
        <w:t>of the respondent were primary school certificate holders.</w:t>
      </w:r>
    </w:p>
    <w:p>
      <w:pPr>
        <w:spacing w:after="0" w:line="480" w:lineRule="auto"/>
        <w:jc w:val="both"/>
        <w:sectPr>
          <w:pgSz w:w="12240" w:h="15840"/>
          <w:pgMar w:header="0" w:footer="1015" w:top="1360" w:bottom="1200" w:left="1220" w:right="1180"/>
        </w:sectPr>
      </w:pPr>
    </w:p>
    <w:p>
      <w:pPr>
        <w:pStyle w:val="Heading1"/>
        <w:numPr>
          <w:ilvl w:val="1"/>
          <w:numId w:val="11"/>
        </w:numPr>
        <w:tabs>
          <w:tab w:pos="940" w:val="left" w:leader="none"/>
          <w:tab w:pos="941" w:val="left" w:leader="none"/>
          <w:tab w:pos="3493" w:val="left" w:leader="none"/>
          <w:tab w:pos="4225" w:val="left" w:leader="none"/>
          <w:tab w:pos="6061" w:val="left" w:leader="none"/>
          <w:tab w:pos="7882" w:val="left" w:leader="none"/>
          <w:tab w:pos="9158" w:val="left" w:leader="none"/>
        </w:tabs>
        <w:spacing w:line="480" w:lineRule="auto" w:before="78" w:after="0"/>
        <w:ind w:left="220" w:right="258" w:firstLine="0"/>
        <w:jc w:val="left"/>
      </w:pPr>
      <w:bookmarkStart w:name="_TOC_250001" w:id="15"/>
      <w:r>
        <w:rPr>
          <w:spacing w:val="-2"/>
        </w:rPr>
        <w:t>PRESENTATION</w:t>
      </w:r>
      <w:r>
        <w:rPr/>
        <w:tab/>
      </w:r>
      <w:r>
        <w:rPr>
          <w:spacing w:val="-6"/>
        </w:rPr>
        <w:t>OF</w:t>
      </w:r>
      <w:r>
        <w:rPr/>
        <w:tab/>
      </w:r>
      <w:r>
        <w:rPr>
          <w:spacing w:val="-2"/>
        </w:rPr>
        <w:t>SELECTED</w:t>
      </w:r>
      <w:r>
        <w:rPr/>
        <w:tab/>
      </w:r>
      <w:r>
        <w:rPr>
          <w:spacing w:val="-2"/>
        </w:rPr>
        <w:t>VARIABLE</w:t>
      </w:r>
      <w:r>
        <w:rPr/>
        <w:tab/>
      </w:r>
      <w:r>
        <w:rPr>
          <w:spacing w:val="-2"/>
        </w:rPr>
        <w:t>BASED</w:t>
      </w:r>
      <w:r>
        <w:rPr/>
        <w:tab/>
      </w:r>
      <w:r>
        <w:rPr>
          <w:spacing w:val="-6"/>
        </w:rPr>
        <w:t>ON</w:t>
      </w:r>
      <w:r>
        <w:rPr>
          <w:spacing w:val="-6"/>
        </w:rPr>
        <w:t> </w:t>
      </w:r>
      <w:bookmarkEnd w:id="15"/>
      <w:r>
        <w:rPr/>
        <w:t>DESCRIPTIVE STATISTICS</w:t>
      </w:r>
    </w:p>
    <w:p>
      <w:pPr>
        <w:spacing w:before="1"/>
        <w:ind w:left="940" w:right="0" w:firstLine="0"/>
        <w:jc w:val="left"/>
        <w:rPr>
          <w:b/>
          <w:sz w:val="28"/>
        </w:rPr>
      </w:pPr>
      <w:r>
        <w:rPr>
          <w:b/>
          <w:sz w:val="28"/>
        </w:rPr>
        <w:t>Table</w:t>
      </w:r>
      <w:r>
        <w:rPr>
          <w:b/>
          <w:spacing w:val="-4"/>
          <w:sz w:val="28"/>
        </w:rPr>
        <w:t> </w:t>
      </w:r>
      <w:r>
        <w:rPr>
          <w:b/>
          <w:sz w:val="28"/>
        </w:rPr>
        <w:t>4.2.6:</w:t>
      </w:r>
      <w:r>
        <w:rPr>
          <w:b/>
          <w:spacing w:val="-3"/>
          <w:sz w:val="28"/>
        </w:rPr>
        <w:t> </w:t>
      </w:r>
      <w:r>
        <w:rPr>
          <w:b/>
          <w:sz w:val="28"/>
        </w:rPr>
        <w:t>Respondent</w:t>
      </w:r>
      <w:r>
        <w:rPr>
          <w:b/>
          <w:spacing w:val="-3"/>
          <w:sz w:val="28"/>
        </w:rPr>
        <w:t> </w:t>
      </w:r>
      <w:r>
        <w:rPr>
          <w:b/>
          <w:sz w:val="28"/>
        </w:rPr>
        <w:t>cost</w:t>
      </w:r>
      <w:r>
        <w:rPr>
          <w:b/>
          <w:spacing w:val="-7"/>
          <w:sz w:val="28"/>
        </w:rPr>
        <w:t> </w:t>
      </w:r>
      <w:r>
        <w:rPr>
          <w:b/>
          <w:sz w:val="28"/>
        </w:rPr>
        <w:t>on</w:t>
      </w:r>
      <w:r>
        <w:rPr>
          <w:b/>
          <w:spacing w:val="-3"/>
          <w:sz w:val="28"/>
        </w:rPr>
        <w:t> </w:t>
      </w:r>
      <w:r>
        <w:rPr>
          <w:b/>
          <w:sz w:val="28"/>
        </w:rPr>
        <w:t>farm</w:t>
      </w:r>
      <w:r>
        <w:rPr>
          <w:b/>
          <w:spacing w:val="-6"/>
          <w:sz w:val="28"/>
        </w:rPr>
        <w:t> </w:t>
      </w:r>
      <w:r>
        <w:rPr>
          <w:b/>
          <w:sz w:val="28"/>
        </w:rPr>
        <w:t>operation</w:t>
      </w:r>
      <w:r>
        <w:rPr>
          <w:b/>
          <w:spacing w:val="-3"/>
          <w:sz w:val="28"/>
        </w:rPr>
        <w:t> </w:t>
      </w:r>
      <w:r>
        <w:rPr>
          <w:b/>
          <w:sz w:val="28"/>
        </w:rPr>
        <w:t>per</w:t>
      </w:r>
      <w:r>
        <w:rPr>
          <w:b/>
          <w:spacing w:val="-6"/>
          <w:sz w:val="28"/>
        </w:rPr>
        <w:t> </w:t>
      </w:r>
      <w:r>
        <w:rPr>
          <w:b/>
          <w:spacing w:val="-2"/>
          <w:sz w:val="28"/>
        </w:rPr>
        <w:t>year.</w:t>
      </w:r>
    </w:p>
    <w:p>
      <w:pPr>
        <w:pStyle w:val="BodyText"/>
        <w:spacing w:before="1"/>
        <w:rPr>
          <w:b/>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8"/>
        <w:gridCol w:w="2965"/>
        <w:gridCol w:w="2946"/>
      </w:tblGrid>
      <w:tr>
        <w:trPr>
          <w:trHeight w:val="1288" w:hRule="atLeast"/>
        </w:trPr>
        <w:tc>
          <w:tcPr>
            <w:tcW w:w="2948" w:type="dxa"/>
          </w:tcPr>
          <w:p>
            <w:pPr>
              <w:pStyle w:val="TableParagraph"/>
              <w:spacing w:line="320" w:lineRule="exact"/>
              <w:rPr>
                <w:b/>
                <w:sz w:val="28"/>
              </w:rPr>
            </w:pPr>
            <w:r>
              <w:rPr>
                <w:b/>
                <w:sz w:val="28"/>
              </w:rPr>
              <w:t>Cost</w:t>
            </w:r>
            <w:r>
              <w:rPr>
                <w:b/>
                <w:spacing w:val="-2"/>
                <w:sz w:val="28"/>
              </w:rPr>
              <w:t> categories</w:t>
            </w:r>
          </w:p>
        </w:tc>
        <w:tc>
          <w:tcPr>
            <w:tcW w:w="2965" w:type="dxa"/>
          </w:tcPr>
          <w:p>
            <w:pPr>
              <w:pStyle w:val="TableParagraph"/>
              <w:tabs>
                <w:tab w:pos="2622" w:val="left" w:leader="none"/>
              </w:tabs>
              <w:spacing w:line="320" w:lineRule="exact"/>
              <w:rPr>
                <w:b/>
                <w:sz w:val="28"/>
              </w:rPr>
            </w:pPr>
            <w:r>
              <w:rPr>
                <w:b/>
                <w:spacing w:val="-2"/>
                <w:sz w:val="28"/>
              </w:rPr>
              <w:t>Number</w:t>
            </w:r>
            <w:r>
              <w:rPr>
                <w:b/>
                <w:sz w:val="28"/>
              </w:rPr>
              <w:tab/>
            </w:r>
            <w:r>
              <w:rPr>
                <w:b/>
                <w:spacing w:val="-5"/>
                <w:sz w:val="28"/>
              </w:rPr>
              <w:t>of</w:t>
            </w:r>
          </w:p>
          <w:p>
            <w:pPr>
              <w:pStyle w:val="TableParagraph"/>
              <w:spacing w:line="240" w:lineRule="auto" w:before="10"/>
              <w:ind w:left="0"/>
              <w:rPr>
                <w:b/>
                <w:sz w:val="27"/>
              </w:rPr>
            </w:pPr>
          </w:p>
          <w:p>
            <w:pPr>
              <w:pStyle w:val="TableParagraph"/>
              <w:spacing w:line="240" w:lineRule="auto"/>
              <w:rPr>
                <w:b/>
                <w:sz w:val="28"/>
              </w:rPr>
            </w:pPr>
            <w:r>
              <w:rPr>
                <w:b/>
                <w:spacing w:val="-2"/>
                <w:sz w:val="28"/>
              </w:rPr>
              <w:t>respondents</w:t>
            </w:r>
          </w:p>
        </w:tc>
        <w:tc>
          <w:tcPr>
            <w:tcW w:w="2946" w:type="dxa"/>
          </w:tcPr>
          <w:p>
            <w:pPr>
              <w:pStyle w:val="TableParagraph"/>
              <w:spacing w:line="320" w:lineRule="exact"/>
              <w:rPr>
                <w:b/>
                <w:sz w:val="28"/>
              </w:rPr>
            </w:pPr>
            <w:r>
              <w:rPr>
                <w:b/>
                <w:spacing w:val="-2"/>
                <w:sz w:val="28"/>
              </w:rPr>
              <w:t>Percentage</w:t>
            </w:r>
          </w:p>
        </w:tc>
      </w:tr>
      <w:tr>
        <w:trPr>
          <w:trHeight w:val="643" w:hRule="atLeast"/>
        </w:trPr>
        <w:tc>
          <w:tcPr>
            <w:tcW w:w="2948" w:type="dxa"/>
          </w:tcPr>
          <w:p>
            <w:pPr>
              <w:pStyle w:val="TableParagraph"/>
              <w:rPr>
                <w:sz w:val="28"/>
              </w:rPr>
            </w:pPr>
            <w:r>
              <w:rPr>
                <w:spacing w:val="-2"/>
                <w:sz w:val="28"/>
              </w:rPr>
              <w:t>100,000-200,000</w:t>
            </w:r>
          </w:p>
        </w:tc>
        <w:tc>
          <w:tcPr>
            <w:tcW w:w="2965" w:type="dxa"/>
          </w:tcPr>
          <w:p>
            <w:pPr>
              <w:pStyle w:val="TableParagraph"/>
              <w:rPr>
                <w:sz w:val="28"/>
              </w:rPr>
            </w:pPr>
            <w:r>
              <w:rPr>
                <w:w w:val="100"/>
                <w:sz w:val="28"/>
              </w:rPr>
              <w:t>4</w:t>
            </w:r>
          </w:p>
        </w:tc>
        <w:tc>
          <w:tcPr>
            <w:tcW w:w="2946" w:type="dxa"/>
          </w:tcPr>
          <w:p>
            <w:pPr>
              <w:pStyle w:val="TableParagraph"/>
              <w:rPr>
                <w:sz w:val="28"/>
              </w:rPr>
            </w:pPr>
            <w:r>
              <w:rPr>
                <w:w w:val="100"/>
                <w:sz w:val="28"/>
              </w:rPr>
              <w:t>4</w:t>
            </w:r>
          </w:p>
        </w:tc>
      </w:tr>
      <w:tr>
        <w:trPr>
          <w:trHeight w:val="645" w:hRule="atLeast"/>
        </w:trPr>
        <w:tc>
          <w:tcPr>
            <w:tcW w:w="2948" w:type="dxa"/>
          </w:tcPr>
          <w:p>
            <w:pPr>
              <w:pStyle w:val="TableParagraph"/>
              <w:rPr>
                <w:sz w:val="28"/>
              </w:rPr>
            </w:pPr>
            <w:r>
              <w:rPr>
                <w:spacing w:val="-2"/>
                <w:sz w:val="28"/>
              </w:rPr>
              <w:t>200,000-400,000</w:t>
            </w:r>
          </w:p>
        </w:tc>
        <w:tc>
          <w:tcPr>
            <w:tcW w:w="2965" w:type="dxa"/>
          </w:tcPr>
          <w:p>
            <w:pPr>
              <w:pStyle w:val="TableParagraph"/>
              <w:rPr>
                <w:sz w:val="28"/>
              </w:rPr>
            </w:pPr>
            <w:r>
              <w:rPr>
                <w:spacing w:val="-5"/>
                <w:sz w:val="28"/>
              </w:rPr>
              <w:t>17</w:t>
            </w:r>
          </w:p>
        </w:tc>
        <w:tc>
          <w:tcPr>
            <w:tcW w:w="2946" w:type="dxa"/>
          </w:tcPr>
          <w:p>
            <w:pPr>
              <w:pStyle w:val="TableParagraph"/>
              <w:rPr>
                <w:sz w:val="28"/>
              </w:rPr>
            </w:pPr>
            <w:r>
              <w:rPr>
                <w:spacing w:val="-5"/>
                <w:sz w:val="28"/>
              </w:rPr>
              <w:t>17</w:t>
            </w:r>
          </w:p>
        </w:tc>
      </w:tr>
      <w:tr>
        <w:trPr>
          <w:trHeight w:val="642" w:hRule="atLeast"/>
        </w:trPr>
        <w:tc>
          <w:tcPr>
            <w:tcW w:w="2948" w:type="dxa"/>
          </w:tcPr>
          <w:p>
            <w:pPr>
              <w:pStyle w:val="TableParagraph"/>
              <w:rPr>
                <w:sz w:val="28"/>
              </w:rPr>
            </w:pPr>
            <w:r>
              <w:rPr>
                <w:spacing w:val="-2"/>
                <w:sz w:val="28"/>
              </w:rPr>
              <w:t>400,000-600,000</w:t>
            </w:r>
          </w:p>
        </w:tc>
        <w:tc>
          <w:tcPr>
            <w:tcW w:w="2965" w:type="dxa"/>
          </w:tcPr>
          <w:p>
            <w:pPr>
              <w:pStyle w:val="TableParagraph"/>
              <w:rPr>
                <w:sz w:val="28"/>
              </w:rPr>
            </w:pPr>
            <w:r>
              <w:rPr>
                <w:spacing w:val="-5"/>
                <w:sz w:val="28"/>
              </w:rPr>
              <w:t>60</w:t>
            </w:r>
          </w:p>
        </w:tc>
        <w:tc>
          <w:tcPr>
            <w:tcW w:w="2946" w:type="dxa"/>
          </w:tcPr>
          <w:p>
            <w:pPr>
              <w:pStyle w:val="TableParagraph"/>
              <w:rPr>
                <w:sz w:val="28"/>
              </w:rPr>
            </w:pPr>
            <w:r>
              <w:rPr>
                <w:spacing w:val="-5"/>
                <w:sz w:val="28"/>
              </w:rPr>
              <w:t>60</w:t>
            </w:r>
          </w:p>
        </w:tc>
      </w:tr>
      <w:tr>
        <w:trPr>
          <w:trHeight w:val="645" w:hRule="atLeast"/>
        </w:trPr>
        <w:tc>
          <w:tcPr>
            <w:tcW w:w="2948" w:type="dxa"/>
          </w:tcPr>
          <w:p>
            <w:pPr>
              <w:pStyle w:val="TableParagraph"/>
              <w:rPr>
                <w:sz w:val="28"/>
              </w:rPr>
            </w:pPr>
            <w:r>
              <w:rPr>
                <w:spacing w:val="-2"/>
                <w:sz w:val="28"/>
              </w:rPr>
              <w:t>600,000-800,000</w:t>
            </w:r>
          </w:p>
        </w:tc>
        <w:tc>
          <w:tcPr>
            <w:tcW w:w="2965" w:type="dxa"/>
          </w:tcPr>
          <w:p>
            <w:pPr>
              <w:pStyle w:val="TableParagraph"/>
              <w:rPr>
                <w:sz w:val="28"/>
              </w:rPr>
            </w:pPr>
            <w:r>
              <w:rPr>
                <w:spacing w:val="-5"/>
                <w:sz w:val="28"/>
              </w:rPr>
              <w:t>15</w:t>
            </w:r>
          </w:p>
        </w:tc>
        <w:tc>
          <w:tcPr>
            <w:tcW w:w="2946" w:type="dxa"/>
          </w:tcPr>
          <w:p>
            <w:pPr>
              <w:pStyle w:val="TableParagraph"/>
              <w:rPr>
                <w:sz w:val="28"/>
              </w:rPr>
            </w:pPr>
            <w:r>
              <w:rPr>
                <w:spacing w:val="-5"/>
                <w:sz w:val="28"/>
              </w:rPr>
              <w:t>15</w:t>
            </w:r>
          </w:p>
        </w:tc>
      </w:tr>
      <w:tr>
        <w:trPr>
          <w:trHeight w:val="642" w:hRule="atLeast"/>
        </w:trPr>
        <w:tc>
          <w:tcPr>
            <w:tcW w:w="2948" w:type="dxa"/>
          </w:tcPr>
          <w:p>
            <w:pPr>
              <w:pStyle w:val="TableParagraph"/>
              <w:rPr>
                <w:sz w:val="28"/>
              </w:rPr>
            </w:pPr>
            <w:r>
              <w:rPr>
                <w:spacing w:val="-2"/>
                <w:sz w:val="28"/>
              </w:rPr>
              <w:t>800,000-1,000,000</w:t>
            </w:r>
          </w:p>
        </w:tc>
        <w:tc>
          <w:tcPr>
            <w:tcW w:w="2965" w:type="dxa"/>
          </w:tcPr>
          <w:p>
            <w:pPr>
              <w:pStyle w:val="TableParagraph"/>
              <w:rPr>
                <w:sz w:val="28"/>
              </w:rPr>
            </w:pPr>
            <w:r>
              <w:rPr>
                <w:w w:val="100"/>
                <w:sz w:val="28"/>
              </w:rPr>
              <w:t>3</w:t>
            </w:r>
          </w:p>
        </w:tc>
        <w:tc>
          <w:tcPr>
            <w:tcW w:w="2946" w:type="dxa"/>
          </w:tcPr>
          <w:p>
            <w:pPr>
              <w:pStyle w:val="TableParagraph"/>
              <w:rPr>
                <w:sz w:val="28"/>
              </w:rPr>
            </w:pPr>
            <w:r>
              <w:rPr>
                <w:w w:val="100"/>
                <w:sz w:val="28"/>
              </w:rPr>
              <w:t>3</w:t>
            </w:r>
          </w:p>
        </w:tc>
      </w:tr>
      <w:tr>
        <w:trPr>
          <w:trHeight w:val="645" w:hRule="atLeast"/>
        </w:trPr>
        <w:tc>
          <w:tcPr>
            <w:tcW w:w="2948" w:type="dxa"/>
          </w:tcPr>
          <w:p>
            <w:pPr>
              <w:pStyle w:val="TableParagraph"/>
              <w:rPr>
                <w:sz w:val="28"/>
              </w:rPr>
            </w:pPr>
            <w:r>
              <w:rPr>
                <w:spacing w:val="-2"/>
                <w:sz w:val="28"/>
              </w:rPr>
              <w:t>1,000,000-1,2,000,000</w:t>
            </w:r>
          </w:p>
        </w:tc>
        <w:tc>
          <w:tcPr>
            <w:tcW w:w="2965" w:type="dxa"/>
          </w:tcPr>
          <w:p>
            <w:pPr>
              <w:pStyle w:val="TableParagraph"/>
              <w:rPr>
                <w:sz w:val="28"/>
              </w:rPr>
            </w:pPr>
            <w:r>
              <w:rPr>
                <w:w w:val="100"/>
                <w:sz w:val="28"/>
              </w:rPr>
              <w:t>1</w:t>
            </w:r>
          </w:p>
        </w:tc>
        <w:tc>
          <w:tcPr>
            <w:tcW w:w="2946" w:type="dxa"/>
          </w:tcPr>
          <w:p>
            <w:pPr>
              <w:pStyle w:val="TableParagraph"/>
              <w:rPr>
                <w:sz w:val="28"/>
              </w:rPr>
            </w:pPr>
            <w:r>
              <w:rPr>
                <w:w w:val="100"/>
                <w:sz w:val="28"/>
              </w:rPr>
              <w:t>1</w:t>
            </w:r>
          </w:p>
        </w:tc>
      </w:tr>
      <w:tr>
        <w:trPr>
          <w:trHeight w:val="642" w:hRule="atLeast"/>
        </w:trPr>
        <w:tc>
          <w:tcPr>
            <w:tcW w:w="2948" w:type="dxa"/>
          </w:tcPr>
          <w:p>
            <w:pPr>
              <w:pStyle w:val="TableParagraph"/>
              <w:spacing w:line="320" w:lineRule="exact"/>
              <w:rPr>
                <w:b/>
                <w:sz w:val="28"/>
              </w:rPr>
            </w:pPr>
            <w:r>
              <w:rPr>
                <w:b/>
                <w:spacing w:val="-4"/>
                <w:sz w:val="28"/>
              </w:rPr>
              <w:t>Total</w:t>
            </w:r>
          </w:p>
        </w:tc>
        <w:tc>
          <w:tcPr>
            <w:tcW w:w="2965" w:type="dxa"/>
          </w:tcPr>
          <w:p>
            <w:pPr>
              <w:pStyle w:val="TableParagraph"/>
              <w:spacing w:line="320" w:lineRule="exact"/>
              <w:rPr>
                <w:b/>
                <w:sz w:val="28"/>
              </w:rPr>
            </w:pPr>
            <w:r>
              <w:rPr>
                <w:b/>
                <w:spacing w:val="-5"/>
                <w:sz w:val="28"/>
              </w:rPr>
              <w:t>100</w:t>
            </w:r>
          </w:p>
        </w:tc>
        <w:tc>
          <w:tcPr>
            <w:tcW w:w="2946" w:type="dxa"/>
          </w:tcPr>
          <w:p>
            <w:pPr>
              <w:pStyle w:val="TableParagraph"/>
              <w:spacing w:line="320" w:lineRule="exact"/>
              <w:rPr>
                <w:b/>
                <w:sz w:val="28"/>
              </w:rPr>
            </w:pPr>
            <w:r>
              <w:rPr>
                <w:b/>
                <w:spacing w:val="-5"/>
                <w:sz w:val="28"/>
              </w:rPr>
              <w:t>100</w:t>
            </w:r>
          </w:p>
        </w:tc>
      </w:tr>
    </w:tbl>
    <w:p>
      <w:pPr>
        <w:spacing w:before="1"/>
        <w:ind w:left="940" w:right="0" w:firstLine="0"/>
        <w:jc w:val="left"/>
        <w:rPr>
          <w:b/>
          <w:sz w:val="28"/>
        </w:rPr>
      </w:pPr>
      <w:r>
        <w:rPr>
          <w:b/>
          <w:sz w:val="28"/>
        </w:rPr>
        <w:t>Source:</w:t>
      </w:r>
      <w:r>
        <w:rPr>
          <w:b/>
          <w:spacing w:val="-4"/>
          <w:sz w:val="28"/>
        </w:rPr>
        <w:t> </w:t>
      </w:r>
      <w:r>
        <w:rPr>
          <w:b/>
          <w:sz w:val="28"/>
        </w:rPr>
        <w:t>field</w:t>
      </w:r>
      <w:r>
        <w:rPr>
          <w:b/>
          <w:spacing w:val="-6"/>
          <w:sz w:val="28"/>
        </w:rPr>
        <w:t> </w:t>
      </w:r>
      <w:r>
        <w:rPr>
          <w:b/>
          <w:sz w:val="28"/>
        </w:rPr>
        <w:t>survey</w:t>
      </w:r>
      <w:r>
        <w:rPr>
          <w:b/>
          <w:spacing w:val="-4"/>
          <w:sz w:val="28"/>
        </w:rPr>
        <w:t> 2013</w:t>
      </w:r>
    </w:p>
    <w:p>
      <w:pPr>
        <w:pStyle w:val="BodyText"/>
        <w:spacing w:before="8"/>
        <w:rPr>
          <w:b/>
          <w:sz w:val="27"/>
        </w:rPr>
      </w:pPr>
    </w:p>
    <w:p>
      <w:pPr>
        <w:pStyle w:val="BodyText"/>
        <w:spacing w:line="477" w:lineRule="auto" w:before="1"/>
        <w:ind w:left="220" w:right="250"/>
        <w:jc w:val="both"/>
      </w:pPr>
      <w:r>
        <w:rPr/>
        <w:t>Table 4.2.6 shows the distribution cost on farm operation per year. 60% of the respondents cost on farm operation per year is between </w:t>
      </w:r>
      <w:r>
        <w:rPr>
          <w:rFonts w:ascii="Tahoma" w:hAnsi="Tahoma"/>
        </w:rPr>
        <w:t>₦</w:t>
      </w:r>
      <w:r>
        <w:rPr/>
        <w:t>400,000-</w:t>
      </w:r>
      <w:r>
        <w:rPr>
          <w:rFonts w:ascii="Tahoma" w:hAnsi="Tahoma"/>
        </w:rPr>
        <w:t>₦</w:t>
      </w:r>
      <w:r>
        <w:rPr/>
        <w:t>600,000 and 17%</w:t>
      </w:r>
      <w:r>
        <w:rPr>
          <w:spacing w:val="80"/>
          <w:w w:val="150"/>
        </w:rPr>
        <w:t> </w:t>
      </w:r>
      <w:r>
        <w:rPr/>
        <w:t>cost</w:t>
      </w:r>
      <w:r>
        <w:rPr>
          <w:spacing w:val="80"/>
          <w:w w:val="150"/>
        </w:rPr>
        <w:t> </w:t>
      </w:r>
      <w:r>
        <w:rPr/>
        <w:t>between</w:t>
      </w:r>
      <w:r>
        <w:rPr>
          <w:spacing w:val="80"/>
          <w:w w:val="150"/>
        </w:rPr>
        <w:t> </w:t>
      </w:r>
      <w:r>
        <w:rPr>
          <w:rFonts w:ascii="Tahoma" w:hAnsi="Tahoma"/>
        </w:rPr>
        <w:t>₦</w:t>
      </w:r>
      <w:r>
        <w:rPr/>
        <w:t>200,000-</w:t>
      </w:r>
      <w:r>
        <w:rPr>
          <w:rFonts w:ascii="Tahoma" w:hAnsi="Tahoma"/>
        </w:rPr>
        <w:t>₦</w:t>
      </w:r>
      <w:r>
        <w:rPr/>
        <w:t>400,000</w:t>
      </w:r>
      <w:r>
        <w:rPr>
          <w:spacing w:val="80"/>
          <w:w w:val="150"/>
        </w:rPr>
        <w:t> </w:t>
      </w:r>
      <w:r>
        <w:rPr/>
        <w:t>and</w:t>
      </w:r>
      <w:r>
        <w:rPr>
          <w:spacing w:val="80"/>
          <w:w w:val="150"/>
        </w:rPr>
        <w:t> </w:t>
      </w:r>
      <w:r>
        <w:rPr/>
        <w:t>1%</w:t>
      </w:r>
      <w:r>
        <w:rPr>
          <w:spacing w:val="80"/>
          <w:w w:val="150"/>
        </w:rPr>
        <w:t> </w:t>
      </w:r>
      <w:r>
        <w:rPr/>
        <w:t>cost</w:t>
      </w:r>
      <w:r>
        <w:rPr>
          <w:spacing w:val="80"/>
          <w:w w:val="150"/>
        </w:rPr>
        <w:t> </w:t>
      </w:r>
      <w:r>
        <w:rPr/>
        <w:t>between</w:t>
      </w:r>
      <w:r>
        <w:rPr>
          <w:spacing w:val="80"/>
          <w:w w:val="150"/>
        </w:rPr>
        <w:t> </w:t>
      </w:r>
      <w:r>
        <w:rPr>
          <w:rFonts w:ascii="Tahoma" w:hAnsi="Tahoma"/>
        </w:rPr>
        <w:t>₦</w:t>
      </w:r>
      <w:r>
        <w:rPr/>
        <w:t>1,000,000-</w:t>
      </w:r>
    </w:p>
    <w:p>
      <w:pPr>
        <w:pStyle w:val="BodyText"/>
        <w:spacing w:before="6"/>
        <w:ind w:left="220"/>
      </w:pPr>
      <w:r>
        <w:rPr>
          <w:rFonts w:ascii="Tahoma" w:hAnsi="Tahoma"/>
          <w:spacing w:val="-2"/>
        </w:rPr>
        <w:t>₦</w:t>
      </w:r>
      <w:r>
        <w:rPr>
          <w:spacing w:val="-2"/>
        </w:rPr>
        <w:t>1,2,000,000.</w:t>
      </w:r>
    </w:p>
    <w:p>
      <w:pPr>
        <w:spacing w:after="0"/>
        <w:sectPr>
          <w:pgSz w:w="12240" w:h="15840"/>
          <w:pgMar w:header="0" w:footer="1015" w:top="1360" w:bottom="1200" w:left="1220" w:right="1180"/>
        </w:sectPr>
      </w:pPr>
    </w:p>
    <w:p>
      <w:pPr>
        <w:spacing w:line="480" w:lineRule="auto" w:before="78" w:after="3"/>
        <w:ind w:left="220" w:right="261" w:firstLine="0"/>
        <w:jc w:val="both"/>
        <w:rPr>
          <w:b/>
          <w:sz w:val="28"/>
        </w:rPr>
      </w:pPr>
      <w:r>
        <w:rPr>
          <w:b/>
          <w:sz w:val="28"/>
        </w:rPr>
        <w:t>Table 4.2.7: Respondent income received externally to finance farm operation </w:t>
      </w:r>
      <w:r>
        <w:rPr>
          <w:b/>
          <w:spacing w:val="-2"/>
          <w:sz w:val="28"/>
        </w:rPr>
        <w:t>yearly</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3"/>
        <w:gridCol w:w="3194"/>
      </w:tblGrid>
      <w:tr>
        <w:trPr>
          <w:trHeight w:val="678" w:hRule="atLeast"/>
        </w:trPr>
        <w:tc>
          <w:tcPr>
            <w:tcW w:w="3193" w:type="dxa"/>
          </w:tcPr>
          <w:p>
            <w:pPr>
              <w:pStyle w:val="TableParagraph"/>
              <w:spacing w:line="336" w:lineRule="exact"/>
              <w:rPr>
                <w:rFonts w:ascii="Tahoma" w:hAnsi="Tahoma"/>
                <w:b/>
                <w:sz w:val="28"/>
              </w:rPr>
            </w:pPr>
            <w:r>
              <w:rPr>
                <w:b/>
                <w:sz w:val="28"/>
              </w:rPr>
              <w:t>Received</w:t>
            </w:r>
            <w:r>
              <w:rPr>
                <w:b/>
                <w:spacing w:val="-3"/>
                <w:sz w:val="28"/>
              </w:rPr>
              <w:t> </w:t>
            </w:r>
            <w:r>
              <w:rPr>
                <w:b/>
                <w:sz w:val="28"/>
              </w:rPr>
              <w:t>Income</w:t>
            </w:r>
            <w:r>
              <w:rPr>
                <w:b/>
                <w:spacing w:val="-3"/>
                <w:sz w:val="28"/>
              </w:rPr>
              <w:t> </w:t>
            </w:r>
            <w:r>
              <w:rPr>
                <w:b/>
                <w:sz w:val="28"/>
              </w:rPr>
              <w:t>in</w:t>
            </w:r>
            <w:r>
              <w:rPr>
                <w:b/>
                <w:spacing w:val="-4"/>
                <w:sz w:val="28"/>
              </w:rPr>
              <w:t> </w:t>
            </w:r>
            <w:r>
              <w:rPr>
                <w:rFonts w:ascii="Tahoma" w:hAnsi="Tahoma"/>
                <w:b/>
                <w:spacing w:val="-10"/>
                <w:sz w:val="28"/>
              </w:rPr>
              <w:t>₦</w:t>
            </w:r>
          </w:p>
        </w:tc>
        <w:tc>
          <w:tcPr>
            <w:tcW w:w="3193" w:type="dxa"/>
          </w:tcPr>
          <w:p>
            <w:pPr>
              <w:pStyle w:val="TableParagraph"/>
              <w:spacing w:line="320" w:lineRule="exact"/>
              <w:rPr>
                <w:b/>
                <w:sz w:val="28"/>
              </w:rPr>
            </w:pPr>
            <w:r>
              <w:rPr>
                <w:b/>
                <w:sz w:val="28"/>
              </w:rPr>
              <w:t>Number</w:t>
            </w:r>
            <w:r>
              <w:rPr>
                <w:b/>
                <w:spacing w:val="-3"/>
                <w:sz w:val="28"/>
              </w:rPr>
              <w:t> </w:t>
            </w:r>
            <w:r>
              <w:rPr>
                <w:b/>
                <w:sz w:val="28"/>
              </w:rPr>
              <w:t>of</w:t>
            </w:r>
            <w:r>
              <w:rPr>
                <w:b/>
                <w:spacing w:val="-3"/>
                <w:sz w:val="28"/>
              </w:rPr>
              <w:t> </w:t>
            </w:r>
            <w:r>
              <w:rPr>
                <w:b/>
                <w:spacing w:val="-2"/>
                <w:sz w:val="28"/>
              </w:rPr>
              <w:t>respondents</w:t>
            </w:r>
          </w:p>
        </w:tc>
        <w:tc>
          <w:tcPr>
            <w:tcW w:w="3194" w:type="dxa"/>
          </w:tcPr>
          <w:p>
            <w:pPr>
              <w:pStyle w:val="TableParagraph"/>
              <w:spacing w:line="320" w:lineRule="exact"/>
              <w:ind w:left="106"/>
              <w:rPr>
                <w:b/>
                <w:sz w:val="28"/>
              </w:rPr>
            </w:pPr>
            <w:r>
              <w:rPr>
                <w:b/>
                <w:spacing w:val="-2"/>
                <w:sz w:val="28"/>
              </w:rPr>
              <w:t>Percentage</w:t>
            </w:r>
          </w:p>
        </w:tc>
      </w:tr>
      <w:tr>
        <w:trPr>
          <w:trHeight w:val="642" w:hRule="atLeast"/>
        </w:trPr>
        <w:tc>
          <w:tcPr>
            <w:tcW w:w="3193" w:type="dxa"/>
          </w:tcPr>
          <w:p>
            <w:pPr>
              <w:pStyle w:val="TableParagraph"/>
              <w:rPr>
                <w:sz w:val="28"/>
              </w:rPr>
            </w:pPr>
            <w:r>
              <w:rPr>
                <w:w w:val="100"/>
                <w:sz w:val="28"/>
              </w:rPr>
              <w:t>0</w:t>
            </w:r>
          </w:p>
        </w:tc>
        <w:tc>
          <w:tcPr>
            <w:tcW w:w="3193" w:type="dxa"/>
          </w:tcPr>
          <w:p>
            <w:pPr>
              <w:pStyle w:val="TableParagraph"/>
              <w:rPr>
                <w:sz w:val="28"/>
              </w:rPr>
            </w:pPr>
            <w:r>
              <w:rPr>
                <w:spacing w:val="-5"/>
                <w:sz w:val="28"/>
              </w:rPr>
              <w:t>70</w:t>
            </w:r>
          </w:p>
        </w:tc>
        <w:tc>
          <w:tcPr>
            <w:tcW w:w="3194" w:type="dxa"/>
          </w:tcPr>
          <w:p>
            <w:pPr>
              <w:pStyle w:val="TableParagraph"/>
              <w:ind w:left="106"/>
              <w:rPr>
                <w:sz w:val="28"/>
              </w:rPr>
            </w:pPr>
            <w:r>
              <w:rPr>
                <w:spacing w:val="-5"/>
                <w:sz w:val="28"/>
              </w:rPr>
              <w:t>70</w:t>
            </w:r>
          </w:p>
        </w:tc>
      </w:tr>
      <w:tr>
        <w:trPr>
          <w:trHeight w:val="645" w:hRule="atLeast"/>
        </w:trPr>
        <w:tc>
          <w:tcPr>
            <w:tcW w:w="3193" w:type="dxa"/>
          </w:tcPr>
          <w:p>
            <w:pPr>
              <w:pStyle w:val="TableParagraph"/>
              <w:rPr>
                <w:sz w:val="28"/>
              </w:rPr>
            </w:pPr>
            <w:r>
              <w:rPr>
                <w:spacing w:val="-2"/>
                <w:sz w:val="28"/>
              </w:rPr>
              <w:t>1,000-20,000</w:t>
            </w:r>
          </w:p>
        </w:tc>
        <w:tc>
          <w:tcPr>
            <w:tcW w:w="3193" w:type="dxa"/>
          </w:tcPr>
          <w:p>
            <w:pPr>
              <w:pStyle w:val="TableParagraph"/>
              <w:rPr>
                <w:sz w:val="28"/>
              </w:rPr>
            </w:pPr>
            <w:r>
              <w:rPr>
                <w:spacing w:val="-5"/>
                <w:sz w:val="28"/>
              </w:rPr>
              <w:t>10</w:t>
            </w:r>
          </w:p>
        </w:tc>
        <w:tc>
          <w:tcPr>
            <w:tcW w:w="3194" w:type="dxa"/>
          </w:tcPr>
          <w:p>
            <w:pPr>
              <w:pStyle w:val="TableParagraph"/>
              <w:ind w:left="106"/>
              <w:rPr>
                <w:sz w:val="28"/>
              </w:rPr>
            </w:pPr>
            <w:r>
              <w:rPr>
                <w:spacing w:val="-5"/>
                <w:sz w:val="28"/>
              </w:rPr>
              <w:t>10</w:t>
            </w:r>
          </w:p>
        </w:tc>
      </w:tr>
      <w:tr>
        <w:trPr>
          <w:trHeight w:val="643" w:hRule="atLeast"/>
        </w:trPr>
        <w:tc>
          <w:tcPr>
            <w:tcW w:w="3193" w:type="dxa"/>
          </w:tcPr>
          <w:p>
            <w:pPr>
              <w:pStyle w:val="TableParagraph"/>
              <w:rPr>
                <w:sz w:val="28"/>
              </w:rPr>
            </w:pPr>
            <w:r>
              <w:rPr>
                <w:spacing w:val="-2"/>
                <w:sz w:val="28"/>
              </w:rPr>
              <w:t>10,000-20,000</w:t>
            </w:r>
          </w:p>
        </w:tc>
        <w:tc>
          <w:tcPr>
            <w:tcW w:w="3193" w:type="dxa"/>
          </w:tcPr>
          <w:p>
            <w:pPr>
              <w:pStyle w:val="TableParagraph"/>
              <w:rPr>
                <w:sz w:val="28"/>
              </w:rPr>
            </w:pPr>
            <w:r>
              <w:rPr>
                <w:w w:val="100"/>
                <w:sz w:val="28"/>
              </w:rPr>
              <w:t>8</w:t>
            </w:r>
          </w:p>
        </w:tc>
        <w:tc>
          <w:tcPr>
            <w:tcW w:w="3194" w:type="dxa"/>
          </w:tcPr>
          <w:p>
            <w:pPr>
              <w:pStyle w:val="TableParagraph"/>
              <w:ind w:left="106"/>
              <w:rPr>
                <w:sz w:val="28"/>
              </w:rPr>
            </w:pPr>
            <w:r>
              <w:rPr>
                <w:w w:val="100"/>
                <w:sz w:val="28"/>
              </w:rPr>
              <w:t>8</w:t>
            </w:r>
          </w:p>
        </w:tc>
      </w:tr>
      <w:tr>
        <w:trPr>
          <w:trHeight w:val="642" w:hRule="atLeast"/>
        </w:trPr>
        <w:tc>
          <w:tcPr>
            <w:tcW w:w="3193" w:type="dxa"/>
          </w:tcPr>
          <w:p>
            <w:pPr>
              <w:pStyle w:val="TableParagraph"/>
              <w:rPr>
                <w:sz w:val="28"/>
              </w:rPr>
            </w:pPr>
            <w:r>
              <w:rPr>
                <w:spacing w:val="-2"/>
                <w:sz w:val="28"/>
              </w:rPr>
              <w:t>20,000-30,000</w:t>
            </w:r>
          </w:p>
        </w:tc>
        <w:tc>
          <w:tcPr>
            <w:tcW w:w="3193" w:type="dxa"/>
          </w:tcPr>
          <w:p>
            <w:pPr>
              <w:pStyle w:val="TableParagraph"/>
              <w:rPr>
                <w:sz w:val="28"/>
              </w:rPr>
            </w:pPr>
            <w:r>
              <w:rPr>
                <w:w w:val="100"/>
                <w:sz w:val="28"/>
              </w:rPr>
              <w:t>7</w:t>
            </w:r>
          </w:p>
        </w:tc>
        <w:tc>
          <w:tcPr>
            <w:tcW w:w="3194" w:type="dxa"/>
          </w:tcPr>
          <w:p>
            <w:pPr>
              <w:pStyle w:val="TableParagraph"/>
              <w:ind w:left="106"/>
              <w:rPr>
                <w:sz w:val="28"/>
              </w:rPr>
            </w:pPr>
            <w:r>
              <w:rPr>
                <w:w w:val="100"/>
                <w:sz w:val="28"/>
              </w:rPr>
              <w:t>7</w:t>
            </w:r>
          </w:p>
        </w:tc>
      </w:tr>
      <w:tr>
        <w:trPr>
          <w:trHeight w:val="645" w:hRule="atLeast"/>
        </w:trPr>
        <w:tc>
          <w:tcPr>
            <w:tcW w:w="3193" w:type="dxa"/>
          </w:tcPr>
          <w:p>
            <w:pPr>
              <w:pStyle w:val="TableParagraph"/>
              <w:spacing w:line="317" w:lineRule="exact"/>
              <w:rPr>
                <w:sz w:val="28"/>
              </w:rPr>
            </w:pPr>
            <w:r>
              <w:rPr>
                <w:spacing w:val="-2"/>
                <w:sz w:val="28"/>
              </w:rPr>
              <w:t>30,000-40,000</w:t>
            </w:r>
          </w:p>
        </w:tc>
        <w:tc>
          <w:tcPr>
            <w:tcW w:w="3193" w:type="dxa"/>
          </w:tcPr>
          <w:p>
            <w:pPr>
              <w:pStyle w:val="TableParagraph"/>
              <w:spacing w:line="317" w:lineRule="exact"/>
              <w:rPr>
                <w:sz w:val="28"/>
              </w:rPr>
            </w:pPr>
            <w:r>
              <w:rPr>
                <w:w w:val="100"/>
                <w:sz w:val="28"/>
              </w:rPr>
              <w:t>4</w:t>
            </w:r>
          </w:p>
        </w:tc>
        <w:tc>
          <w:tcPr>
            <w:tcW w:w="3194" w:type="dxa"/>
          </w:tcPr>
          <w:p>
            <w:pPr>
              <w:pStyle w:val="TableParagraph"/>
              <w:spacing w:line="317" w:lineRule="exact"/>
              <w:ind w:left="106"/>
              <w:rPr>
                <w:sz w:val="28"/>
              </w:rPr>
            </w:pPr>
            <w:r>
              <w:rPr>
                <w:w w:val="100"/>
                <w:sz w:val="28"/>
              </w:rPr>
              <w:t>4</w:t>
            </w:r>
          </w:p>
        </w:tc>
      </w:tr>
      <w:tr>
        <w:trPr>
          <w:trHeight w:val="642" w:hRule="atLeast"/>
        </w:trPr>
        <w:tc>
          <w:tcPr>
            <w:tcW w:w="3193" w:type="dxa"/>
          </w:tcPr>
          <w:p>
            <w:pPr>
              <w:pStyle w:val="TableParagraph"/>
              <w:rPr>
                <w:sz w:val="28"/>
              </w:rPr>
            </w:pPr>
            <w:r>
              <w:rPr>
                <w:spacing w:val="-2"/>
                <w:sz w:val="28"/>
              </w:rPr>
              <w:t>40,000-50,000</w:t>
            </w:r>
          </w:p>
        </w:tc>
        <w:tc>
          <w:tcPr>
            <w:tcW w:w="3193" w:type="dxa"/>
          </w:tcPr>
          <w:p>
            <w:pPr>
              <w:pStyle w:val="TableParagraph"/>
              <w:rPr>
                <w:sz w:val="28"/>
              </w:rPr>
            </w:pPr>
            <w:r>
              <w:rPr>
                <w:w w:val="100"/>
                <w:sz w:val="28"/>
              </w:rPr>
              <w:t>1</w:t>
            </w:r>
          </w:p>
        </w:tc>
        <w:tc>
          <w:tcPr>
            <w:tcW w:w="3194" w:type="dxa"/>
          </w:tcPr>
          <w:p>
            <w:pPr>
              <w:pStyle w:val="TableParagraph"/>
              <w:ind w:left="106"/>
              <w:rPr>
                <w:sz w:val="28"/>
              </w:rPr>
            </w:pPr>
            <w:r>
              <w:rPr>
                <w:w w:val="100"/>
                <w:sz w:val="28"/>
              </w:rPr>
              <w:t>1</w:t>
            </w:r>
          </w:p>
        </w:tc>
      </w:tr>
      <w:tr>
        <w:trPr>
          <w:trHeight w:val="645" w:hRule="atLeast"/>
        </w:trPr>
        <w:tc>
          <w:tcPr>
            <w:tcW w:w="3193" w:type="dxa"/>
          </w:tcPr>
          <w:p>
            <w:pPr>
              <w:pStyle w:val="TableParagraph"/>
              <w:spacing w:line="240" w:lineRule="auto"/>
              <w:rPr>
                <w:b/>
                <w:sz w:val="28"/>
              </w:rPr>
            </w:pPr>
            <w:r>
              <w:rPr>
                <w:b/>
                <w:spacing w:val="-4"/>
                <w:sz w:val="28"/>
              </w:rPr>
              <w:t>Total</w:t>
            </w:r>
          </w:p>
        </w:tc>
        <w:tc>
          <w:tcPr>
            <w:tcW w:w="3193" w:type="dxa"/>
          </w:tcPr>
          <w:p>
            <w:pPr>
              <w:pStyle w:val="TableParagraph"/>
              <w:spacing w:line="240" w:lineRule="auto"/>
              <w:rPr>
                <w:b/>
                <w:sz w:val="28"/>
              </w:rPr>
            </w:pPr>
            <w:r>
              <w:rPr>
                <w:b/>
                <w:spacing w:val="-5"/>
                <w:sz w:val="28"/>
              </w:rPr>
              <w:t>100</w:t>
            </w:r>
          </w:p>
        </w:tc>
        <w:tc>
          <w:tcPr>
            <w:tcW w:w="3194" w:type="dxa"/>
          </w:tcPr>
          <w:p>
            <w:pPr>
              <w:pStyle w:val="TableParagraph"/>
              <w:spacing w:line="240" w:lineRule="auto"/>
              <w:ind w:left="106"/>
              <w:rPr>
                <w:b/>
                <w:sz w:val="28"/>
              </w:rPr>
            </w:pPr>
            <w:r>
              <w:rPr>
                <w:b/>
                <w:spacing w:val="-5"/>
                <w:sz w:val="28"/>
              </w:rPr>
              <w:t>100</w:t>
            </w:r>
          </w:p>
        </w:tc>
      </w:tr>
    </w:tbl>
    <w:p>
      <w:pPr>
        <w:spacing w:before="1"/>
        <w:ind w:left="220" w:right="0" w:firstLine="0"/>
        <w:jc w:val="both"/>
        <w:rPr>
          <w:b/>
          <w:sz w:val="28"/>
        </w:rPr>
      </w:pPr>
      <w:r>
        <w:rPr>
          <w:b/>
          <w:sz w:val="28"/>
        </w:rPr>
        <w:t>Source:</w:t>
      </w:r>
      <w:r>
        <w:rPr>
          <w:b/>
          <w:spacing w:val="-4"/>
          <w:sz w:val="28"/>
        </w:rPr>
        <w:t> </w:t>
      </w:r>
      <w:r>
        <w:rPr>
          <w:b/>
          <w:sz w:val="28"/>
        </w:rPr>
        <w:t>field</w:t>
      </w:r>
      <w:r>
        <w:rPr>
          <w:b/>
          <w:spacing w:val="-6"/>
          <w:sz w:val="28"/>
        </w:rPr>
        <w:t> </w:t>
      </w:r>
      <w:r>
        <w:rPr>
          <w:b/>
          <w:sz w:val="28"/>
        </w:rPr>
        <w:t>survey</w:t>
      </w:r>
      <w:r>
        <w:rPr>
          <w:b/>
          <w:spacing w:val="-4"/>
          <w:sz w:val="28"/>
        </w:rPr>
        <w:t> 2013</w:t>
      </w:r>
    </w:p>
    <w:p>
      <w:pPr>
        <w:pStyle w:val="BodyText"/>
        <w:spacing w:before="6"/>
        <w:rPr>
          <w:b/>
          <w:sz w:val="27"/>
        </w:rPr>
      </w:pPr>
    </w:p>
    <w:p>
      <w:pPr>
        <w:pStyle w:val="BodyText"/>
        <w:spacing w:line="480" w:lineRule="auto" w:before="1"/>
        <w:ind w:left="220" w:right="260"/>
        <w:jc w:val="both"/>
      </w:pPr>
      <w:r>
        <w:rPr/>
        <w:t>Table</w:t>
      </w:r>
      <w:r>
        <w:rPr>
          <w:spacing w:val="-1"/>
        </w:rPr>
        <w:t> </w:t>
      </w:r>
      <w:r>
        <w:rPr/>
        <w:t>4.2.7 shows that 70% of the respondents do not receive</w:t>
      </w:r>
      <w:r>
        <w:rPr>
          <w:spacing w:val="-1"/>
        </w:rPr>
        <w:t> </w:t>
      </w:r>
      <w:r>
        <w:rPr/>
        <w:t>any</w:t>
      </w:r>
      <w:r>
        <w:rPr>
          <w:spacing w:val="-2"/>
        </w:rPr>
        <w:t> </w:t>
      </w:r>
      <w:r>
        <w:rPr/>
        <w:t>external income, 10% receive income between 1,000-10,000 naira while 1% of the respondents receive income between 40,000 and 50,000 naira.</w:t>
      </w:r>
    </w:p>
    <w:p>
      <w:pPr>
        <w:spacing w:after="0" w:line="480" w:lineRule="auto"/>
        <w:jc w:val="both"/>
        <w:sectPr>
          <w:pgSz w:w="12240" w:h="15840"/>
          <w:pgMar w:header="0" w:footer="1015" w:top="1360" w:bottom="1200" w:left="1220" w:right="1180"/>
        </w:sectPr>
      </w:pPr>
    </w:p>
    <w:p>
      <w:pPr>
        <w:spacing w:line="480" w:lineRule="auto" w:before="78" w:after="3"/>
        <w:ind w:left="220" w:right="0" w:firstLine="0"/>
        <w:jc w:val="left"/>
        <w:rPr>
          <w:b/>
          <w:sz w:val="28"/>
        </w:rPr>
      </w:pPr>
      <w:r>
        <w:rPr>
          <w:b/>
          <w:sz w:val="28"/>
        </w:rPr>
        <w:t>Table 4.2.8: Respondent duration to access credit facilities needed to finance farm operation.</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3"/>
        <w:gridCol w:w="3194"/>
      </w:tblGrid>
      <w:tr>
        <w:trPr>
          <w:trHeight w:val="1285" w:hRule="atLeast"/>
        </w:trPr>
        <w:tc>
          <w:tcPr>
            <w:tcW w:w="3193" w:type="dxa"/>
          </w:tcPr>
          <w:p>
            <w:pPr>
              <w:pStyle w:val="TableParagraph"/>
              <w:tabs>
                <w:tab w:pos="1705" w:val="left" w:leader="none"/>
                <w:tab w:pos="2443" w:val="left" w:leader="none"/>
              </w:tabs>
              <w:spacing w:line="320" w:lineRule="exact"/>
              <w:rPr>
                <w:b/>
                <w:sz w:val="28"/>
              </w:rPr>
            </w:pPr>
            <w:r>
              <w:rPr>
                <w:b/>
                <w:spacing w:val="-2"/>
                <w:sz w:val="28"/>
              </w:rPr>
              <w:t>Duration</w:t>
            </w:r>
            <w:r>
              <w:rPr>
                <w:b/>
                <w:sz w:val="28"/>
              </w:rPr>
              <w:tab/>
            </w:r>
            <w:r>
              <w:rPr>
                <w:b/>
                <w:spacing w:val="-5"/>
                <w:sz w:val="28"/>
              </w:rPr>
              <w:t>in</w:t>
            </w:r>
            <w:r>
              <w:rPr>
                <w:b/>
                <w:sz w:val="28"/>
              </w:rPr>
              <w:tab/>
            </w:r>
            <w:r>
              <w:rPr>
                <w:b/>
                <w:spacing w:val="-4"/>
                <w:sz w:val="28"/>
              </w:rPr>
              <w:t>years</w:t>
            </w:r>
          </w:p>
          <w:p>
            <w:pPr>
              <w:pStyle w:val="TableParagraph"/>
              <w:spacing w:line="240" w:lineRule="auto" w:before="10"/>
              <w:ind w:left="0"/>
              <w:rPr>
                <w:b/>
                <w:sz w:val="27"/>
              </w:rPr>
            </w:pPr>
          </w:p>
          <w:p>
            <w:pPr>
              <w:pStyle w:val="TableParagraph"/>
              <w:spacing w:line="240" w:lineRule="auto"/>
              <w:rPr>
                <w:b/>
                <w:sz w:val="28"/>
              </w:rPr>
            </w:pPr>
            <w:r>
              <w:rPr>
                <w:b/>
                <w:spacing w:val="-2"/>
                <w:sz w:val="28"/>
              </w:rPr>
              <w:t>categories</w:t>
            </w:r>
          </w:p>
        </w:tc>
        <w:tc>
          <w:tcPr>
            <w:tcW w:w="3193" w:type="dxa"/>
          </w:tcPr>
          <w:p>
            <w:pPr>
              <w:pStyle w:val="TableParagraph"/>
              <w:spacing w:line="320" w:lineRule="exact"/>
              <w:rPr>
                <w:b/>
                <w:sz w:val="28"/>
              </w:rPr>
            </w:pPr>
            <w:r>
              <w:rPr>
                <w:b/>
                <w:sz w:val="28"/>
              </w:rPr>
              <w:t>Number</w:t>
            </w:r>
            <w:r>
              <w:rPr>
                <w:b/>
                <w:spacing w:val="-3"/>
                <w:sz w:val="28"/>
              </w:rPr>
              <w:t> </w:t>
            </w:r>
            <w:r>
              <w:rPr>
                <w:b/>
                <w:sz w:val="28"/>
              </w:rPr>
              <w:t>of</w:t>
            </w:r>
            <w:r>
              <w:rPr>
                <w:b/>
                <w:spacing w:val="-3"/>
                <w:sz w:val="28"/>
              </w:rPr>
              <w:t> </w:t>
            </w:r>
            <w:r>
              <w:rPr>
                <w:b/>
                <w:spacing w:val="-2"/>
                <w:sz w:val="28"/>
              </w:rPr>
              <w:t>respondents</w:t>
            </w:r>
          </w:p>
        </w:tc>
        <w:tc>
          <w:tcPr>
            <w:tcW w:w="3194" w:type="dxa"/>
          </w:tcPr>
          <w:p>
            <w:pPr>
              <w:pStyle w:val="TableParagraph"/>
              <w:spacing w:line="320" w:lineRule="exact"/>
              <w:ind w:left="106"/>
              <w:rPr>
                <w:b/>
                <w:sz w:val="28"/>
              </w:rPr>
            </w:pPr>
            <w:r>
              <w:rPr>
                <w:b/>
                <w:spacing w:val="-2"/>
                <w:sz w:val="28"/>
              </w:rPr>
              <w:t>Percentage</w:t>
            </w:r>
          </w:p>
        </w:tc>
      </w:tr>
      <w:tr>
        <w:trPr>
          <w:trHeight w:val="645" w:hRule="atLeast"/>
        </w:trPr>
        <w:tc>
          <w:tcPr>
            <w:tcW w:w="3193" w:type="dxa"/>
          </w:tcPr>
          <w:p>
            <w:pPr>
              <w:pStyle w:val="TableParagraph"/>
              <w:spacing w:line="317" w:lineRule="exact"/>
              <w:rPr>
                <w:sz w:val="28"/>
              </w:rPr>
            </w:pPr>
            <w:r>
              <w:rPr>
                <w:sz w:val="28"/>
              </w:rPr>
              <w:t>less</w:t>
            </w:r>
            <w:r>
              <w:rPr>
                <w:spacing w:val="-4"/>
                <w:sz w:val="28"/>
              </w:rPr>
              <w:t> </w:t>
            </w:r>
            <w:r>
              <w:rPr>
                <w:sz w:val="28"/>
              </w:rPr>
              <w:t>than</w:t>
            </w:r>
            <w:r>
              <w:rPr>
                <w:spacing w:val="-1"/>
                <w:sz w:val="28"/>
              </w:rPr>
              <w:t> </w:t>
            </w:r>
            <w:r>
              <w:rPr>
                <w:sz w:val="28"/>
              </w:rPr>
              <w:t>a</w:t>
            </w:r>
            <w:r>
              <w:rPr>
                <w:spacing w:val="-3"/>
                <w:sz w:val="28"/>
              </w:rPr>
              <w:t> </w:t>
            </w:r>
            <w:r>
              <w:rPr>
                <w:spacing w:val="-4"/>
                <w:sz w:val="28"/>
              </w:rPr>
              <w:t>year</w:t>
            </w:r>
          </w:p>
        </w:tc>
        <w:tc>
          <w:tcPr>
            <w:tcW w:w="3193" w:type="dxa"/>
          </w:tcPr>
          <w:p>
            <w:pPr>
              <w:pStyle w:val="TableParagraph"/>
              <w:spacing w:line="317" w:lineRule="exact"/>
              <w:rPr>
                <w:sz w:val="28"/>
              </w:rPr>
            </w:pPr>
            <w:r>
              <w:rPr>
                <w:w w:val="100"/>
                <w:sz w:val="28"/>
              </w:rPr>
              <w:t>1</w:t>
            </w:r>
          </w:p>
        </w:tc>
        <w:tc>
          <w:tcPr>
            <w:tcW w:w="3194" w:type="dxa"/>
          </w:tcPr>
          <w:p>
            <w:pPr>
              <w:pStyle w:val="TableParagraph"/>
              <w:spacing w:line="317" w:lineRule="exact"/>
              <w:ind w:left="106"/>
              <w:rPr>
                <w:sz w:val="28"/>
              </w:rPr>
            </w:pPr>
            <w:r>
              <w:rPr>
                <w:w w:val="100"/>
                <w:sz w:val="28"/>
              </w:rPr>
              <w:t>1</w:t>
            </w:r>
          </w:p>
        </w:tc>
      </w:tr>
      <w:tr>
        <w:trPr>
          <w:trHeight w:val="643" w:hRule="atLeast"/>
        </w:trPr>
        <w:tc>
          <w:tcPr>
            <w:tcW w:w="3193" w:type="dxa"/>
          </w:tcPr>
          <w:p>
            <w:pPr>
              <w:pStyle w:val="TableParagraph"/>
              <w:rPr>
                <w:sz w:val="28"/>
              </w:rPr>
            </w:pPr>
            <w:r>
              <w:rPr>
                <w:sz w:val="28"/>
              </w:rPr>
              <w:t>1-</w:t>
            </w:r>
            <w:r>
              <w:rPr>
                <w:spacing w:val="-10"/>
                <w:sz w:val="28"/>
              </w:rPr>
              <w:t>2</w:t>
            </w:r>
          </w:p>
        </w:tc>
        <w:tc>
          <w:tcPr>
            <w:tcW w:w="3193" w:type="dxa"/>
          </w:tcPr>
          <w:p>
            <w:pPr>
              <w:pStyle w:val="TableParagraph"/>
              <w:rPr>
                <w:sz w:val="28"/>
              </w:rPr>
            </w:pPr>
            <w:r>
              <w:rPr>
                <w:w w:val="100"/>
                <w:sz w:val="28"/>
              </w:rPr>
              <w:t>3</w:t>
            </w:r>
          </w:p>
        </w:tc>
        <w:tc>
          <w:tcPr>
            <w:tcW w:w="3194" w:type="dxa"/>
          </w:tcPr>
          <w:p>
            <w:pPr>
              <w:pStyle w:val="TableParagraph"/>
              <w:ind w:left="106"/>
              <w:rPr>
                <w:sz w:val="28"/>
              </w:rPr>
            </w:pPr>
            <w:r>
              <w:rPr>
                <w:w w:val="100"/>
                <w:sz w:val="28"/>
              </w:rPr>
              <w:t>3</w:t>
            </w:r>
          </w:p>
        </w:tc>
      </w:tr>
      <w:tr>
        <w:trPr>
          <w:trHeight w:val="645" w:hRule="atLeast"/>
        </w:trPr>
        <w:tc>
          <w:tcPr>
            <w:tcW w:w="3193" w:type="dxa"/>
          </w:tcPr>
          <w:p>
            <w:pPr>
              <w:pStyle w:val="TableParagraph"/>
              <w:spacing w:line="317" w:lineRule="exact"/>
              <w:rPr>
                <w:sz w:val="28"/>
              </w:rPr>
            </w:pPr>
            <w:r>
              <w:rPr>
                <w:sz w:val="28"/>
              </w:rPr>
              <w:t>2-</w:t>
            </w:r>
            <w:r>
              <w:rPr>
                <w:spacing w:val="-10"/>
                <w:sz w:val="28"/>
              </w:rPr>
              <w:t>3</w:t>
            </w:r>
          </w:p>
        </w:tc>
        <w:tc>
          <w:tcPr>
            <w:tcW w:w="3193" w:type="dxa"/>
          </w:tcPr>
          <w:p>
            <w:pPr>
              <w:pStyle w:val="TableParagraph"/>
              <w:spacing w:line="317" w:lineRule="exact"/>
              <w:rPr>
                <w:sz w:val="28"/>
              </w:rPr>
            </w:pPr>
            <w:r>
              <w:rPr>
                <w:spacing w:val="-5"/>
                <w:sz w:val="28"/>
              </w:rPr>
              <w:t>10</w:t>
            </w:r>
          </w:p>
        </w:tc>
        <w:tc>
          <w:tcPr>
            <w:tcW w:w="3194" w:type="dxa"/>
          </w:tcPr>
          <w:p>
            <w:pPr>
              <w:pStyle w:val="TableParagraph"/>
              <w:spacing w:line="317" w:lineRule="exact"/>
              <w:ind w:left="106"/>
              <w:rPr>
                <w:sz w:val="28"/>
              </w:rPr>
            </w:pPr>
            <w:r>
              <w:rPr>
                <w:spacing w:val="-5"/>
                <w:sz w:val="28"/>
              </w:rPr>
              <w:t>10</w:t>
            </w:r>
          </w:p>
        </w:tc>
      </w:tr>
      <w:tr>
        <w:trPr>
          <w:trHeight w:val="642" w:hRule="atLeast"/>
        </w:trPr>
        <w:tc>
          <w:tcPr>
            <w:tcW w:w="3193" w:type="dxa"/>
          </w:tcPr>
          <w:p>
            <w:pPr>
              <w:pStyle w:val="TableParagraph"/>
              <w:rPr>
                <w:sz w:val="28"/>
              </w:rPr>
            </w:pPr>
            <w:r>
              <w:rPr>
                <w:sz w:val="28"/>
              </w:rPr>
              <w:t>3-</w:t>
            </w:r>
            <w:r>
              <w:rPr>
                <w:spacing w:val="-10"/>
                <w:sz w:val="28"/>
              </w:rPr>
              <w:t>4</w:t>
            </w:r>
          </w:p>
        </w:tc>
        <w:tc>
          <w:tcPr>
            <w:tcW w:w="3193" w:type="dxa"/>
          </w:tcPr>
          <w:p>
            <w:pPr>
              <w:pStyle w:val="TableParagraph"/>
              <w:rPr>
                <w:sz w:val="28"/>
              </w:rPr>
            </w:pPr>
            <w:r>
              <w:rPr>
                <w:spacing w:val="-5"/>
                <w:sz w:val="28"/>
              </w:rPr>
              <w:t>13</w:t>
            </w:r>
          </w:p>
        </w:tc>
        <w:tc>
          <w:tcPr>
            <w:tcW w:w="3194" w:type="dxa"/>
          </w:tcPr>
          <w:p>
            <w:pPr>
              <w:pStyle w:val="TableParagraph"/>
              <w:ind w:left="106"/>
              <w:rPr>
                <w:sz w:val="28"/>
              </w:rPr>
            </w:pPr>
            <w:r>
              <w:rPr>
                <w:spacing w:val="-5"/>
                <w:sz w:val="28"/>
              </w:rPr>
              <w:t>13</w:t>
            </w:r>
          </w:p>
        </w:tc>
      </w:tr>
      <w:tr>
        <w:trPr>
          <w:trHeight w:val="645" w:hRule="atLeast"/>
        </w:trPr>
        <w:tc>
          <w:tcPr>
            <w:tcW w:w="3193" w:type="dxa"/>
          </w:tcPr>
          <w:p>
            <w:pPr>
              <w:pStyle w:val="TableParagraph"/>
              <w:rPr>
                <w:sz w:val="28"/>
              </w:rPr>
            </w:pPr>
            <w:r>
              <w:rPr>
                <w:sz w:val="28"/>
              </w:rPr>
              <w:t>5 and </w:t>
            </w:r>
            <w:r>
              <w:rPr>
                <w:spacing w:val="-2"/>
                <w:sz w:val="28"/>
              </w:rPr>
              <w:t>above</w:t>
            </w:r>
          </w:p>
        </w:tc>
        <w:tc>
          <w:tcPr>
            <w:tcW w:w="3193" w:type="dxa"/>
          </w:tcPr>
          <w:p>
            <w:pPr>
              <w:pStyle w:val="TableParagraph"/>
              <w:rPr>
                <w:sz w:val="28"/>
              </w:rPr>
            </w:pPr>
            <w:r>
              <w:rPr>
                <w:spacing w:val="-5"/>
                <w:sz w:val="28"/>
              </w:rPr>
              <w:t>73</w:t>
            </w:r>
          </w:p>
        </w:tc>
        <w:tc>
          <w:tcPr>
            <w:tcW w:w="3194" w:type="dxa"/>
          </w:tcPr>
          <w:p>
            <w:pPr>
              <w:pStyle w:val="TableParagraph"/>
              <w:ind w:left="106"/>
              <w:rPr>
                <w:sz w:val="28"/>
              </w:rPr>
            </w:pPr>
            <w:r>
              <w:rPr>
                <w:spacing w:val="-5"/>
                <w:sz w:val="28"/>
              </w:rPr>
              <w:t>73</w:t>
            </w:r>
          </w:p>
        </w:tc>
      </w:tr>
      <w:tr>
        <w:trPr>
          <w:trHeight w:val="642" w:hRule="atLeast"/>
        </w:trPr>
        <w:tc>
          <w:tcPr>
            <w:tcW w:w="3193" w:type="dxa"/>
          </w:tcPr>
          <w:p>
            <w:pPr>
              <w:pStyle w:val="TableParagraph"/>
              <w:spacing w:line="320" w:lineRule="exact"/>
              <w:rPr>
                <w:b/>
                <w:sz w:val="28"/>
              </w:rPr>
            </w:pPr>
            <w:r>
              <w:rPr>
                <w:b/>
                <w:spacing w:val="-4"/>
                <w:sz w:val="28"/>
              </w:rPr>
              <w:t>total</w:t>
            </w:r>
          </w:p>
        </w:tc>
        <w:tc>
          <w:tcPr>
            <w:tcW w:w="3193" w:type="dxa"/>
          </w:tcPr>
          <w:p>
            <w:pPr>
              <w:pStyle w:val="TableParagraph"/>
              <w:spacing w:line="320" w:lineRule="exact"/>
              <w:rPr>
                <w:b/>
                <w:sz w:val="28"/>
              </w:rPr>
            </w:pPr>
            <w:r>
              <w:rPr>
                <w:b/>
                <w:spacing w:val="-5"/>
                <w:sz w:val="28"/>
              </w:rPr>
              <w:t>100</w:t>
            </w:r>
          </w:p>
        </w:tc>
        <w:tc>
          <w:tcPr>
            <w:tcW w:w="3194" w:type="dxa"/>
          </w:tcPr>
          <w:p>
            <w:pPr>
              <w:pStyle w:val="TableParagraph"/>
              <w:spacing w:line="320" w:lineRule="exact"/>
              <w:ind w:left="106"/>
              <w:rPr>
                <w:b/>
                <w:sz w:val="28"/>
              </w:rPr>
            </w:pPr>
            <w:r>
              <w:rPr>
                <w:b/>
                <w:spacing w:val="-5"/>
                <w:sz w:val="28"/>
              </w:rPr>
              <w:t>100</w:t>
            </w:r>
          </w:p>
        </w:tc>
      </w:tr>
    </w:tbl>
    <w:p>
      <w:pPr>
        <w:spacing w:before="1"/>
        <w:ind w:left="220" w:right="0" w:firstLine="0"/>
        <w:jc w:val="left"/>
        <w:rPr>
          <w:b/>
          <w:sz w:val="28"/>
        </w:rPr>
      </w:pPr>
      <w:r>
        <w:rPr>
          <w:b/>
          <w:sz w:val="28"/>
        </w:rPr>
        <w:t>Source:</w:t>
      </w:r>
      <w:r>
        <w:rPr>
          <w:b/>
          <w:spacing w:val="-5"/>
          <w:sz w:val="28"/>
        </w:rPr>
        <w:t> </w:t>
      </w:r>
      <w:r>
        <w:rPr>
          <w:b/>
          <w:sz w:val="28"/>
        </w:rPr>
        <w:t>Field</w:t>
      </w:r>
      <w:r>
        <w:rPr>
          <w:b/>
          <w:spacing w:val="-4"/>
          <w:sz w:val="28"/>
        </w:rPr>
        <w:t> </w:t>
      </w:r>
      <w:r>
        <w:rPr>
          <w:b/>
          <w:sz w:val="28"/>
        </w:rPr>
        <w:t>survey</w:t>
      </w:r>
      <w:r>
        <w:rPr>
          <w:b/>
          <w:spacing w:val="-3"/>
          <w:sz w:val="28"/>
        </w:rPr>
        <w:t> </w:t>
      </w:r>
      <w:r>
        <w:rPr>
          <w:b/>
          <w:spacing w:val="-4"/>
          <w:sz w:val="28"/>
        </w:rPr>
        <w:t>2013</w:t>
      </w:r>
    </w:p>
    <w:p>
      <w:pPr>
        <w:pStyle w:val="BodyText"/>
        <w:spacing w:before="8"/>
        <w:rPr>
          <w:b/>
          <w:sz w:val="27"/>
        </w:rPr>
      </w:pPr>
    </w:p>
    <w:p>
      <w:pPr>
        <w:pStyle w:val="BodyText"/>
        <w:spacing w:line="480" w:lineRule="auto"/>
        <w:ind w:left="220"/>
      </w:pPr>
      <w:r>
        <w:rPr/>
        <w:t>Table 4.2.8 describes that 1% of the respondent were able to access credit within a year, 3% falls between 1-2 years while 73% indicated 5 years and above.</w:t>
      </w:r>
    </w:p>
    <w:p>
      <w:pPr>
        <w:spacing w:after="0" w:line="480" w:lineRule="auto"/>
        <w:sectPr>
          <w:pgSz w:w="12240" w:h="15840"/>
          <w:pgMar w:header="0" w:footer="1015" w:top="1360" w:bottom="1200" w:left="1220" w:right="1180"/>
        </w:sectPr>
      </w:pPr>
    </w:p>
    <w:p>
      <w:pPr>
        <w:spacing w:line="480" w:lineRule="auto" w:before="78" w:after="3"/>
        <w:ind w:left="220" w:right="0" w:firstLine="0"/>
        <w:jc w:val="left"/>
        <w:rPr>
          <w:b/>
          <w:sz w:val="28"/>
        </w:rPr>
      </w:pPr>
      <w:r>
        <w:rPr>
          <w:b/>
          <w:sz w:val="28"/>
        </w:rPr>
        <w:t>Table</w:t>
      </w:r>
      <w:r>
        <w:rPr>
          <w:b/>
          <w:spacing w:val="40"/>
          <w:sz w:val="28"/>
        </w:rPr>
        <w:t> </w:t>
      </w:r>
      <w:r>
        <w:rPr>
          <w:b/>
          <w:sz w:val="28"/>
        </w:rPr>
        <w:t>4.2.9:</w:t>
      </w:r>
      <w:r>
        <w:rPr>
          <w:b/>
          <w:spacing w:val="40"/>
          <w:sz w:val="28"/>
        </w:rPr>
        <w:t> </w:t>
      </w:r>
      <w:r>
        <w:rPr>
          <w:b/>
          <w:sz w:val="28"/>
        </w:rPr>
        <w:t>Respondent</w:t>
      </w:r>
      <w:r>
        <w:rPr>
          <w:b/>
          <w:spacing w:val="40"/>
          <w:sz w:val="28"/>
        </w:rPr>
        <w:t> </w:t>
      </w:r>
      <w:r>
        <w:rPr>
          <w:b/>
          <w:sz w:val="28"/>
        </w:rPr>
        <w:t>Assessment</w:t>
      </w:r>
      <w:r>
        <w:rPr>
          <w:b/>
          <w:spacing w:val="40"/>
          <w:sz w:val="28"/>
        </w:rPr>
        <w:t> </w:t>
      </w:r>
      <w:r>
        <w:rPr>
          <w:b/>
          <w:sz w:val="28"/>
        </w:rPr>
        <w:t>of</w:t>
      </w:r>
      <w:r>
        <w:rPr>
          <w:b/>
          <w:spacing w:val="39"/>
          <w:sz w:val="28"/>
        </w:rPr>
        <w:t> </w:t>
      </w:r>
      <w:r>
        <w:rPr>
          <w:b/>
          <w:sz w:val="28"/>
        </w:rPr>
        <w:t>the</w:t>
      </w:r>
      <w:r>
        <w:rPr>
          <w:b/>
          <w:spacing w:val="40"/>
          <w:sz w:val="28"/>
        </w:rPr>
        <w:t> </w:t>
      </w:r>
      <w:r>
        <w:rPr>
          <w:b/>
          <w:sz w:val="28"/>
        </w:rPr>
        <w:t>state</w:t>
      </w:r>
      <w:r>
        <w:rPr>
          <w:b/>
          <w:spacing w:val="40"/>
          <w:sz w:val="28"/>
        </w:rPr>
        <w:t> </w:t>
      </w:r>
      <w:r>
        <w:rPr>
          <w:b/>
          <w:sz w:val="28"/>
        </w:rPr>
        <w:t>of</w:t>
      </w:r>
      <w:r>
        <w:rPr>
          <w:b/>
          <w:spacing w:val="40"/>
          <w:sz w:val="28"/>
        </w:rPr>
        <w:t> </w:t>
      </w:r>
      <w:r>
        <w:rPr>
          <w:b/>
          <w:sz w:val="28"/>
        </w:rPr>
        <w:t>credit</w:t>
      </w:r>
      <w:r>
        <w:rPr>
          <w:b/>
          <w:spacing w:val="39"/>
          <w:sz w:val="28"/>
        </w:rPr>
        <w:t> </w:t>
      </w:r>
      <w:r>
        <w:rPr>
          <w:b/>
          <w:sz w:val="28"/>
        </w:rPr>
        <w:t>facilities</w:t>
      </w:r>
      <w:r>
        <w:rPr>
          <w:b/>
          <w:spacing w:val="40"/>
          <w:sz w:val="28"/>
        </w:rPr>
        <w:t> </w:t>
      </w:r>
      <w:r>
        <w:rPr>
          <w:b/>
          <w:sz w:val="28"/>
        </w:rPr>
        <w:t>of</w:t>
      </w:r>
      <w:r>
        <w:rPr>
          <w:b/>
          <w:spacing w:val="40"/>
          <w:sz w:val="28"/>
        </w:rPr>
        <w:t> </w:t>
      </w:r>
      <w:r>
        <w:rPr>
          <w:b/>
          <w:sz w:val="28"/>
        </w:rPr>
        <w:t>small scale farmers</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3"/>
        <w:gridCol w:w="3194"/>
      </w:tblGrid>
      <w:tr>
        <w:trPr>
          <w:trHeight w:val="642" w:hRule="atLeast"/>
        </w:trPr>
        <w:tc>
          <w:tcPr>
            <w:tcW w:w="3193" w:type="dxa"/>
          </w:tcPr>
          <w:p>
            <w:pPr>
              <w:pStyle w:val="TableParagraph"/>
              <w:spacing w:line="320" w:lineRule="exact"/>
              <w:rPr>
                <w:b/>
                <w:sz w:val="28"/>
              </w:rPr>
            </w:pPr>
            <w:r>
              <w:rPr>
                <w:b/>
                <w:sz w:val="28"/>
              </w:rPr>
              <w:t>Assessment</w:t>
            </w:r>
            <w:r>
              <w:rPr>
                <w:b/>
                <w:spacing w:val="-9"/>
                <w:sz w:val="28"/>
              </w:rPr>
              <w:t> </w:t>
            </w:r>
            <w:r>
              <w:rPr>
                <w:b/>
                <w:spacing w:val="-2"/>
                <w:sz w:val="28"/>
              </w:rPr>
              <w:t>categories</w:t>
            </w:r>
          </w:p>
        </w:tc>
        <w:tc>
          <w:tcPr>
            <w:tcW w:w="3193" w:type="dxa"/>
          </w:tcPr>
          <w:p>
            <w:pPr>
              <w:pStyle w:val="TableParagraph"/>
              <w:spacing w:line="320" w:lineRule="exact"/>
              <w:rPr>
                <w:b/>
                <w:sz w:val="28"/>
              </w:rPr>
            </w:pPr>
            <w:r>
              <w:rPr>
                <w:b/>
                <w:sz w:val="28"/>
              </w:rPr>
              <w:t>Number</w:t>
            </w:r>
            <w:r>
              <w:rPr>
                <w:b/>
                <w:spacing w:val="-3"/>
                <w:sz w:val="28"/>
              </w:rPr>
              <w:t> </w:t>
            </w:r>
            <w:r>
              <w:rPr>
                <w:b/>
                <w:sz w:val="28"/>
              </w:rPr>
              <w:t>of</w:t>
            </w:r>
            <w:r>
              <w:rPr>
                <w:b/>
                <w:spacing w:val="-3"/>
                <w:sz w:val="28"/>
              </w:rPr>
              <w:t> </w:t>
            </w:r>
            <w:r>
              <w:rPr>
                <w:b/>
                <w:spacing w:val="-2"/>
                <w:sz w:val="28"/>
              </w:rPr>
              <w:t>Respondents</w:t>
            </w:r>
          </w:p>
        </w:tc>
        <w:tc>
          <w:tcPr>
            <w:tcW w:w="3194" w:type="dxa"/>
          </w:tcPr>
          <w:p>
            <w:pPr>
              <w:pStyle w:val="TableParagraph"/>
              <w:spacing w:line="320" w:lineRule="exact"/>
              <w:ind w:left="106"/>
              <w:rPr>
                <w:b/>
                <w:sz w:val="28"/>
              </w:rPr>
            </w:pPr>
            <w:r>
              <w:rPr>
                <w:b/>
                <w:spacing w:val="-2"/>
                <w:sz w:val="28"/>
              </w:rPr>
              <w:t>Percentage</w:t>
            </w:r>
          </w:p>
        </w:tc>
      </w:tr>
      <w:tr>
        <w:trPr>
          <w:trHeight w:val="645" w:hRule="atLeast"/>
        </w:trPr>
        <w:tc>
          <w:tcPr>
            <w:tcW w:w="3193" w:type="dxa"/>
          </w:tcPr>
          <w:p>
            <w:pPr>
              <w:pStyle w:val="TableParagraph"/>
              <w:rPr>
                <w:sz w:val="28"/>
              </w:rPr>
            </w:pPr>
            <w:r>
              <w:rPr>
                <w:sz w:val="28"/>
              </w:rPr>
              <w:t>Very</w:t>
            </w:r>
            <w:r>
              <w:rPr>
                <w:spacing w:val="-8"/>
                <w:sz w:val="28"/>
              </w:rPr>
              <w:t> </w:t>
            </w:r>
            <w:r>
              <w:rPr>
                <w:spacing w:val="-4"/>
                <w:sz w:val="28"/>
              </w:rPr>
              <w:t>good</w:t>
            </w:r>
          </w:p>
        </w:tc>
        <w:tc>
          <w:tcPr>
            <w:tcW w:w="3193" w:type="dxa"/>
          </w:tcPr>
          <w:p>
            <w:pPr>
              <w:pStyle w:val="TableParagraph"/>
              <w:rPr>
                <w:sz w:val="28"/>
              </w:rPr>
            </w:pPr>
            <w:r>
              <w:rPr>
                <w:w w:val="100"/>
                <w:sz w:val="28"/>
              </w:rPr>
              <w:t>1</w:t>
            </w:r>
          </w:p>
        </w:tc>
        <w:tc>
          <w:tcPr>
            <w:tcW w:w="3194" w:type="dxa"/>
          </w:tcPr>
          <w:p>
            <w:pPr>
              <w:pStyle w:val="TableParagraph"/>
              <w:ind w:left="106"/>
              <w:rPr>
                <w:sz w:val="28"/>
              </w:rPr>
            </w:pPr>
            <w:r>
              <w:rPr>
                <w:w w:val="100"/>
                <w:sz w:val="28"/>
              </w:rPr>
              <w:t>1</w:t>
            </w:r>
          </w:p>
        </w:tc>
      </w:tr>
      <w:tr>
        <w:trPr>
          <w:trHeight w:val="642" w:hRule="atLeast"/>
        </w:trPr>
        <w:tc>
          <w:tcPr>
            <w:tcW w:w="3193" w:type="dxa"/>
          </w:tcPr>
          <w:p>
            <w:pPr>
              <w:pStyle w:val="TableParagraph"/>
              <w:rPr>
                <w:sz w:val="28"/>
              </w:rPr>
            </w:pPr>
            <w:r>
              <w:rPr>
                <w:spacing w:val="-4"/>
                <w:sz w:val="28"/>
              </w:rPr>
              <w:t>Good</w:t>
            </w:r>
          </w:p>
        </w:tc>
        <w:tc>
          <w:tcPr>
            <w:tcW w:w="3193" w:type="dxa"/>
          </w:tcPr>
          <w:p>
            <w:pPr>
              <w:pStyle w:val="TableParagraph"/>
              <w:rPr>
                <w:sz w:val="28"/>
              </w:rPr>
            </w:pPr>
            <w:r>
              <w:rPr>
                <w:w w:val="100"/>
                <w:sz w:val="28"/>
              </w:rPr>
              <w:t>4</w:t>
            </w:r>
          </w:p>
        </w:tc>
        <w:tc>
          <w:tcPr>
            <w:tcW w:w="3194" w:type="dxa"/>
          </w:tcPr>
          <w:p>
            <w:pPr>
              <w:pStyle w:val="TableParagraph"/>
              <w:ind w:left="106"/>
              <w:rPr>
                <w:sz w:val="28"/>
              </w:rPr>
            </w:pPr>
            <w:r>
              <w:rPr>
                <w:w w:val="100"/>
                <w:sz w:val="28"/>
              </w:rPr>
              <w:t>4</w:t>
            </w:r>
          </w:p>
        </w:tc>
      </w:tr>
      <w:tr>
        <w:trPr>
          <w:trHeight w:val="645" w:hRule="atLeast"/>
        </w:trPr>
        <w:tc>
          <w:tcPr>
            <w:tcW w:w="3193" w:type="dxa"/>
          </w:tcPr>
          <w:p>
            <w:pPr>
              <w:pStyle w:val="TableParagraph"/>
              <w:rPr>
                <w:sz w:val="28"/>
              </w:rPr>
            </w:pPr>
            <w:r>
              <w:rPr>
                <w:spacing w:val="-4"/>
                <w:sz w:val="28"/>
              </w:rPr>
              <w:t>Fair</w:t>
            </w:r>
          </w:p>
        </w:tc>
        <w:tc>
          <w:tcPr>
            <w:tcW w:w="3193" w:type="dxa"/>
          </w:tcPr>
          <w:p>
            <w:pPr>
              <w:pStyle w:val="TableParagraph"/>
              <w:rPr>
                <w:sz w:val="28"/>
              </w:rPr>
            </w:pPr>
            <w:r>
              <w:rPr>
                <w:spacing w:val="-5"/>
                <w:sz w:val="28"/>
              </w:rPr>
              <w:t>10</w:t>
            </w:r>
          </w:p>
        </w:tc>
        <w:tc>
          <w:tcPr>
            <w:tcW w:w="3194" w:type="dxa"/>
          </w:tcPr>
          <w:p>
            <w:pPr>
              <w:pStyle w:val="TableParagraph"/>
              <w:ind w:left="106"/>
              <w:rPr>
                <w:sz w:val="28"/>
              </w:rPr>
            </w:pPr>
            <w:r>
              <w:rPr>
                <w:spacing w:val="-5"/>
                <w:sz w:val="28"/>
              </w:rPr>
              <w:t>10</w:t>
            </w:r>
          </w:p>
        </w:tc>
      </w:tr>
      <w:tr>
        <w:trPr>
          <w:trHeight w:val="642" w:hRule="atLeast"/>
        </w:trPr>
        <w:tc>
          <w:tcPr>
            <w:tcW w:w="3193" w:type="dxa"/>
          </w:tcPr>
          <w:p>
            <w:pPr>
              <w:pStyle w:val="TableParagraph"/>
              <w:rPr>
                <w:sz w:val="28"/>
              </w:rPr>
            </w:pPr>
            <w:r>
              <w:rPr>
                <w:spacing w:val="-4"/>
                <w:sz w:val="28"/>
              </w:rPr>
              <w:t>Poor</w:t>
            </w:r>
          </w:p>
        </w:tc>
        <w:tc>
          <w:tcPr>
            <w:tcW w:w="3193" w:type="dxa"/>
          </w:tcPr>
          <w:p>
            <w:pPr>
              <w:pStyle w:val="TableParagraph"/>
              <w:rPr>
                <w:sz w:val="28"/>
              </w:rPr>
            </w:pPr>
            <w:r>
              <w:rPr>
                <w:spacing w:val="-5"/>
                <w:sz w:val="28"/>
              </w:rPr>
              <w:t>85</w:t>
            </w:r>
          </w:p>
        </w:tc>
        <w:tc>
          <w:tcPr>
            <w:tcW w:w="3194" w:type="dxa"/>
          </w:tcPr>
          <w:p>
            <w:pPr>
              <w:pStyle w:val="TableParagraph"/>
              <w:ind w:left="106"/>
              <w:rPr>
                <w:sz w:val="28"/>
              </w:rPr>
            </w:pPr>
            <w:r>
              <w:rPr>
                <w:spacing w:val="-5"/>
                <w:sz w:val="28"/>
              </w:rPr>
              <w:t>85</w:t>
            </w:r>
          </w:p>
        </w:tc>
      </w:tr>
      <w:tr>
        <w:trPr>
          <w:trHeight w:val="645" w:hRule="atLeast"/>
        </w:trPr>
        <w:tc>
          <w:tcPr>
            <w:tcW w:w="3193" w:type="dxa"/>
          </w:tcPr>
          <w:p>
            <w:pPr>
              <w:pStyle w:val="TableParagraph"/>
              <w:spacing w:line="320" w:lineRule="exact"/>
              <w:rPr>
                <w:b/>
                <w:sz w:val="28"/>
              </w:rPr>
            </w:pPr>
            <w:r>
              <w:rPr>
                <w:b/>
                <w:spacing w:val="-4"/>
                <w:sz w:val="28"/>
              </w:rPr>
              <w:t>Total</w:t>
            </w:r>
          </w:p>
        </w:tc>
        <w:tc>
          <w:tcPr>
            <w:tcW w:w="3193" w:type="dxa"/>
          </w:tcPr>
          <w:p>
            <w:pPr>
              <w:pStyle w:val="TableParagraph"/>
              <w:spacing w:line="320" w:lineRule="exact"/>
              <w:rPr>
                <w:b/>
                <w:sz w:val="28"/>
              </w:rPr>
            </w:pPr>
            <w:r>
              <w:rPr>
                <w:b/>
                <w:spacing w:val="-5"/>
                <w:sz w:val="28"/>
              </w:rPr>
              <w:t>100</w:t>
            </w:r>
          </w:p>
        </w:tc>
        <w:tc>
          <w:tcPr>
            <w:tcW w:w="3194" w:type="dxa"/>
          </w:tcPr>
          <w:p>
            <w:pPr>
              <w:pStyle w:val="TableParagraph"/>
              <w:spacing w:line="320" w:lineRule="exact"/>
              <w:ind w:left="106"/>
              <w:rPr>
                <w:b/>
                <w:sz w:val="28"/>
              </w:rPr>
            </w:pPr>
            <w:r>
              <w:rPr>
                <w:b/>
                <w:spacing w:val="-5"/>
                <w:sz w:val="28"/>
              </w:rPr>
              <w:t>100</w:t>
            </w:r>
          </w:p>
        </w:tc>
      </w:tr>
    </w:tbl>
    <w:p>
      <w:pPr>
        <w:spacing w:before="1"/>
        <w:ind w:left="220" w:right="0" w:firstLine="0"/>
        <w:jc w:val="left"/>
        <w:rPr>
          <w:b/>
          <w:sz w:val="28"/>
        </w:rPr>
      </w:pPr>
      <w:r>
        <w:rPr>
          <w:b/>
          <w:sz w:val="28"/>
        </w:rPr>
        <w:t>Source:</w:t>
      </w:r>
      <w:r>
        <w:rPr>
          <w:b/>
          <w:spacing w:val="-4"/>
          <w:sz w:val="28"/>
        </w:rPr>
        <w:t> </w:t>
      </w:r>
      <w:r>
        <w:rPr>
          <w:b/>
          <w:sz w:val="28"/>
        </w:rPr>
        <w:t>field</w:t>
      </w:r>
      <w:r>
        <w:rPr>
          <w:b/>
          <w:spacing w:val="-6"/>
          <w:sz w:val="28"/>
        </w:rPr>
        <w:t> </w:t>
      </w:r>
      <w:r>
        <w:rPr>
          <w:b/>
          <w:sz w:val="28"/>
        </w:rPr>
        <w:t>survey</w:t>
      </w:r>
      <w:r>
        <w:rPr>
          <w:b/>
          <w:spacing w:val="-4"/>
          <w:sz w:val="28"/>
        </w:rPr>
        <w:t> 2013</w:t>
      </w:r>
    </w:p>
    <w:p>
      <w:pPr>
        <w:pStyle w:val="BodyText"/>
        <w:spacing w:before="5"/>
        <w:rPr>
          <w:b/>
          <w:sz w:val="27"/>
        </w:rPr>
      </w:pPr>
    </w:p>
    <w:p>
      <w:pPr>
        <w:pStyle w:val="BodyText"/>
        <w:spacing w:line="480" w:lineRule="auto" w:before="1"/>
        <w:ind w:left="220"/>
      </w:pPr>
      <w:r>
        <w:rPr/>
        <w:t>Table 4.2.9 shows that 1% revealed that the state of credit facilities to small scale farmers is very good, 4% indicated good, while 85% signifies poor.</w:t>
      </w:r>
    </w:p>
    <w:p>
      <w:pPr>
        <w:spacing w:before="6"/>
        <w:ind w:left="220" w:right="0" w:firstLine="0"/>
        <w:jc w:val="left"/>
        <w:rPr>
          <w:b/>
          <w:sz w:val="28"/>
        </w:rPr>
      </w:pPr>
      <w:r>
        <w:rPr>
          <w:b/>
          <w:sz w:val="28"/>
        </w:rPr>
        <w:t>Table</w:t>
      </w:r>
      <w:r>
        <w:rPr>
          <w:b/>
          <w:spacing w:val="-5"/>
          <w:sz w:val="28"/>
        </w:rPr>
        <w:t> </w:t>
      </w:r>
      <w:r>
        <w:rPr>
          <w:b/>
          <w:sz w:val="28"/>
        </w:rPr>
        <w:t>4.2.10:</w:t>
      </w:r>
      <w:r>
        <w:rPr>
          <w:b/>
          <w:spacing w:val="-4"/>
          <w:sz w:val="28"/>
        </w:rPr>
        <w:t> </w:t>
      </w:r>
      <w:r>
        <w:rPr>
          <w:b/>
          <w:sz w:val="28"/>
        </w:rPr>
        <w:t>Respondent</w:t>
      </w:r>
      <w:r>
        <w:rPr>
          <w:b/>
          <w:spacing w:val="-4"/>
          <w:sz w:val="28"/>
        </w:rPr>
        <w:t> </w:t>
      </w:r>
      <w:r>
        <w:rPr>
          <w:b/>
          <w:sz w:val="28"/>
        </w:rPr>
        <w:t>percentage</w:t>
      </w:r>
      <w:r>
        <w:rPr>
          <w:b/>
          <w:spacing w:val="-7"/>
          <w:sz w:val="28"/>
        </w:rPr>
        <w:t> </w:t>
      </w:r>
      <w:r>
        <w:rPr>
          <w:b/>
          <w:sz w:val="28"/>
        </w:rPr>
        <w:t>of</w:t>
      </w:r>
      <w:r>
        <w:rPr>
          <w:b/>
          <w:spacing w:val="-7"/>
          <w:sz w:val="28"/>
        </w:rPr>
        <w:t> </w:t>
      </w:r>
      <w:r>
        <w:rPr>
          <w:b/>
          <w:sz w:val="28"/>
        </w:rPr>
        <w:t>interest</w:t>
      </w:r>
      <w:r>
        <w:rPr>
          <w:b/>
          <w:spacing w:val="-4"/>
          <w:sz w:val="28"/>
        </w:rPr>
        <w:t> </w:t>
      </w:r>
      <w:r>
        <w:rPr>
          <w:b/>
          <w:sz w:val="28"/>
        </w:rPr>
        <w:t>rate</w:t>
      </w:r>
      <w:r>
        <w:rPr>
          <w:b/>
          <w:spacing w:val="-4"/>
          <w:sz w:val="28"/>
        </w:rPr>
        <w:t> </w:t>
      </w:r>
      <w:r>
        <w:rPr>
          <w:b/>
          <w:sz w:val="28"/>
        </w:rPr>
        <w:t>favourable</w:t>
      </w:r>
      <w:r>
        <w:rPr>
          <w:b/>
          <w:spacing w:val="-4"/>
          <w:sz w:val="28"/>
        </w:rPr>
        <w:t> </w:t>
      </w:r>
      <w:r>
        <w:rPr>
          <w:b/>
          <w:sz w:val="28"/>
        </w:rPr>
        <w:t>to</w:t>
      </w:r>
      <w:r>
        <w:rPr>
          <w:b/>
          <w:spacing w:val="-4"/>
          <w:sz w:val="28"/>
        </w:rPr>
        <w:t> them</w:t>
      </w:r>
    </w:p>
    <w:p>
      <w:pPr>
        <w:pStyle w:val="BodyText"/>
        <w:spacing w:before="1"/>
        <w:rPr>
          <w:b/>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3"/>
        <w:gridCol w:w="3194"/>
      </w:tblGrid>
      <w:tr>
        <w:trPr>
          <w:trHeight w:val="642" w:hRule="atLeast"/>
        </w:trPr>
        <w:tc>
          <w:tcPr>
            <w:tcW w:w="3193" w:type="dxa"/>
          </w:tcPr>
          <w:p>
            <w:pPr>
              <w:pStyle w:val="TableParagraph"/>
              <w:spacing w:line="320" w:lineRule="exact"/>
              <w:rPr>
                <w:b/>
                <w:sz w:val="28"/>
              </w:rPr>
            </w:pPr>
            <w:r>
              <w:rPr>
                <w:b/>
                <w:sz w:val="28"/>
              </w:rPr>
              <w:t>Interest</w:t>
            </w:r>
            <w:r>
              <w:rPr>
                <w:b/>
                <w:spacing w:val="-3"/>
                <w:sz w:val="28"/>
              </w:rPr>
              <w:t> </w:t>
            </w:r>
            <w:r>
              <w:rPr>
                <w:b/>
                <w:sz w:val="28"/>
              </w:rPr>
              <w:t>rate</w:t>
            </w:r>
            <w:r>
              <w:rPr>
                <w:b/>
                <w:spacing w:val="-2"/>
                <w:sz w:val="28"/>
              </w:rPr>
              <w:t> categories</w:t>
            </w:r>
          </w:p>
        </w:tc>
        <w:tc>
          <w:tcPr>
            <w:tcW w:w="3193" w:type="dxa"/>
          </w:tcPr>
          <w:p>
            <w:pPr>
              <w:pStyle w:val="TableParagraph"/>
              <w:spacing w:line="320" w:lineRule="exact"/>
              <w:rPr>
                <w:b/>
                <w:sz w:val="28"/>
              </w:rPr>
            </w:pPr>
            <w:r>
              <w:rPr>
                <w:b/>
                <w:sz w:val="28"/>
              </w:rPr>
              <w:t>Number</w:t>
            </w:r>
            <w:r>
              <w:rPr>
                <w:b/>
                <w:spacing w:val="-3"/>
                <w:sz w:val="28"/>
              </w:rPr>
              <w:t> </w:t>
            </w:r>
            <w:r>
              <w:rPr>
                <w:b/>
                <w:sz w:val="28"/>
              </w:rPr>
              <w:t>of</w:t>
            </w:r>
            <w:r>
              <w:rPr>
                <w:b/>
                <w:spacing w:val="-3"/>
                <w:sz w:val="28"/>
              </w:rPr>
              <w:t> </w:t>
            </w:r>
            <w:r>
              <w:rPr>
                <w:b/>
                <w:spacing w:val="-2"/>
                <w:sz w:val="28"/>
              </w:rPr>
              <w:t>Respondents</w:t>
            </w:r>
          </w:p>
        </w:tc>
        <w:tc>
          <w:tcPr>
            <w:tcW w:w="3194" w:type="dxa"/>
          </w:tcPr>
          <w:p>
            <w:pPr>
              <w:pStyle w:val="TableParagraph"/>
              <w:spacing w:line="320" w:lineRule="exact"/>
              <w:ind w:left="106"/>
              <w:rPr>
                <w:b/>
                <w:sz w:val="28"/>
              </w:rPr>
            </w:pPr>
            <w:r>
              <w:rPr>
                <w:b/>
                <w:spacing w:val="-2"/>
                <w:sz w:val="28"/>
              </w:rPr>
              <w:t>Percentage</w:t>
            </w:r>
          </w:p>
        </w:tc>
      </w:tr>
      <w:tr>
        <w:trPr>
          <w:trHeight w:val="645" w:hRule="atLeast"/>
        </w:trPr>
        <w:tc>
          <w:tcPr>
            <w:tcW w:w="3193" w:type="dxa"/>
          </w:tcPr>
          <w:p>
            <w:pPr>
              <w:pStyle w:val="TableParagraph"/>
              <w:spacing w:line="317" w:lineRule="exact"/>
              <w:rPr>
                <w:sz w:val="28"/>
              </w:rPr>
            </w:pPr>
            <w:r>
              <w:rPr>
                <w:sz w:val="28"/>
              </w:rPr>
              <w:t>less</w:t>
            </w:r>
            <w:r>
              <w:rPr>
                <w:spacing w:val="-3"/>
                <w:sz w:val="28"/>
              </w:rPr>
              <w:t> </w:t>
            </w:r>
            <w:r>
              <w:rPr>
                <w:sz w:val="28"/>
              </w:rPr>
              <w:t>than</w:t>
            </w:r>
            <w:r>
              <w:rPr>
                <w:spacing w:val="-2"/>
                <w:sz w:val="28"/>
              </w:rPr>
              <w:t> </w:t>
            </w:r>
            <w:r>
              <w:rPr>
                <w:spacing w:val="-5"/>
                <w:sz w:val="28"/>
              </w:rPr>
              <w:t>10%</w:t>
            </w:r>
          </w:p>
        </w:tc>
        <w:tc>
          <w:tcPr>
            <w:tcW w:w="3193" w:type="dxa"/>
          </w:tcPr>
          <w:p>
            <w:pPr>
              <w:pStyle w:val="TableParagraph"/>
              <w:spacing w:line="317" w:lineRule="exact"/>
              <w:rPr>
                <w:sz w:val="28"/>
              </w:rPr>
            </w:pPr>
            <w:r>
              <w:rPr>
                <w:spacing w:val="-5"/>
                <w:sz w:val="28"/>
              </w:rPr>
              <w:t>94</w:t>
            </w:r>
          </w:p>
        </w:tc>
        <w:tc>
          <w:tcPr>
            <w:tcW w:w="3194" w:type="dxa"/>
          </w:tcPr>
          <w:p>
            <w:pPr>
              <w:pStyle w:val="TableParagraph"/>
              <w:spacing w:line="317" w:lineRule="exact"/>
              <w:ind w:left="106"/>
              <w:rPr>
                <w:sz w:val="28"/>
              </w:rPr>
            </w:pPr>
            <w:r>
              <w:rPr>
                <w:spacing w:val="-5"/>
                <w:sz w:val="28"/>
              </w:rPr>
              <w:t>94</w:t>
            </w:r>
          </w:p>
        </w:tc>
      </w:tr>
      <w:tr>
        <w:trPr>
          <w:trHeight w:val="642" w:hRule="atLeast"/>
        </w:trPr>
        <w:tc>
          <w:tcPr>
            <w:tcW w:w="3193" w:type="dxa"/>
          </w:tcPr>
          <w:p>
            <w:pPr>
              <w:pStyle w:val="TableParagraph"/>
              <w:rPr>
                <w:sz w:val="28"/>
              </w:rPr>
            </w:pPr>
            <w:r>
              <w:rPr>
                <w:sz w:val="28"/>
              </w:rPr>
              <w:t>10%</w:t>
            </w:r>
            <w:r>
              <w:rPr>
                <w:spacing w:val="-1"/>
                <w:sz w:val="28"/>
              </w:rPr>
              <w:t> </w:t>
            </w:r>
            <w:r>
              <w:rPr>
                <w:sz w:val="28"/>
              </w:rPr>
              <w:t>-</w:t>
            </w:r>
            <w:r>
              <w:rPr>
                <w:spacing w:val="-3"/>
                <w:sz w:val="28"/>
              </w:rPr>
              <w:t> </w:t>
            </w:r>
            <w:r>
              <w:rPr>
                <w:spacing w:val="-5"/>
                <w:sz w:val="28"/>
              </w:rPr>
              <w:t>15%</w:t>
            </w:r>
          </w:p>
        </w:tc>
        <w:tc>
          <w:tcPr>
            <w:tcW w:w="3193" w:type="dxa"/>
          </w:tcPr>
          <w:p>
            <w:pPr>
              <w:pStyle w:val="TableParagraph"/>
              <w:rPr>
                <w:sz w:val="28"/>
              </w:rPr>
            </w:pPr>
            <w:r>
              <w:rPr>
                <w:w w:val="100"/>
                <w:sz w:val="28"/>
              </w:rPr>
              <w:t>3</w:t>
            </w:r>
          </w:p>
        </w:tc>
        <w:tc>
          <w:tcPr>
            <w:tcW w:w="3194" w:type="dxa"/>
          </w:tcPr>
          <w:p>
            <w:pPr>
              <w:pStyle w:val="TableParagraph"/>
              <w:ind w:left="106"/>
              <w:rPr>
                <w:sz w:val="28"/>
              </w:rPr>
            </w:pPr>
            <w:r>
              <w:rPr>
                <w:w w:val="100"/>
                <w:sz w:val="28"/>
              </w:rPr>
              <w:t>3</w:t>
            </w:r>
          </w:p>
        </w:tc>
      </w:tr>
      <w:tr>
        <w:trPr>
          <w:trHeight w:val="645" w:hRule="atLeast"/>
        </w:trPr>
        <w:tc>
          <w:tcPr>
            <w:tcW w:w="3193" w:type="dxa"/>
          </w:tcPr>
          <w:p>
            <w:pPr>
              <w:pStyle w:val="TableParagraph"/>
              <w:rPr>
                <w:sz w:val="28"/>
              </w:rPr>
            </w:pPr>
            <w:r>
              <w:rPr>
                <w:sz w:val="28"/>
              </w:rPr>
              <w:t>15%</w:t>
            </w:r>
            <w:r>
              <w:rPr>
                <w:spacing w:val="-1"/>
                <w:sz w:val="28"/>
              </w:rPr>
              <w:t> </w:t>
            </w:r>
            <w:r>
              <w:rPr>
                <w:sz w:val="28"/>
              </w:rPr>
              <w:t>-</w:t>
            </w:r>
            <w:r>
              <w:rPr>
                <w:spacing w:val="-3"/>
                <w:sz w:val="28"/>
              </w:rPr>
              <w:t> </w:t>
            </w:r>
            <w:r>
              <w:rPr>
                <w:spacing w:val="-5"/>
                <w:sz w:val="28"/>
              </w:rPr>
              <w:t>20%</w:t>
            </w:r>
          </w:p>
        </w:tc>
        <w:tc>
          <w:tcPr>
            <w:tcW w:w="3193" w:type="dxa"/>
          </w:tcPr>
          <w:p>
            <w:pPr>
              <w:pStyle w:val="TableParagraph"/>
              <w:rPr>
                <w:sz w:val="28"/>
              </w:rPr>
            </w:pPr>
            <w:r>
              <w:rPr>
                <w:w w:val="100"/>
                <w:sz w:val="28"/>
              </w:rPr>
              <w:t>2</w:t>
            </w:r>
          </w:p>
        </w:tc>
        <w:tc>
          <w:tcPr>
            <w:tcW w:w="3194" w:type="dxa"/>
          </w:tcPr>
          <w:p>
            <w:pPr>
              <w:pStyle w:val="TableParagraph"/>
              <w:ind w:left="106"/>
              <w:rPr>
                <w:sz w:val="28"/>
              </w:rPr>
            </w:pPr>
            <w:r>
              <w:rPr>
                <w:w w:val="100"/>
                <w:sz w:val="28"/>
              </w:rPr>
              <w:t>2</w:t>
            </w:r>
          </w:p>
        </w:tc>
      </w:tr>
      <w:tr>
        <w:trPr>
          <w:trHeight w:val="642" w:hRule="atLeast"/>
        </w:trPr>
        <w:tc>
          <w:tcPr>
            <w:tcW w:w="3193" w:type="dxa"/>
          </w:tcPr>
          <w:p>
            <w:pPr>
              <w:pStyle w:val="TableParagraph"/>
              <w:rPr>
                <w:sz w:val="28"/>
              </w:rPr>
            </w:pPr>
            <w:r>
              <w:rPr>
                <w:sz w:val="28"/>
              </w:rPr>
              <w:t>20%</w:t>
            </w:r>
            <w:r>
              <w:rPr>
                <w:spacing w:val="-4"/>
                <w:sz w:val="28"/>
              </w:rPr>
              <w:t> </w:t>
            </w:r>
            <w:r>
              <w:rPr>
                <w:sz w:val="28"/>
              </w:rPr>
              <w:t>and</w:t>
            </w:r>
            <w:r>
              <w:rPr>
                <w:spacing w:val="-1"/>
                <w:sz w:val="28"/>
              </w:rPr>
              <w:t> </w:t>
            </w:r>
            <w:r>
              <w:rPr>
                <w:spacing w:val="-2"/>
                <w:sz w:val="28"/>
              </w:rPr>
              <w:t>above</w:t>
            </w:r>
          </w:p>
        </w:tc>
        <w:tc>
          <w:tcPr>
            <w:tcW w:w="3193" w:type="dxa"/>
          </w:tcPr>
          <w:p>
            <w:pPr>
              <w:pStyle w:val="TableParagraph"/>
              <w:rPr>
                <w:sz w:val="28"/>
              </w:rPr>
            </w:pPr>
            <w:r>
              <w:rPr>
                <w:w w:val="100"/>
                <w:sz w:val="28"/>
              </w:rPr>
              <w:t>1</w:t>
            </w:r>
          </w:p>
        </w:tc>
        <w:tc>
          <w:tcPr>
            <w:tcW w:w="3194" w:type="dxa"/>
          </w:tcPr>
          <w:p>
            <w:pPr>
              <w:pStyle w:val="TableParagraph"/>
              <w:ind w:left="106"/>
              <w:rPr>
                <w:sz w:val="28"/>
              </w:rPr>
            </w:pPr>
            <w:r>
              <w:rPr>
                <w:w w:val="100"/>
                <w:sz w:val="28"/>
              </w:rPr>
              <w:t>1</w:t>
            </w:r>
          </w:p>
        </w:tc>
      </w:tr>
      <w:tr>
        <w:trPr>
          <w:trHeight w:val="645" w:hRule="atLeast"/>
        </w:trPr>
        <w:tc>
          <w:tcPr>
            <w:tcW w:w="3193" w:type="dxa"/>
          </w:tcPr>
          <w:p>
            <w:pPr>
              <w:pStyle w:val="TableParagraph"/>
              <w:spacing w:line="320" w:lineRule="exact"/>
              <w:rPr>
                <w:b/>
                <w:sz w:val="28"/>
              </w:rPr>
            </w:pPr>
            <w:r>
              <w:rPr>
                <w:b/>
                <w:spacing w:val="-4"/>
                <w:sz w:val="28"/>
              </w:rPr>
              <w:t>total</w:t>
            </w:r>
          </w:p>
        </w:tc>
        <w:tc>
          <w:tcPr>
            <w:tcW w:w="3193" w:type="dxa"/>
          </w:tcPr>
          <w:p>
            <w:pPr>
              <w:pStyle w:val="TableParagraph"/>
              <w:spacing w:line="320" w:lineRule="exact"/>
              <w:rPr>
                <w:b/>
                <w:sz w:val="28"/>
              </w:rPr>
            </w:pPr>
            <w:r>
              <w:rPr>
                <w:b/>
                <w:spacing w:val="-5"/>
                <w:sz w:val="28"/>
              </w:rPr>
              <w:t>100</w:t>
            </w:r>
          </w:p>
        </w:tc>
        <w:tc>
          <w:tcPr>
            <w:tcW w:w="3194" w:type="dxa"/>
          </w:tcPr>
          <w:p>
            <w:pPr>
              <w:pStyle w:val="TableParagraph"/>
              <w:spacing w:line="320" w:lineRule="exact"/>
              <w:ind w:left="106"/>
              <w:rPr>
                <w:b/>
                <w:sz w:val="28"/>
              </w:rPr>
            </w:pPr>
            <w:r>
              <w:rPr>
                <w:b/>
                <w:spacing w:val="-5"/>
                <w:sz w:val="28"/>
              </w:rPr>
              <w:t>100</w:t>
            </w:r>
          </w:p>
        </w:tc>
      </w:tr>
    </w:tbl>
    <w:p>
      <w:pPr>
        <w:spacing w:before="1"/>
        <w:ind w:left="220" w:right="0" w:firstLine="0"/>
        <w:jc w:val="left"/>
        <w:rPr>
          <w:b/>
          <w:sz w:val="28"/>
        </w:rPr>
      </w:pPr>
      <w:r>
        <w:rPr>
          <w:b/>
          <w:sz w:val="28"/>
        </w:rPr>
        <w:t>Source:</w:t>
      </w:r>
      <w:r>
        <w:rPr>
          <w:b/>
          <w:spacing w:val="-5"/>
          <w:sz w:val="28"/>
        </w:rPr>
        <w:t> </w:t>
      </w:r>
      <w:r>
        <w:rPr>
          <w:b/>
          <w:sz w:val="28"/>
        </w:rPr>
        <w:t>Field</w:t>
      </w:r>
      <w:r>
        <w:rPr>
          <w:b/>
          <w:spacing w:val="-4"/>
          <w:sz w:val="28"/>
        </w:rPr>
        <w:t> </w:t>
      </w:r>
      <w:r>
        <w:rPr>
          <w:b/>
          <w:sz w:val="28"/>
        </w:rPr>
        <w:t>survey</w:t>
      </w:r>
      <w:r>
        <w:rPr>
          <w:b/>
          <w:spacing w:val="-3"/>
          <w:sz w:val="28"/>
        </w:rPr>
        <w:t> </w:t>
      </w:r>
      <w:r>
        <w:rPr>
          <w:b/>
          <w:spacing w:val="-4"/>
          <w:sz w:val="28"/>
        </w:rPr>
        <w:t>2013</w:t>
      </w:r>
    </w:p>
    <w:p>
      <w:pPr>
        <w:spacing w:after="0"/>
        <w:jc w:val="left"/>
        <w:rPr>
          <w:sz w:val="28"/>
        </w:rPr>
        <w:sectPr>
          <w:pgSz w:w="12240" w:h="15840"/>
          <w:pgMar w:header="0" w:footer="1015" w:top="1360" w:bottom="1200" w:left="1220" w:right="1180"/>
        </w:sectPr>
      </w:pPr>
    </w:p>
    <w:p>
      <w:pPr>
        <w:pStyle w:val="BodyText"/>
        <w:spacing w:line="480" w:lineRule="auto" w:before="73"/>
        <w:ind w:left="220" w:right="259"/>
        <w:jc w:val="both"/>
      </w:pPr>
      <w:r>
        <w:rPr/>
        <w:t>Table 4.2.10 shows that 94% respondents sample indicated less than 10% interest rate as favourable to them, 3% indicated 10%-15% while 1% indicated 20% and </w:t>
      </w:r>
      <w:r>
        <w:rPr>
          <w:spacing w:val="-2"/>
        </w:rPr>
        <w:t>above.</w:t>
      </w:r>
    </w:p>
    <w:p>
      <w:pPr>
        <w:spacing w:before="5"/>
        <w:ind w:left="220" w:right="0" w:firstLine="0"/>
        <w:jc w:val="both"/>
        <w:rPr>
          <w:b/>
          <w:sz w:val="28"/>
        </w:rPr>
      </w:pPr>
      <w:r>
        <w:rPr>
          <w:b/>
          <w:sz w:val="28"/>
        </w:rPr>
        <w:t>Table</w:t>
      </w:r>
      <w:r>
        <w:rPr>
          <w:b/>
          <w:spacing w:val="-6"/>
          <w:sz w:val="28"/>
        </w:rPr>
        <w:t> </w:t>
      </w:r>
      <w:r>
        <w:rPr>
          <w:b/>
          <w:sz w:val="28"/>
        </w:rPr>
        <w:t>4.2.11:</w:t>
      </w:r>
      <w:r>
        <w:rPr>
          <w:b/>
          <w:spacing w:val="-3"/>
          <w:sz w:val="28"/>
        </w:rPr>
        <w:t> </w:t>
      </w:r>
      <w:r>
        <w:rPr>
          <w:b/>
          <w:sz w:val="28"/>
        </w:rPr>
        <w:t>Respondent</w:t>
      </w:r>
      <w:r>
        <w:rPr>
          <w:b/>
          <w:spacing w:val="-4"/>
          <w:sz w:val="28"/>
        </w:rPr>
        <w:t> </w:t>
      </w:r>
      <w:r>
        <w:rPr>
          <w:b/>
          <w:sz w:val="28"/>
        </w:rPr>
        <w:t>benefit</w:t>
      </w:r>
      <w:r>
        <w:rPr>
          <w:b/>
          <w:spacing w:val="-3"/>
          <w:sz w:val="28"/>
        </w:rPr>
        <w:t> </w:t>
      </w:r>
      <w:r>
        <w:rPr>
          <w:b/>
          <w:sz w:val="28"/>
        </w:rPr>
        <w:t>from</w:t>
      </w:r>
      <w:r>
        <w:rPr>
          <w:b/>
          <w:spacing w:val="-7"/>
          <w:sz w:val="28"/>
        </w:rPr>
        <w:t> </w:t>
      </w:r>
      <w:r>
        <w:rPr>
          <w:b/>
          <w:sz w:val="28"/>
        </w:rPr>
        <w:t>subsidies</w:t>
      </w:r>
      <w:r>
        <w:rPr>
          <w:b/>
          <w:spacing w:val="-6"/>
          <w:sz w:val="28"/>
        </w:rPr>
        <w:t> </w:t>
      </w:r>
      <w:r>
        <w:rPr>
          <w:b/>
          <w:sz w:val="28"/>
        </w:rPr>
        <w:t>within</w:t>
      </w:r>
      <w:r>
        <w:rPr>
          <w:b/>
          <w:spacing w:val="-4"/>
          <w:sz w:val="28"/>
        </w:rPr>
        <w:t> </w:t>
      </w:r>
      <w:r>
        <w:rPr>
          <w:b/>
          <w:sz w:val="28"/>
        </w:rPr>
        <w:t>the</w:t>
      </w:r>
      <w:r>
        <w:rPr>
          <w:b/>
          <w:spacing w:val="-1"/>
          <w:sz w:val="28"/>
        </w:rPr>
        <w:t> </w:t>
      </w:r>
      <w:r>
        <w:rPr>
          <w:b/>
          <w:sz w:val="28"/>
        </w:rPr>
        <w:t>past</w:t>
      </w:r>
      <w:r>
        <w:rPr>
          <w:b/>
          <w:spacing w:val="-3"/>
          <w:sz w:val="28"/>
        </w:rPr>
        <w:t> </w:t>
      </w:r>
      <w:r>
        <w:rPr>
          <w:b/>
          <w:spacing w:val="-2"/>
          <w:sz w:val="28"/>
        </w:rPr>
        <w:t>years</w:t>
      </w:r>
    </w:p>
    <w:p>
      <w:pPr>
        <w:pStyle w:val="BodyText"/>
        <w:spacing w:before="1" w:after="1"/>
        <w:rPr>
          <w:b/>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3"/>
        <w:gridCol w:w="3194"/>
      </w:tblGrid>
      <w:tr>
        <w:trPr>
          <w:trHeight w:val="645" w:hRule="atLeast"/>
        </w:trPr>
        <w:tc>
          <w:tcPr>
            <w:tcW w:w="3193" w:type="dxa"/>
          </w:tcPr>
          <w:p>
            <w:pPr>
              <w:pStyle w:val="TableParagraph"/>
              <w:rPr>
                <w:sz w:val="28"/>
              </w:rPr>
            </w:pPr>
            <w:r>
              <w:rPr>
                <w:sz w:val="28"/>
              </w:rPr>
              <w:t>Benefit</w:t>
            </w:r>
            <w:r>
              <w:rPr>
                <w:spacing w:val="-4"/>
                <w:sz w:val="28"/>
              </w:rPr>
              <w:t> </w:t>
            </w:r>
            <w:r>
              <w:rPr>
                <w:spacing w:val="-2"/>
                <w:sz w:val="28"/>
              </w:rPr>
              <w:t>categories</w:t>
            </w:r>
          </w:p>
        </w:tc>
        <w:tc>
          <w:tcPr>
            <w:tcW w:w="3193" w:type="dxa"/>
          </w:tcPr>
          <w:p>
            <w:pPr>
              <w:pStyle w:val="TableParagraph"/>
              <w:rPr>
                <w:sz w:val="28"/>
              </w:rPr>
            </w:pPr>
            <w:r>
              <w:rPr>
                <w:sz w:val="28"/>
              </w:rPr>
              <w:t>Number</w:t>
            </w:r>
            <w:r>
              <w:rPr>
                <w:spacing w:val="-4"/>
                <w:sz w:val="28"/>
              </w:rPr>
              <w:t> </w:t>
            </w:r>
            <w:r>
              <w:rPr>
                <w:sz w:val="28"/>
              </w:rPr>
              <w:t>of</w:t>
            </w:r>
            <w:r>
              <w:rPr>
                <w:spacing w:val="-3"/>
                <w:sz w:val="28"/>
              </w:rPr>
              <w:t> </w:t>
            </w:r>
            <w:r>
              <w:rPr>
                <w:spacing w:val="-2"/>
                <w:sz w:val="28"/>
              </w:rPr>
              <w:t>Respondents</w:t>
            </w:r>
          </w:p>
        </w:tc>
        <w:tc>
          <w:tcPr>
            <w:tcW w:w="3194" w:type="dxa"/>
          </w:tcPr>
          <w:p>
            <w:pPr>
              <w:pStyle w:val="TableParagraph"/>
              <w:ind w:left="106"/>
              <w:rPr>
                <w:sz w:val="28"/>
              </w:rPr>
            </w:pPr>
            <w:r>
              <w:rPr>
                <w:spacing w:val="-2"/>
                <w:sz w:val="28"/>
              </w:rPr>
              <w:t>Percentage</w:t>
            </w:r>
          </w:p>
        </w:tc>
      </w:tr>
      <w:tr>
        <w:trPr>
          <w:trHeight w:val="643" w:hRule="atLeast"/>
        </w:trPr>
        <w:tc>
          <w:tcPr>
            <w:tcW w:w="3193" w:type="dxa"/>
          </w:tcPr>
          <w:p>
            <w:pPr>
              <w:pStyle w:val="TableParagraph"/>
              <w:rPr>
                <w:sz w:val="28"/>
              </w:rPr>
            </w:pPr>
            <w:r>
              <w:rPr>
                <w:spacing w:val="-4"/>
                <w:sz w:val="28"/>
              </w:rPr>
              <w:t>None</w:t>
            </w:r>
          </w:p>
        </w:tc>
        <w:tc>
          <w:tcPr>
            <w:tcW w:w="3193" w:type="dxa"/>
          </w:tcPr>
          <w:p>
            <w:pPr>
              <w:pStyle w:val="TableParagraph"/>
              <w:rPr>
                <w:sz w:val="28"/>
              </w:rPr>
            </w:pPr>
            <w:r>
              <w:rPr>
                <w:spacing w:val="-5"/>
                <w:sz w:val="28"/>
              </w:rPr>
              <w:t>70</w:t>
            </w:r>
          </w:p>
        </w:tc>
        <w:tc>
          <w:tcPr>
            <w:tcW w:w="3194" w:type="dxa"/>
          </w:tcPr>
          <w:p>
            <w:pPr>
              <w:pStyle w:val="TableParagraph"/>
              <w:ind w:left="106"/>
              <w:rPr>
                <w:sz w:val="28"/>
              </w:rPr>
            </w:pPr>
            <w:r>
              <w:rPr>
                <w:spacing w:val="-5"/>
                <w:sz w:val="28"/>
              </w:rPr>
              <w:t>70</w:t>
            </w:r>
          </w:p>
        </w:tc>
      </w:tr>
      <w:tr>
        <w:trPr>
          <w:trHeight w:val="645" w:hRule="atLeast"/>
        </w:trPr>
        <w:tc>
          <w:tcPr>
            <w:tcW w:w="3193" w:type="dxa"/>
          </w:tcPr>
          <w:p>
            <w:pPr>
              <w:pStyle w:val="TableParagraph"/>
              <w:rPr>
                <w:sz w:val="28"/>
              </w:rPr>
            </w:pPr>
            <w:r>
              <w:rPr>
                <w:sz w:val="28"/>
              </w:rPr>
              <w:t>1-2</w:t>
            </w:r>
            <w:r>
              <w:rPr>
                <w:spacing w:val="-2"/>
                <w:sz w:val="28"/>
              </w:rPr>
              <w:t> times</w:t>
            </w:r>
          </w:p>
        </w:tc>
        <w:tc>
          <w:tcPr>
            <w:tcW w:w="3193" w:type="dxa"/>
          </w:tcPr>
          <w:p>
            <w:pPr>
              <w:pStyle w:val="TableParagraph"/>
              <w:rPr>
                <w:sz w:val="28"/>
              </w:rPr>
            </w:pPr>
            <w:r>
              <w:rPr>
                <w:spacing w:val="-5"/>
                <w:sz w:val="28"/>
              </w:rPr>
              <w:t>22</w:t>
            </w:r>
          </w:p>
        </w:tc>
        <w:tc>
          <w:tcPr>
            <w:tcW w:w="3194" w:type="dxa"/>
          </w:tcPr>
          <w:p>
            <w:pPr>
              <w:pStyle w:val="TableParagraph"/>
              <w:ind w:left="106"/>
              <w:rPr>
                <w:sz w:val="28"/>
              </w:rPr>
            </w:pPr>
            <w:r>
              <w:rPr>
                <w:spacing w:val="-5"/>
                <w:sz w:val="28"/>
              </w:rPr>
              <w:t>22</w:t>
            </w:r>
          </w:p>
        </w:tc>
      </w:tr>
      <w:tr>
        <w:trPr>
          <w:trHeight w:val="642" w:hRule="atLeast"/>
        </w:trPr>
        <w:tc>
          <w:tcPr>
            <w:tcW w:w="3193" w:type="dxa"/>
          </w:tcPr>
          <w:p>
            <w:pPr>
              <w:pStyle w:val="TableParagraph"/>
              <w:rPr>
                <w:sz w:val="28"/>
              </w:rPr>
            </w:pPr>
            <w:r>
              <w:rPr>
                <w:sz w:val="28"/>
              </w:rPr>
              <w:t>3-4</w:t>
            </w:r>
            <w:r>
              <w:rPr>
                <w:spacing w:val="-2"/>
                <w:sz w:val="28"/>
              </w:rPr>
              <w:t> times</w:t>
            </w:r>
          </w:p>
        </w:tc>
        <w:tc>
          <w:tcPr>
            <w:tcW w:w="3193" w:type="dxa"/>
          </w:tcPr>
          <w:p>
            <w:pPr>
              <w:pStyle w:val="TableParagraph"/>
              <w:rPr>
                <w:sz w:val="28"/>
              </w:rPr>
            </w:pPr>
            <w:r>
              <w:rPr>
                <w:w w:val="100"/>
                <w:sz w:val="28"/>
              </w:rPr>
              <w:t>5</w:t>
            </w:r>
          </w:p>
        </w:tc>
        <w:tc>
          <w:tcPr>
            <w:tcW w:w="3194" w:type="dxa"/>
          </w:tcPr>
          <w:p>
            <w:pPr>
              <w:pStyle w:val="TableParagraph"/>
              <w:ind w:left="106"/>
              <w:rPr>
                <w:sz w:val="28"/>
              </w:rPr>
            </w:pPr>
            <w:r>
              <w:rPr>
                <w:w w:val="100"/>
                <w:sz w:val="28"/>
              </w:rPr>
              <w:t>5</w:t>
            </w:r>
          </w:p>
        </w:tc>
      </w:tr>
      <w:tr>
        <w:trPr>
          <w:trHeight w:val="645" w:hRule="atLeast"/>
        </w:trPr>
        <w:tc>
          <w:tcPr>
            <w:tcW w:w="3193" w:type="dxa"/>
          </w:tcPr>
          <w:p>
            <w:pPr>
              <w:pStyle w:val="TableParagraph"/>
              <w:rPr>
                <w:sz w:val="28"/>
              </w:rPr>
            </w:pPr>
            <w:r>
              <w:rPr>
                <w:sz w:val="28"/>
              </w:rPr>
              <w:t>4-5</w:t>
            </w:r>
            <w:r>
              <w:rPr>
                <w:spacing w:val="-2"/>
                <w:sz w:val="28"/>
              </w:rPr>
              <w:t> times</w:t>
            </w:r>
          </w:p>
        </w:tc>
        <w:tc>
          <w:tcPr>
            <w:tcW w:w="3193" w:type="dxa"/>
          </w:tcPr>
          <w:p>
            <w:pPr>
              <w:pStyle w:val="TableParagraph"/>
              <w:rPr>
                <w:sz w:val="28"/>
              </w:rPr>
            </w:pPr>
            <w:r>
              <w:rPr>
                <w:w w:val="100"/>
                <w:sz w:val="28"/>
              </w:rPr>
              <w:t>3</w:t>
            </w:r>
          </w:p>
        </w:tc>
        <w:tc>
          <w:tcPr>
            <w:tcW w:w="3194" w:type="dxa"/>
          </w:tcPr>
          <w:p>
            <w:pPr>
              <w:pStyle w:val="TableParagraph"/>
              <w:ind w:left="106"/>
              <w:rPr>
                <w:sz w:val="28"/>
              </w:rPr>
            </w:pPr>
            <w:r>
              <w:rPr>
                <w:w w:val="100"/>
                <w:sz w:val="28"/>
              </w:rPr>
              <w:t>3</w:t>
            </w:r>
          </w:p>
        </w:tc>
      </w:tr>
      <w:tr>
        <w:trPr>
          <w:trHeight w:val="642" w:hRule="atLeast"/>
        </w:trPr>
        <w:tc>
          <w:tcPr>
            <w:tcW w:w="3193" w:type="dxa"/>
          </w:tcPr>
          <w:p>
            <w:pPr>
              <w:pStyle w:val="TableParagraph"/>
              <w:spacing w:line="320" w:lineRule="exact"/>
              <w:rPr>
                <w:b/>
                <w:sz w:val="28"/>
              </w:rPr>
            </w:pPr>
            <w:r>
              <w:rPr>
                <w:b/>
                <w:spacing w:val="-4"/>
                <w:sz w:val="28"/>
              </w:rPr>
              <w:t>Total</w:t>
            </w:r>
          </w:p>
        </w:tc>
        <w:tc>
          <w:tcPr>
            <w:tcW w:w="3193" w:type="dxa"/>
          </w:tcPr>
          <w:p>
            <w:pPr>
              <w:pStyle w:val="TableParagraph"/>
              <w:spacing w:line="320" w:lineRule="exact"/>
              <w:rPr>
                <w:b/>
                <w:sz w:val="28"/>
              </w:rPr>
            </w:pPr>
            <w:r>
              <w:rPr>
                <w:b/>
                <w:spacing w:val="-5"/>
                <w:sz w:val="28"/>
              </w:rPr>
              <w:t>100</w:t>
            </w:r>
          </w:p>
        </w:tc>
        <w:tc>
          <w:tcPr>
            <w:tcW w:w="3194" w:type="dxa"/>
          </w:tcPr>
          <w:p>
            <w:pPr>
              <w:pStyle w:val="TableParagraph"/>
              <w:spacing w:line="320" w:lineRule="exact"/>
              <w:ind w:left="106"/>
              <w:rPr>
                <w:b/>
                <w:sz w:val="28"/>
              </w:rPr>
            </w:pPr>
            <w:r>
              <w:rPr>
                <w:b/>
                <w:spacing w:val="-5"/>
                <w:sz w:val="28"/>
              </w:rPr>
              <w:t>100</w:t>
            </w:r>
          </w:p>
        </w:tc>
      </w:tr>
    </w:tbl>
    <w:p>
      <w:pPr>
        <w:spacing w:before="0"/>
        <w:ind w:left="220" w:right="0" w:firstLine="0"/>
        <w:jc w:val="both"/>
        <w:rPr>
          <w:b/>
          <w:sz w:val="28"/>
        </w:rPr>
      </w:pPr>
      <w:r>
        <w:rPr>
          <w:b/>
          <w:sz w:val="28"/>
        </w:rPr>
        <w:t>Source:</w:t>
      </w:r>
      <w:r>
        <w:rPr>
          <w:b/>
          <w:spacing w:val="-5"/>
          <w:sz w:val="28"/>
        </w:rPr>
        <w:t> </w:t>
      </w:r>
      <w:r>
        <w:rPr>
          <w:b/>
          <w:sz w:val="28"/>
        </w:rPr>
        <w:t>Field</w:t>
      </w:r>
      <w:r>
        <w:rPr>
          <w:b/>
          <w:spacing w:val="-4"/>
          <w:sz w:val="28"/>
        </w:rPr>
        <w:t> </w:t>
      </w:r>
      <w:r>
        <w:rPr>
          <w:b/>
          <w:sz w:val="28"/>
        </w:rPr>
        <w:t>survey</w:t>
      </w:r>
      <w:r>
        <w:rPr>
          <w:b/>
          <w:spacing w:val="-3"/>
          <w:sz w:val="28"/>
        </w:rPr>
        <w:t> </w:t>
      </w:r>
      <w:r>
        <w:rPr>
          <w:b/>
          <w:spacing w:val="-4"/>
          <w:sz w:val="28"/>
        </w:rPr>
        <w:t>2013</w:t>
      </w:r>
    </w:p>
    <w:p>
      <w:pPr>
        <w:pStyle w:val="BodyText"/>
        <w:spacing w:before="8"/>
        <w:rPr>
          <w:b/>
          <w:sz w:val="27"/>
        </w:rPr>
      </w:pPr>
    </w:p>
    <w:p>
      <w:pPr>
        <w:pStyle w:val="BodyText"/>
        <w:spacing w:line="480" w:lineRule="auto"/>
        <w:ind w:left="220" w:right="255"/>
        <w:jc w:val="both"/>
      </w:pPr>
      <w:r>
        <w:rPr/>
        <w:t>Table 4.2.12 shows that 7% of the respondents sampled indicated none (never benefitted from subsidies), 22% of the respondents falls between 1-2 times while 3% indicated between 4-5 times.</w:t>
      </w:r>
    </w:p>
    <w:p>
      <w:pPr>
        <w:pStyle w:val="Heading1"/>
        <w:spacing w:before="5"/>
        <w:jc w:val="both"/>
      </w:pPr>
      <w:r>
        <w:rPr/>
        <w:t>TESTING</w:t>
      </w:r>
      <w:r>
        <w:rPr>
          <w:spacing w:val="-1"/>
        </w:rPr>
        <w:t> </w:t>
      </w:r>
      <w:r>
        <w:rPr/>
        <w:t>OF</w:t>
      </w:r>
      <w:r>
        <w:rPr>
          <w:spacing w:val="-1"/>
        </w:rPr>
        <w:t> </w:t>
      </w:r>
      <w:r>
        <w:rPr>
          <w:spacing w:val="-2"/>
        </w:rPr>
        <w:t>HYPOTHESIS</w:t>
      </w:r>
    </w:p>
    <w:p>
      <w:pPr>
        <w:pStyle w:val="BodyText"/>
        <w:spacing w:before="6"/>
        <w:rPr>
          <w:b/>
          <w:sz w:val="27"/>
        </w:rPr>
      </w:pPr>
    </w:p>
    <w:p>
      <w:pPr>
        <w:pStyle w:val="BodyText"/>
        <w:spacing w:line="480" w:lineRule="auto"/>
        <w:ind w:left="220" w:right="258"/>
        <w:jc w:val="both"/>
      </w:pPr>
      <w:r>
        <w:rPr/>
        <w:t>The hypothesis raised in the chapter one of this study will now be tested through the use of chi-square statistical method of analysis. The hypothesis shall be tested based on the following questions in the questionnaire i.e. Q7, Q9, Q13, Q16, Q17, </w:t>
      </w:r>
      <w:r>
        <w:rPr>
          <w:spacing w:val="-4"/>
        </w:rPr>
        <w:t>Q19.</w:t>
      </w:r>
    </w:p>
    <w:p>
      <w:pPr>
        <w:spacing w:after="0" w:line="480" w:lineRule="auto"/>
        <w:jc w:val="both"/>
        <w:sectPr>
          <w:pgSz w:w="12240" w:h="15840"/>
          <w:pgMar w:header="0" w:footer="1015" w:top="1360" w:bottom="1200" w:left="1220" w:right="1180"/>
        </w:sectPr>
      </w:pPr>
    </w:p>
    <w:p>
      <w:pPr>
        <w:pStyle w:val="BodyText"/>
        <w:spacing w:line="480" w:lineRule="auto" w:before="73"/>
        <w:ind w:left="220"/>
      </w:pPr>
      <w:r>
        <w:rPr/>
        <w:pict>
          <v:shape style="position:absolute;margin-left:139.580002pt;margin-top:69.540009pt;width:3.5pt;height:4.7pt;mso-position-horizontal-relative:page;mso-position-vertical-relative:paragraph;z-index:-15715328;mso-wrap-distance-left:0;mso-wrap-distance-right:0" id="docshape33" coordorigin="2792,1391" coordsize="70,94" path="m2852,1398l2830,1398,2835,1400,2840,1405,2842,1410,2842,1420,2840,1424,2840,1427,2806,1460,2804,1465,2794,1475,2792,1480,2792,1484,2859,1484,2860,1472,2811,1472,2813,1468,2830,1451,2840,1444,2849,1434,2852,1429,2856,1424,2859,1420,2859,1408,2856,1405,2856,1403,2852,1398xm2861,1463l2852,1463,2852,1468,2849,1468,2849,1470,2847,1470,2847,1472,2860,1472,2861,1463xm2847,1393l2806,1393,2801,1396,2794,1398,2794,1412,2806,1412,2806,1408,2808,1405,2813,1403,2816,1400,2820,1398,2852,1398,2847,1393xm2840,1391l2818,1391,2813,1393,2842,1393,2840,1391xe" filled="true" fillcolor="#000000" stroked="false">
            <v:path arrowok="t"/>
            <v:fill type="solid"/>
            <w10:wrap type="topAndBottom"/>
          </v:shape>
        </w:pict>
      </w:r>
      <w:r>
        <w:rPr/>
        <w:pict>
          <v:group style="position:absolute;margin-left:101.540001pt;margin-top:71.800323pt;width:44.8pt;height:11.8pt;mso-position-horizontal-relative:page;mso-position-vertical-relative:paragraph;z-index:-16973824" id="docshapegroup34" coordorigin="2031,1436" coordsize="896,236">
            <v:shape style="position:absolute;left:2033;top:1436;width:128;height:180" type="#_x0000_t75" id="docshape35" stroked="false">
              <v:imagedata r:id="rId16" o:title=""/>
            </v:shape>
            <v:rect style="position:absolute;left:2030;top:1652;width:896;height:20" id="docshape36" filled="true" fillcolor="#000000" stroked="false">
              <v:fill type="solid"/>
            </v:rect>
            <w10:wrap type="none"/>
          </v:group>
        </w:pict>
      </w:r>
      <w:r>
        <w:rPr/>
        <w:pict>
          <v:group style="position:absolute;margin-left:113.419998pt;margin-top:72.400322pt;width:20.9pt;height:6.5pt;mso-position-horizontal-relative:page;mso-position-vertical-relative:paragraph;z-index:15742976" id="docshapegroup37" coordorigin="2268,1448" coordsize="418,130">
            <v:shape style="position:absolute;left:2268;top:1450;width:233;height:128" id="docshape38" coordorigin="2268,1450" coordsize="233,128" path="m2355,1494l2352,1486,2352,1479,2350,1472,2345,1467,2343,1462,2340,1460,2338,1458,2336,1457,2336,1498,2336,1534,2333,1539,2333,1546,2328,1556,2328,1561,2326,1563,2321,1566,2319,1568,2304,1568,2297,1561,2292,1551,2290,1544,2290,1537,2288,1532,2288,1498,2290,1491,2290,1484,2292,1479,2292,1474,2295,1470,2300,1465,2304,1462,2307,1460,2316,1460,2319,1462,2321,1462,2326,1465,2328,1470,2328,1474,2333,1484,2333,1491,2336,1498,2336,1457,2331,1455,2326,1453,2319,1450,2307,1450,2300,1453,2290,1458,2276,1472,2268,1494,2268,1515,2269,1530,2270,1543,2273,1554,2278,1563,2285,1573,2297,1578,2326,1578,2336,1573,2338,1568,2343,1561,2349,1552,2352,1541,2354,1528,2355,1515,2355,1494xm2501,1510l2388,1510,2388,1525,2501,1525,2501,1510xe" filled="true" fillcolor="#000000" stroked="false">
              <v:path arrowok="t"/>
              <v:fill type="solid"/>
            </v:shape>
            <v:shape style="position:absolute;left:2568;top:1448;width:118;height:128" type="#_x0000_t75" id="docshape39" stroked="false">
              <v:imagedata r:id="rId11" o:title=""/>
            </v:shape>
            <w10:wrap type="none"/>
          </v:group>
        </w:pict>
      </w:r>
      <w:r>
        <w:rPr/>
        <w:drawing>
          <wp:anchor distT="0" distB="0" distL="0" distR="0" allowOverlap="1" layoutInCell="1" locked="0" behindDoc="0" simplePos="0" relativeHeight="15743488">
            <wp:simplePos x="0" y="0"/>
            <wp:positionH relativeFrom="page">
              <wp:posOffset>1534922</wp:posOffset>
            </wp:positionH>
            <wp:positionV relativeFrom="paragraph">
              <wp:posOffset>1114556</wp:posOffset>
            </wp:positionV>
            <wp:extent cx="74675" cy="80772"/>
            <wp:effectExtent l="0" t="0" r="0" b="0"/>
            <wp:wrapNone/>
            <wp:docPr id="95" name="image3.png"/>
            <wp:cNvGraphicFramePr>
              <a:graphicFrameLocks noChangeAspect="1"/>
            </wp:cNvGraphicFramePr>
            <a:graphic>
              <a:graphicData uri="http://schemas.openxmlformats.org/drawingml/2006/picture">
                <pic:pic>
                  <pic:nvPicPr>
                    <pic:cNvPr id="96" name="image3.png"/>
                    <pic:cNvPicPr/>
                  </pic:nvPicPr>
                  <pic:blipFill>
                    <a:blip r:embed="rId11" cstate="print"/>
                    <a:stretch>
                      <a:fillRect/>
                    </a:stretch>
                  </pic:blipFill>
                  <pic:spPr>
                    <a:xfrm>
                      <a:off x="0" y="0"/>
                      <a:ext cx="74675" cy="80772"/>
                    </a:xfrm>
                    <a:prstGeom prst="rect">
                      <a:avLst/>
                    </a:prstGeom>
                  </pic:spPr>
                </pic:pic>
              </a:graphicData>
            </a:graphic>
          </wp:anchor>
        </w:drawing>
      </w:r>
      <w:r>
        <w:rPr/>
        <w:t>All</w:t>
      </w:r>
      <w:r>
        <w:rPr>
          <w:spacing w:val="27"/>
        </w:rPr>
        <w:t> </w:t>
      </w:r>
      <w:r>
        <w:rPr/>
        <w:t>hypothesis</w:t>
      </w:r>
      <w:r>
        <w:rPr>
          <w:spacing w:val="27"/>
        </w:rPr>
        <w:t> </w:t>
      </w:r>
      <w:r>
        <w:rPr/>
        <w:t>are</w:t>
      </w:r>
      <w:r>
        <w:rPr>
          <w:spacing w:val="27"/>
        </w:rPr>
        <w:t> </w:t>
      </w:r>
      <w:r>
        <w:rPr/>
        <w:t>tested</w:t>
      </w:r>
      <w:r>
        <w:rPr>
          <w:spacing w:val="27"/>
        </w:rPr>
        <w:t> </w:t>
      </w:r>
      <w:r>
        <w:rPr/>
        <w:t>at</w:t>
      </w:r>
      <w:r>
        <w:rPr>
          <w:spacing w:val="25"/>
        </w:rPr>
        <w:t> </w:t>
      </w:r>
      <w:r>
        <w:rPr/>
        <w:t>5%</w:t>
      </w:r>
      <w:r>
        <w:rPr>
          <w:spacing w:val="25"/>
        </w:rPr>
        <w:t> </w:t>
      </w:r>
      <w:r>
        <w:rPr/>
        <w:t>or</w:t>
      </w:r>
      <w:r>
        <w:rPr>
          <w:spacing w:val="27"/>
        </w:rPr>
        <w:t> </w:t>
      </w:r>
      <w:r>
        <w:rPr/>
        <w:t>0.05</w:t>
      </w:r>
      <w:r>
        <w:rPr>
          <w:spacing w:val="25"/>
        </w:rPr>
        <w:t> </w:t>
      </w:r>
      <w:r>
        <w:rPr/>
        <w:t>significant</w:t>
      </w:r>
      <w:r>
        <w:rPr>
          <w:spacing w:val="25"/>
        </w:rPr>
        <w:t> </w:t>
      </w:r>
      <w:r>
        <w:rPr/>
        <w:t>level</w:t>
      </w:r>
      <w:r>
        <w:rPr>
          <w:spacing w:val="27"/>
        </w:rPr>
        <w:t> </w:t>
      </w:r>
      <w:r>
        <w:rPr/>
        <w:t>and</w:t>
      </w:r>
      <w:r>
        <w:rPr>
          <w:spacing w:val="25"/>
        </w:rPr>
        <w:t> </w:t>
      </w:r>
      <w:r>
        <w:rPr/>
        <w:t>the</w:t>
      </w:r>
      <w:r>
        <w:rPr>
          <w:spacing w:val="27"/>
        </w:rPr>
        <w:t> </w:t>
      </w:r>
      <w:r>
        <w:rPr/>
        <w:t>formula</w:t>
      </w:r>
      <w:r>
        <w:rPr>
          <w:spacing w:val="27"/>
        </w:rPr>
        <w:t> </w:t>
      </w:r>
      <w:r>
        <w:rPr/>
        <w:t>for</w:t>
      </w:r>
      <w:r>
        <w:rPr>
          <w:spacing w:val="27"/>
        </w:rPr>
        <w:t> </w:t>
      </w:r>
      <w:r>
        <w:rPr/>
        <w:t>chi- square is as follows:</w:t>
      </w:r>
    </w:p>
    <w:p>
      <w:pPr>
        <w:pStyle w:val="BodyText"/>
        <w:ind w:left="220"/>
      </w:pPr>
      <w:r>
        <w:rPr/>
        <w:t>X</w:t>
      </w:r>
      <w:r>
        <w:rPr>
          <w:vertAlign w:val="superscript"/>
        </w:rPr>
        <w:t>2</w:t>
      </w:r>
      <w:r>
        <w:rPr>
          <w:spacing w:val="-2"/>
          <w:vertAlign w:val="baseline"/>
        </w:rPr>
        <w:t> </w:t>
      </w:r>
      <w:r>
        <w:rPr>
          <w:spacing w:val="-10"/>
          <w:vertAlign w:val="baseline"/>
        </w:rPr>
        <w:t>=</w:t>
      </w:r>
    </w:p>
    <w:p>
      <w:pPr>
        <w:pStyle w:val="BodyText"/>
        <w:spacing w:before="6"/>
        <w:rPr>
          <w:sz w:val="34"/>
        </w:rPr>
      </w:pPr>
    </w:p>
    <w:p>
      <w:pPr>
        <w:pStyle w:val="BodyText"/>
        <w:spacing w:before="1"/>
        <w:ind w:left="290"/>
      </w:pPr>
      <w:r>
        <w:rPr>
          <w:spacing w:val="-2"/>
        </w:rPr>
        <w:t>Where:</w:t>
      </w:r>
    </w:p>
    <w:p>
      <w:pPr>
        <w:pStyle w:val="BodyText"/>
        <w:spacing w:before="1"/>
      </w:pPr>
    </w:p>
    <w:p>
      <w:pPr>
        <w:pStyle w:val="BodyText"/>
        <w:spacing w:line="480" w:lineRule="auto"/>
        <w:ind w:left="220" w:right="6655"/>
      </w:pPr>
      <w:r>
        <w:rPr/>
        <w:t>X</w:t>
      </w:r>
      <w:r>
        <w:rPr>
          <w:vertAlign w:val="superscript"/>
        </w:rPr>
        <w:t>2</w:t>
      </w:r>
      <w:r>
        <w:rPr>
          <w:spacing w:val="-13"/>
          <w:vertAlign w:val="baseline"/>
        </w:rPr>
        <w:t> </w:t>
      </w:r>
      <w:r>
        <w:rPr>
          <w:vertAlign w:val="baseline"/>
        </w:rPr>
        <w:t>=</w:t>
      </w:r>
      <w:r>
        <w:rPr>
          <w:spacing w:val="-13"/>
          <w:vertAlign w:val="baseline"/>
        </w:rPr>
        <w:t> </w:t>
      </w:r>
      <w:r>
        <w:rPr>
          <w:vertAlign w:val="baseline"/>
        </w:rPr>
        <w:t>chi-square</w:t>
      </w:r>
      <w:r>
        <w:rPr>
          <w:spacing w:val="-13"/>
          <w:vertAlign w:val="baseline"/>
        </w:rPr>
        <w:t> </w:t>
      </w:r>
      <w:r>
        <w:rPr>
          <w:vertAlign w:val="baseline"/>
        </w:rPr>
        <w:t>calculated 0 = observed frequency E= expected frequency </w:t>
      </w:r>
      <w:r>
        <w:rPr>
          <w:spacing w:val="-2"/>
          <w:vertAlign w:val="baseline"/>
        </w:rPr>
        <w:t>Recall:</w:t>
      </w:r>
    </w:p>
    <w:p>
      <w:pPr>
        <w:pStyle w:val="BodyText"/>
        <w:ind w:left="220"/>
      </w:pPr>
      <w:r>
        <w:rPr>
          <w:spacing w:val="-2"/>
        </w:rPr>
        <w:t>Hypothesis</w:t>
      </w:r>
    </w:p>
    <w:p>
      <w:pPr>
        <w:pStyle w:val="BodyText"/>
        <w:spacing w:before="11"/>
        <w:rPr>
          <w:sz w:val="27"/>
        </w:rPr>
      </w:pPr>
    </w:p>
    <w:p>
      <w:pPr>
        <w:pStyle w:val="BodyText"/>
        <w:spacing w:line="482" w:lineRule="auto"/>
        <w:ind w:left="220"/>
      </w:pPr>
      <w:r>
        <w:rPr/>
        <w:t>H</w:t>
      </w:r>
      <w:r>
        <w:rPr>
          <w:vertAlign w:val="subscript"/>
        </w:rPr>
        <w:t>0</w:t>
      </w:r>
      <w:r>
        <w:rPr>
          <w:vertAlign w:val="baseline"/>
        </w:rPr>
        <w:t>:</w:t>
      </w:r>
      <w:r>
        <w:rPr>
          <w:spacing w:val="40"/>
          <w:vertAlign w:val="baseline"/>
        </w:rPr>
        <w:t> </w:t>
      </w:r>
      <w:r>
        <w:rPr>
          <w:vertAlign w:val="baseline"/>
        </w:rPr>
        <w:t>credit</w:t>
      </w:r>
      <w:r>
        <w:rPr>
          <w:spacing w:val="40"/>
          <w:vertAlign w:val="baseline"/>
        </w:rPr>
        <w:t> </w:t>
      </w:r>
      <w:r>
        <w:rPr>
          <w:vertAlign w:val="baseline"/>
        </w:rPr>
        <w:t>facilities</w:t>
      </w:r>
      <w:r>
        <w:rPr>
          <w:spacing w:val="40"/>
          <w:vertAlign w:val="baseline"/>
        </w:rPr>
        <w:t> </w:t>
      </w:r>
      <w:r>
        <w:rPr>
          <w:vertAlign w:val="baseline"/>
        </w:rPr>
        <w:t>is</w:t>
      </w:r>
      <w:r>
        <w:rPr>
          <w:spacing w:val="40"/>
          <w:vertAlign w:val="baseline"/>
        </w:rPr>
        <w:t> </w:t>
      </w:r>
      <w:r>
        <w:rPr>
          <w:vertAlign w:val="baseline"/>
        </w:rPr>
        <w:t>not</w:t>
      </w:r>
      <w:r>
        <w:rPr>
          <w:spacing w:val="40"/>
          <w:vertAlign w:val="baseline"/>
        </w:rPr>
        <w:t> </w:t>
      </w:r>
      <w:r>
        <w:rPr>
          <w:vertAlign w:val="baseline"/>
        </w:rPr>
        <w:t>significant</w:t>
      </w:r>
      <w:r>
        <w:rPr>
          <w:spacing w:val="40"/>
          <w:vertAlign w:val="baseline"/>
        </w:rPr>
        <w:t> </w:t>
      </w:r>
      <w:r>
        <w:rPr>
          <w:vertAlign w:val="baseline"/>
        </w:rPr>
        <w:t>in</w:t>
      </w:r>
      <w:r>
        <w:rPr>
          <w:spacing w:val="40"/>
          <w:vertAlign w:val="baseline"/>
        </w:rPr>
        <w:t> </w:t>
      </w:r>
      <w:r>
        <w:rPr>
          <w:vertAlign w:val="baseline"/>
        </w:rPr>
        <w:t>the</w:t>
      </w:r>
      <w:r>
        <w:rPr>
          <w:spacing w:val="40"/>
          <w:vertAlign w:val="baseline"/>
        </w:rPr>
        <w:t> </w:t>
      </w:r>
      <w:r>
        <w:rPr>
          <w:vertAlign w:val="baseline"/>
        </w:rPr>
        <w:t>operation</w:t>
      </w:r>
      <w:r>
        <w:rPr>
          <w:spacing w:val="40"/>
          <w:vertAlign w:val="baseline"/>
        </w:rPr>
        <w:t> </w:t>
      </w:r>
      <w:r>
        <w:rPr>
          <w:vertAlign w:val="baseline"/>
        </w:rPr>
        <w:t>of</w:t>
      </w:r>
      <w:r>
        <w:rPr>
          <w:spacing w:val="40"/>
          <w:vertAlign w:val="baseline"/>
        </w:rPr>
        <w:t> </w:t>
      </w:r>
      <w:r>
        <w:rPr>
          <w:vertAlign w:val="baseline"/>
        </w:rPr>
        <w:t>small</w:t>
      </w:r>
      <w:r>
        <w:rPr>
          <w:spacing w:val="40"/>
          <w:vertAlign w:val="baseline"/>
        </w:rPr>
        <w:t> </w:t>
      </w:r>
      <w:r>
        <w:rPr>
          <w:vertAlign w:val="baseline"/>
        </w:rPr>
        <w:t>scale</w:t>
      </w:r>
      <w:r>
        <w:rPr>
          <w:spacing w:val="40"/>
          <w:vertAlign w:val="baseline"/>
        </w:rPr>
        <w:t> </w:t>
      </w:r>
      <w:r>
        <w:rPr>
          <w:vertAlign w:val="baseline"/>
        </w:rPr>
        <w:t>farming</w:t>
      </w:r>
      <w:r>
        <w:rPr>
          <w:spacing w:val="40"/>
          <w:vertAlign w:val="baseline"/>
        </w:rPr>
        <w:t> </w:t>
      </w:r>
      <w:r>
        <w:rPr>
          <w:vertAlign w:val="baseline"/>
        </w:rPr>
        <w:t>in </w:t>
      </w:r>
      <w:r>
        <w:rPr>
          <w:spacing w:val="-2"/>
          <w:vertAlign w:val="baseline"/>
        </w:rPr>
        <w:t>Nigeria.</w:t>
      </w:r>
    </w:p>
    <w:p>
      <w:pPr>
        <w:pStyle w:val="BodyText"/>
        <w:spacing w:line="317" w:lineRule="exact"/>
        <w:ind w:left="220"/>
      </w:pPr>
      <w:r>
        <w:rPr/>
        <w:t>H</w:t>
      </w:r>
      <w:r>
        <w:rPr>
          <w:vertAlign w:val="subscript"/>
        </w:rPr>
        <w:t>1</w:t>
      </w:r>
      <w:r>
        <w:rPr>
          <w:vertAlign w:val="baseline"/>
        </w:rPr>
        <w:t>:</w:t>
      </w:r>
      <w:r>
        <w:rPr>
          <w:spacing w:val="-5"/>
          <w:vertAlign w:val="baseline"/>
        </w:rPr>
        <w:t> </w:t>
      </w:r>
      <w:r>
        <w:rPr>
          <w:vertAlign w:val="baseline"/>
        </w:rPr>
        <w:t>Credit</w:t>
      </w:r>
      <w:r>
        <w:rPr>
          <w:spacing w:val="-3"/>
          <w:vertAlign w:val="baseline"/>
        </w:rPr>
        <w:t> </w:t>
      </w:r>
      <w:r>
        <w:rPr>
          <w:vertAlign w:val="baseline"/>
        </w:rPr>
        <w:t>facilities</w:t>
      </w:r>
      <w:r>
        <w:rPr>
          <w:spacing w:val="-6"/>
          <w:vertAlign w:val="baseline"/>
        </w:rPr>
        <w:t> </w:t>
      </w:r>
      <w:r>
        <w:rPr>
          <w:vertAlign w:val="baseline"/>
        </w:rPr>
        <w:t>is</w:t>
      </w:r>
      <w:r>
        <w:rPr>
          <w:spacing w:val="-4"/>
          <w:vertAlign w:val="baseline"/>
        </w:rPr>
        <w:t> </w:t>
      </w:r>
      <w:r>
        <w:rPr>
          <w:vertAlign w:val="baseline"/>
        </w:rPr>
        <w:t>significant</w:t>
      </w:r>
      <w:r>
        <w:rPr>
          <w:spacing w:val="-7"/>
          <w:vertAlign w:val="baseline"/>
        </w:rPr>
        <w:t> </w:t>
      </w:r>
      <w:r>
        <w:rPr>
          <w:vertAlign w:val="baseline"/>
        </w:rPr>
        <w:t>in</w:t>
      </w:r>
      <w:r>
        <w:rPr>
          <w:spacing w:val="-6"/>
          <w:vertAlign w:val="baseline"/>
        </w:rPr>
        <w:t> </w:t>
      </w:r>
      <w:r>
        <w:rPr>
          <w:vertAlign w:val="baseline"/>
        </w:rPr>
        <w:t>the</w:t>
      </w:r>
      <w:r>
        <w:rPr>
          <w:spacing w:val="-4"/>
          <w:vertAlign w:val="baseline"/>
        </w:rPr>
        <w:t> </w:t>
      </w:r>
      <w:r>
        <w:rPr>
          <w:vertAlign w:val="baseline"/>
        </w:rPr>
        <w:t>operation</w:t>
      </w:r>
      <w:r>
        <w:rPr>
          <w:spacing w:val="-3"/>
          <w:vertAlign w:val="baseline"/>
        </w:rPr>
        <w:t> </w:t>
      </w:r>
      <w:r>
        <w:rPr>
          <w:vertAlign w:val="baseline"/>
        </w:rPr>
        <w:t>of</w:t>
      </w:r>
      <w:r>
        <w:rPr>
          <w:spacing w:val="-6"/>
          <w:vertAlign w:val="baseline"/>
        </w:rPr>
        <w:t> </w:t>
      </w:r>
      <w:r>
        <w:rPr>
          <w:vertAlign w:val="baseline"/>
        </w:rPr>
        <w:t>small</w:t>
      </w:r>
      <w:r>
        <w:rPr>
          <w:spacing w:val="-3"/>
          <w:vertAlign w:val="baseline"/>
        </w:rPr>
        <w:t> </w:t>
      </w:r>
      <w:r>
        <w:rPr>
          <w:vertAlign w:val="baseline"/>
        </w:rPr>
        <w:t>scale</w:t>
      </w:r>
      <w:r>
        <w:rPr>
          <w:spacing w:val="-4"/>
          <w:vertAlign w:val="baseline"/>
        </w:rPr>
        <w:t> </w:t>
      </w:r>
      <w:r>
        <w:rPr>
          <w:vertAlign w:val="baseline"/>
        </w:rPr>
        <w:t>farming</w:t>
      </w:r>
      <w:r>
        <w:rPr>
          <w:spacing w:val="-3"/>
          <w:vertAlign w:val="baseline"/>
        </w:rPr>
        <w:t> </w:t>
      </w:r>
      <w:r>
        <w:rPr>
          <w:vertAlign w:val="baseline"/>
        </w:rPr>
        <w:t>in</w:t>
      </w:r>
      <w:r>
        <w:rPr>
          <w:spacing w:val="-2"/>
          <w:vertAlign w:val="baseline"/>
        </w:rPr>
        <w:t> Nigeria.</w:t>
      </w:r>
    </w:p>
    <w:p>
      <w:pPr>
        <w:spacing w:after="0" w:line="317" w:lineRule="exact"/>
        <w:sectPr>
          <w:pgSz w:w="12240" w:h="15840"/>
          <w:pgMar w:header="0" w:footer="1015" w:top="1360" w:bottom="1200" w:left="1220" w:right="1180"/>
        </w:sectPr>
      </w:pPr>
    </w:p>
    <w:p>
      <w:pPr>
        <w:pStyle w:val="Heading1"/>
        <w:numPr>
          <w:ilvl w:val="1"/>
          <w:numId w:val="11"/>
        </w:numPr>
        <w:tabs>
          <w:tab w:pos="940" w:val="left" w:leader="none"/>
          <w:tab w:pos="941" w:val="left" w:leader="none"/>
        </w:tabs>
        <w:spacing w:line="240" w:lineRule="auto" w:before="78" w:after="0"/>
        <w:ind w:left="940" w:right="0" w:hanging="721"/>
        <w:jc w:val="left"/>
      </w:pPr>
      <w:bookmarkStart w:name="_TOC_250000" w:id="16"/>
      <w:r>
        <w:rPr/>
        <w:t>RESEARCH</w:t>
      </w:r>
      <w:r>
        <w:rPr>
          <w:spacing w:val="-8"/>
        </w:rPr>
        <w:t> </w:t>
      </w:r>
      <w:bookmarkEnd w:id="16"/>
      <w:r>
        <w:rPr>
          <w:spacing w:val="-2"/>
        </w:rPr>
        <w:t>HYPOTHESIS</w:t>
      </w:r>
    </w:p>
    <w:p>
      <w:pPr>
        <w:pStyle w:val="BodyText"/>
        <w:spacing w:before="6"/>
        <w:rPr>
          <w:b/>
          <w:sz w:val="27"/>
        </w:rPr>
      </w:pPr>
    </w:p>
    <w:p>
      <w:pPr>
        <w:pStyle w:val="BodyText"/>
        <w:ind w:left="220"/>
      </w:pPr>
      <w:r>
        <w:rPr/>
        <w:t>Research</w:t>
      </w:r>
      <w:r>
        <w:rPr>
          <w:spacing w:val="-8"/>
        </w:rPr>
        <w:t> </w:t>
      </w:r>
      <w:r>
        <w:rPr/>
        <w:t>question:</w:t>
      </w:r>
      <w:r>
        <w:rPr>
          <w:spacing w:val="-6"/>
        </w:rPr>
        <w:t> </w:t>
      </w:r>
      <w:r>
        <w:rPr/>
        <w:t>is</w:t>
      </w:r>
      <w:r>
        <w:rPr>
          <w:spacing w:val="-6"/>
        </w:rPr>
        <w:t> </w:t>
      </w:r>
      <w:r>
        <w:rPr/>
        <w:t>there</w:t>
      </w:r>
      <w:r>
        <w:rPr>
          <w:spacing w:val="-4"/>
        </w:rPr>
        <w:t> </w:t>
      </w:r>
      <w:r>
        <w:rPr/>
        <w:t>any</w:t>
      </w:r>
      <w:r>
        <w:rPr>
          <w:spacing w:val="-7"/>
        </w:rPr>
        <w:t> </w:t>
      </w:r>
      <w:r>
        <w:rPr/>
        <w:t>impact</w:t>
      </w:r>
      <w:r>
        <w:rPr>
          <w:spacing w:val="-3"/>
        </w:rPr>
        <w:t> </w:t>
      </w:r>
      <w:r>
        <w:rPr/>
        <w:t>of</w:t>
      </w:r>
      <w:r>
        <w:rPr>
          <w:spacing w:val="-3"/>
        </w:rPr>
        <w:t> </w:t>
      </w:r>
      <w:r>
        <w:rPr/>
        <w:t>credit</w:t>
      </w:r>
      <w:r>
        <w:rPr>
          <w:spacing w:val="-2"/>
        </w:rPr>
        <w:t> </w:t>
      </w:r>
      <w:r>
        <w:rPr/>
        <w:t>facilities</w:t>
      </w:r>
      <w:r>
        <w:rPr>
          <w:spacing w:val="-6"/>
        </w:rPr>
        <w:t> </w:t>
      </w:r>
      <w:r>
        <w:rPr/>
        <w:t>to</w:t>
      </w:r>
      <w:r>
        <w:rPr>
          <w:spacing w:val="-6"/>
        </w:rPr>
        <w:t> </w:t>
      </w:r>
      <w:r>
        <w:rPr/>
        <w:t>small</w:t>
      </w:r>
      <w:r>
        <w:rPr>
          <w:spacing w:val="6"/>
        </w:rPr>
        <w:t> </w:t>
      </w:r>
      <w:r>
        <w:rPr/>
        <w:t>scale</w:t>
      </w:r>
      <w:r>
        <w:rPr>
          <w:spacing w:val="-3"/>
        </w:rPr>
        <w:t> </w:t>
      </w:r>
      <w:r>
        <w:rPr>
          <w:spacing w:val="-2"/>
        </w:rPr>
        <w:t>farmers.</w:t>
      </w:r>
    </w:p>
    <w:p>
      <w:pPr>
        <w:pStyle w:val="BodyText"/>
        <w:spacing w:before="6"/>
      </w:pPr>
    </w:p>
    <w:p>
      <w:pPr>
        <w:pStyle w:val="ListParagraph"/>
        <w:numPr>
          <w:ilvl w:val="2"/>
          <w:numId w:val="11"/>
        </w:numPr>
        <w:tabs>
          <w:tab w:pos="782" w:val="left" w:leader="none"/>
        </w:tabs>
        <w:spacing w:line="240" w:lineRule="auto" w:before="0" w:after="0"/>
        <w:ind w:left="781" w:right="0" w:hanging="562"/>
        <w:jc w:val="left"/>
        <w:rPr>
          <w:b/>
          <w:sz w:val="28"/>
        </w:rPr>
      </w:pPr>
      <w:r>
        <w:rPr>
          <w:b/>
          <w:sz w:val="28"/>
        </w:rPr>
        <w:t>:</w:t>
      </w:r>
      <w:r>
        <w:rPr>
          <w:b/>
          <w:spacing w:val="-4"/>
          <w:sz w:val="28"/>
        </w:rPr>
        <w:t> </w:t>
      </w:r>
      <w:r>
        <w:rPr>
          <w:b/>
          <w:sz w:val="28"/>
        </w:rPr>
        <w:t>Response</w:t>
      </w:r>
      <w:r>
        <w:rPr>
          <w:b/>
          <w:spacing w:val="-3"/>
          <w:sz w:val="28"/>
        </w:rPr>
        <w:t> </w:t>
      </w:r>
      <w:r>
        <w:rPr>
          <w:b/>
          <w:sz w:val="28"/>
        </w:rPr>
        <w:t>on</w:t>
      </w:r>
      <w:r>
        <w:rPr>
          <w:b/>
          <w:spacing w:val="-5"/>
          <w:sz w:val="28"/>
        </w:rPr>
        <w:t> </w:t>
      </w:r>
      <w:r>
        <w:rPr>
          <w:b/>
          <w:sz w:val="28"/>
        </w:rPr>
        <w:t>research</w:t>
      </w:r>
      <w:r>
        <w:rPr>
          <w:b/>
          <w:spacing w:val="-3"/>
          <w:sz w:val="28"/>
        </w:rPr>
        <w:t> </w:t>
      </w:r>
      <w:r>
        <w:rPr>
          <w:b/>
          <w:spacing w:val="-2"/>
          <w:sz w:val="28"/>
        </w:rPr>
        <w:t>question</w:t>
      </w:r>
    </w:p>
    <w:p>
      <w:pPr>
        <w:pStyle w:val="BodyText"/>
        <w:spacing w:before="2"/>
        <w:rPr>
          <w:b/>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1174"/>
        <w:gridCol w:w="1173"/>
        <w:gridCol w:w="1178"/>
        <w:gridCol w:w="1178"/>
        <w:gridCol w:w="1179"/>
        <w:gridCol w:w="1176"/>
        <w:gridCol w:w="1181"/>
      </w:tblGrid>
      <w:tr>
        <w:trPr>
          <w:trHeight w:val="642" w:hRule="atLeast"/>
        </w:trPr>
        <w:tc>
          <w:tcPr>
            <w:tcW w:w="1337" w:type="dxa"/>
          </w:tcPr>
          <w:p>
            <w:pPr>
              <w:pStyle w:val="TableParagraph"/>
              <w:spacing w:line="320" w:lineRule="exact"/>
              <w:rPr>
                <w:b/>
                <w:sz w:val="28"/>
              </w:rPr>
            </w:pPr>
            <w:r>
              <w:rPr>
                <w:b/>
                <w:spacing w:val="-2"/>
                <w:sz w:val="28"/>
              </w:rPr>
              <w:t>Response</w:t>
            </w:r>
          </w:p>
        </w:tc>
        <w:tc>
          <w:tcPr>
            <w:tcW w:w="1174" w:type="dxa"/>
          </w:tcPr>
          <w:p>
            <w:pPr>
              <w:pStyle w:val="TableParagraph"/>
              <w:spacing w:line="320" w:lineRule="exact"/>
              <w:rPr>
                <w:b/>
                <w:sz w:val="28"/>
              </w:rPr>
            </w:pPr>
            <w:r>
              <w:rPr>
                <w:b/>
                <w:spacing w:val="-5"/>
                <w:sz w:val="28"/>
              </w:rPr>
              <w:t>Q7</w:t>
            </w:r>
          </w:p>
        </w:tc>
        <w:tc>
          <w:tcPr>
            <w:tcW w:w="1173" w:type="dxa"/>
          </w:tcPr>
          <w:p>
            <w:pPr>
              <w:pStyle w:val="TableParagraph"/>
              <w:spacing w:line="320" w:lineRule="exact"/>
              <w:rPr>
                <w:b/>
                <w:sz w:val="28"/>
              </w:rPr>
            </w:pPr>
            <w:r>
              <w:rPr>
                <w:b/>
                <w:spacing w:val="-5"/>
                <w:sz w:val="28"/>
              </w:rPr>
              <w:t>Q9</w:t>
            </w:r>
          </w:p>
        </w:tc>
        <w:tc>
          <w:tcPr>
            <w:tcW w:w="1178" w:type="dxa"/>
          </w:tcPr>
          <w:p>
            <w:pPr>
              <w:pStyle w:val="TableParagraph"/>
              <w:spacing w:line="320" w:lineRule="exact"/>
              <w:ind w:left="108"/>
              <w:rPr>
                <w:b/>
                <w:sz w:val="28"/>
              </w:rPr>
            </w:pPr>
            <w:r>
              <w:rPr>
                <w:b/>
                <w:spacing w:val="-5"/>
                <w:sz w:val="28"/>
              </w:rPr>
              <w:t>Q13</w:t>
            </w:r>
          </w:p>
        </w:tc>
        <w:tc>
          <w:tcPr>
            <w:tcW w:w="1178" w:type="dxa"/>
          </w:tcPr>
          <w:p>
            <w:pPr>
              <w:pStyle w:val="TableParagraph"/>
              <w:spacing w:line="320" w:lineRule="exact"/>
              <w:ind w:left="109"/>
              <w:rPr>
                <w:b/>
                <w:sz w:val="28"/>
              </w:rPr>
            </w:pPr>
            <w:r>
              <w:rPr>
                <w:b/>
                <w:spacing w:val="-5"/>
                <w:sz w:val="28"/>
              </w:rPr>
              <w:t>Q16</w:t>
            </w:r>
          </w:p>
        </w:tc>
        <w:tc>
          <w:tcPr>
            <w:tcW w:w="1179" w:type="dxa"/>
          </w:tcPr>
          <w:p>
            <w:pPr>
              <w:pStyle w:val="TableParagraph"/>
              <w:spacing w:line="320" w:lineRule="exact"/>
              <w:ind w:left="109"/>
              <w:rPr>
                <w:b/>
                <w:sz w:val="28"/>
              </w:rPr>
            </w:pPr>
            <w:r>
              <w:rPr>
                <w:b/>
                <w:spacing w:val="-5"/>
                <w:sz w:val="28"/>
              </w:rPr>
              <w:t>Q17</w:t>
            </w:r>
          </w:p>
        </w:tc>
        <w:tc>
          <w:tcPr>
            <w:tcW w:w="1176" w:type="dxa"/>
          </w:tcPr>
          <w:p>
            <w:pPr>
              <w:pStyle w:val="TableParagraph"/>
              <w:spacing w:line="320" w:lineRule="exact"/>
              <w:rPr>
                <w:b/>
                <w:sz w:val="28"/>
              </w:rPr>
            </w:pPr>
            <w:r>
              <w:rPr>
                <w:b/>
                <w:spacing w:val="-5"/>
                <w:sz w:val="28"/>
              </w:rPr>
              <w:t>Q19</w:t>
            </w:r>
          </w:p>
        </w:tc>
        <w:tc>
          <w:tcPr>
            <w:tcW w:w="1181" w:type="dxa"/>
          </w:tcPr>
          <w:p>
            <w:pPr>
              <w:pStyle w:val="TableParagraph"/>
              <w:spacing w:line="320" w:lineRule="exact"/>
              <w:ind w:left="109"/>
              <w:rPr>
                <w:b/>
                <w:sz w:val="28"/>
              </w:rPr>
            </w:pPr>
            <w:r>
              <w:rPr>
                <w:b/>
                <w:spacing w:val="-4"/>
                <w:sz w:val="28"/>
              </w:rPr>
              <w:t>total</w:t>
            </w:r>
          </w:p>
        </w:tc>
      </w:tr>
      <w:tr>
        <w:trPr>
          <w:trHeight w:val="645" w:hRule="atLeast"/>
        </w:trPr>
        <w:tc>
          <w:tcPr>
            <w:tcW w:w="1337" w:type="dxa"/>
          </w:tcPr>
          <w:p>
            <w:pPr>
              <w:pStyle w:val="TableParagraph"/>
              <w:spacing w:line="317" w:lineRule="exact"/>
              <w:rPr>
                <w:sz w:val="28"/>
              </w:rPr>
            </w:pPr>
            <w:r>
              <w:rPr>
                <w:spacing w:val="-5"/>
                <w:sz w:val="28"/>
              </w:rPr>
              <w:t>Yes</w:t>
            </w:r>
          </w:p>
        </w:tc>
        <w:tc>
          <w:tcPr>
            <w:tcW w:w="1174" w:type="dxa"/>
          </w:tcPr>
          <w:p>
            <w:pPr>
              <w:pStyle w:val="TableParagraph"/>
              <w:spacing w:line="317" w:lineRule="exact"/>
              <w:rPr>
                <w:sz w:val="28"/>
              </w:rPr>
            </w:pPr>
            <w:r>
              <w:rPr>
                <w:spacing w:val="-5"/>
                <w:sz w:val="28"/>
              </w:rPr>
              <w:t>80</w:t>
            </w:r>
          </w:p>
        </w:tc>
        <w:tc>
          <w:tcPr>
            <w:tcW w:w="1173" w:type="dxa"/>
          </w:tcPr>
          <w:p>
            <w:pPr>
              <w:pStyle w:val="TableParagraph"/>
              <w:spacing w:line="317" w:lineRule="exact"/>
              <w:rPr>
                <w:sz w:val="28"/>
              </w:rPr>
            </w:pPr>
            <w:r>
              <w:rPr>
                <w:spacing w:val="-5"/>
                <w:sz w:val="28"/>
              </w:rPr>
              <w:t>20</w:t>
            </w:r>
          </w:p>
        </w:tc>
        <w:tc>
          <w:tcPr>
            <w:tcW w:w="1178" w:type="dxa"/>
          </w:tcPr>
          <w:p>
            <w:pPr>
              <w:pStyle w:val="TableParagraph"/>
              <w:spacing w:line="317" w:lineRule="exact"/>
              <w:ind w:left="108"/>
              <w:rPr>
                <w:sz w:val="28"/>
              </w:rPr>
            </w:pPr>
            <w:r>
              <w:rPr>
                <w:spacing w:val="-5"/>
                <w:sz w:val="28"/>
              </w:rPr>
              <w:t>30</w:t>
            </w:r>
          </w:p>
        </w:tc>
        <w:tc>
          <w:tcPr>
            <w:tcW w:w="1178" w:type="dxa"/>
          </w:tcPr>
          <w:p>
            <w:pPr>
              <w:pStyle w:val="TableParagraph"/>
              <w:spacing w:line="317" w:lineRule="exact"/>
              <w:ind w:left="109"/>
              <w:rPr>
                <w:sz w:val="28"/>
              </w:rPr>
            </w:pPr>
            <w:r>
              <w:rPr>
                <w:spacing w:val="-5"/>
                <w:sz w:val="28"/>
              </w:rPr>
              <w:t>90</w:t>
            </w:r>
          </w:p>
        </w:tc>
        <w:tc>
          <w:tcPr>
            <w:tcW w:w="1179" w:type="dxa"/>
          </w:tcPr>
          <w:p>
            <w:pPr>
              <w:pStyle w:val="TableParagraph"/>
              <w:spacing w:line="317" w:lineRule="exact"/>
              <w:ind w:left="109"/>
              <w:rPr>
                <w:sz w:val="28"/>
              </w:rPr>
            </w:pPr>
            <w:r>
              <w:rPr>
                <w:w w:val="100"/>
                <w:sz w:val="28"/>
              </w:rPr>
              <w:t>5</w:t>
            </w:r>
          </w:p>
        </w:tc>
        <w:tc>
          <w:tcPr>
            <w:tcW w:w="1176" w:type="dxa"/>
          </w:tcPr>
          <w:p>
            <w:pPr>
              <w:pStyle w:val="TableParagraph"/>
              <w:spacing w:line="317" w:lineRule="exact"/>
              <w:rPr>
                <w:sz w:val="28"/>
              </w:rPr>
            </w:pPr>
            <w:r>
              <w:rPr>
                <w:spacing w:val="-5"/>
                <w:sz w:val="28"/>
              </w:rPr>
              <w:t>82</w:t>
            </w:r>
          </w:p>
        </w:tc>
        <w:tc>
          <w:tcPr>
            <w:tcW w:w="1181" w:type="dxa"/>
          </w:tcPr>
          <w:p>
            <w:pPr>
              <w:pStyle w:val="TableParagraph"/>
              <w:spacing w:line="317" w:lineRule="exact"/>
              <w:ind w:left="109"/>
              <w:rPr>
                <w:sz w:val="28"/>
              </w:rPr>
            </w:pPr>
            <w:r>
              <w:rPr>
                <w:spacing w:val="-5"/>
                <w:sz w:val="28"/>
              </w:rPr>
              <w:t>307</w:t>
            </w:r>
          </w:p>
        </w:tc>
      </w:tr>
      <w:tr>
        <w:trPr>
          <w:trHeight w:val="643" w:hRule="atLeast"/>
        </w:trPr>
        <w:tc>
          <w:tcPr>
            <w:tcW w:w="1337" w:type="dxa"/>
          </w:tcPr>
          <w:p>
            <w:pPr>
              <w:pStyle w:val="TableParagraph"/>
              <w:rPr>
                <w:sz w:val="28"/>
              </w:rPr>
            </w:pPr>
            <w:r>
              <w:rPr>
                <w:spacing w:val="-5"/>
                <w:sz w:val="28"/>
              </w:rPr>
              <w:t>No</w:t>
            </w:r>
          </w:p>
        </w:tc>
        <w:tc>
          <w:tcPr>
            <w:tcW w:w="1174" w:type="dxa"/>
          </w:tcPr>
          <w:p>
            <w:pPr>
              <w:pStyle w:val="TableParagraph"/>
              <w:rPr>
                <w:sz w:val="28"/>
              </w:rPr>
            </w:pPr>
            <w:r>
              <w:rPr>
                <w:spacing w:val="-5"/>
                <w:sz w:val="28"/>
              </w:rPr>
              <w:t>20</w:t>
            </w:r>
          </w:p>
        </w:tc>
        <w:tc>
          <w:tcPr>
            <w:tcW w:w="1173" w:type="dxa"/>
          </w:tcPr>
          <w:p>
            <w:pPr>
              <w:pStyle w:val="TableParagraph"/>
              <w:rPr>
                <w:sz w:val="28"/>
              </w:rPr>
            </w:pPr>
            <w:r>
              <w:rPr>
                <w:spacing w:val="-5"/>
                <w:sz w:val="28"/>
              </w:rPr>
              <w:t>80</w:t>
            </w:r>
          </w:p>
        </w:tc>
        <w:tc>
          <w:tcPr>
            <w:tcW w:w="1178" w:type="dxa"/>
          </w:tcPr>
          <w:p>
            <w:pPr>
              <w:pStyle w:val="TableParagraph"/>
              <w:ind w:left="108"/>
              <w:rPr>
                <w:sz w:val="28"/>
              </w:rPr>
            </w:pPr>
            <w:r>
              <w:rPr>
                <w:spacing w:val="-5"/>
                <w:sz w:val="28"/>
              </w:rPr>
              <w:t>70</w:t>
            </w:r>
          </w:p>
        </w:tc>
        <w:tc>
          <w:tcPr>
            <w:tcW w:w="1178" w:type="dxa"/>
          </w:tcPr>
          <w:p>
            <w:pPr>
              <w:pStyle w:val="TableParagraph"/>
              <w:ind w:left="109"/>
              <w:rPr>
                <w:sz w:val="28"/>
              </w:rPr>
            </w:pPr>
            <w:r>
              <w:rPr>
                <w:spacing w:val="-5"/>
                <w:sz w:val="28"/>
              </w:rPr>
              <w:t>10</w:t>
            </w:r>
          </w:p>
        </w:tc>
        <w:tc>
          <w:tcPr>
            <w:tcW w:w="1179" w:type="dxa"/>
          </w:tcPr>
          <w:p>
            <w:pPr>
              <w:pStyle w:val="TableParagraph"/>
              <w:ind w:left="109"/>
              <w:rPr>
                <w:sz w:val="28"/>
              </w:rPr>
            </w:pPr>
            <w:r>
              <w:rPr>
                <w:spacing w:val="-5"/>
                <w:sz w:val="28"/>
              </w:rPr>
              <w:t>95</w:t>
            </w:r>
          </w:p>
        </w:tc>
        <w:tc>
          <w:tcPr>
            <w:tcW w:w="1176" w:type="dxa"/>
          </w:tcPr>
          <w:p>
            <w:pPr>
              <w:pStyle w:val="TableParagraph"/>
              <w:rPr>
                <w:sz w:val="28"/>
              </w:rPr>
            </w:pPr>
            <w:r>
              <w:rPr>
                <w:spacing w:val="-5"/>
                <w:sz w:val="28"/>
              </w:rPr>
              <w:t>18</w:t>
            </w:r>
          </w:p>
        </w:tc>
        <w:tc>
          <w:tcPr>
            <w:tcW w:w="1181" w:type="dxa"/>
          </w:tcPr>
          <w:p>
            <w:pPr>
              <w:pStyle w:val="TableParagraph"/>
              <w:ind w:left="109"/>
              <w:rPr>
                <w:sz w:val="28"/>
              </w:rPr>
            </w:pPr>
            <w:r>
              <w:rPr>
                <w:spacing w:val="-5"/>
                <w:sz w:val="28"/>
              </w:rPr>
              <w:t>293</w:t>
            </w:r>
          </w:p>
        </w:tc>
      </w:tr>
      <w:tr>
        <w:trPr>
          <w:trHeight w:val="645" w:hRule="atLeast"/>
        </w:trPr>
        <w:tc>
          <w:tcPr>
            <w:tcW w:w="1337" w:type="dxa"/>
          </w:tcPr>
          <w:p>
            <w:pPr>
              <w:pStyle w:val="TableParagraph"/>
              <w:spacing w:line="240" w:lineRule="auto"/>
              <w:rPr>
                <w:b/>
                <w:sz w:val="28"/>
              </w:rPr>
            </w:pPr>
            <w:r>
              <w:rPr>
                <w:b/>
                <w:spacing w:val="-4"/>
                <w:sz w:val="28"/>
              </w:rPr>
              <w:t>Total</w:t>
            </w:r>
          </w:p>
        </w:tc>
        <w:tc>
          <w:tcPr>
            <w:tcW w:w="1174" w:type="dxa"/>
          </w:tcPr>
          <w:p>
            <w:pPr>
              <w:pStyle w:val="TableParagraph"/>
              <w:spacing w:line="240" w:lineRule="auto"/>
              <w:rPr>
                <w:b/>
                <w:sz w:val="28"/>
              </w:rPr>
            </w:pPr>
            <w:r>
              <w:rPr>
                <w:b/>
                <w:spacing w:val="-5"/>
                <w:sz w:val="28"/>
              </w:rPr>
              <w:t>100</w:t>
            </w:r>
          </w:p>
        </w:tc>
        <w:tc>
          <w:tcPr>
            <w:tcW w:w="1173" w:type="dxa"/>
          </w:tcPr>
          <w:p>
            <w:pPr>
              <w:pStyle w:val="TableParagraph"/>
              <w:spacing w:line="240" w:lineRule="auto"/>
              <w:rPr>
                <w:b/>
                <w:sz w:val="28"/>
              </w:rPr>
            </w:pPr>
            <w:r>
              <w:rPr>
                <w:b/>
                <w:spacing w:val="-5"/>
                <w:sz w:val="28"/>
              </w:rPr>
              <w:t>100</w:t>
            </w:r>
          </w:p>
        </w:tc>
        <w:tc>
          <w:tcPr>
            <w:tcW w:w="1178" w:type="dxa"/>
          </w:tcPr>
          <w:p>
            <w:pPr>
              <w:pStyle w:val="TableParagraph"/>
              <w:spacing w:line="240" w:lineRule="auto"/>
              <w:ind w:left="108"/>
              <w:rPr>
                <w:b/>
                <w:sz w:val="28"/>
              </w:rPr>
            </w:pPr>
            <w:r>
              <w:rPr>
                <w:b/>
                <w:spacing w:val="-5"/>
                <w:sz w:val="28"/>
              </w:rPr>
              <w:t>100</w:t>
            </w:r>
          </w:p>
        </w:tc>
        <w:tc>
          <w:tcPr>
            <w:tcW w:w="1178" w:type="dxa"/>
          </w:tcPr>
          <w:p>
            <w:pPr>
              <w:pStyle w:val="TableParagraph"/>
              <w:spacing w:line="240" w:lineRule="auto"/>
              <w:ind w:left="109"/>
              <w:rPr>
                <w:b/>
                <w:sz w:val="28"/>
              </w:rPr>
            </w:pPr>
            <w:r>
              <w:rPr>
                <w:b/>
                <w:spacing w:val="-5"/>
                <w:sz w:val="28"/>
              </w:rPr>
              <w:t>100</w:t>
            </w:r>
          </w:p>
        </w:tc>
        <w:tc>
          <w:tcPr>
            <w:tcW w:w="1179" w:type="dxa"/>
          </w:tcPr>
          <w:p>
            <w:pPr>
              <w:pStyle w:val="TableParagraph"/>
              <w:spacing w:line="240" w:lineRule="auto"/>
              <w:ind w:left="109"/>
              <w:rPr>
                <w:b/>
                <w:sz w:val="28"/>
              </w:rPr>
            </w:pPr>
            <w:r>
              <w:rPr>
                <w:b/>
                <w:spacing w:val="-5"/>
                <w:sz w:val="28"/>
              </w:rPr>
              <w:t>100</w:t>
            </w:r>
          </w:p>
        </w:tc>
        <w:tc>
          <w:tcPr>
            <w:tcW w:w="1176" w:type="dxa"/>
          </w:tcPr>
          <w:p>
            <w:pPr>
              <w:pStyle w:val="TableParagraph"/>
              <w:spacing w:line="240" w:lineRule="auto"/>
              <w:rPr>
                <w:b/>
                <w:sz w:val="28"/>
              </w:rPr>
            </w:pPr>
            <w:r>
              <w:rPr>
                <w:b/>
                <w:spacing w:val="-5"/>
                <w:sz w:val="28"/>
              </w:rPr>
              <w:t>100</w:t>
            </w:r>
          </w:p>
        </w:tc>
        <w:tc>
          <w:tcPr>
            <w:tcW w:w="1181" w:type="dxa"/>
          </w:tcPr>
          <w:p>
            <w:pPr>
              <w:pStyle w:val="TableParagraph"/>
              <w:spacing w:line="240" w:lineRule="auto"/>
              <w:ind w:left="109"/>
              <w:rPr>
                <w:b/>
                <w:sz w:val="28"/>
              </w:rPr>
            </w:pPr>
            <w:r>
              <w:rPr>
                <w:b/>
                <w:spacing w:val="-5"/>
                <w:sz w:val="28"/>
              </w:rPr>
              <w:t>600</w:t>
            </w:r>
          </w:p>
        </w:tc>
      </w:tr>
    </w:tbl>
    <w:p>
      <w:pPr>
        <w:spacing w:before="0"/>
        <w:ind w:left="220" w:right="0" w:firstLine="0"/>
        <w:jc w:val="left"/>
        <w:rPr>
          <w:b/>
          <w:sz w:val="28"/>
        </w:rPr>
      </w:pPr>
      <w:r>
        <w:rPr>
          <w:b/>
          <w:sz w:val="28"/>
        </w:rPr>
        <w:t>Source:</w:t>
      </w:r>
      <w:r>
        <w:rPr>
          <w:b/>
          <w:spacing w:val="-8"/>
          <w:sz w:val="28"/>
        </w:rPr>
        <w:t> </w:t>
      </w:r>
      <w:r>
        <w:rPr>
          <w:b/>
          <w:sz w:val="28"/>
        </w:rPr>
        <w:t>Researcher’s</w:t>
      </w:r>
      <w:r>
        <w:rPr>
          <w:b/>
          <w:spacing w:val="-6"/>
          <w:sz w:val="28"/>
        </w:rPr>
        <w:t> </w:t>
      </w:r>
      <w:r>
        <w:rPr>
          <w:b/>
          <w:spacing w:val="-2"/>
          <w:sz w:val="28"/>
        </w:rPr>
        <w:t>computation</w:t>
      </w:r>
    </w:p>
    <w:p>
      <w:pPr>
        <w:pStyle w:val="BodyText"/>
        <w:spacing w:before="4"/>
        <w:rPr>
          <w:b/>
          <w:sz w:val="27"/>
        </w:rPr>
      </w:pPr>
    </w:p>
    <w:p>
      <w:pPr>
        <w:pStyle w:val="BodyText"/>
        <w:spacing w:line="482" w:lineRule="auto" w:before="1"/>
        <w:ind w:left="220"/>
      </w:pPr>
      <w:r>
        <w:rPr/>
        <w:pict>
          <v:group style="position:absolute;margin-left:173.690002pt;margin-top:66.760315pt;width:36.6pt;height:11.8pt;mso-position-horizontal-relative:page;mso-position-vertical-relative:paragraph;z-index:15744000" id="docshapegroup40" coordorigin="3474,1335" coordsize="732,236">
            <v:shape style="position:absolute;left:3476;top:1335;width:240;height:180" type="#_x0000_t75" id="docshape41" stroked="false">
              <v:imagedata r:id="rId17" o:title=""/>
            </v:shape>
            <v:shape style="position:absolute;left:3771;top:1347;width:132;height:128" type="#_x0000_t75" id="docshape42" stroked="false">
              <v:imagedata r:id="rId18" o:title=""/>
            </v:shape>
            <v:shape style="position:absolute;left:3956;top:1335;width:240;height:180" type="#_x0000_t75" id="docshape43" stroked="false">
              <v:imagedata r:id="rId19" o:title=""/>
            </v:shape>
            <v:rect style="position:absolute;left:3473;top:1551;width:732;height:20" id="docshape44" filled="true" fillcolor="#000000" stroked="false">
              <v:fill type="solid"/>
            </v:rect>
            <w10:wrap type="none"/>
          </v:group>
        </w:pict>
      </w:r>
      <w:r>
        <w:rPr/>
        <w:t>The</w:t>
      </w:r>
      <w:r>
        <w:rPr>
          <w:spacing w:val="40"/>
        </w:rPr>
        <w:t> </w:t>
      </w:r>
      <w:r>
        <w:rPr/>
        <w:t>analysis</w:t>
      </w:r>
      <w:r>
        <w:rPr>
          <w:spacing w:val="40"/>
        </w:rPr>
        <w:t> </w:t>
      </w:r>
      <w:r>
        <w:rPr/>
        <w:t>of</w:t>
      </w:r>
      <w:r>
        <w:rPr>
          <w:spacing w:val="40"/>
        </w:rPr>
        <w:t> </w:t>
      </w:r>
      <w:r>
        <w:rPr/>
        <w:t>the</w:t>
      </w:r>
      <w:r>
        <w:rPr>
          <w:spacing w:val="40"/>
        </w:rPr>
        <w:t> </w:t>
      </w:r>
      <w:r>
        <w:rPr/>
        <w:t>table</w:t>
      </w:r>
      <w:r>
        <w:rPr>
          <w:spacing w:val="40"/>
        </w:rPr>
        <w:t> </w:t>
      </w:r>
      <w:r>
        <w:rPr/>
        <w:t>above</w:t>
      </w:r>
      <w:r>
        <w:rPr>
          <w:spacing w:val="40"/>
        </w:rPr>
        <w:t> </w:t>
      </w:r>
      <w:r>
        <w:rPr/>
        <w:t>is</w:t>
      </w:r>
      <w:r>
        <w:rPr>
          <w:spacing w:val="40"/>
        </w:rPr>
        <w:t> </w:t>
      </w:r>
      <w:r>
        <w:rPr/>
        <w:t>presented</w:t>
      </w:r>
      <w:r>
        <w:rPr>
          <w:spacing w:val="40"/>
        </w:rPr>
        <w:t> </w:t>
      </w:r>
      <w:r>
        <w:rPr/>
        <w:t>on</w:t>
      </w:r>
      <w:r>
        <w:rPr>
          <w:spacing w:val="40"/>
        </w:rPr>
        <w:t> </w:t>
      </w:r>
      <w:r>
        <w:rPr/>
        <w:t>a</w:t>
      </w:r>
      <w:r>
        <w:rPr>
          <w:spacing w:val="40"/>
        </w:rPr>
        <w:t> </w:t>
      </w:r>
      <w:r>
        <w:rPr/>
        <w:t>tabular</w:t>
      </w:r>
      <w:r>
        <w:rPr>
          <w:spacing w:val="40"/>
        </w:rPr>
        <w:t> </w:t>
      </w:r>
      <w:r>
        <w:rPr/>
        <w:t>form</w:t>
      </w:r>
      <w:r>
        <w:rPr>
          <w:spacing w:val="40"/>
        </w:rPr>
        <w:t> </w:t>
      </w:r>
      <w:r>
        <w:rPr/>
        <w:t>below.</w:t>
      </w:r>
      <w:r>
        <w:rPr>
          <w:spacing w:val="40"/>
        </w:rPr>
        <w:t> </w:t>
      </w:r>
      <w:r>
        <w:rPr/>
        <w:t>But,</w:t>
      </w:r>
      <w:r>
        <w:rPr>
          <w:spacing w:val="40"/>
        </w:rPr>
        <w:t> </w:t>
      </w:r>
      <w:r>
        <w:rPr/>
        <w:t>the expected frequencies are;</w:t>
      </w:r>
    </w:p>
    <w:p>
      <w:pPr>
        <w:pStyle w:val="BodyText"/>
        <w:spacing w:before="83"/>
        <w:ind w:left="220"/>
      </w:pPr>
      <w:r>
        <w:rPr/>
        <w:drawing>
          <wp:anchor distT="0" distB="0" distL="0" distR="0" allowOverlap="1" layoutInCell="1" locked="0" behindDoc="0" simplePos="0" relativeHeight="15744512">
            <wp:simplePos x="0" y="0"/>
            <wp:positionH relativeFrom="page">
              <wp:posOffset>2364358</wp:posOffset>
            </wp:positionH>
            <wp:positionV relativeFrom="paragraph">
              <wp:posOffset>227841</wp:posOffset>
            </wp:positionV>
            <wp:extent cx="150876" cy="82550"/>
            <wp:effectExtent l="0" t="0" r="0" b="0"/>
            <wp:wrapNone/>
            <wp:docPr id="97" name="image12.png"/>
            <wp:cNvGraphicFramePr>
              <a:graphicFrameLocks noChangeAspect="1"/>
            </wp:cNvGraphicFramePr>
            <a:graphic>
              <a:graphicData uri="http://schemas.openxmlformats.org/drawingml/2006/picture">
                <pic:pic>
                  <pic:nvPicPr>
                    <pic:cNvPr id="98" name="image12.png"/>
                    <pic:cNvPicPr/>
                  </pic:nvPicPr>
                  <pic:blipFill>
                    <a:blip r:embed="rId20" cstate="print"/>
                    <a:stretch>
                      <a:fillRect/>
                    </a:stretch>
                  </pic:blipFill>
                  <pic:spPr>
                    <a:xfrm>
                      <a:off x="0" y="0"/>
                      <a:ext cx="150876" cy="82550"/>
                    </a:xfrm>
                    <a:prstGeom prst="rect">
                      <a:avLst/>
                    </a:prstGeom>
                  </pic:spPr>
                </pic:pic>
              </a:graphicData>
            </a:graphic>
          </wp:anchor>
        </w:drawing>
      </w:r>
      <w:r>
        <w:rPr/>
        <w:t>Expected</w:t>
      </w:r>
      <w:r>
        <w:rPr>
          <w:spacing w:val="-6"/>
        </w:rPr>
        <w:t> </w:t>
      </w:r>
      <w:r>
        <w:rPr/>
        <w:t>(Yes)</w:t>
      </w:r>
      <w:r>
        <w:rPr>
          <w:spacing w:val="-5"/>
        </w:rPr>
        <w:t> </w:t>
      </w:r>
      <w:r>
        <w:rPr>
          <w:spacing w:val="-10"/>
        </w:rPr>
        <w:t>=</w:t>
      </w:r>
    </w:p>
    <w:p>
      <w:pPr>
        <w:pStyle w:val="BodyText"/>
        <w:spacing w:before="3"/>
        <w:rPr>
          <w:sz w:val="35"/>
        </w:rPr>
      </w:pPr>
    </w:p>
    <w:p>
      <w:pPr>
        <w:pStyle w:val="BodyText"/>
        <w:tabs>
          <w:tab w:pos="1602" w:val="left" w:leader="none"/>
        </w:tabs>
        <w:ind w:left="220"/>
      </w:pPr>
      <w:r>
        <w:rPr>
          <w:spacing w:val="-2"/>
        </w:rPr>
        <w:t>Where;</w:t>
      </w:r>
      <w:r>
        <w:rPr/>
        <w:tab/>
        <w:t>∑c</w:t>
      </w:r>
      <w:r>
        <w:rPr>
          <w:spacing w:val="-1"/>
        </w:rPr>
        <w:t> </w:t>
      </w:r>
      <w:r>
        <w:rPr/>
        <w:t>=</w:t>
      </w:r>
      <w:r>
        <w:rPr>
          <w:spacing w:val="-2"/>
        </w:rPr>
        <w:t> </w:t>
      </w:r>
      <w:r>
        <w:rPr/>
        <w:t>Sum</w:t>
      </w:r>
      <w:r>
        <w:rPr>
          <w:spacing w:val="-4"/>
        </w:rPr>
        <w:t> </w:t>
      </w:r>
      <w:r>
        <w:rPr/>
        <w:t>of </w:t>
      </w:r>
      <w:r>
        <w:rPr>
          <w:spacing w:val="-2"/>
        </w:rPr>
        <w:t>column</w:t>
      </w:r>
    </w:p>
    <w:p>
      <w:pPr>
        <w:pStyle w:val="BodyText"/>
        <w:spacing w:before="11"/>
        <w:rPr>
          <w:sz w:val="27"/>
        </w:rPr>
      </w:pPr>
    </w:p>
    <w:p>
      <w:pPr>
        <w:pStyle w:val="BodyText"/>
        <w:spacing w:line="482" w:lineRule="auto"/>
        <w:ind w:left="1547" w:right="6037" w:firstLine="72"/>
      </w:pPr>
      <w:r>
        <w:rPr/>
        <w:pict>
          <v:group style="position:absolute;margin-left:134.539993pt;margin-top:66.710304pt;width:36.6pt;height:11.8pt;mso-position-horizontal-relative:page;mso-position-vertical-relative:paragraph;z-index:-16971264" id="docshapegroup45" coordorigin="2691,1334" coordsize="732,236">
            <v:shape style="position:absolute;left:2693;top:1334;width:238;height:180" type="#_x0000_t75" id="docshape46" stroked="false">
              <v:imagedata r:id="rId21" o:title=""/>
            </v:shape>
            <v:shape style="position:absolute;left:2988;top:1346;width:132;height:128" type="#_x0000_t75" id="docshape47" stroked="false">
              <v:imagedata r:id="rId22" o:title=""/>
            </v:shape>
            <v:shape style="position:absolute;left:3173;top:1334;width:240;height:180" type="#_x0000_t75" id="docshape48" stroked="false">
              <v:imagedata r:id="rId19" o:title=""/>
            </v:shape>
            <v:rect style="position:absolute;left:2690;top:1550;width:732;height:20" id="docshape49" filled="true" fillcolor="#000000" stroked="false">
              <v:fill type="solid"/>
            </v:rect>
            <w10:wrap type="none"/>
          </v:group>
        </w:pict>
      </w:r>
      <w:r>
        <w:rPr/>
        <w:t>∑r</w:t>
      </w:r>
      <w:r>
        <w:rPr>
          <w:spacing w:val="-8"/>
        </w:rPr>
        <w:t> </w:t>
      </w:r>
      <w:r>
        <w:rPr/>
        <w:t>=</w:t>
      </w:r>
      <w:r>
        <w:rPr>
          <w:spacing w:val="-9"/>
        </w:rPr>
        <w:t> </w:t>
      </w:r>
      <w:r>
        <w:rPr/>
        <w:t>sum</w:t>
      </w:r>
      <w:r>
        <w:rPr>
          <w:spacing w:val="-11"/>
        </w:rPr>
        <w:t> </w:t>
      </w:r>
      <w:r>
        <w:rPr/>
        <w:t>of</w:t>
      </w:r>
      <w:r>
        <w:rPr>
          <w:spacing w:val="-8"/>
        </w:rPr>
        <w:t> </w:t>
      </w:r>
      <w:r>
        <w:rPr/>
        <w:t>row GT</w:t>
      </w:r>
      <w:r>
        <w:rPr>
          <w:spacing w:val="-3"/>
        </w:rPr>
        <w:t> </w:t>
      </w:r>
      <w:r>
        <w:rPr/>
        <w:t>=</w:t>
      </w:r>
      <w:r>
        <w:rPr>
          <w:spacing w:val="-1"/>
        </w:rPr>
        <w:t> </w:t>
      </w:r>
      <w:r>
        <w:rPr/>
        <w:t>Grand</w:t>
      </w:r>
      <w:r>
        <w:rPr>
          <w:spacing w:val="-3"/>
        </w:rPr>
        <w:t> </w:t>
      </w:r>
      <w:r>
        <w:rPr>
          <w:spacing w:val="-4"/>
        </w:rPr>
        <w:t>total</w:t>
      </w:r>
    </w:p>
    <w:p>
      <w:pPr>
        <w:pStyle w:val="BodyText"/>
        <w:tabs>
          <w:tab w:pos="2272" w:val="left" w:leader="none"/>
          <w:tab w:pos="3496" w:val="left" w:leader="none"/>
          <w:tab w:pos="4790" w:val="left" w:leader="none"/>
        </w:tabs>
        <w:spacing w:before="83"/>
        <w:ind w:left="220"/>
      </w:pPr>
      <w:r>
        <w:rPr/>
        <w:drawing>
          <wp:anchor distT="0" distB="0" distL="0" distR="0" allowOverlap="1" layoutInCell="1" locked="0" behindDoc="1" simplePos="0" relativeHeight="486345728">
            <wp:simplePos x="0" y="0"/>
            <wp:positionH relativeFrom="page">
              <wp:posOffset>1867154</wp:posOffset>
            </wp:positionH>
            <wp:positionV relativeFrom="paragraph">
              <wp:posOffset>227841</wp:posOffset>
            </wp:positionV>
            <wp:extent cx="150875" cy="82295"/>
            <wp:effectExtent l="0" t="0" r="0" b="0"/>
            <wp:wrapNone/>
            <wp:docPr id="99" name="image15.png"/>
            <wp:cNvGraphicFramePr>
              <a:graphicFrameLocks noChangeAspect="1"/>
            </wp:cNvGraphicFramePr>
            <a:graphic>
              <a:graphicData uri="http://schemas.openxmlformats.org/drawingml/2006/picture">
                <pic:pic>
                  <pic:nvPicPr>
                    <pic:cNvPr id="100" name="image15.png"/>
                    <pic:cNvPicPr/>
                  </pic:nvPicPr>
                  <pic:blipFill>
                    <a:blip r:embed="rId23" cstate="print"/>
                    <a:stretch>
                      <a:fillRect/>
                    </a:stretch>
                  </pic:blipFill>
                  <pic:spPr>
                    <a:xfrm>
                      <a:off x="0" y="0"/>
                      <a:ext cx="150875" cy="82295"/>
                    </a:xfrm>
                    <a:prstGeom prst="rect">
                      <a:avLst/>
                    </a:prstGeom>
                  </pic:spPr>
                </pic:pic>
              </a:graphicData>
            </a:graphic>
          </wp:anchor>
        </w:drawing>
      </w:r>
      <w:r>
        <w:rPr/>
        <w:drawing>
          <wp:anchor distT="0" distB="0" distL="0" distR="0" allowOverlap="1" layoutInCell="1" locked="0" behindDoc="1" simplePos="0" relativeHeight="486346240">
            <wp:simplePos x="0" y="0"/>
            <wp:positionH relativeFrom="page">
              <wp:posOffset>2373502</wp:posOffset>
            </wp:positionH>
            <wp:positionV relativeFrom="paragraph">
              <wp:posOffset>32769</wp:posOffset>
            </wp:positionV>
            <wp:extent cx="566928" cy="82295"/>
            <wp:effectExtent l="0" t="0" r="0" b="0"/>
            <wp:wrapNone/>
            <wp:docPr id="101" name="image16.png"/>
            <wp:cNvGraphicFramePr>
              <a:graphicFrameLocks noChangeAspect="1"/>
            </wp:cNvGraphicFramePr>
            <a:graphic>
              <a:graphicData uri="http://schemas.openxmlformats.org/drawingml/2006/picture">
                <pic:pic>
                  <pic:nvPicPr>
                    <pic:cNvPr id="102" name="image16.png"/>
                    <pic:cNvPicPr/>
                  </pic:nvPicPr>
                  <pic:blipFill>
                    <a:blip r:embed="rId24" cstate="print"/>
                    <a:stretch>
                      <a:fillRect/>
                    </a:stretch>
                  </pic:blipFill>
                  <pic:spPr>
                    <a:xfrm>
                      <a:off x="0" y="0"/>
                      <a:ext cx="566928" cy="82295"/>
                    </a:xfrm>
                    <a:prstGeom prst="rect">
                      <a:avLst/>
                    </a:prstGeom>
                  </pic:spPr>
                </pic:pic>
              </a:graphicData>
            </a:graphic>
          </wp:anchor>
        </w:drawing>
      </w:r>
      <w:r>
        <w:rPr/>
        <w:drawing>
          <wp:anchor distT="0" distB="0" distL="0" distR="0" allowOverlap="1" layoutInCell="1" locked="0" behindDoc="1" simplePos="0" relativeHeight="486346752">
            <wp:simplePos x="0" y="0"/>
            <wp:positionH relativeFrom="page">
              <wp:posOffset>2556382</wp:posOffset>
            </wp:positionH>
            <wp:positionV relativeFrom="paragraph">
              <wp:posOffset>229365</wp:posOffset>
            </wp:positionV>
            <wp:extent cx="201168" cy="80772"/>
            <wp:effectExtent l="0" t="0" r="0" b="0"/>
            <wp:wrapNone/>
            <wp:docPr id="103" name="image17.png"/>
            <wp:cNvGraphicFramePr>
              <a:graphicFrameLocks noChangeAspect="1"/>
            </wp:cNvGraphicFramePr>
            <a:graphic>
              <a:graphicData uri="http://schemas.openxmlformats.org/drawingml/2006/picture">
                <pic:pic>
                  <pic:nvPicPr>
                    <pic:cNvPr id="104" name="image17.png"/>
                    <pic:cNvPicPr/>
                  </pic:nvPicPr>
                  <pic:blipFill>
                    <a:blip r:embed="rId25" cstate="print"/>
                    <a:stretch>
                      <a:fillRect/>
                    </a:stretch>
                  </pic:blipFill>
                  <pic:spPr>
                    <a:xfrm>
                      <a:off x="0" y="0"/>
                      <a:ext cx="201168" cy="80772"/>
                    </a:xfrm>
                    <a:prstGeom prst="rect">
                      <a:avLst/>
                    </a:prstGeom>
                  </pic:spPr>
                </pic:pic>
              </a:graphicData>
            </a:graphic>
          </wp:anchor>
        </w:drawing>
      </w:r>
      <w:r>
        <w:rPr/>
        <w:pict>
          <v:rect style="position:absolute;margin-left:186.169998pt;margin-top:12.780292pt;width:46.2pt;height:.96002pt;mso-position-horizontal-relative:page;mso-position-vertical-relative:paragraph;z-index:-16969216" id="docshape50" filled="true" fillcolor="#000000" stroked="false">
            <v:fill type="solid"/>
            <w10:wrap type="none"/>
          </v:rect>
        </w:pict>
      </w:r>
      <w:r>
        <w:rPr/>
        <w:drawing>
          <wp:anchor distT="0" distB="0" distL="0" distR="0" allowOverlap="1" layoutInCell="1" locked="0" behindDoc="1" simplePos="0" relativeHeight="486347776">
            <wp:simplePos x="0" y="0"/>
            <wp:positionH relativeFrom="page">
              <wp:posOffset>3653916</wp:posOffset>
            </wp:positionH>
            <wp:positionV relativeFrom="paragraph">
              <wp:posOffset>118113</wp:posOffset>
            </wp:positionV>
            <wp:extent cx="106680" cy="94487"/>
            <wp:effectExtent l="0" t="0" r="0" b="0"/>
            <wp:wrapNone/>
            <wp:docPr id="105" name="image18.png"/>
            <wp:cNvGraphicFramePr>
              <a:graphicFrameLocks noChangeAspect="1"/>
            </wp:cNvGraphicFramePr>
            <a:graphic>
              <a:graphicData uri="http://schemas.openxmlformats.org/drawingml/2006/picture">
                <pic:pic>
                  <pic:nvPicPr>
                    <pic:cNvPr id="106" name="image18.png"/>
                    <pic:cNvPicPr/>
                  </pic:nvPicPr>
                  <pic:blipFill>
                    <a:blip r:embed="rId26" cstate="print"/>
                    <a:stretch>
                      <a:fillRect/>
                    </a:stretch>
                  </pic:blipFill>
                  <pic:spPr>
                    <a:xfrm>
                      <a:off x="0" y="0"/>
                      <a:ext cx="106680" cy="94487"/>
                    </a:xfrm>
                    <a:prstGeom prst="rect">
                      <a:avLst/>
                    </a:prstGeom>
                  </pic:spPr>
                </pic:pic>
              </a:graphicData>
            </a:graphic>
          </wp:anchor>
        </w:drawing>
      </w:r>
      <w:r>
        <w:rPr>
          <w:spacing w:val="-2"/>
        </w:rPr>
        <w:t>Therefore:</w:t>
      </w:r>
      <w:r>
        <w:rPr/>
        <w:tab/>
      </w:r>
      <w:r>
        <w:rPr>
          <w:spacing w:val="-10"/>
        </w:rPr>
        <w:t>=</w:t>
      </w:r>
      <w:r>
        <w:rPr/>
        <w:tab/>
        <w:t>=</w:t>
      </w:r>
      <w:r>
        <w:rPr>
          <w:spacing w:val="-2"/>
        </w:rPr>
        <w:t> </w:t>
      </w:r>
      <w:r>
        <w:rPr/>
        <w:t>48.8</w:t>
      </w:r>
      <w:r>
        <w:rPr>
          <w:spacing w:val="-3"/>
        </w:rPr>
        <w:t> </w:t>
      </w:r>
      <w:r>
        <w:rPr>
          <w:spacing w:val="-10"/>
        </w:rPr>
        <w:t>=</w:t>
      </w:r>
      <w:r>
        <w:rPr/>
        <w:tab/>
      </w:r>
      <w:r>
        <w:rPr>
          <w:spacing w:val="-5"/>
        </w:rPr>
        <w:t>51</w:t>
      </w:r>
    </w:p>
    <w:p>
      <w:pPr>
        <w:pStyle w:val="BodyText"/>
        <w:rPr>
          <w:sz w:val="43"/>
        </w:rPr>
      </w:pPr>
    </w:p>
    <w:p>
      <w:pPr>
        <w:pStyle w:val="BodyText"/>
        <w:tabs>
          <w:tab w:pos="2961" w:val="left" w:leader="none"/>
          <w:tab w:pos="4178" w:val="left" w:leader="none"/>
          <w:tab w:pos="5314" w:val="left" w:leader="none"/>
        </w:tabs>
        <w:ind w:left="220"/>
      </w:pPr>
      <w:r>
        <w:rPr/>
        <w:pict>
          <v:group style="position:absolute;margin-left:168.979996pt;margin-top:-2.19969pt;width:36.65pt;height:11.8pt;mso-position-horizontal-relative:page;mso-position-vertical-relative:paragraph;z-index:-16968192" id="docshapegroup51" coordorigin="3380,-44" coordsize="733,236">
            <v:shape style="position:absolute;left:3382;top:-44;width:239;height:180" type="#_x0000_t75" id="docshape52" stroked="false">
              <v:imagedata r:id="rId27" o:title=""/>
            </v:shape>
            <v:shape style="position:absolute;left:3675;top:-32;width:132;height:128" type="#_x0000_t75" id="docshape53" stroked="false">
              <v:imagedata r:id="rId22" o:title=""/>
            </v:shape>
            <v:shape style="position:absolute;left:3860;top:-44;width:240;height:180" type="#_x0000_t75" id="docshape54" stroked="false">
              <v:imagedata r:id="rId19" o:title=""/>
            </v:shape>
            <v:rect style="position:absolute;left:3379;top:172;width:733;height:20" id="docshape55" filled="true" fillcolor="#000000" stroked="false">
              <v:fill type="solid"/>
            </v:rect>
            <w10:wrap type="none"/>
          </v:group>
        </w:pict>
      </w:r>
      <w:r>
        <w:rPr/>
        <w:drawing>
          <wp:anchor distT="0" distB="0" distL="0" distR="0" allowOverlap="1" layoutInCell="1" locked="0" behindDoc="1" simplePos="0" relativeHeight="486348800">
            <wp:simplePos x="0" y="0"/>
            <wp:positionH relativeFrom="page">
              <wp:posOffset>2304923</wp:posOffset>
            </wp:positionH>
            <wp:positionV relativeFrom="paragraph">
              <wp:posOffset>175136</wp:posOffset>
            </wp:positionV>
            <wp:extent cx="149351" cy="82295"/>
            <wp:effectExtent l="0" t="0" r="0" b="0"/>
            <wp:wrapNone/>
            <wp:docPr id="107" name="image20.png"/>
            <wp:cNvGraphicFramePr>
              <a:graphicFrameLocks noChangeAspect="1"/>
            </wp:cNvGraphicFramePr>
            <a:graphic>
              <a:graphicData uri="http://schemas.openxmlformats.org/drawingml/2006/picture">
                <pic:pic>
                  <pic:nvPicPr>
                    <pic:cNvPr id="108" name="image20.png"/>
                    <pic:cNvPicPr/>
                  </pic:nvPicPr>
                  <pic:blipFill>
                    <a:blip r:embed="rId28" cstate="print"/>
                    <a:stretch>
                      <a:fillRect/>
                    </a:stretch>
                  </pic:blipFill>
                  <pic:spPr>
                    <a:xfrm>
                      <a:off x="0" y="0"/>
                      <a:ext cx="149351" cy="82295"/>
                    </a:xfrm>
                    <a:prstGeom prst="rect">
                      <a:avLst/>
                    </a:prstGeom>
                  </pic:spPr>
                </pic:pic>
              </a:graphicData>
            </a:graphic>
          </wp:anchor>
        </w:drawing>
      </w:r>
      <w:r>
        <w:rPr/>
        <w:drawing>
          <wp:anchor distT="0" distB="0" distL="0" distR="0" allowOverlap="1" layoutInCell="1" locked="0" behindDoc="1" simplePos="0" relativeHeight="486349312">
            <wp:simplePos x="0" y="0"/>
            <wp:positionH relativeFrom="page">
              <wp:posOffset>2809367</wp:posOffset>
            </wp:positionH>
            <wp:positionV relativeFrom="paragraph">
              <wp:posOffset>-20316</wp:posOffset>
            </wp:positionV>
            <wp:extent cx="563880" cy="82295"/>
            <wp:effectExtent l="0" t="0" r="0" b="0"/>
            <wp:wrapNone/>
            <wp:docPr id="109" name="image21.png"/>
            <wp:cNvGraphicFramePr>
              <a:graphicFrameLocks noChangeAspect="1"/>
            </wp:cNvGraphicFramePr>
            <a:graphic>
              <a:graphicData uri="http://schemas.openxmlformats.org/drawingml/2006/picture">
                <pic:pic>
                  <pic:nvPicPr>
                    <pic:cNvPr id="110" name="image21.png"/>
                    <pic:cNvPicPr/>
                  </pic:nvPicPr>
                  <pic:blipFill>
                    <a:blip r:embed="rId29" cstate="print"/>
                    <a:stretch>
                      <a:fillRect/>
                    </a:stretch>
                  </pic:blipFill>
                  <pic:spPr>
                    <a:xfrm>
                      <a:off x="0" y="0"/>
                      <a:ext cx="563880" cy="82295"/>
                    </a:xfrm>
                    <a:prstGeom prst="rect">
                      <a:avLst/>
                    </a:prstGeom>
                  </pic:spPr>
                </pic:pic>
              </a:graphicData>
            </a:graphic>
          </wp:anchor>
        </w:drawing>
      </w:r>
      <w:r>
        <w:rPr/>
        <w:drawing>
          <wp:anchor distT="0" distB="0" distL="0" distR="0" allowOverlap="1" layoutInCell="1" locked="0" behindDoc="1" simplePos="0" relativeHeight="486349824">
            <wp:simplePos x="0" y="0"/>
            <wp:positionH relativeFrom="page">
              <wp:posOffset>2990723</wp:posOffset>
            </wp:positionH>
            <wp:positionV relativeFrom="paragraph">
              <wp:posOffset>176660</wp:posOffset>
            </wp:positionV>
            <wp:extent cx="201168" cy="80771"/>
            <wp:effectExtent l="0" t="0" r="0" b="0"/>
            <wp:wrapNone/>
            <wp:docPr id="111" name="image17.png"/>
            <wp:cNvGraphicFramePr>
              <a:graphicFrameLocks noChangeAspect="1"/>
            </wp:cNvGraphicFramePr>
            <a:graphic>
              <a:graphicData uri="http://schemas.openxmlformats.org/drawingml/2006/picture">
                <pic:pic>
                  <pic:nvPicPr>
                    <pic:cNvPr id="112" name="image17.png"/>
                    <pic:cNvPicPr/>
                  </pic:nvPicPr>
                  <pic:blipFill>
                    <a:blip r:embed="rId25" cstate="print"/>
                    <a:stretch>
                      <a:fillRect/>
                    </a:stretch>
                  </pic:blipFill>
                  <pic:spPr>
                    <a:xfrm>
                      <a:off x="0" y="0"/>
                      <a:ext cx="201168" cy="80771"/>
                    </a:xfrm>
                    <a:prstGeom prst="rect">
                      <a:avLst/>
                    </a:prstGeom>
                  </pic:spPr>
                </pic:pic>
              </a:graphicData>
            </a:graphic>
          </wp:anchor>
        </w:drawing>
      </w:r>
      <w:r>
        <w:rPr/>
        <w:pict>
          <v:rect style="position:absolute;margin-left:220.490005pt;margin-top:8.600290pt;width:45.96pt;height:.96002pt;mso-position-horizontal-relative:page;mso-position-vertical-relative:paragraph;z-index:-16966144" id="docshape56" filled="true" fillcolor="#000000" stroked="false">
            <v:fill type="solid"/>
            <w10:wrap type="none"/>
          </v:rect>
        </w:pict>
      </w:r>
      <w:r>
        <w:rPr/>
        <w:drawing>
          <wp:anchor distT="0" distB="0" distL="0" distR="0" allowOverlap="1" layoutInCell="1" locked="0" behindDoc="1" simplePos="0" relativeHeight="486350848">
            <wp:simplePos x="0" y="0"/>
            <wp:positionH relativeFrom="page">
              <wp:posOffset>3986148</wp:posOffset>
            </wp:positionH>
            <wp:positionV relativeFrom="paragraph">
              <wp:posOffset>65027</wp:posOffset>
            </wp:positionV>
            <wp:extent cx="106679" cy="94868"/>
            <wp:effectExtent l="0" t="0" r="0" b="0"/>
            <wp:wrapNone/>
            <wp:docPr id="113" name="image22.png"/>
            <wp:cNvGraphicFramePr>
              <a:graphicFrameLocks noChangeAspect="1"/>
            </wp:cNvGraphicFramePr>
            <a:graphic>
              <a:graphicData uri="http://schemas.openxmlformats.org/drawingml/2006/picture">
                <pic:pic>
                  <pic:nvPicPr>
                    <pic:cNvPr id="114" name="image22.png"/>
                    <pic:cNvPicPr/>
                  </pic:nvPicPr>
                  <pic:blipFill>
                    <a:blip r:embed="rId30" cstate="print"/>
                    <a:stretch>
                      <a:fillRect/>
                    </a:stretch>
                  </pic:blipFill>
                  <pic:spPr>
                    <a:xfrm>
                      <a:off x="0" y="0"/>
                      <a:ext cx="106679" cy="94868"/>
                    </a:xfrm>
                    <a:prstGeom prst="rect">
                      <a:avLst/>
                    </a:prstGeom>
                  </pic:spPr>
                </pic:pic>
              </a:graphicData>
            </a:graphic>
          </wp:anchor>
        </w:drawing>
      </w:r>
      <w:r>
        <w:rPr/>
        <w:t>Expected</w:t>
      </w:r>
      <w:r>
        <w:rPr>
          <w:spacing w:val="-5"/>
        </w:rPr>
        <w:t> </w:t>
      </w:r>
      <w:r>
        <w:rPr/>
        <w:t>(No)</w:t>
      </w:r>
      <w:r>
        <w:rPr>
          <w:spacing w:val="-4"/>
        </w:rPr>
        <w:t> </w:t>
      </w:r>
      <w:r>
        <w:rPr>
          <w:spacing w:val="-10"/>
        </w:rPr>
        <w:t>=</w:t>
      </w:r>
      <w:r>
        <w:rPr/>
        <w:tab/>
      </w:r>
      <w:r>
        <w:rPr>
          <w:spacing w:val="-10"/>
        </w:rPr>
        <w:t>=</w:t>
      </w:r>
      <w:r>
        <w:rPr/>
        <w:tab/>
        <w:t>= 48.</w:t>
      </w:r>
      <w:r>
        <w:rPr>
          <w:spacing w:val="-3"/>
        </w:rPr>
        <w:t> </w:t>
      </w:r>
      <w:r>
        <w:rPr>
          <w:spacing w:val="-10"/>
        </w:rPr>
        <w:t>9</w:t>
      </w:r>
      <w:r>
        <w:rPr/>
        <w:tab/>
      </w:r>
      <w:r>
        <w:rPr>
          <w:spacing w:val="-5"/>
        </w:rPr>
        <w:t>49</w:t>
      </w:r>
    </w:p>
    <w:p>
      <w:pPr>
        <w:spacing w:after="0"/>
        <w:sectPr>
          <w:pgSz w:w="12240" w:h="15840"/>
          <w:pgMar w:header="0" w:footer="1015" w:top="1360" w:bottom="1200" w:left="1220" w:right="1180"/>
        </w:sectPr>
      </w:pPr>
    </w:p>
    <w:p>
      <w:pPr>
        <w:pStyle w:val="Heading1"/>
      </w:pPr>
      <w:r>
        <w:rPr/>
        <w:drawing>
          <wp:anchor distT="0" distB="0" distL="0" distR="0" allowOverlap="1" layoutInCell="1" locked="0" behindDoc="1" simplePos="0" relativeHeight="486351360">
            <wp:simplePos x="0" y="0"/>
            <wp:positionH relativeFrom="page">
              <wp:posOffset>5376417</wp:posOffset>
            </wp:positionH>
            <wp:positionV relativeFrom="paragraph">
              <wp:posOffset>899799</wp:posOffset>
            </wp:positionV>
            <wp:extent cx="81411" cy="121348"/>
            <wp:effectExtent l="0" t="0" r="0" b="0"/>
            <wp:wrapNone/>
            <wp:docPr id="115" name="image23.png"/>
            <wp:cNvGraphicFramePr>
              <a:graphicFrameLocks noChangeAspect="1"/>
            </wp:cNvGraphicFramePr>
            <a:graphic>
              <a:graphicData uri="http://schemas.openxmlformats.org/drawingml/2006/picture">
                <pic:pic>
                  <pic:nvPicPr>
                    <pic:cNvPr id="116" name="image23.png"/>
                    <pic:cNvPicPr/>
                  </pic:nvPicPr>
                  <pic:blipFill>
                    <a:blip r:embed="rId31" cstate="print"/>
                    <a:stretch>
                      <a:fillRect/>
                    </a:stretch>
                  </pic:blipFill>
                  <pic:spPr>
                    <a:xfrm>
                      <a:off x="0" y="0"/>
                      <a:ext cx="81411" cy="121348"/>
                    </a:xfrm>
                    <a:prstGeom prst="rect">
                      <a:avLst/>
                    </a:prstGeom>
                  </pic:spPr>
                </pic:pic>
              </a:graphicData>
            </a:graphic>
          </wp:anchor>
        </w:drawing>
      </w:r>
      <w:r>
        <w:rPr/>
        <w:drawing>
          <wp:anchor distT="0" distB="0" distL="0" distR="0" allowOverlap="1" layoutInCell="1" locked="0" behindDoc="1" simplePos="0" relativeHeight="486351872">
            <wp:simplePos x="0" y="0"/>
            <wp:positionH relativeFrom="page">
              <wp:posOffset>5547105</wp:posOffset>
            </wp:positionH>
            <wp:positionV relativeFrom="paragraph">
              <wp:posOffset>1032387</wp:posOffset>
            </wp:positionV>
            <wp:extent cx="216670" cy="157162"/>
            <wp:effectExtent l="0" t="0" r="0" b="0"/>
            <wp:wrapNone/>
            <wp:docPr id="117" name="image24.png"/>
            <wp:cNvGraphicFramePr>
              <a:graphicFrameLocks noChangeAspect="1"/>
            </wp:cNvGraphicFramePr>
            <a:graphic>
              <a:graphicData uri="http://schemas.openxmlformats.org/drawingml/2006/picture">
                <pic:pic>
                  <pic:nvPicPr>
                    <pic:cNvPr id="118" name="image24.png"/>
                    <pic:cNvPicPr/>
                  </pic:nvPicPr>
                  <pic:blipFill>
                    <a:blip r:embed="rId32" cstate="print"/>
                    <a:stretch>
                      <a:fillRect/>
                    </a:stretch>
                  </pic:blipFill>
                  <pic:spPr>
                    <a:xfrm>
                      <a:off x="0" y="0"/>
                      <a:ext cx="216670" cy="157162"/>
                    </a:xfrm>
                    <a:prstGeom prst="rect">
                      <a:avLst/>
                    </a:prstGeom>
                  </pic:spPr>
                </pic:pic>
              </a:graphicData>
            </a:graphic>
          </wp:anchor>
        </w:drawing>
      </w:r>
      <w:r>
        <w:rPr/>
        <w:drawing>
          <wp:anchor distT="0" distB="0" distL="0" distR="0" allowOverlap="1" layoutInCell="1" locked="0" behindDoc="1" simplePos="0" relativeHeight="486352384">
            <wp:simplePos x="0" y="0"/>
            <wp:positionH relativeFrom="page">
              <wp:posOffset>6330441</wp:posOffset>
            </wp:positionH>
            <wp:positionV relativeFrom="paragraph">
              <wp:posOffset>899799</wp:posOffset>
            </wp:positionV>
            <wp:extent cx="81411" cy="121348"/>
            <wp:effectExtent l="0" t="0" r="0" b="0"/>
            <wp:wrapNone/>
            <wp:docPr id="119" name="image23.png"/>
            <wp:cNvGraphicFramePr>
              <a:graphicFrameLocks noChangeAspect="1"/>
            </wp:cNvGraphicFramePr>
            <a:graphic>
              <a:graphicData uri="http://schemas.openxmlformats.org/drawingml/2006/picture">
                <pic:pic>
                  <pic:nvPicPr>
                    <pic:cNvPr id="120" name="image23.png"/>
                    <pic:cNvPicPr/>
                  </pic:nvPicPr>
                  <pic:blipFill>
                    <a:blip r:embed="rId31" cstate="print"/>
                    <a:stretch>
                      <a:fillRect/>
                    </a:stretch>
                  </pic:blipFill>
                  <pic:spPr>
                    <a:xfrm>
                      <a:off x="0" y="0"/>
                      <a:ext cx="81411" cy="121348"/>
                    </a:xfrm>
                    <a:prstGeom prst="rect">
                      <a:avLst/>
                    </a:prstGeom>
                  </pic:spPr>
                </pic:pic>
              </a:graphicData>
            </a:graphic>
          </wp:anchor>
        </w:drawing>
      </w:r>
      <w:r>
        <w:rPr/>
        <w:drawing>
          <wp:anchor distT="0" distB="0" distL="0" distR="0" allowOverlap="1" layoutInCell="1" locked="0" behindDoc="1" simplePos="0" relativeHeight="486352896">
            <wp:simplePos x="0" y="0"/>
            <wp:positionH relativeFrom="page">
              <wp:posOffset>6501129</wp:posOffset>
            </wp:positionH>
            <wp:positionV relativeFrom="paragraph">
              <wp:posOffset>1032387</wp:posOffset>
            </wp:positionV>
            <wp:extent cx="244485" cy="119062"/>
            <wp:effectExtent l="0" t="0" r="0" b="0"/>
            <wp:wrapNone/>
            <wp:docPr id="121" name="image25.png"/>
            <wp:cNvGraphicFramePr>
              <a:graphicFrameLocks noChangeAspect="1"/>
            </wp:cNvGraphicFramePr>
            <a:graphic>
              <a:graphicData uri="http://schemas.openxmlformats.org/drawingml/2006/picture">
                <pic:pic>
                  <pic:nvPicPr>
                    <pic:cNvPr id="122" name="image25.png"/>
                    <pic:cNvPicPr/>
                  </pic:nvPicPr>
                  <pic:blipFill>
                    <a:blip r:embed="rId33" cstate="print"/>
                    <a:stretch>
                      <a:fillRect/>
                    </a:stretch>
                  </pic:blipFill>
                  <pic:spPr>
                    <a:xfrm>
                      <a:off x="0" y="0"/>
                      <a:ext cx="244485" cy="119062"/>
                    </a:xfrm>
                    <a:prstGeom prst="rect">
                      <a:avLst/>
                    </a:prstGeom>
                  </pic:spPr>
                </pic:pic>
              </a:graphicData>
            </a:graphic>
          </wp:anchor>
        </w:drawing>
      </w:r>
      <w:r>
        <w:rPr/>
        <w:t>OBSERVED</w:t>
      </w:r>
      <w:r>
        <w:rPr>
          <w:spacing w:val="-5"/>
        </w:rPr>
        <w:t> </w:t>
      </w:r>
      <w:r>
        <w:rPr>
          <w:spacing w:val="-2"/>
        </w:rPr>
        <w:t>FREQUENCY</w:t>
      </w:r>
    </w:p>
    <w:p>
      <w:pPr>
        <w:pStyle w:val="BodyText"/>
        <w:spacing w:before="1"/>
        <w:rPr>
          <w:b/>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809"/>
        <w:gridCol w:w="1172"/>
        <w:gridCol w:w="1260"/>
        <w:gridCol w:w="1260"/>
        <w:gridCol w:w="1348"/>
        <w:gridCol w:w="1440"/>
        <w:gridCol w:w="1548"/>
      </w:tblGrid>
      <w:tr>
        <w:trPr>
          <w:trHeight w:val="1629" w:hRule="atLeast"/>
        </w:trPr>
        <w:tc>
          <w:tcPr>
            <w:tcW w:w="739" w:type="dxa"/>
          </w:tcPr>
          <w:p>
            <w:pPr>
              <w:pStyle w:val="TableParagraph"/>
              <w:spacing w:line="320" w:lineRule="exact"/>
              <w:rPr>
                <w:b/>
                <w:sz w:val="28"/>
              </w:rPr>
            </w:pPr>
            <w:r>
              <w:rPr>
                <w:b/>
                <w:spacing w:val="-5"/>
                <w:sz w:val="28"/>
              </w:rPr>
              <w:t>Yes</w:t>
            </w:r>
          </w:p>
        </w:tc>
        <w:tc>
          <w:tcPr>
            <w:tcW w:w="809" w:type="dxa"/>
          </w:tcPr>
          <w:p>
            <w:pPr>
              <w:pStyle w:val="TableParagraph"/>
              <w:spacing w:line="320" w:lineRule="exact"/>
              <w:ind w:left="105"/>
              <w:rPr>
                <w:b/>
                <w:sz w:val="28"/>
              </w:rPr>
            </w:pPr>
            <w:r>
              <w:rPr>
                <w:b/>
                <w:spacing w:val="-5"/>
                <w:sz w:val="28"/>
              </w:rPr>
              <w:t>No</w:t>
            </w:r>
          </w:p>
        </w:tc>
        <w:tc>
          <w:tcPr>
            <w:tcW w:w="1172" w:type="dxa"/>
          </w:tcPr>
          <w:p>
            <w:pPr>
              <w:pStyle w:val="TableParagraph"/>
              <w:spacing w:line="320" w:lineRule="exact"/>
              <w:rPr>
                <w:b/>
                <w:sz w:val="28"/>
              </w:rPr>
            </w:pPr>
            <w:r>
              <w:rPr>
                <w:b/>
                <w:spacing w:val="-2"/>
                <w:sz w:val="28"/>
              </w:rPr>
              <w:t>(0y-</w:t>
            </w:r>
            <w:r>
              <w:rPr>
                <w:b/>
                <w:spacing w:val="-5"/>
                <w:sz w:val="28"/>
              </w:rPr>
              <w:t>Ey)</w:t>
            </w:r>
          </w:p>
        </w:tc>
        <w:tc>
          <w:tcPr>
            <w:tcW w:w="1260" w:type="dxa"/>
          </w:tcPr>
          <w:p>
            <w:pPr>
              <w:pStyle w:val="TableParagraph"/>
              <w:spacing w:line="320" w:lineRule="exact"/>
              <w:ind w:left="105"/>
              <w:rPr>
                <w:b/>
                <w:sz w:val="28"/>
              </w:rPr>
            </w:pPr>
            <w:r>
              <w:rPr>
                <w:b/>
                <w:spacing w:val="-2"/>
                <w:sz w:val="28"/>
              </w:rPr>
              <w:t>(0y-</w:t>
            </w:r>
            <w:r>
              <w:rPr>
                <w:b/>
                <w:spacing w:val="-4"/>
                <w:sz w:val="28"/>
              </w:rPr>
              <w:t>Ey)</w:t>
            </w:r>
            <w:r>
              <w:rPr>
                <w:b/>
                <w:spacing w:val="-4"/>
                <w:sz w:val="28"/>
                <w:vertAlign w:val="superscript"/>
              </w:rPr>
              <w:t>2</w:t>
            </w:r>
          </w:p>
        </w:tc>
        <w:tc>
          <w:tcPr>
            <w:tcW w:w="1260" w:type="dxa"/>
          </w:tcPr>
          <w:p>
            <w:pPr>
              <w:pStyle w:val="TableParagraph"/>
              <w:spacing w:line="482" w:lineRule="auto"/>
              <w:ind w:left="105" w:right="534"/>
              <w:rPr>
                <w:b/>
                <w:sz w:val="28"/>
              </w:rPr>
            </w:pPr>
            <w:r>
              <w:rPr>
                <w:b/>
                <w:spacing w:val="-4"/>
                <w:sz w:val="28"/>
              </w:rPr>
              <w:t>(ON- EN)</w:t>
            </w:r>
          </w:p>
        </w:tc>
        <w:tc>
          <w:tcPr>
            <w:tcW w:w="1348" w:type="dxa"/>
          </w:tcPr>
          <w:p>
            <w:pPr>
              <w:pStyle w:val="TableParagraph"/>
              <w:spacing w:line="482" w:lineRule="auto"/>
              <w:ind w:left="105" w:right="622"/>
              <w:rPr>
                <w:b/>
                <w:sz w:val="28"/>
              </w:rPr>
            </w:pPr>
            <w:r>
              <w:rPr>
                <w:b/>
                <w:spacing w:val="-4"/>
                <w:sz w:val="28"/>
              </w:rPr>
              <w:t>(ON- EN)</w:t>
            </w:r>
            <w:r>
              <w:rPr>
                <w:b/>
                <w:spacing w:val="-4"/>
                <w:sz w:val="28"/>
                <w:vertAlign w:val="superscript"/>
              </w:rPr>
              <w:t>2</w:t>
            </w:r>
          </w:p>
        </w:tc>
        <w:tc>
          <w:tcPr>
            <w:tcW w:w="1440" w:type="dxa"/>
          </w:tcPr>
          <w:p>
            <w:pPr>
              <w:pStyle w:val="TableParagraph"/>
              <w:spacing w:line="320" w:lineRule="exact"/>
              <w:ind w:left="108"/>
              <w:rPr>
                <w:b/>
                <w:sz w:val="28"/>
              </w:rPr>
            </w:pPr>
            <w:r>
              <w:rPr>
                <w:b/>
                <w:spacing w:val="-4"/>
                <w:sz w:val="28"/>
              </w:rPr>
              <w:t>(0y-</w:t>
            </w:r>
          </w:p>
          <w:p>
            <w:pPr>
              <w:pStyle w:val="TableParagraph"/>
              <w:spacing w:line="240" w:lineRule="auto" w:before="1"/>
              <w:ind w:left="0"/>
              <w:rPr>
                <w:b/>
                <w:sz w:val="33"/>
              </w:rPr>
            </w:pPr>
          </w:p>
          <w:p>
            <w:pPr>
              <w:pStyle w:val="TableParagraph"/>
              <w:spacing w:line="240" w:lineRule="auto"/>
              <w:ind w:left="108"/>
              <w:rPr>
                <w:b/>
                <w:sz w:val="28"/>
              </w:rPr>
            </w:pPr>
            <w:r>
              <w:rPr>
                <w:b/>
                <w:spacing w:val="-5"/>
                <w:sz w:val="28"/>
              </w:rPr>
              <w:t>Ey)</w:t>
            </w:r>
          </w:p>
        </w:tc>
        <w:tc>
          <w:tcPr>
            <w:tcW w:w="1548" w:type="dxa"/>
          </w:tcPr>
          <w:p>
            <w:pPr>
              <w:pStyle w:val="TableParagraph"/>
              <w:spacing w:line="523" w:lineRule="auto"/>
              <w:ind w:left="109" w:right="818"/>
              <w:rPr>
                <w:b/>
                <w:sz w:val="28"/>
              </w:rPr>
            </w:pPr>
            <w:r>
              <w:rPr>
                <w:b/>
                <w:spacing w:val="-4"/>
                <w:sz w:val="28"/>
              </w:rPr>
              <w:t>(ON- EN)</w:t>
            </w:r>
          </w:p>
        </w:tc>
      </w:tr>
      <w:tr>
        <w:trPr>
          <w:trHeight w:val="642" w:hRule="atLeast"/>
        </w:trPr>
        <w:tc>
          <w:tcPr>
            <w:tcW w:w="739" w:type="dxa"/>
          </w:tcPr>
          <w:p>
            <w:pPr>
              <w:pStyle w:val="TableParagraph"/>
              <w:rPr>
                <w:sz w:val="28"/>
              </w:rPr>
            </w:pPr>
            <w:r>
              <w:rPr>
                <w:spacing w:val="-5"/>
                <w:sz w:val="28"/>
              </w:rPr>
              <w:t>80</w:t>
            </w:r>
          </w:p>
        </w:tc>
        <w:tc>
          <w:tcPr>
            <w:tcW w:w="809" w:type="dxa"/>
          </w:tcPr>
          <w:p>
            <w:pPr>
              <w:pStyle w:val="TableParagraph"/>
              <w:ind w:left="105"/>
              <w:rPr>
                <w:sz w:val="28"/>
              </w:rPr>
            </w:pPr>
            <w:r>
              <w:rPr>
                <w:spacing w:val="-5"/>
                <w:sz w:val="28"/>
              </w:rPr>
              <w:t>20</w:t>
            </w:r>
          </w:p>
        </w:tc>
        <w:tc>
          <w:tcPr>
            <w:tcW w:w="1172" w:type="dxa"/>
          </w:tcPr>
          <w:p>
            <w:pPr>
              <w:pStyle w:val="TableParagraph"/>
              <w:rPr>
                <w:sz w:val="28"/>
              </w:rPr>
            </w:pPr>
            <w:r>
              <w:rPr>
                <w:spacing w:val="-5"/>
                <w:sz w:val="28"/>
              </w:rPr>
              <w:t>29</w:t>
            </w:r>
          </w:p>
        </w:tc>
        <w:tc>
          <w:tcPr>
            <w:tcW w:w="1260" w:type="dxa"/>
          </w:tcPr>
          <w:p>
            <w:pPr>
              <w:pStyle w:val="TableParagraph"/>
              <w:ind w:left="105"/>
              <w:rPr>
                <w:sz w:val="28"/>
              </w:rPr>
            </w:pPr>
            <w:r>
              <w:rPr>
                <w:spacing w:val="-5"/>
                <w:sz w:val="28"/>
              </w:rPr>
              <w:t>841</w:t>
            </w:r>
          </w:p>
        </w:tc>
        <w:tc>
          <w:tcPr>
            <w:tcW w:w="1260" w:type="dxa"/>
          </w:tcPr>
          <w:p>
            <w:pPr>
              <w:pStyle w:val="TableParagraph"/>
              <w:ind w:left="105"/>
              <w:rPr>
                <w:sz w:val="28"/>
              </w:rPr>
            </w:pPr>
            <w:r>
              <w:rPr>
                <w:sz w:val="28"/>
              </w:rPr>
              <w:t>-</w:t>
            </w:r>
            <w:r>
              <w:rPr>
                <w:spacing w:val="-5"/>
                <w:sz w:val="28"/>
              </w:rPr>
              <w:t>29</w:t>
            </w:r>
          </w:p>
        </w:tc>
        <w:tc>
          <w:tcPr>
            <w:tcW w:w="1348" w:type="dxa"/>
          </w:tcPr>
          <w:p>
            <w:pPr>
              <w:pStyle w:val="TableParagraph"/>
              <w:ind w:left="105"/>
              <w:rPr>
                <w:sz w:val="28"/>
              </w:rPr>
            </w:pPr>
            <w:r>
              <w:rPr>
                <w:spacing w:val="-5"/>
                <w:sz w:val="28"/>
              </w:rPr>
              <w:t>841</w:t>
            </w:r>
          </w:p>
        </w:tc>
        <w:tc>
          <w:tcPr>
            <w:tcW w:w="1440" w:type="dxa"/>
          </w:tcPr>
          <w:p>
            <w:pPr>
              <w:pStyle w:val="TableParagraph"/>
              <w:ind w:left="108"/>
              <w:rPr>
                <w:sz w:val="28"/>
              </w:rPr>
            </w:pPr>
            <w:r>
              <w:rPr>
                <w:spacing w:val="-4"/>
                <w:sz w:val="28"/>
              </w:rPr>
              <w:t>16.5</w:t>
            </w:r>
          </w:p>
        </w:tc>
        <w:tc>
          <w:tcPr>
            <w:tcW w:w="1548" w:type="dxa"/>
          </w:tcPr>
          <w:p>
            <w:pPr>
              <w:pStyle w:val="TableParagraph"/>
              <w:ind w:left="109"/>
              <w:rPr>
                <w:sz w:val="28"/>
              </w:rPr>
            </w:pPr>
            <w:r>
              <w:rPr>
                <w:spacing w:val="-4"/>
                <w:sz w:val="28"/>
              </w:rPr>
              <w:t>17.2</w:t>
            </w:r>
          </w:p>
        </w:tc>
      </w:tr>
      <w:tr>
        <w:trPr>
          <w:trHeight w:val="645" w:hRule="atLeast"/>
        </w:trPr>
        <w:tc>
          <w:tcPr>
            <w:tcW w:w="739" w:type="dxa"/>
          </w:tcPr>
          <w:p>
            <w:pPr>
              <w:pStyle w:val="TableParagraph"/>
              <w:spacing w:line="317" w:lineRule="exact"/>
              <w:rPr>
                <w:sz w:val="28"/>
              </w:rPr>
            </w:pPr>
            <w:r>
              <w:rPr>
                <w:spacing w:val="-5"/>
                <w:sz w:val="28"/>
              </w:rPr>
              <w:t>20</w:t>
            </w:r>
          </w:p>
        </w:tc>
        <w:tc>
          <w:tcPr>
            <w:tcW w:w="809" w:type="dxa"/>
          </w:tcPr>
          <w:p>
            <w:pPr>
              <w:pStyle w:val="TableParagraph"/>
              <w:spacing w:line="317" w:lineRule="exact"/>
              <w:ind w:left="105"/>
              <w:rPr>
                <w:sz w:val="28"/>
              </w:rPr>
            </w:pPr>
            <w:r>
              <w:rPr>
                <w:spacing w:val="-5"/>
                <w:sz w:val="28"/>
              </w:rPr>
              <w:t>80</w:t>
            </w:r>
          </w:p>
        </w:tc>
        <w:tc>
          <w:tcPr>
            <w:tcW w:w="1172" w:type="dxa"/>
          </w:tcPr>
          <w:p>
            <w:pPr>
              <w:pStyle w:val="TableParagraph"/>
              <w:spacing w:line="317" w:lineRule="exact"/>
              <w:rPr>
                <w:sz w:val="28"/>
              </w:rPr>
            </w:pPr>
            <w:r>
              <w:rPr>
                <w:sz w:val="28"/>
              </w:rPr>
              <w:t>-</w:t>
            </w:r>
            <w:r>
              <w:rPr>
                <w:spacing w:val="-5"/>
                <w:sz w:val="28"/>
              </w:rPr>
              <w:t>31</w:t>
            </w:r>
          </w:p>
        </w:tc>
        <w:tc>
          <w:tcPr>
            <w:tcW w:w="1260" w:type="dxa"/>
          </w:tcPr>
          <w:p>
            <w:pPr>
              <w:pStyle w:val="TableParagraph"/>
              <w:spacing w:line="317" w:lineRule="exact"/>
              <w:ind w:left="105"/>
              <w:rPr>
                <w:sz w:val="28"/>
              </w:rPr>
            </w:pPr>
            <w:r>
              <w:rPr>
                <w:spacing w:val="-5"/>
                <w:sz w:val="28"/>
              </w:rPr>
              <w:t>961</w:t>
            </w:r>
          </w:p>
        </w:tc>
        <w:tc>
          <w:tcPr>
            <w:tcW w:w="1260" w:type="dxa"/>
          </w:tcPr>
          <w:p>
            <w:pPr>
              <w:pStyle w:val="TableParagraph"/>
              <w:spacing w:line="317" w:lineRule="exact"/>
              <w:ind w:left="105"/>
              <w:rPr>
                <w:sz w:val="28"/>
              </w:rPr>
            </w:pPr>
            <w:r>
              <w:rPr>
                <w:spacing w:val="-5"/>
                <w:sz w:val="28"/>
              </w:rPr>
              <w:t>31</w:t>
            </w:r>
          </w:p>
        </w:tc>
        <w:tc>
          <w:tcPr>
            <w:tcW w:w="1348" w:type="dxa"/>
          </w:tcPr>
          <w:p>
            <w:pPr>
              <w:pStyle w:val="TableParagraph"/>
              <w:spacing w:line="317" w:lineRule="exact"/>
              <w:ind w:left="105"/>
              <w:rPr>
                <w:sz w:val="28"/>
              </w:rPr>
            </w:pPr>
            <w:r>
              <w:rPr>
                <w:spacing w:val="-5"/>
                <w:sz w:val="28"/>
              </w:rPr>
              <w:t>961</w:t>
            </w:r>
          </w:p>
        </w:tc>
        <w:tc>
          <w:tcPr>
            <w:tcW w:w="1440" w:type="dxa"/>
          </w:tcPr>
          <w:p>
            <w:pPr>
              <w:pStyle w:val="TableParagraph"/>
              <w:spacing w:line="317" w:lineRule="exact"/>
              <w:ind w:left="108"/>
              <w:rPr>
                <w:sz w:val="28"/>
              </w:rPr>
            </w:pPr>
            <w:r>
              <w:rPr>
                <w:spacing w:val="-4"/>
                <w:sz w:val="28"/>
              </w:rPr>
              <w:t>18.8</w:t>
            </w:r>
          </w:p>
        </w:tc>
        <w:tc>
          <w:tcPr>
            <w:tcW w:w="1548" w:type="dxa"/>
          </w:tcPr>
          <w:p>
            <w:pPr>
              <w:pStyle w:val="TableParagraph"/>
              <w:spacing w:line="317" w:lineRule="exact"/>
              <w:ind w:left="109"/>
              <w:rPr>
                <w:sz w:val="28"/>
              </w:rPr>
            </w:pPr>
            <w:r>
              <w:rPr>
                <w:spacing w:val="-4"/>
                <w:sz w:val="28"/>
              </w:rPr>
              <w:t>19.6</w:t>
            </w:r>
          </w:p>
        </w:tc>
      </w:tr>
      <w:tr>
        <w:trPr>
          <w:trHeight w:val="643" w:hRule="atLeast"/>
        </w:trPr>
        <w:tc>
          <w:tcPr>
            <w:tcW w:w="739" w:type="dxa"/>
          </w:tcPr>
          <w:p>
            <w:pPr>
              <w:pStyle w:val="TableParagraph"/>
              <w:rPr>
                <w:sz w:val="28"/>
              </w:rPr>
            </w:pPr>
            <w:r>
              <w:rPr>
                <w:spacing w:val="-5"/>
                <w:sz w:val="28"/>
              </w:rPr>
              <w:t>30</w:t>
            </w:r>
          </w:p>
        </w:tc>
        <w:tc>
          <w:tcPr>
            <w:tcW w:w="809" w:type="dxa"/>
          </w:tcPr>
          <w:p>
            <w:pPr>
              <w:pStyle w:val="TableParagraph"/>
              <w:ind w:left="105"/>
              <w:rPr>
                <w:sz w:val="28"/>
              </w:rPr>
            </w:pPr>
            <w:r>
              <w:rPr>
                <w:spacing w:val="-5"/>
                <w:sz w:val="28"/>
              </w:rPr>
              <w:t>70</w:t>
            </w:r>
          </w:p>
        </w:tc>
        <w:tc>
          <w:tcPr>
            <w:tcW w:w="1172" w:type="dxa"/>
          </w:tcPr>
          <w:p>
            <w:pPr>
              <w:pStyle w:val="TableParagraph"/>
              <w:rPr>
                <w:sz w:val="28"/>
              </w:rPr>
            </w:pPr>
            <w:r>
              <w:rPr>
                <w:sz w:val="28"/>
              </w:rPr>
              <w:t>-</w:t>
            </w:r>
            <w:r>
              <w:rPr>
                <w:spacing w:val="-5"/>
                <w:sz w:val="28"/>
              </w:rPr>
              <w:t>21</w:t>
            </w:r>
          </w:p>
        </w:tc>
        <w:tc>
          <w:tcPr>
            <w:tcW w:w="1260" w:type="dxa"/>
          </w:tcPr>
          <w:p>
            <w:pPr>
              <w:pStyle w:val="TableParagraph"/>
              <w:ind w:left="105"/>
              <w:rPr>
                <w:sz w:val="28"/>
              </w:rPr>
            </w:pPr>
            <w:r>
              <w:rPr>
                <w:spacing w:val="-5"/>
                <w:sz w:val="28"/>
              </w:rPr>
              <w:t>441</w:t>
            </w:r>
          </w:p>
        </w:tc>
        <w:tc>
          <w:tcPr>
            <w:tcW w:w="1260" w:type="dxa"/>
          </w:tcPr>
          <w:p>
            <w:pPr>
              <w:pStyle w:val="TableParagraph"/>
              <w:ind w:left="105"/>
              <w:rPr>
                <w:sz w:val="28"/>
              </w:rPr>
            </w:pPr>
            <w:r>
              <w:rPr>
                <w:spacing w:val="-5"/>
                <w:sz w:val="28"/>
              </w:rPr>
              <w:t>21</w:t>
            </w:r>
          </w:p>
        </w:tc>
        <w:tc>
          <w:tcPr>
            <w:tcW w:w="1348" w:type="dxa"/>
          </w:tcPr>
          <w:p>
            <w:pPr>
              <w:pStyle w:val="TableParagraph"/>
              <w:ind w:left="105"/>
              <w:rPr>
                <w:sz w:val="28"/>
              </w:rPr>
            </w:pPr>
            <w:r>
              <w:rPr>
                <w:spacing w:val="-5"/>
                <w:sz w:val="28"/>
              </w:rPr>
              <w:t>441</w:t>
            </w:r>
          </w:p>
        </w:tc>
        <w:tc>
          <w:tcPr>
            <w:tcW w:w="1440" w:type="dxa"/>
          </w:tcPr>
          <w:p>
            <w:pPr>
              <w:pStyle w:val="TableParagraph"/>
              <w:ind w:left="108"/>
              <w:rPr>
                <w:sz w:val="28"/>
              </w:rPr>
            </w:pPr>
            <w:r>
              <w:rPr>
                <w:spacing w:val="-5"/>
                <w:sz w:val="28"/>
              </w:rPr>
              <w:t>8.6</w:t>
            </w:r>
          </w:p>
        </w:tc>
        <w:tc>
          <w:tcPr>
            <w:tcW w:w="1548" w:type="dxa"/>
          </w:tcPr>
          <w:p>
            <w:pPr>
              <w:pStyle w:val="TableParagraph"/>
              <w:ind w:left="109"/>
              <w:rPr>
                <w:sz w:val="28"/>
              </w:rPr>
            </w:pPr>
            <w:r>
              <w:rPr>
                <w:w w:val="100"/>
                <w:sz w:val="28"/>
              </w:rPr>
              <w:t>9</w:t>
            </w:r>
          </w:p>
        </w:tc>
      </w:tr>
      <w:tr>
        <w:trPr>
          <w:trHeight w:val="645" w:hRule="atLeast"/>
        </w:trPr>
        <w:tc>
          <w:tcPr>
            <w:tcW w:w="739" w:type="dxa"/>
          </w:tcPr>
          <w:p>
            <w:pPr>
              <w:pStyle w:val="TableParagraph"/>
              <w:spacing w:line="317" w:lineRule="exact"/>
              <w:rPr>
                <w:sz w:val="28"/>
              </w:rPr>
            </w:pPr>
            <w:r>
              <w:rPr>
                <w:spacing w:val="-5"/>
                <w:sz w:val="28"/>
              </w:rPr>
              <w:t>90</w:t>
            </w:r>
          </w:p>
        </w:tc>
        <w:tc>
          <w:tcPr>
            <w:tcW w:w="809" w:type="dxa"/>
          </w:tcPr>
          <w:p>
            <w:pPr>
              <w:pStyle w:val="TableParagraph"/>
              <w:spacing w:line="317" w:lineRule="exact"/>
              <w:ind w:left="105"/>
              <w:rPr>
                <w:sz w:val="28"/>
              </w:rPr>
            </w:pPr>
            <w:r>
              <w:rPr>
                <w:spacing w:val="-5"/>
                <w:sz w:val="28"/>
              </w:rPr>
              <w:t>10</w:t>
            </w:r>
          </w:p>
        </w:tc>
        <w:tc>
          <w:tcPr>
            <w:tcW w:w="1172" w:type="dxa"/>
          </w:tcPr>
          <w:p>
            <w:pPr>
              <w:pStyle w:val="TableParagraph"/>
              <w:spacing w:line="317" w:lineRule="exact"/>
              <w:rPr>
                <w:sz w:val="28"/>
              </w:rPr>
            </w:pPr>
            <w:r>
              <w:rPr>
                <w:spacing w:val="-5"/>
                <w:sz w:val="28"/>
              </w:rPr>
              <w:t>39</w:t>
            </w:r>
          </w:p>
        </w:tc>
        <w:tc>
          <w:tcPr>
            <w:tcW w:w="1260" w:type="dxa"/>
          </w:tcPr>
          <w:p>
            <w:pPr>
              <w:pStyle w:val="TableParagraph"/>
              <w:spacing w:line="317" w:lineRule="exact"/>
              <w:ind w:left="105"/>
              <w:rPr>
                <w:sz w:val="28"/>
              </w:rPr>
            </w:pPr>
            <w:r>
              <w:rPr>
                <w:spacing w:val="-4"/>
                <w:sz w:val="28"/>
              </w:rPr>
              <w:t>1521</w:t>
            </w:r>
          </w:p>
        </w:tc>
        <w:tc>
          <w:tcPr>
            <w:tcW w:w="1260" w:type="dxa"/>
          </w:tcPr>
          <w:p>
            <w:pPr>
              <w:pStyle w:val="TableParagraph"/>
              <w:spacing w:line="317" w:lineRule="exact"/>
              <w:ind w:left="105"/>
              <w:rPr>
                <w:sz w:val="28"/>
              </w:rPr>
            </w:pPr>
            <w:r>
              <w:rPr>
                <w:sz w:val="28"/>
              </w:rPr>
              <w:t>-</w:t>
            </w:r>
            <w:r>
              <w:rPr>
                <w:spacing w:val="-5"/>
                <w:sz w:val="28"/>
              </w:rPr>
              <w:t>39</w:t>
            </w:r>
          </w:p>
        </w:tc>
        <w:tc>
          <w:tcPr>
            <w:tcW w:w="1348" w:type="dxa"/>
          </w:tcPr>
          <w:p>
            <w:pPr>
              <w:pStyle w:val="TableParagraph"/>
              <w:spacing w:line="317" w:lineRule="exact"/>
              <w:ind w:left="105"/>
              <w:rPr>
                <w:sz w:val="28"/>
              </w:rPr>
            </w:pPr>
            <w:r>
              <w:rPr>
                <w:spacing w:val="-4"/>
                <w:sz w:val="28"/>
              </w:rPr>
              <w:t>1521</w:t>
            </w:r>
          </w:p>
        </w:tc>
        <w:tc>
          <w:tcPr>
            <w:tcW w:w="1440" w:type="dxa"/>
          </w:tcPr>
          <w:p>
            <w:pPr>
              <w:pStyle w:val="TableParagraph"/>
              <w:spacing w:line="317" w:lineRule="exact"/>
              <w:ind w:left="108"/>
              <w:rPr>
                <w:sz w:val="28"/>
              </w:rPr>
            </w:pPr>
            <w:r>
              <w:rPr>
                <w:spacing w:val="-4"/>
                <w:sz w:val="28"/>
              </w:rPr>
              <w:t>29.8</w:t>
            </w:r>
          </w:p>
        </w:tc>
        <w:tc>
          <w:tcPr>
            <w:tcW w:w="1548" w:type="dxa"/>
          </w:tcPr>
          <w:p>
            <w:pPr>
              <w:pStyle w:val="TableParagraph"/>
              <w:spacing w:line="317" w:lineRule="exact"/>
              <w:ind w:left="109"/>
              <w:rPr>
                <w:sz w:val="28"/>
              </w:rPr>
            </w:pPr>
            <w:r>
              <w:rPr>
                <w:spacing w:val="-5"/>
                <w:sz w:val="28"/>
              </w:rPr>
              <w:t>31</w:t>
            </w:r>
          </w:p>
        </w:tc>
      </w:tr>
      <w:tr>
        <w:trPr>
          <w:trHeight w:val="642" w:hRule="atLeast"/>
        </w:trPr>
        <w:tc>
          <w:tcPr>
            <w:tcW w:w="739" w:type="dxa"/>
          </w:tcPr>
          <w:p>
            <w:pPr>
              <w:pStyle w:val="TableParagraph"/>
              <w:rPr>
                <w:sz w:val="28"/>
              </w:rPr>
            </w:pPr>
            <w:r>
              <w:rPr>
                <w:w w:val="100"/>
                <w:sz w:val="28"/>
              </w:rPr>
              <w:t>5</w:t>
            </w:r>
          </w:p>
        </w:tc>
        <w:tc>
          <w:tcPr>
            <w:tcW w:w="809" w:type="dxa"/>
          </w:tcPr>
          <w:p>
            <w:pPr>
              <w:pStyle w:val="TableParagraph"/>
              <w:ind w:left="105"/>
              <w:rPr>
                <w:sz w:val="28"/>
              </w:rPr>
            </w:pPr>
            <w:r>
              <w:rPr>
                <w:spacing w:val="-5"/>
                <w:sz w:val="28"/>
              </w:rPr>
              <w:t>95</w:t>
            </w:r>
          </w:p>
        </w:tc>
        <w:tc>
          <w:tcPr>
            <w:tcW w:w="1172" w:type="dxa"/>
          </w:tcPr>
          <w:p>
            <w:pPr>
              <w:pStyle w:val="TableParagraph"/>
              <w:rPr>
                <w:sz w:val="28"/>
              </w:rPr>
            </w:pPr>
            <w:r>
              <w:rPr>
                <w:sz w:val="28"/>
              </w:rPr>
              <w:t>-</w:t>
            </w:r>
            <w:r>
              <w:rPr>
                <w:spacing w:val="-5"/>
                <w:sz w:val="28"/>
              </w:rPr>
              <w:t>46</w:t>
            </w:r>
          </w:p>
        </w:tc>
        <w:tc>
          <w:tcPr>
            <w:tcW w:w="1260" w:type="dxa"/>
          </w:tcPr>
          <w:p>
            <w:pPr>
              <w:pStyle w:val="TableParagraph"/>
              <w:ind w:left="105"/>
              <w:rPr>
                <w:sz w:val="28"/>
              </w:rPr>
            </w:pPr>
            <w:r>
              <w:rPr>
                <w:spacing w:val="-4"/>
                <w:sz w:val="28"/>
              </w:rPr>
              <w:t>2116</w:t>
            </w:r>
          </w:p>
        </w:tc>
        <w:tc>
          <w:tcPr>
            <w:tcW w:w="1260" w:type="dxa"/>
          </w:tcPr>
          <w:p>
            <w:pPr>
              <w:pStyle w:val="TableParagraph"/>
              <w:ind w:left="105"/>
              <w:rPr>
                <w:sz w:val="28"/>
              </w:rPr>
            </w:pPr>
            <w:r>
              <w:rPr>
                <w:spacing w:val="-5"/>
                <w:sz w:val="28"/>
              </w:rPr>
              <w:t>46</w:t>
            </w:r>
          </w:p>
        </w:tc>
        <w:tc>
          <w:tcPr>
            <w:tcW w:w="1348" w:type="dxa"/>
          </w:tcPr>
          <w:p>
            <w:pPr>
              <w:pStyle w:val="TableParagraph"/>
              <w:ind w:left="105"/>
              <w:rPr>
                <w:sz w:val="28"/>
              </w:rPr>
            </w:pPr>
            <w:r>
              <w:rPr>
                <w:spacing w:val="-4"/>
                <w:sz w:val="28"/>
              </w:rPr>
              <w:t>2116</w:t>
            </w:r>
          </w:p>
        </w:tc>
        <w:tc>
          <w:tcPr>
            <w:tcW w:w="1440" w:type="dxa"/>
          </w:tcPr>
          <w:p>
            <w:pPr>
              <w:pStyle w:val="TableParagraph"/>
              <w:ind w:left="108"/>
              <w:rPr>
                <w:sz w:val="28"/>
              </w:rPr>
            </w:pPr>
            <w:r>
              <w:rPr>
                <w:spacing w:val="-4"/>
                <w:sz w:val="28"/>
              </w:rPr>
              <w:t>41.5</w:t>
            </w:r>
          </w:p>
        </w:tc>
        <w:tc>
          <w:tcPr>
            <w:tcW w:w="1548" w:type="dxa"/>
          </w:tcPr>
          <w:p>
            <w:pPr>
              <w:pStyle w:val="TableParagraph"/>
              <w:ind w:left="109"/>
              <w:rPr>
                <w:sz w:val="28"/>
              </w:rPr>
            </w:pPr>
            <w:r>
              <w:rPr>
                <w:spacing w:val="-4"/>
                <w:sz w:val="28"/>
              </w:rPr>
              <w:t>43.2</w:t>
            </w:r>
          </w:p>
        </w:tc>
      </w:tr>
      <w:tr>
        <w:trPr>
          <w:trHeight w:val="645" w:hRule="atLeast"/>
        </w:trPr>
        <w:tc>
          <w:tcPr>
            <w:tcW w:w="739" w:type="dxa"/>
          </w:tcPr>
          <w:p>
            <w:pPr>
              <w:pStyle w:val="TableParagraph"/>
              <w:rPr>
                <w:sz w:val="28"/>
              </w:rPr>
            </w:pPr>
            <w:r>
              <w:rPr>
                <w:spacing w:val="-5"/>
                <w:sz w:val="28"/>
              </w:rPr>
              <w:t>82</w:t>
            </w:r>
          </w:p>
        </w:tc>
        <w:tc>
          <w:tcPr>
            <w:tcW w:w="809" w:type="dxa"/>
          </w:tcPr>
          <w:p>
            <w:pPr>
              <w:pStyle w:val="TableParagraph"/>
              <w:ind w:left="105"/>
              <w:rPr>
                <w:sz w:val="28"/>
              </w:rPr>
            </w:pPr>
            <w:r>
              <w:rPr>
                <w:spacing w:val="-5"/>
                <w:sz w:val="28"/>
              </w:rPr>
              <w:t>18</w:t>
            </w:r>
          </w:p>
        </w:tc>
        <w:tc>
          <w:tcPr>
            <w:tcW w:w="1172" w:type="dxa"/>
          </w:tcPr>
          <w:p>
            <w:pPr>
              <w:pStyle w:val="TableParagraph"/>
              <w:rPr>
                <w:sz w:val="28"/>
              </w:rPr>
            </w:pPr>
            <w:r>
              <w:rPr>
                <w:spacing w:val="-5"/>
                <w:sz w:val="28"/>
              </w:rPr>
              <w:t>31</w:t>
            </w:r>
          </w:p>
        </w:tc>
        <w:tc>
          <w:tcPr>
            <w:tcW w:w="1260" w:type="dxa"/>
          </w:tcPr>
          <w:p>
            <w:pPr>
              <w:pStyle w:val="TableParagraph"/>
              <w:ind w:left="105"/>
              <w:rPr>
                <w:sz w:val="28"/>
              </w:rPr>
            </w:pPr>
            <w:r>
              <w:rPr>
                <w:spacing w:val="-5"/>
                <w:sz w:val="28"/>
              </w:rPr>
              <w:t>961</w:t>
            </w:r>
          </w:p>
        </w:tc>
        <w:tc>
          <w:tcPr>
            <w:tcW w:w="1260" w:type="dxa"/>
          </w:tcPr>
          <w:p>
            <w:pPr>
              <w:pStyle w:val="TableParagraph"/>
              <w:ind w:left="105"/>
              <w:rPr>
                <w:sz w:val="28"/>
              </w:rPr>
            </w:pPr>
            <w:r>
              <w:rPr>
                <w:sz w:val="28"/>
              </w:rPr>
              <w:t>-</w:t>
            </w:r>
            <w:r>
              <w:rPr>
                <w:spacing w:val="-5"/>
                <w:sz w:val="28"/>
              </w:rPr>
              <w:t>31</w:t>
            </w:r>
          </w:p>
        </w:tc>
        <w:tc>
          <w:tcPr>
            <w:tcW w:w="1348" w:type="dxa"/>
          </w:tcPr>
          <w:p>
            <w:pPr>
              <w:pStyle w:val="TableParagraph"/>
              <w:ind w:left="105"/>
              <w:rPr>
                <w:sz w:val="28"/>
              </w:rPr>
            </w:pPr>
            <w:r>
              <w:rPr>
                <w:spacing w:val="-5"/>
                <w:sz w:val="28"/>
              </w:rPr>
              <w:t>961</w:t>
            </w:r>
          </w:p>
        </w:tc>
        <w:tc>
          <w:tcPr>
            <w:tcW w:w="1440" w:type="dxa"/>
          </w:tcPr>
          <w:p>
            <w:pPr>
              <w:pStyle w:val="TableParagraph"/>
              <w:ind w:left="108"/>
              <w:rPr>
                <w:sz w:val="28"/>
              </w:rPr>
            </w:pPr>
            <w:r>
              <w:rPr>
                <w:spacing w:val="-4"/>
                <w:sz w:val="28"/>
              </w:rPr>
              <w:t>18.8</w:t>
            </w:r>
          </w:p>
        </w:tc>
        <w:tc>
          <w:tcPr>
            <w:tcW w:w="1548" w:type="dxa"/>
          </w:tcPr>
          <w:p>
            <w:pPr>
              <w:pStyle w:val="TableParagraph"/>
              <w:ind w:left="109"/>
              <w:rPr>
                <w:sz w:val="28"/>
              </w:rPr>
            </w:pPr>
            <w:r>
              <w:rPr>
                <w:spacing w:val="-4"/>
                <w:sz w:val="28"/>
              </w:rPr>
              <w:t>19.6</w:t>
            </w:r>
          </w:p>
        </w:tc>
      </w:tr>
      <w:tr>
        <w:trPr>
          <w:trHeight w:val="642" w:hRule="atLeast"/>
        </w:trPr>
        <w:tc>
          <w:tcPr>
            <w:tcW w:w="739" w:type="dxa"/>
          </w:tcPr>
          <w:p>
            <w:pPr>
              <w:pStyle w:val="TableParagraph"/>
              <w:spacing w:line="240" w:lineRule="auto"/>
              <w:ind w:left="0"/>
              <w:rPr>
                <w:sz w:val="26"/>
              </w:rPr>
            </w:pPr>
          </w:p>
        </w:tc>
        <w:tc>
          <w:tcPr>
            <w:tcW w:w="809" w:type="dxa"/>
          </w:tcPr>
          <w:p>
            <w:pPr>
              <w:pStyle w:val="TableParagraph"/>
              <w:spacing w:line="240" w:lineRule="auto"/>
              <w:ind w:left="0"/>
              <w:rPr>
                <w:sz w:val="26"/>
              </w:rPr>
            </w:pPr>
          </w:p>
        </w:tc>
        <w:tc>
          <w:tcPr>
            <w:tcW w:w="1172" w:type="dxa"/>
          </w:tcPr>
          <w:p>
            <w:pPr>
              <w:pStyle w:val="TableParagraph"/>
              <w:spacing w:line="240" w:lineRule="auto"/>
              <w:ind w:left="0"/>
              <w:rPr>
                <w:sz w:val="26"/>
              </w:rPr>
            </w:pPr>
          </w:p>
        </w:tc>
        <w:tc>
          <w:tcPr>
            <w:tcW w:w="1260" w:type="dxa"/>
          </w:tcPr>
          <w:p>
            <w:pPr>
              <w:pStyle w:val="TableParagraph"/>
              <w:spacing w:line="240" w:lineRule="auto"/>
              <w:ind w:left="0"/>
              <w:rPr>
                <w:sz w:val="26"/>
              </w:rPr>
            </w:pPr>
          </w:p>
        </w:tc>
        <w:tc>
          <w:tcPr>
            <w:tcW w:w="1260" w:type="dxa"/>
          </w:tcPr>
          <w:p>
            <w:pPr>
              <w:pStyle w:val="TableParagraph"/>
              <w:spacing w:line="240" w:lineRule="auto"/>
              <w:ind w:left="0"/>
              <w:rPr>
                <w:sz w:val="26"/>
              </w:rPr>
            </w:pPr>
          </w:p>
        </w:tc>
        <w:tc>
          <w:tcPr>
            <w:tcW w:w="1348" w:type="dxa"/>
          </w:tcPr>
          <w:p>
            <w:pPr>
              <w:pStyle w:val="TableParagraph"/>
              <w:spacing w:line="320" w:lineRule="exact"/>
              <w:ind w:left="105"/>
              <w:rPr>
                <w:b/>
                <w:sz w:val="28"/>
              </w:rPr>
            </w:pPr>
            <w:r>
              <w:rPr>
                <w:b/>
                <w:spacing w:val="-4"/>
                <w:sz w:val="28"/>
              </w:rPr>
              <w:t>total</w:t>
            </w:r>
          </w:p>
        </w:tc>
        <w:tc>
          <w:tcPr>
            <w:tcW w:w="1440" w:type="dxa"/>
          </w:tcPr>
          <w:p>
            <w:pPr>
              <w:pStyle w:val="TableParagraph"/>
              <w:spacing w:line="320" w:lineRule="exact"/>
              <w:ind w:left="108"/>
              <w:rPr>
                <w:b/>
                <w:sz w:val="28"/>
              </w:rPr>
            </w:pPr>
            <w:r>
              <w:rPr>
                <w:b/>
                <w:spacing w:val="-5"/>
                <w:sz w:val="28"/>
              </w:rPr>
              <w:t>134</w:t>
            </w:r>
          </w:p>
        </w:tc>
        <w:tc>
          <w:tcPr>
            <w:tcW w:w="1548" w:type="dxa"/>
          </w:tcPr>
          <w:p>
            <w:pPr>
              <w:pStyle w:val="TableParagraph"/>
              <w:spacing w:line="320" w:lineRule="exact"/>
              <w:ind w:left="109"/>
              <w:rPr>
                <w:b/>
                <w:sz w:val="28"/>
              </w:rPr>
            </w:pPr>
            <w:r>
              <w:rPr>
                <w:b/>
                <w:spacing w:val="-4"/>
                <w:sz w:val="28"/>
              </w:rPr>
              <w:t>139.6</w:t>
            </w:r>
          </w:p>
        </w:tc>
      </w:tr>
    </w:tbl>
    <w:p>
      <w:pPr>
        <w:spacing w:before="1"/>
        <w:ind w:left="220" w:right="0" w:firstLine="0"/>
        <w:jc w:val="left"/>
        <w:rPr>
          <w:b/>
          <w:sz w:val="28"/>
        </w:rPr>
      </w:pPr>
      <w:r>
        <w:rPr>
          <w:b/>
          <w:sz w:val="28"/>
        </w:rPr>
        <w:t>Source:</w:t>
      </w:r>
      <w:r>
        <w:rPr>
          <w:b/>
          <w:spacing w:val="-8"/>
          <w:sz w:val="28"/>
        </w:rPr>
        <w:t> </w:t>
      </w:r>
      <w:r>
        <w:rPr>
          <w:b/>
          <w:sz w:val="28"/>
        </w:rPr>
        <w:t>Researcher’s</w:t>
      </w:r>
      <w:r>
        <w:rPr>
          <w:b/>
          <w:spacing w:val="-6"/>
          <w:sz w:val="28"/>
        </w:rPr>
        <w:t> </w:t>
      </w:r>
      <w:r>
        <w:rPr>
          <w:b/>
          <w:spacing w:val="-2"/>
          <w:sz w:val="28"/>
        </w:rPr>
        <w:t>computation</w:t>
      </w:r>
    </w:p>
    <w:p>
      <w:pPr>
        <w:pStyle w:val="BodyText"/>
        <w:rPr>
          <w:b/>
          <w:sz w:val="20"/>
        </w:rPr>
      </w:pPr>
    </w:p>
    <w:p>
      <w:pPr>
        <w:spacing w:before="207"/>
        <w:ind w:left="1410" w:right="0" w:firstLine="0"/>
        <w:jc w:val="left"/>
        <w:rPr>
          <w:sz w:val="28"/>
        </w:rPr>
      </w:pPr>
      <w:r>
        <w:rPr/>
        <w:pict>
          <v:group style="position:absolute;margin-left:72.024002pt;margin-top:6.740298pt;width:56.05pt;height:13.2pt;mso-position-horizontal-relative:page;mso-position-vertical-relative:paragraph;z-index:15753216" id="docshapegroup57" coordorigin="1440,135" coordsize="1121,264">
            <v:shape style="position:absolute;left:1442;top:161;width:600;height:185" type="#_x0000_t75" id="docshape58" stroked="false">
              <v:imagedata r:id="rId34" o:title=""/>
            </v:shape>
            <v:shape style="position:absolute;left:2105;top:161;width:334;height:185" type="#_x0000_t75" id="docshape59" stroked="false">
              <v:imagedata r:id="rId35" o:title=""/>
            </v:shape>
            <v:shape style="position:absolute;left:1440;top:134;width:1121;height:264" id="docshape60" coordorigin="1440,135" coordsize="1121,264" path="m2540,207l2530,207,2530,212,2528,212,2528,214,2525,214,2525,216,2489,216,2492,212,2508,195,2518,188,2528,178,2530,173,2535,168,2537,164,2537,152,2535,149,2535,147,2530,142,2525,137,2520,137,2518,135,2496,135,2492,137,2484,137,2480,140,2472,142,2472,156,2484,156,2484,152,2487,149,2492,147,2494,144,2499,142,2508,142,2513,144,2518,149,2520,154,2520,164,2518,168,2518,171,2484,204,2482,209,2472,219,2470,224,2470,228,2537,228,2539,216,2540,207xm2561,380l1440,380,1440,399,2561,399,2561,380xe" filled="true" fillcolor="#000000" stroked="false">
              <v:path arrowok="t"/>
              <v:fill type="solid"/>
            </v:shape>
            <w10:wrap type="none"/>
          </v:group>
        </w:pict>
      </w:r>
      <w:r>
        <w:rPr/>
        <w:drawing>
          <wp:anchor distT="0" distB="0" distL="0" distR="0" allowOverlap="1" layoutInCell="1" locked="0" behindDoc="0" simplePos="0" relativeHeight="15753728">
            <wp:simplePos x="0" y="0"/>
            <wp:positionH relativeFrom="page">
              <wp:posOffset>1185976</wp:posOffset>
            </wp:positionH>
            <wp:positionV relativeFrom="paragraph">
              <wp:posOffset>298961</wp:posOffset>
            </wp:positionV>
            <wp:extent cx="166065" cy="114300"/>
            <wp:effectExtent l="0" t="0" r="0" b="0"/>
            <wp:wrapNone/>
            <wp:docPr id="123" name="image28.png"/>
            <wp:cNvGraphicFramePr>
              <a:graphicFrameLocks noChangeAspect="1"/>
            </wp:cNvGraphicFramePr>
            <a:graphic>
              <a:graphicData uri="http://schemas.openxmlformats.org/drawingml/2006/picture">
                <pic:pic>
                  <pic:nvPicPr>
                    <pic:cNvPr id="124" name="image28.png"/>
                    <pic:cNvPicPr/>
                  </pic:nvPicPr>
                  <pic:blipFill>
                    <a:blip r:embed="rId36" cstate="print"/>
                    <a:stretch>
                      <a:fillRect/>
                    </a:stretch>
                  </pic:blipFill>
                  <pic:spPr>
                    <a:xfrm>
                      <a:off x="0" y="0"/>
                      <a:ext cx="166065" cy="114300"/>
                    </a:xfrm>
                    <a:prstGeom prst="rect">
                      <a:avLst/>
                    </a:prstGeom>
                  </pic:spPr>
                </pic:pic>
              </a:graphicData>
            </a:graphic>
          </wp:anchor>
        </w:drawing>
      </w:r>
      <w:r>
        <w:rPr/>
        <w:pict>
          <v:group style="position:absolute;margin-left:142.940002pt;margin-top:6.740298pt;width:59.7pt;height:13.2pt;mso-position-horizontal-relative:page;mso-position-vertical-relative:paragraph;z-index:15754240" id="docshapegroup61" coordorigin="2859,135" coordsize="1194,264">
            <v:shape style="position:absolute;left:2861;top:161;width:649;height:185" type="#_x0000_t75" id="docshape62" stroked="false">
              <v:imagedata r:id="rId37" o:title=""/>
            </v:shape>
            <v:shape style="position:absolute;left:3572;top:161;width:360;height:185" type="#_x0000_t75" id="docshape63" stroked="false">
              <v:imagedata r:id="rId38" o:title=""/>
            </v:shape>
            <v:shape style="position:absolute;left:2858;top:134;width:1194;height:264" id="docshape64" coordorigin="2859,135" coordsize="1194,264" path="m4033,207l4023,207,4023,212,4021,212,4021,214,4019,214,4019,216,3983,216,3985,212,4002,195,4011,188,4021,178,4023,173,4028,168,4031,164,4031,152,4028,149,4028,147,4023,142,4019,137,4014,137,4011,135,3990,135,3985,137,3978,137,3973,140,3966,142,3966,156,3978,156,3978,152,3980,149,3985,147,3987,144,3992,142,4002,142,4007,144,4011,149,4014,154,4014,164,4011,168,4011,171,3978,204,3975,209,3966,219,3963,224,3963,228,4031,228,4032,216,4033,207xm4052,380l2859,380,2859,399,4052,399,4052,380xe" filled="true" fillcolor="#000000" stroked="false">
              <v:path arrowok="t"/>
              <v:fill type="solid"/>
            </v:shape>
            <w10:wrap type="none"/>
          </v:group>
        </w:pict>
      </w:r>
      <w:r>
        <w:rPr/>
        <w:drawing>
          <wp:anchor distT="0" distB="0" distL="0" distR="0" allowOverlap="1" layoutInCell="1" locked="0" behindDoc="0" simplePos="0" relativeHeight="15754752">
            <wp:simplePos x="0" y="0"/>
            <wp:positionH relativeFrom="page">
              <wp:posOffset>2101850</wp:posOffset>
            </wp:positionH>
            <wp:positionV relativeFrom="paragraph">
              <wp:posOffset>298961</wp:posOffset>
            </wp:positionV>
            <wp:extent cx="180212" cy="114300"/>
            <wp:effectExtent l="0" t="0" r="0" b="0"/>
            <wp:wrapNone/>
            <wp:docPr id="125" name="image31.png"/>
            <wp:cNvGraphicFramePr>
              <a:graphicFrameLocks noChangeAspect="1"/>
            </wp:cNvGraphicFramePr>
            <a:graphic>
              <a:graphicData uri="http://schemas.openxmlformats.org/drawingml/2006/picture">
                <pic:pic>
                  <pic:nvPicPr>
                    <pic:cNvPr id="126" name="image31.png"/>
                    <pic:cNvPicPr/>
                  </pic:nvPicPr>
                  <pic:blipFill>
                    <a:blip r:embed="rId39" cstate="print"/>
                    <a:stretch>
                      <a:fillRect/>
                    </a:stretch>
                  </pic:blipFill>
                  <pic:spPr>
                    <a:xfrm>
                      <a:off x="0" y="0"/>
                      <a:ext cx="180212" cy="114300"/>
                    </a:xfrm>
                    <a:prstGeom prst="rect">
                      <a:avLst/>
                    </a:prstGeom>
                  </pic:spPr>
                </pic:pic>
              </a:graphicData>
            </a:graphic>
          </wp:anchor>
        </w:drawing>
      </w:r>
      <w:r>
        <w:rPr>
          <w:w w:val="100"/>
          <w:sz w:val="28"/>
        </w:rPr>
        <w:t>+</w:t>
      </w:r>
    </w:p>
    <w:p>
      <w:pPr>
        <w:pStyle w:val="BodyText"/>
        <w:rPr>
          <w:sz w:val="20"/>
        </w:rPr>
      </w:pPr>
    </w:p>
    <w:p>
      <w:pPr>
        <w:pStyle w:val="BodyText"/>
        <w:spacing w:before="216"/>
        <w:ind w:left="220"/>
      </w:pPr>
      <w:r>
        <w:rPr/>
        <w:t>134</w:t>
      </w:r>
      <w:r>
        <w:rPr>
          <w:spacing w:val="-3"/>
        </w:rPr>
        <w:t> </w:t>
      </w:r>
      <w:r>
        <w:rPr/>
        <w:t>+</w:t>
      </w:r>
      <w:r>
        <w:rPr>
          <w:spacing w:val="-4"/>
        </w:rPr>
        <w:t> </w:t>
      </w:r>
      <w:r>
        <w:rPr/>
        <w:t>139.6</w:t>
      </w:r>
      <w:r>
        <w:rPr>
          <w:spacing w:val="-2"/>
        </w:rPr>
        <w:t> </w:t>
      </w:r>
      <w:r>
        <w:rPr/>
        <w:t>=</w:t>
      </w:r>
      <w:r>
        <w:rPr>
          <w:spacing w:val="-3"/>
        </w:rPr>
        <w:t> </w:t>
      </w:r>
      <w:r>
        <w:rPr>
          <w:spacing w:val="-4"/>
        </w:rPr>
        <w:t>273.6</w:t>
      </w:r>
    </w:p>
    <w:p>
      <w:pPr>
        <w:pStyle w:val="BodyText"/>
        <w:spacing w:before="10"/>
        <w:rPr>
          <w:sz w:val="27"/>
        </w:rPr>
      </w:pPr>
    </w:p>
    <w:p>
      <w:pPr>
        <w:pStyle w:val="BodyText"/>
        <w:ind w:left="220"/>
      </w:pPr>
      <w:r>
        <w:rPr/>
        <w:t>Therefore,</w:t>
      </w:r>
      <w:r>
        <w:rPr>
          <w:spacing w:val="-3"/>
        </w:rPr>
        <w:t> </w:t>
      </w:r>
      <w:r>
        <w:rPr/>
        <w:t>X</w:t>
      </w:r>
      <w:r>
        <w:rPr>
          <w:vertAlign w:val="superscript"/>
        </w:rPr>
        <w:t>2</w:t>
      </w:r>
      <w:r>
        <w:rPr>
          <w:spacing w:val="-2"/>
          <w:vertAlign w:val="baseline"/>
        </w:rPr>
        <w:t> </w:t>
      </w:r>
      <w:r>
        <w:rPr>
          <w:vertAlign w:val="baseline"/>
        </w:rPr>
        <w:t>cal</w:t>
      </w:r>
      <w:r>
        <w:rPr>
          <w:spacing w:val="-2"/>
          <w:vertAlign w:val="baseline"/>
        </w:rPr>
        <w:t> </w:t>
      </w:r>
      <w:r>
        <w:rPr>
          <w:vertAlign w:val="baseline"/>
        </w:rPr>
        <w:t>=</w:t>
      </w:r>
      <w:r>
        <w:rPr>
          <w:spacing w:val="-2"/>
          <w:vertAlign w:val="baseline"/>
        </w:rPr>
        <w:t> 273.6</w:t>
      </w:r>
    </w:p>
    <w:p>
      <w:pPr>
        <w:pStyle w:val="BodyText"/>
        <w:spacing w:before="2"/>
      </w:pPr>
    </w:p>
    <w:p>
      <w:pPr>
        <w:pStyle w:val="BodyText"/>
        <w:ind w:left="220"/>
      </w:pPr>
      <w:r>
        <w:rPr/>
        <w:t>Degree</w:t>
      </w:r>
      <w:r>
        <w:rPr>
          <w:spacing w:val="-5"/>
        </w:rPr>
        <w:t> </w:t>
      </w:r>
      <w:r>
        <w:rPr/>
        <w:t>of</w:t>
      </w:r>
      <w:r>
        <w:rPr>
          <w:spacing w:val="-1"/>
        </w:rPr>
        <w:t> </w:t>
      </w:r>
      <w:r>
        <w:rPr/>
        <w:t>freedom</w:t>
      </w:r>
      <w:r>
        <w:rPr>
          <w:spacing w:val="-6"/>
        </w:rPr>
        <w:t> </w:t>
      </w:r>
      <w:r>
        <w:rPr/>
        <w:t>(df)</w:t>
      </w:r>
      <w:r>
        <w:rPr>
          <w:spacing w:val="-2"/>
        </w:rPr>
        <w:t> </w:t>
      </w:r>
      <w:r>
        <w:rPr/>
        <w:t>=</w:t>
      </w:r>
      <w:r>
        <w:rPr>
          <w:spacing w:val="-2"/>
        </w:rPr>
        <w:t> </w:t>
      </w:r>
      <w:r>
        <w:rPr/>
        <w:t>(c-1)</w:t>
      </w:r>
      <w:r>
        <w:rPr>
          <w:spacing w:val="-1"/>
        </w:rPr>
        <w:t> </w:t>
      </w:r>
      <w:r>
        <w:rPr/>
        <w:t>(r-</w:t>
      </w:r>
      <w:r>
        <w:rPr>
          <w:spacing w:val="-5"/>
        </w:rPr>
        <w:t>1)</w:t>
      </w:r>
    </w:p>
    <w:p>
      <w:pPr>
        <w:pStyle w:val="BodyText"/>
      </w:pPr>
    </w:p>
    <w:p>
      <w:pPr>
        <w:pStyle w:val="BodyText"/>
        <w:ind w:left="2109"/>
      </w:pPr>
      <w:r>
        <w:rPr/>
        <w:t>(df)</w:t>
      </w:r>
      <w:r>
        <w:rPr>
          <w:spacing w:val="-1"/>
        </w:rPr>
        <w:t> </w:t>
      </w:r>
      <w:r>
        <w:rPr/>
        <w:t>=</w:t>
      </w:r>
      <w:r>
        <w:rPr>
          <w:spacing w:val="-2"/>
        </w:rPr>
        <w:t> </w:t>
      </w:r>
      <w:r>
        <w:rPr/>
        <w:t>(6-1) (2-</w:t>
      </w:r>
      <w:r>
        <w:rPr>
          <w:spacing w:val="-5"/>
        </w:rPr>
        <w:t>1)</w:t>
      </w:r>
    </w:p>
    <w:p>
      <w:pPr>
        <w:pStyle w:val="BodyText"/>
        <w:spacing w:before="10"/>
        <w:rPr>
          <w:sz w:val="27"/>
        </w:rPr>
      </w:pPr>
    </w:p>
    <w:p>
      <w:pPr>
        <w:pStyle w:val="BodyText"/>
        <w:spacing w:before="1"/>
        <w:ind w:left="2178"/>
      </w:pPr>
      <w:r>
        <w:rPr/>
        <w:t>df =</w:t>
      </w:r>
      <w:r>
        <w:rPr>
          <w:spacing w:val="-1"/>
        </w:rPr>
        <w:t> </w:t>
      </w:r>
      <w:r>
        <w:rPr>
          <w:spacing w:val="-10"/>
        </w:rPr>
        <w:t>5</w:t>
      </w:r>
    </w:p>
    <w:p>
      <w:pPr>
        <w:pStyle w:val="BodyText"/>
        <w:spacing w:before="1"/>
      </w:pPr>
    </w:p>
    <w:p>
      <w:pPr>
        <w:pStyle w:val="BodyText"/>
        <w:ind w:left="220"/>
      </w:pPr>
      <w:r>
        <w:rPr/>
        <w:t>Significant</w:t>
      </w:r>
      <w:r>
        <w:rPr>
          <w:spacing w:val="-2"/>
        </w:rPr>
        <w:t> </w:t>
      </w:r>
      <w:r>
        <w:rPr/>
        <w:t>level</w:t>
      </w:r>
      <w:r>
        <w:rPr>
          <w:spacing w:val="-1"/>
        </w:rPr>
        <w:t> </w:t>
      </w:r>
      <w:r>
        <w:rPr/>
        <w:t>=</w:t>
      </w:r>
      <w:r>
        <w:rPr>
          <w:spacing w:val="-6"/>
        </w:rPr>
        <w:t> </w:t>
      </w:r>
      <w:r>
        <w:rPr/>
        <w:t>0.05</w:t>
      </w:r>
      <w:r>
        <w:rPr>
          <w:spacing w:val="-4"/>
        </w:rPr>
        <w:t> </w:t>
      </w:r>
      <w:r>
        <w:rPr/>
        <w:t>or</w:t>
      </w:r>
      <w:r>
        <w:rPr>
          <w:spacing w:val="-2"/>
        </w:rPr>
        <w:t> </w:t>
      </w:r>
      <w:r>
        <w:rPr>
          <w:spacing w:val="-5"/>
        </w:rPr>
        <w:t>5%</w:t>
      </w:r>
    </w:p>
    <w:p>
      <w:pPr>
        <w:spacing w:after="0"/>
        <w:sectPr>
          <w:pgSz w:w="12240" w:h="15840"/>
          <w:pgMar w:header="0" w:footer="1015" w:top="1360" w:bottom="1200" w:left="1220" w:right="1180"/>
        </w:sectPr>
      </w:pPr>
    </w:p>
    <w:p>
      <w:pPr>
        <w:pStyle w:val="BodyText"/>
        <w:spacing w:line="480" w:lineRule="auto" w:before="113"/>
        <w:ind w:left="220" w:right="254"/>
        <w:jc w:val="both"/>
      </w:pPr>
      <w:r>
        <w:rPr/>
        <w:t>Checking df (5) under significant level (0.05 or 5%), the table value (X</w:t>
      </w:r>
      <w:r>
        <w:rPr>
          <w:vertAlign w:val="superscript"/>
        </w:rPr>
        <w:t>2</w:t>
      </w:r>
      <w:r>
        <w:rPr>
          <w:vertAlign w:val="baseline"/>
        </w:rPr>
        <w:t> tab) =</w:t>
      </w:r>
      <w:r>
        <w:rPr>
          <w:spacing w:val="80"/>
          <w:vertAlign w:val="baseline"/>
        </w:rPr>
        <w:t> </w:t>
      </w:r>
      <w:r>
        <w:rPr>
          <w:spacing w:val="-4"/>
          <w:vertAlign w:val="baseline"/>
        </w:rPr>
        <w:t>11.1</w:t>
      </w:r>
    </w:p>
    <w:p>
      <w:pPr>
        <w:pStyle w:val="BodyText"/>
        <w:spacing w:before="6"/>
        <w:ind w:left="220"/>
        <w:jc w:val="both"/>
      </w:pPr>
      <w:r>
        <w:rPr/>
        <w:drawing>
          <wp:anchor distT="0" distB="0" distL="0" distR="0" allowOverlap="1" layoutInCell="1" locked="0" behindDoc="1" simplePos="0" relativeHeight="486355456">
            <wp:simplePos x="0" y="0"/>
            <wp:positionH relativeFrom="page">
              <wp:posOffset>1888489</wp:posOffset>
            </wp:positionH>
            <wp:positionV relativeFrom="paragraph">
              <wp:posOffset>64647</wp:posOffset>
            </wp:positionV>
            <wp:extent cx="106680" cy="108203"/>
            <wp:effectExtent l="0" t="0" r="0" b="0"/>
            <wp:wrapNone/>
            <wp:docPr id="127" name="image6.png"/>
            <wp:cNvGraphicFramePr>
              <a:graphicFrameLocks noChangeAspect="1"/>
            </wp:cNvGraphicFramePr>
            <a:graphic>
              <a:graphicData uri="http://schemas.openxmlformats.org/drawingml/2006/picture">
                <pic:pic>
                  <pic:nvPicPr>
                    <pic:cNvPr id="128" name="image6.png"/>
                    <pic:cNvPicPr/>
                  </pic:nvPicPr>
                  <pic:blipFill>
                    <a:blip r:embed="rId14" cstate="print"/>
                    <a:stretch>
                      <a:fillRect/>
                    </a:stretch>
                  </pic:blipFill>
                  <pic:spPr>
                    <a:xfrm>
                      <a:off x="0" y="0"/>
                      <a:ext cx="106680" cy="108203"/>
                    </a:xfrm>
                    <a:prstGeom prst="rect">
                      <a:avLst/>
                    </a:prstGeom>
                  </pic:spPr>
                </pic:pic>
              </a:graphicData>
            </a:graphic>
          </wp:anchor>
        </w:drawing>
      </w:r>
      <w:r>
        <w:rPr/>
        <w:drawing>
          <wp:anchor distT="0" distB="0" distL="0" distR="0" allowOverlap="1" layoutInCell="1" locked="0" behindDoc="1" simplePos="0" relativeHeight="486355968">
            <wp:simplePos x="0" y="0"/>
            <wp:positionH relativeFrom="page">
              <wp:posOffset>3223895</wp:posOffset>
            </wp:positionH>
            <wp:positionV relativeFrom="paragraph">
              <wp:posOffset>64647</wp:posOffset>
            </wp:positionV>
            <wp:extent cx="106680" cy="108203"/>
            <wp:effectExtent l="0" t="0" r="0" b="0"/>
            <wp:wrapNone/>
            <wp:docPr id="129" name="image6.png"/>
            <wp:cNvGraphicFramePr>
              <a:graphicFrameLocks noChangeAspect="1"/>
            </wp:cNvGraphicFramePr>
            <a:graphic>
              <a:graphicData uri="http://schemas.openxmlformats.org/drawingml/2006/picture">
                <pic:pic>
                  <pic:nvPicPr>
                    <pic:cNvPr id="130" name="image6.png"/>
                    <pic:cNvPicPr/>
                  </pic:nvPicPr>
                  <pic:blipFill>
                    <a:blip r:embed="rId14" cstate="print"/>
                    <a:stretch>
                      <a:fillRect/>
                    </a:stretch>
                  </pic:blipFill>
                  <pic:spPr>
                    <a:xfrm>
                      <a:off x="0" y="0"/>
                      <a:ext cx="106680" cy="108203"/>
                    </a:xfrm>
                    <a:prstGeom prst="rect">
                      <a:avLst/>
                    </a:prstGeom>
                  </pic:spPr>
                </pic:pic>
              </a:graphicData>
            </a:graphic>
          </wp:anchor>
        </w:drawing>
      </w:r>
      <w:r>
        <w:rPr/>
        <w:t>That</w:t>
      </w:r>
      <w:r>
        <w:rPr>
          <w:spacing w:val="-3"/>
        </w:rPr>
        <w:t> </w:t>
      </w:r>
      <w:r>
        <w:rPr/>
        <w:t>is</w:t>
      </w:r>
      <w:r>
        <w:rPr>
          <w:spacing w:val="-3"/>
        </w:rPr>
        <w:t> </w:t>
      </w:r>
      <w:r>
        <w:rPr/>
        <w:t>x</w:t>
      </w:r>
      <w:r>
        <w:rPr>
          <w:vertAlign w:val="superscript"/>
        </w:rPr>
        <w:t>2</w:t>
      </w:r>
      <w:r>
        <w:rPr>
          <w:spacing w:val="-26"/>
          <w:vertAlign w:val="baseline"/>
        </w:rPr>
        <w:t> </w:t>
      </w:r>
      <w:r>
        <w:rPr>
          <w:vertAlign w:val="baseline"/>
        </w:rPr>
        <w:t>cal</w:t>
      </w:r>
      <w:r>
        <w:rPr>
          <w:spacing w:val="67"/>
          <w:w w:val="150"/>
          <w:vertAlign w:val="baseline"/>
        </w:rPr>
        <w:t>  </w:t>
      </w:r>
      <w:r>
        <w:rPr>
          <w:vertAlign w:val="baseline"/>
        </w:rPr>
        <w:t>x</w:t>
      </w:r>
      <w:r>
        <w:rPr>
          <w:vertAlign w:val="superscript"/>
        </w:rPr>
        <w:t>2</w:t>
      </w:r>
      <w:r>
        <w:rPr>
          <w:vertAlign w:val="baseline"/>
        </w:rPr>
        <w:t> tab i.e.</w:t>
      </w:r>
      <w:r>
        <w:rPr>
          <w:spacing w:val="-1"/>
          <w:vertAlign w:val="baseline"/>
        </w:rPr>
        <w:t> </w:t>
      </w:r>
      <w:r>
        <w:rPr>
          <w:vertAlign w:val="baseline"/>
        </w:rPr>
        <w:t>273.6</w:t>
      </w:r>
      <w:r>
        <w:rPr>
          <w:spacing w:val="67"/>
          <w:w w:val="150"/>
          <w:vertAlign w:val="baseline"/>
        </w:rPr>
        <w:t>  </w:t>
      </w:r>
      <w:r>
        <w:rPr>
          <w:spacing w:val="-4"/>
          <w:vertAlign w:val="baseline"/>
        </w:rPr>
        <w:t>11.1</w:t>
      </w:r>
    </w:p>
    <w:p>
      <w:pPr>
        <w:pStyle w:val="BodyText"/>
        <w:spacing w:before="6"/>
      </w:pPr>
    </w:p>
    <w:p>
      <w:pPr>
        <w:pStyle w:val="BodyText"/>
        <w:spacing w:line="480" w:lineRule="auto"/>
        <w:ind w:left="220" w:right="259"/>
        <w:jc w:val="both"/>
      </w:pPr>
      <w:r>
        <w:rPr/>
        <w:t>Based on the result, the alternative hypothesis (H</w:t>
      </w:r>
      <w:r>
        <w:rPr>
          <w:vertAlign w:val="subscript"/>
        </w:rPr>
        <w:t>1</w:t>
      </w:r>
      <w:r>
        <w:rPr>
          <w:vertAlign w:val="baseline"/>
        </w:rPr>
        <w:t>) is accepted while the null hypothesis (H</w:t>
      </w:r>
      <w:r>
        <w:rPr>
          <w:vertAlign w:val="subscript"/>
        </w:rPr>
        <w:t>0</w:t>
      </w:r>
      <w:r>
        <w:rPr>
          <w:vertAlign w:val="baseline"/>
        </w:rPr>
        <w:t>) is rejected. This means that credit facilities have significant impact on the operations of small scale farmers in Nigeria.</w:t>
      </w:r>
    </w:p>
    <w:p>
      <w:pPr>
        <w:spacing w:after="0" w:line="480" w:lineRule="auto"/>
        <w:jc w:val="both"/>
        <w:sectPr>
          <w:pgSz w:w="12240" w:h="15840"/>
          <w:pgMar w:header="0" w:footer="1015" w:top="1320" w:bottom="1200" w:left="1220" w:right="1180"/>
        </w:sectPr>
      </w:pPr>
    </w:p>
    <w:p>
      <w:pPr>
        <w:pStyle w:val="Heading1"/>
        <w:spacing w:line="480" w:lineRule="auto"/>
        <w:ind w:right="2334" w:firstLine="3626"/>
      </w:pPr>
      <w:r>
        <w:rPr/>
        <w:t>CHAPTER FIVE SUMMARY,</w:t>
      </w:r>
      <w:r>
        <w:rPr>
          <w:spacing w:val="-11"/>
        </w:rPr>
        <w:t> </w:t>
      </w:r>
      <w:r>
        <w:rPr/>
        <w:t>CONCLUSION</w:t>
      </w:r>
      <w:r>
        <w:rPr>
          <w:spacing w:val="-12"/>
        </w:rPr>
        <w:t> </w:t>
      </w:r>
      <w:r>
        <w:rPr/>
        <w:t>AND</w:t>
      </w:r>
      <w:r>
        <w:rPr>
          <w:spacing w:val="-13"/>
        </w:rPr>
        <w:t> </w:t>
      </w:r>
      <w:r>
        <w:rPr/>
        <w:t>RECOMMENDATIONS</w:t>
      </w:r>
    </w:p>
    <w:p>
      <w:pPr>
        <w:pStyle w:val="ListParagraph"/>
        <w:numPr>
          <w:ilvl w:val="1"/>
          <w:numId w:val="12"/>
        </w:numPr>
        <w:tabs>
          <w:tab w:pos="1300" w:val="left" w:leader="none"/>
          <w:tab w:pos="1301" w:val="left" w:leader="none"/>
        </w:tabs>
        <w:spacing w:line="240" w:lineRule="auto" w:before="1" w:after="0"/>
        <w:ind w:left="1300" w:right="0" w:hanging="721"/>
        <w:jc w:val="left"/>
        <w:rPr>
          <w:b/>
          <w:sz w:val="28"/>
        </w:rPr>
      </w:pPr>
      <w:r>
        <w:rPr>
          <w:b/>
          <w:spacing w:val="-2"/>
          <w:sz w:val="28"/>
        </w:rPr>
        <w:t>SUMMARY</w:t>
      </w:r>
    </w:p>
    <w:p>
      <w:pPr>
        <w:pStyle w:val="BodyText"/>
        <w:spacing w:before="6"/>
        <w:rPr>
          <w:b/>
          <w:sz w:val="27"/>
        </w:rPr>
      </w:pPr>
    </w:p>
    <w:p>
      <w:pPr>
        <w:pStyle w:val="BodyText"/>
        <w:spacing w:line="480" w:lineRule="auto"/>
        <w:ind w:left="220" w:right="258"/>
        <w:jc w:val="both"/>
      </w:pPr>
      <w:r>
        <w:rPr/>
        <w:t>This study analyzed the impact of credit facility to small scale farmers in Nigeria using Bende Local Government Area of Abia state as a major area of study. The study shows explicitly how credit facilities are crucial in the operation of small scale farmers.</w:t>
      </w:r>
    </w:p>
    <w:p>
      <w:pPr>
        <w:pStyle w:val="BodyText"/>
        <w:spacing w:line="480" w:lineRule="auto"/>
        <w:ind w:left="220" w:right="255"/>
        <w:jc w:val="both"/>
      </w:pPr>
      <w:r>
        <w:rPr/>
        <w:t>In addition to financial operation incentive awarded to small scale farmers by commercial or agriculturally instituted financial institution acting within the confines of stipulated authority, the government in its own capacity too has succeeded in introducing agricultural schemes to boost agricultural productivity and assist farmers. Agricultural Programmes such as ACGSF, RUFIN, NIRSAL, GESS etc. have been introduced.</w:t>
      </w:r>
    </w:p>
    <w:p>
      <w:pPr>
        <w:pStyle w:val="BodyText"/>
        <w:spacing w:line="480" w:lineRule="auto" w:before="1"/>
        <w:ind w:left="220" w:right="257"/>
        <w:jc w:val="both"/>
      </w:pPr>
      <w:r>
        <w:rPr/>
        <w:t>Also, this study revealed the credence of credit facilities as essential in the operation of small scale farmers in conformity with well researched journals, articles and texts. Study has shown that most of these agricultural schemes have been poorly articulated and managed, leading to further decline in farming operation of farmers.</w:t>
      </w:r>
    </w:p>
    <w:p>
      <w:pPr>
        <w:spacing w:after="0" w:line="480" w:lineRule="auto"/>
        <w:jc w:val="both"/>
        <w:sectPr>
          <w:pgSz w:w="12240" w:h="15840"/>
          <w:pgMar w:header="0" w:footer="1015" w:top="1360" w:bottom="1200" w:left="1220" w:right="1180"/>
        </w:sectPr>
      </w:pPr>
    </w:p>
    <w:p>
      <w:pPr>
        <w:pStyle w:val="Heading1"/>
        <w:numPr>
          <w:ilvl w:val="1"/>
          <w:numId w:val="12"/>
        </w:numPr>
        <w:tabs>
          <w:tab w:pos="940" w:val="left" w:leader="none"/>
          <w:tab w:pos="941" w:val="left" w:leader="none"/>
        </w:tabs>
        <w:spacing w:line="240" w:lineRule="auto" w:before="78" w:after="0"/>
        <w:ind w:left="940" w:right="0" w:hanging="721"/>
        <w:jc w:val="left"/>
      </w:pPr>
      <w:r>
        <w:rPr>
          <w:spacing w:val="-2"/>
        </w:rPr>
        <w:t>CONCLUSION</w:t>
      </w:r>
    </w:p>
    <w:p>
      <w:pPr>
        <w:pStyle w:val="BodyText"/>
        <w:spacing w:before="6"/>
        <w:rPr>
          <w:b/>
          <w:sz w:val="27"/>
        </w:rPr>
      </w:pPr>
    </w:p>
    <w:p>
      <w:pPr>
        <w:pStyle w:val="BodyText"/>
        <w:spacing w:line="480" w:lineRule="auto"/>
        <w:ind w:left="220" w:right="253"/>
        <w:jc w:val="both"/>
      </w:pPr>
      <w:r>
        <w:rPr/>
        <w:t>Credit facilities play a crucial role in the operation of small scale farmers,</w:t>
      </w:r>
      <w:r>
        <w:rPr>
          <w:spacing w:val="40"/>
        </w:rPr>
        <w:t> </w:t>
      </w:r>
      <w:r>
        <w:rPr/>
        <w:t>this ensures that the derived output will be that which sustains the growth and development of the economy. The agricultural development policies will therefore be</w:t>
      </w:r>
      <w:r>
        <w:rPr>
          <w:spacing w:val="-2"/>
        </w:rPr>
        <w:t> </w:t>
      </w:r>
      <w:r>
        <w:rPr/>
        <w:t>more</w:t>
      </w:r>
      <w:r>
        <w:rPr>
          <w:spacing w:val="-2"/>
        </w:rPr>
        <w:t> </w:t>
      </w:r>
      <w:r>
        <w:rPr/>
        <w:t>ensured,</w:t>
      </w:r>
      <w:r>
        <w:rPr>
          <w:spacing w:val="-4"/>
        </w:rPr>
        <w:t> </w:t>
      </w:r>
      <w:r>
        <w:rPr/>
        <w:t>if</w:t>
      </w:r>
      <w:r>
        <w:rPr>
          <w:spacing w:val="-3"/>
        </w:rPr>
        <w:t> </w:t>
      </w:r>
      <w:r>
        <w:rPr/>
        <w:t>the</w:t>
      </w:r>
      <w:r>
        <w:rPr>
          <w:spacing w:val="-2"/>
        </w:rPr>
        <w:t> </w:t>
      </w:r>
      <w:r>
        <w:rPr/>
        <w:t>investment</w:t>
      </w:r>
      <w:r>
        <w:rPr>
          <w:spacing w:val="-2"/>
        </w:rPr>
        <w:t> </w:t>
      </w:r>
      <w:r>
        <w:rPr/>
        <w:t>on</w:t>
      </w:r>
      <w:r>
        <w:rPr>
          <w:spacing w:val="-2"/>
        </w:rPr>
        <w:t> </w:t>
      </w:r>
      <w:r>
        <w:rPr/>
        <w:t>research</w:t>
      </w:r>
      <w:r>
        <w:rPr>
          <w:spacing w:val="-2"/>
        </w:rPr>
        <w:t> </w:t>
      </w:r>
      <w:r>
        <w:rPr/>
        <w:t>and</w:t>
      </w:r>
      <w:r>
        <w:rPr>
          <w:spacing w:val="-2"/>
        </w:rPr>
        <w:t> </w:t>
      </w:r>
      <w:r>
        <w:rPr/>
        <w:t>human</w:t>
      </w:r>
      <w:r>
        <w:rPr>
          <w:spacing w:val="-1"/>
        </w:rPr>
        <w:t> </w:t>
      </w:r>
      <w:r>
        <w:rPr/>
        <w:t>development</w:t>
      </w:r>
      <w:r>
        <w:rPr>
          <w:spacing w:val="-2"/>
        </w:rPr>
        <w:t> </w:t>
      </w:r>
      <w:r>
        <w:rPr/>
        <w:t>are</w:t>
      </w:r>
      <w:r>
        <w:rPr>
          <w:spacing w:val="-4"/>
        </w:rPr>
        <w:t> </w:t>
      </w:r>
      <w:r>
        <w:rPr/>
        <w:t>given</w:t>
      </w:r>
      <w:r>
        <w:rPr>
          <w:spacing w:val="-2"/>
        </w:rPr>
        <w:t> </w:t>
      </w:r>
      <w:r>
        <w:rPr/>
        <w:t>a proper attention in form of improved educational standard of the people to be able to design an appropriate research and in return formulate a sustainable policy </w:t>
      </w:r>
      <w:r>
        <w:rPr>
          <w:spacing w:val="-2"/>
        </w:rPr>
        <w:t>programme.</w:t>
      </w:r>
    </w:p>
    <w:p>
      <w:pPr>
        <w:pStyle w:val="BodyText"/>
        <w:spacing w:line="480" w:lineRule="auto"/>
        <w:ind w:left="220" w:right="266"/>
        <w:jc w:val="both"/>
      </w:pPr>
      <w:r>
        <w:rPr/>
        <w:t>Increase in farming operations particularly that of small scale farmers is a related venture of the government, the various financial institutions, private enterprise and group of individuals.</w:t>
      </w:r>
    </w:p>
    <w:p>
      <w:pPr>
        <w:pStyle w:val="Heading1"/>
        <w:numPr>
          <w:ilvl w:val="1"/>
          <w:numId w:val="12"/>
        </w:numPr>
        <w:tabs>
          <w:tab w:pos="940" w:val="left" w:leader="none"/>
          <w:tab w:pos="941" w:val="left" w:leader="none"/>
        </w:tabs>
        <w:spacing w:line="240" w:lineRule="auto" w:before="5" w:after="0"/>
        <w:ind w:left="940" w:right="0" w:hanging="721"/>
        <w:jc w:val="left"/>
      </w:pPr>
      <w:r>
        <w:rPr>
          <w:spacing w:val="-2"/>
        </w:rPr>
        <w:t>RECOMMENDATIONS</w:t>
      </w:r>
    </w:p>
    <w:p>
      <w:pPr>
        <w:pStyle w:val="BodyText"/>
        <w:spacing w:before="9"/>
        <w:rPr>
          <w:b/>
          <w:sz w:val="27"/>
        </w:rPr>
      </w:pPr>
    </w:p>
    <w:p>
      <w:pPr>
        <w:pStyle w:val="BodyText"/>
        <w:spacing w:line="480" w:lineRule="auto"/>
        <w:ind w:left="220" w:right="254"/>
        <w:jc w:val="both"/>
      </w:pPr>
      <w:r>
        <w:rPr/>
        <w:t>Based on the result of the research hypothesis, the alternative hypothesis (H</w:t>
      </w:r>
      <w:r>
        <w:rPr>
          <w:vertAlign w:val="subscript"/>
        </w:rPr>
        <w:t>1</w:t>
      </w:r>
      <w:r>
        <w:rPr>
          <w:vertAlign w:val="baseline"/>
        </w:rPr>
        <w:t>) is accepted while the null hypothesis (H</w:t>
      </w:r>
      <w:r>
        <w:rPr>
          <w:vertAlign w:val="subscript"/>
        </w:rPr>
        <w:t>0</w:t>
      </w:r>
      <w:r>
        <w:rPr>
          <w:vertAlign w:val="baseline"/>
        </w:rPr>
        <w:t>) is rejected. This means that credit facilities have significant impact on the operations of small scale farmers in Nigeria.</w:t>
      </w:r>
    </w:p>
    <w:p>
      <w:pPr>
        <w:pStyle w:val="BodyText"/>
        <w:spacing w:line="480" w:lineRule="auto"/>
        <w:ind w:left="220" w:right="255"/>
        <w:jc w:val="both"/>
      </w:pPr>
      <w:r>
        <w:rPr/>
        <w:t>Therefore, from the findings of this research project, the following recommendations are proposed to improve the operation state of small scale farming in Nigeria:</w:t>
      </w:r>
    </w:p>
    <w:p>
      <w:pPr>
        <w:pStyle w:val="ListParagraph"/>
        <w:numPr>
          <w:ilvl w:val="2"/>
          <w:numId w:val="12"/>
        </w:numPr>
        <w:tabs>
          <w:tab w:pos="1130" w:val="left" w:leader="none"/>
        </w:tabs>
        <w:spacing w:line="240" w:lineRule="auto" w:before="1" w:after="0"/>
        <w:ind w:left="1130" w:right="0" w:hanging="360"/>
        <w:jc w:val="both"/>
        <w:rPr>
          <w:sz w:val="28"/>
        </w:rPr>
      </w:pPr>
      <w:r>
        <w:rPr>
          <w:sz w:val="28"/>
        </w:rPr>
        <w:t>Small</w:t>
      </w:r>
      <w:r>
        <w:rPr>
          <w:spacing w:val="24"/>
          <w:sz w:val="28"/>
        </w:rPr>
        <w:t> </w:t>
      </w:r>
      <w:r>
        <w:rPr>
          <w:sz w:val="28"/>
        </w:rPr>
        <w:t>scale</w:t>
      </w:r>
      <w:r>
        <w:rPr>
          <w:spacing w:val="29"/>
          <w:sz w:val="28"/>
        </w:rPr>
        <w:t> </w:t>
      </w:r>
      <w:r>
        <w:rPr>
          <w:sz w:val="28"/>
        </w:rPr>
        <w:t>farmers</w:t>
      </w:r>
      <w:r>
        <w:rPr>
          <w:spacing w:val="30"/>
          <w:sz w:val="28"/>
        </w:rPr>
        <w:t> </w:t>
      </w:r>
      <w:r>
        <w:rPr>
          <w:sz w:val="28"/>
        </w:rPr>
        <w:t>need</w:t>
      </w:r>
      <w:r>
        <w:rPr>
          <w:spacing w:val="27"/>
          <w:sz w:val="28"/>
        </w:rPr>
        <w:t> </w:t>
      </w:r>
      <w:r>
        <w:rPr>
          <w:sz w:val="28"/>
        </w:rPr>
        <w:t>to</w:t>
      </w:r>
      <w:r>
        <w:rPr>
          <w:spacing w:val="27"/>
          <w:sz w:val="28"/>
        </w:rPr>
        <w:t> </w:t>
      </w:r>
      <w:r>
        <w:rPr>
          <w:sz w:val="28"/>
        </w:rPr>
        <w:t>have</w:t>
      </w:r>
      <w:r>
        <w:rPr>
          <w:spacing w:val="26"/>
          <w:sz w:val="28"/>
        </w:rPr>
        <w:t> </w:t>
      </w:r>
      <w:r>
        <w:rPr>
          <w:sz w:val="28"/>
        </w:rPr>
        <w:t>feasible</w:t>
      </w:r>
      <w:r>
        <w:rPr>
          <w:spacing w:val="26"/>
          <w:sz w:val="28"/>
        </w:rPr>
        <w:t> </w:t>
      </w:r>
      <w:r>
        <w:rPr>
          <w:sz w:val="28"/>
        </w:rPr>
        <w:t>and</w:t>
      </w:r>
      <w:r>
        <w:rPr>
          <w:spacing w:val="37"/>
          <w:sz w:val="28"/>
        </w:rPr>
        <w:t> </w:t>
      </w:r>
      <w:r>
        <w:rPr>
          <w:sz w:val="28"/>
        </w:rPr>
        <w:t>accessible</w:t>
      </w:r>
      <w:r>
        <w:rPr>
          <w:spacing w:val="26"/>
          <w:sz w:val="28"/>
        </w:rPr>
        <w:t> </w:t>
      </w:r>
      <w:r>
        <w:rPr>
          <w:sz w:val="28"/>
        </w:rPr>
        <w:t>credit</w:t>
      </w:r>
      <w:r>
        <w:rPr>
          <w:spacing w:val="29"/>
          <w:sz w:val="28"/>
        </w:rPr>
        <w:t> </w:t>
      </w:r>
      <w:r>
        <w:rPr>
          <w:spacing w:val="-2"/>
          <w:sz w:val="28"/>
        </w:rPr>
        <w:t>facilities.</w:t>
      </w:r>
    </w:p>
    <w:p>
      <w:pPr>
        <w:pStyle w:val="BodyText"/>
        <w:spacing w:before="10"/>
        <w:rPr>
          <w:sz w:val="27"/>
        </w:rPr>
      </w:pPr>
    </w:p>
    <w:p>
      <w:pPr>
        <w:pStyle w:val="BodyText"/>
        <w:ind w:left="1130"/>
      </w:pPr>
      <w:r>
        <w:rPr/>
        <w:t>This</w:t>
      </w:r>
      <w:r>
        <w:rPr>
          <w:spacing w:val="-3"/>
        </w:rPr>
        <w:t> </w:t>
      </w:r>
      <w:r>
        <w:rPr/>
        <w:t>will</w:t>
      </w:r>
      <w:r>
        <w:rPr>
          <w:spacing w:val="-3"/>
        </w:rPr>
        <w:t> </w:t>
      </w:r>
      <w:r>
        <w:rPr/>
        <w:t>help</w:t>
      </w:r>
      <w:r>
        <w:rPr>
          <w:spacing w:val="-3"/>
        </w:rPr>
        <w:t> </w:t>
      </w:r>
      <w:r>
        <w:rPr/>
        <w:t>them</w:t>
      </w:r>
      <w:r>
        <w:rPr>
          <w:spacing w:val="-8"/>
        </w:rPr>
        <w:t> </w:t>
      </w:r>
      <w:r>
        <w:rPr/>
        <w:t>out</w:t>
      </w:r>
      <w:r>
        <w:rPr>
          <w:spacing w:val="-3"/>
        </w:rPr>
        <w:t> </w:t>
      </w:r>
      <w:r>
        <w:rPr/>
        <w:t>of</w:t>
      </w:r>
      <w:r>
        <w:rPr>
          <w:spacing w:val="-2"/>
        </w:rPr>
        <w:t> </w:t>
      </w:r>
      <w:r>
        <w:rPr/>
        <w:t>capital</w:t>
      </w:r>
      <w:r>
        <w:rPr>
          <w:spacing w:val="-4"/>
        </w:rPr>
        <w:t> </w:t>
      </w:r>
      <w:r>
        <w:rPr/>
        <w:t>inadequacy</w:t>
      </w:r>
      <w:r>
        <w:rPr>
          <w:spacing w:val="-6"/>
        </w:rPr>
        <w:t> </w:t>
      </w:r>
      <w:r>
        <w:rPr/>
        <w:t>that</w:t>
      </w:r>
      <w:r>
        <w:rPr>
          <w:spacing w:val="-3"/>
        </w:rPr>
        <w:t> </w:t>
      </w:r>
      <w:r>
        <w:rPr/>
        <w:t>is</w:t>
      </w:r>
      <w:r>
        <w:rPr>
          <w:spacing w:val="-1"/>
        </w:rPr>
        <w:t> </w:t>
      </w:r>
      <w:r>
        <w:rPr/>
        <w:t>militating</w:t>
      </w:r>
      <w:r>
        <w:rPr>
          <w:spacing w:val="-2"/>
        </w:rPr>
        <w:t> </w:t>
      </w:r>
      <w:r>
        <w:rPr/>
        <w:t>against</w:t>
      </w:r>
      <w:r>
        <w:rPr>
          <w:spacing w:val="-3"/>
        </w:rPr>
        <w:t> </w:t>
      </w:r>
      <w:r>
        <w:rPr>
          <w:spacing w:val="-2"/>
        </w:rPr>
        <w:t>their</w:t>
      </w:r>
    </w:p>
    <w:p>
      <w:pPr>
        <w:spacing w:after="0"/>
        <w:sectPr>
          <w:pgSz w:w="12240" w:h="15840"/>
          <w:pgMar w:header="0" w:footer="1015" w:top="1360" w:bottom="1200" w:left="1220" w:right="1180"/>
        </w:sectPr>
      </w:pPr>
    </w:p>
    <w:p>
      <w:pPr>
        <w:pStyle w:val="BodyText"/>
        <w:spacing w:line="480" w:lineRule="auto" w:before="73"/>
        <w:ind w:left="1130" w:right="254"/>
        <w:jc w:val="both"/>
      </w:pPr>
      <w:r>
        <w:rPr/>
        <w:t>farming operation. To make credit more available to farmers, the monetary and banking policies formulated by the Central Bank of Nigeria must be suitable for agricultural development. The agricultural credit fund of the Bank should be more operational and banks should be encouraged to drop the perception of agricultural credit as a highly risky venture.</w:t>
      </w:r>
    </w:p>
    <w:p>
      <w:pPr>
        <w:pStyle w:val="ListParagraph"/>
        <w:numPr>
          <w:ilvl w:val="2"/>
          <w:numId w:val="12"/>
        </w:numPr>
        <w:tabs>
          <w:tab w:pos="1130" w:val="left" w:leader="none"/>
        </w:tabs>
        <w:spacing w:line="480" w:lineRule="auto" w:before="1" w:after="0"/>
        <w:ind w:left="1130" w:right="254" w:hanging="360"/>
        <w:jc w:val="both"/>
        <w:rPr>
          <w:sz w:val="28"/>
        </w:rPr>
      </w:pPr>
      <w:r>
        <w:rPr>
          <w:sz w:val="28"/>
        </w:rPr>
        <w:t>Government and Private individuals need to work together in order to improve the quality of labour of small farmers by channelling resources to Research and Development (R &amp; D) as it is done in many advanced countries like China, Israel, and America where a farmer can feed about 108 people. There is need for further research into the determinants of access to or exclusion from financial services in Nigeria, as well as the efficiency of policy instrument such as Agricultural Credit Support</w:t>
      </w:r>
      <w:r>
        <w:rPr>
          <w:spacing w:val="40"/>
          <w:sz w:val="28"/>
        </w:rPr>
        <w:t> </w:t>
      </w:r>
      <w:r>
        <w:rPr>
          <w:sz w:val="28"/>
        </w:rPr>
        <w:t>Scheme (ACSS) and the National Agricultural Research Project (NARP)</w:t>
      </w:r>
      <w:r>
        <w:rPr>
          <w:spacing w:val="80"/>
          <w:sz w:val="28"/>
        </w:rPr>
        <w:t> </w:t>
      </w:r>
      <w:r>
        <w:rPr>
          <w:sz w:val="28"/>
        </w:rPr>
        <w:t>in improving farmers’ access to credit.</w:t>
      </w:r>
    </w:p>
    <w:p>
      <w:pPr>
        <w:pStyle w:val="ListParagraph"/>
        <w:numPr>
          <w:ilvl w:val="2"/>
          <w:numId w:val="12"/>
        </w:numPr>
        <w:tabs>
          <w:tab w:pos="1200" w:val="left" w:leader="none"/>
        </w:tabs>
        <w:spacing w:line="480" w:lineRule="auto" w:before="0" w:after="0"/>
        <w:ind w:left="1130" w:right="254" w:hanging="360"/>
        <w:jc w:val="both"/>
        <w:rPr>
          <w:sz w:val="28"/>
        </w:rPr>
      </w:pPr>
      <w:r>
        <w:rPr/>
        <w:tab/>
      </w:r>
      <w:r>
        <w:rPr>
          <w:sz w:val="28"/>
        </w:rPr>
        <w:t>Assessing the potential ability of traditional institutions to provide credit</w:t>
      </w:r>
      <w:r>
        <w:rPr>
          <w:spacing w:val="40"/>
          <w:sz w:val="28"/>
        </w:rPr>
        <w:t> </w:t>
      </w:r>
      <w:r>
        <w:rPr>
          <w:sz w:val="28"/>
        </w:rPr>
        <w:t>in the absence of collateral could help improve access to credit by small scale farmers, this is because an interview with the ACGs fund desk of the SME unit of CBN suggested that small-scale farmers low access to credit institutions is due to the requirement for collateral and the perceived high risk and uncertainty of agricultural production.</w:t>
      </w:r>
    </w:p>
    <w:p>
      <w:pPr>
        <w:spacing w:after="0" w:line="480" w:lineRule="auto"/>
        <w:jc w:val="both"/>
        <w:rPr>
          <w:sz w:val="28"/>
        </w:rPr>
        <w:sectPr>
          <w:pgSz w:w="12240" w:h="15840"/>
          <w:pgMar w:header="0" w:footer="1015" w:top="1360" w:bottom="1200" w:left="1220" w:right="1180"/>
        </w:sectPr>
      </w:pPr>
    </w:p>
    <w:p>
      <w:pPr>
        <w:pStyle w:val="BodyText"/>
        <w:spacing w:before="73"/>
        <w:ind w:left="1130"/>
      </w:pPr>
      <w:r>
        <w:rPr/>
        <w:t>Source:</w:t>
      </w:r>
      <w:r>
        <w:rPr>
          <w:spacing w:val="-4"/>
        </w:rPr>
        <w:t> </w:t>
      </w:r>
      <w:hyperlink r:id="rId40">
        <w:r>
          <w:rPr>
            <w:color w:val="0000FF"/>
            <w:spacing w:val="-2"/>
            <w:u w:val="single" w:color="0000FF"/>
          </w:rPr>
          <w:t>www.ifpri.org</w:t>
        </w:r>
      </w:hyperlink>
      <w:r>
        <w:rPr>
          <w:spacing w:val="-2"/>
        </w:rPr>
        <w:t>.</w:t>
      </w:r>
    </w:p>
    <w:p>
      <w:pPr>
        <w:pStyle w:val="BodyText"/>
        <w:spacing w:before="2"/>
        <w:rPr>
          <w:sz w:val="20"/>
        </w:rPr>
      </w:pPr>
    </w:p>
    <w:p>
      <w:pPr>
        <w:pStyle w:val="ListParagraph"/>
        <w:numPr>
          <w:ilvl w:val="2"/>
          <w:numId w:val="12"/>
        </w:numPr>
        <w:tabs>
          <w:tab w:pos="1130" w:val="left" w:leader="none"/>
        </w:tabs>
        <w:spacing w:line="480" w:lineRule="auto" w:before="89" w:after="0"/>
        <w:ind w:left="1130" w:right="260" w:hanging="360"/>
        <w:jc w:val="both"/>
        <w:rPr>
          <w:sz w:val="28"/>
        </w:rPr>
      </w:pPr>
      <w:r>
        <w:rPr>
          <w:sz w:val="28"/>
        </w:rPr>
        <w:t>Supporting facilitation of the transfer of credit from formal institutions through MFIs to small-scale farmers could help improve access and repayment rates. Developing awareness of agricultural insurance institutions to carry out their mandates will lower the risk fixed by</w:t>
      </w:r>
      <w:r>
        <w:rPr>
          <w:spacing w:val="40"/>
          <w:sz w:val="28"/>
        </w:rPr>
        <w:t> </w:t>
      </w:r>
      <w:r>
        <w:rPr>
          <w:sz w:val="28"/>
        </w:rPr>
        <w:t>financial institutions in lending to small-size farmers.</w:t>
      </w:r>
    </w:p>
    <w:p>
      <w:pPr>
        <w:pStyle w:val="ListParagraph"/>
        <w:numPr>
          <w:ilvl w:val="2"/>
          <w:numId w:val="12"/>
        </w:numPr>
        <w:tabs>
          <w:tab w:pos="1130" w:val="left" w:leader="none"/>
        </w:tabs>
        <w:spacing w:line="480" w:lineRule="auto" w:before="2" w:after="0"/>
        <w:ind w:left="1130" w:right="259" w:hanging="360"/>
        <w:jc w:val="both"/>
        <w:rPr>
          <w:sz w:val="28"/>
        </w:rPr>
      </w:pPr>
      <w:r>
        <w:rPr>
          <w:sz w:val="28"/>
        </w:rPr>
        <w:t>Subsidies and subventions are highly needed by the local farmers because of</w:t>
      </w:r>
      <w:r>
        <w:rPr>
          <w:spacing w:val="-1"/>
          <w:sz w:val="28"/>
        </w:rPr>
        <w:t> </w:t>
      </w:r>
      <w:r>
        <w:rPr>
          <w:sz w:val="28"/>
        </w:rPr>
        <w:t>persistent rise</w:t>
      </w:r>
      <w:r>
        <w:rPr>
          <w:spacing w:val="-1"/>
          <w:sz w:val="28"/>
        </w:rPr>
        <w:t> </w:t>
      </w:r>
      <w:r>
        <w:rPr>
          <w:sz w:val="28"/>
        </w:rPr>
        <w:t>in the local farm</w:t>
      </w:r>
      <w:r>
        <w:rPr>
          <w:spacing w:val="-3"/>
          <w:sz w:val="28"/>
        </w:rPr>
        <w:t> </w:t>
      </w:r>
      <w:r>
        <w:rPr>
          <w:sz w:val="28"/>
        </w:rPr>
        <w:t>produce</w:t>
      </w:r>
      <w:r>
        <w:rPr>
          <w:spacing w:val="-1"/>
          <w:sz w:val="28"/>
        </w:rPr>
        <w:t> </w:t>
      </w:r>
      <w:r>
        <w:rPr>
          <w:sz w:val="28"/>
        </w:rPr>
        <w:t>price</w:t>
      </w:r>
      <w:r>
        <w:rPr>
          <w:spacing w:val="-1"/>
          <w:sz w:val="28"/>
        </w:rPr>
        <w:t> </w:t>
      </w:r>
      <w:r>
        <w:rPr>
          <w:sz w:val="28"/>
        </w:rPr>
        <w:t>due</w:t>
      </w:r>
      <w:r>
        <w:rPr>
          <w:spacing w:val="-1"/>
          <w:sz w:val="28"/>
        </w:rPr>
        <w:t> </w:t>
      </w:r>
      <w:r>
        <w:rPr>
          <w:sz w:val="28"/>
        </w:rPr>
        <w:t>to frequent increase</w:t>
      </w:r>
      <w:r>
        <w:rPr>
          <w:spacing w:val="-1"/>
          <w:sz w:val="28"/>
        </w:rPr>
        <w:t> </w:t>
      </w:r>
      <w:r>
        <w:rPr>
          <w:sz w:val="28"/>
        </w:rPr>
        <w:t>in the price of factor inputs like fertilizer, chemicals, plants and machinery</w:t>
      </w:r>
      <w:r>
        <w:rPr>
          <w:spacing w:val="40"/>
          <w:sz w:val="28"/>
        </w:rPr>
        <w:t> </w:t>
      </w:r>
      <w:r>
        <w:rPr>
          <w:sz w:val="28"/>
        </w:rPr>
        <w:t>are so expensive that the local farmers in unable to acquire them for effective operation.</w:t>
      </w:r>
    </w:p>
    <w:p>
      <w:pPr>
        <w:pStyle w:val="ListParagraph"/>
        <w:numPr>
          <w:ilvl w:val="2"/>
          <w:numId w:val="12"/>
        </w:numPr>
        <w:tabs>
          <w:tab w:pos="1130" w:val="left" w:leader="none"/>
        </w:tabs>
        <w:spacing w:line="480" w:lineRule="auto" w:before="0" w:after="0"/>
        <w:ind w:left="1130" w:right="258" w:hanging="360"/>
        <w:jc w:val="both"/>
        <w:rPr>
          <w:sz w:val="28"/>
        </w:rPr>
      </w:pPr>
      <w:r>
        <w:rPr>
          <w:sz w:val="28"/>
        </w:rPr>
        <w:t>Monetary policy which deals with increase in money supply</w:t>
      </w:r>
      <w:r>
        <w:rPr>
          <w:spacing w:val="40"/>
          <w:sz w:val="28"/>
        </w:rPr>
        <w:t> </w:t>
      </w:r>
      <w:r>
        <w:rPr>
          <w:sz w:val="28"/>
        </w:rPr>
        <w:t>(Expansionary Monetary policy) and has an inverse relationship with interest rate should be pursued. Lending rates and interest rates should be reduced because high interest rate and the short term nature of loans with fixed repayment periods do not suit annual cropping, and thus constitute a hindrance to credit access.</w:t>
      </w:r>
    </w:p>
    <w:p>
      <w:pPr>
        <w:spacing w:after="0" w:line="480" w:lineRule="auto"/>
        <w:jc w:val="both"/>
        <w:rPr>
          <w:sz w:val="28"/>
        </w:rPr>
        <w:sectPr>
          <w:pgSz w:w="12240" w:h="15840"/>
          <w:pgMar w:header="0" w:footer="1015" w:top="1360" w:bottom="1200" w:left="1220" w:right="1180"/>
        </w:sectPr>
      </w:pPr>
    </w:p>
    <w:p>
      <w:pPr>
        <w:pStyle w:val="Heading1"/>
        <w:ind w:left="510" w:right="547"/>
        <w:jc w:val="center"/>
      </w:pPr>
      <w:r>
        <w:rPr>
          <w:spacing w:val="-2"/>
        </w:rPr>
        <w:t>BIBLIOGRAPHY</w:t>
      </w:r>
    </w:p>
    <w:p>
      <w:pPr>
        <w:pStyle w:val="BodyText"/>
        <w:rPr>
          <w:b/>
          <w:sz w:val="30"/>
        </w:rPr>
      </w:pPr>
    </w:p>
    <w:p>
      <w:pPr>
        <w:pStyle w:val="BodyText"/>
        <w:rPr>
          <w:b/>
          <w:sz w:val="30"/>
        </w:rPr>
      </w:pPr>
    </w:p>
    <w:p>
      <w:pPr>
        <w:pStyle w:val="BodyText"/>
        <w:spacing w:before="7"/>
        <w:rPr>
          <w:b/>
          <w:sz w:val="23"/>
        </w:rPr>
      </w:pPr>
    </w:p>
    <w:p>
      <w:pPr>
        <w:spacing w:line="480" w:lineRule="auto" w:before="1"/>
        <w:ind w:left="851" w:right="0" w:hanging="632"/>
        <w:jc w:val="left"/>
        <w:rPr>
          <w:sz w:val="28"/>
        </w:rPr>
      </w:pPr>
      <w:r>
        <w:rPr>
          <w:sz w:val="28"/>
        </w:rPr>
        <w:t>Adeyeye,</w:t>
      </w:r>
      <w:r>
        <w:rPr>
          <w:spacing w:val="80"/>
          <w:sz w:val="28"/>
        </w:rPr>
        <w:t> </w:t>
      </w:r>
      <w:r>
        <w:rPr>
          <w:sz w:val="28"/>
        </w:rPr>
        <w:t>A.</w:t>
      </w:r>
      <w:r>
        <w:rPr>
          <w:spacing w:val="80"/>
          <w:sz w:val="28"/>
        </w:rPr>
        <w:t> </w:t>
      </w:r>
      <w:r>
        <w:rPr>
          <w:sz w:val="28"/>
        </w:rPr>
        <w:t>A,</w:t>
      </w:r>
      <w:r>
        <w:rPr>
          <w:spacing w:val="80"/>
          <w:sz w:val="28"/>
        </w:rPr>
        <w:t> </w:t>
      </w:r>
      <w:r>
        <w:rPr>
          <w:sz w:val="28"/>
        </w:rPr>
        <w:t>Ditto,</w:t>
      </w:r>
      <w:r>
        <w:rPr>
          <w:spacing w:val="80"/>
          <w:sz w:val="28"/>
        </w:rPr>
        <w:t> </w:t>
      </w:r>
      <w:r>
        <w:rPr>
          <w:sz w:val="28"/>
        </w:rPr>
        <w:t>S.</w:t>
      </w:r>
      <w:r>
        <w:rPr>
          <w:spacing w:val="80"/>
          <w:sz w:val="28"/>
        </w:rPr>
        <w:t> </w:t>
      </w:r>
      <w:r>
        <w:rPr>
          <w:sz w:val="28"/>
        </w:rPr>
        <w:t>(1985).</w:t>
      </w:r>
      <w:r>
        <w:rPr>
          <w:spacing w:val="80"/>
          <w:sz w:val="28"/>
        </w:rPr>
        <w:t> </w:t>
      </w:r>
      <w:r>
        <w:rPr>
          <w:i/>
          <w:sz w:val="28"/>
        </w:rPr>
        <w:t>Essential</w:t>
      </w:r>
      <w:r>
        <w:rPr>
          <w:i/>
          <w:spacing w:val="80"/>
          <w:sz w:val="28"/>
        </w:rPr>
        <w:t> </w:t>
      </w:r>
      <w:r>
        <w:rPr>
          <w:i/>
          <w:sz w:val="28"/>
        </w:rPr>
        <w:t>Agricultural</w:t>
      </w:r>
      <w:r>
        <w:rPr>
          <w:i/>
          <w:spacing w:val="80"/>
          <w:sz w:val="28"/>
        </w:rPr>
        <w:t> </w:t>
      </w:r>
      <w:r>
        <w:rPr>
          <w:i/>
          <w:sz w:val="28"/>
        </w:rPr>
        <w:t>Economics</w:t>
      </w:r>
      <w:r>
        <w:rPr>
          <w:sz w:val="28"/>
        </w:rPr>
        <w:t>.</w:t>
      </w:r>
      <w:r>
        <w:rPr>
          <w:spacing w:val="80"/>
          <w:sz w:val="28"/>
        </w:rPr>
        <w:t> </w:t>
      </w:r>
      <w:r>
        <w:rPr>
          <w:sz w:val="28"/>
        </w:rPr>
        <w:t>Ibadan: University Press.</w:t>
      </w:r>
    </w:p>
    <w:p>
      <w:pPr>
        <w:spacing w:line="482" w:lineRule="auto" w:before="0"/>
        <w:ind w:left="851" w:right="0" w:hanging="632"/>
        <w:jc w:val="left"/>
        <w:rPr>
          <w:sz w:val="28"/>
        </w:rPr>
      </w:pPr>
      <w:r>
        <w:rPr>
          <w:sz w:val="28"/>
        </w:rPr>
        <w:t>Amechi,</w:t>
      </w:r>
      <w:r>
        <w:rPr>
          <w:spacing w:val="40"/>
          <w:sz w:val="28"/>
        </w:rPr>
        <w:t> </w:t>
      </w:r>
      <w:r>
        <w:rPr>
          <w:sz w:val="28"/>
        </w:rPr>
        <w:t>N.</w:t>
      </w:r>
      <w:r>
        <w:rPr>
          <w:spacing w:val="40"/>
          <w:sz w:val="28"/>
        </w:rPr>
        <w:t> </w:t>
      </w:r>
      <w:r>
        <w:rPr>
          <w:sz w:val="28"/>
        </w:rPr>
        <w:t>F.</w:t>
      </w:r>
      <w:r>
        <w:rPr>
          <w:spacing w:val="40"/>
          <w:sz w:val="28"/>
        </w:rPr>
        <w:t> </w:t>
      </w:r>
      <w:r>
        <w:rPr>
          <w:sz w:val="28"/>
        </w:rPr>
        <w:t>(2004).</w:t>
      </w:r>
      <w:r>
        <w:rPr>
          <w:spacing w:val="40"/>
          <w:sz w:val="28"/>
        </w:rPr>
        <w:t> </w:t>
      </w:r>
      <w:r>
        <w:rPr>
          <w:i/>
          <w:sz w:val="28"/>
        </w:rPr>
        <w:t>Model</w:t>
      </w:r>
      <w:r>
        <w:rPr>
          <w:i/>
          <w:spacing w:val="40"/>
          <w:sz w:val="28"/>
        </w:rPr>
        <w:t> </w:t>
      </w:r>
      <w:r>
        <w:rPr>
          <w:i/>
          <w:sz w:val="28"/>
        </w:rPr>
        <w:t>Agricultural</w:t>
      </w:r>
      <w:r>
        <w:rPr>
          <w:i/>
          <w:spacing w:val="40"/>
          <w:sz w:val="28"/>
        </w:rPr>
        <w:t> </w:t>
      </w:r>
      <w:r>
        <w:rPr>
          <w:i/>
          <w:sz w:val="28"/>
        </w:rPr>
        <w:t>Science</w:t>
      </w:r>
      <w:r>
        <w:rPr>
          <w:sz w:val="28"/>
        </w:rPr>
        <w:t>.</w:t>
      </w:r>
      <w:r>
        <w:rPr>
          <w:spacing w:val="40"/>
          <w:sz w:val="28"/>
        </w:rPr>
        <w:t> </w:t>
      </w:r>
      <w:r>
        <w:rPr>
          <w:sz w:val="28"/>
        </w:rPr>
        <w:t>Oko</w:t>
      </w:r>
      <w:r>
        <w:rPr>
          <w:spacing w:val="40"/>
          <w:sz w:val="28"/>
        </w:rPr>
        <w:t> </w:t>
      </w:r>
      <w:r>
        <w:rPr>
          <w:sz w:val="28"/>
        </w:rPr>
        <w:t>Federal</w:t>
      </w:r>
      <w:r>
        <w:rPr>
          <w:spacing w:val="40"/>
          <w:sz w:val="28"/>
        </w:rPr>
        <w:t> </w:t>
      </w:r>
      <w:r>
        <w:rPr>
          <w:sz w:val="28"/>
        </w:rPr>
        <w:t>Polytechnics</w:t>
      </w:r>
      <w:r>
        <w:rPr>
          <w:spacing w:val="80"/>
          <w:sz w:val="28"/>
        </w:rPr>
        <w:t> </w:t>
      </w:r>
      <w:r>
        <w:rPr>
          <w:spacing w:val="-2"/>
          <w:sz w:val="28"/>
        </w:rPr>
        <w:t>press.</w:t>
      </w:r>
    </w:p>
    <w:p>
      <w:pPr>
        <w:spacing w:line="480" w:lineRule="auto" w:before="0"/>
        <w:ind w:left="851" w:right="0" w:hanging="632"/>
        <w:jc w:val="left"/>
        <w:rPr>
          <w:sz w:val="28"/>
        </w:rPr>
      </w:pPr>
      <w:r>
        <w:rPr>
          <w:sz w:val="28"/>
        </w:rPr>
        <w:t>Anderson,</w:t>
      </w:r>
      <w:r>
        <w:rPr>
          <w:spacing w:val="40"/>
          <w:sz w:val="28"/>
        </w:rPr>
        <w:t> </w:t>
      </w:r>
      <w:r>
        <w:rPr>
          <w:sz w:val="28"/>
        </w:rPr>
        <w:t>D.</w:t>
      </w:r>
      <w:r>
        <w:rPr>
          <w:spacing w:val="40"/>
          <w:sz w:val="28"/>
        </w:rPr>
        <w:t> </w:t>
      </w:r>
      <w:r>
        <w:rPr>
          <w:sz w:val="28"/>
        </w:rPr>
        <w:t>T.</w:t>
      </w:r>
      <w:r>
        <w:rPr>
          <w:spacing w:val="40"/>
          <w:sz w:val="28"/>
        </w:rPr>
        <w:t> </w:t>
      </w:r>
      <w:r>
        <w:rPr>
          <w:sz w:val="28"/>
        </w:rPr>
        <w:t>(1980).</w:t>
      </w:r>
      <w:r>
        <w:rPr>
          <w:spacing w:val="40"/>
          <w:sz w:val="28"/>
        </w:rPr>
        <w:t> </w:t>
      </w:r>
      <w:r>
        <w:rPr>
          <w:i/>
          <w:sz w:val="28"/>
        </w:rPr>
        <w:t>“Intermediate</w:t>
      </w:r>
      <w:r>
        <w:rPr>
          <w:i/>
          <w:spacing w:val="40"/>
          <w:sz w:val="28"/>
        </w:rPr>
        <w:t> </w:t>
      </w:r>
      <w:r>
        <w:rPr>
          <w:i/>
          <w:sz w:val="28"/>
        </w:rPr>
        <w:t>Economics</w:t>
      </w:r>
      <w:r>
        <w:rPr>
          <w:i/>
          <w:spacing w:val="40"/>
          <w:sz w:val="28"/>
        </w:rPr>
        <w:t> </w:t>
      </w:r>
      <w:r>
        <w:rPr>
          <w:i/>
          <w:sz w:val="28"/>
        </w:rPr>
        <w:t>for</w:t>
      </w:r>
      <w:r>
        <w:rPr>
          <w:i/>
          <w:spacing w:val="40"/>
          <w:sz w:val="28"/>
        </w:rPr>
        <w:t> </w:t>
      </w:r>
      <w:r>
        <w:rPr>
          <w:i/>
          <w:sz w:val="28"/>
        </w:rPr>
        <w:t>West</w:t>
      </w:r>
      <w:r>
        <w:rPr>
          <w:i/>
          <w:spacing w:val="40"/>
          <w:sz w:val="28"/>
        </w:rPr>
        <w:t> </w:t>
      </w:r>
      <w:r>
        <w:rPr>
          <w:i/>
          <w:sz w:val="28"/>
        </w:rPr>
        <w:t>Africa.</w:t>
      </w:r>
      <w:r>
        <w:rPr>
          <w:i/>
          <w:spacing w:val="40"/>
          <w:sz w:val="28"/>
        </w:rPr>
        <w:t> </w:t>
      </w:r>
      <w:r>
        <w:rPr>
          <w:sz w:val="28"/>
        </w:rPr>
        <w:t>Macmillan </w:t>
      </w:r>
      <w:r>
        <w:rPr>
          <w:spacing w:val="-2"/>
          <w:sz w:val="28"/>
        </w:rPr>
        <w:t>publisher.</w:t>
      </w:r>
    </w:p>
    <w:p>
      <w:pPr>
        <w:spacing w:line="482" w:lineRule="auto" w:before="0"/>
        <w:ind w:left="851" w:right="0" w:hanging="632"/>
        <w:jc w:val="left"/>
        <w:rPr>
          <w:sz w:val="28"/>
        </w:rPr>
      </w:pPr>
      <w:r>
        <w:rPr>
          <w:sz w:val="28"/>
        </w:rPr>
        <w:t>Anyanwu,</w:t>
      </w:r>
      <w:r>
        <w:rPr>
          <w:spacing w:val="40"/>
          <w:sz w:val="28"/>
        </w:rPr>
        <w:t> </w:t>
      </w:r>
      <w:r>
        <w:rPr>
          <w:sz w:val="28"/>
        </w:rPr>
        <w:t>J.</w:t>
      </w:r>
      <w:r>
        <w:rPr>
          <w:spacing w:val="40"/>
          <w:sz w:val="28"/>
        </w:rPr>
        <w:t> </w:t>
      </w:r>
      <w:r>
        <w:rPr>
          <w:sz w:val="28"/>
        </w:rPr>
        <w:t>C.</w:t>
      </w:r>
      <w:r>
        <w:rPr>
          <w:spacing w:val="40"/>
          <w:sz w:val="28"/>
        </w:rPr>
        <w:t> </w:t>
      </w:r>
      <w:r>
        <w:rPr>
          <w:sz w:val="28"/>
        </w:rPr>
        <w:t>Et</w:t>
      </w:r>
      <w:r>
        <w:rPr>
          <w:spacing w:val="40"/>
          <w:sz w:val="28"/>
        </w:rPr>
        <w:t> </w:t>
      </w:r>
      <w:r>
        <w:rPr>
          <w:sz w:val="28"/>
        </w:rPr>
        <w:t>al.</w:t>
      </w:r>
      <w:r>
        <w:rPr>
          <w:spacing w:val="40"/>
          <w:sz w:val="28"/>
        </w:rPr>
        <w:t> </w:t>
      </w:r>
      <w:r>
        <w:rPr>
          <w:sz w:val="28"/>
        </w:rPr>
        <w:t>(1977).</w:t>
      </w:r>
      <w:r>
        <w:rPr>
          <w:spacing w:val="40"/>
          <w:sz w:val="28"/>
        </w:rPr>
        <w:t> </w:t>
      </w:r>
      <w:r>
        <w:rPr>
          <w:i/>
          <w:sz w:val="28"/>
        </w:rPr>
        <w:t>Structure</w:t>
      </w:r>
      <w:r>
        <w:rPr>
          <w:i/>
          <w:spacing w:val="40"/>
          <w:sz w:val="28"/>
        </w:rPr>
        <w:t> </w:t>
      </w:r>
      <w:r>
        <w:rPr>
          <w:i/>
          <w:sz w:val="28"/>
        </w:rPr>
        <w:t>of</w:t>
      </w:r>
      <w:r>
        <w:rPr>
          <w:i/>
          <w:spacing w:val="40"/>
          <w:sz w:val="28"/>
        </w:rPr>
        <w:t> </w:t>
      </w:r>
      <w:r>
        <w:rPr>
          <w:i/>
          <w:sz w:val="28"/>
        </w:rPr>
        <w:t>Nigerian</w:t>
      </w:r>
      <w:r>
        <w:rPr>
          <w:i/>
          <w:spacing w:val="40"/>
          <w:sz w:val="28"/>
        </w:rPr>
        <w:t> </w:t>
      </w:r>
      <w:r>
        <w:rPr>
          <w:i/>
          <w:sz w:val="28"/>
        </w:rPr>
        <w:t>Economy</w:t>
      </w:r>
      <w:r>
        <w:rPr>
          <w:sz w:val="28"/>
        </w:rPr>
        <w:t>.</w:t>
      </w:r>
      <w:r>
        <w:rPr>
          <w:spacing w:val="40"/>
          <w:sz w:val="28"/>
        </w:rPr>
        <w:t> </w:t>
      </w:r>
      <w:r>
        <w:rPr>
          <w:sz w:val="28"/>
        </w:rPr>
        <w:t>Onitsha:</w:t>
      </w:r>
      <w:r>
        <w:rPr>
          <w:spacing w:val="40"/>
          <w:sz w:val="28"/>
        </w:rPr>
        <w:t> </w:t>
      </w:r>
      <w:r>
        <w:rPr>
          <w:sz w:val="28"/>
        </w:rPr>
        <w:t>Jounce Educational Publishers Ltd.</w:t>
      </w:r>
    </w:p>
    <w:p>
      <w:pPr>
        <w:spacing w:line="316" w:lineRule="exact" w:before="0"/>
        <w:ind w:left="220" w:right="0" w:firstLine="0"/>
        <w:jc w:val="left"/>
        <w:rPr>
          <w:sz w:val="28"/>
        </w:rPr>
      </w:pPr>
      <w:r>
        <w:rPr>
          <w:sz w:val="28"/>
        </w:rPr>
        <w:t>Baldwin,</w:t>
      </w:r>
      <w:r>
        <w:rPr>
          <w:spacing w:val="16"/>
          <w:sz w:val="28"/>
        </w:rPr>
        <w:t> </w:t>
      </w:r>
      <w:r>
        <w:rPr>
          <w:sz w:val="28"/>
        </w:rPr>
        <w:t>R.</w:t>
      </w:r>
      <w:r>
        <w:rPr>
          <w:spacing w:val="18"/>
          <w:sz w:val="28"/>
        </w:rPr>
        <w:t> </w:t>
      </w:r>
      <w:r>
        <w:rPr>
          <w:sz w:val="28"/>
        </w:rPr>
        <w:t>E.</w:t>
      </w:r>
      <w:r>
        <w:rPr>
          <w:spacing w:val="18"/>
          <w:sz w:val="28"/>
        </w:rPr>
        <w:t> </w:t>
      </w:r>
      <w:r>
        <w:rPr>
          <w:sz w:val="28"/>
        </w:rPr>
        <w:t>(1972).</w:t>
      </w:r>
      <w:r>
        <w:rPr>
          <w:spacing w:val="20"/>
          <w:sz w:val="28"/>
        </w:rPr>
        <w:t> </w:t>
      </w:r>
      <w:r>
        <w:rPr>
          <w:i/>
          <w:sz w:val="28"/>
        </w:rPr>
        <w:t>Economic</w:t>
      </w:r>
      <w:r>
        <w:rPr>
          <w:i/>
          <w:spacing w:val="19"/>
          <w:sz w:val="28"/>
        </w:rPr>
        <w:t> </w:t>
      </w:r>
      <w:r>
        <w:rPr>
          <w:i/>
          <w:sz w:val="28"/>
        </w:rPr>
        <w:t>Development</w:t>
      </w:r>
      <w:r>
        <w:rPr>
          <w:i/>
          <w:spacing w:val="20"/>
          <w:sz w:val="28"/>
        </w:rPr>
        <w:t> </w:t>
      </w:r>
      <w:r>
        <w:rPr>
          <w:i/>
          <w:sz w:val="28"/>
        </w:rPr>
        <w:t>Growth</w:t>
      </w:r>
      <w:r>
        <w:rPr>
          <w:sz w:val="28"/>
        </w:rPr>
        <w:t>.</w:t>
      </w:r>
      <w:r>
        <w:rPr>
          <w:spacing w:val="18"/>
          <w:sz w:val="28"/>
        </w:rPr>
        <w:t> </w:t>
      </w:r>
      <w:r>
        <w:rPr>
          <w:sz w:val="28"/>
        </w:rPr>
        <w:t>John</w:t>
      </w:r>
      <w:r>
        <w:rPr>
          <w:spacing w:val="17"/>
          <w:sz w:val="28"/>
        </w:rPr>
        <w:t> </w:t>
      </w:r>
      <w:r>
        <w:rPr>
          <w:sz w:val="28"/>
        </w:rPr>
        <w:t>Wiley</w:t>
      </w:r>
      <w:r>
        <w:rPr>
          <w:spacing w:val="16"/>
          <w:sz w:val="28"/>
        </w:rPr>
        <w:t> </w:t>
      </w:r>
      <w:r>
        <w:rPr>
          <w:sz w:val="28"/>
        </w:rPr>
        <w:t>&amp;</w:t>
      </w:r>
      <w:r>
        <w:rPr>
          <w:spacing w:val="19"/>
          <w:sz w:val="28"/>
        </w:rPr>
        <w:t> </w:t>
      </w:r>
      <w:r>
        <w:rPr>
          <w:sz w:val="28"/>
        </w:rPr>
        <w:t>Sons</w:t>
      </w:r>
      <w:r>
        <w:rPr>
          <w:spacing w:val="20"/>
          <w:sz w:val="28"/>
        </w:rPr>
        <w:t> </w:t>
      </w:r>
      <w:r>
        <w:rPr>
          <w:spacing w:val="-2"/>
          <w:sz w:val="28"/>
        </w:rPr>
        <w:t>Inc..</w:t>
      </w:r>
    </w:p>
    <w:p>
      <w:pPr>
        <w:pStyle w:val="BodyText"/>
        <w:spacing w:before="3"/>
        <w:rPr>
          <w:sz w:val="27"/>
        </w:rPr>
      </w:pPr>
    </w:p>
    <w:p>
      <w:pPr>
        <w:pStyle w:val="BodyText"/>
        <w:spacing w:line="482" w:lineRule="auto"/>
        <w:ind w:left="220" w:right="2197" w:firstLine="631"/>
        <w:jc w:val="both"/>
      </w:pPr>
      <w:r>
        <w:rPr/>
        <w:t>USA.</w:t>
      </w:r>
      <w:r>
        <w:rPr>
          <w:spacing w:val="-5"/>
        </w:rPr>
        <w:t> </w:t>
      </w:r>
      <w:r>
        <w:rPr/>
        <w:t>CBN</w:t>
      </w:r>
      <w:r>
        <w:rPr>
          <w:spacing w:val="-6"/>
        </w:rPr>
        <w:t> </w:t>
      </w:r>
      <w:r>
        <w:rPr/>
        <w:t>Statistical</w:t>
      </w:r>
      <w:r>
        <w:rPr>
          <w:spacing w:val="-5"/>
        </w:rPr>
        <w:t> </w:t>
      </w:r>
      <w:r>
        <w:rPr/>
        <w:t>Bulletin.</w:t>
      </w:r>
      <w:r>
        <w:rPr>
          <w:spacing w:val="-5"/>
        </w:rPr>
        <w:t> </w:t>
      </w:r>
      <w:r>
        <w:rPr/>
        <w:t>Volume</w:t>
      </w:r>
      <w:r>
        <w:rPr>
          <w:spacing w:val="-4"/>
        </w:rPr>
        <w:t> </w:t>
      </w:r>
      <w:r>
        <w:rPr/>
        <w:t>9,</w:t>
      </w:r>
      <w:r>
        <w:rPr>
          <w:spacing w:val="-4"/>
        </w:rPr>
        <w:t> </w:t>
      </w:r>
      <w:r>
        <w:rPr/>
        <w:t>No.</w:t>
      </w:r>
      <w:r>
        <w:rPr>
          <w:spacing w:val="-5"/>
        </w:rPr>
        <w:t> </w:t>
      </w:r>
      <w:r>
        <w:rPr/>
        <w:t>1,</w:t>
      </w:r>
      <w:r>
        <w:rPr>
          <w:spacing w:val="-5"/>
        </w:rPr>
        <w:t> </w:t>
      </w:r>
      <w:r>
        <w:rPr/>
        <w:t>June</w:t>
      </w:r>
      <w:r>
        <w:rPr>
          <w:spacing w:val="-4"/>
        </w:rPr>
        <w:t> </w:t>
      </w:r>
      <w:r>
        <w:rPr/>
        <w:t>1998. CBN</w:t>
      </w:r>
      <w:r>
        <w:rPr>
          <w:spacing w:val="-5"/>
        </w:rPr>
        <w:t> </w:t>
      </w:r>
      <w:r>
        <w:rPr/>
        <w:t>(2010).</w:t>
      </w:r>
      <w:r>
        <w:rPr>
          <w:spacing w:val="-5"/>
        </w:rPr>
        <w:t> </w:t>
      </w:r>
      <w:r>
        <w:rPr>
          <w:i/>
        </w:rPr>
        <w:t>Statistical</w:t>
      </w:r>
      <w:r>
        <w:rPr>
          <w:i/>
          <w:spacing w:val="-3"/>
        </w:rPr>
        <w:t> </w:t>
      </w:r>
      <w:r>
        <w:rPr>
          <w:i/>
        </w:rPr>
        <w:t>Bulleting</w:t>
      </w:r>
      <w:r>
        <w:rPr/>
        <w:t>.</w:t>
      </w:r>
      <w:r>
        <w:rPr>
          <w:spacing w:val="-5"/>
        </w:rPr>
        <w:t> </w:t>
      </w:r>
      <w:r>
        <w:rPr/>
        <w:t>Abuja</w:t>
      </w:r>
      <w:r>
        <w:rPr>
          <w:spacing w:val="-4"/>
        </w:rPr>
        <w:t> </w:t>
      </w:r>
      <w:r>
        <w:rPr/>
        <w:t>Central</w:t>
      </w:r>
      <w:r>
        <w:rPr>
          <w:spacing w:val="-3"/>
        </w:rPr>
        <w:t> </w:t>
      </w:r>
      <w:r>
        <w:rPr/>
        <w:t>Bank</w:t>
      </w:r>
      <w:r>
        <w:rPr>
          <w:spacing w:val="-3"/>
        </w:rPr>
        <w:t> </w:t>
      </w:r>
      <w:r>
        <w:rPr/>
        <w:t>of</w:t>
      </w:r>
      <w:r>
        <w:rPr>
          <w:spacing w:val="-4"/>
        </w:rPr>
        <w:t> </w:t>
      </w:r>
      <w:r>
        <w:rPr/>
        <w:t>Nigeria.</w:t>
      </w:r>
    </w:p>
    <w:p>
      <w:pPr>
        <w:pStyle w:val="BodyText"/>
        <w:spacing w:line="480" w:lineRule="auto"/>
        <w:ind w:left="851" w:right="262" w:hanging="632"/>
        <w:jc w:val="both"/>
      </w:pPr>
      <w:r>
        <w:rPr/>
        <w:t>CBN (2009). </w:t>
      </w:r>
      <w:r>
        <w:rPr>
          <w:i/>
        </w:rPr>
        <w:t>Statistical bulletin</w:t>
      </w:r>
      <w:r>
        <w:rPr/>
        <w:t>, June 2007, Nigerian Journal of social studies B. Vol. 207, No. 3, March 10.</w:t>
      </w:r>
    </w:p>
    <w:p>
      <w:pPr>
        <w:spacing w:line="484" w:lineRule="auto" w:before="0"/>
        <w:ind w:left="851" w:right="262" w:hanging="632"/>
        <w:jc w:val="both"/>
        <w:rPr>
          <w:sz w:val="28"/>
        </w:rPr>
      </w:pPr>
      <w:r>
        <w:rPr>
          <w:sz w:val="28"/>
        </w:rPr>
        <w:t>CBN, (2005). </w:t>
      </w:r>
      <w:r>
        <w:rPr>
          <w:i/>
          <w:sz w:val="28"/>
        </w:rPr>
        <w:t>Microfinance policy, regulatory and supervisory framework for Nigeria. </w:t>
      </w:r>
      <w:hyperlink r:id="rId41">
        <w:r>
          <w:rPr>
            <w:sz w:val="28"/>
          </w:rPr>
          <w:t>www.cenbank.org.out.publications/guidelines/dfd/2006/microfinanc</w:t>
        </w:r>
      </w:hyperlink>
      <w:r>
        <w:rPr>
          <w:sz w:val="28"/>
        </w:rPr>
        <w:t> e%20 policy.</w:t>
      </w:r>
    </w:p>
    <w:p>
      <w:pPr>
        <w:spacing w:line="315" w:lineRule="exact" w:before="0"/>
        <w:ind w:left="220" w:right="0" w:firstLine="0"/>
        <w:jc w:val="left"/>
        <w:rPr>
          <w:sz w:val="28"/>
        </w:rPr>
      </w:pPr>
      <w:r>
        <w:rPr>
          <w:sz w:val="28"/>
        </w:rPr>
        <w:t>CBN,</w:t>
      </w:r>
      <w:r>
        <w:rPr>
          <w:spacing w:val="-8"/>
          <w:sz w:val="28"/>
        </w:rPr>
        <w:t> </w:t>
      </w:r>
      <w:r>
        <w:rPr>
          <w:sz w:val="28"/>
        </w:rPr>
        <w:t>(2008).</w:t>
      </w:r>
      <w:r>
        <w:rPr>
          <w:spacing w:val="-7"/>
          <w:sz w:val="28"/>
        </w:rPr>
        <w:t> </w:t>
      </w:r>
      <w:r>
        <w:rPr>
          <w:i/>
          <w:sz w:val="28"/>
        </w:rPr>
        <w:t>Statistical</w:t>
      </w:r>
      <w:r>
        <w:rPr>
          <w:i/>
          <w:spacing w:val="-6"/>
          <w:sz w:val="28"/>
        </w:rPr>
        <w:t> </w:t>
      </w:r>
      <w:r>
        <w:rPr>
          <w:i/>
          <w:sz w:val="28"/>
        </w:rPr>
        <w:t>Bulletin,</w:t>
      </w:r>
      <w:r>
        <w:rPr>
          <w:i/>
          <w:spacing w:val="-7"/>
          <w:sz w:val="28"/>
        </w:rPr>
        <w:t> </w:t>
      </w:r>
      <w:r>
        <w:rPr>
          <w:i/>
          <w:sz w:val="28"/>
        </w:rPr>
        <w:t>Golden</w:t>
      </w:r>
      <w:r>
        <w:rPr>
          <w:i/>
          <w:spacing w:val="-6"/>
          <w:sz w:val="28"/>
        </w:rPr>
        <w:t> </w:t>
      </w:r>
      <w:r>
        <w:rPr>
          <w:i/>
          <w:sz w:val="28"/>
        </w:rPr>
        <w:t>jubilee</w:t>
      </w:r>
      <w:r>
        <w:rPr>
          <w:i/>
          <w:spacing w:val="-6"/>
          <w:sz w:val="28"/>
        </w:rPr>
        <w:t> </w:t>
      </w:r>
      <w:r>
        <w:rPr>
          <w:i/>
          <w:spacing w:val="-2"/>
          <w:sz w:val="28"/>
        </w:rPr>
        <w:t>Edition</w:t>
      </w:r>
      <w:r>
        <w:rPr>
          <w:spacing w:val="-2"/>
          <w:sz w:val="28"/>
        </w:rPr>
        <w:t>.</w:t>
      </w:r>
    </w:p>
    <w:p>
      <w:pPr>
        <w:spacing w:after="0" w:line="315" w:lineRule="exact"/>
        <w:jc w:val="left"/>
        <w:rPr>
          <w:sz w:val="28"/>
        </w:rPr>
        <w:sectPr>
          <w:pgSz w:w="12240" w:h="15840"/>
          <w:pgMar w:header="0" w:footer="1015" w:top="1360" w:bottom="1200" w:left="1220" w:right="1180"/>
        </w:sectPr>
      </w:pPr>
    </w:p>
    <w:p>
      <w:pPr>
        <w:spacing w:line="480" w:lineRule="auto" w:before="73"/>
        <w:ind w:left="851" w:right="0" w:hanging="632"/>
        <w:jc w:val="left"/>
        <w:rPr>
          <w:sz w:val="28"/>
        </w:rPr>
      </w:pPr>
      <w:r>
        <w:rPr>
          <w:sz w:val="28"/>
        </w:rPr>
        <w:t>Ekuarhare, R. O. (1973). </w:t>
      </w:r>
      <w:r>
        <w:rPr>
          <w:i/>
          <w:sz w:val="28"/>
        </w:rPr>
        <w:t>An Economic History of Nigeria</w:t>
      </w:r>
      <w:r>
        <w:rPr>
          <w:sz w:val="28"/>
        </w:rPr>
        <w:t>: 1860 – 1960. Africana </w:t>
      </w:r>
      <w:r>
        <w:rPr>
          <w:spacing w:val="-2"/>
          <w:sz w:val="28"/>
        </w:rPr>
        <w:t>publication.</w:t>
      </w:r>
    </w:p>
    <w:p>
      <w:pPr>
        <w:spacing w:line="480" w:lineRule="auto" w:before="1"/>
        <w:ind w:left="851" w:right="0" w:hanging="632"/>
        <w:jc w:val="left"/>
        <w:rPr>
          <w:sz w:val="28"/>
        </w:rPr>
      </w:pPr>
      <w:r>
        <w:rPr>
          <w:sz w:val="28"/>
        </w:rPr>
        <w:t>Ekunerhare, B. U. (1997). </w:t>
      </w:r>
      <w:r>
        <w:rPr>
          <w:i/>
          <w:sz w:val="28"/>
        </w:rPr>
        <w:t>Economic Structure and Development</w:t>
      </w:r>
      <w:r>
        <w:rPr>
          <w:sz w:val="28"/>
        </w:rPr>
        <w:t>. First inaugural</w:t>
      </w:r>
      <w:r>
        <w:rPr>
          <w:spacing w:val="80"/>
          <w:sz w:val="28"/>
        </w:rPr>
        <w:t> </w:t>
      </w:r>
      <w:r>
        <w:rPr>
          <w:sz w:val="28"/>
        </w:rPr>
        <w:t>lecture of the Delta state University, Abraka, Nigeria.</w:t>
      </w:r>
    </w:p>
    <w:p>
      <w:pPr>
        <w:tabs>
          <w:tab w:pos="1569" w:val="left" w:leader="none"/>
          <w:tab w:pos="1972" w:val="left" w:leader="none"/>
          <w:tab w:pos="2466" w:val="left" w:leader="none"/>
          <w:tab w:pos="3511" w:val="left" w:leader="none"/>
          <w:tab w:pos="4154" w:val="left" w:leader="none"/>
          <w:tab w:pos="4827" w:val="left" w:leader="none"/>
          <w:tab w:pos="5268" w:val="left" w:leader="none"/>
          <w:tab w:pos="6875" w:val="left" w:leader="none"/>
          <w:tab w:pos="7750" w:val="left" w:leader="none"/>
          <w:tab w:pos="8193" w:val="left" w:leader="none"/>
        </w:tabs>
        <w:spacing w:line="482" w:lineRule="auto" w:before="0"/>
        <w:ind w:left="851" w:right="261" w:hanging="632"/>
        <w:jc w:val="left"/>
        <w:rPr>
          <w:i/>
          <w:sz w:val="28"/>
        </w:rPr>
      </w:pPr>
      <w:r>
        <w:rPr>
          <w:spacing w:val="-2"/>
          <w:sz w:val="28"/>
        </w:rPr>
        <w:t>Galbraith,</w:t>
      </w:r>
      <w:r>
        <w:rPr>
          <w:sz w:val="28"/>
        </w:rPr>
        <w:tab/>
      </w:r>
      <w:r>
        <w:rPr>
          <w:spacing w:val="-6"/>
          <w:sz w:val="28"/>
        </w:rPr>
        <w:t>J.</w:t>
      </w:r>
      <w:r>
        <w:rPr>
          <w:sz w:val="28"/>
        </w:rPr>
        <w:tab/>
      </w:r>
      <w:r>
        <w:rPr>
          <w:spacing w:val="-6"/>
          <w:sz w:val="28"/>
        </w:rPr>
        <w:t>K.</w:t>
      </w:r>
      <w:r>
        <w:rPr>
          <w:sz w:val="28"/>
        </w:rPr>
        <w:tab/>
      </w:r>
      <w:r>
        <w:rPr>
          <w:spacing w:val="-2"/>
          <w:sz w:val="28"/>
        </w:rPr>
        <w:t>(1952).</w:t>
      </w:r>
      <w:r>
        <w:rPr>
          <w:sz w:val="28"/>
        </w:rPr>
        <w:tab/>
      </w:r>
      <w:r>
        <w:rPr>
          <w:i/>
          <w:spacing w:val="-4"/>
          <w:sz w:val="28"/>
        </w:rPr>
        <w:t>The</w:t>
      </w:r>
      <w:r>
        <w:rPr>
          <w:i/>
          <w:sz w:val="28"/>
        </w:rPr>
        <w:tab/>
      </w:r>
      <w:r>
        <w:rPr>
          <w:i/>
          <w:spacing w:val="-4"/>
          <w:sz w:val="28"/>
        </w:rPr>
        <w:t>role</w:t>
      </w:r>
      <w:r>
        <w:rPr>
          <w:i/>
          <w:sz w:val="28"/>
        </w:rPr>
        <w:tab/>
      </w:r>
      <w:r>
        <w:rPr>
          <w:i/>
          <w:spacing w:val="-6"/>
          <w:sz w:val="28"/>
        </w:rPr>
        <w:t>of</w:t>
      </w:r>
      <w:r>
        <w:rPr>
          <w:i/>
          <w:sz w:val="28"/>
        </w:rPr>
        <w:tab/>
      </w:r>
      <w:r>
        <w:rPr>
          <w:i/>
          <w:spacing w:val="-2"/>
          <w:sz w:val="28"/>
        </w:rPr>
        <w:t>Agricultural</w:t>
      </w:r>
      <w:r>
        <w:rPr>
          <w:i/>
          <w:sz w:val="28"/>
        </w:rPr>
        <w:tab/>
      </w:r>
      <w:r>
        <w:rPr>
          <w:i/>
          <w:spacing w:val="-2"/>
          <w:sz w:val="28"/>
        </w:rPr>
        <w:t>credit</w:t>
      </w:r>
      <w:r>
        <w:rPr>
          <w:i/>
          <w:sz w:val="28"/>
        </w:rPr>
        <w:tab/>
      </w:r>
      <w:r>
        <w:rPr>
          <w:i/>
          <w:spacing w:val="-6"/>
          <w:sz w:val="28"/>
        </w:rPr>
        <w:t>in</w:t>
      </w:r>
      <w:r>
        <w:rPr>
          <w:i/>
          <w:sz w:val="28"/>
        </w:rPr>
        <w:tab/>
      </w:r>
      <w:r>
        <w:rPr>
          <w:i/>
          <w:spacing w:val="-2"/>
          <w:sz w:val="28"/>
        </w:rPr>
        <w:t>Agricultural </w:t>
      </w:r>
      <w:r>
        <w:rPr>
          <w:i/>
          <w:sz w:val="28"/>
        </w:rPr>
        <w:t>development. Proceeding on Agriculture and co-operative credit.</w:t>
      </w:r>
    </w:p>
    <w:p>
      <w:pPr>
        <w:spacing w:line="480" w:lineRule="auto" w:before="0"/>
        <w:ind w:left="851" w:right="265" w:hanging="632"/>
        <w:jc w:val="left"/>
        <w:rPr>
          <w:sz w:val="28"/>
        </w:rPr>
      </w:pPr>
      <w:r>
        <w:rPr>
          <w:sz w:val="28"/>
        </w:rPr>
        <w:t>Ghatak, S. I. (1994</w:t>
      </w:r>
      <w:r>
        <w:rPr>
          <w:i/>
          <w:sz w:val="28"/>
        </w:rPr>
        <w:t>). Agriculture</w:t>
      </w:r>
      <w:r>
        <w:rPr>
          <w:i/>
          <w:spacing w:val="80"/>
          <w:sz w:val="28"/>
        </w:rPr>
        <w:t> </w:t>
      </w:r>
      <w:r>
        <w:rPr>
          <w:i/>
          <w:sz w:val="28"/>
        </w:rPr>
        <w:t>and Economic Development</w:t>
      </w:r>
      <w:r>
        <w:rPr>
          <w:sz w:val="28"/>
        </w:rPr>
        <w:t>. Wheat shed Book </w:t>
      </w:r>
      <w:r>
        <w:rPr>
          <w:spacing w:val="-4"/>
          <w:sz w:val="28"/>
        </w:rPr>
        <w:t>Ltd.</w:t>
      </w:r>
    </w:p>
    <w:p>
      <w:pPr>
        <w:spacing w:line="482" w:lineRule="auto" w:before="0"/>
        <w:ind w:left="851" w:right="265" w:hanging="632"/>
        <w:jc w:val="left"/>
        <w:rPr>
          <w:sz w:val="28"/>
        </w:rPr>
      </w:pPr>
      <w:r>
        <w:rPr>
          <w:sz w:val="28"/>
        </w:rPr>
        <w:t>Godfrey, D. and Bare, J. (2010</w:t>
      </w:r>
      <w:r>
        <w:rPr>
          <w:i/>
          <w:sz w:val="28"/>
        </w:rPr>
        <w:t>). Economic Importance of Agriculture, Importance of Agricultural for Poverty reduction. </w:t>
      </w:r>
      <w:r>
        <w:rPr>
          <w:sz w:val="28"/>
        </w:rPr>
        <w:t>OECD Publications.</w:t>
      </w:r>
    </w:p>
    <w:p>
      <w:pPr>
        <w:spacing w:line="480" w:lineRule="auto" w:before="0"/>
        <w:ind w:left="851" w:right="0" w:hanging="632"/>
        <w:jc w:val="left"/>
        <w:rPr>
          <w:sz w:val="28"/>
        </w:rPr>
      </w:pPr>
      <w:r>
        <w:rPr>
          <w:sz w:val="28"/>
        </w:rPr>
        <w:t>Kayode,</w:t>
      </w:r>
      <w:r>
        <w:rPr>
          <w:spacing w:val="37"/>
          <w:sz w:val="28"/>
        </w:rPr>
        <w:t> </w:t>
      </w:r>
      <w:r>
        <w:rPr>
          <w:sz w:val="28"/>
        </w:rPr>
        <w:t>M.</w:t>
      </w:r>
      <w:r>
        <w:rPr>
          <w:spacing w:val="37"/>
          <w:sz w:val="28"/>
        </w:rPr>
        <w:t> </w:t>
      </w:r>
      <w:r>
        <w:rPr>
          <w:sz w:val="28"/>
        </w:rPr>
        <w:t>O.</w:t>
      </w:r>
      <w:r>
        <w:rPr>
          <w:spacing w:val="37"/>
          <w:sz w:val="28"/>
        </w:rPr>
        <w:t> </w:t>
      </w:r>
      <w:r>
        <w:rPr>
          <w:sz w:val="28"/>
        </w:rPr>
        <w:t>(1989).</w:t>
      </w:r>
      <w:r>
        <w:rPr>
          <w:spacing w:val="40"/>
          <w:sz w:val="28"/>
        </w:rPr>
        <w:t> </w:t>
      </w:r>
      <w:r>
        <w:rPr>
          <w:i/>
          <w:sz w:val="28"/>
        </w:rPr>
        <w:t>Nigeria</w:t>
      </w:r>
      <w:r>
        <w:rPr>
          <w:i/>
          <w:spacing w:val="38"/>
          <w:sz w:val="28"/>
        </w:rPr>
        <w:t> </w:t>
      </w:r>
      <w:r>
        <w:rPr>
          <w:i/>
          <w:sz w:val="28"/>
        </w:rPr>
        <w:t>since</w:t>
      </w:r>
      <w:r>
        <w:rPr>
          <w:i/>
          <w:spacing w:val="38"/>
          <w:sz w:val="28"/>
        </w:rPr>
        <w:t> </w:t>
      </w:r>
      <w:r>
        <w:rPr>
          <w:i/>
          <w:sz w:val="28"/>
        </w:rPr>
        <w:t>independence:</w:t>
      </w:r>
      <w:r>
        <w:rPr>
          <w:i/>
          <w:spacing w:val="38"/>
          <w:sz w:val="28"/>
        </w:rPr>
        <w:t> </w:t>
      </w:r>
      <w:r>
        <w:rPr>
          <w:i/>
          <w:sz w:val="28"/>
        </w:rPr>
        <w:t>the</w:t>
      </w:r>
      <w:r>
        <w:rPr>
          <w:i/>
          <w:spacing w:val="35"/>
          <w:sz w:val="28"/>
        </w:rPr>
        <w:t> </w:t>
      </w:r>
      <w:r>
        <w:rPr>
          <w:i/>
          <w:sz w:val="28"/>
        </w:rPr>
        <w:t>first</w:t>
      </w:r>
      <w:r>
        <w:rPr>
          <w:i/>
          <w:spacing w:val="36"/>
          <w:sz w:val="28"/>
        </w:rPr>
        <w:t> </w:t>
      </w:r>
      <w:r>
        <w:rPr>
          <w:i/>
          <w:sz w:val="28"/>
        </w:rPr>
        <w:t>25</w:t>
      </w:r>
      <w:r>
        <w:rPr>
          <w:i/>
          <w:spacing w:val="38"/>
          <w:sz w:val="28"/>
        </w:rPr>
        <w:t> </w:t>
      </w:r>
      <w:r>
        <w:rPr>
          <w:i/>
          <w:sz w:val="28"/>
        </w:rPr>
        <w:t>years</w:t>
      </w:r>
      <w:r>
        <w:rPr>
          <w:sz w:val="28"/>
        </w:rPr>
        <w:t>.</w:t>
      </w:r>
      <w:r>
        <w:rPr>
          <w:spacing w:val="37"/>
          <w:sz w:val="28"/>
        </w:rPr>
        <w:t> </w:t>
      </w:r>
      <w:r>
        <w:rPr>
          <w:sz w:val="28"/>
        </w:rPr>
        <w:t>Hariman Educational Books Nigeria Ltd.</w:t>
      </w:r>
    </w:p>
    <w:p>
      <w:pPr>
        <w:spacing w:line="480" w:lineRule="auto" w:before="0"/>
        <w:ind w:left="851" w:right="265" w:hanging="632"/>
        <w:jc w:val="left"/>
        <w:rPr>
          <w:sz w:val="28"/>
        </w:rPr>
      </w:pPr>
      <w:r>
        <w:rPr>
          <w:sz w:val="28"/>
        </w:rPr>
        <w:t>Koutsoyiannis, A. (2001). </w:t>
      </w:r>
      <w:r>
        <w:rPr>
          <w:i/>
          <w:sz w:val="28"/>
        </w:rPr>
        <w:t>Theory of econometrics: An introduction and exposition of econometric method. </w:t>
      </w:r>
      <w:r>
        <w:rPr>
          <w:sz w:val="28"/>
        </w:rPr>
        <w:t>Pg 556. Macmillan Education limited 1977.</w:t>
      </w:r>
    </w:p>
    <w:p>
      <w:pPr>
        <w:tabs>
          <w:tab w:pos="2123" w:val="left" w:leader="none"/>
          <w:tab w:pos="2608" w:val="left" w:leader="none"/>
          <w:tab w:pos="3645" w:val="left" w:leader="none"/>
          <w:tab w:pos="4650" w:val="left" w:leader="none"/>
          <w:tab w:pos="5084" w:val="left" w:leader="none"/>
          <w:tab w:pos="6843" w:val="left" w:leader="none"/>
          <w:tab w:pos="8369" w:val="left" w:leader="none"/>
        </w:tabs>
        <w:spacing w:line="482" w:lineRule="auto" w:before="0"/>
        <w:ind w:left="851" w:right="256" w:hanging="632"/>
        <w:jc w:val="left"/>
        <w:rPr>
          <w:sz w:val="28"/>
        </w:rPr>
      </w:pPr>
      <w:r>
        <w:rPr>
          <w:spacing w:val="-2"/>
          <w:sz w:val="28"/>
        </w:rPr>
        <w:t>Koutsoyiannis,</w:t>
      </w:r>
      <w:r>
        <w:rPr>
          <w:sz w:val="28"/>
        </w:rPr>
        <w:tab/>
      </w:r>
      <w:r>
        <w:rPr>
          <w:spacing w:val="-6"/>
          <w:sz w:val="28"/>
        </w:rPr>
        <w:t>A.</w:t>
      </w:r>
      <w:r>
        <w:rPr>
          <w:sz w:val="28"/>
        </w:rPr>
        <w:tab/>
      </w:r>
      <w:r>
        <w:rPr>
          <w:spacing w:val="-2"/>
          <w:sz w:val="28"/>
        </w:rPr>
        <w:t>(1977).</w:t>
      </w:r>
      <w:r>
        <w:rPr>
          <w:sz w:val="28"/>
        </w:rPr>
        <w:tab/>
      </w:r>
      <w:r>
        <w:rPr>
          <w:i/>
          <w:spacing w:val="-2"/>
          <w:sz w:val="28"/>
        </w:rPr>
        <w:t>Theory</w:t>
      </w:r>
      <w:r>
        <w:rPr>
          <w:i/>
          <w:sz w:val="28"/>
        </w:rPr>
        <w:tab/>
      </w:r>
      <w:r>
        <w:rPr>
          <w:i/>
          <w:spacing w:val="-6"/>
          <w:sz w:val="28"/>
        </w:rPr>
        <w:t>of</w:t>
      </w:r>
      <w:r>
        <w:rPr>
          <w:i/>
          <w:sz w:val="28"/>
        </w:rPr>
        <w:tab/>
      </w:r>
      <w:r>
        <w:rPr>
          <w:i/>
          <w:spacing w:val="-2"/>
          <w:sz w:val="28"/>
        </w:rPr>
        <w:t>Econometrics</w:t>
      </w:r>
      <w:r>
        <w:rPr>
          <w:i/>
          <w:sz w:val="28"/>
        </w:rPr>
        <w:tab/>
      </w:r>
      <w:r>
        <w:rPr>
          <w:i/>
          <w:spacing w:val="-2"/>
          <w:sz w:val="28"/>
        </w:rPr>
        <w:t>Humpshire.</w:t>
      </w:r>
      <w:r>
        <w:rPr>
          <w:i/>
          <w:sz w:val="28"/>
        </w:rPr>
        <w:tab/>
      </w:r>
      <w:r>
        <w:rPr>
          <w:spacing w:val="-2"/>
          <w:sz w:val="28"/>
        </w:rPr>
        <w:t>Macmillan </w:t>
      </w:r>
      <w:r>
        <w:rPr>
          <w:sz w:val="28"/>
        </w:rPr>
        <w:t>Education Ltd. London.</w:t>
      </w:r>
    </w:p>
    <w:p>
      <w:pPr>
        <w:tabs>
          <w:tab w:pos="2131" w:val="left" w:leader="none"/>
          <w:tab w:pos="2625" w:val="left" w:leader="none"/>
          <w:tab w:pos="3669" w:val="left" w:leader="none"/>
          <w:tab w:pos="4686" w:val="left" w:leader="none"/>
          <w:tab w:pos="5125" w:val="left" w:leader="none"/>
          <w:tab w:pos="6962" w:val="left" w:leader="none"/>
          <w:tab w:pos="8368" w:val="left" w:leader="none"/>
        </w:tabs>
        <w:spacing w:line="480" w:lineRule="auto" w:before="0"/>
        <w:ind w:left="851" w:right="257" w:hanging="632"/>
        <w:jc w:val="left"/>
        <w:rPr>
          <w:sz w:val="28"/>
        </w:rPr>
      </w:pPr>
      <w:r>
        <w:rPr>
          <w:spacing w:val="-2"/>
          <w:sz w:val="28"/>
        </w:rPr>
        <w:t>Koutsoyiannis,</w:t>
      </w:r>
      <w:r>
        <w:rPr>
          <w:sz w:val="28"/>
        </w:rPr>
        <w:tab/>
      </w:r>
      <w:r>
        <w:rPr>
          <w:spacing w:val="-6"/>
          <w:sz w:val="28"/>
        </w:rPr>
        <w:t>A.</w:t>
      </w:r>
      <w:r>
        <w:rPr>
          <w:sz w:val="28"/>
        </w:rPr>
        <w:tab/>
      </w:r>
      <w:r>
        <w:rPr>
          <w:spacing w:val="-2"/>
          <w:sz w:val="28"/>
        </w:rPr>
        <w:t>(1979).</w:t>
      </w:r>
      <w:r>
        <w:rPr>
          <w:sz w:val="28"/>
        </w:rPr>
        <w:tab/>
      </w:r>
      <w:r>
        <w:rPr>
          <w:i/>
          <w:spacing w:val="-2"/>
          <w:sz w:val="28"/>
        </w:rPr>
        <w:t>Theory</w:t>
      </w:r>
      <w:r>
        <w:rPr>
          <w:i/>
          <w:sz w:val="28"/>
        </w:rPr>
        <w:tab/>
      </w:r>
      <w:r>
        <w:rPr>
          <w:i/>
          <w:spacing w:val="-6"/>
          <w:sz w:val="28"/>
        </w:rPr>
        <w:t>of</w:t>
      </w:r>
      <w:r>
        <w:rPr>
          <w:i/>
          <w:sz w:val="28"/>
        </w:rPr>
        <w:tab/>
      </w:r>
      <w:r>
        <w:rPr>
          <w:i/>
          <w:spacing w:val="-2"/>
          <w:sz w:val="28"/>
        </w:rPr>
        <w:t>Econometrics</w:t>
      </w:r>
      <w:r>
        <w:rPr>
          <w:spacing w:val="-2"/>
          <w:sz w:val="28"/>
        </w:rPr>
        <w:t>,</w:t>
      </w:r>
      <w:r>
        <w:rPr>
          <w:sz w:val="28"/>
        </w:rPr>
        <w:tab/>
      </w:r>
      <w:r>
        <w:rPr>
          <w:spacing w:val="-2"/>
          <w:sz w:val="28"/>
        </w:rPr>
        <w:t>Hongkong</w:t>
      </w:r>
      <w:r>
        <w:rPr>
          <w:sz w:val="28"/>
        </w:rPr>
        <w:tab/>
      </w:r>
      <w:r>
        <w:rPr>
          <w:spacing w:val="-2"/>
          <w:sz w:val="28"/>
        </w:rPr>
        <w:t>Macmillan </w:t>
      </w:r>
      <w:r>
        <w:rPr>
          <w:sz w:val="28"/>
        </w:rPr>
        <w:t>Education Books Limited.</w:t>
      </w:r>
    </w:p>
    <w:p>
      <w:pPr>
        <w:spacing w:line="480" w:lineRule="auto" w:before="0"/>
        <w:ind w:left="851" w:right="0" w:hanging="632"/>
        <w:jc w:val="left"/>
        <w:rPr>
          <w:sz w:val="28"/>
        </w:rPr>
      </w:pPr>
      <w:r>
        <w:rPr>
          <w:sz w:val="28"/>
        </w:rPr>
        <w:t>Michael,</w:t>
      </w:r>
      <w:r>
        <w:rPr>
          <w:spacing w:val="40"/>
          <w:sz w:val="28"/>
        </w:rPr>
        <w:t> </w:t>
      </w:r>
      <w:r>
        <w:rPr>
          <w:sz w:val="28"/>
        </w:rPr>
        <w:t>O.</w:t>
      </w:r>
      <w:r>
        <w:rPr>
          <w:spacing w:val="40"/>
          <w:sz w:val="28"/>
        </w:rPr>
        <w:t> </w:t>
      </w:r>
      <w:r>
        <w:rPr>
          <w:sz w:val="28"/>
        </w:rPr>
        <w:t>N.</w:t>
      </w:r>
      <w:r>
        <w:rPr>
          <w:spacing w:val="40"/>
          <w:sz w:val="28"/>
        </w:rPr>
        <w:t> </w:t>
      </w:r>
      <w:r>
        <w:rPr>
          <w:sz w:val="28"/>
        </w:rPr>
        <w:t>(1998).</w:t>
      </w:r>
      <w:r>
        <w:rPr>
          <w:spacing w:val="40"/>
          <w:sz w:val="28"/>
        </w:rPr>
        <w:t> </w:t>
      </w:r>
      <w:r>
        <w:rPr>
          <w:i/>
          <w:sz w:val="28"/>
        </w:rPr>
        <w:t>The</w:t>
      </w:r>
      <w:r>
        <w:rPr>
          <w:i/>
          <w:spacing w:val="40"/>
          <w:sz w:val="28"/>
        </w:rPr>
        <w:t> </w:t>
      </w:r>
      <w:r>
        <w:rPr>
          <w:i/>
          <w:sz w:val="28"/>
        </w:rPr>
        <w:t>Determinant</w:t>
      </w:r>
      <w:r>
        <w:rPr>
          <w:i/>
          <w:spacing w:val="40"/>
          <w:sz w:val="28"/>
        </w:rPr>
        <w:t> </w:t>
      </w:r>
      <w:r>
        <w:rPr>
          <w:i/>
          <w:sz w:val="28"/>
        </w:rPr>
        <w:t>of</w:t>
      </w:r>
      <w:r>
        <w:rPr>
          <w:i/>
          <w:spacing w:val="40"/>
          <w:sz w:val="28"/>
        </w:rPr>
        <w:t> </w:t>
      </w:r>
      <w:r>
        <w:rPr>
          <w:i/>
          <w:sz w:val="28"/>
        </w:rPr>
        <w:t>Agricultural</w:t>
      </w:r>
      <w:r>
        <w:rPr>
          <w:i/>
          <w:spacing w:val="40"/>
          <w:sz w:val="28"/>
        </w:rPr>
        <w:t> </w:t>
      </w:r>
      <w:r>
        <w:rPr>
          <w:i/>
          <w:sz w:val="28"/>
        </w:rPr>
        <w:t>productivities</w:t>
      </w:r>
      <w:r>
        <w:rPr>
          <w:i/>
          <w:spacing w:val="40"/>
          <w:sz w:val="28"/>
        </w:rPr>
        <w:t> </w:t>
      </w:r>
      <w:r>
        <w:rPr>
          <w:i/>
          <w:sz w:val="28"/>
        </w:rPr>
        <w:t>in</w:t>
      </w:r>
      <w:r>
        <w:rPr>
          <w:i/>
          <w:spacing w:val="40"/>
          <w:sz w:val="28"/>
        </w:rPr>
        <w:t> </w:t>
      </w:r>
      <w:r>
        <w:rPr>
          <w:i/>
          <w:sz w:val="28"/>
        </w:rPr>
        <w:t>sub- sahara Africa</w:t>
      </w:r>
      <w:r>
        <w:rPr>
          <w:sz w:val="28"/>
        </w:rPr>
        <w:t>. The case of Nigeria, NFR vol. No. 2, June 1998.</w:t>
      </w:r>
    </w:p>
    <w:p>
      <w:pPr>
        <w:spacing w:after="0" w:line="480" w:lineRule="auto"/>
        <w:jc w:val="left"/>
        <w:rPr>
          <w:sz w:val="28"/>
        </w:rPr>
        <w:sectPr>
          <w:pgSz w:w="12240" w:h="15840"/>
          <w:pgMar w:header="0" w:footer="1015" w:top="1360" w:bottom="1200" w:left="1220" w:right="1180"/>
        </w:sectPr>
      </w:pPr>
    </w:p>
    <w:p>
      <w:pPr>
        <w:spacing w:before="73"/>
        <w:ind w:left="220" w:right="0" w:firstLine="0"/>
        <w:jc w:val="left"/>
        <w:rPr>
          <w:sz w:val="28"/>
        </w:rPr>
      </w:pPr>
      <w:r>
        <w:rPr>
          <w:sz w:val="28"/>
        </w:rPr>
        <w:t>Olusola,</w:t>
      </w:r>
      <w:r>
        <w:rPr>
          <w:spacing w:val="4"/>
          <w:sz w:val="28"/>
        </w:rPr>
        <w:t> </w:t>
      </w:r>
      <w:r>
        <w:rPr>
          <w:sz w:val="28"/>
        </w:rPr>
        <w:t>A.</w:t>
      </w:r>
      <w:r>
        <w:rPr>
          <w:spacing w:val="7"/>
          <w:sz w:val="28"/>
        </w:rPr>
        <w:t> </w:t>
      </w:r>
      <w:r>
        <w:rPr>
          <w:sz w:val="28"/>
        </w:rPr>
        <w:t>(2001).</w:t>
      </w:r>
      <w:r>
        <w:rPr>
          <w:spacing w:val="7"/>
          <w:sz w:val="28"/>
        </w:rPr>
        <w:t> </w:t>
      </w:r>
      <w:r>
        <w:rPr>
          <w:i/>
          <w:sz w:val="28"/>
        </w:rPr>
        <w:t>Moving</w:t>
      </w:r>
      <w:r>
        <w:rPr>
          <w:i/>
          <w:spacing w:val="7"/>
          <w:sz w:val="28"/>
        </w:rPr>
        <w:t> </w:t>
      </w:r>
      <w:r>
        <w:rPr>
          <w:i/>
          <w:sz w:val="28"/>
        </w:rPr>
        <w:t>Nigeria</w:t>
      </w:r>
      <w:r>
        <w:rPr>
          <w:i/>
          <w:spacing w:val="6"/>
          <w:sz w:val="28"/>
        </w:rPr>
        <w:t> </w:t>
      </w:r>
      <w:r>
        <w:rPr>
          <w:i/>
          <w:sz w:val="28"/>
        </w:rPr>
        <w:t>forward,</w:t>
      </w:r>
      <w:r>
        <w:rPr>
          <w:i/>
          <w:spacing w:val="4"/>
          <w:sz w:val="28"/>
        </w:rPr>
        <w:t> </w:t>
      </w:r>
      <w:r>
        <w:rPr>
          <w:i/>
          <w:sz w:val="28"/>
        </w:rPr>
        <w:t>the</w:t>
      </w:r>
      <w:r>
        <w:rPr>
          <w:i/>
          <w:spacing w:val="10"/>
          <w:sz w:val="28"/>
        </w:rPr>
        <w:t> </w:t>
      </w:r>
      <w:r>
        <w:rPr>
          <w:i/>
          <w:sz w:val="28"/>
        </w:rPr>
        <w:t>development</w:t>
      </w:r>
      <w:r>
        <w:rPr>
          <w:i/>
          <w:spacing w:val="6"/>
          <w:sz w:val="28"/>
        </w:rPr>
        <w:t> </w:t>
      </w:r>
      <w:r>
        <w:rPr>
          <w:i/>
          <w:sz w:val="28"/>
        </w:rPr>
        <w:t>planning</w:t>
      </w:r>
      <w:r>
        <w:rPr>
          <w:i/>
          <w:spacing w:val="6"/>
          <w:sz w:val="28"/>
        </w:rPr>
        <w:t> </w:t>
      </w:r>
      <w:r>
        <w:rPr>
          <w:i/>
          <w:spacing w:val="-2"/>
          <w:sz w:val="28"/>
        </w:rPr>
        <w:t>approach</w:t>
      </w:r>
      <w:r>
        <w:rPr>
          <w:spacing w:val="-2"/>
          <w:sz w:val="28"/>
        </w:rPr>
        <w:t>.</w:t>
      </w:r>
    </w:p>
    <w:p>
      <w:pPr>
        <w:pStyle w:val="BodyText"/>
        <w:spacing w:before="11"/>
        <w:rPr>
          <w:sz w:val="27"/>
        </w:rPr>
      </w:pPr>
    </w:p>
    <w:p>
      <w:pPr>
        <w:pStyle w:val="BodyText"/>
        <w:ind w:left="851"/>
      </w:pPr>
      <w:r>
        <w:rPr/>
        <w:t>Ibadan</w:t>
      </w:r>
      <w:r>
        <w:rPr>
          <w:spacing w:val="-4"/>
        </w:rPr>
        <w:t> </w:t>
      </w:r>
      <w:r>
        <w:rPr/>
        <w:t>University</w:t>
      </w:r>
      <w:r>
        <w:rPr>
          <w:spacing w:val="-8"/>
        </w:rPr>
        <w:t> </w:t>
      </w:r>
      <w:r>
        <w:rPr/>
        <w:t>Press,</w:t>
      </w:r>
      <w:r>
        <w:rPr>
          <w:spacing w:val="-8"/>
        </w:rPr>
        <w:t> </w:t>
      </w:r>
      <w:r>
        <w:rPr>
          <w:spacing w:val="-4"/>
        </w:rPr>
        <w:t>2008.</w:t>
      </w:r>
    </w:p>
    <w:p>
      <w:pPr>
        <w:pStyle w:val="BodyText"/>
        <w:spacing w:before="1"/>
      </w:pPr>
    </w:p>
    <w:p>
      <w:pPr>
        <w:spacing w:line="480" w:lineRule="auto" w:before="1"/>
        <w:ind w:left="851" w:right="0" w:hanging="632"/>
        <w:jc w:val="left"/>
        <w:rPr>
          <w:sz w:val="28"/>
        </w:rPr>
      </w:pPr>
      <w:r>
        <w:rPr>
          <w:sz w:val="28"/>
        </w:rPr>
        <w:t>Richard, I. Levin, David S. R. (2007). </w:t>
      </w:r>
      <w:r>
        <w:rPr>
          <w:i/>
          <w:sz w:val="28"/>
        </w:rPr>
        <w:t>Statistics for management</w:t>
      </w:r>
      <w:r>
        <w:rPr>
          <w:sz w:val="28"/>
        </w:rPr>
        <w:t>. Pg 92. Pearson</w:t>
      </w:r>
      <w:r>
        <w:rPr>
          <w:spacing w:val="80"/>
          <w:sz w:val="28"/>
        </w:rPr>
        <w:t> </w:t>
      </w:r>
      <w:r>
        <w:rPr>
          <w:sz w:val="28"/>
        </w:rPr>
        <w:t>Education publishers.</w:t>
      </w:r>
    </w:p>
    <w:p>
      <w:pPr>
        <w:spacing w:line="482" w:lineRule="auto" w:before="0"/>
        <w:ind w:left="851" w:right="265" w:hanging="632"/>
        <w:jc w:val="left"/>
        <w:rPr>
          <w:sz w:val="28"/>
        </w:rPr>
      </w:pPr>
      <w:r>
        <w:rPr>
          <w:sz w:val="28"/>
        </w:rPr>
        <w:t>Ukeje, E. U. (1999). </w:t>
      </w:r>
      <w:r>
        <w:rPr>
          <w:i/>
          <w:sz w:val="28"/>
        </w:rPr>
        <w:t>Productivity in the Agricultural Sector</w:t>
      </w:r>
      <w:r>
        <w:rPr>
          <w:sz w:val="28"/>
        </w:rPr>
        <w:t>. A paper presented by the assistant director, research department, Central Bank of Nigeria.</w:t>
      </w:r>
    </w:p>
    <w:p>
      <w:pPr>
        <w:spacing w:after="0" w:line="482" w:lineRule="auto"/>
        <w:jc w:val="left"/>
        <w:rPr>
          <w:sz w:val="28"/>
        </w:rPr>
        <w:sectPr>
          <w:pgSz w:w="12240" w:h="15840"/>
          <w:pgMar w:header="0" w:footer="1015" w:top="1360" w:bottom="1200" w:left="1220" w:right="1180"/>
        </w:sectPr>
      </w:pPr>
    </w:p>
    <w:p>
      <w:pPr>
        <w:pStyle w:val="Heading1"/>
        <w:ind w:left="510" w:right="548"/>
        <w:jc w:val="center"/>
      </w:pPr>
      <w:r>
        <w:rPr>
          <w:spacing w:val="-2"/>
        </w:rPr>
        <w:t>JOURNALS</w:t>
      </w:r>
    </w:p>
    <w:p>
      <w:pPr>
        <w:pStyle w:val="BodyText"/>
        <w:spacing w:before="6"/>
        <w:rPr>
          <w:b/>
          <w:sz w:val="27"/>
        </w:rPr>
      </w:pPr>
    </w:p>
    <w:p>
      <w:pPr>
        <w:spacing w:line="480" w:lineRule="auto" w:before="0"/>
        <w:ind w:left="851" w:right="254" w:hanging="632"/>
        <w:jc w:val="both"/>
        <w:rPr>
          <w:sz w:val="28"/>
        </w:rPr>
      </w:pPr>
      <w:r>
        <w:rPr>
          <w:sz w:val="28"/>
        </w:rPr>
        <w:t>Ajakaiye, M. B. (1989).</w:t>
      </w:r>
      <w:r>
        <w:rPr>
          <w:spacing w:val="40"/>
          <w:sz w:val="28"/>
        </w:rPr>
        <w:t> </w:t>
      </w:r>
      <w:r>
        <w:rPr>
          <w:i/>
          <w:sz w:val="28"/>
        </w:rPr>
        <w:t>Attracting credit for development of Agriculture </w:t>
      </w:r>
      <w:r>
        <w:rPr>
          <w:sz w:val="28"/>
        </w:rPr>
        <w:t>A paper presented at the proceeding of the sixth symposium of the NACB organization by the CBN.</w:t>
      </w:r>
    </w:p>
    <w:p>
      <w:pPr>
        <w:pStyle w:val="BodyText"/>
        <w:spacing w:line="482" w:lineRule="auto"/>
        <w:ind w:left="851" w:right="254" w:hanging="632"/>
        <w:jc w:val="both"/>
      </w:pPr>
      <w:r>
        <w:rPr/>
        <w:t>Amubikanun,</w:t>
      </w:r>
      <w:r>
        <w:rPr>
          <w:spacing w:val="-2"/>
        </w:rPr>
        <w:t> </w:t>
      </w:r>
      <w:r>
        <w:rPr/>
        <w:t>K</w:t>
      </w:r>
      <w:r>
        <w:rPr>
          <w:spacing w:val="-3"/>
        </w:rPr>
        <w:t> </w:t>
      </w:r>
      <w:r>
        <w:rPr/>
        <w:t>&amp;</w:t>
      </w:r>
      <w:r>
        <w:rPr>
          <w:spacing w:val="-2"/>
        </w:rPr>
        <w:t> </w:t>
      </w:r>
      <w:r>
        <w:rPr/>
        <w:t>Eli</w:t>
      </w:r>
      <w:r>
        <w:rPr>
          <w:spacing w:val="-1"/>
        </w:rPr>
        <w:t> </w:t>
      </w:r>
      <w:r>
        <w:rPr/>
        <w:t>Udo</w:t>
      </w:r>
      <w:r>
        <w:rPr>
          <w:spacing w:val="-1"/>
        </w:rPr>
        <w:t> </w:t>
      </w:r>
      <w:r>
        <w:rPr/>
        <w:t>(1995).</w:t>
      </w:r>
      <w:r>
        <w:rPr>
          <w:spacing w:val="-2"/>
        </w:rPr>
        <w:t> </w:t>
      </w:r>
      <w:r>
        <w:rPr/>
        <w:t>Journals</w:t>
      </w:r>
      <w:r>
        <w:rPr>
          <w:spacing w:val="-1"/>
        </w:rPr>
        <w:t> </w:t>
      </w:r>
      <w:r>
        <w:rPr/>
        <w:t>of</w:t>
      </w:r>
      <w:r>
        <w:rPr>
          <w:spacing w:val="-2"/>
        </w:rPr>
        <w:t> </w:t>
      </w:r>
      <w:r>
        <w:rPr/>
        <w:t>Economics</w:t>
      </w:r>
      <w:r>
        <w:rPr>
          <w:spacing w:val="-1"/>
        </w:rPr>
        <w:t> </w:t>
      </w:r>
      <w:r>
        <w:rPr/>
        <w:t>Studies.</w:t>
      </w:r>
      <w:r>
        <w:rPr>
          <w:spacing w:val="-2"/>
        </w:rPr>
        <w:t> </w:t>
      </w:r>
      <w:r>
        <w:rPr/>
        <w:t>Vol.</w:t>
      </w:r>
      <w:r>
        <w:rPr>
          <w:spacing w:val="-2"/>
        </w:rPr>
        <w:t> </w:t>
      </w:r>
      <w:r>
        <w:rPr/>
        <w:t>1,</w:t>
      </w:r>
      <w:r>
        <w:rPr>
          <w:spacing w:val="-4"/>
        </w:rPr>
        <w:t> </w:t>
      </w:r>
      <w:r>
        <w:rPr/>
        <w:t>pg.</w:t>
      </w:r>
      <w:r>
        <w:rPr>
          <w:spacing w:val="-4"/>
        </w:rPr>
        <w:t> </w:t>
      </w:r>
      <w:r>
        <w:rPr/>
        <w:t>25 – </w:t>
      </w:r>
      <w:r>
        <w:rPr>
          <w:spacing w:val="-4"/>
        </w:rPr>
        <w:t>30.</w:t>
      </w:r>
    </w:p>
    <w:p>
      <w:pPr>
        <w:spacing w:line="480" w:lineRule="auto" w:before="0"/>
        <w:ind w:left="851" w:right="256" w:hanging="632"/>
        <w:jc w:val="both"/>
        <w:rPr>
          <w:sz w:val="28"/>
        </w:rPr>
      </w:pPr>
      <w:r>
        <w:rPr>
          <w:sz w:val="28"/>
        </w:rPr>
        <w:t>Balogun, E. D. (1986). </w:t>
      </w:r>
      <w:r>
        <w:rPr>
          <w:i/>
          <w:sz w:val="28"/>
        </w:rPr>
        <w:t>Agricultural Development strategies in Nigeria’s past, present and future</w:t>
      </w:r>
      <w:r>
        <w:rPr>
          <w:sz w:val="28"/>
        </w:rPr>
        <w:t>: The Nigerian Agricultural outlook</w:t>
      </w:r>
      <w:r>
        <w:rPr>
          <w:i/>
          <w:sz w:val="28"/>
        </w:rPr>
        <w:t>. </w:t>
      </w:r>
      <w:r>
        <w:rPr>
          <w:sz w:val="28"/>
        </w:rPr>
        <w:t>Edited by Aju Okorie </w:t>
      </w:r>
      <w:r>
        <w:rPr>
          <w:spacing w:val="-2"/>
          <w:sz w:val="28"/>
        </w:rPr>
        <w:t>Yere.</w:t>
      </w:r>
    </w:p>
    <w:p>
      <w:pPr>
        <w:tabs>
          <w:tab w:pos="2959" w:val="left" w:leader="none"/>
        </w:tabs>
        <w:spacing w:line="480" w:lineRule="auto" w:before="0"/>
        <w:ind w:left="220" w:right="258" w:firstLine="0"/>
        <w:jc w:val="right"/>
        <w:rPr>
          <w:sz w:val="28"/>
        </w:rPr>
      </w:pPr>
      <w:r>
        <w:rPr>
          <w:sz w:val="28"/>
        </w:rPr>
        <w:t>Central Bank of Nigeria. (2005). Economics Financial review.</w:t>
      </w:r>
      <w:r>
        <w:rPr>
          <w:spacing w:val="-2"/>
          <w:sz w:val="28"/>
        </w:rPr>
        <w:t> </w:t>
      </w:r>
      <w:r>
        <w:rPr>
          <w:sz w:val="28"/>
        </w:rPr>
        <w:t>Vol. 32, pg 47 – 88. Ewolo,</w:t>
      </w:r>
      <w:r>
        <w:rPr>
          <w:spacing w:val="40"/>
          <w:sz w:val="28"/>
        </w:rPr>
        <w:t> </w:t>
      </w:r>
      <w:r>
        <w:rPr>
          <w:sz w:val="28"/>
        </w:rPr>
        <w:t>S.</w:t>
      </w:r>
      <w:r>
        <w:rPr>
          <w:spacing w:val="40"/>
          <w:sz w:val="28"/>
        </w:rPr>
        <w:t> </w:t>
      </w:r>
      <w:r>
        <w:rPr>
          <w:sz w:val="28"/>
        </w:rPr>
        <w:t>O.</w:t>
      </w:r>
      <w:r>
        <w:rPr>
          <w:spacing w:val="40"/>
          <w:sz w:val="28"/>
        </w:rPr>
        <w:t> </w:t>
      </w:r>
      <w:r>
        <w:rPr>
          <w:sz w:val="28"/>
        </w:rPr>
        <w:t>(1985).</w:t>
        <w:tab/>
      </w:r>
      <w:r>
        <w:rPr>
          <w:i/>
          <w:sz w:val="28"/>
        </w:rPr>
        <w:t>An</w:t>
      </w:r>
      <w:r>
        <w:rPr>
          <w:i/>
          <w:spacing w:val="40"/>
          <w:sz w:val="28"/>
        </w:rPr>
        <w:t> </w:t>
      </w:r>
      <w:r>
        <w:rPr>
          <w:i/>
          <w:sz w:val="28"/>
        </w:rPr>
        <w:t>analysis</w:t>
      </w:r>
      <w:r>
        <w:rPr>
          <w:i/>
          <w:spacing w:val="40"/>
          <w:sz w:val="28"/>
        </w:rPr>
        <w:t> </w:t>
      </w:r>
      <w:r>
        <w:rPr>
          <w:i/>
          <w:sz w:val="28"/>
        </w:rPr>
        <w:t>of</w:t>
      </w:r>
      <w:r>
        <w:rPr>
          <w:i/>
          <w:spacing w:val="40"/>
          <w:sz w:val="28"/>
        </w:rPr>
        <w:t> </w:t>
      </w:r>
      <w:r>
        <w:rPr>
          <w:i/>
          <w:sz w:val="28"/>
        </w:rPr>
        <w:t>the</w:t>
      </w:r>
      <w:r>
        <w:rPr>
          <w:i/>
          <w:spacing w:val="40"/>
          <w:sz w:val="28"/>
        </w:rPr>
        <w:t> </w:t>
      </w:r>
      <w:r>
        <w:rPr>
          <w:i/>
          <w:sz w:val="28"/>
        </w:rPr>
        <w:t>effectiveness</w:t>
      </w:r>
      <w:r>
        <w:rPr>
          <w:i/>
          <w:spacing w:val="40"/>
          <w:sz w:val="28"/>
        </w:rPr>
        <w:t> </w:t>
      </w:r>
      <w:r>
        <w:rPr>
          <w:i/>
          <w:sz w:val="28"/>
        </w:rPr>
        <w:t>of</w:t>
      </w:r>
      <w:r>
        <w:rPr>
          <w:i/>
          <w:spacing w:val="40"/>
          <w:sz w:val="28"/>
        </w:rPr>
        <w:t> </w:t>
      </w:r>
      <w:r>
        <w:rPr>
          <w:i/>
          <w:sz w:val="28"/>
        </w:rPr>
        <w:t>small</w:t>
      </w:r>
      <w:r>
        <w:rPr>
          <w:i/>
          <w:spacing w:val="40"/>
          <w:sz w:val="28"/>
        </w:rPr>
        <w:t> </w:t>
      </w:r>
      <w:r>
        <w:rPr>
          <w:i/>
          <w:sz w:val="28"/>
        </w:rPr>
        <w:t>holder</w:t>
      </w:r>
      <w:r>
        <w:rPr>
          <w:i/>
          <w:spacing w:val="40"/>
          <w:sz w:val="28"/>
        </w:rPr>
        <w:t> </w:t>
      </w:r>
      <w:r>
        <w:rPr>
          <w:i/>
          <w:sz w:val="28"/>
        </w:rPr>
        <w:t>farmers credit</w:t>
      </w:r>
      <w:r>
        <w:rPr>
          <w:i/>
          <w:spacing w:val="39"/>
          <w:sz w:val="28"/>
        </w:rPr>
        <w:t> </w:t>
      </w:r>
      <w:r>
        <w:rPr>
          <w:i/>
          <w:sz w:val="28"/>
        </w:rPr>
        <w:t>programme</w:t>
      </w:r>
      <w:r>
        <w:rPr>
          <w:i/>
          <w:spacing w:val="38"/>
          <w:sz w:val="28"/>
        </w:rPr>
        <w:t> </w:t>
      </w:r>
      <w:r>
        <w:rPr>
          <w:i/>
          <w:sz w:val="28"/>
        </w:rPr>
        <w:t>in</w:t>
      </w:r>
      <w:r>
        <w:rPr>
          <w:i/>
          <w:spacing w:val="39"/>
          <w:sz w:val="28"/>
        </w:rPr>
        <w:t> </w:t>
      </w:r>
      <w:r>
        <w:rPr>
          <w:i/>
          <w:sz w:val="28"/>
        </w:rPr>
        <w:t>Ondo</w:t>
      </w:r>
      <w:r>
        <w:rPr>
          <w:i/>
          <w:spacing w:val="39"/>
          <w:sz w:val="28"/>
        </w:rPr>
        <w:t> </w:t>
      </w:r>
      <w:r>
        <w:rPr>
          <w:i/>
          <w:sz w:val="28"/>
        </w:rPr>
        <w:t>state,</w:t>
      </w:r>
      <w:r>
        <w:rPr>
          <w:i/>
          <w:spacing w:val="38"/>
          <w:sz w:val="28"/>
        </w:rPr>
        <w:t> </w:t>
      </w:r>
      <w:r>
        <w:rPr>
          <w:sz w:val="28"/>
        </w:rPr>
        <w:t>unpublished</w:t>
      </w:r>
      <w:r>
        <w:rPr>
          <w:spacing w:val="39"/>
          <w:sz w:val="28"/>
        </w:rPr>
        <w:t> </w:t>
      </w:r>
      <w:r>
        <w:rPr>
          <w:sz w:val="28"/>
        </w:rPr>
        <w:t>PHD</w:t>
      </w:r>
      <w:r>
        <w:rPr>
          <w:spacing w:val="39"/>
          <w:sz w:val="28"/>
        </w:rPr>
        <w:t> </w:t>
      </w:r>
      <w:r>
        <w:rPr>
          <w:sz w:val="28"/>
        </w:rPr>
        <w:t>thesis</w:t>
      </w:r>
      <w:r>
        <w:rPr>
          <w:spacing w:val="39"/>
          <w:sz w:val="28"/>
        </w:rPr>
        <w:t> </w:t>
      </w:r>
      <w:r>
        <w:rPr>
          <w:sz w:val="28"/>
        </w:rPr>
        <w:t>of</w:t>
      </w:r>
      <w:r>
        <w:rPr>
          <w:spacing w:val="38"/>
          <w:sz w:val="28"/>
        </w:rPr>
        <w:t> </w:t>
      </w:r>
      <w:r>
        <w:rPr>
          <w:sz w:val="28"/>
        </w:rPr>
        <w:t>Department</w:t>
      </w:r>
      <w:r>
        <w:rPr>
          <w:spacing w:val="40"/>
          <w:sz w:val="28"/>
        </w:rPr>
        <w:t> </w:t>
      </w:r>
      <w:r>
        <w:rPr>
          <w:sz w:val="28"/>
        </w:rPr>
        <w:t>of</w:t>
      </w:r>
    </w:p>
    <w:p>
      <w:pPr>
        <w:pStyle w:val="BodyText"/>
        <w:ind w:left="851"/>
        <w:jc w:val="both"/>
      </w:pPr>
      <w:r>
        <w:rPr/>
        <w:t>Agricultural</w:t>
      </w:r>
      <w:r>
        <w:rPr>
          <w:spacing w:val="-8"/>
        </w:rPr>
        <w:t> </w:t>
      </w:r>
      <w:r>
        <w:rPr/>
        <w:t>extension</w:t>
      </w:r>
      <w:r>
        <w:rPr>
          <w:spacing w:val="-6"/>
        </w:rPr>
        <w:t> </w:t>
      </w:r>
      <w:r>
        <w:rPr/>
        <w:t>service,</w:t>
      </w:r>
      <w:r>
        <w:rPr>
          <w:spacing w:val="-7"/>
        </w:rPr>
        <w:t> </w:t>
      </w:r>
      <w:r>
        <w:rPr/>
        <w:t>University</w:t>
      </w:r>
      <w:r>
        <w:rPr>
          <w:spacing w:val="-10"/>
        </w:rPr>
        <w:t> </w:t>
      </w:r>
      <w:r>
        <w:rPr/>
        <w:t>of</w:t>
      </w:r>
      <w:r>
        <w:rPr>
          <w:spacing w:val="-6"/>
        </w:rPr>
        <w:t> </w:t>
      </w:r>
      <w:r>
        <w:rPr>
          <w:spacing w:val="-2"/>
        </w:rPr>
        <w:t>Ibadan.</w:t>
      </w:r>
    </w:p>
    <w:p>
      <w:pPr>
        <w:pStyle w:val="BodyText"/>
        <w:spacing w:before="6"/>
        <w:rPr>
          <w:sz w:val="27"/>
        </w:rPr>
      </w:pPr>
    </w:p>
    <w:p>
      <w:pPr>
        <w:pStyle w:val="BodyText"/>
        <w:spacing w:line="480" w:lineRule="auto" w:before="1"/>
        <w:ind w:left="851" w:right="260" w:hanging="632"/>
        <w:jc w:val="both"/>
      </w:pPr>
      <w:r>
        <w:rPr/>
        <w:t>Federal might (1976). </w:t>
      </w:r>
      <w:r>
        <w:rPr>
          <w:i/>
        </w:rPr>
        <w:t>Federal might </w:t>
      </w:r>
      <w:r>
        <w:rPr/>
        <w:t>New, vol. 2, Nigerian Central Bank of</w:t>
      </w:r>
      <w:r>
        <w:rPr>
          <w:spacing w:val="40"/>
        </w:rPr>
        <w:t> </w:t>
      </w:r>
      <w:r>
        <w:rPr/>
        <w:t>Nigeria printing press.</w:t>
      </w:r>
    </w:p>
    <w:p>
      <w:pPr>
        <w:pStyle w:val="BodyText"/>
        <w:spacing w:line="480" w:lineRule="auto"/>
        <w:ind w:left="851" w:right="253" w:hanging="632"/>
        <w:jc w:val="both"/>
      </w:pPr>
      <w:r>
        <w:rPr/>
        <w:t>Harrison, Ann. (1996). Openness and Growth, a time series for cross country analysis for developing countries. Journal of development economics. Vol. 48, pg. 419-442.</w:t>
      </w:r>
    </w:p>
    <w:p>
      <w:pPr>
        <w:pStyle w:val="BodyText"/>
        <w:spacing w:line="480" w:lineRule="auto" w:before="1"/>
        <w:ind w:left="851" w:right="256" w:hanging="632"/>
        <w:jc w:val="both"/>
      </w:pPr>
      <w:r>
        <w:rPr/>
        <w:t>Islam, Nazrol. (1995). Growth Emprirics: a panel data approach. Quarterly Journal of Economics. Vol. 110, pg. 1127-1170.</w:t>
      </w:r>
    </w:p>
    <w:p>
      <w:pPr>
        <w:spacing w:after="0" w:line="480" w:lineRule="auto"/>
        <w:jc w:val="both"/>
        <w:sectPr>
          <w:pgSz w:w="12240" w:h="15840"/>
          <w:pgMar w:header="0" w:footer="1015" w:top="1360" w:bottom="1200" w:left="1220" w:right="1180"/>
        </w:sectPr>
      </w:pPr>
    </w:p>
    <w:p>
      <w:pPr>
        <w:spacing w:line="480" w:lineRule="auto" w:before="73"/>
        <w:ind w:left="851" w:right="254" w:hanging="632"/>
        <w:jc w:val="both"/>
        <w:rPr>
          <w:sz w:val="28"/>
        </w:rPr>
      </w:pPr>
      <w:r>
        <w:rPr>
          <w:sz w:val="28"/>
        </w:rPr>
        <w:t>Kakaki, I. (1995). </w:t>
      </w:r>
      <w:r>
        <w:rPr>
          <w:i/>
          <w:sz w:val="28"/>
        </w:rPr>
        <w:t>Agriculture: The main key to National Development</w:t>
      </w:r>
      <w:r>
        <w:rPr>
          <w:sz w:val="28"/>
        </w:rPr>
        <w:t>; </w:t>
      </w:r>
      <w:r>
        <w:rPr>
          <w:i/>
          <w:sz w:val="28"/>
        </w:rPr>
        <w:t>An untapped sector</w:t>
      </w:r>
      <w:r>
        <w:rPr>
          <w:sz w:val="28"/>
        </w:rPr>
        <w:t>. Being a seminar paper presented at the proceeding of seminar by Kaduna state women commission.</w:t>
      </w:r>
    </w:p>
    <w:p>
      <w:pPr>
        <w:spacing w:line="480" w:lineRule="auto" w:before="0"/>
        <w:ind w:left="851" w:right="257" w:hanging="632"/>
        <w:jc w:val="both"/>
        <w:rPr>
          <w:sz w:val="28"/>
        </w:rPr>
      </w:pPr>
      <w:r>
        <w:rPr>
          <w:sz w:val="28"/>
        </w:rPr>
        <w:t>Oguntogun, A. (1973). </w:t>
      </w:r>
      <w:r>
        <w:rPr>
          <w:i/>
          <w:sz w:val="28"/>
        </w:rPr>
        <w:t>Some policy consideration in the execution of public Agricultural credit scheme in West Africa</w:t>
      </w:r>
      <w:r>
        <w:rPr>
          <w:sz w:val="28"/>
        </w:rPr>
        <w:t>. West African journal of Agricultural Economics, vol II, No. 1</w:t>
      </w:r>
    </w:p>
    <w:p>
      <w:pPr>
        <w:spacing w:before="1"/>
        <w:ind w:left="220" w:right="0" w:firstLine="0"/>
        <w:jc w:val="both"/>
        <w:rPr>
          <w:sz w:val="28"/>
        </w:rPr>
      </w:pPr>
      <w:r>
        <w:rPr>
          <w:sz w:val="28"/>
        </w:rPr>
        <w:t>Ojo,</w:t>
      </w:r>
      <w:r>
        <w:rPr>
          <w:spacing w:val="15"/>
          <w:sz w:val="28"/>
        </w:rPr>
        <w:t> </w:t>
      </w:r>
      <w:r>
        <w:rPr>
          <w:sz w:val="28"/>
        </w:rPr>
        <w:t>M.</w:t>
      </w:r>
      <w:r>
        <w:rPr>
          <w:spacing w:val="16"/>
          <w:sz w:val="28"/>
        </w:rPr>
        <w:t> </w:t>
      </w:r>
      <w:r>
        <w:rPr>
          <w:sz w:val="28"/>
        </w:rPr>
        <w:t>O.</w:t>
      </w:r>
      <w:r>
        <w:rPr>
          <w:spacing w:val="15"/>
          <w:sz w:val="28"/>
        </w:rPr>
        <w:t> </w:t>
      </w:r>
      <w:r>
        <w:rPr>
          <w:sz w:val="28"/>
        </w:rPr>
        <w:t>(2008).</w:t>
      </w:r>
      <w:r>
        <w:rPr>
          <w:spacing w:val="16"/>
          <w:sz w:val="28"/>
        </w:rPr>
        <w:t> </w:t>
      </w:r>
      <w:r>
        <w:rPr>
          <w:i/>
          <w:sz w:val="28"/>
        </w:rPr>
        <w:t>Central</w:t>
      </w:r>
      <w:r>
        <w:rPr>
          <w:i/>
          <w:spacing w:val="14"/>
          <w:sz w:val="28"/>
        </w:rPr>
        <w:t> </w:t>
      </w:r>
      <w:r>
        <w:rPr>
          <w:i/>
          <w:sz w:val="28"/>
        </w:rPr>
        <w:t>Bank</w:t>
      </w:r>
      <w:r>
        <w:rPr>
          <w:i/>
          <w:spacing w:val="14"/>
          <w:sz w:val="28"/>
        </w:rPr>
        <w:t> </w:t>
      </w:r>
      <w:r>
        <w:rPr>
          <w:i/>
          <w:sz w:val="28"/>
        </w:rPr>
        <w:t>of</w:t>
      </w:r>
      <w:r>
        <w:rPr>
          <w:i/>
          <w:spacing w:val="15"/>
          <w:sz w:val="28"/>
        </w:rPr>
        <w:t> </w:t>
      </w:r>
      <w:r>
        <w:rPr>
          <w:i/>
          <w:sz w:val="28"/>
        </w:rPr>
        <w:t>Nigeria</w:t>
      </w:r>
      <w:r>
        <w:rPr>
          <w:i/>
          <w:spacing w:val="16"/>
          <w:sz w:val="28"/>
        </w:rPr>
        <w:t> </w:t>
      </w:r>
      <w:r>
        <w:rPr>
          <w:i/>
          <w:sz w:val="28"/>
        </w:rPr>
        <w:t>Economic</w:t>
      </w:r>
      <w:r>
        <w:rPr>
          <w:i/>
          <w:spacing w:val="14"/>
          <w:sz w:val="28"/>
        </w:rPr>
        <w:t> </w:t>
      </w:r>
      <w:r>
        <w:rPr>
          <w:i/>
          <w:sz w:val="28"/>
        </w:rPr>
        <w:t>and</w:t>
      </w:r>
      <w:r>
        <w:rPr>
          <w:i/>
          <w:spacing w:val="16"/>
          <w:sz w:val="28"/>
        </w:rPr>
        <w:t> </w:t>
      </w:r>
      <w:r>
        <w:rPr>
          <w:i/>
          <w:sz w:val="28"/>
        </w:rPr>
        <w:t>Financial</w:t>
      </w:r>
      <w:r>
        <w:rPr>
          <w:i/>
          <w:spacing w:val="15"/>
          <w:sz w:val="28"/>
        </w:rPr>
        <w:t> </w:t>
      </w:r>
      <w:r>
        <w:rPr>
          <w:i/>
          <w:sz w:val="28"/>
        </w:rPr>
        <w:t>review</w:t>
      </w:r>
      <w:r>
        <w:rPr>
          <w:sz w:val="28"/>
        </w:rPr>
        <w:t>,</w:t>
      </w:r>
      <w:r>
        <w:rPr>
          <w:spacing w:val="16"/>
          <w:sz w:val="28"/>
        </w:rPr>
        <w:t> </w:t>
      </w:r>
      <w:r>
        <w:rPr>
          <w:spacing w:val="-4"/>
          <w:sz w:val="28"/>
        </w:rPr>
        <w:t>vol.</w:t>
      </w:r>
    </w:p>
    <w:p>
      <w:pPr>
        <w:pStyle w:val="BodyText"/>
        <w:spacing w:before="11"/>
        <w:rPr>
          <w:sz w:val="27"/>
        </w:rPr>
      </w:pPr>
    </w:p>
    <w:p>
      <w:pPr>
        <w:pStyle w:val="BodyText"/>
        <w:ind w:left="851"/>
        <w:jc w:val="both"/>
      </w:pPr>
      <w:r>
        <w:rPr/>
        <w:t>7,</w:t>
      </w:r>
      <w:r>
        <w:rPr>
          <w:spacing w:val="-2"/>
        </w:rPr>
        <w:t> </w:t>
      </w:r>
      <w:r>
        <w:rPr/>
        <w:t>No.</w:t>
      </w:r>
      <w:r>
        <w:rPr>
          <w:spacing w:val="-2"/>
        </w:rPr>
        <w:t> </w:t>
      </w:r>
      <w:r>
        <w:rPr/>
        <w:t>3,</w:t>
      </w:r>
      <w:r>
        <w:rPr>
          <w:spacing w:val="-2"/>
        </w:rPr>
        <w:t> </w:t>
      </w:r>
      <w:r>
        <w:rPr/>
        <w:t>Dec.</w:t>
      </w:r>
      <w:r>
        <w:rPr>
          <w:spacing w:val="-2"/>
        </w:rPr>
        <w:t> 2008.</w:t>
      </w:r>
    </w:p>
    <w:p>
      <w:pPr>
        <w:pStyle w:val="BodyText"/>
        <w:spacing w:before="10"/>
        <w:rPr>
          <w:sz w:val="27"/>
        </w:rPr>
      </w:pPr>
    </w:p>
    <w:p>
      <w:pPr>
        <w:tabs>
          <w:tab w:pos="2706" w:val="left" w:leader="none"/>
          <w:tab w:pos="4323" w:val="left" w:leader="none"/>
          <w:tab w:pos="5385" w:val="left" w:leader="none"/>
          <w:tab w:pos="7034" w:val="left" w:leader="none"/>
          <w:tab w:pos="8265" w:val="left" w:leader="none"/>
        </w:tabs>
        <w:spacing w:line="480" w:lineRule="auto" w:before="1"/>
        <w:ind w:left="851" w:right="254" w:hanging="632"/>
        <w:jc w:val="both"/>
        <w:rPr>
          <w:sz w:val="28"/>
        </w:rPr>
      </w:pPr>
      <w:r>
        <w:rPr>
          <w:sz w:val="28"/>
        </w:rPr>
        <w:t>Rahji, M. A. Y, Fakayode S. A. (2009). </w:t>
      </w:r>
      <w:r>
        <w:rPr>
          <w:i/>
          <w:sz w:val="28"/>
        </w:rPr>
        <w:t>A Multi-Nominal Logit Analysis Agricultural Credit Rationing by Commercial Banks in Nigeria. </w:t>
      </w:r>
      <w:r>
        <w:rPr>
          <w:sz w:val="28"/>
        </w:rPr>
        <w:t>International </w:t>
      </w:r>
      <w:r>
        <w:rPr>
          <w:spacing w:val="-2"/>
          <w:sz w:val="28"/>
        </w:rPr>
        <w:t>Research</w:t>
      </w:r>
      <w:r>
        <w:rPr>
          <w:sz w:val="28"/>
        </w:rPr>
        <w:tab/>
      </w:r>
      <w:r>
        <w:rPr>
          <w:spacing w:val="-2"/>
          <w:sz w:val="28"/>
        </w:rPr>
        <w:t>journal</w:t>
      </w:r>
      <w:r>
        <w:rPr>
          <w:sz w:val="28"/>
        </w:rPr>
        <w:tab/>
      </w:r>
      <w:r>
        <w:rPr>
          <w:spacing w:val="-6"/>
          <w:sz w:val="28"/>
        </w:rPr>
        <w:t>of</w:t>
      </w:r>
      <w:r>
        <w:rPr>
          <w:sz w:val="28"/>
        </w:rPr>
        <w:tab/>
      </w:r>
      <w:r>
        <w:rPr>
          <w:spacing w:val="-2"/>
          <w:sz w:val="28"/>
        </w:rPr>
        <w:t>finance</w:t>
      </w:r>
      <w:r>
        <w:rPr>
          <w:sz w:val="28"/>
        </w:rPr>
        <w:tab/>
      </w:r>
      <w:r>
        <w:rPr>
          <w:spacing w:val="-4"/>
          <w:sz w:val="28"/>
        </w:rPr>
        <w:t>and</w:t>
      </w:r>
      <w:r>
        <w:rPr>
          <w:sz w:val="28"/>
        </w:rPr>
        <w:tab/>
      </w:r>
      <w:r>
        <w:rPr>
          <w:spacing w:val="-2"/>
          <w:sz w:val="28"/>
        </w:rPr>
        <w:t>Economics. </w:t>
      </w:r>
      <w:hyperlink r:id="rId42">
        <w:r>
          <w:rPr>
            <w:color w:val="0000FF"/>
            <w:spacing w:val="-2"/>
            <w:sz w:val="28"/>
            <w:u w:val="single" w:color="0000FF"/>
          </w:rPr>
          <w:t>http://www.eurojournals.com/finance.htm</w:t>
        </w:r>
      </w:hyperlink>
      <w:r>
        <w:rPr>
          <w:spacing w:val="-2"/>
          <w:sz w:val="28"/>
        </w:rPr>
        <w:t>.</w:t>
      </w:r>
    </w:p>
    <w:p>
      <w:pPr>
        <w:spacing w:after="0" w:line="480" w:lineRule="auto"/>
        <w:jc w:val="both"/>
        <w:rPr>
          <w:sz w:val="28"/>
        </w:rPr>
        <w:sectPr>
          <w:pgSz w:w="12240" w:h="15840"/>
          <w:pgMar w:header="0" w:footer="1015" w:top="1360" w:bottom="1200" w:left="1220" w:right="1180"/>
        </w:sectPr>
      </w:pPr>
    </w:p>
    <w:p>
      <w:pPr>
        <w:pStyle w:val="Heading1"/>
        <w:ind w:left="510" w:right="543"/>
        <w:jc w:val="center"/>
      </w:pPr>
      <w:r>
        <w:rPr>
          <w:spacing w:val="-2"/>
        </w:rPr>
        <w:t>QUESTIONNAIRE</w:t>
      </w:r>
    </w:p>
    <w:p>
      <w:pPr>
        <w:pStyle w:val="BodyText"/>
        <w:rPr>
          <w:b/>
          <w:sz w:val="30"/>
        </w:rPr>
      </w:pPr>
    </w:p>
    <w:p>
      <w:pPr>
        <w:pStyle w:val="BodyText"/>
        <w:rPr>
          <w:b/>
          <w:sz w:val="30"/>
        </w:rPr>
      </w:pPr>
    </w:p>
    <w:p>
      <w:pPr>
        <w:pStyle w:val="BodyText"/>
        <w:spacing w:before="7"/>
        <w:rPr>
          <w:b/>
          <w:sz w:val="23"/>
        </w:rPr>
      </w:pPr>
    </w:p>
    <w:p>
      <w:pPr>
        <w:pStyle w:val="BodyText"/>
        <w:spacing w:before="1"/>
        <w:ind w:left="220"/>
        <w:jc w:val="both"/>
      </w:pPr>
      <w:r>
        <w:rPr/>
        <w:t>PLEASE</w:t>
      </w:r>
      <w:r>
        <w:rPr>
          <w:spacing w:val="-8"/>
        </w:rPr>
        <w:t> </w:t>
      </w:r>
      <w:r>
        <w:rPr/>
        <w:t>MARK</w:t>
      </w:r>
      <w:r>
        <w:rPr>
          <w:spacing w:val="-3"/>
        </w:rPr>
        <w:t> </w:t>
      </w:r>
      <w:r>
        <w:rPr/>
        <w:t>“X”</w:t>
      </w:r>
      <w:r>
        <w:rPr>
          <w:spacing w:val="-3"/>
        </w:rPr>
        <w:t> </w:t>
      </w:r>
      <w:r>
        <w:rPr/>
        <w:t>IN</w:t>
      </w:r>
      <w:r>
        <w:rPr>
          <w:spacing w:val="-5"/>
        </w:rPr>
        <w:t> </w:t>
      </w:r>
      <w:r>
        <w:rPr/>
        <w:t>THE</w:t>
      </w:r>
      <w:r>
        <w:rPr>
          <w:spacing w:val="-5"/>
        </w:rPr>
        <w:t> </w:t>
      </w:r>
      <w:r>
        <w:rPr/>
        <w:t>BOXES</w:t>
      </w:r>
      <w:r>
        <w:rPr>
          <w:spacing w:val="-3"/>
        </w:rPr>
        <w:t> </w:t>
      </w:r>
      <w:r>
        <w:rPr/>
        <w:t>FOR</w:t>
      </w:r>
      <w:r>
        <w:rPr>
          <w:spacing w:val="-3"/>
        </w:rPr>
        <w:t> </w:t>
      </w:r>
      <w:r>
        <w:rPr/>
        <w:t>THE</w:t>
      </w:r>
      <w:r>
        <w:rPr>
          <w:spacing w:val="-4"/>
        </w:rPr>
        <w:t> </w:t>
      </w:r>
      <w:r>
        <w:rPr/>
        <w:t>CORRECT</w:t>
      </w:r>
      <w:r>
        <w:rPr>
          <w:spacing w:val="-3"/>
        </w:rPr>
        <w:t> </w:t>
      </w:r>
      <w:r>
        <w:rPr>
          <w:spacing w:val="-2"/>
        </w:rPr>
        <w:t>ANSWER.</w:t>
      </w:r>
    </w:p>
    <w:p>
      <w:pPr>
        <w:pStyle w:val="BodyText"/>
        <w:spacing w:before="10"/>
        <w:rPr>
          <w:sz w:val="27"/>
        </w:rPr>
      </w:pPr>
    </w:p>
    <w:p>
      <w:pPr>
        <w:pStyle w:val="BodyText"/>
        <w:spacing w:line="480" w:lineRule="auto"/>
        <w:ind w:left="220" w:right="257"/>
        <w:jc w:val="both"/>
      </w:pPr>
      <w:r>
        <w:rPr/>
        <w:t>N.B: THE INFORMATION GIVEN BELOW WILL BE TREATED WITH CONFIDENTIALITY AND USED FOR THE PURPOSE OF THIS RESEARCH </w:t>
      </w:r>
      <w:r>
        <w:rPr>
          <w:spacing w:val="-2"/>
        </w:rPr>
        <w:t>ONLY.</w:t>
      </w:r>
    </w:p>
    <w:p>
      <w:pPr>
        <w:pStyle w:val="Heading1"/>
        <w:spacing w:before="6"/>
        <w:ind w:left="4132"/>
        <w:jc w:val="both"/>
      </w:pPr>
      <w:r>
        <w:rPr/>
        <w:t>SECTION</w:t>
      </w:r>
      <w:r>
        <w:rPr>
          <w:spacing w:val="-3"/>
        </w:rPr>
        <w:t> </w:t>
      </w:r>
      <w:r>
        <w:rPr>
          <w:spacing w:val="-10"/>
        </w:rPr>
        <w:t>A</w:t>
      </w:r>
    </w:p>
    <w:p>
      <w:pPr>
        <w:pStyle w:val="BodyText"/>
        <w:spacing w:before="10"/>
        <w:rPr>
          <w:b/>
          <w:sz w:val="27"/>
        </w:rPr>
      </w:pPr>
    </w:p>
    <w:p>
      <w:pPr>
        <w:spacing w:before="1"/>
        <w:ind w:left="220" w:right="0" w:firstLine="0"/>
        <w:jc w:val="left"/>
        <w:rPr>
          <w:b/>
          <w:sz w:val="28"/>
        </w:rPr>
      </w:pPr>
      <w:r>
        <w:rPr>
          <w:b/>
          <w:sz w:val="28"/>
        </w:rPr>
        <w:t>BIO-</w:t>
      </w:r>
      <w:r>
        <w:rPr>
          <w:b/>
          <w:spacing w:val="-4"/>
          <w:sz w:val="28"/>
        </w:rPr>
        <w:t>DATA</w:t>
      </w:r>
    </w:p>
    <w:p>
      <w:pPr>
        <w:pStyle w:val="BodyText"/>
        <w:spacing w:before="5"/>
        <w:rPr>
          <w:b/>
          <w:sz w:val="27"/>
        </w:rPr>
      </w:pPr>
    </w:p>
    <w:p>
      <w:pPr>
        <w:pStyle w:val="ListParagraph"/>
        <w:numPr>
          <w:ilvl w:val="0"/>
          <w:numId w:val="13"/>
        </w:numPr>
        <w:tabs>
          <w:tab w:pos="1212" w:val="left" w:leader="none"/>
        </w:tabs>
        <w:spacing w:line="240" w:lineRule="auto" w:before="1" w:after="0"/>
        <w:ind w:left="1211" w:right="0" w:hanging="361"/>
        <w:jc w:val="left"/>
        <w:rPr>
          <w:sz w:val="28"/>
        </w:rPr>
      </w:pPr>
      <w:r>
        <w:rPr>
          <w:spacing w:val="-5"/>
          <w:sz w:val="28"/>
        </w:rPr>
        <w:t>Sex</w:t>
      </w:r>
    </w:p>
    <w:p>
      <w:pPr>
        <w:pStyle w:val="BodyText"/>
        <w:spacing w:before="1"/>
      </w:pPr>
    </w:p>
    <w:p>
      <w:pPr>
        <w:pStyle w:val="ListParagraph"/>
        <w:numPr>
          <w:ilvl w:val="1"/>
          <w:numId w:val="13"/>
        </w:numPr>
        <w:tabs>
          <w:tab w:pos="1301" w:val="left" w:leader="none"/>
          <w:tab w:pos="2320" w:val="left" w:leader="none"/>
        </w:tabs>
        <w:spacing w:line="240" w:lineRule="auto" w:before="0" w:after="0"/>
        <w:ind w:left="1300" w:right="0" w:hanging="361"/>
        <w:jc w:val="left"/>
        <w:rPr>
          <w:sz w:val="28"/>
        </w:rPr>
      </w:pPr>
      <w:r>
        <w:rPr>
          <w:sz w:val="28"/>
        </w:rPr>
        <w:t>Male </w:t>
      </w:r>
      <w:r>
        <w:rPr>
          <w:spacing w:val="-10"/>
          <w:sz w:val="28"/>
        </w:rPr>
        <w:t>(</w:t>
      </w:r>
      <w:r>
        <w:rPr>
          <w:sz w:val="28"/>
        </w:rPr>
        <w:tab/>
      </w:r>
      <w:r>
        <w:rPr>
          <w:spacing w:val="-10"/>
          <w:sz w:val="28"/>
        </w:rPr>
        <w:t>)</w:t>
      </w:r>
    </w:p>
    <w:p>
      <w:pPr>
        <w:pStyle w:val="BodyText"/>
        <w:spacing w:before="11"/>
        <w:rPr>
          <w:sz w:val="27"/>
        </w:rPr>
      </w:pPr>
    </w:p>
    <w:p>
      <w:pPr>
        <w:pStyle w:val="ListParagraph"/>
        <w:numPr>
          <w:ilvl w:val="1"/>
          <w:numId w:val="13"/>
        </w:numPr>
        <w:tabs>
          <w:tab w:pos="1301" w:val="left" w:leader="none"/>
          <w:tab w:pos="2565" w:val="left" w:leader="none"/>
        </w:tabs>
        <w:spacing w:line="240" w:lineRule="auto" w:before="0" w:after="0"/>
        <w:ind w:left="1300" w:right="0" w:hanging="361"/>
        <w:jc w:val="left"/>
        <w:rPr>
          <w:sz w:val="28"/>
        </w:rPr>
      </w:pPr>
      <w:r>
        <w:rPr>
          <w:sz w:val="28"/>
        </w:rPr>
        <w:t>Female</w:t>
      </w:r>
      <w:r>
        <w:rPr>
          <w:spacing w:val="-5"/>
          <w:sz w:val="28"/>
        </w:rPr>
        <w:t> </w:t>
      </w:r>
      <w:r>
        <w:rPr>
          <w:spacing w:val="-10"/>
          <w:sz w:val="28"/>
        </w:rPr>
        <w:t>(</w:t>
      </w:r>
      <w:r>
        <w:rPr>
          <w:sz w:val="28"/>
        </w:rPr>
        <w:tab/>
      </w:r>
      <w:r>
        <w:rPr>
          <w:spacing w:val="-10"/>
          <w:sz w:val="28"/>
        </w:rPr>
        <w:t>)</w:t>
      </w:r>
    </w:p>
    <w:p>
      <w:pPr>
        <w:pStyle w:val="BodyText"/>
        <w:spacing w:before="11"/>
        <w:rPr>
          <w:sz w:val="27"/>
        </w:rPr>
      </w:pPr>
    </w:p>
    <w:p>
      <w:pPr>
        <w:pStyle w:val="ListParagraph"/>
        <w:numPr>
          <w:ilvl w:val="0"/>
          <w:numId w:val="13"/>
        </w:numPr>
        <w:tabs>
          <w:tab w:pos="1212" w:val="left" w:leader="none"/>
        </w:tabs>
        <w:spacing w:line="240" w:lineRule="auto" w:before="0" w:after="0"/>
        <w:ind w:left="1211" w:right="0" w:hanging="361"/>
        <w:jc w:val="left"/>
        <w:rPr>
          <w:sz w:val="28"/>
        </w:rPr>
      </w:pPr>
      <w:r>
        <w:rPr>
          <w:spacing w:val="-5"/>
          <w:sz w:val="28"/>
        </w:rPr>
        <w:t>Age</w:t>
      </w:r>
    </w:p>
    <w:p>
      <w:pPr>
        <w:pStyle w:val="BodyText"/>
        <w:spacing w:before="2"/>
      </w:pPr>
    </w:p>
    <w:p>
      <w:pPr>
        <w:pStyle w:val="ListParagraph"/>
        <w:numPr>
          <w:ilvl w:val="1"/>
          <w:numId w:val="13"/>
        </w:numPr>
        <w:tabs>
          <w:tab w:pos="1301" w:val="left" w:leader="none"/>
          <w:tab w:pos="2397" w:val="left" w:leader="none"/>
        </w:tabs>
        <w:spacing w:line="240" w:lineRule="auto" w:before="0" w:after="0"/>
        <w:ind w:left="1300" w:right="0" w:hanging="361"/>
        <w:jc w:val="left"/>
        <w:rPr>
          <w:sz w:val="28"/>
        </w:rPr>
      </w:pPr>
      <w:r>
        <w:rPr>
          <w:sz w:val="28"/>
        </w:rPr>
        <w:t>22-30</w:t>
      </w:r>
      <w:r>
        <w:rPr>
          <w:spacing w:val="-2"/>
          <w:sz w:val="28"/>
        </w:rPr>
        <w:t> </w:t>
      </w:r>
      <w:r>
        <w:rPr>
          <w:spacing w:val="-10"/>
          <w:sz w:val="28"/>
        </w:rPr>
        <w:t>(</w:t>
      </w:r>
      <w:r>
        <w:rPr>
          <w:sz w:val="28"/>
        </w:rPr>
        <w:tab/>
      </w:r>
      <w:r>
        <w:rPr>
          <w:spacing w:val="-10"/>
          <w:sz w:val="28"/>
        </w:rPr>
        <w:t>)</w:t>
      </w:r>
    </w:p>
    <w:p>
      <w:pPr>
        <w:pStyle w:val="BodyText"/>
        <w:spacing w:before="10"/>
        <w:rPr>
          <w:sz w:val="27"/>
        </w:rPr>
      </w:pPr>
    </w:p>
    <w:p>
      <w:pPr>
        <w:pStyle w:val="ListParagraph"/>
        <w:numPr>
          <w:ilvl w:val="1"/>
          <w:numId w:val="13"/>
        </w:numPr>
        <w:tabs>
          <w:tab w:pos="1301" w:val="left" w:leader="none"/>
          <w:tab w:pos="2397" w:val="left" w:leader="none"/>
        </w:tabs>
        <w:spacing w:line="240" w:lineRule="auto" w:before="0" w:after="0"/>
        <w:ind w:left="1300" w:right="0" w:hanging="361"/>
        <w:jc w:val="left"/>
        <w:rPr>
          <w:sz w:val="28"/>
        </w:rPr>
      </w:pPr>
      <w:r>
        <w:rPr>
          <w:sz w:val="28"/>
        </w:rPr>
        <w:t>31-40</w:t>
      </w:r>
      <w:r>
        <w:rPr>
          <w:spacing w:val="-2"/>
          <w:sz w:val="28"/>
        </w:rPr>
        <w:t> </w:t>
      </w:r>
      <w:r>
        <w:rPr>
          <w:spacing w:val="-10"/>
          <w:sz w:val="28"/>
        </w:rPr>
        <w:t>(</w:t>
      </w:r>
      <w:r>
        <w:rPr>
          <w:sz w:val="28"/>
        </w:rPr>
        <w:tab/>
      </w:r>
      <w:r>
        <w:rPr>
          <w:spacing w:val="-10"/>
          <w:sz w:val="28"/>
        </w:rPr>
        <w:t>)</w:t>
      </w:r>
    </w:p>
    <w:p>
      <w:pPr>
        <w:pStyle w:val="BodyText"/>
      </w:pPr>
    </w:p>
    <w:p>
      <w:pPr>
        <w:pStyle w:val="ListParagraph"/>
        <w:numPr>
          <w:ilvl w:val="1"/>
          <w:numId w:val="13"/>
        </w:numPr>
        <w:tabs>
          <w:tab w:pos="1301" w:val="left" w:leader="none"/>
          <w:tab w:pos="3236" w:val="left" w:leader="none"/>
        </w:tabs>
        <w:spacing w:line="240" w:lineRule="auto" w:before="0" w:after="0"/>
        <w:ind w:left="1300" w:right="0" w:hanging="361"/>
        <w:jc w:val="left"/>
        <w:rPr>
          <w:sz w:val="28"/>
        </w:rPr>
      </w:pPr>
      <w:r>
        <w:rPr>
          <w:sz w:val="28"/>
        </w:rPr>
        <w:t>40</w:t>
      </w:r>
      <w:r>
        <w:rPr>
          <w:spacing w:val="-5"/>
          <w:sz w:val="28"/>
        </w:rPr>
        <w:t> </w:t>
      </w:r>
      <w:r>
        <w:rPr>
          <w:sz w:val="28"/>
        </w:rPr>
        <w:t>and</w:t>
      </w:r>
      <w:r>
        <w:rPr>
          <w:spacing w:val="-2"/>
          <w:sz w:val="28"/>
        </w:rPr>
        <w:t> </w:t>
      </w:r>
      <w:r>
        <w:rPr>
          <w:sz w:val="28"/>
        </w:rPr>
        <w:t>above</w:t>
      </w:r>
      <w:r>
        <w:rPr>
          <w:spacing w:val="-2"/>
          <w:sz w:val="28"/>
        </w:rPr>
        <w:t> </w:t>
      </w:r>
      <w:r>
        <w:rPr>
          <w:spacing w:val="-10"/>
          <w:sz w:val="28"/>
        </w:rPr>
        <w:t>(</w:t>
      </w:r>
      <w:r>
        <w:rPr>
          <w:sz w:val="28"/>
        </w:rPr>
        <w:tab/>
      </w:r>
      <w:r>
        <w:rPr>
          <w:spacing w:val="-10"/>
          <w:sz w:val="28"/>
        </w:rPr>
        <w:t>)</w:t>
      </w:r>
    </w:p>
    <w:p>
      <w:pPr>
        <w:pStyle w:val="BodyText"/>
        <w:spacing w:before="1"/>
      </w:pPr>
    </w:p>
    <w:p>
      <w:pPr>
        <w:pStyle w:val="ListParagraph"/>
        <w:numPr>
          <w:ilvl w:val="0"/>
          <w:numId w:val="13"/>
        </w:numPr>
        <w:tabs>
          <w:tab w:pos="1212" w:val="left" w:leader="none"/>
        </w:tabs>
        <w:spacing w:line="240" w:lineRule="auto" w:before="0" w:after="0"/>
        <w:ind w:left="1211" w:right="0" w:hanging="361"/>
        <w:jc w:val="left"/>
        <w:rPr>
          <w:sz w:val="28"/>
        </w:rPr>
      </w:pPr>
      <w:r>
        <w:rPr>
          <w:sz w:val="28"/>
        </w:rPr>
        <w:t>Marital</w:t>
      </w:r>
      <w:r>
        <w:rPr>
          <w:spacing w:val="-4"/>
          <w:sz w:val="28"/>
        </w:rPr>
        <w:t> </w:t>
      </w:r>
      <w:r>
        <w:rPr>
          <w:spacing w:val="-2"/>
          <w:sz w:val="28"/>
        </w:rPr>
        <w:t>status</w:t>
      </w:r>
    </w:p>
    <w:p>
      <w:pPr>
        <w:pStyle w:val="BodyText"/>
      </w:pPr>
    </w:p>
    <w:p>
      <w:pPr>
        <w:pStyle w:val="ListParagraph"/>
        <w:numPr>
          <w:ilvl w:val="1"/>
          <w:numId w:val="13"/>
        </w:numPr>
        <w:tabs>
          <w:tab w:pos="1301" w:val="left" w:leader="none"/>
          <w:tab w:pos="2528" w:val="left" w:leader="none"/>
        </w:tabs>
        <w:spacing w:line="240" w:lineRule="auto" w:before="0" w:after="0"/>
        <w:ind w:left="1300" w:right="0" w:hanging="361"/>
        <w:jc w:val="left"/>
        <w:rPr>
          <w:sz w:val="28"/>
        </w:rPr>
      </w:pPr>
      <w:r>
        <w:rPr>
          <w:sz w:val="28"/>
        </w:rPr>
        <w:t>Single</w:t>
      </w:r>
      <w:r>
        <w:rPr>
          <w:spacing w:val="65"/>
          <w:sz w:val="28"/>
        </w:rPr>
        <w:t> </w:t>
      </w:r>
      <w:r>
        <w:rPr>
          <w:spacing w:val="-10"/>
          <w:sz w:val="28"/>
        </w:rPr>
        <w:t>(</w:t>
      </w:r>
      <w:r>
        <w:rPr>
          <w:sz w:val="28"/>
        </w:rPr>
        <w:tab/>
      </w:r>
      <w:r>
        <w:rPr>
          <w:spacing w:val="-10"/>
          <w:sz w:val="28"/>
        </w:rPr>
        <w:t>)</w:t>
      </w:r>
    </w:p>
    <w:p>
      <w:pPr>
        <w:pStyle w:val="BodyText"/>
        <w:spacing w:before="11"/>
        <w:rPr>
          <w:sz w:val="27"/>
        </w:rPr>
      </w:pPr>
    </w:p>
    <w:p>
      <w:pPr>
        <w:pStyle w:val="ListParagraph"/>
        <w:numPr>
          <w:ilvl w:val="1"/>
          <w:numId w:val="13"/>
        </w:numPr>
        <w:tabs>
          <w:tab w:pos="1301" w:val="left" w:leader="none"/>
          <w:tab w:pos="2716" w:val="left" w:leader="none"/>
        </w:tabs>
        <w:spacing w:line="240" w:lineRule="auto" w:before="0" w:after="0"/>
        <w:ind w:left="1300" w:right="0" w:hanging="361"/>
        <w:jc w:val="left"/>
        <w:rPr>
          <w:sz w:val="28"/>
        </w:rPr>
      </w:pPr>
      <w:r>
        <w:rPr>
          <w:sz w:val="28"/>
        </w:rPr>
        <w:t>Married</w:t>
      </w:r>
      <w:r>
        <w:rPr>
          <w:spacing w:val="69"/>
          <w:sz w:val="28"/>
        </w:rPr>
        <w:t> </w:t>
      </w:r>
      <w:r>
        <w:rPr>
          <w:spacing w:val="-10"/>
          <w:sz w:val="28"/>
        </w:rPr>
        <w:t>(</w:t>
      </w:r>
      <w:r>
        <w:rPr>
          <w:sz w:val="28"/>
        </w:rPr>
        <w:tab/>
      </w:r>
      <w:r>
        <w:rPr>
          <w:spacing w:val="-10"/>
          <w:sz w:val="28"/>
        </w:rPr>
        <w:t>)</w:t>
      </w:r>
    </w:p>
    <w:p>
      <w:pPr>
        <w:pStyle w:val="BodyText"/>
        <w:spacing w:before="1"/>
      </w:pPr>
    </w:p>
    <w:p>
      <w:pPr>
        <w:pStyle w:val="ListParagraph"/>
        <w:numPr>
          <w:ilvl w:val="1"/>
          <w:numId w:val="13"/>
        </w:numPr>
        <w:tabs>
          <w:tab w:pos="1301" w:val="left" w:leader="none"/>
          <w:tab w:pos="2785" w:val="left" w:leader="none"/>
        </w:tabs>
        <w:spacing w:line="240" w:lineRule="auto" w:before="1" w:after="0"/>
        <w:ind w:left="1300" w:right="0" w:hanging="361"/>
        <w:jc w:val="left"/>
        <w:rPr>
          <w:sz w:val="28"/>
        </w:rPr>
      </w:pPr>
      <w:r>
        <w:rPr>
          <w:sz w:val="28"/>
        </w:rPr>
        <w:t>Divorced</w:t>
      </w:r>
      <w:r>
        <w:rPr>
          <w:spacing w:val="-7"/>
          <w:sz w:val="28"/>
        </w:rPr>
        <w:t> </w:t>
      </w:r>
      <w:r>
        <w:rPr>
          <w:spacing w:val="-10"/>
          <w:sz w:val="28"/>
        </w:rPr>
        <w:t>(</w:t>
      </w:r>
      <w:r>
        <w:rPr>
          <w:sz w:val="28"/>
        </w:rPr>
        <w:tab/>
      </w:r>
      <w:r>
        <w:rPr>
          <w:spacing w:val="-10"/>
          <w:sz w:val="28"/>
        </w:rPr>
        <w:t>)</w:t>
      </w:r>
    </w:p>
    <w:p>
      <w:pPr>
        <w:pStyle w:val="BodyText"/>
        <w:spacing w:before="10"/>
        <w:rPr>
          <w:sz w:val="27"/>
        </w:rPr>
      </w:pPr>
    </w:p>
    <w:p>
      <w:pPr>
        <w:pStyle w:val="ListParagraph"/>
        <w:numPr>
          <w:ilvl w:val="1"/>
          <w:numId w:val="13"/>
        </w:numPr>
        <w:tabs>
          <w:tab w:pos="1301" w:val="left" w:leader="none"/>
          <w:tab w:pos="2847" w:val="left" w:leader="none"/>
        </w:tabs>
        <w:spacing w:line="240" w:lineRule="auto" w:before="0" w:after="0"/>
        <w:ind w:left="1300" w:right="0" w:hanging="361"/>
        <w:jc w:val="left"/>
        <w:rPr>
          <w:sz w:val="28"/>
        </w:rPr>
      </w:pPr>
      <w:r>
        <w:rPr>
          <w:sz w:val="28"/>
        </w:rPr>
        <w:t>Separated</w:t>
      </w:r>
      <w:r>
        <w:rPr>
          <w:spacing w:val="-5"/>
          <w:sz w:val="28"/>
        </w:rPr>
        <w:t> </w:t>
      </w:r>
      <w:r>
        <w:rPr>
          <w:spacing w:val="-12"/>
          <w:sz w:val="28"/>
        </w:rPr>
        <w:t>(</w:t>
      </w:r>
      <w:r>
        <w:rPr>
          <w:sz w:val="28"/>
        </w:rPr>
        <w:tab/>
      </w:r>
      <w:r>
        <w:rPr>
          <w:spacing w:val="-10"/>
          <w:sz w:val="28"/>
        </w:rPr>
        <w:t>)</w:t>
      </w:r>
    </w:p>
    <w:p>
      <w:pPr>
        <w:spacing w:after="0" w:line="240" w:lineRule="auto"/>
        <w:jc w:val="left"/>
        <w:rPr>
          <w:sz w:val="28"/>
        </w:rPr>
        <w:sectPr>
          <w:pgSz w:w="12240" w:h="15840"/>
          <w:pgMar w:header="0" w:footer="1015" w:top="1360" w:bottom="1200" w:left="1220" w:right="1180"/>
        </w:sectPr>
      </w:pPr>
    </w:p>
    <w:p>
      <w:pPr>
        <w:pStyle w:val="ListParagraph"/>
        <w:numPr>
          <w:ilvl w:val="1"/>
          <w:numId w:val="13"/>
        </w:numPr>
        <w:tabs>
          <w:tab w:pos="1301" w:val="left" w:leader="none"/>
          <w:tab w:pos="2833" w:val="left" w:leader="none"/>
        </w:tabs>
        <w:spacing w:line="240" w:lineRule="auto" w:before="73" w:after="0"/>
        <w:ind w:left="1300" w:right="0" w:hanging="361"/>
        <w:jc w:val="left"/>
        <w:rPr>
          <w:sz w:val="28"/>
        </w:rPr>
      </w:pPr>
      <w:r>
        <w:rPr>
          <w:sz w:val="28"/>
        </w:rPr>
        <w:t>Widowed</w:t>
      </w:r>
      <w:r>
        <w:rPr>
          <w:spacing w:val="-5"/>
          <w:sz w:val="28"/>
        </w:rPr>
        <w:t> </w:t>
      </w:r>
      <w:r>
        <w:rPr>
          <w:spacing w:val="-12"/>
          <w:sz w:val="28"/>
        </w:rPr>
        <w:t>(</w:t>
      </w:r>
      <w:r>
        <w:rPr>
          <w:sz w:val="28"/>
        </w:rPr>
        <w:tab/>
      </w:r>
      <w:r>
        <w:rPr>
          <w:spacing w:val="-10"/>
          <w:sz w:val="28"/>
        </w:rPr>
        <w:t>)</w:t>
      </w:r>
    </w:p>
    <w:p>
      <w:pPr>
        <w:pStyle w:val="BodyText"/>
        <w:spacing w:before="11"/>
        <w:rPr>
          <w:sz w:val="27"/>
        </w:rPr>
      </w:pPr>
    </w:p>
    <w:p>
      <w:pPr>
        <w:pStyle w:val="ListParagraph"/>
        <w:numPr>
          <w:ilvl w:val="0"/>
          <w:numId w:val="13"/>
        </w:numPr>
        <w:tabs>
          <w:tab w:pos="1212" w:val="left" w:leader="none"/>
        </w:tabs>
        <w:spacing w:line="240" w:lineRule="auto" w:before="0" w:after="0"/>
        <w:ind w:left="1211" w:right="0" w:hanging="361"/>
        <w:jc w:val="left"/>
        <w:rPr>
          <w:sz w:val="28"/>
        </w:rPr>
      </w:pPr>
      <w:r>
        <w:rPr>
          <w:spacing w:val="-2"/>
          <w:sz w:val="28"/>
        </w:rPr>
        <w:t>Religion</w:t>
      </w:r>
    </w:p>
    <w:p>
      <w:pPr>
        <w:pStyle w:val="BodyText"/>
        <w:spacing w:before="1"/>
      </w:pPr>
    </w:p>
    <w:p>
      <w:pPr>
        <w:pStyle w:val="ListParagraph"/>
        <w:numPr>
          <w:ilvl w:val="1"/>
          <w:numId w:val="13"/>
        </w:numPr>
        <w:tabs>
          <w:tab w:pos="1301" w:val="left" w:leader="none"/>
          <w:tab w:pos="3063" w:val="left" w:leader="none"/>
        </w:tabs>
        <w:spacing w:line="240" w:lineRule="auto" w:before="1" w:after="0"/>
        <w:ind w:left="1300" w:right="0" w:hanging="361"/>
        <w:jc w:val="left"/>
        <w:rPr>
          <w:sz w:val="28"/>
        </w:rPr>
      </w:pPr>
      <w:r>
        <w:rPr>
          <w:sz w:val="28"/>
        </w:rPr>
        <w:t>Christianity</w:t>
      </w:r>
      <w:r>
        <w:rPr>
          <w:spacing w:val="-13"/>
          <w:sz w:val="28"/>
        </w:rPr>
        <w:t> </w:t>
      </w:r>
      <w:r>
        <w:rPr>
          <w:spacing w:val="-10"/>
          <w:sz w:val="28"/>
        </w:rPr>
        <w:t>(</w:t>
      </w:r>
      <w:r>
        <w:rPr>
          <w:sz w:val="28"/>
        </w:rPr>
        <w:tab/>
      </w:r>
      <w:r>
        <w:rPr>
          <w:spacing w:val="-10"/>
          <w:sz w:val="28"/>
        </w:rPr>
        <w:t>)</w:t>
      </w:r>
    </w:p>
    <w:p>
      <w:pPr>
        <w:pStyle w:val="BodyText"/>
        <w:spacing w:before="10"/>
        <w:rPr>
          <w:sz w:val="27"/>
        </w:rPr>
      </w:pPr>
    </w:p>
    <w:p>
      <w:pPr>
        <w:pStyle w:val="ListParagraph"/>
        <w:numPr>
          <w:ilvl w:val="1"/>
          <w:numId w:val="13"/>
        </w:numPr>
        <w:tabs>
          <w:tab w:pos="1301" w:val="left" w:leader="none"/>
          <w:tab w:pos="2364" w:val="left" w:leader="none"/>
        </w:tabs>
        <w:spacing w:line="240" w:lineRule="auto" w:before="0" w:after="0"/>
        <w:ind w:left="1300" w:right="0" w:hanging="361"/>
        <w:jc w:val="left"/>
        <w:rPr>
          <w:sz w:val="28"/>
        </w:rPr>
      </w:pPr>
      <w:r>
        <w:rPr>
          <w:sz w:val="28"/>
        </w:rPr>
        <w:t>Islam</w:t>
      </w:r>
      <w:r>
        <w:rPr>
          <w:spacing w:val="-7"/>
          <w:sz w:val="28"/>
        </w:rPr>
        <w:t> </w:t>
      </w:r>
      <w:r>
        <w:rPr>
          <w:spacing w:val="-10"/>
          <w:sz w:val="28"/>
        </w:rPr>
        <w:t>(</w:t>
      </w:r>
      <w:r>
        <w:rPr>
          <w:sz w:val="28"/>
        </w:rPr>
        <w:tab/>
      </w:r>
      <w:r>
        <w:rPr>
          <w:spacing w:val="-10"/>
          <w:sz w:val="28"/>
        </w:rPr>
        <w:t>)</w:t>
      </w:r>
    </w:p>
    <w:p>
      <w:pPr>
        <w:pStyle w:val="BodyText"/>
        <w:spacing w:before="11"/>
        <w:rPr>
          <w:sz w:val="27"/>
        </w:rPr>
      </w:pPr>
    </w:p>
    <w:p>
      <w:pPr>
        <w:pStyle w:val="ListParagraph"/>
        <w:numPr>
          <w:ilvl w:val="1"/>
          <w:numId w:val="13"/>
        </w:numPr>
        <w:tabs>
          <w:tab w:pos="1301" w:val="left" w:leader="none"/>
          <w:tab w:pos="2491" w:val="left" w:leader="none"/>
        </w:tabs>
        <w:spacing w:line="240" w:lineRule="auto" w:before="0" w:after="0"/>
        <w:ind w:left="1300" w:right="0" w:hanging="361"/>
        <w:jc w:val="left"/>
        <w:rPr>
          <w:sz w:val="28"/>
        </w:rPr>
      </w:pPr>
      <w:r>
        <w:rPr>
          <w:sz w:val="28"/>
        </w:rPr>
        <w:t>Others</w:t>
      </w:r>
      <w:r>
        <w:rPr>
          <w:spacing w:val="-4"/>
          <w:sz w:val="28"/>
        </w:rPr>
        <w:t> </w:t>
      </w:r>
      <w:r>
        <w:rPr>
          <w:spacing w:val="-10"/>
          <w:sz w:val="28"/>
        </w:rPr>
        <w:t>(</w:t>
      </w:r>
      <w:r>
        <w:rPr>
          <w:sz w:val="28"/>
        </w:rPr>
        <w:tab/>
      </w:r>
      <w:r>
        <w:rPr>
          <w:spacing w:val="-10"/>
          <w:sz w:val="28"/>
        </w:rPr>
        <w:t>)</w:t>
      </w:r>
    </w:p>
    <w:p>
      <w:pPr>
        <w:pStyle w:val="BodyText"/>
        <w:spacing w:before="1"/>
      </w:pPr>
    </w:p>
    <w:p>
      <w:pPr>
        <w:pStyle w:val="ListParagraph"/>
        <w:numPr>
          <w:ilvl w:val="0"/>
          <w:numId w:val="13"/>
        </w:numPr>
        <w:tabs>
          <w:tab w:pos="1212" w:val="left" w:leader="none"/>
        </w:tabs>
        <w:spacing w:line="240" w:lineRule="auto" w:before="1" w:after="0"/>
        <w:ind w:left="1211" w:right="0" w:hanging="361"/>
        <w:jc w:val="left"/>
        <w:rPr>
          <w:sz w:val="28"/>
        </w:rPr>
      </w:pPr>
      <w:r>
        <w:rPr>
          <w:sz w:val="28"/>
        </w:rPr>
        <w:t>Educational</w:t>
      </w:r>
      <w:r>
        <w:rPr>
          <w:spacing w:val="-11"/>
          <w:sz w:val="28"/>
        </w:rPr>
        <w:t> </w:t>
      </w:r>
      <w:r>
        <w:rPr>
          <w:spacing w:val="-2"/>
          <w:sz w:val="28"/>
        </w:rPr>
        <w:t>Qualification</w:t>
      </w:r>
    </w:p>
    <w:p>
      <w:pPr>
        <w:pStyle w:val="BodyText"/>
        <w:spacing w:before="11"/>
        <w:rPr>
          <w:sz w:val="27"/>
        </w:rPr>
      </w:pPr>
    </w:p>
    <w:p>
      <w:pPr>
        <w:pStyle w:val="ListParagraph"/>
        <w:numPr>
          <w:ilvl w:val="1"/>
          <w:numId w:val="13"/>
        </w:numPr>
        <w:tabs>
          <w:tab w:pos="1301" w:val="left" w:leader="none"/>
          <w:tab w:pos="4747" w:val="left" w:leader="none"/>
        </w:tabs>
        <w:spacing w:line="240" w:lineRule="auto" w:before="0" w:after="0"/>
        <w:ind w:left="1300" w:right="0" w:hanging="361"/>
        <w:jc w:val="left"/>
        <w:rPr>
          <w:sz w:val="28"/>
        </w:rPr>
      </w:pPr>
      <w:r>
        <w:rPr>
          <w:sz w:val="28"/>
        </w:rPr>
        <w:t>Primary</w:t>
      </w:r>
      <w:r>
        <w:rPr>
          <w:spacing w:val="-8"/>
          <w:sz w:val="28"/>
        </w:rPr>
        <w:t> </w:t>
      </w:r>
      <w:r>
        <w:rPr>
          <w:sz w:val="28"/>
        </w:rPr>
        <w:t>School</w:t>
      </w:r>
      <w:r>
        <w:rPr>
          <w:spacing w:val="-3"/>
          <w:sz w:val="28"/>
        </w:rPr>
        <w:t> </w:t>
      </w:r>
      <w:r>
        <w:rPr>
          <w:sz w:val="28"/>
        </w:rPr>
        <w:t>Certificate</w:t>
      </w:r>
      <w:r>
        <w:rPr>
          <w:spacing w:val="-4"/>
          <w:sz w:val="28"/>
        </w:rPr>
        <w:t> </w:t>
      </w:r>
      <w:r>
        <w:rPr>
          <w:spacing w:val="-10"/>
          <w:sz w:val="28"/>
        </w:rPr>
        <w:t>(</w:t>
      </w:r>
      <w:r>
        <w:rPr>
          <w:sz w:val="28"/>
        </w:rPr>
        <w:tab/>
      </w:r>
      <w:r>
        <w:rPr>
          <w:spacing w:val="-10"/>
          <w:sz w:val="28"/>
        </w:rPr>
        <w:t>)</w:t>
      </w:r>
    </w:p>
    <w:p>
      <w:pPr>
        <w:pStyle w:val="BodyText"/>
        <w:spacing w:before="11"/>
        <w:rPr>
          <w:sz w:val="27"/>
        </w:rPr>
      </w:pPr>
    </w:p>
    <w:p>
      <w:pPr>
        <w:pStyle w:val="ListParagraph"/>
        <w:numPr>
          <w:ilvl w:val="1"/>
          <w:numId w:val="13"/>
        </w:numPr>
        <w:tabs>
          <w:tab w:pos="1369" w:val="left" w:leader="none"/>
          <w:tab w:pos="1370" w:val="left" w:leader="none"/>
          <w:tab w:pos="3585" w:val="left" w:leader="none"/>
        </w:tabs>
        <w:spacing w:line="240" w:lineRule="auto" w:before="0" w:after="0"/>
        <w:ind w:left="1370" w:right="0" w:hanging="430"/>
        <w:jc w:val="left"/>
        <w:rPr>
          <w:sz w:val="28"/>
        </w:rPr>
      </w:pPr>
      <w:r>
        <w:rPr>
          <w:sz w:val="28"/>
        </w:rPr>
        <w:t>GCE/WASSCE</w:t>
      </w:r>
      <w:r>
        <w:rPr>
          <w:spacing w:val="-12"/>
          <w:sz w:val="28"/>
        </w:rPr>
        <w:t> </w:t>
      </w:r>
      <w:r>
        <w:rPr>
          <w:spacing w:val="-10"/>
          <w:sz w:val="28"/>
        </w:rPr>
        <w:t>(</w:t>
      </w:r>
      <w:r>
        <w:rPr>
          <w:sz w:val="28"/>
        </w:rPr>
        <w:tab/>
      </w:r>
      <w:r>
        <w:rPr>
          <w:spacing w:val="-10"/>
          <w:sz w:val="28"/>
        </w:rPr>
        <w:t>)</w:t>
      </w:r>
    </w:p>
    <w:p>
      <w:pPr>
        <w:pStyle w:val="BodyText"/>
        <w:spacing w:before="10"/>
        <w:rPr>
          <w:sz w:val="27"/>
        </w:rPr>
      </w:pPr>
    </w:p>
    <w:p>
      <w:pPr>
        <w:pStyle w:val="ListParagraph"/>
        <w:numPr>
          <w:ilvl w:val="1"/>
          <w:numId w:val="13"/>
        </w:numPr>
        <w:tabs>
          <w:tab w:pos="1301" w:val="left" w:leader="none"/>
          <w:tab w:pos="2985" w:val="left" w:leader="none"/>
        </w:tabs>
        <w:spacing w:line="240" w:lineRule="auto" w:before="1" w:after="0"/>
        <w:ind w:left="1300" w:right="0" w:hanging="361"/>
        <w:jc w:val="left"/>
        <w:rPr>
          <w:sz w:val="28"/>
        </w:rPr>
      </w:pPr>
      <w:r>
        <w:rPr>
          <w:sz w:val="28"/>
        </w:rPr>
        <w:t>OND/NCE</w:t>
      </w:r>
      <w:r>
        <w:rPr>
          <w:spacing w:val="-9"/>
          <w:sz w:val="28"/>
        </w:rPr>
        <w:t> </w:t>
      </w:r>
      <w:r>
        <w:rPr>
          <w:spacing w:val="-10"/>
          <w:sz w:val="28"/>
        </w:rPr>
        <w:t>(</w:t>
      </w:r>
      <w:r>
        <w:rPr>
          <w:sz w:val="28"/>
        </w:rPr>
        <w:tab/>
      </w:r>
      <w:r>
        <w:rPr>
          <w:spacing w:val="-10"/>
          <w:sz w:val="28"/>
        </w:rPr>
        <w:t>)</w:t>
      </w:r>
    </w:p>
    <w:p>
      <w:pPr>
        <w:pStyle w:val="BodyText"/>
        <w:spacing w:before="1"/>
      </w:pPr>
    </w:p>
    <w:p>
      <w:pPr>
        <w:pStyle w:val="ListParagraph"/>
        <w:numPr>
          <w:ilvl w:val="1"/>
          <w:numId w:val="13"/>
        </w:numPr>
        <w:tabs>
          <w:tab w:pos="1301" w:val="left" w:leader="none"/>
          <w:tab w:pos="4175" w:val="left" w:leader="none"/>
        </w:tabs>
        <w:spacing w:line="240" w:lineRule="auto" w:before="0" w:after="0"/>
        <w:ind w:left="1300" w:right="0" w:hanging="361"/>
        <w:jc w:val="left"/>
        <w:rPr>
          <w:sz w:val="28"/>
        </w:rPr>
      </w:pPr>
      <w:r>
        <w:rPr>
          <w:sz w:val="28"/>
        </w:rPr>
        <w:t>HND/B.Sc</w:t>
      </w:r>
      <w:r>
        <w:rPr>
          <w:spacing w:val="-6"/>
          <w:sz w:val="28"/>
        </w:rPr>
        <w:t> </w:t>
      </w:r>
      <w:r>
        <w:rPr>
          <w:sz w:val="28"/>
        </w:rPr>
        <w:t>and</w:t>
      </w:r>
      <w:r>
        <w:rPr>
          <w:spacing w:val="-4"/>
          <w:sz w:val="28"/>
        </w:rPr>
        <w:t> </w:t>
      </w:r>
      <w:r>
        <w:rPr>
          <w:sz w:val="28"/>
        </w:rPr>
        <w:t>above</w:t>
      </w:r>
      <w:r>
        <w:rPr>
          <w:spacing w:val="-6"/>
          <w:sz w:val="28"/>
        </w:rPr>
        <w:t> </w:t>
      </w:r>
      <w:r>
        <w:rPr>
          <w:spacing w:val="-10"/>
          <w:sz w:val="28"/>
        </w:rPr>
        <w:t>(</w:t>
      </w:r>
      <w:r>
        <w:rPr>
          <w:sz w:val="28"/>
        </w:rPr>
        <w:tab/>
      </w:r>
      <w:r>
        <w:rPr>
          <w:spacing w:val="-10"/>
          <w:sz w:val="28"/>
        </w:rPr>
        <w:t>)</w:t>
      </w:r>
    </w:p>
    <w:p>
      <w:pPr>
        <w:pStyle w:val="BodyText"/>
        <w:rPr>
          <w:sz w:val="30"/>
        </w:rPr>
      </w:pPr>
    </w:p>
    <w:p>
      <w:pPr>
        <w:pStyle w:val="BodyText"/>
        <w:rPr>
          <w:sz w:val="30"/>
        </w:rPr>
      </w:pPr>
    </w:p>
    <w:p>
      <w:pPr>
        <w:pStyle w:val="BodyText"/>
        <w:spacing w:before="4"/>
        <w:rPr>
          <w:sz w:val="24"/>
        </w:rPr>
      </w:pPr>
    </w:p>
    <w:p>
      <w:pPr>
        <w:pStyle w:val="Heading1"/>
        <w:spacing w:before="0"/>
        <w:ind w:left="510" w:right="543"/>
        <w:jc w:val="center"/>
      </w:pPr>
      <w:r>
        <w:rPr/>
        <w:t>SECTION</w:t>
      </w:r>
      <w:r>
        <w:rPr>
          <w:spacing w:val="-3"/>
        </w:rPr>
        <w:t> </w:t>
      </w:r>
      <w:r>
        <w:rPr>
          <w:spacing w:val="-10"/>
        </w:rPr>
        <w:t>B</w:t>
      </w:r>
    </w:p>
    <w:p>
      <w:pPr>
        <w:pStyle w:val="BodyText"/>
        <w:spacing w:before="8"/>
        <w:rPr>
          <w:b/>
          <w:sz w:val="27"/>
        </w:rPr>
      </w:pPr>
    </w:p>
    <w:p>
      <w:pPr>
        <w:pStyle w:val="BodyText"/>
        <w:ind w:left="220"/>
      </w:pPr>
      <w:r>
        <w:rPr/>
        <w:t>Analysis</w:t>
      </w:r>
      <w:r>
        <w:rPr>
          <w:spacing w:val="-6"/>
        </w:rPr>
        <w:t> </w:t>
      </w:r>
      <w:r>
        <w:rPr/>
        <w:t>of</w:t>
      </w:r>
      <w:r>
        <w:rPr>
          <w:spacing w:val="-5"/>
        </w:rPr>
        <w:t> </w:t>
      </w:r>
      <w:r>
        <w:rPr/>
        <w:t>credit</w:t>
      </w:r>
      <w:r>
        <w:rPr>
          <w:spacing w:val="-3"/>
        </w:rPr>
        <w:t> </w:t>
      </w:r>
      <w:r>
        <w:rPr/>
        <w:t>facilities</w:t>
      </w:r>
      <w:r>
        <w:rPr>
          <w:spacing w:val="-4"/>
        </w:rPr>
        <w:t> </w:t>
      </w:r>
      <w:r>
        <w:rPr/>
        <w:t>to</w:t>
      </w:r>
      <w:r>
        <w:rPr>
          <w:spacing w:val="-3"/>
        </w:rPr>
        <w:t> </w:t>
      </w:r>
      <w:r>
        <w:rPr/>
        <w:t>small</w:t>
      </w:r>
      <w:r>
        <w:rPr>
          <w:spacing w:val="-4"/>
        </w:rPr>
        <w:t> </w:t>
      </w:r>
      <w:r>
        <w:rPr/>
        <w:t>scale</w:t>
      </w:r>
      <w:r>
        <w:rPr>
          <w:spacing w:val="-4"/>
        </w:rPr>
        <w:t> </w:t>
      </w:r>
      <w:r>
        <w:rPr/>
        <w:t>farmers in</w:t>
      </w:r>
      <w:r>
        <w:rPr>
          <w:spacing w:val="-3"/>
        </w:rPr>
        <w:t> </w:t>
      </w:r>
      <w:r>
        <w:rPr>
          <w:spacing w:val="-2"/>
        </w:rPr>
        <w:t>Nigeria</w:t>
      </w:r>
    </w:p>
    <w:p>
      <w:pPr>
        <w:pStyle w:val="BodyText"/>
        <w:spacing w:before="11"/>
        <w:rPr>
          <w:sz w:val="27"/>
        </w:rPr>
      </w:pPr>
    </w:p>
    <w:p>
      <w:pPr>
        <w:pStyle w:val="ListParagraph"/>
        <w:numPr>
          <w:ilvl w:val="0"/>
          <w:numId w:val="13"/>
        </w:numPr>
        <w:tabs>
          <w:tab w:pos="1212" w:val="left" w:leader="none"/>
        </w:tabs>
        <w:spacing w:line="240" w:lineRule="auto" w:before="0" w:after="0"/>
        <w:ind w:left="1211" w:right="0" w:hanging="361"/>
        <w:jc w:val="left"/>
        <w:rPr>
          <w:sz w:val="28"/>
        </w:rPr>
      </w:pPr>
      <w:r>
        <w:rPr>
          <w:sz w:val="28"/>
        </w:rPr>
        <w:t>How</w:t>
      </w:r>
      <w:r>
        <w:rPr>
          <w:spacing w:val="-4"/>
          <w:sz w:val="28"/>
        </w:rPr>
        <w:t> </w:t>
      </w:r>
      <w:r>
        <w:rPr>
          <w:sz w:val="28"/>
        </w:rPr>
        <w:t>much</w:t>
      </w:r>
      <w:r>
        <w:rPr>
          <w:spacing w:val="-3"/>
          <w:sz w:val="28"/>
        </w:rPr>
        <w:t> </w:t>
      </w:r>
      <w:r>
        <w:rPr>
          <w:sz w:val="28"/>
        </w:rPr>
        <w:t>do</w:t>
      </w:r>
      <w:r>
        <w:rPr>
          <w:spacing w:val="-2"/>
          <w:sz w:val="28"/>
        </w:rPr>
        <w:t> </w:t>
      </w:r>
      <w:r>
        <w:rPr>
          <w:sz w:val="28"/>
        </w:rPr>
        <w:t>you</w:t>
      </w:r>
      <w:r>
        <w:rPr>
          <w:spacing w:val="-3"/>
          <w:sz w:val="28"/>
        </w:rPr>
        <w:t> </w:t>
      </w:r>
      <w:r>
        <w:rPr>
          <w:sz w:val="28"/>
        </w:rPr>
        <w:t>spend</w:t>
      </w:r>
      <w:r>
        <w:rPr>
          <w:spacing w:val="-2"/>
          <w:sz w:val="28"/>
        </w:rPr>
        <w:t> </w:t>
      </w:r>
      <w:r>
        <w:rPr>
          <w:sz w:val="28"/>
        </w:rPr>
        <w:t>on</w:t>
      </w:r>
      <w:r>
        <w:rPr>
          <w:spacing w:val="-3"/>
          <w:sz w:val="28"/>
        </w:rPr>
        <w:t> </w:t>
      </w:r>
      <w:r>
        <w:rPr>
          <w:sz w:val="28"/>
        </w:rPr>
        <w:t>your</w:t>
      </w:r>
      <w:r>
        <w:rPr>
          <w:spacing w:val="-3"/>
          <w:sz w:val="28"/>
        </w:rPr>
        <w:t> </w:t>
      </w:r>
      <w:r>
        <w:rPr>
          <w:sz w:val="28"/>
        </w:rPr>
        <w:t>farm</w:t>
      </w:r>
      <w:r>
        <w:rPr>
          <w:spacing w:val="-8"/>
          <w:sz w:val="28"/>
        </w:rPr>
        <w:t> </w:t>
      </w:r>
      <w:r>
        <w:rPr>
          <w:sz w:val="28"/>
        </w:rPr>
        <w:t>operation</w:t>
      </w:r>
      <w:r>
        <w:rPr>
          <w:spacing w:val="-3"/>
          <w:sz w:val="28"/>
        </w:rPr>
        <w:t> </w:t>
      </w:r>
      <w:r>
        <w:rPr>
          <w:sz w:val="28"/>
        </w:rPr>
        <w:t>per</w:t>
      </w:r>
      <w:r>
        <w:rPr>
          <w:spacing w:val="-3"/>
          <w:sz w:val="28"/>
        </w:rPr>
        <w:t> </w:t>
      </w:r>
      <w:r>
        <w:rPr>
          <w:spacing w:val="-2"/>
          <w:sz w:val="28"/>
        </w:rPr>
        <w:t>year?</w:t>
      </w:r>
    </w:p>
    <w:p>
      <w:pPr>
        <w:pStyle w:val="BodyText"/>
        <w:spacing w:before="11"/>
        <w:rPr>
          <w:sz w:val="27"/>
        </w:rPr>
      </w:pPr>
    </w:p>
    <w:p>
      <w:pPr>
        <w:pStyle w:val="ListParagraph"/>
        <w:numPr>
          <w:ilvl w:val="1"/>
          <w:numId w:val="13"/>
        </w:numPr>
        <w:tabs>
          <w:tab w:pos="1301" w:val="left" w:leader="none"/>
          <w:tab w:pos="2179" w:val="left" w:leader="none"/>
        </w:tabs>
        <w:spacing w:line="240" w:lineRule="auto" w:before="0" w:after="0"/>
        <w:ind w:left="1300" w:right="0" w:hanging="361"/>
        <w:jc w:val="left"/>
        <w:rPr>
          <w:sz w:val="28"/>
        </w:rPr>
      </w:pPr>
      <w:r>
        <w:rPr>
          <w:sz w:val="28"/>
        </w:rPr>
        <w:t>Yes</w:t>
      </w:r>
      <w:r>
        <w:rPr>
          <w:spacing w:val="-1"/>
          <w:sz w:val="28"/>
        </w:rPr>
        <w:t> </w:t>
      </w:r>
      <w:r>
        <w:rPr>
          <w:spacing w:val="-10"/>
          <w:sz w:val="28"/>
        </w:rPr>
        <w:t>(</w:t>
      </w:r>
      <w:r>
        <w:rPr>
          <w:sz w:val="28"/>
        </w:rPr>
        <w:tab/>
      </w:r>
      <w:r>
        <w:rPr>
          <w:spacing w:val="-10"/>
          <w:sz w:val="28"/>
        </w:rPr>
        <w:t>)</w:t>
      </w:r>
    </w:p>
    <w:p>
      <w:pPr>
        <w:pStyle w:val="BodyText"/>
        <w:spacing w:before="1"/>
      </w:pPr>
    </w:p>
    <w:p>
      <w:pPr>
        <w:pStyle w:val="ListParagraph"/>
        <w:numPr>
          <w:ilvl w:val="1"/>
          <w:numId w:val="13"/>
        </w:numPr>
        <w:tabs>
          <w:tab w:pos="1301" w:val="left" w:leader="none"/>
          <w:tab w:pos="2085" w:val="left" w:leader="none"/>
        </w:tabs>
        <w:spacing w:line="240" w:lineRule="auto" w:before="0" w:after="0"/>
        <w:ind w:left="1300" w:right="0" w:hanging="361"/>
        <w:jc w:val="left"/>
        <w:rPr>
          <w:sz w:val="28"/>
        </w:rPr>
      </w:pPr>
      <w:r>
        <w:rPr>
          <w:sz w:val="28"/>
        </w:rPr>
        <w:t>No</w:t>
      </w:r>
      <w:r>
        <w:rPr>
          <w:spacing w:val="-1"/>
          <w:sz w:val="28"/>
        </w:rPr>
        <w:t> </w:t>
      </w:r>
      <w:r>
        <w:rPr>
          <w:spacing w:val="-10"/>
          <w:sz w:val="28"/>
        </w:rPr>
        <w:t>(</w:t>
      </w:r>
      <w:r>
        <w:rPr>
          <w:sz w:val="28"/>
        </w:rPr>
        <w:tab/>
      </w:r>
      <w:r>
        <w:rPr>
          <w:spacing w:val="-10"/>
          <w:sz w:val="28"/>
        </w:rPr>
        <w:t>)</w:t>
      </w:r>
    </w:p>
    <w:p>
      <w:pPr>
        <w:pStyle w:val="BodyText"/>
      </w:pPr>
    </w:p>
    <w:p>
      <w:pPr>
        <w:pStyle w:val="ListParagraph"/>
        <w:numPr>
          <w:ilvl w:val="0"/>
          <w:numId w:val="13"/>
        </w:numPr>
        <w:tabs>
          <w:tab w:pos="1212" w:val="left" w:leader="none"/>
        </w:tabs>
        <w:spacing w:line="240" w:lineRule="auto" w:before="0" w:after="0"/>
        <w:ind w:left="1211" w:right="0" w:hanging="361"/>
        <w:jc w:val="left"/>
        <w:rPr>
          <w:sz w:val="28"/>
        </w:rPr>
      </w:pPr>
      <w:r>
        <w:rPr>
          <w:sz w:val="28"/>
        </w:rPr>
        <w:t>Do</w:t>
      </w:r>
      <w:r>
        <w:rPr>
          <w:spacing w:val="-3"/>
          <w:sz w:val="28"/>
        </w:rPr>
        <w:t> </w:t>
      </w:r>
      <w:r>
        <w:rPr>
          <w:sz w:val="28"/>
        </w:rPr>
        <w:t>you</w:t>
      </w:r>
      <w:r>
        <w:rPr>
          <w:spacing w:val="-3"/>
          <w:sz w:val="28"/>
        </w:rPr>
        <w:t> </w:t>
      </w:r>
      <w:r>
        <w:rPr>
          <w:sz w:val="28"/>
        </w:rPr>
        <w:t>experience</w:t>
      </w:r>
      <w:r>
        <w:rPr>
          <w:spacing w:val="-4"/>
          <w:sz w:val="28"/>
        </w:rPr>
        <w:t> </w:t>
      </w:r>
      <w:r>
        <w:rPr>
          <w:sz w:val="28"/>
        </w:rPr>
        <w:t>shortage</w:t>
      </w:r>
      <w:r>
        <w:rPr>
          <w:spacing w:val="-7"/>
          <w:sz w:val="28"/>
        </w:rPr>
        <w:t> </w:t>
      </w:r>
      <w:r>
        <w:rPr>
          <w:sz w:val="28"/>
        </w:rPr>
        <w:t>of</w:t>
      </w:r>
      <w:r>
        <w:rPr>
          <w:spacing w:val="-3"/>
          <w:sz w:val="28"/>
        </w:rPr>
        <w:t> </w:t>
      </w:r>
      <w:r>
        <w:rPr>
          <w:spacing w:val="-2"/>
          <w:sz w:val="28"/>
        </w:rPr>
        <w:t>capital?</w:t>
      </w:r>
    </w:p>
    <w:p>
      <w:pPr>
        <w:pStyle w:val="BodyText"/>
        <w:spacing w:before="11"/>
        <w:rPr>
          <w:sz w:val="27"/>
        </w:rPr>
      </w:pPr>
    </w:p>
    <w:p>
      <w:pPr>
        <w:pStyle w:val="ListParagraph"/>
        <w:numPr>
          <w:ilvl w:val="1"/>
          <w:numId w:val="13"/>
        </w:numPr>
        <w:tabs>
          <w:tab w:pos="1301" w:val="left" w:leader="none"/>
          <w:tab w:pos="2179" w:val="left" w:leader="none"/>
        </w:tabs>
        <w:spacing w:line="240" w:lineRule="auto" w:before="0" w:after="0"/>
        <w:ind w:left="1300" w:right="0" w:hanging="361"/>
        <w:jc w:val="left"/>
        <w:rPr>
          <w:sz w:val="28"/>
        </w:rPr>
      </w:pPr>
      <w:r>
        <w:rPr>
          <w:sz w:val="28"/>
        </w:rPr>
        <w:t>Yes</w:t>
      </w:r>
      <w:r>
        <w:rPr>
          <w:spacing w:val="-1"/>
          <w:sz w:val="28"/>
        </w:rPr>
        <w:t> </w:t>
      </w:r>
      <w:r>
        <w:rPr>
          <w:spacing w:val="-10"/>
          <w:sz w:val="28"/>
        </w:rPr>
        <w:t>(</w:t>
      </w:r>
      <w:r>
        <w:rPr>
          <w:sz w:val="28"/>
        </w:rPr>
        <w:tab/>
      </w:r>
      <w:r>
        <w:rPr>
          <w:spacing w:val="-10"/>
          <w:sz w:val="28"/>
        </w:rPr>
        <w:t>)</w:t>
      </w:r>
    </w:p>
    <w:p>
      <w:pPr>
        <w:pStyle w:val="BodyText"/>
        <w:spacing w:before="1"/>
      </w:pPr>
    </w:p>
    <w:p>
      <w:pPr>
        <w:pStyle w:val="ListParagraph"/>
        <w:numPr>
          <w:ilvl w:val="1"/>
          <w:numId w:val="13"/>
        </w:numPr>
        <w:tabs>
          <w:tab w:pos="1301" w:val="left" w:leader="none"/>
          <w:tab w:pos="2085" w:val="left" w:leader="none"/>
        </w:tabs>
        <w:spacing w:line="240" w:lineRule="auto" w:before="1" w:after="0"/>
        <w:ind w:left="1300" w:right="0" w:hanging="361"/>
        <w:jc w:val="left"/>
        <w:rPr>
          <w:sz w:val="28"/>
        </w:rPr>
      </w:pPr>
      <w:r>
        <w:rPr>
          <w:sz w:val="28"/>
        </w:rPr>
        <w:t>No</w:t>
      </w:r>
      <w:r>
        <w:rPr>
          <w:spacing w:val="-1"/>
          <w:sz w:val="28"/>
        </w:rPr>
        <w:t> </w:t>
      </w:r>
      <w:r>
        <w:rPr>
          <w:spacing w:val="-10"/>
          <w:sz w:val="28"/>
        </w:rPr>
        <w:t>(</w:t>
      </w:r>
      <w:r>
        <w:rPr>
          <w:sz w:val="28"/>
        </w:rPr>
        <w:tab/>
      </w:r>
      <w:r>
        <w:rPr>
          <w:spacing w:val="-10"/>
          <w:sz w:val="28"/>
        </w:rPr>
        <w:t>)</w:t>
      </w:r>
    </w:p>
    <w:p>
      <w:pPr>
        <w:pStyle w:val="BodyText"/>
        <w:spacing w:before="10"/>
        <w:rPr>
          <w:sz w:val="27"/>
        </w:rPr>
      </w:pPr>
    </w:p>
    <w:p>
      <w:pPr>
        <w:pStyle w:val="ListParagraph"/>
        <w:numPr>
          <w:ilvl w:val="0"/>
          <w:numId w:val="13"/>
        </w:numPr>
        <w:tabs>
          <w:tab w:pos="1212" w:val="left" w:leader="none"/>
        </w:tabs>
        <w:spacing w:line="240" w:lineRule="auto" w:before="0" w:after="0"/>
        <w:ind w:left="1211" w:right="0" w:hanging="361"/>
        <w:jc w:val="left"/>
        <w:rPr>
          <w:sz w:val="28"/>
        </w:rPr>
      </w:pPr>
      <w:r>
        <w:rPr>
          <w:sz w:val="28"/>
        </w:rPr>
        <w:t>Does</w:t>
      </w:r>
      <w:r>
        <w:rPr>
          <w:spacing w:val="-9"/>
          <w:sz w:val="28"/>
        </w:rPr>
        <w:t> </w:t>
      </w:r>
      <w:r>
        <w:rPr>
          <w:sz w:val="28"/>
        </w:rPr>
        <w:t>inadequate</w:t>
      </w:r>
      <w:r>
        <w:rPr>
          <w:spacing w:val="-4"/>
          <w:sz w:val="28"/>
        </w:rPr>
        <w:t> </w:t>
      </w:r>
      <w:r>
        <w:rPr>
          <w:sz w:val="28"/>
        </w:rPr>
        <w:t>capital</w:t>
      </w:r>
      <w:r>
        <w:rPr>
          <w:spacing w:val="-3"/>
          <w:sz w:val="28"/>
        </w:rPr>
        <w:t> </w:t>
      </w:r>
      <w:r>
        <w:rPr>
          <w:sz w:val="28"/>
        </w:rPr>
        <w:t>affect</w:t>
      </w:r>
      <w:r>
        <w:rPr>
          <w:spacing w:val="-3"/>
          <w:sz w:val="28"/>
        </w:rPr>
        <w:t> </w:t>
      </w:r>
      <w:r>
        <w:rPr>
          <w:sz w:val="28"/>
        </w:rPr>
        <w:t>your</w:t>
      </w:r>
      <w:r>
        <w:rPr>
          <w:spacing w:val="-5"/>
          <w:sz w:val="28"/>
        </w:rPr>
        <w:t> </w:t>
      </w:r>
      <w:r>
        <w:rPr>
          <w:sz w:val="28"/>
        </w:rPr>
        <w:t>farm</w:t>
      </w:r>
      <w:r>
        <w:rPr>
          <w:spacing w:val="-8"/>
          <w:sz w:val="28"/>
        </w:rPr>
        <w:t> </w:t>
      </w:r>
      <w:r>
        <w:rPr>
          <w:spacing w:val="-2"/>
          <w:sz w:val="28"/>
        </w:rPr>
        <w:t>operation?</w:t>
      </w:r>
    </w:p>
    <w:p>
      <w:pPr>
        <w:spacing w:after="0" w:line="240" w:lineRule="auto"/>
        <w:jc w:val="left"/>
        <w:rPr>
          <w:sz w:val="28"/>
        </w:rPr>
        <w:sectPr>
          <w:pgSz w:w="12240" w:h="15840"/>
          <w:pgMar w:header="0" w:footer="1015" w:top="1360" w:bottom="1200" w:left="1220" w:right="1180"/>
        </w:sectPr>
      </w:pPr>
    </w:p>
    <w:p>
      <w:pPr>
        <w:pStyle w:val="ListParagraph"/>
        <w:numPr>
          <w:ilvl w:val="1"/>
          <w:numId w:val="13"/>
        </w:numPr>
        <w:tabs>
          <w:tab w:pos="1301" w:val="left" w:leader="none"/>
          <w:tab w:pos="2179" w:val="left" w:leader="none"/>
        </w:tabs>
        <w:spacing w:line="240" w:lineRule="auto" w:before="73" w:after="0"/>
        <w:ind w:left="1300" w:right="0" w:hanging="361"/>
        <w:jc w:val="left"/>
        <w:rPr>
          <w:sz w:val="28"/>
        </w:rPr>
      </w:pPr>
      <w:r>
        <w:rPr>
          <w:sz w:val="28"/>
        </w:rPr>
        <w:t>Yes</w:t>
      </w:r>
      <w:r>
        <w:rPr>
          <w:spacing w:val="-1"/>
          <w:sz w:val="28"/>
        </w:rPr>
        <w:t> </w:t>
      </w:r>
      <w:r>
        <w:rPr>
          <w:spacing w:val="-10"/>
          <w:sz w:val="28"/>
        </w:rPr>
        <w:t>(</w:t>
      </w:r>
      <w:r>
        <w:rPr>
          <w:sz w:val="28"/>
        </w:rPr>
        <w:tab/>
      </w:r>
      <w:r>
        <w:rPr>
          <w:spacing w:val="-10"/>
          <w:sz w:val="28"/>
        </w:rPr>
        <w:t>)</w:t>
      </w:r>
    </w:p>
    <w:p>
      <w:pPr>
        <w:pStyle w:val="BodyText"/>
        <w:spacing w:before="11"/>
        <w:rPr>
          <w:sz w:val="27"/>
        </w:rPr>
      </w:pPr>
    </w:p>
    <w:p>
      <w:pPr>
        <w:pStyle w:val="ListParagraph"/>
        <w:numPr>
          <w:ilvl w:val="1"/>
          <w:numId w:val="13"/>
        </w:numPr>
        <w:tabs>
          <w:tab w:pos="1301" w:val="left" w:leader="none"/>
          <w:tab w:pos="2085" w:val="left" w:leader="none"/>
        </w:tabs>
        <w:spacing w:line="240" w:lineRule="auto" w:before="0" w:after="0"/>
        <w:ind w:left="1300" w:right="0" w:hanging="361"/>
        <w:jc w:val="left"/>
        <w:rPr>
          <w:sz w:val="28"/>
        </w:rPr>
      </w:pPr>
      <w:r>
        <w:rPr>
          <w:sz w:val="28"/>
        </w:rPr>
        <w:t>No</w:t>
      </w:r>
      <w:r>
        <w:rPr>
          <w:spacing w:val="-1"/>
          <w:sz w:val="28"/>
        </w:rPr>
        <w:t> </w:t>
      </w:r>
      <w:r>
        <w:rPr>
          <w:spacing w:val="-10"/>
          <w:sz w:val="28"/>
        </w:rPr>
        <w:t>(</w:t>
      </w:r>
      <w:r>
        <w:rPr>
          <w:sz w:val="28"/>
        </w:rPr>
        <w:tab/>
      </w:r>
      <w:r>
        <w:rPr>
          <w:spacing w:val="-10"/>
          <w:sz w:val="28"/>
        </w:rPr>
        <w:t>)</w:t>
      </w:r>
    </w:p>
    <w:p>
      <w:pPr>
        <w:pStyle w:val="BodyText"/>
        <w:spacing w:before="1"/>
      </w:pPr>
    </w:p>
    <w:p>
      <w:pPr>
        <w:pStyle w:val="ListParagraph"/>
        <w:numPr>
          <w:ilvl w:val="0"/>
          <w:numId w:val="13"/>
        </w:numPr>
        <w:tabs>
          <w:tab w:pos="1212" w:val="left" w:leader="none"/>
        </w:tabs>
        <w:spacing w:line="240" w:lineRule="auto" w:before="1" w:after="0"/>
        <w:ind w:left="1211" w:right="0" w:hanging="361"/>
        <w:jc w:val="left"/>
        <w:rPr>
          <w:sz w:val="28"/>
        </w:rPr>
      </w:pPr>
      <w:r>
        <w:rPr>
          <w:sz w:val="28"/>
        </w:rPr>
        <w:t>Is</w:t>
      </w:r>
      <w:r>
        <w:rPr>
          <w:spacing w:val="-3"/>
          <w:sz w:val="28"/>
        </w:rPr>
        <w:t> </w:t>
      </w:r>
      <w:r>
        <w:rPr>
          <w:sz w:val="28"/>
        </w:rPr>
        <w:t>there</w:t>
      </w:r>
      <w:r>
        <w:rPr>
          <w:spacing w:val="-3"/>
          <w:sz w:val="28"/>
        </w:rPr>
        <w:t> </w:t>
      </w:r>
      <w:r>
        <w:rPr>
          <w:sz w:val="28"/>
        </w:rPr>
        <w:t>any</w:t>
      </w:r>
      <w:r>
        <w:rPr>
          <w:spacing w:val="-6"/>
          <w:sz w:val="28"/>
        </w:rPr>
        <w:t> </w:t>
      </w:r>
      <w:r>
        <w:rPr>
          <w:sz w:val="28"/>
        </w:rPr>
        <w:t>source</w:t>
      </w:r>
      <w:r>
        <w:rPr>
          <w:spacing w:val="-6"/>
          <w:sz w:val="28"/>
        </w:rPr>
        <w:t> </w:t>
      </w:r>
      <w:r>
        <w:rPr>
          <w:sz w:val="28"/>
        </w:rPr>
        <w:t>of</w:t>
      </w:r>
      <w:r>
        <w:rPr>
          <w:spacing w:val="-6"/>
          <w:sz w:val="28"/>
        </w:rPr>
        <w:t> </w:t>
      </w:r>
      <w:r>
        <w:rPr>
          <w:sz w:val="28"/>
        </w:rPr>
        <w:t>credit facilities</w:t>
      </w:r>
      <w:r>
        <w:rPr>
          <w:spacing w:val="-2"/>
          <w:sz w:val="28"/>
        </w:rPr>
        <w:t> </w:t>
      </w:r>
      <w:r>
        <w:rPr>
          <w:sz w:val="28"/>
        </w:rPr>
        <w:t>available</w:t>
      </w:r>
      <w:r>
        <w:rPr>
          <w:spacing w:val="-3"/>
          <w:sz w:val="28"/>
        </w:rPr>
        <w:t> </w:t>
      </w:r>
      <w:r>
        <w:rPr>
          <w:sz w:val="28"/>
        </w:rPr>
        <w:t>to</w:t>
      </w:r>
      <w:r>
        <w:rPr>
          <w:spacing w:val="-2"/>
          <w:sz w:val="28"/>
        </w:rPr>
        <w:t> </w:t>
      </w:r>
      <w:r>
        <w:rPr>
          <w:spacing w:val="-4"/>
          <w:sz w:val="28"/>
        </w:rPr>
        <w:t>you?</w:t>
      </w:r>
    </w:p>
    <w:p>
      <w:pPr>
        <w:pStyle w:val="BodyText"/>
        <w:spacing w:before="10"/>
        <w:rPr>
          <w:sz w:val="27"/>
        </w:rPr>
      </w:pPr>
    </w:p>
    <w:p>
      <w:pPr>
        <w:pStyle w:val="ListParagraph"/>
        <w:numPr>
          <w:ilvl w:val="1"/>
          <w:numId w:val="13"/>
        </w:numPr>
        <w:tabs>
          <w:tab w:pos="1301" w:val="left" w:leader="none"/>
          <w:tab w:pos="2179" w:val="left" w:leader="none"/>
        </w:tabs>
        <w:spacing w:line="240" w:lineRule="auto" w:before="0" w:after="0"/>
        <w:ind w:left="1300" w:right="0" w:hanging="361"/>
        <w:jc w:val="left"/>
        <w:rPr>
          <w:sz w:val="28"/>
        </w:rPr>
      </w:pPr>
      <w:r>
        <w:rPr>
          <w:sz w:val="28"/>
        </w:rPr>
        <w:t>Yes</w:t>
      </w:r>
      <w:r>
        <w:rPr>
          <w:spacing w:val="-1"/>
          <w:sz w:val="28"/>
        </w:rPr>
        <w:t> </w:t>
      </w:r>
      <w:r>
        <w:rPr>
          <w:spacing w:val="-10"/>
          <w:sz w:val="28"/>
        </w:rPr>
        <w:t>(</w:t>
      </w:r>
      <w:r>
        <w:rPr>
          <w:sz w:val="28"/>
        </w:rPr>
        <w:tab/>
      </w:r>
      <w:r>
        <w:rPr>
          <w:spacing w:val="-10"/>
          <w:sz w:val="28"/>
        </w:rPr>
        <w:t>)</w:t>
      </w:r>
    </w:p>
    <w:p>
      <w:pPr>
        <w:pStyle w:val="BodyText"/>
        <w:spacing w:before="11"/>
        <w:rPr>
          <w:sz w:val="27"/>
        </w:rPr>
      </w:pPr>
    </w:p>
    <w:p>
      <w:pPr>
        <w:pStyle w:val="ListParagraph"/>
        <w:numPr>
          <w:ilvl w:val="1"/>
          <w:numId w:val="13"/>
        </w:numPr>
        <w:tabs>
          <w:tab w:pos="1301" w:val="left" w:leader="none"/>
          <w:tab w:pos="2085" w:val="left" w:leader="none"/>
        </w:tabs>
        <w:spacing w:line="240" w:lineRule="auto" w:before="0" w:after="0"/>
        <w:ind w:left="1300" w:right="0" w:hanging="361"/>
        <w:jc w:val="left"/>
        <w:rPr>
          <w:sz w:val="28"/>
        </w:rPr>
      </w:pPr>
      <w:r>
        <w:rPr>
          <w:sz w:val="28"/>
        </w:rPr>
        <w:t>No</w:t>
      </w:r>
      <w:r>
        <w:rPr>
          <w:spacing w:val="-1"/>
          <w:sz w:val="28"/>
        </w:rPr>
        <w:t> </w:t>
      </w:r>
      <w:r>
        <w:rPr>
          <w:spacing w:val="-10"/>
          <w:sz w:val="28"/>
        </w:rPr>
        <w:t>(</w:t>
      </w:r>
      <w:r>
        <w:rPr>
          <w:sz w:val="28"/>
        </w:rPr>
        <w:tab/>
      </w:r>
      <w:r>
        <w:rPr>
          <w:spacing w:val="-10"/>
          <w:sz w:val="28"/>
        </w:rPr>
        <w:t>)</w:t>
      </w:r>
    </w:p>
    <w:p>
      <w:pPr>
        <w:pStyle w:val="BodyText"/>
        <w:spacing w:before="1"/>
      </w:pPr>
    </w:p>
    <w:p>
      <w:pPr>
        <w:pStyle w:val="BodyText"/>
        <w:spacing w:before="1"/>
        <w:ind w:left="940"/>
      </w:pPr>
      <w:r>
        <w:rPr/>
        <w:t>If</w:t>
      </w:r>
      <w:r>
        <w:rPr>
          <w:spacing w:val="-3"/>
        </w:rPr>
        <w:t> </w:t>
      </w:r>
      <w:r>
        <w:rPr/>
        <w:t>yes,</w:t>
      </w:r>
      <w:r>
        <w:rPr>
          <w:spacing w:val="-3"/>
        </w:rPr>
        <w:t> </w:t>
      </w:r>
      <w:r>
        <w:rPr/>
        <w:t>which</w:t>
      </w:r>
      <w:r>
        <w:rPr>
          <w:spacing w:val="-4"/>
        </w:rPr>
        <w:t> </w:t>
      </w:r>
      <w:r>
        <w:rPr/>
        <w:t>of</w:t>
      </w:r>
      <w:r>
        <w:rPr>
          <w:spacing w:val="-2"/>
        </w:rPr>
        <w:t> </w:t>
      </w:r>
      <w:r>
        <w:rPr/>
        <w:t>these</w:t>
      </w:r>
      <w:r>
        <w:rPr>
          <w:spacing w:val="-4"/>
        </w:rPr>
        <w:t> </w:t>
      </w:r>
      <w:r>
        <w:rPr>
          <w:spacing w:val="-2"/>
        </w:rPr>
        <w:t>sources?</w:t>
      </w:r>
    </w:p>
    <w:p>
      <w:pPr>
        <w:pStyle w:val="BodyText"/>
        <w:spacing w:before="11"/>
        <w:rPr>
          <w:sz w:val="27"/>
        </w:rPr>
      </w:pPr>
    </w:p>
    <w:p>
      <w:pPr>
        <w:pStyle w:val="ListParagraph"/>
        <w:numPr>
          <w:ilvl w:val="0"/>
          <w:numId w:val="14"/>
        </w:numPr>
        <w:tabs>
          <w:tab w:pos="1301" w:val="left" w:leader="none"/>
          <w:tab w:pos="3858" w:val="left" w:leader="none"/>
        </w:tabs>
        <w:spacing w:line="240" w:lineRule="auto" w:before="0" w:after="0"/>
        <w:ind w:left="1300" w:right="0" w:hanging="361"/>
        <w:jc w:val="left"/>
        <w:rPr>
          <w:sz w:val="28"/>
        </w:rPr>
      </w:pPr>
      <w:r>
        <w:rPr>
          <w:sz w:val="28"/>
        </w:rPr>
        <w:t>Family</w:t>
      </w:r>
      <w:r>
        <w:rPr>
          <w:spacing w:val="-7"/>
          <w:sz w:val="28"/>
        </w:rPr>
        <w:t> </w:t>
      </w:r>
      <w:r>
        <w:rPr>
          <w:sz w:val="28"/>
        </w:rPr>
        <w:t>and</w:t>
      </w:r>
      <w:r>
        <w:rPr>
          <w:spacing w:val="-2"/>
          <w:sz w:val="28"/>
        </w:rPr>
        <w:t> </w:t>
      </w:r>
      <w:r>
        <w:rPr>
          <w:sz w:val="28"/>
        </w:rPr>
        <w:t>friends</w:t>
      </w:r>
      <w:r>
        <w:rPr>
          <w:spacing w:val="-1"/>
          <w:sz w:val="28"/>
        </w:rPr>
        <w:t> </w:t>
      </w:r>
      <w:r>
        <w:rPr>
          <w:spacing w:val="-10"/>
          <w:sz w:val="28"/>
        </w:rPr>
        <w:t>(</w:t>
      </w:r>
      <w:r>
        <w:rPr>
          <w:sz w:val="28"/>
        </w:rPr>
        <w:tab/>
      </w:r>
      <w:r>
        <w:rPr>
          <w:spacing w:val="-10"/>
          <w:sz w:val="28"/>
        </w:rPr>
        <w:t>)</w:t>
      </w:r>
    </w:p>
    <w:p>
      <w:pPr>
        <w:pStyle w:val="BodyText"/>
        <w:spacing w:before="11"/>
        <w:rPr>
          <w:sz w:val="27"/>
        </w:rPr>
      </w:pPr>
    </w:p>
    <w:p>
      <w:pPr>
        <w:pStyle w:val="ListParagraph"/>
        <w:numPr>
          <w:ilvl w:val="0"/>
          <w:numId w:val="14"/>
        </w:numPr>
        <w:tabs>
          <w:tab w:pos="1301" w:val="left" w:leader="none"/>
          <w:tab w:pos="3847" w:val="left" w:leader="none"/>
        </w:tabs>
        <w:spacing w:line="240" w:lineRule="auto" w:before="0" w:after="0"/>
        <w:ind w:left="1300" w:right="0" w:hanging="361"/>
        <w:jc w:val="left"/>
        <w:rPr>
          <w:sz w:val="28"/>
        </w:rPr>
      </w:pPr>
      <w:r>
        <w:rPr>
          <w:sz w:val="28"/>
        </w:rPr>
        <w:t>Commercial</w:t>
      </w:r>
      <w:r>
        <w:rPr>
          <w:spacing w:val="-5"/>
          <w:sz w:val="28"/>
        </w:rPr>
        <w:t> </w:t>
      </w:r>
      <w:r>
        <w:rPr>
          <w:sz w:val="28"/>
        </w:rPr>
        <w:t>banks</w:t>
      </w:r>
      <w:r>
        <w:rPr>
          <w:spacing w:val="-4"/>
          <w:sz w:val="28"/>
        </w:rPr>
        <w:t> </w:t>
      </w:r>
      <w:r>
        <w:rPr>
          <w:spacing w:val="-10"/>
          <w:sz w:val="28"/>
        </w:rPr>
        <w:t>(</w:t>
      </w:r>
      <w:r>
        <w:rPr>
          <w:sz w:val="28"/>
        </w:rPr>
        <w:tab/>
      </w:r>
      <w:r>
        <w:rPr>
          <w:spacing w:val="-10"/>
          <w:sz w:val="28"/>
        </w:rPr>
        <w:t>)</w:t>
      </w:r>
    </w:p>
    <w:p>
      <w:pPr>
        <w:pStyle w:val="BodyText"/>
        <w:spacing w:before="10"/>
        <w:rPr>
          <w:sz w:val="27"/>
        </w:rPr>
      </w:pPr>
    </w:p>
    <w:p>
      <w:pPr>
        <w:pStyle w:val="ListParagraph"/>
        <w:numPr>
          <w:ilvl w:val="0"/>
          <w:numId w:val="14"/>
        </w:numPr>
        <w:tabs>
          <w:tab w:pos="1301" w:val="left" w:leader="none"/>
          <w:tab w:pos="3971" w:val="left" w:leader="none"/>
        </w:tabs>
        <w:spacing w:line="240" w:lineRule="auto" w:before="1" w:after="0"/>
        <w:ind w:left="1300" w:right="0" w:hanging="361"/>
        <w:jc w:val="left"/>
        <w:rPr>
          <w:sz w:val="28"/>
        </w:rPr>
      </w:pPr>
      <w:r>
        <w:rPr>
          <w:sz w:val="28"/>
        </w:rPr>
        <w:t>Microfinance</w:t>
      </w:r>
      <w:r>
        <w:rPr>
          <w:spacing w:val="-8"/>
          <w:sz w:val="28"/>
        </w:rPr>
        <w:t> </w:t>
      </w:r>
      <w:r>
        <w:rPr>
          <w:sz w:val="28"/>
        </w:rPr>
        <w:t>banks</w:t>
      </w:r>
      <w:r>
        <w:rPr>
          <w:spacing w:val="-7"/>
          <w:sz w:val="28"/>
        </w:rPr>
        <w:t> </w:t>
      </w:r>
      <w:r>
        <w:rPr>
          <w:spacing w:val="-10"/>
          <w:sz w:val="28"/>
        </w:rPr>
        <w:t>(</w:t>
      </w:r>
      <w:r>
        <w:rPr>
          <w:sz w:val="28"/>
        </w:rPr>
        <w:tab/>
      </w:r>
      <w:r>
        <w:rPr>
          <w:spacing w:val="-10"/>
          <w:sz w:val="28"/>
        </w:rPr>
        <w:t>)</w:t>
      </w:r>
    </w:p>
    <w:p>
      <w:pPr>
        <w:pStyle w:val="BodyText"/>
        <w:spacing w:before="1"/>
      </w:pPr>
    </w:p>
    <w:p>
      <w:pPr>
        <w:pStyle w:val="ListParagraph"/>
        <w:numPr>
          <w:ilvl w:val="0"/>
          <w:numId w:val="14"/>
        </w:numPr>
        <w:tabs>
          <w:tab w:pos="1301" w:val="left" w:leader="none"/>
          <w:tab w:pos="2334" w:val="left" w:leader="none"/>
        </w:tabs>
        <w:spacing w:line="240" w:lineRule="auto" w:before="0" w:after="0"/>
        <w:ind w:left="1300" w:right="0" w:hanging="361"/>
        <w:jc w:val="left"/>
        <w:rPr>
          <w:sz w:val="28"/>
        </w:rPr>
      </w:pPr>
      <w:r>
        <w:rPr>
          <w:sz w:val="28"/>
        </w:rPr>
        <w:t>Isusu</w:t>
      </w:r>
      <w:r>
        <w:rPr>
          <w:spacing w:val="-5"/>
          <w:sz w:val="28"/>
        </w:rPr>
        <w:t> </w:t>
      </w:r>
      <w:r>
        <w:rPr>
          <w:spacing w:val="-10"/>
          <w:sz w:val="28"/>
        </w:rPr>
        <w:t>(</w:t>
      </w:r>
      <w:r>
        <w:rPr>
          <w:sz w:val="28"/>
        </w:rPr>
        <w:tab/>
      </w:r>
      <w:r>
        <w:rPr>
          <w:spacing w:val="-10"/>
          <w:sz w:val="28"/>
        </w:rPr>
        <w:t>)</w:t>
      </w:r>
    </w:p>
    <w:p>
      <w:pPr>
        <w:pStyle w:val="BodyText"/>
        <w:spacing w:before="11"/>
        <w:rPr>
          <w:sz w:val="27"/>
        </w:rPr>
      </w:pPr>
    </w:p>
    <w:p>
      <w:pPr>
        <w:pStyle w:val="ListParagraph"/>
        <w:numPr>
          <w:ilvl w:val="0"/>
          <w:numId w:val="13"/>
        </w:numPr>
        <w:tabs>
          <w:tab w:pos="1212" w:val="left" w:leader="none"/>
        </w:tabs>
        <w:spacing w:line="240" w:lineRule="auto" w:before="0" w:after="0"/>
        <w:ind w:left="1211" w:right="0" w:hanging="361"/>
        <w:jc w:val="left"/>
        <w:rPr>
          <w:sz w:val="28"/>
        </w:rPr>
      </w:pPr>
      <w:r>
        <w:rPr>
          <w:sz w:val="28"/>
        </w:rPr>
        <w:t>How</w:t>
      </w:r>
      <w:r>
        <w:rPr>
          <w:spacing w:val="-3"/>
          <w:sz w:val="28"/>
        </w:rPr>
        <w:t> </w:t>
      </w:r>
      <w:r>
        <w:rPr>
          <w:sz w:val="28"/>
        </w:rPr>
        <w:t>much</w:t>
      </w:r>
      <w:r>
        <w:rPr>
          <w:spacing w:val="-2"/>
          <w:sz w:val="28"/>
        </w:rPr>
        <w:t> </w:t>
      </w:r>
      <w:r>
        <w:rPr>
          <w:sz w:val="28"/>
        </w:rPr>
        <w:t>credit</w:t>
      </w:r>
      <w:r>
        <w:rPr>
          <w:spacing w:val="-2"/>
          <w:sz w:val="28"/>
        </w:rPr>
        <w:t> </w:t>
      </w:r>
      <w:r>
        <w:rPr>
          <w:sz w:val="28"/>
        </w:rPr>
        <w:t>do</w:t>
      </w:r>
      <w:r>
        <w:rPr>
          <w:spacing w:val="-6"/>
          <w:sz w:val="28"/>
        </w:rPr>
        <w:t> </w:t>
      </w:r>
      <w:r>
        <w:rPr>
          <w:sz w:val="28"/>
        </w:rPr>
        <w:t>you</w:t>
      </w:r>
      <w:r>
        <w:rPr>
          <w:spacing w:val="-2"/>
          <w:sz w:val="28"/>
        </w:rPr>
        <w:t> </w:t>
      </w:r>
      <w:r>
        <w:rPr>
          <w:sz w:val="28"/>
        </w:rPr>
        <w:t>receive</w:t>
      </w:r>
      <w:r>
        <w:rPr>
          <w:spacing w:val="-6"/>
          <w:sz w:val="28"/>
        </w:rPr>
        <w:t> </w:t>
      </w:r>
      <w:r>
        <w:rPr>
          <w:sz w:val="28"/>
        </w:rPr>
        <w:t>per</w:t>
      </w:r>
      <w:r>
        <w:rPr>
          <w:spacing w:val="-2"/>
          <w:sz w:val="28"/>
        </w:rPr>
        <w:t> annum?</w:t>
      </w:r>
    </w:p>
    <w:p>
      <w:pPr>
        <w:pStyle w:val="BodyText"/>
        <w:spacing w:before="11"/>
        <w:rPr>
          <w:sz w:val="27"/>
        </w:rPr>
      </w:pPr>
    </w:p>
    <w:p>
      <w:pPr>
        <w:pStyle w:val="ListParagraph"/>
        <w:numPr>
          <w:ilvl w:val="1"/>
          <w:numId w:val="13"/>
        </w:numPr>
        <w:tabs>
          <w:tab w:pos="1301" w:val="left" w:leader="none"/>
          <w:tab w:pos="3841" w:val="left" w:leader="none"/>
        </w:tabs>
        <w:spacing w:line="240" w:lineRule="auto" w:before="0" w:after="0"/>
        <w:ind w:left="1300" w:right="0" w:hanging="361"/>
        <w:jc w:val="left"/>
        <w:rPr>
          <w:sz w:val="28"/>
        </w:rPr>
      </w:pPr>
      <w:r>
        <w:rPr>
          <w:sz w:val="28"/>
        </w:rPr>
        <w:t>100,000</w:t>
      </w:r>
      <w:r>
        <w:rPr>
          <w:spacing w:val="-4"/>
          <w:sz w:val="28"/>
        </w:rPr>
        <w:t> </w:t>
      </w:r>
      <w:r>
        <w:rPr>
          <w:sz w:val="28"/>
        </w:rPr>
        <w:t>–</w:t>
      </w:r>
      <w:r>
        <w:rPr>
          <w:spacing w:val="-7"/>
          <w:sz w:val="28"/>
        </w:rPr>
        <w:t> </w:t>
      </w:r>
      <w:r>
        <w:rPr>
          <w:sz w:val="28"/>
        </w:rPr>
        <w:t>300,000</w:t>
      </w:r>
      <w:r>
        <w:rPr>
          <w:spacing w:val="-3"/>
          <w:sz w:val="28"/>
        </w:rPr>
        <w:t> </w:t>
      </w:r>
      <w:r>
        <w:rPr>
          <w:spacing w:val="-10"/>
          <w:sz w:val="28"/>
        </w:rPr>
        <w:t>(</w:t>
      </w:r>
      <w:r>
        <w:rPr>
          <w:sz w:val="28"/>
        </w:rPr>
        <w:tab/>
      </w:r>
      <w:r>
        <w:rPr>
          <w:spacing w:val="-10"/>
          <w:sz w:val="28"/>
        </w:rPr>
        <w:t>)</w:t>
      </w:r>
    </w:p>
    <w:p>
      <w:pPr>
        <w:pStyle w:val="BodyText"/>
        <w:spacing w:before="2"/>
      </w:pPr>
    </w:p>
    <w:p>
      <w:pPr>
        <w:pStyle w:val="ListParagraph"/>
        <w:numPr>
          <w:ilvl w:val="1"/>
          <w:numId w:val="13"/>
        </w:numPr>
        <w:tabs>
          <w:tab w:pos="1301" w:val="left" w:leader="none"/>
          <w:tab w:pos="3981" w:val="left" w:leader="none"/>
        </w:tabs>
        <w:spacing w:line="240" w:lineRule="auto" w:before="0" w:after="0"/>
        <w:ind w:left="1300" w:right="0" w:hanging="361"/>
        <w:jc w:val="left"/>
        <w:rPr>
          <w:sz w:val="28"/>
        </w:rPr>
      </w:pPr>
      <w:r>
        <w:rPr>
          <w:sz w:val="28"/>
        </w:rPr>
        <w:t>300,</w:t>
      </w:r>
      <w:r>
        <w:rPr>
          <w:spacing w:val="-4"/>
          <w:sz w:val="28"/>
        </w:rPr>
        <w:t> </w:t>
      </w:r>
      <w:r>
        <w:rPr>
          <w:sz w:val="28"/>
        </w:rPr>
        <w:t>000</w:t>
      </w:r>
      <w:r>
        <w:rPr>
          <w:spacing w:val="-1"/>
          <w:sz w:val="28"/>
        </w:rPr>
        <w:t> </w:t>
      </w:r>
      <w:r>
        <w:rPr>
          <w:sz w:val="28"/>
        </w:rPr>
        <w:t>–</w:t>
      </w:r>
      <w:r>
        <w:rPr>
          <w:spacing w:val="-5"/>
          <w:sz w:val="28"/>
        </w:rPr>
        <w:t> </w:t>
      </w:r>
      <w:r>
        <w:rPr>
          <w:sz w:val="28"/>
        </w:rPr>
        <w:t>500,</w:t>
      </w:r>
      <w:r>
        <w:rPr>
          <w:spacing w:val="-3"/>
          <w:sz w:val="28"/>
        </w:rPr>
        <w:t> </w:t>
      </w:r>
      <w:r>
        <w:rPr>
          <w:sz w:val="28"/>
        </w:rPr>
        <w:t>000</w:t>
      </w:r>
      <w:r>
        <w:rPr>
          <w:spacing w:val="-1"/>
          <w:sz w:val="28"/>
        </w:rPr>
        <w:t> </w:t>
      </w:r>
      <w:r>
        <w:rPr>
          <w:spacing w:val="-10"/>
          <w:sz w:val="28"/>
        </w:rPr>
        <w:t>(</w:t>
      </w:r>
      <w:r>
        <w:rPr>
          <w:sz w:val="28"/>
        </w:rPr>
        <w:tab/>
      </w:r>
      <w:r>
        <w:rPr>
          <w:spacing w:val="-10"/>
          <w:sz w:val="28"/>
        </w:rPr>
        <w:t>)</w:t>
      </w:r>
    </w:p>
    <w:p>
      <w:pPr>
        <w:pStyle w:val="BodyText"/>
        <w:spacing w:before="10"/>
        <w:rPr>
          <w:sz w:val="27"/>
        </w:rPr>
      </w:pPr>
    </w:p>
    <w:p>
      <w:pPr>
        <w:pStyle w:val="ListParagraph"/>
        <w:numPr>
          <w:ilvl w:val="1"/>
          <w:numId w:val="13"/>
        </w:numPr>
        <w:tabs>
          <w:tab w:pos="1301" w:val="left" w:leader="none"/>
          <w:tab w:pos="4052" w:val="left" w:leader="none"/>
        </w:tabs>
        <w:spacing w:line="240" w:lineRule="auto" w:before="0" w:after="0"/>
        <w:ind w:left="1300" w:right="0" w:hanging="361"/>
        <w:jc w:val="left"/>
        <w:rPr>
          <w:sz w:val="28"/>
        </w:rPr>
      </w:pPr>
      <w:r>
        <w:rPr>
          <w:sz w:val="28"/>
        </w:rPr>
        <w:t>500,000</w:t>
      </w:r>
      <w:r>
        <w:rPr>
          <w:spacing w:val="-4"/>
          <w:sz w:val="28"/>
        </w:rPr>
        <w:t> </w:t>
      </w:r>
      <w:r>
        <w:rPr>
          <w:sz w:val="28"/>
        </w:rPr>
        <w:t>–</w:t>
      </w:r>
      <w:r>
        <w:rPr>
          <w:spacing w:val="-6"/>
          <w:sz w:val="28"/>
        </w:rPr>
        <w:t> </w:t>
      </w:r>
      <w:r>
        <w:rPr>
          <w:sz w:val="28"/>
        </w:rPr>
        <w:t>1,000,000</w:t>
      </w:r>
      <w:r>
        <w:rPr>
          <w:spacing w:val="-6"/>
          <w:sz w:val="28"/>
        </w:rPr>
        <w:t> </w:t>
      </w:r>
      <w:r>
        <w:rPr>
          <w:spacing w:val="-10"/>
          <w:sz w:val="28"/>
        </w:rPr>
        <w:t>(</w:t>
      </w:r>
      <w:r>
        <w:rPr>
          <w:sz w:val="28"/>
        </w:rPr>
        <w:tab/>
      </w:r>
      <w:r>
        <w:rPr>
          <w:spacing w:val="-10"/>
          <w:sz w:val="28"/>
        </w:rPr>
        <w:t>)</w:t>
      </w:r>
    </w:p>
    <w:p>
      <w:pPr>
        <w:pStyle w:val="BodyText"/>
      </w:pPr>
    </w:p>
    <w:p>
      <w:pPr>
        <w:pStyle w:val="ListParagraph"/>
        <w:numPr>
          <w:ilvl w:val="1"/>
          <w:numId w:val="13"/>
        </w:numPr>
        <w:tabs>
          <w:tab w:pos="1301" w:val="left" w:leader="none"/>
          <w:tab w:pos="3626" w:val="left" w:leader="none"/>
        </w:tabs>
        <w:spacing w:line="240" w:lineRule="auto" w:before="0" w:after="0"/>
        <w:ind w:left="1300" w:right="0" w:hanging="361"/>
        <w:jc w:val="left"/>
        <w:rPr>
          <w:sz w:val="28"/>
        </w:rPr>
      </w:pPr>
      <w:r>
        <w:rPr>
          <w:sz w:val="28"/>
        </w:rPr>
        <w:t>1,000,000-above</w:t>
      </w:r>
      <w:r>
        <w:rPr>
          <w:spacing w:val="-12"/>
          <w:sz w:val="28"/>
        </w:rPr>
        <w:t> </w:t>
      </w:r>
      <w:r>
        <w:rPr>
          <w:spacing w:val="-10"/>
          <w:sz w:val="28"/>
        </w:rPr>
        <w:t>(</w:t>
      </w:r>
      <w:r>
        <w:rPr>
          <w:sz w:val="28"/>
        </w:rPr>
        <w:tab/>
      </w:r>
      <w:r>
        <w:rPr>
          <w:spacing w:val="-10"/>
          <w:sz w:val="28"/>
        </w:rPr>
        <w:t>)</w:t>
      </w:r>
    </w:p>
    <w:p>
      <w:pPr>
        <w:pStyle w:val="BodyText"/>
        <w:spacing w:before="1"/>
      </w:pPr>
    </w:p>
    <w:p>
      <w:pPr>
        <w:pStyle w:val="ListParagraph"/>
        <w:numPr>
          <w:ilvl w:val="0"/>
          <w:numId w:val="13"/>
        </w:numPr>
        <w:tabs>
          <w:tab w:pos="1212" w:val="left" w:leader="none"/>
        </w:tabs>
        <w:spacing w:line="480" w:lineRule="auto" w:before="0" w:after="0"/>
        <w:ind w:left="1211" w:right="263" w:hanging="360"/>
        <w:jc w:val="left"/>
        <w:rPr>
          <w:sz w:val="28"/>
        </w:rPr>
      </w:pPr>
      <w:r>
        <w:rPr>
          <w:sz w:val="28"/>
        </w:rPr>
        <w:t>Do</w:t>
      </w:r>
      <w:r>
        <w:rPr>
          <w:spacing w:val="40"/>
          <w:sz w:val="28"/>
        </w:rPr>
        <w:t> </w:t>
      </w:r>
      <w:r>
        <w:rPr>
          <w:sz w:val="28"/>
        </w:rPr>
        <w:t>you</w:t>
      </w:r>
      <w:r>
        <w:rPr>
          <w:spacing w:val="40"/>
          <w:sz w:val="28"/>
        </w:rPr>
        <w:t> </w:t>
      </w:r>
      <w:r>
        <w:rPr>
          <w:sz w:val="28"/>
        </w:rPr>
        <w:t>wish</w:t>
      </w:r>
      <w:r>
        <w:rPr>
          <w:spacing w:val="40"/>
          <w:sz w:val="28"/>
        </w:rPr>
        <w:t> </w:t>
      </w:r>
      <w:r>
        <w:rPr>
          <w:sz w:val="28"/>
        </w:rPr>
        <w:t>for</w:t>
      </w:r>
      <w:r>
        <w:rPr>
          <w:spacing w:val="40"/>
          <w:sz w:val="28"/>
        </w:rPr>
        <w:t> </w:t>
      </w:r>
      <w:r>
        <w:rPr>
          <w:sz w:val="28"/>
        </w:rPr>
        <w:t>more</w:t>
      </w:r>
      <w:r>
        <w:rPr>
          <w:spacing w:val="40"/>
          <w:sz w:val="28"/>
        </w:rPr>
        <w:t> </w:t>
      </w:r>
      <w:r>
        <w:rPr>
          <w:sz w:val="28"/>
        </w:rPr>
        <w:t>alternative</w:t>
      </w:r>
      <w:r>
        <w:rPr>
          <w:spacing w:val="40"/>
          <w:sz w:val="28"/>
        </w:rPr>
        <w:t> </w:t>
      </w:r>
      <w:r>
        <w:rPr>
          <w:sz w:val="28"/>
        </w:rPr>
        <w:t>sources</w:t>
      </w:r>
      <w:r>
        <w:rPr>
          <w:spacing w:val="40"/>
          <w:sz w:val="28"/>
        </w:rPr>
        <w:t> </w:t>
      </w:r>
      <w:r>
        <w:rPr>
          <w:sz w:val="28"/>
        </w:rPr>
        <w:t>of</w:t>
      </w:r>
      <w:r>
        <w:rPr>
          <w:spacing w:val="40"/>
          <w:sz w:val="28"/>
        </w:rPr>
        <w:t> </w:t>
      </w:r>
      <w:r>
        <w:rPr>
          <w:sz w:val="28"/>
        </w:rPr>
        <w:t>capital</w:t>
      </w:r>
      <w:r>
        <w:rPr>
          <w:spacing w:val="40"/>
          <w:sz w:val="28"/>
        </w:rPr>
        <w:t> </w:t>
      </w:r>
      <w:r>
        <w:rPr>
          <w:sz w:val="28"/>
        </w:rPr>
        <w:t>in</w:t>
      </w:r>
      <w:r>
        <w:rPr>
          <w:spacing w:val="40"/>
          <w:sz w:val="28"/>
        </w:rPr>
        <w:t> </w:t>
      </w:r>
      <w:r>
        <w:rPr>
          <w:sz w:val="28"/>
        </w:rPr>
        <w:t>form</w:t>
      </w:r>
      <w:r>
        <w:rPr>
          <w:spacing w:val="40"/>
          <w:sz w:val="28"/>
        </w:rPr>
        <w:t> </w:t>
      </w:r>
      <w:r>
        <w:rPr>
          <w:sz w:val="28"/>
        </w:rPr>
        <w:t>of</w:t>
      </w:r>
      <w:r>
        <w:rPr>
          <w:spacing w:val="40"/>
          <w:sz w:val="28"/>
        </w:rPr>
        <w:t> </w:t>
      </w:r>
      <w:r>
        <w:rPr>
          <w:sz w:val="28"/>
        </w:rPr>
        <w:t>credit </w:t>
      </w:r>
      <w:r>
        <w:rPr>
          <w:spacing w:val="-2"/>
          <w:sz w:val="28"/>
        </w:rPr>
        <w:t>facilities?</w:t>
      </w:r>
    </w:p>
    <w:p>
      <w:pPr>
        <w:pStyle w:val="ListParagraph"/>
        <w:numPr>
          <w:ilvl w:val="1"/>
          <w:numId w:val="13"/>
        </w:numPr>
        <w:tabs>
          <w:tab w:pos="1301" w:val="left" w:leader="none"/>
          <w:tab w:pos="2179" w:val="left" w:leader="none"/>
        </w:tabs>
        <w:spacing w:line="321" w:lineRule="exact" w:before="0" w:after="0"/>
        <w:ind w:left="1300" w:right="0" w:hanging="361"/>
        <w:jc w:val="left"/>
        <w:rPr>
          <w:sz w:val="28"/>
        </w:rPr>
      </w:pPr>
      <w:r>
        <w:rPr>
          <w:sz w:val="28"/>
        </w:rPr>
        <w:t>Yes</w:t>
      </w:r>
      <w:r>
        <w:rPr>
          <w:spacing w:val="-1"/>
          <w:sz w:val="28"/>
        </w:rPr>
        <w:t> </w:t>
      </w:r>
      <w:r>
        <w:rPr>
          <w:spacing w:val="-10"/>
          <w:sz w:val="28"/>
        </w:rPr>
        <w:t>(</w:t>
      </w:r>
      <w:r>
        <w:rPr>
          <w:sz w:val="28"/>
        </w:rPr>
        <w:tab/>
      </w:r>
      <w:r>
        <w:rPr>
          <w:spacing w:val="-10"/>
          <w:sz w:val="28"/>
        </w:rPr>
        <w:t>)</w:t>
      </w:r>
    </w:p>
    <w:p>
      <w:pPr>
        <w:pStyle w:val="BodyText"/>
        <w:spacing w:before="2"/>
      </w:pPr>
    </w:p>
    <w:p>
      <w:pPr>
        <w:pStyle w:val="ListParagraph"/>
        <w:numPr>
          <w:ilvl w:val="1"/>
          <w:numId w:val="13"/>
        </w:numPr>
        <w:tabs>
          <w:tab w:pos="1301" w:val="left" w:leader="none"/>
          <w:tab w:pos="2085" w:val="left" w:leader="none"/>
        </w:tabs>
        <w:spacing w:line="240" w:lineRule="auto" w:before="0" w:after="0"/>
        <w:ind w:left="1300" w:right="0" w:hanging="361"/>
        <w:jc w:val="left"/>
        <w:rPr>
          <w:sz w:val="28"/>
        </w:rPr>
      </w:pPr>
      <w:r>
        <w:rPr>
          <w:sz w:val="28"/>
        </w:rPr>
        <w:t>No</w:t>
      </w:r>
      <w:r>
        <w:rPr>
          <w:spacing w:val="-1"/>
          <w:sz w:val="28"/>
        </w:rPr>
        <w:t> </w:t>
      </w:r>
      <w:r>
        <w:rPr>
          <w:spacing w:val="-10"/>
          <w:sz w:val="28"/>
        </w:rPr>
        <w:t>(</w:t>
      </w:r>
      <w:r>
        <w:rPr>
          <w:sz w:val="28"/>
        </w:rPr>
        <w:tab/>
      </w:r>
      <w:r>
        <w:rPr>
          <w:spacing w:val="-10"/>
          <w:sz w:val="28"/>
        </w:rPr>
        <w:t>)</w:t>
      </w:r>
    </w:p>
    <w:p>
      <w:pPr>
        <w:pStyle w:val="BodyText"/>
        <w:spacing w:before="11"/>
        <w:rPr>
          <w:sz w:val="27"/>
        </w:rPr>
      </w:pPr>
    </w:p>
    <w:p>
      <w:pPr>
        <w:pStyle w:val="ListParagraph"/>
        <w:numPr>
          <w:ilvl w:val="0"/>
          <w:numId w:val="13"/>
        </w:numPr>
        <w:tabs>
          <w:tab w:pos="1212" w:val="left" w:leader="none"/>
        </w:tabs>
        <w:spacing w:line="240" w:lineRule="auto" w:before="0" w:after="0"/>
        <w:ind w:left="1211" w:right="0" w:hanging="361"/>
        <w:jc w:val="left"/>
        <w:rPr>
          <w:sz w:val="28"/>
        </w:rPr>
      </w:pPr>
      <w:r>
        <w:rPr>
          <w:sz w:val="28"/>
        </w:rPr>
        <w:t>What</w:t>
      </w:r>
      <w:r>
        <w:rPr>
          <w:spacing w:val="-4"/>
          <w:sz w:val="28"/>
        </w:rPr>
        <w:t> </w:t>
      </w:r>
      <w:r>
        <w:rPr>
          <w:sz w:val="28"/>
        </w:rPr>
        <w:t>is</w:t>
      </w:r>
      <w:r>
        <w:rPr>
          <w:spacing w:val="-5"/>
          <w:sz w:val="28"/>
        </w:rPr>
        <w:t> </w:t>
      </w:r>
      <w:r>
        <w:rPr>
          <w:sz w:val="28"/>
        </w:rPr>
        <w:t>the</w:t>
      </w:r>
      <w:r>
        <w:rPr>
          <w:spacing w:val="-3"/>
          <w:sz w:val="28"/>
        </w:rPr>
        <w:t> </w:t>
      </w:r>
      <w:r>
        <w:rPr>
          <w:sz w:val="28"/>
        </w:rPr>
        <w:t>state</w:t>
      </w:r>
      <w:r>
        <w:rPr>
          <w:spacing w:val="-2"/>
          <w:sz w:val="28"/>
        </w:rPr>
        <w:t> </w:t>
      </w:r>
      <w:r>
        <w:rPr>
          <w:sz w:val="28"/>
        </w:rPr>
        <w:t>of</w:t>
      </w:r>
      <w:r>
        <w:rPr>
          <w:spacing w:val="-3"/>
          <w:sz w:val="28"/>
        </w:rPr>
        <w:t> </w:t>
      </w:r>
      <w:r>
        <w:rPr>
          <w:sz w:val="28"/>
        </w:rPr>
        <w:t>credit</w:t>
      </w:r>
      <w:r>
        <w:rPr>
          <w:spacing w:val="-2"/>
          <w:sz w:val="28"/>
        </w:rPr>
        <w:t> </w:t>
      </w:r>
      <w:r>
        <w:rPr>
          <w:sz w:val="28"/>
        </w:rPr>
        <w:t>facilities</w:t>
      </w:r>
      <w:r>
        <w:rPr>
          <w:spacing w:val="-4"/>
          <w:sz w:val="28"/>
        </w:rPr>
        <w:t> </w:t>
      </w:r>
      <w:r>
        <w:rPr>
          <w:sz w:val="28"/>
        </w:rPr>
        <w:t>to</w:t>
      </w:r>
      <w:r>
        <w:rPr>
          <w:spacing w:val="-6"/>
          <w:sz w:val="28"/>
        </w:rPr>
        <w:t> </w:t>
      </w:r>
      <w:r>
        <w:rPr>
          <w:sz w:val="28"/>
        </w:rPr>
        <w:t>small</w:t>
      </w:r>
      <w:r>
        <w:rPr>
          <w:spacing w:val="-2"/>
          <w:sz w:val="28"/>
        </w:rPr>
        <w:t> </w:t>
      </w:r>
      <w:r>
        <w:rPr>
          <w:sz w:val="28"/>
        </w:rPr>
        <w:t>scale</w:t>
      </w:r>
      <w:r>
        <w:rPr>
          <w:spacing w:val="-3"/>
          <w:sz w:val="28"/>
        </w:rPr>
        <w:t> </w:t>
      </w:r>
      <w:r>
        <w:rPr>
          <w:spacing w:val="-2"/>
          <w:sz w:val="28"/>
        </w:rPr>
        <w:t>farmers?</w:t>
      </w:r>
    </w:p>
    <w:p>
      <w:pPr>
        <w:spacing w:after="0" w:line="240" w:lineRule="auto"/>
        <w:jc w:val="left"/>
        <w:rPr>
          <w:sz w:val="28"/>
        </w:rPr>
        <w:sectPr>
          <w:pgSz w:w="12240" w:h="15840"/>
          <w:pgMar w:header="0" w:footer="1015" w:top="1360" w:bottom="1200" w:left="1220" w:right="1180"/>
        </w:sectPr>
      </w:pPr>
    </w:p>
    <w:p>
      <w:pPr>
        <w:pStyle w:val="ListParagraph"/>
        <w:numPr>
          <w:ilvl w:val="1"/>
          <w:numId w:val="13"/>
        </w:numPr>
        <w:tabs>
          <w:tab w:pos="1212" w:val="left" w:leader="none"/>
          <w:tab w:pos="2845" w:val="left" w:leader="none"/>
        </w:tabs>
        <w:spacing w:line="240" w:lineRule="auto" w:before="73" w:after="0"/>
        <w:ind w:left="1211" w:right="0" w:hanging="361"/>
        <w:jc w:val="left"/>
        <w:rPr>
          <w:sz w:val="28"/>
        </w:rPr>
      </w:pPr>
      <w:r>
        <w:rPr>
          <w:sz w:val="28"/>
        </w:rPr>
        <w:t>Very</w:t>
      </w:r>
      <w:r>
        <w:rPr>
          <w:spacing w:val="-5"/>
          <w:sz w:val="28"/>
        </w:rPr>
        <w:t> </w:t>
      </w:r>
      <w:r>
        <w:rPr>
          <w:sz w:val="28"/>
        </w:rPr>
        <w:t>good</w:t>
      </w:r>
      <w:r>
        <w:rPr>
          <w:spacing w:val="1"/>
          <w:sz w:val="28"/>
        </w:rPr>
        <w:t> </w:t>
      </w:r>
      <w:r>
        <w:rPr>
          <w:spacing w:val="-10"/>
          <w:sz w:val="28"/>
        </w:rPr>
        <w:t>(</w:t>
      </w:r>
      <w:r>
        <w:rPr>
          <w:sz w:val="28"/>
        </w:rPr>
        <w:tab/>
      </w:r>
      <w:r>
        <w:rPr>
          <w:spacing w:val="-10"/>
          <w:sz w:val="28"/>
        </w:rPr>
        <w:t>)</w:t>
      </w:r>
    </w:p>
    <w:p>
      <w:pPr>
        <w:pStyle w:val="BodyText"/>
        <w:spacing w:before="11"/>
        <w:rPr>
          <w:sz w:val="27"/>
        </w:rPr>
      </w:pPr>
    </w:p>
    <w:p>
      <w:pPr>
        <w:pStyle w:val="ListParagraph"/>
        <w:numPr>
          <w:ilvl w:val="1"/>
          <w:numId w:val="13"/>
        </w:numPr>
        <w:tabs>
          <w:tab w:pos="1212" w:val="left" w:leader="none"/>
          <w:tab w:pos="2277" w:val="left" w:leader="none"/>
        </w:tabs>
        <w:spacing w:line="240" w:lineRule="auto" w:before="0" w:after="0"/>
        <w:ind w:left="1211" w:right="0" w:hanging="361"/>
        <w:jc w:val="left"/>
        <w:rPr>
          <w:sz w:val="28"/>
        </w:rPr>
      </w:pPr>
      <w:r>
        <w:rPr>
          <w:sz w:val="28"/>
        </w:rPr>
        <w:t>Good</w:t>
      </w:r>
      <w:r>
        <w:rPr>
          <w:spacing w:val="-5"/>
          <w:sz w:val="28"/>
        </w:rPr>
        <w:t> </w:t>
      </w:r>
      <w:r>
        <w:rPr>
          <w:spacing w:val="-10"/>
          <w:sz w:val="28"/>
        </w:rPr>
        <w:t>(</w:t>
      </w:r>
      <w:r>
        <w:rPr>
          <w:sz w:val="28"/>
        </w:rPr>
        <w:tab/>
      </w:r>
      <w:r>
        <w:rPr>
          <w:spacing w:val="-10"/>
          <w:sz w:val="28"/>
        </w:rPr>
        <w:t>)</w:t>
      </w:r>
    </w:p>
    <w:p>
      <w:pPr>
        <w:pStyle w:val="BodyText"/>
        <w:spacing w:before="1"/>
      </w:pPr>
    </w:p>
    <w:p>
      <w:pPr>
        <w:pStyle w:val="ListParagraph"/>
        <w:numPr>
          <w:ilvl w:val="1"/>
          <w:numId w:val="13"/>
        </w:numPr>
        <w:tabs>
          <w:tab w:pos="1212" w:val="left" w:leader="none"/>
          <w:tab w:pos="2106" w:val="left" w:leader="none"/>
        </w:tabs>
        <w:spacing w:line="240" w:lineRule="auto" w:before="1" w:after="0"/>
        <w:ind w:left="1211" w:right="0" w:hanging="361"/>
        <w:jc w:val="left"/>
        <w:rPr>
          <w:sz w:val="28"/>
        </w:rPr>
      </w:pPr>
      <w:r>
        <w:rPr>
          <w:sz w:val="28"/>
        </w:rPr>
        <w:t>Fair </w:t>
      </w:r>
      <w:r>
        <w:rPr>
          <w:spacing w:val="-10"/>
          <w:sz w:val="28"/>
        </w:rPr>
        <w:t>(</w:t>
      </w:r>
      <w:r>
        <w:rPr>
          <w:sz w:val="28"/>
        </w:rPr>
        <w:tab/>
      </w:r>
      <w:r>
        <w:rPr>
          <w:spacing w:val="-10"/>
          <w:sz w:val="28"/>
        </w:rPr>
        <w:t>)</w:t>
      </w:r>
    </w:p>
    <w:p>
      <w:pPr>
        <w:pStyle w:val="BodyText"/>
        <w:spacing w:before="10"/>
        <w:rPr>
          <w:sz w:val="27"/>
        </w:rPr>
      </w:pPr>
    </w:p>
    <w:p>
      <w:pPr>
        <w:pStyle w:val="ListParagraph"/>
        <w:numPr>
          <w:ilvl w:val="1"/>
          <w:numId w:val="13"/>
        </w:numPr>
        <w:tabs>
          <w:tab w:pos="1212" w:val="left" w:leader="none"/>
          <w:tab w:pos="2183" w:val="left" w:leader="none"/>
        </w:tabs>
        <w:spacing w:line="240" w:lineRule="auto" w:before="0" w:after="0"/>
        <w:ind w:left="1211" w:right="0" w:hanging="361"/>
        <w:jc w:val="left"/>
        <w:rPr>
          <w:sz w:val="28"/>
        </w:rPr>
      </w:pPr>
      <w:r>
        <w:rPr>
          <w:sz w:val="28"/>
        </w:rPr>
        <w:t>Poor</w:t>
      </w:r>
      <w:r>
        <w:rPr>
          <w:spacing w:val="-2"/>
          <w:sz w:val="28"/>
        </w:rPr>
        <w:t> </w:t>
      </w:r>
      <w:r>
        <w:rPr>
          <w:spacing w:val="-10"/>
          <w:sz w:val="28"/>
        </w:rPr>
        <w:t>(</w:t>
      </w:r>
      <w:r>
        <w:rPr>
          <w:sz w:val="28"/>
        </w:rPr>
        <w:tab/>
      </w:r>
      <w:r>
        <w:rPr>
          <w:spacing w:val="-10"/>
          <w:sz w:val="28"/>
        </w:rPr>
        <w:t>)</w:t>
      </w:r>
    </w:p>
    <w:p>
      <w:pPr>
        <w:pStyle w:val="BodyText"/>
        <w:spacing w:before="11"/>
        <w:rPr>
          <w:sz w:val="27"/>
        </w:rPr>
      </w:pPr>
    </w:p>
    <w:p>
      <w:pPr>
        <w:pStyle w:val="ListParagraph"/>
        <w:numPr>
          <w:ilvl w:val="0"/>
          <w:numId w:val="13"/>
        </w:numPr>
        <w:tabs>
          <w:tab w:pos="1212" w:val="left" w:leader="none"/>
        </w:tabs>
        <w:spacing w:line="240" w:lineRule="auto" w:before="0" w:after="0"/>
        <w:ind w:left="1211" w:right="0" w:hanging="361"/>
        <w:jc w:val="left"/>
        <w:rPr>
          <w:sz w:val="28"/>
        </w:rPr>
      </w:pPr>
      <w:r>
        <w:rPr>
          <w:sz w:val="28"/>
        </w:rPr>
        <w:t>Has</w:t>
      </w:r>
      <w:r>
        <w:rPr>
          <w:spacing w:val="-3"/>
          <w:sz w:val="28"/>
        </w:rPr>
        <w:t> </w:t>
      </w:r>
      <w:r>
        <w:rPr>
          <w:sz w:val="28"/>
        </w:rPr>
        <w:t>access</w:t>
      </w:r>
      <w:r>
        <w:rPr>
          <w:spacing w:val="-6"/>
          <w:sz w:val="28"/>
        </w:rPr>
        <w:t> </w:t>
      </w:r>
      <w:r>
        <w:rPr>
          <w:sz w:val="28"/>
        </w:rPr>
        <w:t>to</w:t>
      </w:r>
      <w:r>
        <w:rPr>
          <w:spacing w:val="-3"/>
          <w:sz w:val="28"/>
        </w:rPr>
        <w:t> </w:t>
      </w:r>
      <w:r>
        <w:rPr>
          <w:sz w:val="28"/>
        </w:rPr>
        <w:t>credit</w:t>
      </w:r>
      <w:r>
        <w:rPr>
          <w:spacing w:val="-2"/>
          <w:sz w:val="28"/>
        </w:rPr>
        <w:t> </w:t>
      </w:r>
      <w:r>
        <w:rPr>
          <w:sz w:val="28"/>
        </w:rPr>
        <w:t>been</w:t>
      </w:r>
      <w:r>
        <w:rPr>
          <w:spacing w:val="-3"/>
          <w:sz w:val="28"/>
        </w:rPr>
        <w:t> </w:t>
      </w:r>
      <w:r>
        <w:rPr>
          <w:sz w:val="28"/>
        </w:rPr>
        <w:t>favourable</w:t>
      </w:r>
      <w:r>
        <w:rPr>
          <w:spacing w:val="-6"/>
          <w:sz w:val="28"/>
        </w:rPr>
        <w:t> </w:t>
      </w:r>
      <w:r>
        <w:rPr>
          <w:sz w:val="28"/>
        </w:rPr>
        <w:t>to</w:t>
      </w:r>
      <w:r>
        <w:rPr>
          <w:spacing w:val="-2"/>
          <w:sz w:val="28"/>
        </w:rPr>
        <w:t> </w:t>
      </w:r>
      <w:r>
        <w:rPr>
          <w:spacing w:val="-4"/>
          <w:sz w:val="28"/>
        </w:rPr>
        <w:t>you?</w:t>
      </w:r>
    </w:p>
    <w:p>
      <w:pPr>
        <w:pStyle w:val="BodyText"/>
        <w:spacing w:before="1"/>
      </w:pPr>
    </w:p>
    <w:p>
      <w:pPr>
        <w:pStyle w:val="ListParagraph"/>
        <w:numPr>
          <w:ilvl w:val="1"/>
          <w:numId w:val="13"/>
        </w:numPr>
        <w:tabs>
          <w:tab w:pos="1212" w:val="left" w:leader="none"/>
          <w:tab w:pos="2090" w:val="left" w:leader="none"/>
        </w:tabs>
        <w:spacing w:line="240" w:lineRule="auto" w:before="1" w:after="0"/>
        <w:ind w:left="1211" w:right="0" w:hanging="361"/>
        <w:jc w:val="left"/>
        <w:rPr>
          <w:sz w:val="28"/>
        </w:rPr>
      </w:pPr>
      <w:r>
        <w:rPr>
          <w:sz w:val="28"/>
        </w:rPr>
        <w:t>Yes</w:t>
      </w:r>
      <w:r>
        <w:rPr>
          <w:spacing w:val="-1"/>
          <w:sz w:val="28"/>
        </w:rPr>
        <w:t> </w:t>
      </w:r>
      <w:r>
        <w:rPr>
          <w:spacing w:val="-10"/>
          <w:sz w:val="28"/>
        </w:rPr>
        <w:t>(</w:t>
      </w:r>
      <w:r>
        <w:rPr>
          <w:sz w:val="28"/>
        </w:rPr>
        <w:tab/>
      </w:r>
      <w:r>
        <w:rPr>
          <w:spacing w:val="-10"/>
          <w:sz w:val="28"/>
        </w:rPr>
        <w:t>)</w:t>
      </w:r>
    </w:p>
    <w:p>
      <w:pPr>
        <w:pStyle w:val="BodyText"/>
        <w:spacing w:before="11"/>
        <w:rPr>
          <w:sz w:val="27"/>
        </w:rPr>
      </w:pPr>
    </w:p>
    <w:p>
      <w:pPr>
        <w:pStyle w:val="ListParagraph"/>
        <w:numPr>
          <w:ilvl w:val="1"/>
          <w:numId w:val="13"/>
        </w:numPr>
        <w:tabs>
          <w:tab w:pos="1212" w:val="left" w:leader="none"/>
          <w:tab w:pos="1996" w:val="left" w:leader="none"/>
        </w:tabs>
        <w:spacing w:line="240" w:lineRule="auto" w:before="0" w:after="0"/>
        <w:ind w:left="1211" w:right="0" w:hanging="361"/>
        <w:jc w:val="left"/>
        <w:rPr>
          <w:sz w:val="28"/>
        </w:rPr>
      </w:pPr>
      <w:r>
        <w:rPr>
          <w:sz w:val="28"/>
        </w:rPr>
        <w:t>No</w:t>
      </w:r>
      <w:r>
        <w:rPr>
          <w:spacing w:val="-1"/>
          <w:sz w:val="28"/>
        </w:rPr>
        <w:t> </w:t>
      </w:r>
      <w:r>
        <w:rPr>
          <w:spacing w:val="-10"/>
          <w:sz w:val="28"/>
        </w:rPr>
        <w:t>(</w:t>
      </w:r>
      <w:r>
        <w:rPr>
          <w:sz w:val="28"/>
        </w:rPr>
        <w:tab/>
      </w:r>
      <w:r>
        <w:rPr>
          <w:spacing w:val="-10"/>
          <w:sz w:val="28"/>
        </w:rPr>
        <w:t>)</w:t>
      </w:r>
    </w:p>
    <w:p>
      <w:pPr>
        <w:pStyle w:val="BodyText"/>
        <w:spacing w:before="11"/>
        <w:rPr>
          <w:sz w:val="27"/>
        </w:rPr>
      </w:pPr>
    </w:p>
    <w:p>
      <w:pPr>
        <w:pStyle w:val="ListParagraph"/>
        <w:numPr>
          <w:ilvl w:val="0"/>
          <w:numId w:val="13"/>
        </w:numPr>
        <w:tabs>
          <w:tab w:pos="1212" w:val="left" w:leader="none"/>
        </w:tabs>
        <w:spacing w:line="480" w:lineRule="auto" w:before="0" w:after="0"/>
        <w:ind w:left="1211" w:right="262" w:hanging="360"/>
        <w:jc w:val="left"/>
        <w:rPr>
          <w:sz w:val="28"/>
        </w:rPr>
      </w:pPr>
      <w:r>
        <w:rPr>
          <w:sz w:val="28"/>
        </w:rPr>
        <w:t>How</w:t>
      </w:r>
      <w:r>
        <w:rPr>
          <w:spacing w:val="35"/>
          <w:sz w:val="28"/>
        </w:rPr>
        <w:t> </w:t>
      </w:r>
      <w:r>
        <w:rPr>
          <w:sz w:val="28"/>
        </w:rPr>
        <w:t>long</w:t>
      </w:r>
      <w:r>
        <w:rPr>
          <w:spacing w:val="35"/>
          <w:sz w:val="28"/>
        </w:rPr>
        <w:t> </w:t>
      </w:r>
      <w:r>
        <w:rPr>
          <w:sz w:val="28"/>
        </w:rPr>
        <w:t>does</w:t>
      </w:r>
      <w:r>
        <w:rPr>
          <w:spacing w:val="35"/>
          <w:sz w:val="28"/>
        </w:rPr>
        <w:t> </w:t>
      </w:r>
      <w:r>
        <w:rPr>
          <w:sz w:val="28"/>
        </w:rPr>
        <w:t>it</w:t>
      </w:r>
      <w:r>
        <w:rPr>
          <w:spacing w:val="33"/>
          <w:sz w:val="28"/>
        </w:rPr>
        <w:t> </w:t>
      </w:r>
      <w:r>
        <w:rPr>
          <w:sz w:val="28"/>
        </w:rPr>
        <w:t>take</w:t>
      </w:r>
      <w:r>
        <w:rPr>
          <w:spacing w:val="34"/>
          <w:sz w:val="28"/>
        </w:rPr>
        <w:t> </w:t>
      </w:r>
      <w:r>
        <w:rPr>
          <w:sz w:val="28"/>
        </w:rPr>
        <w:t>to</w:t>
      </w:r>
      <w:r>
        <w:rPr>
          <w:spacing w:val="37"/>
          <w:sz w:val="28"/>
        </w:rPr>
        <w:t> </w:t>
      </w:r>
      <w:r>
        <w:rPr>
          <w:sz w:val="28"/>
        </w:rPr>
        <w:t>access</w:t>
      </w:r>
      <w:r>
        <w:rPr>
          <w:spacing w:val="35"/>
          <w:sz w:val="28"/>
        </w:rPr>
        <w:t> </w:t>
      </w:r>
      <w:r>
        <w:rPr>
          <w:sz w:val="28"/>
        </w:rPr>
        <w:t>credit</w:t>
      </w:r>
      <w:r>
        <w:rPr>
          <w:spacing w:val="35"/>
          <w:sz w:val="28"/>
        </w:rPr>
        <w:t> </w:t>
      </w:r>
      <w:r>
        <w:rPr>
          <w:sz w:val="28"/>
        </w:rPr>
        <w:t>facilities</w:t>
      </w:r>
      <w:r>
        <w:rPr>
          <w:spacing w:val="35"/>
          <w:sz w:val="28"/>
        </w:rPr>
        <w:t> </w:t>
      </w:r>
      <w:r>
        <w:rPr>
          <w:sz w:val="28"/>
        </w:rPr>
        <w:t>needed</w:t>
      </w:r>
      <w:r>
        <w:rPr>
          <w:spacing w:val="35"/>
          <w:sz w:val="28"/>
        </w:rPr>
        <w:t> </w:t>
      </w:r>
      <w:r>
        <w:rPr>
          <w:sz w:val="28"/>
        </w:rPr>
        <w:t>to</w:t>
      </w:r>
      <w:r>
        <w:rPr>
          <w:spacing w:val="35"/>
          <w:sz w:val="28"/>
        </w:rPr>
        <w:t> </w:t>
      </w:r>
      <w:r>
        <w:rPr>
          <w:sz w:val="28"/>
        </w:rPr>
        <w:t>finance</w:t>
      </w:r>
      <w:r>
        <w:rPr>
          <w:spacing w:val="37"/>
          <w:sz w:val="28"/>
        </w:rPr>
        <w:t> </w:t>
      </w:r>
      <w:r>
        <w:rPr>
          <w:sz w:val="28"/>
        </w:rPr>
        <w:t>your farm operation?</w:t>
      </w:r>
    </w:p>
    <w:p>
      <w:pPr>
        <w:pStyle w:val="ListParagraph"/>
        <w:numPr>
          <w:ilvl w:val="0"/>
          <w:numId w:val="13"/>
        </w:numPr>
        <w:tabs>
          <w:tab w:pos="1212" w:val="left" w:leader="none"/>
        </w:tabs>
        <w:spacing w:line="480" w:lineRule="auto" w:before="1" w:after="0"/>
        <w:ind w:left="1211" w:right="263" w:hanging="360"/>
        <w:jc w:val="left"/>
        <w:rPr>
          <w:sz w:val="28"/>
        </w:rPr>
      </w:pPr>
      <w:r>
        <w:rPr>
          <w:sz w:val="28"/>
        </w:rPr>
        <w:t>Do</w:t>
      </w:r>
      <w:r>
        <w:rPr>
          <w:spacing w:val="80"/>
          <w:sz w:val="28"/>
        </w:rPr>
        <w:t> </w:t>
      </w:r>
      <w:r>
        <w:rPr>
          <w:sz w:val="28"/>
        </w:rPr>
        <w:t>you</w:t>
      </w:r>
      <w:r>
        <w:rPr>
          <w:spacing w:val="80"/>
          <w:sz w:val="28"/>
        </w:rPr>
        <w:t> </w:t>
      </w:r>
      <w:r>
        <w:rPr>
          <w:sz w:val="28"/>
        </w:rPr>
        <w:t>face</w:t>
      </w:r>
      <w:r>
        <w:rPr>
          <w:spacing w:val="80"/>
          <w:sz w:val="28"/>
        </w:rPr>
        <w:t> </w:t>
      </w:r>
      <w:r>
        <w:rPr>
          <w:sz w:val="28"/>
        </w:rPr>
        <w:t>the</w:t>
      </w:r>
      <w:r>
        <w:rPr>
          <w:spacing w:val="80"/>
          <w:sz w:val="28"/>
        </w:rPr>
        <w:t> </w:t>
      </w:r>
      <w:r>
        <w:rPr>
          <w:sz w:val="28"/>
        </w:rPr>
        <w:t>problem</w:t>
      </w:r>
      <w:r>
        <w:rPr>
          <w:spacing w:val="80"/>
          <w:sz w:val="28"/>
        </w:rPr>
        <w:t> </w:t>
      </w:r>
      <w:r>
        <w:rPr>
          <w:sz w:val="28"/>
        </w:rPr>
        <w:t>of</w:t>
      </w:r>
      <w:r>
        <w:rPr>
          <w:spacing w:val="80"/>
          <w:sz w:val="28"/>
        </w:rPr>
        <w:t> </w:t>
      </w:r>
      <w:r>
        <w:rPr>
          <w:sz w:val="28"/>
        </w:rPr>
        <w:t>inadequacy</w:t>
      </w:r>
      <w:r>
        <w:rPr>
          <w:spacing w:val="80"/>
          <w:sz w:val="28"/>
        </w:rPr>
        <w:t> </w:t>
      </w:r>
      <w:r>
        <w:rPr>
          <w:sz w:val="28"/>
        </w:rPr>
        <w:t>collateral</w:t>
      </w:r>
      <w:r>
        <w:rPr>
          <w:spacing w:val="80"/>
          <w:sz w:val="28"/>
        </w:rPr>
        <w:t> </w:t>
      </w:r>
      <w:r>
        <w:rPr>
          <w:sz w:val="28"/>
        </w:rPr>
        <w:t>securities</w:t>
      </w:r>
      <w:r>
        <w:rPr>
          <w:spacing w:val="80"/>
          <w:sz w:val="28"/>
        </w:rPr>
        <w:t> </w:t>
      </w:r>
      <w:r>
        <w:rPr>
          <w:sz w:val="28"/>
        </w:rPr>
        <w:t>before obtaining credit facilities?</w:t>
      </w:r>
    </w:p>
    <w:p>
      <w:pPr>
        <w:pStyle w:val="ListParagraph"/>
        <w:numPr>
          <w:ilvl w:val="1"/>
          <w:numId w:val="13"/>
        </w:numPr>
        <w:tabs>
          <w:tab w:pos="1572" w:val="left" w:leader="none"/>
          <w:tab w:pos="2450" w:val="left" w:leader="none"/>
        </w:tabs>
        <w:spacing w:line="321" w:lineRule="exact" w:before="0" w:after="0"/>
        <w:ind w:left="1571" w:right="0" w:hanging="361"/>
        <w:jc w:val="left"/>
        <w:rPr>
          <w:sz w:val="28"/>
        </w:rPr>
      </w:pPr>
      <w:r>
        <w:rPr>
          <w:sz w:val="28"/>
        </w:rPr>
        <w:t>Yes</w:t>
      </w:r>
      <w:r>
        <w:rPr>
          <w:spacing w:val="-1"/>
          <w:sz w:val="28"/>
        </w:rPr>
        <w:t> </w:t>
      </w:r>
      <w:r>
        <w:rPr>
          <w:spacing w:val="-10"/>
          <w:sz w:val="28"/>
        </w:rPr>
        <w:t>(</w:t>
      </w:r>
      <w:r>
        <w:rPr>
          <w:sz w:val="28"/>
        </w:rPr>
        <w:tab/>
      </w:r>
      <w:r>
        <w:rPr>
          <w:spacing w:val="-10"/>
          <w:sz w:val="28"/>
        </w:rPr>
        <w:t>)</w:t>
      </w:r>
    </w:p>
    <w:p>
      <w:pPr>
        <w:pStyle w:val="BodyText"/>
        <w:spacing w:before="1"/>
      </w:pPr>
    </w:p>
    <w:p>
      <w:pPr>
        <w:pStyle w:val="ListParagraph"/>
        <w:numPr>
          <w:ilvl w:val="1"/>
          <w:numId w:val="13"/>
        </w:numPr>
        <w:tabs>
          <w:tab w:pos="1572" w:val="left" w:leader="none"/>
          <w:tab w:pos="2356" w:val="left" w:leader="none"/>
        </w:tabs>
        <w:spacing w:line="240" w:lineRule="auto" w:before="0" w:after="0"/>
        <w:ind w:left="1571" w:right="0" w:hanging="361"/>
        <w:jc w:val="left"/>
        <w:rPr>
          <w:sz w:val="28"/>
        </w:rPr>
      </w:pPr>
      <w:r>
        <w:rPr>
          <w:sz w:val="28"/>
        </w:rPr>
        <w:t>No</w:t>
      </w:r>
      <w:r>
        <w:rPr>
          <w:spacing w:val="-1"/>
          <w:sz w:val="28"/>
        </w:rPr>
        <w:t> </w:t>
      </w:r>
      <w:r>
        <w:rPr>
          <w:spacing w:val="-10"/>
          <w:sz w:val="28"/>
        </w:rPr>
        <w:t>(</w:t>
      </w:r>
      <w:r>
        <w:rPr>
          <w:sz w:val="28"/>
        </w:rPr>
        <w:tab/>
      </w:r>
      <w:r>
        <w:rPr>
          <w:spacing w:val="-10"/>
          <w:sz w:val="28"/>
        </w:rPr>
        <w:t>)</w:t>
      </w:r>
    </w:p>
    <w:p>
      <w:pPr>
        <w:pStyle w:val="BodyText"/>
        <w:spacing w:before="11"/>
        <w:rPr>
          <w:sz w:val="27"/>
        </w:rPr>
      </w:pPr>
    </w:p>
    <w:p>
      <w:pPr>
        <w:pStyle w:val="ListParagraph"/>
        <w:numPr>
          <w:ilvl w:val="0"/>
          <w:numId w:val="13"/>
        </w:numPr>
        <w:tabs>
          <w:tab w:pos="1212" w:val="left" w:leader="none"/>
        </w:tabs>
        <w:spacing w:line="240" w:lineRule="auto" w:before="0" w:after="0"/>
        <w:ind w:left="1211" w:right="0" w:hanging="361"/>
        <w:jc w:val="left"/>
        <w:rPr>
          <w:sz w:val="28"/>
        </w:rPr>
      </w:pPr>
      <w:r>
        <w:rPr>
          <w:sz w:val="28"/>
        </w:rPr>
        <w:t>Will</w:t>
      </w:r>
      <w:r>
        <w:rPr>
          <w:spacing w:val="-3"/>
          <w:sz w:val="28"/>
        </w:rPr>
        <w:t> </w:t>
      </w:r>
      <w:r>
        <w:rPr>
          <w:sz w:val="28"/>
        </w:rPr>
        <w:t>easy</w:t>
      </w:r>
      <w:r>
        <w:rPr>
          <w:spacing w:val="-5"/>
          <w:sz w:val="28"/>
        </w:rPr>
        <w:t> </w:t>
      </w:r>
      <w:r>
        <w:rPr>
          <w:sz w:val="28"/>
        </w:rPr>
        <w:t>access</w:t>
      </w:r>
      <w:r>
        <w:rPr>
          <w:spacing w:val="-2"/>
          <w:sz w:val="28"/>
        </w:rPr>
        <w:t> </w:t>
      </w:r>
      <w:r>
        <w:rPr>
          <w:sz w:val="28"/>
        </w:rPr>
        <w:t>to</w:t>
      </w:r>
      <w:r>
        <w:rPr>
          <w:spacing w:val="-3"/>
          <w:sz w:val="28"/>
        </w:rPr>
        <w:t> </w:t>
      </w:r>
      <w:r>
        <w:rPr>
          <w:sz w:val="28"/>
        </w:rPr>
        <w:t>credit</w:t>
      </w:r>
      <w:r>
        <w:rPr>
          <w:spacing w:val="-5"/>
          <w:sz w:val="28"/>
        </w:rPr>
        <w:t> </w:t>
      </w:r>
      <w:r>
        <w:rPr>
          <w:sz w:val="28"/>
        </w:rPr>
        <w:t>boost</w:t>
      </w:r>
      <w:r>
        <w:rPr>
          <w:spacing w:val="-2"/>
          <w:sz w:val="28"/>
        </w:rPr>
        <w:t> </w:t>
      </w:r>
      <w:r>
        <w:rPr>
          <w:sz w:val="28"/>
        </w:rPr>
        <w:t>your</w:t>
      </w:r>
      <w:r>
        <w:rPr>
          <w:spacing w:val="-3"/>
          <w:sz w:val="28"/>
        </w:rPr>
        <w:t> </w:t>
      </w:r>
      <w:r>
        <w:rPr>
          <w:spacing w:val="-2"/>
          <w:sz w:val="28"/>
        </w:rPr>
        <w:t>productivity?</w:t>
      </w:r>
    </w:p>
    <w:p>
      <w:pPr>
        <w:pStyle w:val="BodyText"/>
        <w:spacing w:before="11"/>
        <w:rPr>
          <w:sz w:val="27"/>
        </w:rPr>
      </w:pPr>
    </w:p>
    <w:p>
      <w:pPr>
        <w:pStyle w:val="ListParagraph"/>
        <w:numPr>
          <w:ilvl w:val="1"/>
          <w:numId w:val="13"/>
        </w:numPr>
        <w:tabs>
          <w:tab w:pos="1572" w:val="left" w:leader="none"/>
          <w:tab w:pos="2450" w:val="left" w:leader="none"/>
        </w:tabs>
        <w:spacing w:line="240" w:lineRule="auto" w:before="0" w:after="0"/>
        <w:ind w:left="1571" w:right="0" w:hanging="361"/>
        <w:jc w:val="left"/>
        <w:rPr>
          <w:sz w:val="28"/>
        </w:rPr>
      </w:pPr>
      <w:r>
        <w:rPr>
          <w:sz w:val="28"/>
        </w:rPr>
        <w:t>Yes</w:t>
      </w:r>
      <w:r>
        <w:rPr>
          <w:spacing w:val="-1"/>
          <w:sz w:val="28"/>
        </w:rPr>
        <w:t> </w:t>
      </w:r>
      <w:r>
        <w:rPr>
          <w:spacing w:val="-10"/>
          <w:sz w:val="28"/>
        </w:rPr>
        <w:t>(</w:t>
      </w:r>
      <w:r>
        <w:rPr>
          <w:sz w:val="28"/>
        </w:rPr>
        <w:tab/>
      </w:r>
      <w:r>
        <w:rPr>
          <w:spacing w:val="-10"/>
          <w:sz w:val="28"/>
        </w:rPr>
        <w:t>)</w:t>
      </w:r>
    </w:p>
    <w:p>
      <w:pPr>
        <w:pStyle w:val="BodyText"/>
        <w:spacing w:before="1"/>
      </w:pPr>
    </w:p>
    <w:p>
      <w:pPr>
        <w:pStyle w:val="ListParagraph"/>
        <w:numPr>
          <w:ilvl w:val="1"/>
          <w:numId w:val="13"/>
        </w:numPr>
        <w:tabs>
          <w:tab w:pos="1572" w:val="left" w:leader="none"/>
          <w:tab w:pos="2356" w:val="left" w:leader="none"/>
        </w:tabs>
        <w:spacing w:line="240" w:lineRule="auto" w:before="0" w:after="0"/>
        <w:ind w:left="1571" w:right="0" w:hanging="361"/>
        <w:jc w:val="left"/>
        <w:rPr>
          <w:sz w:val="28"/>
        </w:rPr>
      </w:pPr>
      <w:r>
        <w:rPr>
          <w:sz w:val="28"/>
        </w:rPr>
        <w:t>No</w:t>
      </w:r>
      <w:r>
        <w:rPr>
          <w:spacing w:val="-1"/>
          <w:sz w:val="28"/>
        </w:rPr>
        <w:t> </w:t>
      </w:r>
      <w:r>
        <w:rPr>
          <w:spacing w:val="-10"/>
          <w:sz w:val="28"/>
        </w:rPr>
        <w:t>(</w:t>
      </w:r>
      <w:r>
        <w:rPr>
          <w:sz w:val="28"/>
        </w:rPr>
        <w:tab/>
      </w:r>
      <w:r>
        <w:rPr>
          <w:spacing w:val="-10"/>
          <w:sz w:val="28"/>
        </w:rPr>
        <w:t>)</w:t>
      </w:r>
    </w:p>
    <w:p>
      <w:pPr>
        <w:pStyle w:val="BodyText"/>
      </w:pPr>
    </w:p>
    <w:p>
      <w:pPr>
        <w:pStyle w:val="ListParagraph"/>
        <w:numPr>
          <w:ilvl w:val="0"/>
          <w:numId w:val="13"/>
        </w:numPr>
        <w:tabs>
          <w:tab w:pos="1212" w:val="left" w:leader="none"/>
        </w:tabs>
        <w:spacing w:line="480" w:lineRule="auto" w:before="0" w:after="0"/>
        <w:ind w:left="1211" w:right="265" w:hanging="360"/>
        <w:jc w:val="left"/>
        <w:rPr>
          <w:sz w:val="28"/>
        </w:rPr>
      </w:pPr>
      <w:r>
        <w:rPr>
          <w:sz w:val="28"/>
        </w:rPr>
        <w:t>Do</w:t>
      </w:r>
      <w:r>
        <w:rPr>
          <w:spacing w:val="80"/>
          <w:w w:val="150"/>
          <w:sz w:val="28"/>
        </w:rPr>
        <w:t> </w:t>
      </w:r>
      <w:r>
        <w:rPr>
          <w:sz w:val="28"/>
        </w:rPr>
        <w:t>you</w:t>
      </w:r>
      <w:r>
        <w:rPr>
          <w:spacing w:val="80"/>
          <w:w w:val="150"/>
          <w:sz w:val="28"/>
        </w:rPr>
        <w:t> </w:t>
      </w:r>
      <w:r>
        <w:rPr>
          <w:sz w:val="28"/>
        </w:rPr>
        <w:t>think</w:t>
      </w:r>
      <w:r>
        <w:rPr>
          <w:spacing w:val="80"/>
          <w:w w:val="150"/>
          <w:sz w:val="28"/>
        </w:rPr>
        <w:t> </w:t>
      </w:r>
      <w:r>
        <w:rPr>
          <w:sz w:val="28"/>
        </w:rPr>
        <w:t>government</w:t>
      </w:r>
      <w:r>
        <w:rPr>
          <w:spacing w:val="80"/>
          <w:w w:val="150"/>
          <w:sz w:val="28"/>
        </w:rPr>
        <w:t> </w:t>
      </w:r>
      <w:r>
        <w:rPr>
          <w:sz w:val="28"/>
        </w:rPr>
        <w:t>has</w:t>
      </w:r>
      <w:r>
        <w:rPr>
          <w:spacing w:val="80"/>
          <w:w w:val="150"/>
          <w:sz w:val="28"/>
        </w:rPr>
        <w:t> </w:t>
      </w:r>
      <w:r>
        <w:rPr>
          <w:sz w:val="28"/>
        </w:rPr>
        <w:t>been</w:t>
      </w:r>
      <w:r>
        <w:rPr>
          <w:spacing w:val="80"/>
          <w:w w:val="150"/>
          <w:sz w:val="28"/>
        </w:rPr>
        <w:t> </w:t>
      </w:r>
      <w:r>
        <w:rPr>
          <w:sz w:val="28"/>
        </w:rPr>
        <w:t>supportive</w:t>
      </w:r>
      <w:r>
        <w:rPr>
          <w:spacing w:val="80"/>
          <w:w w:val="150"/>
          <w:sz w:val="28"/>
        </w:rPr>
        <w:t> </w:t>
      </w:r>
      <w:r>
        <w:rPr>
          <w:sz w:val="28"/>
        </w:rPr>
        <w:t>in</w:t>
      </w:r>
      <w:r>
        <w:rPr>
          <w:spacing w:val="80"/>
          <w:w w:val="150"/>
          <w:sz w:val="28"/>
        </w:rPr>
        <w:t> </w:t>
      </w:r>
      <w:r>
        <w:rPr>
          <w:sz w:val="28"/>
        </w:rPr>
        <w:t>ensuring</w:t>
      </w:r>
      <w:r>
        <w:rPr>
          <w:spacing w:val="80"/>
          <w:w w:val="150"/>
          <w:sz w:val="28"/>
        </w:rPr>
        <w:t> </w:t>
      </w:r>
      <w:r>
        <w:rPr>
          <w:sz w:val="28"/>
        </w:rPr>
        <w:t>credit </w:t>
      </w:r>
      <w:r>
        <w:rPr>
          <w:spacing w:val="-2"/>
          <w:sz w:val="28"/>
        </w:rPr>
        <w:t>availability?</w:t>
      </w:r>
    </w:p>
    <w:p>
      <w:pPr>
        <w:pStyle w:val="ListParagraph"/>
        <w:numPr>
          <w:ilvl w:val="1"/>
          <w:numId w:val="13"/>
        </w:numPr>
        <w:tabs>
          <w:tab w:pos="1572" w:val="left" w:leader="none"/>
          <w:tab w:pos="2450" w:val="left" w:leader="none"/>
        </w:tabs>
        <w:spacing w:line="240" w:lineRule="auto" w:before="1" w:after="0"/>
        <w:ind w:left="1571" w:right="0" w:hanging="361"/>
        <w:jc w:val="left"/>
        <w:rPr>
          <w:sz w:val="28"/>
        </w:rPr>
      </w:pPr>
      <w:r>
        <w:rPr>
          <w:sz w:val="28"/>
        </w:rPr>
        <w:t>Yes</w:t>
      </w:r>
      <w:r>
        <w:rPr>
          <w:spacing w:val="-1"/>
          <w:sz w:val="28"/>
        </w:rPr>
        <w:t> </w:t>
      </w:r>
      <w:r>
        <w:rPr>
          <w:spacing w:val="-10"/>
          <w:sz w:val="28"/>
        </w:rPr>
        <w:t>(</w:t>
      </w:r>
      <w:r>
        <w:rPr>
          <w:sz w:val="28"/>
        </w:rPr>
        <w:tab/>
      </w:r>
      <w:r>
        <w:rPr>
          <w:spacing w:val="-10"/>
          <w:sz w:val="28"/>
        </w:rPr>
        <w:t>)</w:t>
      </w:r>
    </w:p>
    <w:p>
      <w:pPr>
        <w:pStyle w:val="BodyText"/>
        <w:spacing w:before="11"/>
        <w:rPr>
          <w:sz w:val="27"/>
        </w:rPr>
      </w:pPr>
    </w:p>
    <w:p>
      <w:pPr>
        <w:pStyle w:val="ListParagraph"/>
        <w:numPr>
          <w:ilvl w:val="1"/>
          <w:numId w:val="13"/>
        </w:numPr>
        <w:tabs>
          <w:tab w:pos="1572" w:val="left" w:leader="none"/>
          <w:tab w:pos="2356" w:val="left" w:leader="none"/>
        </w:tabs>
        <w:spacing w:line="240" w:lineRule="auto" w:before="0" w:after="0"/>
        <w:ind w:left="1571" w:right="0" w:hanging="361"/>
        <w:jc w:val="left"/>
        <w:rPr>
          <w:sz w:val="28"/>
        </w:rPr>
      </w:pPr>
      <w:r>
        <w:rPr>
          <w:sz w:val="28"/>
        </w:rPr>
        <w:t>No</w:t>
      </w:r>
      <w:r>
        <w:rPr>
          <w:spacing w:val="-1"/>
          <w:sz w:val="28"/>
        </w:rPr>
        <w:t> </w:t>
      </w:r>
      <w:r>
        <w:rPr>
          <w:spacing w:val="-10"/>
          <w:sz w:val="28"/>
        </w:rPr>
        <w:t>(</w:t>
      </w:r>
      <w:r>
        <w:rPr>
          <w:sz w:val="28"/>
        </w:rPr>
        <w:tab/>
      </w:r>
      <w:r>
        <w:rPr>
          <w:spacing w:val="-10"/>
          <w:sz w:val="28"/>
        </w:rPr>
        <w:t>)</w:t>
      </w:r>
    </w:p>
    <w:p>
      <w:pPr>
        <w:spacing w:after="0" w:line="240" w:lineRule="auto"/>
        <w:jc w:val="left"/>
        <w:rPr>
          <w:sz w:val="28"/>
        </w:rPr>
        <w:sectPr>
          <w:pgSz w:w="12240" w:h="15840"/>
          <w:pgMar w:header="0" w:footer="1015" w:top="1360" w:bottom="1200" w:left="1220" w:right="1180"/>
        </w:sectPr>
      </w:pPr>
    </w:p>
    <w:p>
      <w:pPr>
        <w:pStyle w:val="ListParagraph"/>
        <w:numPr>
          <w:ilvl w:val="0"/>
          <w:numId w:val="13"/>
        </w:numPr>
        <w:tabs>
          <w:tab w:pos="1212" w:val="left" w:leader="none"/>
        </w:tabs>
        <w:spacing w:line="480" w:lineRule="auto" w:before="73" w:after="0"/>
        <w:ind w:left="1211" w:right="259" w:hanging="360"/>
        <w:jc w:val="left"/>
        <w:rPr>
          <w:sz w:val="28"/>
        </w:rPr>
      </w:pPr>
      <w:r>
        <w:rPr>
          <w:sz w:val="28"/>
        </w:rPr>
        <w:t>Do</w:t>
      </w:r>
      <w:r>
        <w:rPr>
          <w:spacing w:val="40"/>
          <w:sz w:val="28"/>
        </w:rPr>
        <w:t> </w:t>
      </w:r>
      <w:r>
        <w:rPr>
          <w:sz w:val="28"/>
        </w:rPr>
        <w:t>Agricultural</w:t>
      </w:r>
      <w:r>
        <w:rPr>
          <w:spacing w:val="40"/>
          <w:sz w:val="28"/>
        </w:rPr>
        <w:t> </w:t>
      </w:r>
      <w:r>
        <w:rPr>
          <w:sz w:val="28"/>
        </w:rPr>
        <w:t>Financial</w:t>
      </w:r>
      <w:r>
        <w:rPr>
          <w:spacing w:val="38"/>
          <w:sz w:val="28"/>
        </w:rPr>
        <w:t> </w:t>
      </w:r>
      <w:r>
        <w:rPr>
          <w:sz w:val="28"/>
        </w:rPr>
        <w:t>institutions</w:t>
      </w:r>
      <w:r>
        <w:rPr>
          <w:spacing w:val="40"/>
          <w:sz w:val="28"/>
        </w:rPr>
        <w:t> </w:t>
      </w:r>
      <w:r>
        <w:rPr>
          <w:sz w:val="28"/>
        </w:rPr>
        <w:t>setup</w:t>
      </w:r>
      <w:r>
        <w:rPr>
          <w:spacing w:val="40"/>
          <w:sz w:val="28"/>
        </w:rPr>
        <w:t> </w:t>
      </w:r>
      <w:r>
        <w:rPr>
          <w:sz w:val="28"/>
        </w:rPr>
        <w:t>by</w:t>
      </w:r>
      <w:r>
        <w:rPr>
          <w:spacing w:val="36"/>
          <w:sz w:val="28"/>
        </w:rPr>
        <w:t> </w:t>
      </w:r>
      <w:r>
        <w:rPr>
          <w:sz w:val="28"/>
        </w:rPr>
        <w:t>government</w:t>
      </w:r>
      <w:r>
        <w:rPr>
          <w:spacing w:val="40"/>
          <w:sz w:val="28"/>
        </w:rPr>
        <w:t> </w:t>
      </w:r>
      <w:r>
        <w:rPr>
          <w:sz w:val="28"/>
        </w:rPr>
        <w:t>charge</w:t>
      </w:r>
      <w:r>
        <w:rPr>
          <w:spacing w:val="37"/>
          <w:sz w:val="28"/>
        </w:rPr>
        <w:t> </w:t>
      </w:r>
      <w:r>
        <w:rPr>
          <w:sz w:val="28"/>
        </w:rPr>
        <w:t>high interest on loan?</w:t>
      </w:r>
    </w:p>
    <w:p>
      <w:pPr>
        <w:pStyle w:val="ListParagraph"/>
        <w:numPr>
          <w:ilvl w:val="1"/>
          <w:numId w:val="13"/>
        </w:numPr>
        <w:tabs>
          <w:tab w:pos="1572" w:val="left" w:leader="none"/>
          <w:tab w:pos="2450" w:val="left" w:leader="none"/>
        </w:tabs>
        <w:spacing w:line="240" w:lineRule="auto" w:before="1" w:after="0"/>
        <w:ind w:left="1571" w:right="0" w:hanging="361"/>
        <w:jc w:val="left"/>
        <w:rPr>
          <w:sz w:val="28"/>
        </w:rPr>
      </w:pPr>
      <w:r>
        <w:rPr>
          <w:sz w:val="28"/>
        </w:rPr>
        <w:t>Yes</w:t>
      </w:r>
      <w:r>
        <w:rPr>
          <w:spacing w:val="-1"/>
          <w:sz w:val="28"/>
        </w:rPr>
        <w:t> </w:t>
      </w:r>
      <w:r>
        <w:rPr>
          <w:spacing w:val="-10"/>
          <w:sz w:val="28"/>
        </w:rPr>
        <w:t>(</w:t>
      </w:r>
      <w:r>
        <w:rPr>
          <w:sz w:val="28"/>
        </w:rPr>
        <w:tab/>
      </w:r>
      <w:r>
        <w:rPr>
          <w:spacing w:val="-10"/>
          <w:sz w:val="28"/>
        </w:rPr>
        <w:t>)</w:t>
      </w:r>
    </w:p>
    <w:p>
      <w:pPr>
        <w:pStyle w:val="BodyText"/>
        <w:spacing w:before="11"/>
        <w:rPr>
          <w:sz w:val="27"/>
        </w:rPr>
      </w:pPr>
    </w:p>
    <w:p>
      <w:pPr>
        <w:pStyle w:val="ListParagraph"/>
        <w:numPr>
          <w:ilvl w:val="1"/>
          <w:numId w:val="13"/>
        </w:numPr>
        <w:tabs>
          <w:tab w:pos="1710" w:val="left" w:leader="none"/>
          <w:tab w:pos="1711" w:val="left" w:leader="none"/>
          <w:tab w:pos="2495" w:val="left" w:leader="none"/>
        </w:tabs>
        <w:spacing w:line="240" w:lineRule="auto" w:before="0" w:after="0"/>
        <w:ind w:left="1710" w:right="0" w:hanging="500"/>
        <w:jc w:val="left"/>
        <w:rPr>
          <w:sz w:val="28"/>
        </w:rPr>
      </w:pPr>
      <w:r>
        <w:rPr>
          <w:sz w:val="28"/>
        </w:rPr>
        <w:t>No</w:t>
      </w:r>
      <w:r>
        <w:rPr>
          <w:spacing w:val="-1"/>
          <w:sz w:val="28"/>
        </w:rPr>
        <w:t> </w:t>
      </w:r>
      <w:r>
        <w:rPr>
          <w:spacing w:val="-10"/>
          <w:sz w:val="28"/>
        </w:rPr>
        <w:t>(</w:t>
      </w:r>
      <w:r>
        <w:rPr>
          <w:sz w:val="28"/>
        </w:rPr>
        <w:tab/>
      </w:r>
      <w:r>
        <w:rPr>
          <w:spacing w:val="-10"/>
          <w:sz w:val="28"/>
        </w:rPr>
        <w:t>)</w:t>
      </w:r>
    </w:p>
    <w:p>
      <w:pPr>
        <w:pStyle w:val="BodyText"/>
        <w:spacing w:before="10"/>
        <w:rPr>
          <w:sz w:val="27"/>
        </w:rPr>
      </w:pPr>
    </w:p>
    <w:p>
      <w:pPr>
        <w:pStyle w:val="ListParagraph"/>
        <w:numPr>
          <w:ilvl w:val="0"/>
          <w:numId w:val="13"/>
        </w:numPr>
        <w:tabs>
          <w:tab w:pos="1212" w:val="left" w:leader="none"/>
        </w:tabs>
        <w:spacing w:line="240" w:lineRule="auto" w:before="1" w:after="0"/>
        <w:ind w:left="1211" w:right="0" w:hanging="361"/>
        <w:jc w:val="left"/>
        <w:rPr>
          <w:sz w:val="28"/>
        </w:rPr>
      </w:pPr>
      <w:r>
        <w:rPr>
          <w:sz w:val="28"/>
        </w:rPr>
        <w:t>High</w:t>
      </w:r>
      <w:r>
        <w:rPr>
          <w:spacing w:val="-3"/>
          <w:sz w:val="28"/>
        </w:rPr>
        <w:t> </w:t>
      </w:r>
      <w:r>
        <w:rPr>
          <w:sz w:val="28"/>
        </w:rPr>
        <w:t>interest</w:t>
      </w:r>
      <w:r>
        <w:rPr>
          <w:spacing w:val="-3"/>
          <w:sz w:val="28"/>
        </w:rPr>
        <w:t> </w:t>
      </w:r>
      <w:r>
        <w:rPr>
          <w:sz w:val="28"/>
        </w:rPr>
        <w:t>rate</w:t>
      </w:r>
      <w:r>
        <w:rPr>
          <w:spacing w:val="-4"/>
          <w:sz w:val="28"/>
        </w:rPr>
        <w:t> </w:t>
      </w:r>
      <w:r>
        <w:rPr>
          <w:sz w:val="28"/>
        </w:rPr>
        <w:t>affected</w:t>
      </w:r>
      <w:r>
        <w:rPr>
          <w:spacing w:val="-3"/>
          <w:sz w:val="28"/>
        </w:rPr>
        <w:t> </w:t>
      </w:r>
      <w:r>
        <w:rPr>
          <w:sz w:val="28"/>
        </w:rPr>
        <w:t>the</w:t>
      </w:r>
      <w:r>
        <w:rPr>
          <w:spacing w:val="-4"/>
          <w:sz w:val="28"/>
        </w:rPr>
        <w:t> </w:t>
      </w:r>
      <w:r>
        <w:rPr>
          <w:sz w:val="28"/>
        </w:rPr>
        <w:t>availability</w:t>
      </w:r>
      <w:r>
        <w:rPr>
          <w:spacing w:val="-8"/>
          <w:sz w:val="28"/>
        </w:rPr>
        <w:t> </w:t>
      </w:r>
      <w:r>
        <w:rPr>
          <w:sz w:val="28"/>
        </w:rPr>
        <w:t>of</w:t>
      </w:r>
      <w:r>
        <w:rPr>
          <w:spacing w:val="-4"/>
          <w:sz w:val="28"/>
        </w:rPr>
        <w:t> </w:t>
      </w:r>
      <w:r>
        <w:rPr>
          <w:sz w:val="28"/>
        </w:rPr>
        <w:t>credit</w:t>
      </w:r>
      <w:r>
        <w:rPr>
          <w:spacing w:val="-6"/>
          <w:sz w:val="28"/>
        </w:rPr>
        <w:t> </w:t>
      </w:r>
      <w:r>
        <w:rPr>
          <w:sz w:val="28"/>
        </w:rPr>
        <w:t>to</w:t>
      </w:r>
      <w:r>
        <w:rPr>
          <w:spacing w:val="-2"/>
          <w:sz w:val="28"/>
        </w:rPr>
        <w:t> </w:t>
      </w:r>
      <w:r>
        <w:rPr>
          <w:spacing w:val="-4"/>
          <w:sz w:val="28"/>
        </w:rPr>
        <w:t>you?</w:t>
      </w:r>
    </w:p>
    <w:p>
      <w:pPr>
        <w:pStyle w:val="BodyText"/>
        <w:spacing w:before="1"/>
      </w:pPr>
    </w:p>
    <w:p>
      <w:pPr>
        <w:pStyle w:val="ListParagraph"/>
        <w:numPr>
          <w:ilvl w:val="1"/>
          <w:numId w:val="13"/>
        </w:numPr>
        <w:tabs>
          <w:tab w:pos="1572" w:val="left" w:leader="none"/>
          <w:tab w:pos="2450" w:val="left" w:leader="none"/>
        </w:tabs>
        <w:spacing w:line="240" w:lineRule="auto" w:before="0" w:after="0"/>
        <w:ind w:left="1571" w:right="0" w:hanging="361"/>
        <w:jc w:val="left"/>
        <w:rPr>
          <w:sz w:val="28"/>
        </w:rPr>
      </w:pPr>
      <w:r>
        <w:rPr>
          <w:sz w:val="28"/>
        </w:rPr>
        <w:t>Yes</w:t>
      </w:r>
      <w:r>
        <w:rPr>
          <w:spacing w:val="-1"/>
          <w:sz w:val="28"/>
        </w:rPr>
        <w:t> </w:t>
      </w:r>
      <w:r>
        <w:rPr>
          <w:spacing w:val="-10"/>
          <w:sz w:val="28"/>
        </w:rPr>
        <w:t>(</w:t>
      </w:r>
      <w:r>
        <w:rPr>
          <w:sz w:val="28"/>
        </w:rPr>
        <w:tab/>
      </w:r>
      <w:r>
        <w:rPr>
          <w:spacing w:val="-10"/>
          <w:sz w:val="28"/>
        </w:rPr>
        <w:t>)</w:t>
      </w:r>
    </w:p>
    <w:p>
      <w:pPr>
        <w:pStyle w:val="BodyText"/>
      </w:pPr>
    </w:p>
    <w:p>
      <w:pPr>
        <w:pStyle w:val="ListParagraph"/>
        <w:numPr>
          <w:ilvl w:val="1"/>
          <w:numId w:val="13"/>
        </w:numPr>
        <w:tabs>
          <w:tab w:pos="1572" w:val="left" w:leader="none"/>
          <w:tab w:pos="2356" w:val="left" w:leader="none"/>
        </w:tabs>
        <w:spacing w:line="240" w:lineRule="auto" w:before="0" w:after="0"/>
        <w:ind w:left="1571" w:right="0" w:hanging="361"/>
        <w:jc w:val="left"/>
        <w:rPr>
          <w:sz w:val="28"/>
        </w:rPr>
      </w:pPr>
      <w:r>
        <w:rPr>
          <w:sz w:val="28"/>
        </w:rPr>
        <w:t>No</w:t>
      </w:r>
      <w:r>
        <w:rPr>
          <w:spacing w:val="-1"/>
          <w:sz w:val="28"/>
        </w:rPr>
        <w:t> </w:t>
      </w:r>
      <w:r>
        <w:rPr>
          <w:spacing w:val="-10"/>
          <w:sz w:val="28"/>
        </w:rPr>
        <w:t>(</w:t>
      </w:r>
      <w:r>
        <w:rPr>
          <w:sz w:val="28"/>
        </w:rPr>
        <w:tab/>
      </w:r>
      <w:r>
        <w:rPr>
          <w:spacing w:val="-10"/>
          <w:sz w:val="28"/>
        </w:rPr>
        <w:t>)</w:t>
      </w:r>
    </w:p>
    <w:p>
      <w:pPr>
        <w:pStyle w:val="BodyText"/>
        <w:spacing w:before="11"/>
        <w:rPr>
          <w:sz w:val="27"/>
        </w:rPr>
      </w:pPr>
    </w:p>
    <w:p>
      <w:pPr>
        <w:pStyle w:val="ListParagraph"/>
        <w:numPr>
          <w:ilvl w:val="0"/>
          <w:numId w:val="13"/>
        </w:numPr>
        <w:tabs>
          <w:tab w:pos="1212" w:val="left" w:leader="none"/>
        </w:tabs>
        <w:spacing w:line="240" w:lineRule="auto" w:before="0" w:after="0"/>
        <w:ind w:left="1211" w:right="0" w:hanging="361"/>
        <w:jc w:val="left"/>
        <w:rPr>
          <w:sz w:val="28"/>
        </w:rPr>
      </w:pPr>
      <w:r>
        <w:rPr>
          <w:sz w:val="28"/>
        </w:rPr>
        <w:t>What</w:t>
      </w:r>
      <w:r>
        <w:rPr>
          <w:spacing w:val="-4"/>
          <w:sz w:val="28"/>
        </w:rPr>
        <w:t> </w:t>
      </w:r>
      <w:r>
        <w:rPr>
          <w:sz w:val="28"/>
        </w:rPr>
        <w:t>percentage</w:t>
      </w:r>
      <w:r>
        <w:rPr>
          <w:spacing w:val="-5"/>
          <w:sz w:val="28"/>
        </w:rPr>
        <w:t> </w:t>
      </w:r>
      <w:r>
        <w:rPr>
          <w:sz w:val="28"/>
        </w:rPr>
        <w:t>of</w:t>
      </w:r>
      <w:r>
        <w:rPr>
          <w:spacing w:val="-4"/>
          <w:sz w:val="28"/>
        </w:rPr>
        <w:t> </w:t>
      </w:r>
      <w:r>
        <w:rPr>
          <w:sz w:val="28"/>
        </w:rPr>
        <w:t>interest</w:t>
      </w:r>
      <w:r>
        <w:rPr>
          <w:spacing w:val="-4"/>
          <w:sz w:val="28"/>
        </w:rPr>
        <w:t> </w:t>
      </w:r>
      <w:r>
        <w:rPr>
          <w:sz w:val="28"/>
        </w:rPr>
        <w:t>do</w:t>
      </w:r>
      <w:r>
        <w:rPr>
          <w:spacing w:val="-3"/>
          <w:sz w:val="28"/>
        </w:rPr>
        <w:t> </w:t>
      </w:r>
      <w:r>
        <w:rPr>
          <w:sz w:val="28"/>
        </w:rPr>
        <w:t>you</w:t>
      </w:r>
      <w:r>
        <w:rPr>
          <w:spacing w:val="-4"/>
          <w:sz w:val="28"/>
        </w:rPr>
        <w:t> </w:t>
      </w:r>
      <w:r>
        <w:rPr>
          <w:sz w:val="28"/>
        </w:rPr>
        <w:t>think</w:t>
      </w:r>
      <w:r>
        <w:rPr>
          <w:spacing w:val="-4"/>
          <w:sz w:val="28"/>
        </w:rPr>
        <w:t> </w:t>
      </w:r>
      <w:r>
        <w:rPr>
          <w:sz w:val="28"/>
        </w:rPr>
        <w:t>is</w:t>
      </w:r>
      <w:r>
        <w:rPr>
          <w:spacing w:val="-3"/>
          <w:sz w:val="28"/>
        </w:rPr>
        <w:t> </w:t>
      </w:r>
      <w:r>
        <w:rPr>
          <w:sz w:val="28"/>
        </w:rPr>
        <w:t>favourable</w:t>
      </w:r>
      <w:r>
        <w:rPr>
          <w:spacing w:val="-5"/>
          <w:sz w:val="28"/>
        </w:rPr>
        <w:t> </w:t>
      </w:r>
      <w:r>
        <w:rPr>
          <w:sz w:val="28"/>
        </w:rPr>
        <w:t>to</w:t>
      </w:r>
      <w:r>
        <w:rPr>
          <w:spacing w:val="-3"/>
          <w:sz w:val="28"/>
        </w:rPr>
        <w:t> </w:t>
      </w:r>
      <w:r>
        <w:rPr>
          <w:spacing w:val="-4"/>
          <w:sz w:val="28"/>
        </w:rPr>
        <w:t>you?</w:t>
      </w:r>
    </w:p>
    <w:p>
      <w:pPr>
        <w:pStyle w:val="BodyText"/>
        <w:spacing w:before="10"/>
        <w:rPr>
          <w:sz w:val="27"/>
        </w:rPr>
      </w:pPr>
    </w:p>
    <w:p>
      <w:pPr>
        <w:pStyle w:val="ListParagraph"/>
        <w:numPr>
          <w:ilvl w:val="1"/>
          <w:numId w:val="13"/>
        </w:numPr>
        <w:tabs>
          <w:tab w:pos="1572" w:val="left" w:leader="none"/>
          <w:tab w:pos="3662" w:val="left" w:leader="none"/>
        </w:tabs>
        <w:spacing w:line="240" w:lineRule="auto" w:before="1" w:after="0"/>
        <w:ind w:left="1571" w:right="0" w:hanging="361"/>
        <w:jc w:val="left"/>
        <w:rPr>
          <w:sz w:val="28"/>
        </w:rPr>
      </w:pPr>
      <w:r>
        <w:rPr>
          <w:sz w:val="28"/>
        </w:rPr>
        <w:t>Less</w:t>
      </w:r>
      <w:r>
        <w:rPr>
          <w:spacing w:val="-5"/>
          <w:sz w:val="28"/>
        </w:rPr>
        <w:t> </w:t>
      </w:r>
      <w:r>
        <w:rPr>
          <w:sz w:val="28"/>
        </w:rPr>
        <w:t>than</w:t>
      </w:r>
      <w:r>
        <w:rPr>
          <w:spacing w:val="-4"/>
          <w:sz w:val="28"/>
        </w:rPr>
        <w:t> </w:t>
      </w:r>
      <w:r>
        <w:rPr>
          <w:sz w:val="28"/>
        </w:rPr>
        <w:t>10%</w:t>
      </w:r>
      <w:r>
        <w:rPr>
          <w:spacing w:val="-2"/>
          <w:sz w:val="28"/>
        </w:rPr>
        <w:t> </w:t>
      </w:r>
      <w:r>
        <w:rPr>
          <w:spacing w:val="-10"/>
          <w:sz w:val="28"/>
        </w:rPr>
        <w:t>(</w:t>
      </w:r>
      <w:r>
        <w:rPr>
          <w:sz w:val="28"/>
        </w:rPr>
        <w:tab/>
      </w:r>
      <w:r>
        <w:rPr>
          <w:spacing w:val="-10"/>
          <w:sz w:val="28"/>
        </w:rPr>
        <w:t>)</w:t>
      </w:r>
    </w:p>
    <w:p>
      <w:pPr>
        <w:pStyle w:val="BodyText"/>
        <w:spacing w:before="1"/>
      </w:pPr>
    </w:p>
    <w:p>
      <w:pPr>
        <w:pStyle w:val="ListParagraph"/>
        <w:numPr>
          <w:ilvl w:val="1"/>
          <w:numId w:val="13"/>
        </w:numPr>
        <w:tabs>
          <w:tab w:pos="1572" w:val="left" w:leader="none"/>
          <w:tab w:pos="3276" w:val="left" w:leader="none"/>
        </w:tabs>
        <w:spacing w:line="240" w:lineRule="auto" w:before="0" w:after="0"/>
        <w:ind w:left="1571" w:right="0" w:hanging="361"/>
        <w:jc w:val="left"/>
        <w:rPr>
          <w:sz w:val="28"/>
        </w:rPr>
      </w:pPr>
      <w:r>
        <w:rPr>
          <w:sz w:val="28"/>
        </w:rPr>
        <w:t>10%</w:t>
      </w:r>
      <w:r>
        <w:rPr>
          <w:spacing w:val="-1"/>
          <w:sz w:val="28"/>
        </w:rPr>
        <w:t> </w:t>
      </w:r>
      <w:r>
        <w:rPr>
          <w:sz w:val="28"/>
        </w:rPr>
        <w:t>-</w:t>
      </w:r>
      <w:r>
        <w:rPr>
          <w:spacing w:val="-3"/>
          <w:sz w:val="28"/>
        </w:rPr>
        <w:t> </w:t>
      </w:r>
      <w:r>
        <w:rPr>
          <w:sz w:val="28"/>
        </w:rPr>
        <w:t>15%</w:t>
      </w:r>
      <w:r>
        <w:rPr>
          <w:spacing w:val="-1"/>
          <w:sz w:val="28"/>
        </w:rPr>
        <w:t> </w:t>
      </w:r>
      <w:r>
        <w:rPr>
          <w:spacing w:val="-10"/>
          <w:sz w:val="28"/>
        </w:rPr>
        <w:t>(</w:t>
      </w:r>
      <w:r>
        <w:rPr>
          <w:sz w:val="28"/>
        </w:rPr>
        <w:tab/>
      </w:r>
      <w:r>
        <w:rPr>
          <w:spacing w:val="-10"/>
          <w:sz w:val="28"/>
        </w:rPr>
        <w:t>)</w:t>
      </w:r>
    </w:p>
    <w:p>
      <w:pPr>
        <w:pStyle w:val="BodyText"/>
        <w:spacing w:before="11"/>
        <w:rPr>
          <w:sz w:val="27"/>
        </w:rPr>
      </w:pPr>
    </w:p>
    <w:p>
      <w:pPr>
        <w:pStyle w:val="ListParagraph"/>
        <w:numPr>
          <w:ilvl w:val="1"/>
          <w:numId w:val="13"/>
        </w:numPr>
        <w:tabs>
          <w:tab w:pos="1572" w:val="left" w:leader="none"/>
          <w:tab w:pos="3276" w:val="left" w:leader="none"/>
        </w:tabs>
        <w:spacing w:line="240" w:lineRule="auto" w:before="0" w:after="0"/>
        <w:ind w:left="1571" w:right="0" w:hanging="361"/>
        <w:jc w:val="left"/>
        <w:rPr>
          <w:sz w:val="28"/>
        </w:rPr>
      </w:pPr>
      <w:r>
        <w:rPr>
          <w:sz w:val="28"/>
        </w:rPr>
        <w:t>15%</w:t>
      </w:r>
      <w:r>
        <w:rPr>
          <w:spacing w:val="-1"/>
          <w:sz w:val="28"/>
        </w:rPr>
        <w:t> </w:t>
      </w:r>
      <w:r>
        <w:rPr>
          <w:sz w:val="28"/>
        </w:rPr>
        <w:t>-</w:t>
      </w:r>
      <w:r>
        <w:rPr>
          <w:spacing w:val="-3"/>
          <w:sz w:val="28"/>
        </w:rPr>
        <w:t> </w:t>
      </w:r>
      <w:r>
        <w:rPr>
          <w:sz w:val="28"/>
        </w:rPr>
        <w:t>20%</w:t>
      </w:r>
      <w:r>
        <w:rPr>
          <w:spacing w:val="-1"/>
          <w:sz w:val="28"/>
        </w:rPr>
        <w:t> </w:t>
      </w:r>
      <w:r>
        <w:rPr>
          <w:spacing w:val="-10"/>
          <w:sz w:val="28"/>
        </w:rPr>
        <w:t>(</w:t>
      </w:r>
      <w:r>
        <w:rPr>
          <w:sz w:val="28"/>
        </w:rPr>
        <w:tab/>
      </w:r>
      <w:r>
        <w:rPr>
          <w:spacing w:val="-10"/>
          <w:sz w:val="28"/>
        </w:rPr>
        <w:t>)</w:t>
      </w:r>
    </w:p>
    <w:p>
      <w:pPr>
        <w:pStyle w:val="BodyText"/>
        <w:spacing w:before="11"/>
        <w:rPr>
          <w:sz w:val="27"/>
        </w:rPr>
      </w:pPr>
    </w:p>
    <w:p>
      <w:pPr>
        <w:pStyle w:val="ListParagraph"/>
        <w:numPr>
          <w:ilvl w:val="1"/>
          <w:numId w:val="13"/>
        </w:numPr>
        <w:tabs>
          <w:tab w:pos="1572" w:val="left" w:leader="none"/>
          <w:tab w:pos="3740" w:val="left" w:leader="none"/>
        </w:tabs>
        <w:spacing w:line="240" w:lineRule="auto" w:before="0" w:after="0"/>
        <w:ind w:left="1571" w:right="0" w:hanging="361"/>
        <w:jc w:val="left"/>
        <w:rPr>
          <w:sz w:val="28"/>
        </w:rPr>
      </w:pPr>
      <w:r>
        <w:rPr>
          <w:sz w:val="28"/>
        </w:rPr>
        <w:t>20%</w:t>
      </w:r>
      <w:r>
        <w:rPr>
          <w:spacing w:val="-4"/>
          <w:sz w:val="28"/>
        </w:rPr>
        <w:t> </w:t>
      </w:r>
      <w:r>
        <w:rPr>
          <w:sz w:val="28"/>
        </w:rPr>
        <w:t>and</w:t>
      </w:r>
      <w:r>
        <w:rPr>
          <w:spacing w:val="-2"/>
          <w:sz w:val="28"/>
        </w:rPr>
        <w:t> </w:t>
      </w:r>
      <w:r>
        <w:rPr>
          <w:sz w:val="28"/>
        </w:rPr>
        <w:t>above</w:t>
      </w:r>
      <w:r>
        <w:rPr>
          <w:spacing w:val="-3"/>
          <w:sz w:val="28"/>
        </w:rPr>
        <w:t> </w:t>
      </w:r>
      <w:r>
        <w:rPr>
          <w:spacing w:val="-10"/>
          <w:sz w:val="28"/>
        </w:rPr>
        <w:t>(</w:t>
      </w:r>
      <w:r>
        <w:rPr>
          <w:sz w:val="28"/>
        </w:rPr>
        <w:tab/>
      </w:r>
      <w:r>
        <w:rPr>
          <w:spacing w:val="-10"/>
          <w:sz w:val="28"/>
        </w:rPr>
        <w:t>)</w:t>
      </w:r>
    </w:p>
    <w:p>
      <w:pPr>
        <w:pStyle w:val="BodyText"/>
        <w:spacing w:before="2"/>
      </w:pPr>
    </w:p>
    <w:p>
      <w:pPr>
        <w:pStyle w:val="ListParagraph"/>
        <w:numPr>
          <w:ilvl w:val="0"/>
          <w:numId w:val="13"/>
        </w:numPr>
        <w:tabs>
          <w:tab w:pos="1212" w:val="left" w:leader="none"/>
        </w:tabs>
        <w:spacing w:line="480" w:lineRule="auto" w:before="0" w:after="0"/>
        <w:ind w:left="1211" w:right="264" w:hanging="360"/>
        <w:jc w:val="left"/>
        <w:rPr>
          <w:sz w:val="28"/>
        </w:rPr>
      </w:pPr>
      <w:r>
        <w:rPr>
          <w:sz w:val="28"/>
        </w:rPr>
        <w:t>How</w:t>
      </w:r>
      <w:r>
        <w:rPr>
          <w:spacing w:val="40"/>
          <w:sz w:val="28"/>
        </w:rPr>
        <w:t> </w:t>
      </w:r>
      <w:r>
        <w:rPr>
          <w:sz w:val="28"/>
        </w:rPr>
        <w:t>many</w:t>
      </w:r>
      <w:r>
        <w:rPr>
          <w:spacing w:val="40"/>
          <w:sz w:val="28"/>
        </w:rPr>
        <w:t> </w:t>
      </w:r>
      <w:r>
        <w:rPr>
          <w:sz w:val="28"/>
        </w:rPr>
        <w:t>times</w:t>
      </w:r>
      <w:r>
        <w:rPr>
          <w:spacing w:val="40"/>
          <w:sz w:val="28"/>
        </w:rPr>
        <w:t> </w:t>
      </w:r>
      <w:r>
        <w:rPr>
          <w:sz w:val="28"/>
        </w:rPr>
        <w:t>have</w:t>
      </w:r>
      <w:r>
        <w:rPr>
          <w:spacing w:val="40"/>
          <w:sz w:val="28"/>
        </w:rPr>
        <w:t> </w:t>
      </w:r>
      <w:r>
        <w:rPr>
          <w:sz w:val="28"/>
        </w:rPr>
        <w:t>you</w:t>
      </w:r>
      <w:r>
        <w:rPr>
          <w:spacing w:val="40"/>
          <w:sz w:val="28"/>
        </w:rPr>
        <w:t> </w:t>
      </w:r>
      <w:r>
        <w:rPr>
          <w:sz w:val="28"/>
        </w:rPr>
        <w:t>benefitted</w:t>
      </w:r>
      <w:r>
        <w:rPr>
          <w:spacing w:val="40"/>
          <w:sz w:val="28"/>
        </w:rPr>
        <w:t> </w:t>
      </w:r>
      <w:r>
        <w:rPr>
          <w:sz w:val="28"/>
        </w:rPr>
        <w:t>from</w:t>
      </w:r>
      <w:r>
        <w:rPr>
          <w:spacing w:val="40"/>
          <w:sz w:val="28"/>
        </w:rPr>
        <w:t> </w:t>
      </w:r>
      <w:r>
        <w:rPr>
          <w:sz w:val="28"/>
        </w:rPr>
        <w:t>subsidies</w:t>
      </w:r>
      <w:r>
        <w:rPr>
          <w:spacing w:val="40"/>
          <w:sz w:val="28"/>
        </w:rPr>
        <w:t> </w:t>
      </w:r>
      <w:r>
        <w:rPr>
          <w:sz w:val="28"/>
        </w:rPr>
        <w:t>within</w:t>
      </w:r>
      <w:r>
        <w:rPr>
          <w:spacing w:val="40"/>
          <w:sz w:val="28"/>
        </w:rPr>
        <w:t> </w:t>
      </w:r>
      <w:r>
        <w:rPr>
          <w:sz w:val="28"/>
        </w:rPr>
        <w:t>the</w:t>
      </w:r>
      <w:r>
        <w:rPr>
          <w:spacing w:val="40"/>
          <w:sz w:val="28"/>
        </w:rPr>
        <w:t> </w:t>
      </w:r>
      <w:r>
        <w:rPr>
          <w:sz w:val="28"/>
        </w:rPr>
        <w:t>past</w:t>
      </w:r>
      <w:r>
        <w:rPr>
          <w:spacing w:val="80"/>
          <w:sz w:val="28"/>
        </w:rPr>
        <w:t> </w:t>
      </w:r>
      <w:r>
        <w:rPr>
          <w:spacing w:val="-2"/>
          <w:sz w:val="28"/>
        </w:rPr>
        <w:t>years?</w:t>
      </w:r>
    </w:p>
    <w:p>
      <w:pPr>
        <w:pStyle w:val="ListParagraph"/>
        <w:numPr>
          <w:ilvl w:val="0"/>
          <w:numId w:val="13"/>
        </w:numPr>
        <w:tabs>
          <w:tab w:pos="1212" w:val="left" w:leader="none"/>
        </w:tabs>
        <w:spacing w:line="320" w:lineRule="exact" w:before="0" w:after="0"/>
        <w:ind w:left="1211" w:right="0" w:hanging="361"/>
        <w:jc w:val="left"/>
        <w:rPr>
          <w:sz w:val="28"/>
        </w:rPr>
      </w:pPr>
      <w:r>
        <w:rPr>
          <w:sz w:val="28"/>
        </w:rPr>
        <w:t>Has</w:t>
      </w:r>
      <w:r>
        <w:rPr>
          <w:spacing w:val="-5"/>
          <w:sz w:val="28"/>
        </w:rPr>
        <w:t> </w:t>
      </w:r>
      <w:r>
        <w:rPr>
          <w:sz w:val="28"/>
        </w:rPr>
        <w:t>is</w:t>
      </w:r>
      <w:r>
        <w:rPr>
          <w:spacing w:val="-2"/>
          <w:sz w:val="28"/>
        </w:rPr>
        <w:t> </w:t>
      </w:r>
      <w:r>
        <w:rPr>
          <w:sz w:val="28"/>
        </w:rPr>
        <w:t>helped</w:t>
      </w:r>
      <w:r>
        <w:rPr>
          <w:spacing w:val="-5"/>
          <w:sz w:val="28"/>
        </w:rPr>
        <w:t> </w:t>
      </w:r>
      <w:r>
        <w:rPr>
          <w:sz w:val="28"/>
        </w:rPr>
        <w:t>to</w:t>
      </w:r>
      <w:r>
        <w:rPr>
          <w:spacing w:val="-6"/>
          <w:sz w:val="28"/>
        </w:rPr>
        <w:t> </w:t>
      </w:r>
      <w:r>
        <w:rPr>
          <w:sz w:val="28"/>
        </w:rPr>
        <w:t>improve</w:t>
      </w:r>
      <w:r>
        <w:rPr>
          <w:spacing w:val="-3"/>
          <w:sz w:val="28"/>
        </w:rPr>
        <w:t> </w:t>
      </w:r>
      <w:r>
        <w:rPr>
          <w:sz w:val="28"/>
        </w:rPr>
        <w:t>the</w:t>
      </w:r>
      <w:r>
        <w:rPr>
          <w:spacing w:val="-4"/>
          <w:sz w:val="28"/>
        </w:rPr>
        <w:t> </w:t>
      </w:r>
      <w:r>
        <w:rPr>
          <w:sz w:val="28"/>
        </w:rPr>
        <w:t>present</w:t>
      </w:r>
      <w:r>
        <w:rPr>
          <w:spacing w:val="-2"/>
          <w:sz w:val="28"/>
        </w:rPr>
        <w:t> </w:t>
      </w:r>
      <w:r>
        <w:rPr>
          <w:sz w:val="28"/>
        </w:rPr>
        <w:t>state</w:t>
      </w:r>
      <w:r>
        <w:rPr>
          <w:spacing w:val="-6"/>
          <w:sz w:val="28"/>
        </w:rPr>
        <w:t> </w:t>
      </w:r>
      <w:r>
        <w:rPr>
          <w:sz w:val="28"/>
        </w:rPr>
        <w:t>of</w:t>
      </w:r>
      <w:r>
        <w:rPr>
          <w:spacing w:val="-3"/>
          <w:sz w:val="28"/>
        </w:rPr>
        <w:t> </w:t>
      </w:r>
      <w:r>
        <w:rPr>
          <w:sz w:val="28"/>
        </w:rPr>
        <w:t>your</w:t>
      </w:r>
      <w:r>
        <w:rPr>
          <w:spacing w:val="-3"/>
          <w:sz w:val="28"/>
        </w:rPr>
        <w:t> </w:t>
      </w:r>
      <w:r>
        <w:rPr>
          <w:spacing w:val="-2"/>
          <w:sz w:val="28"/>
        </w:rPr>
        <w:t>operation?</w:t>
      </w:r>
    </w:p>
    <w:p>
      <w:pPr>
        <w:pStyle w:val="BodyText"/>
        <w:spacing w:before="1"/>
      </w:pPr>
    </w:p>
    <w:p>
      <w:pPr>
        <w:pStyle w:val="ListParagraph"/>
        <w:numPr>
          <w:ilvl w:val="1"/>
          <w:numId w:val="13"/>
        </w:numPr>
        <w:tabs>
          <w:tab w:pos="1572" w:val="left" w:leader="none"/>
          <w:tab w:pos="2450" w:val="left" w:leader="none"/>
        </w:tabs>
        <w:spacing w:line="240" w:lineRule="auto" w:before="0" w:after="0"/>
        <w:ind w:left="1571" w:right="0" w:hanging="361"/>
        <w:jc w:val="left"/>
        <w:rPr>
          <w:sz w:val="28"/>
        </w:rPr>
      </w:pPr>
      <w:r>
        <w:rPr>
          <w:sz w:val="28"/>
        </w:rPr>
        <w:t>Yes</w:t>
      </w:r>
      <w:r>
        <w:rPr>
          <w:spacing w:val="-1"/>
          <w:sz w:val="28"/>
        </w:rPr>
        <w:t> </w:t>
      </w:r>
      <w:r>
        <w:rPr>
          <w:spacing w:val="-10"/>
          <w:sz w:val="28"/>
        </w:rPr>
        <w:t>(</w:t>
      </w:r>
      <w:r>
        <w:rPr>
          <w:sz w:val="28"/>
        </w:rPr>
        <w:tab/>
      </w:r>
      <w:r>
        <w:rPr>
          <w:spacing w:val="-10"/>
          <w:sz w:val="28"/>
        </w:rPr>
        <w:t>)</w:t>
      </w:r>
    </w:p>
    <w:p>
      <w:pPr>
        <w:pStyle w:val="BodyText"/>
      </w:pPr>
    </w:p>
    <w:p>
      <w:pPr>
        <w:pStyle w:val="ListParagraph"/>
        <w:numPr>
          <w:ilvl w:val="1"/>
          <w:numId w:val="13"/>
        </w:numPr>
        <w:tabs>
          <w:tab w:pos="1572" w:val="left" w:leader="none"/>
          <w:tab w:pos="2356" w:val="left" w:leader="none"/>
        </w:tabs>
        <w:spacing w:line="240" w:lineRule="auto" w:before="0" w:after="0"/>
        <w:ind w:left="1571" w:right="0" w:hanging="361"/>
        <w:jc w:val="left"/>
        <w:rPr>
          <w:sz w:val="28"/>
        </w:rPr>
      </w:pPr>
      <w:r>
        <w:rPr>
          <w:sz w:val="28"/>
        </w:rPr>
        <w:t>No</w:t>
      </w:r>
      <w:r>
        <w:rPr>
          <w:spacing w:val="-1"/>
          <w:sz w:val="28"/>
        </w:rPr>
        <w:t> </w:t>
      </w:r>
      <w:r>
        <w:rPr>
          <w:spacing w:val="-10"/>
          <w:sz w:val="28"/>
        </w:rPr>
        <w:t>(</w:t>
      </w:r>
      <w:r>
        <w:rPr>
          <w:sz w:val="28"/>
        </w:rPr>
        <w:tab/>
      </w:r>
      <w:r>
        <w:rPr>
          <w:spacing w:val="-10"/>
          <w:sz w:val="28"/>
        </w:rPr>
        <w:t>)</w:t>
      </w:r>
    </w:p>
    <w:p>
      <w:pPr>
        <w:pStyle w:val="BodyText"/>
        <w:spacing w:before="11"/>
        <w:rPr>
          <w:sz w:val="27"/>
        </w:rPr>
      </w:pPr>
    </w:p>
    <w:p>
      <w:pPr>
        <w:pStyle w:val="ListParagraph"/>
        <w:numPr>
          <w:ilvl w:val="0"/>
          <w:numId w:val="13"/>
        </w:numPr>
        <w:tabs>
          <w:tab w:pos="1212" w:val="left" w:leader="none"/>
        </w:tabs>
        <w:spacing w:line="482" w:lineRule="auto" w:before="0" w:after="0"/>
        <w:ind w:left="1211" w:right="263" w:hanging="360"/>
        <w:jc w:val="left"/>
        <w:rPr>
          <w:sz w:val="28"/>
        </w:rPr>
      </w:pPr>
      <w:r>
        <w:rPr>
          <w:sz w:val="28"/>
        </w:rPr>
        <w:t>How</w:t>
      </w:r>
      <w:r>
        <w:rPr>
          <w:spacing w:val="40"/>
          <w:sz w:val="28"/>
        </w:rPr>
        <w:t> </w:t>
      </w:r>
      <w:r>
        <w:rPr>
          <w:sz w:val="28"/>
        </w:rPr>
        <w:t>much</w:t>
      </w:r>
      <w:r>
        <w:rPr>
          <w:spacing w:val="40"/>
          <w:sz w:val="28"/>
        </w:rPr>
        <w:t> </w:t>
      </w:r>
      <w:r>
        <w:rPr>
          <w:sz w:val="28"/>
        </w:rPr>
        <w:t>do</w:t>
      </w:r>
      <w:r>
        <w:rPr>
          <w:spacing w:val="40"/>
          <w:sz w:val="28"/>
        </w:rPr>
        <w:t> </w:t>
      </w:r>
      <w:r>
        <w:rPr>
          <w:sz w:val="28"/>
        </w:rPr>
        <w:t>you</w:t>
      </w:r>
      <w:r>
        <w:rPr>
          <w:spacing w:val="40"/>
          <w:sz w:val="28"/>
        </w:rPr>
        <w:t> </w:t>
      </w:r>
      <w:r>
        <w:rPr>
          <w:sz w:val="28"/>
        </w:rPr>
        <w:t>receive</w:t>
      </w:r>
      <w:r>
        <w:rPr>
          <w:spacing w:val="40"/>
          <w:sz w:val="28"/>
        </w:rPr>
        <w:t> </w:t>
      </w:r>
      <w:r>
        <w:rPr>
          <w:sz w:val="28"/>
        </w:rPr>
        <w:t>externally</w:t>
      </w:r>
      <w:r>
        <w:rPr>
          <w:spacing w:val="40"/>
          <w:sz w:val="28"/>
        </w:rPr>
        <w:t> </w:t>
      </w:r>
      <w:r>
        <w:rPr>
          <w:sz w:val="28"/>
        </w:rPr>
        <w:t>other</w:t>
      </w:r>
      <w:r>
        <w:rPr>
          <w:spacing w:val="40"/>
          <w:sz w:val="28"/>
        </w:rPr>
        <w:t> </w:t>
      </w:r>
      <w:r>
        <w:rPr>
          <w:sz w:val="28"/>
        </w:rPr>
        <w:t>than</w:t>
      </w:r>
      <w:r>
        <w:rPr>
          <w:spacing w:val="40"/>
          <w:sz w:val="28"/>
        </w:rPr>
        <w:t> </w:t>
      </w:r>
      <w:r>
        <w:rPr>
          <w:sz w:val="28"/>
        </w:rPr>
        <w:t>your</w:t>
      </w:r>
      <w:r>
        <w:rPr>
          <w:spacing w:val="40"/>
          <w:sz w:val="28"/>
        </w:rPr>
        <w:t> </w:t>
      </w:r>
      <w:r>
        <w:rPr>
          <w:sz w:val="28"/>
        </w:rPr>
        <w:t>personal</w:t>
      </w:r>
      <w:r>
        <w:rPr>
          <w:spacing w:val="40"/>
          <w:sz w:val="28"/>
        </w:rPr>
        <w:t> </w:t>
      </w:r>
      <w:r>
        <w:rPr>
          <w:sz w:val="28"/>
        </w:rPr>
        <w:t>money income to finance your farm operation yearly?</w:t>
      </w:r>
    </w:p>
    <w:p>
      <w:pPr>
        <w:pStyle w:val="ListParagraph"/>
        <w:numPr>
          <w:ilvl w:val="1"/>
          <w:numId w:val="13"/>
        </w:numPr>
        <w:tabs>
          <w:tab w:pos="1572" w:val="left" w:leader="none"/>
          <w:tab w:pos="3695" w:val="left" w:leader="none"/>
        </w:tabs>
        <w:spacing w:line="316" w:lineRule="exact" w:before="0" w:after="0"/>
        <w:ind w:left="1571" w:right="0" w:hanging="361"/>
        <w:jc w:val="left"/>
        <w:rPr>
          <w:sz w:val="28"/>
        </w:rPr>
      </w:pPr>
      <w:r>
        <w:rPr>
          <w:sz w:val="28"/>
        </w:rPr>
        <w:t>1,000</w:t>
      </w:r>
      <w:r>
        <w:rPr>
          <w:spacing w:val="-5"/>
          <w:sz w:val="28"/>
        </w:rPr>
        <w:t> </w:t>
      </w:r>
      <w:r>
        <w:rPr>
          <w:sz w:val="28"/>
        </w:rPr>
        <w:t>–</w:t>
      </w:r>
      <w:r>
        <w:rPr>
          <w:spacing w:val="-3"/>
          <w:sz w:val="28"/>
        </w:rPr>
        <w:t> </w:t>
      </w:r>
      <w:r>
        <w:rPr>
          <w:sz w:val="28"/>
        </w:rPr>
        <w:t>10,000</w:t>
      </w:r>
      <w:r>
        <w:rPr>
          <w:spacing w:val="-2"/>
          <w:sz w:val="28"/>
        </w:rPr>
        <w:t> </w:t>
      </w:r>
      <w:r>
        <w:rPr>
          <w:spacing w:val="-10"/>
          <w:sz w:val="28"/>
        </w:rPr>
        <w:t>(</w:t>
      </w:r>
      <w:r>
        <w:rPr>
          <w:sz w:val="28"/>
        </w:rPr>
        <w:tab/>
      </w:r>
      <w:r>
        <w:rPr>
          <w:spacing w:val="-10"/>
          <w:sz w:val="28"/>
        </w:rPr>
        <w:t>)</w:t>
      </w:r>
    </w:p>
    <w:p>
      <w:pPr>
        <w:spacing w:after="0" w:line="316" w:lineRule="exact"/>
        <w:jc w:val="left"/>
        <w:rPr>
          <w:sz w:val="28"/>
        </w:rPr>
        <w:sectPr>
          <w:pgSz w:w="12240" w:h="15840"/>
          <w:pgMar w:header="0" w:footer="1015" w:top="1360" w:bottom="1200" w:left="1220" w:right="1180"/>
        </w:sectPr>
      </w:pPr>
    </w:p>
    <w:p>
      <w:pPr>
        <w:pStyle w:val="ListParagraph"/>
        <w:numPr>
          <w:ilvl w:val="1"/>
          <w:numId w:val="13"/>
        </w:numPr>
        <w:tabs>
          <w:tab w:pos="1572" w:val="left" w:leader="none"/>
          <w:tab w:pos="3835" w:val="left" w:leader="none"/>
        </w:tabs>
        <w:spacing w:line="240" w:lineRule="auto" w:before="73" w:after="0"/>
        <w:ind w:left="1571" w:right="0" w:hanging="361"/>
        <w:jc w:val="left"/>
        <w:rPr>
          <w:sz w:val="28"/>
        </w:rPr>
      </w:pPr>
      <w:r>
        <w:rPr>
          <w:sz w:val="28"/>
        </w:rPr>
        <w:t>10,000</w:t>
      </w:r>
      <w:r>
        <w:rPr>
          <w:spacing w:val="-4"/>
          <w:sz w:val="28"/>
        </w:rPr>
        <w:t> </w:t>
      </w:r>
      <w:r>
        <w:rPr>
          <w:sz w:val="28"/>
        </w:rPr>
        <w:t>–</w:t>
      </w:r>
      <w:r>
        <w:rPr>
          <w:spacing w:val="-4"/>
          <w:sz w:val="28"/>
        </w:rPr>
        <w:t> </w:t>
      </w:r>
      <w:r>
        <w:rPr>
          <w:sz w:val="28"/>
        </w:rPr>
        <w:t>20,000</w:t>
      </w:r>
      <w:r>
        <w:rPr>
          <w:spacing w:val="-3"/>
          <w:sz w:val="28"/>
        </w:rPr>
        <w:t> </w:t>
      </w:r>
      <w:r>
        <w:rPr>
          <w:spacing w:val="-10"/>
          <w:sz w:val="28"/>
        </w:rPr>
        <w:t>(</w:t>
      </w:r>
      <w:r>
        <w:rPr>
          <w:sz w:val="28"/>
        </w:rPr>
        <w:tab/>
      </w:r>
      <w:r>
        <w:rPr>
          <w:spacing w:val="-10"/>
          <w:sz w:val="28"/>
        </w:rPr>
        <w:t>)</w:t>
      </w:r>
    </w:p>
    <w:p>
      <w:pPr>
        <w:pStyle w:val="BodyText"/>
        <w:spacing w:before="11"/>
        <w:rPr>
          <w:sz w:val="27"/>
        </w:rPr>
      </w:pPr>
    </w:p>
    <w:p>
      <w:pPr>
        <w:pStyle w:val="ListParagraph"/>
        <w:numPr>
          <w:ilvl w:val="1"/>
          <w:numId w:val="13"/>
        </w:numPr>
        <w:tabs>
          <w:tab w:pos="1572" w:val="left" w:leader="none"/>
          <w:tab w:pos="3835" w:val="left" w:leader="none"/>
        </w:tabs>
        <w:spacing w:line="240" w:lineRule="auto" w:before="0" w:after="0"/>
        <w:ind w:left="1571" w:right="0" w:hanging="361"/>
        <w:jc w:val="left"/>
        <w:rPr>
          <w:sz w:val="28"/>
        </w:rPr>
      </w:pPr>
      <w:r>
        <w:rPr>
          <w:sz w:val="28"/>
        </w:rPr>
        <w:t>20,000</w:t>
      </w:r>
      <w:r>
        <w:rPr>
          <w:spacing w:val="-4"/>
          <w:sz w:val="28"/>
        </w:rPr>
        <w:t> </w:t>
      </w:r>
      <w:r>
        <w:rPr>
          <w:sz w:val="28"/>
        </w:rPr>
        <w:t>–</w:t>
      </w:r>
      <w:r>
        <w:rPr>
          <w:spacing w:val="-4"/>
          <w:sz w:val="28"/>
        </w:rPr>
        <w:t> </w:t>
      </w:r>
      <w:r>
        <w:rPr>
          <w:sz w:val="28"/>
        </w:rPr>
        <w:t>30,000</w:t>
      </w:r>
      <w:r>
        <w:rPr>
          <w:spacing w:val="-3"/>
          <w:sz w:val="28"/>
        </w:rPr>
        <w:t> </w:t>
      </w:r>
      <w:r>
        <w:rPr>
          <w:spacing w:val="-10"/>
          <w:sz w:val="28"/>
        </w:rPr>
        <w:t>(</w:t>
      </w:r>
      <w:r>
        <w:rPr>
          <w:sz w:val="28"/>
        </w:rPr>
        <w:tab/>
      </w:r>
      <w:r>
        <w:rPr>
          <w:spacing w:val="-10"/>
          <w:sz w:val="28"/>
        </w:rPr>
        <w:t>)</w:t>
      </w:r>
    </w:p>
    <w:p>
      <w:pPr>
        <w:pStyle w:val="BodyText"/>
        <w:spacing w:before="1"/>
      </w:pPr>
    </w:p>
    <w:p>
      <w:pPr>
        <w:pStyle w:val="ListParagraph"/>
        <w:numPr>
          <w:ilvl w:val="1"/>
          <w:numId w:val="13"/>
        </w:numPr>
        <w:tabs>
          <w:tab w:pos="1572" w:val="left" w:leader="none"/>
          <w:tab w:pos="3835" w:val="left" w:leader="none"/>
        </w:tabs>
        <w:spacing w:line="240" w:lineRule="auto" w:before="1" w:after="0"/>
        <w:ind w:left="1571" w:right="0" w:hanging="361"/>
        <w:jc w:val="left"/>
        <w:rPr>
          <w:sz w:val="28"/>
        </w:rPr>
      </w:pPr>
      <w:r>
        <w:rPr>
          <w:sz w:val="28"/>
        </w:rPr>
        <w:t>30,000</w:t>
      </w:r>
      <w:r>
        <w:rPr>
          <w:spacing w:val="-4"/>
          <w:sz w:val="28"/>
        </w:rPr>
        <w:t> </w:t>
      </w:r>
      <w:r>
        <w:rPr>
          <w:sz w:val="28"/>
        </w:rPr>
        <w:t>–</w:t>
      </w:r>
      <w:r>
        <w:rPr>
          <w:spacing w:val="-4"/>
          <w:sz w:val="28"/>
        </w:rPr>
        <w:t> </w:t>
      </w:r>
      <w:r>
        <w:rPr>
          <w:sz w:val="28"/>
        </w:rPr>
        <w:t>40,000</w:t>
      </w:r>
      <w:r>
        <w:rPr>
          <w:spacing w:val="-3"/>
          <w:sz w:val="28"/>
        </w:rPr>
        <w:t> </w:t>
      </w:r>
      <w:r>
        <w:rPr>
          <w:spacing w:val="-10"/>
          <w:sz w:val="28"/>
        </w:rPr>
        <w:t>(</w:t>
      </w:r>
      <w:r>
        <w:rPr>
          <w:sz w:val="28"/>
        </w:rPr>
        <w:tab/>
      </w:r>
      <w:r>
        <w:rPr>
          <w:spacing w:val="-10"/>
          <w:sz w:val="28"/>
        </w:rPr>
        <w:t>)</w:t>
      </w:r>
    </w:p>
    <w:p>
      <w:pPr>
        <w:pStyle w:val="BodyText"/>
        <w:spacing w:before="10"/>
        <w:rPr>
          <w:sz w:val="27"/>
        </w:rPr>
      </w:pPr>
    </w:p>
    <w:p>
      <w:pPr>
        <w:pStyle w:val="ListParagraph"/>
        <w:numPr>
          <w:ilvl w:val="1"/>
          <w:numId w:val="13"/>
        </w:numPr>
        <w:tabs>
          <w:tab w:pos="1572" w:val="left" w:leader="none"/>
          <w:tab w:pos="3835" w:val="left" w:leader="none"/>
        </w:tabs>
        <w:spacing w:line="240" w:lineRule="auto" w:before="0" w:after="0"/>
        <w:ind w:left="1571" w:right="0" w:hanging="361"/>
        <w:jc w:val="left"/>
        <w:rPr>
          <w:sz w:val="28"/>
        </w:rPr>
      </w:pPr>
      <w:r>
        <w:rPr>
          <w:sz w:val="28"/>
        </w:rPr>
        <w:t>40,000</w:t>
      </w:r>
      <w:r>
        <w:rPr>
          <w:spacing w:val="-4"/>
          <w:sz w:val="28"/>
        </w:rPr>
        <w:t> </w:t>
      </w:r>
      <w:r>
        <w:rPr>
          <w:sz w:val="28"/>
        </w:rPr>
        <w:t>–</w:t>
      </w:r>
      <w:r>
        <w:rPr>
          <w:spacing w:val="-4"/>
          <w:sz w:val="28"/>
        </w:rPr>
        <w:t> </w:t>
      </w:r>
      <w:r>
        <w:rPr>
          <w:sz w:val="28"/>
        </w:rPr>
        <w:t>50,000</w:t>
      </w:r>
      <w:r>
        <w:rPr>
          <w:spacing w:val="-3"/>
          <w:sz w:val="28"/>
        </w:rPr>
        <w:t> </w:t>
      </w:r>
      <w:r>
        <w:rPr>
          <w:spacing w:val="-10"/>
          <w:sz w:val="28"/>
        </w:rPr>
        <w:t>(</w:t>
      </w:r>
      <w:r>
        <w:rPr>
          <w:sz w:val="28"/>
        </w:rPr>
        <w:tab/>
      </w:r>
      <w:r>
        <w:rPr>
          <w:spacing w:val="-10"/>
          <w:sz w:val="28"/>
        </w:rPr>
        <w:t>)</w:t>
      </w:r>
    </w:p>
    <w:sectPr>
      <w:pgSz w:w="12240" w:h="15840"/>
      <w:pgMar w:header="0" w:footer="1015" w:top="1360" w:bottom="1200" w:left="122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 w:name="Calibri">
    <w:altName w:val="Calibri"/>
    <w:charset w:val="1"/>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3.799988pt;margin-top:730.255981pt;width:20.4pt;height:13.05pt;mso-position-horizontal-relative:page;mso-position-vertical-relative:page;z-index:-16987648" type="#_x0000_t202" id="docshape1" filled="false" stroked="false">
          <v:textbox inset="0,0,0,0">
            <w:txbxContent>
              <w:p>
                <w:pPr>
                  <w:spacing w:line="245" w:lineRule="exact" w:before="0"/>
                  <w:ind w:left="60" w:right="0" w:firstLine="0"/>
                  <w:jc w:val="left"/>
                  <w:rPr>
                    <w:rFonts w:ascii="Calibri"/>
                    <w:b/>
                    <w:sz w:val="22"/>
                  </w:rPr>
                </w:pPr>
                <w:r>
                  <w:rPr>
                    <w:rFonts w:ascii="Calibri"/>
                    <w:b/>
                    <w:spacing w:val="-4"/>
                    <w:sz w:val="22"/>
                  </w:rPr>
                  <w:fldChar w:fldCharType="begin"/>
                </w:r>
                <w:r>
                  <w:rPr>
                    <w:rFonts w:ascii="Calibri"/>
                    <w:b/>
                    <w:spacing w:val="-4"/>
                    <w:sz w:val="22"/>
                  </w:rPr>
                  <w:instrText> PAGE  \* roman </w:instrText>
                </w:r>
                <w:r>
                  <w:rPr>
                    <w:rFonts w:ascii="Calibri"/>
                    <w:b/>
                    <w:spacing w:val="-4"/>
                    <w:sz w:val="22"/>
                  </w:rPr>
                  <w:fldChar w:fldCharType="separate"/>
                </w:r>
                <w:r>
                  <w:rPr>
                    <w:rFonts w:ascii="Calibri"/>
                    <w:b/>
                    <w:spacing w:val="-4"/>
                    <w:sz w:val="22"/>
                  </w:rPr>
                  <w:t>viii</w:t>
                </w:r>
                <w:r>
                  <w:rPr>
                    <w:rFonts w:ascii="Calibri"/>
                    <w:b/>
                    <w:spacing w:val="-4"/>
                    <w:sz w:val="22"/>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25.960022pt;margin-top:730.255981pt;width:18.3pt;height:13.05pt;mso-position-horizontal-relative:page;mso-position-vertical-relative:page;z-index:-16987136" type="#_x0000_t202" id="docshape8" filled="false" stroked="false">
          <v:textbox inset="0,0,0,0">
            <w:txbxContent>
              <w:p>
                <w:pPr>
                  <w:spacing w:line="245" w:lineRule="exact" w:before="0"/>
                  <w:ind w:left="60" w:right="0" w:firstLine="0"/>
                  <w:jc w:val="left"/>
                  <w:rPr>
                    <w:rFonts w:ascii="Calibri"/>
                    <w:b/>
                    <w:sz w:val="22"/>
                  </w:rPr>
                </w:pPr>
                <w:r>
                  <w:rPr>
                    <w:rFonts w:ascii="Calibri"/>
                    <w:b/>
                    <w:spacing w:val="-5"/>
                    <w:sz w:val="22"/>
                  </w:rPr>
                  <w:fldChar w:fldCharType="begin"/>
                </w:r>
                <w:r>
                  <w:rPr>
                    <w:rFonts w:ascii="Calibri"/>
                    <w:b/>
                    <w:spacing w:val="-5"/>
                    <w:sz w:val="22"/>
                  </w:rPr>
                  <w:instrText> PAGE </w:instrText>
                </w:r>
                <w:r>
                  <w:rPr>
                    <w:rFonts w:ascii="Calibri"/>
                    <w:b/>
                    <w:spacing w:val="-5"/>
                    <w:sz w:val="22"/>
                  </w:rPr>
                  <w:fldChar w:fldCharType="separate"/>
                </w:r>
                <w:r>
                  <w:rPr>
                    <w:rFonts w:ascii="Calibri"/>
                    <w:b/>
                    <w:spacing w:val="-5"/>
                    <w:sz w:val="22"/>
                  </w:rPr>
                  <w:t>10</w:t>
                </w:r>
                <w:r>
                  <w:rPr>
                    <w:rFonts w:ascii="Calibri"/>
                    <w:b/>
                    <w:spacing w:val="-5"/>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211"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lowerLetter"/>
      <w:lvlText w:val="%2."/>
      <w:lvlJc w:val="left"/>
      <w:pPr>
        <w:ind w:left="1300" w:hanging="360"/>
        <w:jc w:val="left"/>
      </w:pPr>
      <w:rPr>
        <w:rFonts w:hint="default" w:ascii="Times New Roman" w:hAnsi="Times New Roman" w:eastAsia="Times New Roman" w:cs="Times New Roman"/>
        <w:b w:val="0"/>
        <w:bCs w:val="0"/>
        <w:i w:val="0"/>
        <w:iCs w:val="0"/>
        <w:w w:val="100"/>
        <w:sz w:val="28"/>
        <w:szCs w:val="28"/>
        <w:lang w:val="en-US" w:eastAsia="en-US" w:bidi="ar-SA"/>
      </w:rPr>
    </w:lvl>
    <w:lvl w:ilvl="2">
      <w:start w:val="0"/>
      <w:numFmt w:val="bullet"/>
      <w:lvlText w:val="•"/>
      <w:lvlJc w:val="left"/>
      <w:pPr>
        <w:ind w:left="1580" w:hanging="360"/>
      </w:pPr>
      <w:rPr>
        <w:rFonts w:hint="default"/>
        <w:lang w:val="en-US" w:eastAsia="en-US" w:bidi="ar-SA"/>
      </w:rPr>
    </w:lvl>
    <w:lvl w:ilvl="3">
      <w:start w:val="0"/>
      <w:numFmt w:val="bullet"/>
      <w:lvlText w:val="•"/>
      <w:lvlJc w:val="left"/>
      <w:pPr>
        <w:ind w:left="2612" w:hanging="360"/>
      </w:pPr>
      <w:rPr>
        <w:rFonts w:hint="default"/>
        <w:lang w:val="en-US" w:eastAsia="en-US" w:bidi="ar-SA"/>
      </w:rPr>
    </w:lvl>
    <w:lvl w:ilvl="4">
      <w:start w:val="0"/>
      <w:numFmt w:val="bullet"/>
      <w:lvlText w:val="•"/>
      <w:lvlJc w:val="left"/>
      <w:pPr>
        <w:ind w:left="3645" w:hanging="360"/>
      </w:pPr>
      <w:rPr>
        <w:rFonts w:hint="default"/>
        <w:lang w:val="en-US" w:eastAsia="en-US" w:bidi="ar-SA"/>
      </w:rPr>
    </w:lvl>
    <w:lvl w:ilvl="5">
      <w:start w:val="0"/>
      <w:numFmt w:val="bullet"/>
      <w:lvlText w:val="•"/>
      <w:lvlJc w:val="left"/>
      <w:pPr>
        <w:ind w:left="4677" w:hanging="360"/>
      </w:pPr>
      <w:rPr>
        <w:rFonts w:hint="default"/>
        <w:lang w:val="en-US" w:eastAsia="en-US" w:bidi="ar-SA"/>
      </w:rPr>
    </w:lvl>
    <w:lvl w:ilvl="6">
      <w:start w:val="0"/>
      <w:numFmt w:val="bullet"/>
      <w:lvlText w:val="•"/>
      <w:lvlJc w:val="left"/>
      <w:pPr>
        <w:ind w:left="5710" w:hanging="360"/>
      </w:pPr>
      <w:rPr>
        <w:rFonts w:hint="default"/>
        <w:lang w:val="en-US" w:eastAsia="en-US" w:bidi="ar-SA"/>
      </w:rPr>
    </w:lvl>
    <w:lvl w:ilvl="7">
      <w:start w:val="0"/>
      <w:numFmt w:val="bullet"/>
      <w:lvlText w:val="•"/>
      <w:lvlJc w:val="left"/>
      <w:pPr>
        <w:ind w:left="6742" w:hanging="360"/>
      </w:pPr>
      <w:rPr>
        <w:rFonts w:hint="default"/>
        <w:lang w:val="en-US" w:eastAsia="en-US" w:bidi="ar-SA"/>
      </w:rPr>
    </w:lvl>
    <w:lvl w:ilvl="8">
      <w:start w:val="0"/>
      <w:numFmt w:val="bullet"/>
      <w:lvlText w:val="•"/>
      <w:lvlJc w:val="left"/>
      <w:pPr>
        <w:ind w:left="7775" w:hanging="360"/>
      </w:pPr>
      <w:rPr>
        <w:rFonts w:hint="default"/>
        <w:lang w:val="en-US" w:eastAsia="en-US" w:bidi="ar-SA"/>
      </w:rPr>
    </w:lvl>
  </w:abstractNum>
  <w:abstractNum w:abstractNumId="13">
    <w:multiLevelType w:val="hybridMultilevel"/>
    <w:lvl w:ilvl="0">
      <w:start w:val="1"/>
      <w:numFmt w:val="lowerLetter"/>
      <w:lvlText w:val="%1."/>
      <w:lvlJc w:val="left"/>
      <w:pPr>
        <w:ind w:left="1300" w:hanging="360"/>
        <w:jc w:val="left"/>
      </w:pPr>
      <w:rPr>
        <w:rFonts w:hint="default" w:ascii="Times New Roman" w:hAnsi="Times New Roman" w:eastAsia="Times New Roman" w:cs="Times New Roman"/>
        <w:b w:val="0"/>
        <w:bCs w:val="0"/>
        <w:i w:val="0"/>
        <w:iCs w:val="0"/>
        <w:w w:val="100"/>
        <w:sz w:val="28"/>
        <w:szCs w:val="28"/>
        <w:lang w:val="en-US" w:eastAsia="en-US" w:bidi="ar-SA"/>
      </w:rPr>
    </w:lvl>
    <w:lvl w:ilvl="1">
      <w:start w:val="0"/>
      <w:numFmt w:val="bullet"/>
      <w:lvlText w:val="•"/>
      <w:lvlJc w:val="left"/>
      <w:pPr>
        <w:ind w:left="2154" w:hanging="360"/>
      </w:pPr>
      <w:rPr>
        <w:rFonts w:hint="default"/>
        <w:lang w:val="en-US" w:eastAsia="en-US" w:bidi="ar-SA"/>
      </w:rPr>
    </w:lvl>
    <w:lvl w:ilvl="2">
      <w:start w:val="0"/>
      <w:numFmt w:val="bullet"/>
      <w:lvlText w:val="•"/>
      <w:lvlJc w:val="left"/>
      <w:pPr>
        <w:ind w:left="3008" w:hanging="360"/>
      </w:pPr>
      <w:rPr>
        <w:rFonts w:hint="default"/>
        <w:lang w:val="en-US" w:eastAsia="en-US" w:bidi="ar-SA"/>
      </w:rPr>
    </w:lvl>
    <w:lvl w:ilvl="3">
      <w:start w:val="0"/>
      <w:numFmt w:val="bullet"/>
      <w:lvlText w:val="•"/>
      <w:lvlJc w:val="left"/>
      <w:pPr>
        <w:ind w:left="3862" w:hanging="360"/>
      </w:pPr>
      <w:rPr>
        <w:rFonts w:hint="default"/>
        <w:lang w:val="en-US" w:eastAsia="en-US" w:bidi="ar-SA"/>
      </w:rPr>
    </w:lvl>
    <w:lvl w:ilvl="4">
      <w:start w:val="0"/>
      <w:numFmt w:val="bullet"/>
      <w:lvlText w:val="•"/>
      <w:lvlJc w:val="left"/>
      <w:pPr>
        <w:ind w:left="4716"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424" w:hanging="360"/>
      </w:pPr>
      <w:rPr>
        <w:rFonts w:hint="default"/>
        <w:lang w:val="en-US" w:eastAsia="en-US" w:bidi="ar-SA"/>
      </w:rPr>
    </w:lvl>
    <w:lvl w:ilvl="7">
      <w:start w:val="0"/>
      <w:numFmt w:val="bullet"/>
      <w:lvlText w:val="•"/>
      <w:lvlJc w:val="left"/>
      <w:pPr>
        <w:ind w:left="7278" w:hanging="360"/>
      </w:pPr>
      <w:rPr>
        <w:rFonts w:hint="default"/>
        <w:lang w:val="en-US" w:eastAsia="en-US" w:bidi="ar-SA"/>
      </w:rPr>
    </w:lvl>
    <w:lvl w:ilvl="8">
      <w:start w:val="0"/>
      <w:numFmt w:val="bullet"/>
      <w:lvlText w:val="•"/>
      <w:lvlJc w:val="left"/>
      <w:pPr>
        <w:ind w:left="8132" w:hanging="360"/>
      </w:pPr>
      <w:rPr>
        <w:rFonts w:hint="default"/>
        <w:lang w:val="en-US" w:eastAsia="en-US" w:bidi="ar-SA"/>
      </w:rPr>
    </w:lvl>
  </w:abstractNum>
  <w:abstractNum w:abstractNumId="11">
    <w:multiLevelType w:val="hybridMultilevel"/>
    <w:lvl w:ilvl="0">
      <w:start w:val="5"/>
      <w:numFmt w:val="decimal"/>
      <w:lvlText w:val="%1"/>
      <w:lvlJc w:val="left"/>
      <w:pPr>
        <w:ind w:left="1300" w:hanging="720"/>
        <w:jc w:val="left"/>
      </w:pPr>
      <w:rPr>
        <w:rFonts w:hint="default"/>
        <w:lang w:val="en-US" w:eastAsia="en-US" w:bidi="ar-SA"/>
      </w:rPr>
    </w:lvl>
    <w:lvl w:ilvl="1">
      <w:start w:val="1"/>
      <w:numFmt w:val="decimal"/>
      <w:lvlText w:val="%1.%2"/>
      <w:lvlJc w:val="left"/>
      <w:pPr>
        <w:ind w:left="1300" w:hanging="720"/>
        <w:jc w:val="right"/>
      </w:pPr>
      <w:rPr>
        <w:rFonts w:hint="default" w:ascii="Times New Roman" w:hAnsi="Times New Roman" w:eastAsia="Times New Roman" w:cs="Times New Roman"/>
        <w:b/>
        <w:bCs/>
        <w:i w:val="0"/>
        <w:iCs w:val="0"/>
        <w:w w:val="100"/>
        <w:sz w:val="28"/>
        <w:szCs w:val="28"/>
        <w:lang w:val="en-US" w:eastAsia="en-US" w:bidi="ar-SA"/>
      </w:rPr>
    </w:lvl>
    <w:lvl w:ilvl="2">
      <w:start w:val="1"/>
      <w:numFmt w:val="lowerLetter"/>
      <w:lvlText w:val="%3)"/>
      <w:lvlJc w:val="left"/>
      <w:pPr>
        <w:ind w:left="1130" w:hanging="360"/>
        <w:jc w:val="left"/>
      </w:pPr>
      <w:rPr>
        <w:rFonts w:hint="default" w:ascii="Times New Roman" w:hAnsi="Times New Roman" w:eastAsia="Times New Roman" w:cs="Times New Roman"/>
        <w:b w:val="0"/>
        <w:bCs w:val="0"/>
        <w:i w:val="0"/>
        <w:iCs w:val="0"/>
        <w:w w:val="100"/>
        <w:sz w:val="28"/>
        <w:szCs w:val="28"/>
        <w:lang w:val="en-US" w:eastAsia="en-US" w:bidi="ar-SA"/>
      </w:rPr>
    </w:lvl>
    <w:lvl w:ilvl="3">
      <w:start w:val="0"/>
      <w:numFmt w:val="bullet"/>
      <w:lvlText w:val="•"/>
      <w:lvlJc w:val="left"/>
      <w:pPr>
        <w:ind w:left="3197" w:hanging="360"/>
      </w:pPr>
      <w:rPr>
        <w:rFonts w:hint="default"/>
        <w:lang w:val="en-US" w:eastAsia="en-US" w:bidi="ar-SA"/>
      </w:rPr>
    </w:lvl>
    <w:lvl w:ilvl="4">
      <w:start w:val="0"/>
      <w:numFmt w:val="bullet"/>
      <w:lvlText w:val="•"/>
      <w:lvlJc w:val="left"/>
      <w:pPr>
        <w:ind w:left="4146" w:hanging="360"/>
      </w:pPr>
      <w:rPr>
        <w:rFonts w:hint="default"/>
        <w:lang w:val="en-US" w:eastAsia="en-US" w:bidi="ar-SA"/>
      </w:rPr>
    </w:lvl>
    <w:lvl w:ilvl="5">
      <w:start w:val="0"/>
      <w:numFmt w:val="bullet"/>
      <w:lvlText w:val="•"/>
      <w:lvlJc w:val="left"/>
      <w:pPr>
        <w:ind w:left="5095" w:hanging="360"/>
      </w:pPr>
      <w:rPr>
        <w:rFonts w:hint="default"/>
        <w:lang w:val="en-US" w:eastAsia="en-US" w:bidi="ar-SA"/>
      </w:rPr>
    </w:lvl>
    <w:lvl w:ilvl="6">
      <w:start w:val="0"/>
      <w:numFmt w:val="bullet"/>
      <w:lvlText w:val="•"/>
      <w:lvlJc w:val="left"/>
      <w:pPr>
        <w:ind w:left="6044" w:hanging="360"/>
      </w:pPr>
      <w:rPr>
        <w:rFonts w:hint="default"/>
        <w:lang w:val="en-US" w:eastAsia="en-US" w:bidi="ar-SA"/>
      </w:rPr>
    </w:lvl>
    <w:lvl w:ilvl="7">
      <w:start w:val="0"/>
      <w:numFmt w:val="bullet"/>
      <w:lvlText w:val="•"/>
      <w:lvlJc w:val="left"/>
      <w:pPr>
        <w:ind w:left="6993" w:hanging="360"/>
      </w:pPr>
      <w:rPr>
        <w:rFonts w:hint="default"/>
        <w:lang w:val="en-US" w:eastAsia="en-US" w:bidi="ar-SA"/>
      </w:rPr>
    </w:lvl>
    <w:lvl w:ilvl="8">
      <w:start w:val="0"/>
      <w:numFmt w:val="bullet"/>
      <w:lvlText w:val="•"/>
      <w:lvlJc w:val="left"/>
      <w:pPr>
        <w:ind w:left="7942" w:hanging="360"/>
      </w:pPr>
      <w:rPr>
        <w:rFonts w:hint="default"/>
        <w:lang w:val="en-US" w:eastAsia="en-US" w:bidi="ar-SA"/>
      </w:rPr>
    </w:lvl>
  </w:abstractNum>
  <w:abstractNum w:abstractNumId="10">
    <w:multiLevelType w:val="hybridMultilevel"/>
    <w:lvl w:ilvl="0">
      <w:start w:val="4"/>
      <w:numFmt w:val="decimal"/>
      <w:lvlText w:val="%1"/>
      <w:lvlJc w:val="left"/>
      <w:pPr>
        <w:ind w:left="940" w:hanging="720"/>
        <w:jc w:val="left"/>
      </w:pPr>
      <w:rPr>
        <w:rFonts w:hint="default"/>
        <w:lang w:val="en-US" w:eastAsia="en-US" w:bidi="ar-SA"/>
      </w:rPr>
    </w:lvl>
    <w:lvl w:ilvl="1">
      <w:start w:val="0"/>
      <w:numFmt w:val="decimal"/>
      <w:lvlText w:val="%1.%2"/>
      <w:lvlJc w:val="left"/>
      <w:pPr>
        <w:ind w:left="940" w:hanging="720"/>
        <w:jc w:val="left"/>
      </w:pPr>
      <w:rPr>
        <w:rFonts w:hint="default" w:ascii="Times New Roman" w:hAnsi="Times New Roman" w:eastAsia="Times New Roman" w:cs="Times New Roman"/>
        <w:b/>
        <w:bCs/>
        <w:i w:val="0"/>
        <w:iCs w:val="0"/>
        <w:w w:val="100"/>
        <w:sz w:val="28"/>
        <w:szCs w:val="28"/>
        <w:lang w:val="en-US" w:eastAsia="en-US" w:bidi="ar-SA"/>
      </w:rPr>
    </w:lvl>
    <w:lvl w:ilvl="2">
      <w:start w:val="1"/>
      <w:numFmt w:val="decimal"/>
      <w:lvlText w:val="%1.%2.%3"/>
      <w:lvlJc w:val="left"/>
      <w:pPr>
        <w:ind w:left="781" w:hanging="561"/>
        <w:jc w:val="left"/>
      </w:pPr>
      <w:rPr>
        <w:rFonts w:hint="default" w:ascii="Times New Roman" w:hAnsi="Times New Roman" w:eastAsia="Times New Roman" w:cs="Times New Roman"/>
        <w:b/>
        <w:bCs/>
        <w:i w:val="0"/>
        <w:iCs w:val="0"/>
        <w:spacing w:val="-3"/>
        <w:w w:val="100"/>
        <w:sz w:val="26"/>
        <w:szCs w:val="26"/>
        <w:lang w:val="en-US" w:eastAsia="en-US" w:bidi="ar-SA"/>
      </w:rPr>
    </w:lvl>
    <w:lvl w:ilvl="3">
      <w:start w:val="0"/>
      <w:numFmt w:val="bullet"/>
      <w:lvlText w:val="•"/>
      <w:lvlJc w:val="left"/>
      <w:pPr>
        <w:ind w:left="2917" w:hanging="561"/>
      </w:pPr>
      <w:rPr>
        <w:rFonts w:hint="default"/>
        <w:lang w:val="en-US" w:eastAsia="en-US" w:bidi="ar-SA"/>
      </w:rPr>
    </w:lvl>
    <w:lvl w:ilvl="4">
      <w:start w:val="0"/>
      <w:numFmt w:val="bullet"/>
      <w:lvlText w:val="•"/>
      <w:lvlJc w:val="left"/>
      <w:pPr>
        <w:ind w:left="3906" w:hanging="561"/>
      </w:pPr>
      <w:rPr>
        <w:rFonts w:hint="default"/>
        <w:lang w:val="en-US" w:eastAsia="en-US" w:bidi="ar-SA"/>
      </w:rPr>
    </w:lvl>
    <w:lvl w:ilvl="5">
      <w:start w:val="0"/>
      <w:numFmt w:val="bullet"/>
      <w:lvlText w:val="•"/>
      <w:lvlJc w:val="left"/>
      <w:pPr>
        <w:ind w:left="4895" w:hanging="561"/>
      </w:pPr>
      <w:rPr>
        <w:rFonts w:hint="default"/>
        <w:lang w:val="en-US" w:eastAsia="en-US" w:bidi="ar-SA"/>
      </w:rPr>
    </w:lvl>
    <w:lvl w:ilvl="6">
      <w:start w:val="0"/>
      <w:numFmt w:val="bullet"/>
      <w:lvlText w:val="•"/>
      <w:lvlJc w:val="left"/>
      <w:pPr>
        <w:ind w:left="5884" w:hanging="561"/>
      </w:pPr>
      <w:rPr>
        <w:rFonts w:hint="default"/>
        <w:lang w:val="en-US" w:eastAsia="en-US" w:bidi="ar-SA"/>
      </w:rPr>
    </w:lvl>
    <w:lvl w:ilvl="7">
      <w:start w:val="0"/>
      <w:numFmt w:val="bullet"/>
      <w:lvlText w:val="•"/>
      <w:lvlJc w:val="left"/>
      <w:pPr>
        <w:ind w:left="6873" w:hanging="561"/>
      </w:pPr>
      <w:rPr>
        <w:rFonts w:hint="default"/>
        <w:lang w:val="en-US" w:eastAsia="en-US" w:bidi="ar-SA"/>
      </w:rPr>
    </w:lvl>
    <w:lvl w:ilvl="8">
      <w:start w:val="0"/>
      <w:numFmt w:val="bullet"/>
      <w:lvlText w:val="•"/>
      <w:lvlJc w:val="left"/>
      <w:pPr>
        <w:ind w:left="7862" w:hanging="561"/>
      </w:pPr>
      <w:rPr>
        <w:rFonts w:hint="default"/>
        <w:lang w:val="en-US" w:eastAsia="en-US" w:bidi="ar-SA"/>
      </w:rPr>
    </w:lvl>
  </w:abstractNum>
  <w:abstractNum w:abstractNumId="9">
    <w:multiLevelType w:val="hybridMultilevel"/>
    <w:lvl w:ilvl="0">
      <w:start w:val="3"/>
      <w:numFmt w:val="decimal"/>
      <w:lvlText w:val="%1"/>
      <w:lvlJc w:val="left"/>
      <w:pPr>
        <w:ind w:left="940" w:hanging="720"/>
        <w:jc w:val="left"/>
      </w:pPr>
      <w:rPr>
        <w:rFonts w:hint="default"/>
        <w:lang w:val="en-US" w:eastAsia="en-US" w:bidi="ar-SA"/>
      </w:rPr>
    </w:lvl>
    <w:lvl w:ilvl="1">
      <w:start w:val="9"/>
      <w:numFmt w:val="decimal"/>
      <w:lvlText w:val="%1.%2"/>
      <w:lvlJc w:val="left"/>
      <w:pPr>
        <w:ind w:left="940" w:hanging="720"/>
        <w:jc w:val="left"/>
      </w:pPr>
      <w:rPr>
        <w:rFonts w:hint="default" w:ascii="Times New Roman" w:hAnsi="Times New Roman" w:eastAsia="Times New Roman" w:cs="Times New Roman"/>
        <w:b/>
        <w:bCs/>
        <w:i w:val="0"/>
        <w:iCs w:val="0"/>
        <w:w w:val="100"/>
        <w:sz w:val="28"/>
        <w:szCs w:val="28"/>
        <w:lang w:val="en-US" w:eastAsia="en-US" w:bidi="ar-SA"/>
      </w:rPr>
    </w:lvl>
    <w:lvl w:ilvl="2">
      <w:start w:val="0"/>
      <w:numFmt w:val="bullet"/>
      <w:lvlText w:val="•"/>
      <w:lvlJc w:val="left"/>
      <w:pPr>
        <w:ind w:left="2720" w:hanging="720"/>
      </w:pPr>
      <w:rPr>
        <w:rFonts w:hint="default"/>
        <w:lang w:val="en-US" w:eastAsia="en-US" w:bidi="ar-SA"/>
      </w:rPr>
    </w:lvl>
    <w:lvl w:ilvl="3">
      <w:start w:val="0"/>
      <w:numFmt w:val="bullet"/>
      <w:lvlText w:val="•"/>
      <w:lvlJc w:val="left"/>
      <w:pPr>
        <w:ind w:left="3610" w:hanging="720"/>
      </w:pPr>
      <w:rPr>
        <w:rFonts w:hint="default"/>
        <w:lang w:val="en-US" w:eastAsia="en-US" w:bidi="ar-SA"/>
      </w:rPr>
    </w:lvl>
    <w:lvl w:ilvl="4">
      <w:start w:val="0"/>
      <w:numFmt w:val="bullet"/>
      <w:lvlText w:val="•"/>
      <w:lvlJc w:val="left"/>
      <w:pPr>
        <w:ind w:left="4500" w:hanging="720"/>
      </w:pPr>
      <w:rPr>
        <w:rFonts w:hint="default"/>
        <w:lang w:val="en-US" w:eastAsia="en-US" w:bidi="ar-SA"/>
      </w:rPr>
    </w:lvl>
    <w:lvl w:ilvl="5">
      <w:start w:val="0"/>
      <w:numFmt w:val="bullet"/>
      <w:lvlText w:val="•"/>
      <w:lvlJc w:val="left"/>
      <w:pPr>
        <w:ind w:left="5390" w:hanging="720"/>
      </w:pPr>
      <w:rPr>
        <w:rFonts w:hint="default"/>
        <w:lang w:val="en-US" w:eastAsia="en-US" w:bidi="ar-SA"/>
      </w:rPr>
    </w:lvl>
    <w:lvl w:ilvl="6">
      <w:start w:val="0"/>
      <w:numFmt w:val="bullet"/>
      <w:lvlText w:val="•"/>
      <w:lvlJc w:val="left"/>
      <w:pPr>
        <w:ind w:left="6280" w:hanging="720"/>
      </w:pPr>
      <w:rPr>
        <w:rFonts w:hint="default"/>
        <w:lang w:val="en-US" w:eastAsia="en-US" w:bidi="ar-SA"/>
      </w:rPr>
    </w:lvl>
    <w:lvl w:ilvl="7">
      <w:start w:val="0"/>
      <w:numFmt w:val="bullet"/>
      <w:lvlText w:val="•"/>
      <w:lvlJc w:val="left"/>
      <w:pPr>
        <w:ind w:left="7170" w:hanging="720"/>
      </w:pPr>
      <w:rPr>
        <w:rFonts w:hint="default"/>
        <w:lang w:val="en-US" w:eastAsia="en-US" w:bidi="ar-SA"/>
      </w:rPr>
    </w:lvl>
    <w:lvl w:ilvl="8">
      <w:start w:val="0"/>
      <w:numFmt w:val="bullet"/>
      <w:lvlText w:val="•"/>
      <w:lvlJc w:val="left"/>
      <w:pPr>
        <w:ind w:left="8060" w:hanging="720"/>
      </w:pPr>
      <w:rPr>
        <w:rFonts w:hint="default"/>
        <w:lang w:val="en-US" w:eastAsia="en-US" w:bidi="ar-SA"/>
      </w:rPr>
    </w:lvl>
  </w:abstractNum>
  <w:abstractNum w:abstractNumId="8">
    <w:multiLevelType w:val="hybridMultilevel"/>
    <w:lvl w:ilvl="0">
      <w:start w:val="2"/>
      <w:numFmt w:val="decimal"/>
      <w:lvlText w:val="%1"/>
      <w:lvlJc w:val="left"/>
      <w:pPr>
        <w:ind w:left="1497" w:hanging="1277"/>
        <w:jc w:val="left"/>
      </w:pPr>
      <w:rPr>
        <w:rFonts w:hint="default"/>
        <w:lang w:val="en-US" w:eastAsia="en-US" w:bidi="ar-SA"/>
      </w:rPr>
    </w:lvl>
    <w:lvl w:ilvl="1">
      <w:start w:val="0"/>
      <w:numFmt w:val="decimal"/>
      <w:lvlText w:val="%1.%2"/>
      <w:lvlJc w:val="left"/>
      <w:pPr>
        <w:ind w:left="1497" w:hanging="1277"/>
        <w:jc w:val="left"/>
      </w:pPr>
      <w:rPr>
        <w:rFonts w:hint="default" w:ascii="Times New Roman" w:hAnsi="Times New Roman" w:eastAsia="Times New Roman" w:cs="Times New Roman"/>
        <w:b/>
        <w:bCs/>
        <w:i w:val="0"/>
        <w:iCs w:val="0"/>
        <w:w w:val="100"/>
        <w:sz w:val="28"/>
        <w:szCs w:val="28"/>
        <w:lang w:val="en-US" w:eastAsia="en-US" w:bidi="ar-SA"/>
      </w:rPr>
    </w:lvl>
    <w:lvl w:ilvl="2">
      <w:start w:val="0"/>
      <w:numFmt w:val="bullet"/>
      <w:lvlText w:val="•"/>
      <w:lvlJc w:val="left"/>
      <w:pPr>
        <w:ind w:left="3168" w:hanging="1277"/>
      </w:pPr>
      <w:rPr>
        <w:rFonts w:hint="default"/>
        <w:lang w:val="en-US" w:eastAsia="en-US" w:bidi="ar-SA"/>
      </w:rPr>
    </w:lvl>
    <w:lvl w:ilvl="3">
      <w:start w:val="0"/>
      <w:numFmt w:val="bullet"/>
      <w:lvlText w:val="•"/>
      <w:lvlJc w:val="left"/>
      <w:pPr>
        <w:ind w:left="4002" w:hanging="1277"/>
      </w:pPr>
      <w:rPr>
        <w:rFonts w:hint="default"/>
        <w:lang w:val="en-US" w:eastAsia="en-US" w:bidi="ar-SA"/>
      </w:rPr>
    </w:lvl>
    <w:lvl w:ilvl="4">
      <w:start w:val="0"/>
      <w:numFmt w:val="bullet"/>
      <w:lvlText w:val="•"/>
      <w:lvlJc w:val="left"/>
      <w:pPr>
        <w:ind w:left="4836" w:hanging="1277"/>
      </w:pPr>
      <w:rPr>
        <w:rFonts w:hint="default"/>
        <w:lang w:val="en-US" w:eastAsia="en-US" w:bidi="ar-SA"/>
      </w:rPr>
    </w:lvl>
    <w:lvl w:ilvl="5">
      <w:start w:val="0"/>
      <w:numFmt w:val="bullet"/>
      <w:lvlText w:val="•"/>
      <w:lvlJc w:val="left"/>
      <w:pPr>
        <w:ind w:left="5670" w:hanging="1277"/>
      </w:pPr>
      <w:rPr>
        <w:rFonts w:hint="default"/>
        <w:lang w:val="en-US" w:eastAsia="en-US" w:bidi="ar-SA"/>
      </w:rPr>
    </w:lvl>
    <w:lvl w:ilvl="6">
      <w:start w:val="0"/>
      <w:numFmt w:val="bullet"/>
      <w:lvlText w:val="•"/>
      <w:lvlJc w:val="left"/>
      <w:pPr>
        <w:ind w:left="6504" w:hanging="1277"/>
      </w:pPr>
      <w:rPr>
        <w:rFonts w:hint="default"/>
        <w:lang w:val="en-US" w:eastAsia="en-US" w:bidi="ar-SA"/>
      </w:rPr>
    </w:lvl>
    <w:lvl w:ilvl="7">
      <w:start w:val="0"/>
      <w:numFmt w:val="bullet"/>
      <w:lvlText w:val="•"/>
      <w:lvlJc w:val="left"/>
      <w:pPr>
        <w:ind w:left="7338" w:hanging="1277"/>
      </w:pPr>
      <w:rPr>
        <w:rFonts w:hint="default"/>
        <w:lang w:val="en-US" w:eastAsia="en-US" w:bidi="ar-SA"/>
      </w:rPr>
    </w:lvl>
    <w:lvl w:ilvl="8">
      <w:start w:val="0"/>
      <w:numFmt w:val="bullet"/>
      <w:lvlText w:val="•"/>
      <w:lvlJc w:val="left"/>
      <w:pPr>
        <w:ind w:left="8172" w:hanging="1277"/>
      </w:pPr>
      <w:rPr>
        <w:rFonts w:hint="default"/>
        <w:lang w:val="en-US" w:eastAsia="en-US" w:bidi="ar-SA"/>
      </w:rPr>
    </w:lvl>
  </w:abstractNum>
  <w:abstractNum w:abstractNumId="7">
    <w:multiLevelType w:val="hybridMultilevel"/>
    <w:lvl w:ilvl="0">
      <w:start w:val="1"/>
      <w:numFmt w:val="lowerLetter"/>
      <w:lvlText w:val="%1."/>
      <w:lvlJc w:val="left"/>
      <w:pPr>
        <w:ind w:left="1036" w:hanging="360"/>
        <w:jc w:val="left"/>
      </w:pPr>
      <w:rPr>
        <w:rFonts w:hint="default" w:ascii="Times New Roman" w:hAnsi="Times New Roman" w:eastAsia="Times New Roman" w:cs="Times New Roman"/>
        <w:b w:val="0"/>
        <w:bCs w:val="0"/>
        <w:i w:val="0"/>
        <w:iCs w:val="0"/>
        <w:w w:val="100"/>
        <w:sz w:val="28"/>
        <w:szCs w:val="28"/>
        <w:lang w:val="en-US" w:eastAsia="en-US" w:bidi="ar-SA"/>
      </w:rPr>
    </w:lvl>
    <w:lvl w:ilvl="1">
      <w:start w:val="0"/>
      <w:numFmt w:val="bullet"/>
      <w:lvlText w:val="•"/>
      <w:lvlJc w:val="left"/>
      <w:pPr>
        <w:ind w:left="1920" w:hanging="360"/>
      </w:pPr>
      <w:rPr>
        <w:rFonts w:hint="default"/>
        <w:lang w:val="en-US" w:eastAsia="en-US" w:bidi="ar-SA"/>
      </w:rPr>
    </w:lvl>
    <w:lvl w:ilvl="2">
      <w:start w:val="0"/>
      <w:numFmt w:val="bullet"/>
      <w:lvlText w:val="•"/>
      <w:lvlJc w:val="left"/>
      <w:pPr>
        <w:ind w:left="2800" w:hanging="360"/>
      </w:pPr>
      <w:rPr>
        <w:rFonts w:hint="default"/>
        <w:lang w:val="en-US" w:eastAsia="en-US" w:bidi="ar-SA"/>
      </w:rPr>
    </w:lvl>
    <w:lvl w:ilvl="3">
      <w:start w:val="0"/>
      <w:numFmt w:val="bullet"/>
      <w:lvlText w:val="•"/>
      <w:lvlJc w:val="left"/>
      <w:pPr>
        <w:ind w:left="3680" w:hanging="360"/>
      </w:pPr>
      <w:rPr>
        <w:rFonts w:hint="default"/>
        <w:lang w:val="en-US" w:eastAsia="en-US" w:bidi="ar-SA"/>
      </w:rPr>
    </w:lvl>
    <w:lvl w:ilvl="4">
      <w:start w:val="0"/>
      <w:numFmt w:val="bullet"/>
      <w:lvlText w:val="•"/>
      <w:lvlJc w:val="left"/>
      <w:pPr>
        <w:ind w:left="4560" w:hanging="360"/>
      </w:pPr>
      <w:rPr>
        <w:rFonts w:hint="default"/>
        <w:lang w:val="en-US" w:eastAsia="en-US" w:bidi="ar-SA"/>
      </w:rPr>
    </w:lvl>
    <w:lvl w:ilvl="5">
      <w:start w:val="0"/>
      <w:numFmt w:val="bullet"/>
      <w:lvlText w:val="•"/>
      <w:lvlJc w:val="left"/>
      <w:pPr>
        <w:ind w:left="5440" w:hanging="360"/>
      </w:pPr>
      <w:rPr>
        <w:rFonts w:hint="default"/>
        <w:lang w:val="en-US" w:eastAsia="en-US" w:bidi="ar-SA"/>
      </w:rPr>
    </w:lvl>
    <w:lvl w:ilvl="6">
      <w:start w:val="0"/>
      <w:numFmt w:val="bullet"/>
      <w:lvlText w:val="•"/>
      <w:lvlJc w:val="left"/>
      <w:pPr>
        <w:ind w:left="6320" w:hanging="360"/>
      </w:pPr>
      <w:rPr>
        <w:rFonts w:hint="default"/>
        <w:lang w:val="en-US" w:eastAsia="en-US" w:bidi="ar-SA"/>
      </w:rPr>
    </w:lvl>
    <w:lvl w:ilvl="7">
      <w:start w:val="0"/>
      <w:numFmt w:val="bullet"/>
      <w:lvlText w:val="•"/>
      <w:lvlJc w:val="left"/>
      <w:pPr>
        <w:ind w:left="7200" w:hanging="360"/>
      </w:pPr>
      <w:rPr>
        <w:rFonts w:hint="default"/>
        <w:lang w:val="en-US" w:eastAsia="en-US" w:bidi="ar-SA"/>
      </w:rPr>
    </w:lvl>
    <w:lvl w:ilvl="8">
      <w:start w:val="0"/>
      <w:numFmt w:val="bullet"/>
      <w:lvlText w:val="•"/>
      <w:lvlJc w:val="left"/>
      <w:pPr>
        <w:ind w:left="8080" w:hanging="360"/>
      </w:pPr>
      <w:rPr>
        <w:rFonts w:hint="default"/>
        <w:lang w:val="en-US" w:eastAsia="en-US" w:bidi="ar-SA"/>
      </w:rPr>
    </w:lvl>
  </w:abstractNum>
  <w:abstractNum w:abstractNumId="6">
    <w:multiLevelType w:val="hybridMultilevel"/>
    <w:lvl w:ilvl="0">
      <w:start w:val="0"/>
      <w:numFmt w:val="bullet"/>
      <w:lvlText w:val="-"/>
      <w:lvlJc w:val="left"/>
      <w:pPr>
        <w:ind w:left="940" w:hanging="360"/>
      </w:pPr>
      <w:rPr>
        <w:rFonts w:hint="default" w:ascii="Tahoma" w:hAnsi="Tahoma" w:eastAsia="Tahoma" w:cs="Tahoma"/>
        <w:b w:val="0"/>
        <w:bCs w:val="0"/>
        <w:i w:val="0"/>
        <w:iCs w:val="0"/>
        <w:w w:val="100"/>
        <w:sz w:val="28"/>
        <w:szCs w:val="28"/>
        <w:lang w:val="en-US" w:eastAsia="en-US" w:bidi="ar-SA"/>
      </w:rPr>
    </w:lvl>
    <w:lvl w:ilvl="1">
      <w:start w:val="0"/>
      <w:numFmt w:val="bullet"/>
      <w:lvlText w:val="•"/>
      <w:lvlJc w:val="left"/>
      <w:pPr>
        <w:ind w:left="1830" w:hanging="360"/>
      </w:pPr>
      <w:rPr>
        <w:rFonts w:hint="default"/>
        <w:lang w:val="en-US" w:eastAsia="en-US" w:bidi="ar-SA"/>
      </w:rPr>
    </w:lvl>
    <w:lvl w:ilvl="2">
      <w:start w:val="0"/>
      <w:numFmt w:val="bullet"/>
      <w:lvlText w:val="•"/>
      <w:lvlJc w:val="left"/>
      <w:pPr>
        <w:ind w:left="2720" w:hanging="360"/>
      </w:pPr>
      <w:rPr>
        <w:rFonts w:hint="default"/>
        <w:lang w:val="en-US" w:eastAsia="en-US" w:bidi="ar-SA"/>
      </w:rPr>
    </w:lvl>
    <w:lvl w:ilvl="3">
      <w:start w:val="0"/>
      <w:numFmt w:val="bullet"/>
      <w:lvlText w:val="•"/>
      <w:lvlJc w:val="left"/>
      <w:pPr>
        <w:ind w:left="3610" w:hanging="360"/>
      </w:pPr>
      <w:rPr>
        <w:rFonts w:hint="default"/>
        <w:lang w:val="en-US" w:eastAsia="en-US" w:bidi="ar-SA"/>
      </w:rPr>
    </w:lvl>
    <w:lvl w:ilvl="4">
      <w:start w:val="0"/>
      <w:numFmt w:val="bullet"/>
      <w:lvlText w:val="•"/>
      <w:lvlJc w:val="left"/>
      <w:pPr>
        <w:ind w:left="4500"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280" w:hanging="360"/>
      </w:pPr>
      <w:rPr>
        <w:rFonts w:hint="default"/>
        <w:lang w:val="en-US" w:eastAsia="en-US" w:bidi="ar-SA"/>
      </w:rPr>
    </w:lvl>
    <w:lvl w:ilvl="7">
      <w:start w:val="0"/>
      <w:numFmt w:val="bullet"/>
      <w:lvlText w:val="•"/>
      <w:lvlJc w:val="left"/>
      <w:pPr>
        <w:ind w:left="7170" w:hanging="360"/>
      </w:pPr>
      <w:rPr>
        <w:rFonts w:hint="default"/>
        <w:lang w:val="en-US" w:eastAsia="en-US" w:bidi="ar-SA"/>
      </w:rPr>
    </w:lvl>
    <w:lvl w:ilvl="8">
      <w:start w:val="0"/>
      <w:numFmt w:val="bullet"/>
      <w:lvlText w:val="•"/>
      <w:lvlJc w:val="left"/>
      <w:pPr>
        <w:ind w:left="8060" w:hanging="360"/>
      </w:pPr>
      <w:rPr>
        <w:rFonts w:hint="default"/>
        <w:lang w:val="en-US" w:eastAsia="en-US" w:bidi="ar-SA"/>
      </w:rPr>
    </w:lvl>
  </w:abstractNum>
  <w:abstractNum w:abstractNumId="5">
    <w:multiLevelType w:val="hybridMultilevel"/>
    <w:lvl w:ilvl="0">
      <w:start w:val="1"/>
      <w:numFmt w:val="lowerLetter"/>
      <w:lvlText w:val="%1)"/>
      <w:lvlJc w:val="left"/>
      <w:pPr>
        <w:ind w:left="1130" w:hanging="360"/>
        <w:jc w:val="left"/>
      </w:pPr>
      <w:rPr>
        <w:rFonts w:hint="default" w:ascii="Times New Roman" w:hAnsi="Times New Roman" w:eastAsia="Times New Roman" w:cs="Times New Roman"/>
        <w:b w:val="0"/>
        <w:bCs w:val="0"/>
        <w:i w:val="0"/>
        <w:iCs w:val="0"/>
        <w:w w:val="100"/>
        <w:sz w:val="28"/>
        <w:szCs w:val="28"/>
        <w:lang w:val="en-US" w:eastAsia="en-US" w:bidi="ar-SA"/>
      </w:rPr>
    </w:lvl>
    <w:lvl w:ilvl="1">
      <w:start w:val="1"/>
      <w:numFmt w:val="lowerLetter"/>
      <w:lvlText w:val="%2)"/>
      <w:lvlJc w:val="left"/>
      <w:pPr>
        <w:ind w:left="1226" w:hanging="360"/>
        <w:jc w:val="left"/>
      </w:pPr>
      <w:rPr>
        <w:rFonts w:hint="default" w:ascii="Times New Roman" w:hAnsi="Times New Roman" w:eastAsia="Times New Roman" w:cs="Times New Roman"/>
        <w:b w:val="0"/>
        <w:bCs w:val="0"/>
        <w:i w:val="0"/>
        <w:iCs w:val="0"/>
        <w:w w:val="100"/>
        <w:sz w:val="28"/>
        <w:szCs w:val="28"/>
        <w:lang w:val="en-US" w:eastAsia="en-US" w:bidi="ar-SA"/>
      </w:rPr>
    </w:lvl>
    <w:lvl w:ilvl="2">
      <w:start w:val="0"/>
      <w:numFmt w:val="bullet"/>
      <w:lvlText w:val="•"/>
      <w:lvlJc w:val="left"/>
      <w:pPr>
        <w:ind w:left="2177" w:hanging="360"/>
      </w:pPr>
      <w:rPr>
        <w:rFonts w:hint="default"/>
        <w:lang w:val="en-US" w:eastAsia="en-US" w:bidi="ar-SA"/>
      </w:rPr>
    </w:lvl>
    <w:lvl w:ilvl="3">
      <w:start w:val="0"/>
      <w:numFmt w:val="bullet"/>
      <w:lvlText w:val="•"/>
      <w:lvlJc w:val="left"/>
      <w:pPr>
        <w:ind w:left="3135" w:hanging="360"/>
      </w:pPr>
      <w:rPr>
        <w:rFonts w:hint="default"/>
        <w:lang w:val="en-US" w:eastAsia="en-US" w:bidi="ar-SA"/>
      </w:rPr>
    </w:lvl>
    <w:lvl w:ilvl="4">
      <w:start w:val="0"/>
      <w:numFmt w:val="bullet"/>
      <w:lvlText w:val="•"/>
      <w:lvlJc w:val="left"/>
      <w:pPr>
        <w:ind w:left="4093" w:hanging="360"/>
      </w:pPr>
      <w:rPr>
        <w:rFonts w:hint="default"/>
        <w:lang w:val="en-US" w:eastAsia="en-US" w:bidi="ar-SA"/>
      </w:rPr>
    </w:lvl>
    <w:lvl w:ilvl="5">
      <w:start w:val="0"/>
      <w:numFmt w:val="bullet"/>
      <w:lvlText w:val="•"/>
      <w:lvlJc w:val="left"/>
      <w:pPr>
        <w:ind w:left="5051" w:hanging="360"/>
      </w:pPr>
      <w:rPr>
        <w:rFonts w:hint="default"/>
        <w:lang w:val="en-US" w:eastAsia="en-US" w:bidi="ar-SA"/>
      </w:rPr>
    </w:lvl>
    <w:lvl w:ilvl="6">
      <w:start w:val="0"/>
      <w:numFmt w:val="bullet"/>
      <w:lvlText w:val="•"/>
      <w:lvlJc w:val="left"/>
      <w:pPr>
        <w:ind w:left="6008" w:hanging="360"/>
      </w:pPr>
      <w:rPr>
        <w:rFonts w:hint="default"/>
        <w:lang w:val="en-US" w:eastAsia="en-US" w:bidi="ar-SA"/>
      </w:rPr>
    </w:lvl>
    <w:lvl w:ilvl="7">
      <w:start w:val="0"/>
      <w:numFmt w:val="bullet"/>
      <w:lvlText w:val="•"/>
      <w:lvlJc w:val="left"/>
      <w:pPr>
        <w:ind w:left="6966" w:hanging="360"/>
      </w:pPr>
      <w:rPr>
        <w:rFonts w:hint="default"/>
        <w:lang w:val="en-US" w:eastAsia="en-US" w:bidi="ar-SA"/>
      </w:rPr>
    </w:lvl>
    <w:lvl w:ilvl="8">
      <w:start w:val="0"/>
      <w:numFmt w:val="bullet"/>
      <w:lvlText w:val="•"/>
      <w:lvlJc w:val="left"/>
      <w:pPr>
        <w:ind w:left="7924" w:hanging="360"/>
      </w:pPr>
      <w:rPr>
        <w:rFonts w:hint="default"/>
        <w:lang w:val="en-US" w:eastAsia="en-US" w:bidi="ar-SA"/>
      </w:rPr>
    </w:lvl>
  </w:abstractNum>
  <w:abstractNum w:abstractNumId="4">
    <w:multiLevelType w:val="hybridMultilevel"/>
    <w:lvl w:ilvl="0">
      <w:start w:val="1"/>
      <w:numFmt w:val="lowerLetter"/>
      <w:lvlText w:val="%1."/>
      <w:lvlJc w:val="left"/>
      <w:pPr>
        <w:ind w:left="580" w:hanging="360"/>
        <w:jc w:val="left"/>
      </w:pPr>
      <w:rPr>
        <w:rFonts w:hint="default" w:ascii="Times New Roman" w:hAnsi="Times New Roman" w:eastAsia="Times New Roman" w:cs="Times New Roman"/>
        <w:b w:val="0"/>
        <w:bCs w:val="0"/>
        <w:i w:val="0"/>
        <w:iCs w:val="0"/>
        <w:w w:val="100"/>
        <w:sz w:val="28"/>
        <w:szCs w:val="28"/>
        <w:lang w:val="en-US" w:eastAsia="en-US" w:bidi="ar-SA"/>
      </w:rPr>
    </w:lvl>
    <w:lvl w:ilvl="1">
      <w:start w:val="0"/>
      <w:numFmt w:val="bullet"/>
      <w:lvlText w:val="•"/>
      <w:lvlJc w:val="left"/>
      <w:pPr>
        <w:ind w:left="1506" w:hanging="360"/>
      </w:pPr>
      <w:rPr>
        <w:rFonts w:hint="default"/>
        <w:lang w:val="en-US" w:eastAsia="en-US" w:bidi="ar-SA"/>
      </w:rPr>
    </w:lvl>
    <w:lvl w:ilvl="2">
      <w:start w:val="0"/>
      <w:numFmt w:val="bullet"/>
      <w:lvlText w:val="•"/>
      <w:lvlJc w:val="left"/>
      <w:pPr>
        <w:ind w:left="2432" w:hanging="360"/>
      </w:pPr>
      <w:rPr>
        <w:rFonts w:hint="default"/>
        <w:lang w:val="en-US" w:eastAsia="en-US" w:bidi="ar-SA"/>
      </w:rPr>
    </w:lvl>
    <w:lvl w:ilvl="3">
      <w:start w:val="0"/>
      <w:numFmt w:val="bullet"/>
      <w:lvlText w:val="•"/>
      <w:lvlJc w:val="left"/>
      <w:pPr>
        <w:ind w:left="3358" w:hanging="360"/>
      </w:pPr>
      <w:rPr>
        <w:rFonts w:hint="default"/>
        <w:lang w:val="en-US" w:eastAsia="en-US" w:bidi="ar-SA"/>
      </w:rPr>
    </w:lvl>
    <w:lvl w:ilvl="4">
      <w:start w:val="0"/>
      <w:numFmt w:val="bullet"/>
      <w:lvlText w:val="•"/>
      <w:lvlJc w:val="left"/>
      <w:pPr>
        <w:ind w:left="4284"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136" w:hanging="360"/>
      </w:pPr>
      <w:rPr>
        <w:rFonts w:hint="default"/>
        <w:lang w:val="en-US" w:eastAsia="en-US" w:bidi="ar-SA"/>
      </w:rPr>
    </w:lvl>
    <w:lvl w:ilvl="7">
      <w:start w:val="0"/>
      <w:numFmt w:val="bullet"/>
      <w:lvlText w:val="•"/>
      <w:lvlJc w:val="left"/>
      <w:pPr>
        <w:ind w:left="7062" w:hanging="360"/>
      </w:pPr>
      <w:rPr>
        <w:rFonts w:hint="default"/>
        <w:lang w:val="en-US" w:eastAsia="en-US" w:bidi="ar-SA"/>
      </w:rPr>
    </w:lvl>
    <w:lvl w:ilvl="8">
      <w:start w:val="0"/>
      <w:numFmt w:val="bullet"/>
      <w:lvlText w:val="•"/>
      <w:lvlJc w:val="left"/>
      <w:pPr>
        <w:ind w:left="7988" w:hanging="360"/>
      </w:pPr>
      <w:rPr>
        <w:rFonts w:hint="default"/>
        <w:lang w:val="en-US" w:eastAsia="en-US" w:bidi="ar-SA"/>
      </w:rPr>
    </w:lvl>
  </w:abstractNum>
  <w:abstractNum w:abstractNumId="3">
    <w:multiLevelType w:val="hybridMultilevel"/>
    <w:lvl w:ilvl="0">
      <w:start w:val="2"/>
      <w:numFmt w:val="decimal"/>
      <w:lvlText w:val="%1"/>
      <w:lvlJc w:val="left"/>
      <w:pPr>
        <w:ind w:left="940" w:hanging="720"/>
        <w:jc w:val="left"/>
      </w:pPr>
      <w:rPr>
        <w:rFonts w:hint="default"/>
        <w:lang w:val="en-US" w:eastAsia="en-US" w:bidi="ar-SA"/>
      </w:rPr>
    </w:lvl>
    <w:lvl w:ilvl="1">
      <w:start w:val="0"/>
      <w:numFmt w:val="decimal"/>
      <w:lvlText w:val="%1.%2"/>
      <w:lvlJc w:val="left"/>
      <w:pPr>
        <w:ind w:left="940" w:hanging="720"/>
        <w:jc w:val="left"/>
      </w:pPr>
      <w:rPr>
        <w:rFonts w:hint="default" w:ascii="Times New Roman" w:hAnsi="Times New Roman" w:eastAsia="Times New Roman" w:cs="Times New Roman"/>
        <w:b/>
        <w:bCs/>
        <w:i w:val="0"/>
        <w:iCs w:val="0"/>
        <w:w w:val="100"/>
        <w:sz w:val="28"/>
        <w:szCs w:val="28"/>
        <w:lang w:val="en-US" w:eastAsia="en-US" w:bidi="ar-SA"/>
      </w:rPr>
    </w:lvl>
    <w:lvl w:ilvl="2">
      <w:start w:val="1"/>
      <w:numFmt w:val="decimal"/>
      <w:lvlText w:val="%1.%2.%3"/>
      <w:lvlJc w:val="left"/>
      <w:pPr>
        <w:ind w:left="220" w:hanging="720"/>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1"/>
      <w:numFmt w:val="decimal"/>
      <w:lvlText w:val="%4."/>
      <w:lvlJc w:val="left"/>
      <w:pPr>
        <w:ind w:left="9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4">
      <w:start w:val="0"/>
      <w:numFmt w:val="bullet"/>
      <w:lvlText w:val="•"/>
      <w:lvlJc w:val="left"/>
      <w:pPr>
        <w:ind w:left="3906" w:hanging="360"/>
      </w:pPr>
      <w:rPr>
        <w:rFonts w:hint="default"/>
        <w:lang w:val="en-US" w:eastAsia="en-US" w:bidi="ar-SA"/>
      </w:rPr>
    </w:lvl>
    <w:lvl w:ilvl="5">
      <w:start w:val="0"/>
      <w:numFmt w:val="bullet"/>
      <w:lvlText w:val="•"/>
      <w:lvlJc w:val="left"/>
      <w:pPr>
        <w:ind w:left="4895" w:hanging="360"/>
      </w:pPr>
      <w:rPr>
        <w:rFonts w:hint="default"/>
        <w:lang w:val="en-US" w:eastAsia="en-US" w:bidi="ar-SA"/>
      </w:rPr>
    </w:lvl>
    <w:lvl w:ilvl="6">
      <w:start w:val="0"/>
      <w:numFmt w:val="bullet"/>
      <w:lvlText w:val="•"/>
      <w:lvlJc w:val="left"/>
      <w:pPr>
        <w:ind w:left="5884" w:hanging="360"/>
      </w:pPr>
      <w:rPr>
        <w:rFonts w:hint="default"/>
        <w:lang w:val="en-US" w:eastAsia="en-US" w:bidi="ar-SA"/>
      </w:rPr>
    </w:lvl>
    <w:lvl w:ilvl="7">
      <w:start w:val="0"/>
      <w:numFmt w:val="bullet"/>
      <w:lvlText w:val="•"/>
      <w:lvlJc w:val="left"/>
      <w:pPr>
        <w:ind w:left="6873" w:hanging="360"/>
      </w:pPr>
      <w:rPr>
        <w:rFonts w:hint="default"/>
        <w:lang w:val="en-US" w:eastAsia="en-US" w:bidi="ar-SA"/>
      </w:rPr>
    </w:lvl>
    <w:lvl w:ilvl="8">
      <w:start w:val="0"/>
      <w:numFmt w:val="bullet"/>
      <w:lvlText w:val="•"/>
      <w:lvlJc w:val="left"/>
      <w:pPr>
        <w:ind w:left="7862" w:hanging="360"/>
      </w:pPr>
      <w:rPr>
        <w:rFonts w:hint="default"/>
        <w:lang w:val="en-US" w:eastAsia="en-US" w:bidi="ar-SA"/>
      </w:rPr>
    </w:lvl>
  </w:abstractNum>
  <w:abstractNum w:abstractNumId="2">
    <w:multiLevelType w:val="hybridMultilevel"/>
    <w:lvl w:ilvl="0">
      <w:start w:val="1"/>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w w:val="100"/>
        <w:sz w:val="28"/>
        <w:szCs w:val="28"/>
        <w:lang w:val="en-US" w:eastAsia="en-US" w:bidi="ar-SA"/>
      </w:rPr>
    </w:lvl>
    <w:lvl w:ilvl="2">
      <w:start w:val="1"/>
      <w:numFmt w:val="lowerRoman"/>
      <w:lvlText w:val="%3."/>
      <w:lvlJc w:val="left"/>
      <w:pPr>
        <w:ind w:left="940" w:hanging="509"/>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3610" w:hanging="509"/>
      </w:pPr>
      <w:rPr>
        <w:rFonts w:hint="default"/>
        <w:lang w:val="en-US" w:eastAsia="en-US" w:bidi="ar-SA"/>
      </w:rPr>
    </w:lvl>
    <w:lvl w:ilvl="4">
      <w:start w:val="0"/>
      <w:numFmt w:val="bullet"/>
      <w:lvlText w:val="•"/>
      <w:lvlJc w:val="left"/>
      <w:pPr>
        <w:ind w:left="4500" w:hanging="509"/>
      </w:pPr>
      <w:rPr>
        <w:rFonts w:hint="default"/>
        <w:lang w:val="en-US" w:eastAsia="en-US" w:bidi="ar-SA"/>
      </w:rPr>
    </w:lvl>
    <w:lvl w:ilvl="5">
      <w:start w:val="0"/>
      <w:numFmt w:val="bullet"/>
      <w:lvlText w:val="•"/>
      <w:lvlJc w:val="left"/>
      <w:pPr>
        <w:ind w:left="5390" w:hanging="509"/>
      </w:pPr>
      <w:rPr>
        <w:rFonts w:hint="default"/>
        <w:lang w:val="en-US" w:eastAsia="en-US" w:bidi="ar-SA"/>
      </w:rPr>
    </w:lvl>
    <w:lvl w:ilvl="6">
      <w:start w:val="0"/>
      <w:numFmt w:val="bullet"/>
      <w:lvlText w:val="•"/>
      <w:lvlJc w:val="left"/>
      <w:pPr>
        <w:ind w:left="6280" w:hanging="509"/>
      </w:pPr>
      <w:rPr>
        <w:rFonts w:hint="default"/>
        <w:lang w:val="en-US" w:eastAsia="en-US" w:bidi="ar-SA"/>
      </w:rPr>
    </w:lvl>
    <w:lvl w:ilvl="7">
      <w:start w:val="0"/>
      <w:numFmt w:val="bullet"/>
      <w:lvlText w:val="•"/>
      <w:lvlJc w:val="left"/>
      <w:pPr>
        <w:ind w:left="7170" w:hanging="509"/>
      </w:pPr>
      <w:rPr>
        <w:rFonts w:hint="default"/>
        <w:lang w:val="en-US" w:eastAsia="en-US" w:bidi="ar-SA"/>
      </w:rPr>
    </w:lvl>
    <w:lvl w:ilvl="8">
      <w:start w:val="0"/>
      <w:numFmt w:val="bullet"/>
      <w:lvlText w:val="•"/>
      <w:lvlJc w:val="left"/>
      <w:pPr>
        <w:ind w:left="8060" w:hanging="509"/>
      </w:pPr>
      <w:rPr>
        <w:rFonts w:hint="default"/>
        <w:lang w:val="en-US" w:eastAsia="en-US" w:bidi="ar-SA"/>
      </w:rPr>
    </w:lvl>
  </w:abstractNum>
  <w:abstractNum w:abstractNumId="1">
    <w:multiLevelType w:val="hybridMultilevel"/>
    <w:lvl w:ilvl="0">
      <w:start w:val="4"/>
      <w:numFmt w:val="decimal"/>
      <w:lvlText w:val="%1"/>
      <w:lvlJc w:val="left"/>
      <w:pPr>
        <w:ind w:left="940" w:hanging="720"/>
        <w:jc w:val="left"/>
      </w:pPr>
      <w:rPr>
        <w:rFonts w:hint="default"/>
        <w:lang w:val="en-US" w:eastAsia="en-US" w:bidi="ar-SA"/>
      </w:rPr>
    </w:lvl>
    <w:lvl w:ilvl="1">
      <w:start w:val="0"/>
      <w:numFmt w:val="decimal"/>
      <w:lvlText w:val="%1.%2"/>
      <w:lvlJc w:val="left"/>
      <w:pPr>
        <w:ind w:left="940" w:hanging="720"/>
        <w:jc w:val="left"/>
      </w:pPr>
      <w:rPr>
        <w:rFonts w:hint="default"/>
        <w:w w:val="100"/>
        <w:lang w:val="en-US" w:eastAsia="en-US" w:bidi="ar-SA"/>
      </w:rPr>
    </w:lvl>
    <w:lvl w:ilvl="2">
      <w:start w:val="0"/>
      <w:numFmt w:val="bullet"/>
      <w:lvlText w:val="•"/>
      <w:lvlJc w:val="left"/>
      <w:pPr>
        <w:ind w:left="2720" w:hanging="720"/>
      </w:pPr>
      <w:rPr>
        <w:rFonts w:hint="default"/>
        <w:lang w:val="en-US" w:eastAsia="en-US" w:bidi="ar-SA"/>
      </w:rPr>
    </w:lvl>
    <w:lvl w:ilvl="3">
      <w:start w:val="0"/>
      <w:numFmt w:val="bullet"/>
      <w:lvlText w:val="•"/>
      <w:lvlJc w:val="left"/>
      <w:pPr>
        <w:ind w:left="3610" w:hanging="720"/>
      </w:pPr>
      <w:rPr>
        <w:rFonts w:hint="default"/>
        <w:lang w:val="en-US" w:eastAsia="en-US" w:bidi="ar-SA"/>
      </w:rPr>
    </w:lvl>
    <w:lvl w:ilvl="4">
      <w:start w:val="0"/>
      <w:numFmt w:val="bullet"/>
      <w:lvlText w:val="•"/>
      <w:lvlJc w:val="left"/>
      <w:pPr>
        <w:ind w:left="4500" w:hanging="720"/>
      </w:pPr>
      <w:rPr>
        <w:rFonts w:hint="default"/>
        <w:lang w:val="en-US" w:eastAsia="en-US" w:bidi="ar-SA"/>
      </w:rPr>
    </w:lvl>
    <w:lvl w:ilvl="5">
      <w:start w:val="0"/>
      <w:numFmt w:val="bullet"/>
      <w:lvlText w:val="•"/>
      <w:lvlJc w:val="left"/>
      <w:pPr>
        <w:ind w:left="5390" w:hanging="720"/>
      </w:pPr>
      <w:rPr>
        <w:rFonts w:hint="default"/>
        <w:lang w:val="en-US" w:eastAsia="en-US" w:bidi="ar-SA"/>
      </w:rPr>
    </w:lvl>
    <w:lvl w:ilvl="6">
      <w:start w:val="0"/>
      <w:numFmt w:val="bullet"/>
      <w:lvlText w:val="•"/>
      <w:lvlJc w:val="left"/>
      <w:pPr>
        <w:ind w:left="6280" w:hanging="720"/>
      </w:pPr>
      <w:rPr>
        <w:rFonts w:hint="default"/>
        <w:lang w:val="en-US" w:eastAsia="en-US" w:bidi="ar-SA"/>
      </w:rPr>
    </w:lvl>
    <w:lvl w:ilvl="7">
      <w:start w:val="0"/>
      <w:numFmt w:val="bullet"/>
      <w:lvlText w:val="•"/>
      <w:lvlJc w:val="left"/>
      <w:pPr>
        <w:ind w:left="7170" w:hanging="720"/>
      </w:pPr>
      <w:rPr>
        <w:rFonts w:hint="default"/>
        <w:lang w:val="en-US" w:eastAsia="en-US" w:bidi="ar-SA"/>
      </w:rPr>
    </w:lvl>
    <w:lvl w:ilvl="8">
      <w:start w:val="0"/>
      <w:numFmt w:val="bullet"/>
      <w:lvlText w:val="•"/>
      <w:lvlJc w:val="left"/>
      <w:pPr>
        <w:ind w:left="8060" w:hanging="720"/>
      </w:pPr>
      <w:rPr>
        <w:rFonts w:hint="default"/>
        <w:lang w:val="en-US" w:eastAsia="en-US" w:bidi="ar-SA"/>
      </w:rPr>
    </w:lvl>
  </w:abstractNum>
  <w:abstractNum w:abstractNumId="0">
    <w:multiLevelType w:val="hybridMultilevel"/>
    <w:lvl w:ilvl="0">
      <w:start w:val="2"/>
      <w:numFmt w:val="decimal"/>
      <w:lvlText w:val="%1"/>
      <w:lvlJc w:val="left"/>
      <w:pPr>
        <w:ind w:left="940" w:hanging="720"/>
        <w:jc w:val="left"/>
      </w:pPr>
      <w:rPr>
        <w:rFonts w:hint="default"/>
        <w:lang w:val="en-US" w:eastAsia="en-US" w:bidi="ar-SA"/>
      </w:rPr>
    </w:lvl>
    <w:lvl w:ilvl="1">
      <w:start w:val="0"/>
      <w:numFmt w:val="decimal"/>
      <w:lvlText w:val="%1.%2"/>
      <w:lvlJc w:val="left"/>
      <w:pPr>
        <w:ind w:left="940" w:hanging="720"/>
        <w:jc w:val="left"/>
      </w:pPr>
      <w:rPr>
        <w:rFonts w:hint="default" w:ascii="Times New Roman" w:hAnsi="Times New Roman" w:eastAsia="Times New Roman" w:cs="Times New Roman"/>
        <w:b w:val="0"/>
        <w:bCs w:val="0"/>
        <w:i w:val="0"/>
        <w:iCs w:val="0"/>
        <w:w w:val="100"/>
        <w:sz w:val="28"/>
        <w:szCs w:val="28"/>
        <w:lang w:val="en-US" w:eastAsia="en-US" w:bidi="ar-SA"/>
      </w:rPr>
    </w:lvl>
    <w:lvl w:ilvl="2">
      <w:start w:val="0"/>
      <w:numFmt w:val="bullet"/>
      <w:lvlText w:val="•"/>
      <w:lvlJc w:val="left"/>
      <w:pPr>
        <w:ind w:left="2720" w:hanging="720"/>
      </w:pPr>
      <w:rPr>
        <w:rFonts w:hint="default"/>
        <w:lang w:val="en-US" w:eastAsia="en-US" w:bidi="ar-SA"/>
      </w:rPr>
    </w:lvl>
    <w:lvl w:ilvl="3">
      <w:start w:val="0"/>
      <w:numFmt w:val="bullet"/>
      <w:lvlText w:val="•"/>
      <w:lvlJc w:val="left"/>
      <w:pPr>
        <w:ind w:left="3610" w:hanging="720"/>
      </w:pPr>
      <w:rPr>
        <w:rFonts w:hint="default"/>
        <w:lang w:val="en-US" w:eastAsia="en-US" w:bidi="ar-SA"/>
      </w:rPr>
    </w:lvl>
    <w:lvl w:ilvl="4">
      <w:start w:val="0"/>
      <w:numFmt w:val="bullet"/>
      <w:lvlText w:val="•"/>
      <w:lvlJc w:val="left"/>
      <w:pPr>
        <w:ind w:left="4500" w:hanging="720"/>
      </w:pPr>
      <w:rPr>
        <w:rFonts w:hint="default"/>
        <w:lang w:val="en-US" w:eastAsia="en-US" w:bidi="ar-SA"/>
      </w:rPr>
    </w:lvl>
    <w:lvl w:ilvl="5">
      <w:start w:val="0"/>
      <w:numFmt w:val="bullet"/>
      <w:lvlText w:val="•"/>
      <w:lvlJc w:val="left"/>
      <w:pPr>
        <w:ind w:left="5390" w:hanging="720"/>
      </w:pPr>
      <w:rPr>
        <w:rFonts w:hint="default"/>
        <w:lang w:val="en-US" w:eastAsia="en-US" w:bidi="ar-SA"/>
      </w:rPr>
    </w:lvl>
    <w:lvl w:ilvl="6">
      <w:start w:val="0"/>
      <w:numFmt w:val="bullet"/>
      <w:lvlText w:val="•"/>
      <w:lvlJc w:val="left"/>
      <w:pPr>
        <w:ind w:left="6280" w:hanging="720"/>
      </w:pPr>
      <w:rPr>
        <w:rFonts w:hint="default"/>
        <w:lang w:val="en-US" w:eastAsia="en-US" w:bidi="ar-SA"/>
      </w:rPr>
    </w:lvl>
    <w:lvl w:ilvl="7">
      <w:start w:val="0"/>
      <w:numFmt w:val="bullet"/>
      <w:lvlText w:val="•"/>
      <w:lvlJc w:val="left"/>
      <w:pPr>
        <w:ind w:left="7170" w:hanging="720"/>
      </w:pPr>
      <w:rPr>
        <w:rFonts w:hint="default"/>
        <w:lang w:val="en-US" w:eastAsia="en-US" w:bidi="ar-SA"/>
      </w:rPr>
    </w:lvl>
    <w:lvl w:ilvl="8">
      <w:start w:val="0"/>
      <w:numFmt w:val="bullet"/>
      <w:lvlText w:val="•"/>
      <w:lvlJc w:val="left"/>
      <w:pPr>
        <w:ind w:left="8060" w:hanging="720"/>
      </w:pPr>
      <w:rPr>
        <w:rFonts w:hint="default"/>
        <w:lang w:val="en-US" w:eastAsia="en-US" w:bidi="ar-SA"/>
      </w:rPr>
    </w:lvl>
  </w:abstractNum>
  <w:num w:numId="13">
    <w:abstractNumId w:val="12"/>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523"/>
      <w:ind w:left="220"/>
    </w:pPr>
    <w:rPr>
      <w:rFonts w:ascii="Times New Roman" w:hAnsi="Times New Roman" w:eastAsia="Times New Roman" w:cs="Times New Roman"/>
      <w:sz w:val="28"/>
      <w:szCs w:val="28"/>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spacing w:before="78"/>
      <w:ind w:left="220"/>
      <w:outlineLvl w:val="1"/>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940"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315"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hyperlink" Target="http://www.fmard.gov.ng/" TargetMode="External"/><Relationship Id="rId9" Type="http://schemas.openxmlformats.org/officeDocument/2006/relationships/hyperlink" Target="http://www.cenbank.org/" TargetMode="Externa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hyperlink" Target="http://www.ifpri.org/" TargetMode="External"/><Relationship Id="rId41" Type="http://schemas.openxmlformats.org/officeDocument/2006/relationships/hyperlink" Target="http://www.cenbank.org.out.publications/guidelines/dfd/2006/microfinanc" TargetMode="External"/><Relationship Id="rId42" Type="http://schemas.openxmlformats.org/officeDocument/2006/relationships/hyperlink" Target="http://www.eurojournals.com/finance.htm" TargetMode="External"/><Relationship Id="rId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EMEKA</dc:creator>
  <dcterms:created xsi:type="dcterms:W3CDTF">2023-11-01T15:41:47Z</dcterms:created>
  <dcterms:modified xsi:type="dcterms:W3CDTF">2023-11-01T15:41:47Z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2013-11-29T00:00:00Z</vt:filetime>
  </property>
  <property fmtid="{D5CDD505-2E9C-101B-9397-08002B2CF9AE}" pid="3" name="Creator">
    <vt:lpwstr>Microsoft® Word 2010</vt:lpwstr>
  </property>
  <property fmtid="{D5CDD505-2E9C-101B-9397-08002B2CF9AE}" pid="4" name="LastSaved">
    <vt:filetime>2023-11-01T00:00:00Z</vt:filetime>
  </property>
  <property fmtid="{D5CDD505-2E9C-101B-9397-08002B2CF9AE}" pid="5" name="Producer">
    <vt:lpwstr>Microsoft® Word 2010</vt:lpwstr>
  </property>
</Properties>
</file>